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D5" w:rsidRDefault="00F51AD5" w:rsidP="00F51AD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средство массовой информации муниципального образования</w:t>
      </w:r>
    </w:p>
    <w:p w:rsidR="00F51AD5" w:rsidRPr="00F51AD5" w:rsidRDefault="00F51AD5" w:rsidP="00F51AD5">
      <w:pPr>
        <w:spacing w:after="0"/>
        <w:jc w:val="center"/>
        <w:rPr>
          <w:rFonts w:ascii="Times New Roman" w:hAnsi="Times New Roman" w:cs="Times New Roman"/>
          <w:sz w:val="24"/>
          <w:szCs w:val="24"/>
        </w:rPr>
      </w:pPr>
      <w:r>
        <w:rPr>
          <w:rFonts w:ascii="Times New Roman" w:hAnsi="Times New Roman" w:cs="Times New Roman"/>
          <w:sz w:val="24"/>
          <w:szCs w:val="24"/>
        </w:rPr>
        <w:t>сельское поселение Сентябрьский</w:t>
      </w:r>
    </w:p>
    <w:p w:rsidR="00A31A0B" w:rsidRDefault="00AF1C4B">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53.55pt;margin-top:1pt;width:546pt;height:139.25pt;z-index:251658240"/>
        </w:pict>
      </w:r>
    </w:p>
    <w:p w:rsidR="008C3EBF" w:rsidRDefault="00AF1C4B">
      <w:r>
        <w:rPr>
          <w:noProof/>
        </w:rPr>
        <w:pict>
          <v:shapetype id="_x0000_t202" coordsize="21600,21600" o:spt="202" path="m,l,21600r21600,l21600,xe">
            <v:stroke joinstyle="miter"/>
            <v:path gradientshapeok="t" o:connecttype="rect"/>
          </v:shapetype>
          <v:shape id="_x0000_s1031" type="#_x0000_t202" style="position:absolute;margin-left:370.2pt;margin-top:32.3pt;width:46.5pt;height:64.5pt;z-index:251661312">
            <v:textbox>
              <w:txbxContent>
                <w:p w:rsidR="00DB4D21" w:rsidRDefault="00DB4D21" w:rsidP="008C3EBF">
                  <w:pPr>
                    <w:spacing w:after="0"/>
                    <w:jc w:val="center"/>
                    <w:rPr>
                      <w:rFonts w:ascii="Georgia" w:hAnsi="Georgia"/>
                      <w:b/>
                    </w:rPr>
                  </w:pPr>
                </w:p>
                <w:p w:rsidR="00DB4D21" w:rsidRPr="008C3EBF" w:rsidRDefault="00113DFF" w:rsidP="008C3EBF">
                  <w:pPr>
                    <w:spacing w:after="0"/>
                    <w:jc w:val="center"/>
                    <w:rPr>
                      <w:rFonts w:ascii="Georgia" w:hAnsi="Georgia"/>
                      <w:b/>
                    </w:rPr>
                  </w:pPr>
                  <w:r>
                    <w:rPr>
                      <w:rFonts w:ascii="Georgia" w:hAnsi="Georgia"/>
                      <w:b/>
                    </w:rPr>
                    <w:t>№14</w:t>
                  </w:r>
                </w:p>
              </w:txbxContent>
            </v:textbox>
          </v:shape>
        </w:pict>
      </w:r>
      <w:r>
        <w:rPr>
          <w:noProof/>
        </w:rPr>
        <w:pict>
          <v:shape id="_x0000_s1030" type="#_x0000_t202" style="position:absolute;margin-left:18.45pt;margin-top:32.3pt;width:59.25pt;height:69pt;z-index:251660288">
            <v:textbox>
              <w:txbxContent>
                <w:p w:rsidR="00DB4D21" w:rsidRDefault="00113DFF" w:rsidP="008C3EBF">
                  <w:pPr>
                    <w:spacing w:after="0"/>
                    <w:jc w:val="center"/>
                    <w:rPr>
                      <w:rFonts w:ascii="Georgia" w:hAnsi="Georgia"/>
                      <w:b/>
                    </w:rPr>
                  </w:pPr>
                  <w:r>
                    <w:rPr>
                      <w:rFonts w:ascii="Georgia" w:hAnsi="Georgia"/>
                      <w:b/>
                    </w:rPr>
                    <w:t>22</w:t>
                  </w:r>
                </w:p>
                <w:p w:rsidR="00DB4D21" w:rsidRPr="008C3EBF" w:rsidRDefault="009E7FDD" w:rsidP="008C3EBF">
                  <w:pPr>
                    <w:spacing w:after="0"/>
                    <w:jc w:val="center"/>
                    <w:rPr>
                      <w:rFonts w:ascii="Georgia" w:hAnsi="Georgia"/>
                      <w:b/>
                    </w:rPr>
                  </w:pPr>
                  <w:r>
                    <w:rPr>
                      <w:rFonts w:ascii="Georgia" w:hAnsi="Georgia"/>
                      <w:b/>
                      <w:sz w:val="20"/>
                      <w:szCs w:val="20"/>
                    </w:rPr>
                    <w:t>декабря</w:t>
                  </w:r>
                  <w:r w:rsidR="00DB4D21" w:rsidRPr="008C3EBF">
                    <w:rPr>
                      <w:rFonts w:ascii="Georgia" w:hAnsi="Georgia"/>
                      <w:b/>
                    </w:rPr>
                    <w:t xml:space="preserve"> 2009 года</w:t>
                  </w:r>
                </w:p>
              </w:txbxContent>
            </v:textbox>
          </v:shape>
        </w:pict>
      </w:r>
    </w:p>
    <w:p w:rsidR="008C3EBF" w:rsidRPr="008C3EBF" w:rsidRDefault="008C3EBF" w:rsidP="008C3EBF"/>
    <w:p w:rsidR="008C3EBF" w:rsidRPr="008C3EBF" w:rsidRDefault="00AF1C4B" w:rsidP="008C3EBF">
      <w:r>
        <w:rPr>
          <w:noProof/>
        </w:rPr>
        <w:pict>
          <v:shape id="_x0000_s1029" type="#_x0000_t202" style="position:absolute;margin-left:110.7pt;margin-top:2.45pt;width:225.75pt;height:78pt;z-index:251659264">
            <v:textbox>
              <w:txbxContent>
                <w:p w:rsidR="00DB4D21" w:rsidRPr="008C3EBF" w:rsidRDefault="00DB4D21" w:rsidP="00F51AD5">
                  <w:pPr>
                    <w:spacing w:after="0"/>
                    <w:jc w:val="center"/>
                    <w:rPr>
                      <w:rFonts w:ascii="Georgia" w:hAnsi="Georgia" w:cs="Times New Roman"/>
                      <w:b/>
                      <w:i/>
                      <w:sz w:val="36"/>
                      <w:szCs w:val="36"/>
                    </w:rPr>
                  </w:pPr>
                  <w:r w:rsidRPr="008C3EBF">
                    <w:rPr>
                      <w:rFonts w:ascii="Georgia" w:hAnsi="Georgia"/>
                      <w:b/>
                      <w:i/>
                      <w:sz w:val="36"/>
                      <w:szCs w:val="36"/>
                    </w:rPr>
                    <w:t xml:space="preserve"> </w:t>
                  </w:r>
                  <w:r w:rsidRPr="008C3EBF">
                    <w:rPr>
                      <w:rFonts w:ascii="Georgia" w:hAnsi="Georgia" w:cs="Times New Roman"/>
                      <w:b/>
                      <w:i/>
                      <w:sz w:val="36"/>
                      <w:szCs w:val="36"/>
                    </w:rPr>
                    <w:t>Бюллетень</w:t>
                  </w:r>
                </w:p>
                <w:p w:rsidR="00DB4D21" w:rsidRPr="008C3EBF" w:rsidRDefault="00DB4D21" w:rsidP="00F51AD5">
                  <w:pPr>
                    <w:spacing w:after="0"/>
                    <w:jc w:val="center"/>
                    <w:rPr>
                      <w:rFonts w:ascii="Georgia" w:hAnsi="Georgia" w:cs="Times New Roman"/>
                      <w:b/>
                      <w:i/>
                      <w:sz w:val="36"/>
                      <w:szCs w:val="36"/>
                    </w:rPr>
                  </w:pPr>
                  <w:r w:rsidRPr="008C3EBF">
                    <w:rPr>
                      <w:rFonts w:ascii="Georgia" w:hAnsi="Georgia" w:cs="Times New Roman"/>
                      <w:b/>
                      <w:i/>
                      <w:sz w:val="36"/>
                      <w:szCs w:val="36"/>
                    </w:rPr>
                    <w:t>СЕНТЯБРЬСКИЙ ВЕСТНИК</w:t>
                  </w:r>
                </w:p>
              </w:txbxContent>
            </v:textbox>
          </v:shape>
        </w:pict>
      </w:r>
    </w:p>
    <w:p w:rsidR="008C3EBF" w:rsidRPr="008C3EBF" w:rsidRDefault="008C3EBF" w:rsidP="008C3EBF"/>
    <w:p w:rsidR="008C3EBF" w:rsidRDefault="008C3EBF" w:rsidP="008C3EBF"/>
    <w:p w:rsidR="00DB4D21" w:rsidRDefault="00DB4D21" w:rsidP="00523785">
      <w:pPr>
        <w:spacing w:after="0"/>
        <w:jc w:val="both"/>
        <w:rPr>
          <w:rFonts w:ascii="Times New Roman" w:hAnsi="Times New Roman" w:cs="Times New Roman"/>
          <w:b/>
          <w:sz w:val="24"/>
          <w:szCs w:val="24"/>
        </w:rPr>
      </w:pPr>
    </w:p>
    <w:p w:rsidR="00113DFF" w:rsidRPr="00113DFF" w:rsidRDefault="00113DFF" w:rsidP="00113DFF">
      <w:pPr>
        <w:spacing w:after="0"/>
        <w:jc w:val="both"/>
        <w:rPr>
          <w:rFonts w:ascii="Times New Roman" w:eastAsia="Times New Roman" w:hAnsi="Times New Roman" w:cs="Times New Roman"/>
          <w:b/>
        </w:rPr>
      </w:pPr>
      <w:r>
        <w:rPr>
          <w:rFonts w:ascii="Times New Roman" w:hAnsi="Times New Roman" w:cs="Times New Roman"/>
          <w:b/>
        </w:rPr>
        <w:t>ПОСТАНОВЛЕНИЕ АДМИНИСТРАЦИИ</w:t>
      </w:r>
      <w:r w:rsidR="00DE1D4A" w:rsidRPr="00DE1D4A">
        <w:rPr>
          <w:rFonts w:ascii="Times New Roman" w:hAnsi="Times New Roman" w:cs="Times New Roman"/>
          <w:b/>
        </w:rPr>
        <w:t xml:space="preserve"> СЕЛЬСК</w:t>
      </w:r>
      <w:r>
        <w:rPr>
          <w:rFonts w:ascii="Times New Roman" w:hAnsi="Times New Roman" w:cs="Times New Roman"/>
          <w:b/>
        </w:rPr>
        <w:t>ОГО ПОСЕЛЕНИЯ СЕНТЯБРЬСКИЙ от 22.12.2009 №61</w:t>
      </w:r>
      <w:r w:rsidR="00DE1D4A" w:rsidRPr="00DE1D4A">
        <w:rPr>
          <w:rFonts w:ascii="Times New Roman" w:hAnsi="Times New Roman" w:cs="Times New Roman"/>
          <w:b/>
        </w:rPr>
        <w:t xml:space="preserve"> «</w:t>
      </w:r>
      <w:r w:rsidRPr="001B5DD1">
        <w:rPr>
          <w:rFonts w:ascii="Times New Roman" w:hAnsi="Times New Roman" w:cs="Times New Roman"/>
        </w:rPr>
        <w:t>Об организации приемов граждан по личным вопросам</w:t>
      </w:r>
      <w:r>
        <w:rPr>
          <w:rFonts w:ascii="Times New Roman" w:hAnsi="Times New Roman" w:cs="Times New Roman"/>
        </w:rPr>
        <w:t>»</w:t>
      </w:r>
    </w:p>
    <w:p w:rsidR="00113DFF" w:rsidRPr="001B5DD1" w:rsidRDefault="00113DFF" w:rsidP="00113DFF">
      <w:pPr>
        <w:tabs>
          <w:tab w:val="left" w:pos="4160"/>
        </w:tabs>
        <w:spacing w:after="0"/>
        <w:rPr>
          <w:rFonts w:ascii="Times New Roman" w:hAnsi="Times New Roman" w:cs="Times New Roman"/>
        </w:rPr>
      </w:pPr>
    </w:p>
    <w:p w:rsidR="00113DFF" w:rsidRPr="001B5DD1" w:rsidRDefault="00113DFF" w:rsidP="00113DFF">
      <w:pPr>
        <w:spacing w:after="0"/>
        <w:jc w:val="both"/>
        <w:rPr>
          <w:rFonts w:ascii="Times New Roman" w:hAnsi="Times New Roman" w:cs="Times New Roman"/>
        </w:rPr>
      </w:pPr>
      <w:r w:rsidRPr="001B5DD1">
        <w:rPr>
          <w:rFonts w:ascii="Times New Roman" w:hAnsi="Times New Roman" w:cs="Times New Roman"/>
        </w:rPr>
        <w:t xml:space="preserve">На основании Федерального закона от 02.05.2006 № 59-ФЗ «О порядке </w:t>
      </w:r>
      <w:r w:rsidRPr="001B5DD1">
        <w:rPr>
          <w:rFonts w:ascii="Times New Roman" w:hAnsi="Times New Roman" w:cs="Times New Roman"/>
        </w:rPr>
        <w:br/>
        <w:t xml:space="preserve">рассмотрения обращений граждан Российской Федерации», в целях упорядочения приема населения по личным вопросам, защиты прав и законных интересов граждан, проживающих на территории </w:t>
      </w:r>
      <w:r>
        <w:rPr>
          <w:rFonts w:ascii="Times New Roman" w:hAnsi="Times New Roman" w:cs="Times New Roman"/>
        </w:rPr>
        <w:t>сельского поселения Сентябрьский</w:t>
      </w:r>
      <w:r w:rsidRPr="001B5DD1">
        <w:rPr>
          <w:rFonts w:ascii="Times New Roman" w:hAnsi="Times New Roman" w:cs="Times New Roman"/>
        </w:rPr>
        <w:t xml:space="preserve">, обеспечения наиболее предметного рассмотрения обращений граждан, создания условий для непосредственного обращения граждан к должностным лицам администрации </w:t>
      </w:r>
      <w:r>
        <w:rPr>
          <w:rFonts w:ascii="Times New Roman" w:hAnsi="Times New Roman" w:cs="Times New Roman"/>
        </w:rPr>
        <w:t>поселения</w:t>
      </w:r>
      <w:r w:rsidRPr="001B5DD1">
        <w:rPr>
          <w:rFonts w:ascii="Times New Roman" w:hAnsi="Times New Roman" w:cs="Times New Roman"/>
        </w:rPr>
        <w:t>:</w:t>
      </w:r>
    </w:p>
    <w:p w:rsidR="00113DFF" w:rsidRPr="001B5DD1" w:rsidRDefault="00113DFF" w:rsidP="00113DFF">
      <w:pPr>
        <w:spacing w:after="0"/>
        <w:ind w:firstLine="713"/>
        <w:rPr>
          <w:rFonts w:ascii="Times New Roman" w:hAnsi="Times New Roman" w:cs="Times New Roman"/>
        </w:rPr>
      </w:pPr>
    </w:p>
    <w:p w:rsidR="00113DFF" w:rsidRPr="001B5DD1" w:rsidRDefault="00113DFF" w:rsidP="00113DFF">
      <w:pPr>
        <w:numPr>
          <w:ilvl w:val="0"/>
          <w:numId w:val="12"/>
        </w:numPr>
        <w:tabs>
          <w:tab w:val="clear" w:pos="1065"/>
          <w:tab w:val="num" w:pos="0"/>
          <w:tab w:val="left" w:pos="1178"/>
        </w:tabs>
        <w:spacing w:after="0" w:line="240" w:lineRule="auto"/>
        <w:ind w:left="0" w:firstLine="713"/>
        <w:jc w:val="both"/>
        <w:rPr>
          <w:rFonts w:ascii="Times New Roman" w:hAnsi="Times New Roman" w:cs="Times New Roman"/>
        </w:rPr>
      </w:pPr>
      <w:r w:rsidRPr="001B5DD1">
        <w:rPr>
          <w:rFonts w:ascii="Times New Roman" w:hAnsi="Times New Roman" w:cs="Times New Roman"/>
        </w:rPr>
        <w:t xml:space="preserve">Утвердить график приема граждан по личным вопросам должностными лицами администрации </w:t>
      </w:r>
      <w:r>
        <w:rPr>
          <w:rFonts w:ascii="Times New Roman" w:hAnsi="Times New Roman" w:cs="Times New Roman"/>
        </w:rPr>
        <w:t>поселения</w:t>
      </w:r>
      <w:r w:rsidRPr="001B5DD1">
        <w:rPr>
          <w:rFonts w:ascii="Times New Roman" w:hAnsi="Times New Roman" w:cs="Times New Roman"/>
        </w:rPr>
        <w:t xml:space="preserve"> (приложение № 1).</w:t>
      </w:r>
    </w:p>
    <w:p w:rsidR="00113DFF" w:rsidRPr="001B5DD1" w:rsidRDefault="00113DFF" w:rsidP="00113DFF">
      <w:pPr>
        <w:numPr>
          <w:ilvl w:val="0"/>
          <w:numId w:val="12"/>
        </w:numPr>
        <w:tabs>
          <w:tab w:val="clear" w:pos="1065"/>
          <w:tab w:val="num" w:pos="0"/>
          <w:tab w:val="left" w:pos="1178"/>
        </w:tabs>
        <w:spacing w:after="0" w:line="240" w:lineRule="auto"/>
        <w:ind w:left="0" w:firstLine="713"/>
        <w:jc w:val="both"/>
        <w:rPr>
          <w:rFonts w:ascii="Times New Roman" w:hAnsi="Times New Roman" w:cs="Times New Roman"/>
        </w:rPr>
      </w:pPr>
      <w:r w:rsidRPr="001B5DD1">
        <w:rPr>
          <w:rFonts w:ascii="Times New Roman" w:hAnsi="Times New Roman" w:cs="Times New Roman"/>
        </w:rPr>
        <w:t xml:space="preserve">Утвердить регламент по организации проведения приемов граждан по личным вопросам в администрации </w:t>
      </w:r>
      <w:r>
        <w:rPr>
          <w:rFonts w:ascii="Times New Roman" w:hAnsi="Times New Roman" w:cs="Times New Roman"/>
        </w:rPr>
        <w:t xml:space="preserve">поселения </w:t>
      </w:r>
      <w:r w:rsidRPr="001B5DD1">
        <w:rPr>
          <w:rFonts w:ascii="Times New Roman" w:hAnsi="Times New Roman" w:cs="Times New Roman"/>
        </w:rPr>
        <w:t>(приложение № 2).</w:t>
      </w:r>
    </w:p>
    <w:p w:rsidR="00113DFF" w:rsidRPr="001B5DD1" w:rsidRDefault="00113DFF" w:rsidP="00113DFF">
      <w:pPr>
        <w:tabs>
          <w:tab w:val="left" w:pos="682"/>
        </w:tabs>
        <w:spacing w:after="0"/>
        <w:ind w:firstLine="713"/>
        <w:rPr>
          <w:rFonts w:ascii="Times New Roman" w:hAnsi="Times New Roman" w:cs="Times New Roman"/>
          <w:spacing w:val="-8"/>
        </w:rPr>
      </w:pPr>
      <w:r>
        <w:rPr>
          <w:rFonts w:ascii="Times New Roman" w:hAnsi="Times New Roman" w:cs="Times New Roman"/>
          <w:spacing w:val="-8"/>
        </w:rPr>
        <w:t>3.</w:t>
      </w:r>
      <w:r w:rsidRPr="001B5DD1">
        <w:rPr>
          <w:rFonts w:ascii="Times New Roman" w:hAnsi="Times New Roman" w:cs="Times New Roman"/>
          <w:spacing w:val="-4"/>
        </w:rPr>
        <w:t xml:space="preserve"> Считать утратившим силу </w:t>
      </w:r>
      <w:r>
        <w:rPr>
          <w:rFonts w:ascii="Times New Roman" w:hAnsi="Times New Roman" w:cs="Times New Roman"/>
          <w:spacing w:val="-4"/>
        </w:rPr>
        <w:t>постановление</w:t>
      </w:r>
      <w:r w:rsidRPr="001B5DD1">
        <w:rPr>
          <w:rFonts w:ascii="Times New Roman" w:hAnsi="Times New Roman" w:cs="Times New Roman"/>
          <w:spacing w:val="-4"/>
        </w:rPr>
        <w:t xml:space="preserve"> </w:t>
      </w:r>
      <w:r>
        <w:rPr>
          <w:rFonts w:ascii="Times New Roman" w:hAnsi="Times New Roman" w:cs="Times New Roman"/>
          <w:spacing w:val="-4"/>
        </w:rPr>
        <w:t>главы поселения</w:t>
      </w:r>
      <w:r w:rsidRPr="001B5DD1">
        <w:rPr>
          <w:rFonts w:ascii="Times New Roman" w:hAnsi="Times New Roman" w:cs="Times New Roman"/>
          <w:spacing w:val="-4"/>
        </w:rPr>
        <w:t xml:space="preserve"> от </w:t>
      </w:r>
      <w:r>
        <w:rPr>
          <w:rFonts w:ascii="Times New Roman" w:hAnsi="Times New Roman" w:cs="Times New Roman"/>
          <w:spacing w:val="-4"/>
        </w:rPr>
        <w:t>24.12.2007 № 68</w:t>
      </w:r>
    </w:p>
    <w:p w:rsidR="00113DFF" w:rsidRPr="001B5DD1" w:rsidRDefault="00113DFF" w:rsidP="00113DFF">
      <w:pPr>
        <w:tabs>
          <w:tab w:val="left" w:pos="1178"/>
        </w:tabs>
        <w:spacing w:after="0"/>
        <w:ind w:firstLine="713"/>
        <w:jc w:val="both"/>
        <w:rPr>
          <w:rFonts w:ascii="Times New Roman" w:hAnsi="Times New Roman" w:cs="Times New Roman"/>
        </w:rPr>
      </w:pPr>
      <w:r w:rsidRPr="001B5DD1">
        <w:rPr>
          <w:rFonts w:ascii="Times New Roman" w:hAnsi="Times New Roman" w:cs="Times New Roman"/>
        </w:rPr>
        <w:t>«О</w:t>
      </w:r>
      <w:r>
        <w:rPr>
          <w:rFonts w:ascii="Times New Roman" w:hAnsi="Times New Roman" w:cs="Times New Roman"/>
        </w:rPr>
        <w:t xml:space="preserve"> личном приеме</w:t>
      </w:r>
      <w:r w:rsidRPr="001B5DD1">
        <w:rPr>
          <w:rFonts w:ascii="Times New Roman" w:hAnsi="Times New Roman" w:cs="Times New Roman"/>
        </w:rPr>
        <w:t xml:space="preserve"> граждан».</w:t>
      </w:r>
    </w:p>
    <w:p w:rsidR="00113DFF" w:rsidRPr="001B5DD1" w:rsidRDefault="00113DFF" w:rsidP="00113DFF">
      <w:pPr>
        <w:tabs>
          <w:tab w:val="left" w:pos="0"/>
        </w:tabs>
        <w:spacing w:after="0"/>
        <w:ind w:left="-31" w:firstLine="713"/>
        <w:jc w:val="both"/>
        <w:rPr>
          <w:rFonts w:ascii="Times New Roman" w:hAnsi="Times New Roman" w:cs="Times New Roman"/>
        </w:rPr>
      </w:pPr>
      <w:r>
        <w:rPr>
          <w:rFonts w:ascii="Times New Roman" w:hAnsi="Times New Roman" w:cs="Times New Roman"/>
        </w:rPr>
        <w:tab/>
        <w:t>4</w:t>
      </w:r>
      <w:r w:rsidRPr="001B5DD1">
        <w:rPr>
          <w:rFonts w:ascii="Times New Roman" w:hAnsi="Times New Roman" w:cs="Times New Roman"/>
        </w:rPr>
        <w:t xml:space="preserve">. Настоящее </w:t>
      </w:r>
      <w:r>
        <w:rPr>
          <w:rFonts w:ascii="Times New Roman" w:hAnsi="Times New Roman" w:cs="Times New Roman"/>
        </w:rPr>
        <w:t>постановление</w:t>
      </w:r>
      <w:r w:rsidRPr="001B5DD1">
        <w:rPr>
          <w:rFonts w:ascii="Times New Roman" w:hAnsi="Times New Roman" w:cs="Times New Roman"/>
        </w:rPr>
        <w:t xml:space="preserve"> с приложением № 1 подлежит опубликованию</w:t>
      </w:r>
      <w:r>
        <w:rPr>
          <w:rFonts w:ascii="Times New Roman" w:hAnsi="Times New Roman" w:cs="Times New Roman"/>
        </w:rPr>
        <w:t xml:space="preserve"> (обнародованию)</w:t>
      </w:r>
      <w:r w:rsidRPr="001B5DD1">
        <w:rPr>
          <w:rFonts w:ascii="Times New Roman" w:hAnsi="Times New Roman" w:cs="Times New Roman"/>
        </w:rPr>
        <w:t>.</w:t>
      </w:r>
    </w:p>
    <w:p w:rsidR="00113DFF" w:rsidRPr="001B5DD1" w:rsidRDefault="00113DFF" w:rsidP="00113DFF">
      <w:pPr>
        <w:tabs>
          <w:tab w:val="left" w:pos="713"/>
        </w:tabs>
        <w:spacing w:after="0"/>
        <w:ind w:firstLine="713"/>
        <w:jc w:val="both"/>
        <w:rPr>
          <w:rFonts w:ascii="Times New Roman" w:hAnsi="Times New Roman" w:cs="Times New Roman"/>
        </w:rPr>
      </w:pPr>
      <w:r>
        <w:rPr>
          <w:rFonts w:ascii="Times New Roman" w:hAnsi="Times New Roman" w:cs="Times New Roman"/>
        </w:rPr>
        <w:t>5</w:t>
      </w:r>
      <w:r w:rsidRPr="001B5DD1">
        <w:rPr>
          <w:rFonts w:ascii="Times New Roman" w:hAnsi="Times New Roman" w:cs="Times New Roman"/>
        </w:rPr>
        <w:t xml:space="preserve">. Контроль за выполнением распоряжения </w:t>
      </w:r>
      <w:r>
        <w:rPr>
          <w:rFonts w:ascii="Times New Roman" w:hAnsi="Times New Roman" w:cs="Times New Roman"/>
        </w:rPr>
        <w:t>осуществляю лично.</w:t>
      </w:r>
    </w:p>
    <w:p w:rsidR="00113DFF" w:rsidRPr="001B5DD1" w:rsidRDefault="00113DFF" w:rsidP="00113DFF">
      <w:pPr>
        <w:spacing w:after="0"/>
        <w:rPr>
          <w:rFonts w:ascii="Times New Roman" w:hAnsi="Times New Roman" w:cs="Times New Roman"/>
        </w:rPr>
      </w:pPr>
    </w:p>
    <w:p w:rsidR="00113DFF" w:rsidRPr="001B5DD1" w:rsidRDefault="00113DFF" w:rsidP="00113DFF">
      <w:pPr>
        <w:spacing w:after="0"/>
        <w:ind w:firstLine="31"/>
        <w:jc w:val="both"/>
        <w:rPr>
          <w:rFonts w:ascii="Times New Roman" w:hAnsi="Times New Roman" w:cs="Times New Roman"/>
        </w:rPr>
      </w:pPr>
      <w:r w:rsidRPr="001B5DD1">
        <w:rPr>
          <w:rFonts w:ascii="Times New Roman" w:hAnsi="Times New Roman" w:cs="Times New Roman"/>
        </w:rPr>
        <w:t xml:space="preserve">Глава </w:t>
      </w:r>
      <w:r>
        <w:rPr>
          <w:rFonts w:ascii="Times New Roman" w:hAnsi="Times New Roman" w:cs="Times New Roman"/>
        </w:rPr>
        <w:t>поселения</w:t>
      </w:r>
      <w:r w:rsidRPr="001B5DD1">
        <w:rPr>
          <w:rFonts w:ascii="Times New Roman" w:hAnsi="Times New Roman" w:cs="Times New Roman"/>
        </w:rPr>
        <w:t xml:space="preserve">                                                       </w:t>
      </w:r>
      <w:r w:rsidRPr="001B5DD1">
        <w:rPr>
          <w:rFonts w:ascii="Times New Roman" w:hAnsi="Times New Roman" w:cs="Times New Roman"/>
        </w:rPr>
        <w:tab/>
      </w:r>
      <w:r>
        <w:rPr>
          <w:rFonts w:ascii="Times New Roman" w:hAnsi="Times New Roman" w:cs="Times New Roman"/>
        </w:rPr>
        <w:t>А.В.Светлаков</w:t>
      </w:r>
    </w:p>
    <w:p w:rsidR="00113DFF" w:rsidRDefault="00113DFF" w:rsidP="00113DFF">
      <w:pPr>
        <w:spacing w:after="0"/>
        <w:ind w:firstLine="713"/>
        <w:jc w:val="both"/>
        <w:rPr>
          <w:rFonts w:ascii="Times New Roman" w:hAnsi="Times New Roman" w:cs="Times New Roman"/>
        </w:rPr>
      </w:pPr>
    </w:p>
    <w:p w:rsidR="00113DFF" w:rsidRPr="00113DFF" w:rsidRDefault="00113DFF" w:rsidP="00113DFF">
      <w:pPr>
        <w:spacing w:after="0"/>
        <w:rPr>
          <w:rFonts w:ascii="Times New Roman" w:hAnsi="Times New Roman" w:cs="Times New Roman"/>
          <w:sz w:val="20"/>
          <w:szCs w:val="20"/>
        </w:rPr>
      </w:pPr>
      <w:r w:rsidRPr="00113DFF">
        <w:rPr>
          <w:rFonts w:ascii="Times New Roman" w:hAnsi="Times New Roman" w:cs="Times New Roman"/>
          <w:sz w:val="20"/>
          <w:szCs w:val="20"/>
        </w:rPr>
        <w:t xml:space="preserve">Приложение к постановлению администрации сельского поселения Сентябрьский  от </w:t>
      </w:r>
      <w:r w:rsidRPr="00113DFF">
        <w:rPr>
          <w:rFonts w:ascii="Times New Roman" w:hAnsi="Times New Roman" w:cs="Times New Roman"/>
          <w:sz w:val="20"/>
          <w:szCs w:val="20"/>
          <w:u w:val="single"/>
        </w:rPr>
        <w:t>22.12.2009  № 61</w:t>
      </w:r>
    </w:p>
    <w:p w:rsidR="00113DFF" w:rsidRDefault="00113DFF" w:rsidP="00113DFF">
      <w:pPr>
        <w:spacing w:after="0"/>
        <w:ind w:firstLine="713"/>
        <w:jc w:val="right"/>
        <w:rPr>
          <w:rFonts w:ascii="Times New Roman" w:hAnsi="Times New Roman" w:cs="Times New Roman"/>
          <w:sz w:val="20"/>
          <w:szCs w:val="20"/>
          <w:u w:val="single"/>
        </w:rPr>
      </w:pPr>
    </w:p>
    <w:p w:rsidR="00113DFF" w:rsidRPr="001B5DD1" w:rsidRDefault="00113DFF" w:rsidP="00113DFF">
      <w:pPr>
        <w:spacing w:after="0"/>
        <w:ind w:firstLine="713"/>
        <w:jc w:val="center"/>
        <w:rPr>
          <w:rFonts w:ascii="Times New Roman" w:hAnsi="Times New Roman" w:cs="Times New Roman"/>
        </w:rPr>
      </w:pPr>
      <w:r w:rsidRPr="001B5DD1">
        <w:rPr>
          <w:rFonts w:ascii="Times New Roman" w:hAnsi="Times New Roman" w:cs="Times New Roman"/>
        </w:rPr>
        <w:t>Г Р А Ф И К</w:t>
      </w:r>
    </w:p>
    <w:p w:rsidR="00113DFF" w:rsidRPr="001B5DD1" w:rsidRDefault="00113DFF" w:rsidP="00113DFF">
      <w:pPr>
        <w:spacing w:after="0"/>
        <w:ind w:firstLine="713"/>
        <w:jc w:val="center"/>
        <w:rPr>
          <w:rFonts w:ascii="Times New Roman" w:hAnsi="Times New Roman" w:cs="Times New Roman"/>
        </w:rPr>
      </w:pPr>
      <w:r w:rsidRPr="001B5DD1">
        <w:rPr>
          <w:rFonts w:ascii="Times New Roman" w:hAnsi="Times New Roman" w:cs="Times New Roman"/>
        </w:rPr>
        <w:t xml:space="preserve">приема граждан по личным вопросам  должностными лицами администрации </w:t>
      </w:r>
      <w:r>
        <w:rPr>
          <w:rFonts w:ascii="Times New Roman" w:hAnsi="Times New Roman" w:cs="Times New Roman"/>
        </w:rPr>
        <w:t>поселения</w:t>
      </w:r>
    </w:p>
    <w:p w:rsidR="00113DFF" w:rsidRPr="00113DFF" w:rsidRDefault="00113DFF" w:rsidP="00113DFF">
      <w:pPr>
        <w:spacing w:after="0"/>
        <w:ind w:firstLine="713"/>
        <w:jc w:val="center"/>
        <w:rPr>
          <w:rFonts w:ascii="Times New Roman" w:hAnsi="Times New Roman" w:cs="Times New Roman"/>
          <w:sz w:val="20"/>
          <w:szCs w:val="20"/>
        </w:rPr>
      </w:pPr>
    </w:p>
    <w:p w:rsidR="00113DFF" w:rsidRDefault="00113DFF" w:rsidP="00113DFF">
      <w:pPr>
        <w:spacing w:after="0"/>
        <w:jc w:val="both"/>
        <w:rPr>
          <w:rFonts w:ascii="Times New Roman" w:hAnsi="Times New Roman" w:cs="Times New Roman"/>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1736"/>
        <w:gridCol w:w="1984"/>
        <w:gridCol w:w="1751"/>
        <w:gridCol w:w="1682"/>
        <w:gridCol w:w="2061"/>
      </w:tblGrid>
      <w:tr w:rsidR="00113DFF" w:rsidRPr="00AE1599" w:rsidTr="00AE1599">
        <w:tc>
          <w:tcPr>
            <w:tcW w:w="425" w:type="dxa"/>
            <w:vAlign w:val="center"/>
          </w:tcPr>
          <w:p w:rsidR="00113DFF" w:rsidRPr="00AE1599" w:rsidRDefault="00113DFF" w:rsidP="009C7B80">
            <w:pPr>
              <w:spacing w:after="0"/>
              <w:ind w:hanging="31"/>
              <w:jc w:val="center"/>
              <w:rPr>
                <w:rFonts w:ascii="Times New Roman" w:hAnsi="Times New Roman" w:cs="Times New Roman"/>
              </w:rPr>
            </w:pPr>
            <w:r w:rsidRPr="00AE1599">
              <w:rPr>
                <w:rFonts w:ascii="Times New Roman" w:hAnsi="Times New Roman" w:cs="Times New Roman"/>
              </w:rPr>
              <w:t>№</w:t>
            </w:r>
          </w:p>
        </w:tc>
        <w:tc>
          <w:tcPr>
            <w:tcW w:w="1736" w:type="dxa"/>
            <w:vAlign w:val="center"/>
          </w:tcPr>
          <w:p w:rsidR="00113DFF" w:rsidRPr="00AE1599" w:rsidRDefault="00113DFF" w:rsidP="009C7B80">
            <w:pPr>
              <w:spacing w:after="0"/>
              <w:ind w:firstLine="31"/>
              <w:jc w:val="center"/>
              <w:rPr>
                <w:rFonts w:ascii="Times New Roman" w:hAnsi="Times New Roman" w:cs="Times New Roman"/>
              </w:rPr>
            </w:pPr>
            <w:r w:rsidRPr="00AE1599">
              <w:rPr>
                <w:rFonts w:ascii="Times New Roman" w:hAnsi="Times New Roman" w:cs="Times New Roman"/>
              </w:rPr>
              <w:t>Фамилия, имя,</w:t>
            </w:r>
          </w:p>
          <w:p w:rsidR="00113DFF" w:rsidRPr="00AE1599" w:rsidRDefault="00113DFF" w:rsidP="009C7B80">
            <w:pPr>
              <w:spacing w:after="0"/>
              <w:ind w:firstLine="31"/>
              <w:jc w:val="center"/>
              <w:rPr>
                <w:rFonts w:ascii="Times New Roman" w:hAnsi="Times New Roman" w:cs="Times New Roman"/>
              </w:rPr>
            </w:pPr>
            <w:r w:rsidRPr="00AE1599">
              <w:rPr>
                <w:rFonts w:ascii="Times New Roman" w:hAnsi="Times New Roman" w:cs="Times New Roman"/>
              </w:rPr>
              <w:t>отчество</w:t>
            </w:r>
          </w:p>
          <w:p w:rsidR="00113DFF" w:rsidRPr="00AE1599" w:rsidRDefault="00113DFF" w:rsidP="009C7B80">
            <w:pPr>
              <w:spacing w:after="0"/>
              <w:ind w:firstLine="31"/>
              <w:jc w:val="center"/>
              <w:rPr>
                <w:rFonts w:ascii="Times New Roman" w:hAnsi="Times New Roman" w:cs="Times New Roman"/>
              </w:rPr>
            </w:pPr>
          </w:p>
        </w:tc>
        <w:tc>
          <w:tcPr>
            <w:tcW w:w="1984" w:type="dxa"/>
            <w:vAlign w:val="center"/>
          </w:tcPr>
          <w:p w:rsidR="00113DFF" w:rsidRPr="00AE1599" w:rsidRDefault="00113DFF" w:rsidP="009C7B80">
            <w:pPr>
              <w:spacing w:after="0"/>
              <w:ind w:firstLine="34"/>
              <w:jc w:val="center"/>
              <w:rPr>
                <w:rFonts w:ascii="Times New Roman" w:hAnsi="Times New Roman" w:cs="Times New Roman"/>
              </w:rPr>
            </w:pPr>
            <w:r w:rsidRPr="00AE1599">
              <w:rPr>
                <w:rFonts w:ascii="Times New Roman" w:hAnsi="Times New Roman" w:cs="Times New Roman"/>
              </w:rPr>
              <w:t>Должность</w:t>
            </w:r>
          </w:p>
        </w:tc>
        <w:tc>
          <w:tcPr>
            <w:tcW w:w="1751" w:type="dxa"/>
            <w:vAlign w:val="center"/>
          </w:tcPr>
          <w:p w:rsidR="00113DFF" w:rsidRPr="00AE1599" w:rsidRDefault="00113DFF" w:rsidP="009C7B80">
            <w:pPr>
              <w:spacing w:after="0"/>
              <w:ind w:firstLine="44"/>
              <w:jc w:val="center"/>
              <w:rPr>
                <w:rFonts w:ascii="Times New Roman" w:hAnsi="Times New Roman" w:cs="Times New Roman"/>
              </w:rPr>
            </w:pPr>
            <w:r w:rsidRPr="00AE1599">
              <w:rPr>
                <w:rFonts w:ascii="Times New Roman" w:hAnsi="Times New Roman" w:cs="Times New Roman"/>
              </w:rPr>
              <w:t>Дни  приема</w:t>
            </w:r>
          </w:p>
        </w:tc>
        <w:tc>
          <w:tcPr>
            <w:tcW w:w="1682" w:type="dxa"/>
            <w:vAlign w:val="center"/>
          </w:tcPr>
          <w:p w:rsidR="00113DFF" w:rsidRPr="00AE1599" w:rsidRDefault="00113DFF" w:rsidP="009C7B80">
            <w:pPr>
              <w:spacing w:after="0"/>
              <w:ind w:firstLine="43"/>
              <w:jc w:val="center"/>
              <w:rPr>
                <w:rFonts w:ascii="Times New Roman" w:hAnsi="Times New Roman" w:cs="Times New Roman"/>
              </w:rPr>
            </w:pPr>
            <w:r w:rsidRPr="00AE1599">
              <w:rPr>
                <w:rFonts w:ascii="Times New Roman" w:hAnsi="Times New Roman" w:cs="Times New Roman"/>
              </w:rPr>
              <w:t>Часы приема</w:t>
            </w:r>
          </w:p>
        </w:tc>
        <w:tc>
          <w:tcPr>
            <w:tcW w:w="2061" w:type="dxa"/>
            <w:vAlign w:val="center"/>
          </w:tcPr>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Место приема</w:t>
            </w:r>
          </w:p>
        </w:tc>
      </w:tr>
      <w:tr w:rsidR="00113DFF" w:rsidRPr="00AE1599" w:rsidTr="00AE1599">
        <w:tc>
          <w:tcPr>
            <w:tcW w:w="425" w:type="dxa"/>
          </w:tcPr>
          <w:p w:rsidR="00113DFF" w:rsidRPr="00AE1599" w:rsidRDefault="00113DFF" w:rsidP="009C7B80">
            <w:pPr>
              <w:spacing w:after="0"/>
              <w:jc w:val="both"/>
              <w:rPr>
                <w:rFonts w:ascii="Times New Roman" w:hAnsi="Times New Roman" w:cs="Times New Roman"/>
              </w:rPr>
            </w:pPr>
            <w:r w:rsidRPr="00AE1599">
              <w:rPr>
                <w:rFonts w:ascii="Times New Roman" w:hAnsi="Times New Roman" w:cs="Times New Roman"/>
              </w:rPr>
              <w:t>1.</w:t>
            </w:r>
          </w:p>
        </w:tc>
        <w:tc>
          <w:tcPr>
            <w:tcW w:w="1736" w:type="dxa"/>
          </w:tcPr>
          <w:p w:rsidR="00113DFF" w:rsidRPr="00AE1599" w:rsidRDefault="00113DFF" w:rsidP="009C7B80">
            <w:pPr>
              <w:spacing w:after="0"/>
              <w:rPr>
                <w:rFonts w:ascii="Times New Roman" w:hAnsi="Times New Roman" w:cs="Times New Roman"/>
              </w:rPr>
            </w:pPr>
            <w:r w:rsidRPr="00AE1599">
              <w:rPr>
                <w:rFonts w:ascii="Times New Roman" w:hAnsi="Times New Roman" w:cs="Times New Roman"/>
              </w:rPr>
              <w:t>Светлаков</w:t>
            </w:r>
          </w:p>
          <w:p w:rsidR="00113DFF" w:rsidRPr="00AE1599" w:rsidRDefault="00113DFF" w:rsidP="009C7B80">
            <w:pPr>
              <w:spacing w:after="0"/>
              <w:rPr>
                <w:rFonts w:ascii="Times New Roman" w:hAnsi="Times New Roman" w:cs="Times New Roman"/>
              </w:rPr>
            </w:pPr>
            <w:r w:rsidRPr="00AE1599">
              <w:rPr>
                <w:rFonts w:ascii="Times New Roman" w:hAnsi="Times New Roman" w:cs="Times New Roman"/>
              </w:rPr>
              <w:t xml:space="preserve"> Андрей Владимирович</w:t>
            </w:r>
          </w:p>
        </w:tc>
        <w:tc>
          <w:tcPr>
            <w:tcW w:w="1984" w:type="dxa"/>
          </w:tcPr>
          <w:p w:rsidR="00113DFF" w:rsidRPr="00AE1599" w:rsidRDefault="00113DFF" w:rsidP="009C7B80">
            <w:pPr>
              <w:spacing w:after="0"/>
              <w:rPr>
                <w:rFonts w:ascii="Times New Roman" w:hAnsi="Times New Roman" w:cs="Times New Roman"/>
              </w:rPr>
            </w:pPr>
            <w:r w:rsidRPr="00AE1599">
              <w:rPr>
                <w:rFonts w:ascii="Times New Roman" w:hAnsi="Times New Roman" w:cs="Times New Roman"/>
              </w:rPr>
              <w:t>Глава сельского поселения</w:t>
            </w:r>
          </w:p>
        </w:tc>
        <w:tc>
          <w:tcPr>
            <w:tcW w:w="1751" w:type="dxa"/>
            <w:vAlign w:val="center"/>
          </w:tcPr>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каждый</w:t>
            </w:r>
          </w:p>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 xml:space="preserve">вторник </w:t>
            </w:r>
          </w:p>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месяца</w:t>
            </w:r>
          </w:p>
        </w:tc>
        <w:tc>
          <w:tcPr>
            <w:tcW w:w="1682" w:type="dxa"/>
            <w:vAlign w:val="center"/>
          </w:tcPr>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16.00-18.00</w:t>
            </w:r>
          </w:p>
        </w:tc>
        <w:tc>
          <w:tcPr>
            <w:tcW w:w="2061" w:type="dxa"/>
            <w:vAlign w:val="center"/>
          </w:tcPr>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 xml:space="preserve">кабинет Главы </w:t>
            </w:r>
          </w:p>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поселения</w:t>
            </w:r>
          </w:p>
        </w:tc>
      </w:tr>
      <w:tr w:rsidR="00113DFF" w:rsidRPr="00AE1599" w:rsidTr="00AE1599">
        <w:tc>
          <w:tcPr>
            <w:tcW w:w="425" w:type="dxa"/>
          </w:tcPr>
          <w:p w:rsidR="00113DFF" w:rsidRPr="00AE1599" w:rsidRDefault="00113DFF" w:rsidP="009C7B80">
            <w:pPr>
              <w:spacing w:after="0"/>
              <w:jc w:val="both"/>
              <w:rPr>
                <w:rFonts w:ascii="Times New Roman" w:hAnsi="Times New Roman" w:cs="Times New Roman"/>
              </w:rPr>
            </w:pPr>
            <w:r w:rsidRPr="00AE1599">
              <w:rPr>
                <w:rFonts w:ascii="Times New Roman" w:hAnsi="Times New Roman" w:cs="Times New Roman"/>
              </w:rPr>
              <w:t>2.</w:t>
            </w:r>
          </w:p>
        </w:tc>
        <w:tc>
          <w:tcPr>
            <w:tcW w:w="1736" w:type="dxa"/>
          </w:tcPr>
          <w:p w:rsidR="00113DFF" w:rsidRPr="00AE1599" w:rsidRDefault="00113DFF" w:rsidP="009C7B80">
            <w:pPr>
              <w:spacing w:after="0"/>
              <w:ind w:left="360" w:hanging="360"/>
              <w:rPr>
                <w:rFonts w:ascii="Times New Roman" w:hAnsi="Times New Roman" w:cs="Times New Roman"/>
              </w:rPr>
            </w:pPr>
            <w:r w:rsidRPr="00AE1599">
              <w:rPr>
                <w:rFonts w:ascii="Times New Roman" w:hAnsi="Times New Roman" w:cs="Times New Roman"/>
              </w:rPr>
              <w:t>Волошин</w:t>
            </w:r>
          </w:p>
          <w:p w:rsidR="00113DFF" w:rsidRPr="00AE1599" w:rsidRDefault="00113DFF" w:rsidP="009C7B80">
            <w:pPr>
              <w:spacing w:after="0"/>
              <w:ind w:left="34" w:hanging="34"/>
              <w:rPr>
                <w:rFonts w:ascii="Times New Roman" w:hAnsi="Times New Roman" w:cs="Times New Roman"/>
                <w:spacing w:val="-14"/>
              </w:rPr>
            </w:pPr>
            <w:r w:rsidRPr="00AE1599">
              <w:rPr>
                <w:rFonts w:ascii="Times New Roman" w:hAnsi="Times New Roman" w:cs="Times New Roman"/>
              </w:rPr>
              <w:t>Виталий Васильевич</w:t>
            </w:r>
          </w:p>
        </w:tc>
        <w:tc>
          <w:tcPr>
            <w:tcW w:w="1984" w:type="dxa"/>
          </w:tcPr>
          <w:p w:rsidR="00113DFF" w:rsidRPr="00AE1599" w:rsidRDefault="00113DFF" w:rsidP="009C7B80">
            <w:pPr>
              <w:spacing w:after="0"/>
              <w:rPr>
                <w:rFonts w:ascii="Times New Roman" w:hAnsi="Times New Roman" w:cs="Times New Roman"/>
              </w:rPr>
            </w:pPr>
            <w:r w:rsidRPr="00AE1599">
              <w:rPr>
                <w:rFonts w:ascii="Times New Roman" w:hAnsi="Times New Roman" w:cs="Times New Roman"/>
              </w:rPr>
              <w:t>Заместитель главы поселения</w:t>
            </w:r>
          </w:p>
        </w:tc>
        <w:tc>
          <w:tcPr>
            <w:tcW w:w="1751" w:type="dxa"/>
            <w:vAlign w:val="center"/>
          </w:tcPr>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каждый</w:t>
            </w:r>
          </w:p>
          <w:p w:rsidR="00113DFF" w:rsidRPr="00AE1599" w:rsidRDefault="00113DFF" w:rsidP="009C7B80">
            <w:pPr>
              <w:spacing w:after="0"/>
              <w:jc w:val="center"/>
              <w:rPr>
                <w:rFonts w:ascii="Times New Roman" w:hAnsi="Times New Roman" w:cs="Times New Roman"/>
              </w:rPr>
            </w:pPr>
            <w:r w:rsidRPr="00AE1599">
              <w:rPr>
                <w:rFonts w:ascii="Times New Roman" w:hAnsi="Times New Roman" w:cs="Times New Roman"/>
              </w:rPr>
              <w:t xml:space="preserve">четверг </w:t>
            </w:r>
          </w:p>
          <w:p w:rsidR="00113DFF" w:rsidRPr="00AE1599" w:rsidRDefault="00113DFF" w:rsidP="009C7B80">
            <w:pPr>
              <w:spacing w:after="0"/>
              <w:ind w:left="360" w:hanging="360"/>
              <w:jc w:val="center"/>
              <w:rPr>
                <w:rFonts w:ascii="Times New Roman" w:hAnsi="Times New Roman" w:cs="Times New Roman"/>
              </w:rPr>
            </w:pPr>
            <w:r w:rsidRPr="00AE1599">
              <w:rPr>
                <w:rFonts w:ascii="Times New Roman" w:hAnsi="Times New Roman" w:cs="Times New Roman"/>
              </w:rPr>
              <w:t>месяца</w:t>
            </w:r>
          </w:p>
        </w:tc>
        <w:tc>
          <w:tcPr>
            <w:tcW w:w="1682" w:type="dxa"/>
            <w:vAlign w:val="center"/>
          </w:tcPr>
          <w:p w:rsidR="00113DFF" w:rsidRPr="00AE1599" w:rsidRDefault="00113DFF" w:rsidP="009C7B80">
            <w:pPr>
              <w:spacing w:after="0"/>
              <w:ind w:left="360" w:hanging="360"/>
              <w:jc w:val="center"/>
              <w:rPr>
                <w:rFonts w:ascii="Times New Roman" w:hAnsi="Times New Roman" w:cs="Times New Roman"/>
              </w:rPr>
            </w:pPr>
            <w:r w:rsidRPr="00AE1599">
              <w:rPr>
                <w:rFonts w:ascii="Times New Roman" w:hAnsi="Times New Roman" w:cs="Times New Roman"/>
              </w:rPr>
              <w:t>16.00-18.00</w:t>
            </w:r>
          </w:p>
        </w:tc>
        <w:tc>
          <w:tcPr>
            <w:tcW w:w="2061" w:type="dxa"/>
            <w:vAlign w:val="center"/>
          </w:tcPr>
          <w:p w:rsidR="00113DFF" w:rsidRPr="00AE1599" w:rsidRDefault="00113DFF" w:rsidP="009C7B80">
            <w:pPr>
              <w:spacing w:after="0"/>
              <w:ind w:left="360" w:hanging="360"/>
              <w:jc w:val="center"/>
              <w:rPr>
                <w:rFonts w:ascii="Times New Roman" w:hAnsi="Times New Roman" w:cs="Times New Roman"/>
              </w:rPr>
            </w:pPr>
            <w:r w:rsidRPr="00AE1599">
              <w:rPr>
                <w:rFonts w:ascii="Times New Roman" w:hAnsi="Times New Roman" w:cs="Times New Roman"/>
              </w:rPr>
              <w:t xml:space="preserve">Кабинет </w:t>
            </w:r>
          </w:p>
          <w:p w:rsidR="00113DFF" w:rsidRPr="00AE1599" w:rsidRDefault="00113DFF" w:rsidP="009C7B80">
            <w:pPr>
              <w:spacing w:after="0"/>
              <w:ind w:left="360" w:hanging="360"/>
              <w:jc w:val="center"/>
              <w:rPr>
                <w:rFonts w:ascii="Times New Roman" w:hAnsi="Times New Roman" w:cs="Times New Roman"/>
              </w:rPr>
            </w:pPr>
            <w:r w:rsidRPr="00AE1599">
              <w:rPr>
                <w:rFonts w:ascii="Times New Roman" w:hAnsi="Times New Roman" w:cs="Times New Roman"/>
              </w:rPr>
              <w:t>Заместителя главы поселения</w:t>
            </w:r>
          </w:p>
        </w:tc>
      </w:tr>
    </w:tbl>
    <w:p w:rsidR="00113DFF" w:rsidRPr="001B5DD1" w:rsidRDefault="00113DFF" w:rsidP="00113DFF">
      <w:pPr>
        <w:spacing w:after="0"/>
        <w:ind w:firstLine="713"/>
        <w:rPr>
          <w:rFonts w:ascii="Times New Roman" w:hAnsi="Times New Roman" w:cs="Times New Roman"/>
        </w:rPr>
        <w:sectPr w:rsidR="00113DFF" w:rsidRPr="001B5DD1" w:rsidSect="001B5DD1">
          <w:headerReference w:type="even" r:id="rId8"/>
          <w:headerReference w:type="default" r:id="rId9"/>
          <w:pgSz w:w="11906" w:h="16838"/>
          <w:pgMar w:top="1134" w:right="567" w:bottom="1134" w:left="1701" w:header="709" w:footer="709" w:gutter="0"/>
          <w:cols w:space="708"/>
          <w:titlePg/>
          <w:docGrid w:linePitch="360"/>
        </w:sectPr>
      </w:pP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lastRenderedPageBreak/>
        <w:t>Приложение № 2</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к постановлению администрации</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сельского поселения Сентябрьский</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от __</w:t>
      </w:r>
      <w:r w:rsidRPr="00AE1599">
        <w:rPr>
          <w:rFonts w:ascii="Times New Roman" w:hAnsi="Times New Roman" w:cs="Times New Roman"/>
          <w:sz w:val="20"/>
          <w:szCs w:val="20"/>
          <w:u w:val="single"/>
        </w:rPr>
        <w:t>22.12.2009</w:t>
      </w:r>
      <w:r w:rsidRPr="00AE1599">
        <w:rPr>
          <w:rFonts w:ascii="Times New Roman" w:hAnsi="Times New Roman" w:cs="Times New Roman"/>
          <w:sz w:val="20"/>
          <w:szCs w:val="20"/>
        </w:rPr>
        <w:t>__ №__</w:t>
      </w:r>
      <w:r w:rsidRPr="00AE1599">
        <w:rPr>
          <w:rFonts w:ascii="Times New Roman" w:hAnsi="Times New Roman" w:cs="Times New Roman"/>
          <w:sz w:val="20"/>
          <w:szCs w:val="20"/>
          <w:u w:val="single"/>
        </w:rPr>
        <w:t>61</w:t>
      </w:r>
      <w:r w:rsidRPr="00AE1599">
        <w:rPr>
          <w:rFonts w:ascii="Times New Roman" w:hAnsi="Times New Roman" w:cs="Times New Roman"/>
          <w:sz w:val="20"/>
          <w:szCs w:val="20"/>
        </w:rPr>
        <w:t>_</w:t>
      </w:r>
    </w:p>
    <w:p w:rsidR="00113DFF" w:rsidRPr="001B5DD1" w:rsidRDefault="00113DFF" w:rsidP="00AE1599">
      <w:pPr>
        <w:spacing w:after="0"/>
        <w:rPr>
          <w:rFonts w:ascii="Times New Roman" w:hAnsi="Times New Roman" w:cs="Times New Roman"/>
        </w:rPr>
      </w:pPr>
    </w:p>
    <w:p w:rsidR="00113DFF" w:rsidRPr="002D2160" w:rsidRDefault="00113DFF" w:rsidP="00113DFF">
      <w:pPr>
        <w:spacing w:after="0"/>
        <w:ind w:firstLine="713"/>
        <w:jc w:val="center"/>
        <w:rPr>
          <w:rFonts w:ascii="Times New Roman" w:hAnsi="Times New Roman" w:cs="Times New Roman"/>
          <w:b/>
        </w:rPr>
      </w:pPr>
      <w:r w:rsidRPr="002D2160">
        <w:rPr>
          <w:rFonts w:ascii="Times New Roman" w:hAnsi="Times New Roman" w:cs="Times New Roman"/>
          <w:b/>
        </w:rPr>
        <w:t>РЕГЛАМЕНТ</w:t>
      </w:r>
    </w:p>
    <w:p w:rsidR="00113DFF" w:rsidRDefault="00113DFF" w:rsidP="00113DFF">
      <w:pPr>
        <w:spacing w:after="0"/>
        <w:ind w:firstLine="713"/>
        <w:jc w:val="center"/>
        <w:rPr>
          <w:rFonts w:ascii="Times New Roman" w:hAnsi="Times New Roman" w:cs="Times New Roman"/>
        </w:rPr>
      </w:pPr>
      <w:r w:rsidRPr="001B5DD1">
        <w:rPr>
          <w:rFonts w:ascii="Times New Roman" w:hAnsi="Times New Roman" w:cs="Times New Roman"/>
        </w:rPr>
        <w:t>по организации проведения</w:t>
      </w:r>
      <w:r>
        <w:rPr>
          <w:rFonts w:ascii="Times New Roman" w:hAnsi="Times New Roman" w:cs="Times New Roman"/>
        </w:rPr>
        <w:t xml:space="preserve"> </w:t>
      </w:r>
      <w:r w:rsidRPr="001B5DD1">
        <w:rPr>
          <w:rFonts w:ascii="Times New Roman" w:hAnsi="Times New Roman" w:cs="Times New Roman"/>
        </w:rPr>
        <w:t xml:space="preserve">приемов граждан по личным вопросам </w:t>
      </w:r>
    </w:p>
    <w:p w:rsidR="00113DFF" w:rsidRPr="001B5DD1" w:rsidRDefault="00113DFF" w:rsidP="00113DFF">
      <w:pPr>
        <w:spacing w:after="0"/>
        <w:ind w:firstLine="713"/>
        <w:jc w:val="center"/>
        <w:rPr>
          <w:rFonts w:ascii="Times New Roman" w:hAnsi="Times New Roman" w:cs="Times New Roman"/>
        </w:rPr>
      </w:pPr>
      <w:r w:rsidRPr="001B5DD1">
        <w:rPr>
          <w:rFonts w:ascii="Times New Roman" w:hAnsi="Times New Roman" w:cs="Times New Roman"/>
        </w:rPr>
        <w:t xml:space="preserve">в администрации </w:t>
      </w:r>
      <w:r>
        <w:rPr>
          <w:rFonts w:ascii="Times New Roman" w:hAnsi="Times New Roman" w:cs="Times New Roman"/>
        </w:rPr>
        <w:t>сельского поселения Сентябрьский</w:t>
      </w:r>
    </w:p>
    <w:p w:rsidR="00113DFF" w:rsidRPr="001B5DD1" w:rsidRDefault="00113DFF" w:rsidP="00113DFF">
      <w:pPr>
        <w:spacing w:after="0"/>
        <w:ind w:firstLine="713"/>
        <w:jc w:val="both"/>
        <w:rPr>
          <w:rFonts w:ascii="Times New Roman" w:hAnsi="Times New Roman" w:cs="Times New Roman"/>
          <w:szCs w:val="20"/>
        </w:rPr>
      </w:pP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 Личный прием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Организация проведения личного приема граждан включает в себя следующее:</w:t>
      </w:r>
    </w:p>
    <w:p w:rsidR="00113DFF" w:rsidRPr="001B5DD1" w:rsidRDefault="00113DFF" w:rsidP="00113DFF">
      <w:pPr>
        <w:spacing w:after="0"/>
        <w:ind w:firstLine="713"/>
        <w:rPr>
          <w:rFonts w:ascii="Times New Roman" w:hAnsi="Times New Roman" w:cs="Times New Roman"/>
        </w:rPr>
      </w:pPr>
      <w:r w:rsidRPr="001B5DD1">
        <w:rPr>
          <w:rFonts w:ascii="Times New Roman" w:hAnsi="Times New Roman" w:cs="Times New Roman"/>
        </w:rPr>
        <w:t>1.1. Составление графика приема граждан по личным вопросам и его неукоснительное выполнение.</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1.2. Запись населения на прием.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1.3. Документальное обеспечение приема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1.4. Ведение делопроизводства по обращениям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1.5. Осуществление контроля за исполнением поручений должностных лиц по рассмотрению обращений граждан, принятых на личном приеме.</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1.6. Оказание консультативно-правовой помощи гражданам.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1.7. Информирование должностных лиц  по итогам обращений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Должностные лица администрации </w:t>
      </w:r>
      <w:r>
        <w:rPr>
          <w:rFonts w:ascii="Times New Roman" w:hAnsi="Times New Roman" w:cs="Times New Roman"/>
        </w:rPr>
        <w:t>поселения</w:t>
      </w:r>
      <w:r w:rsidRPr="001B5DD1">
        <w:rPr>
          <w:rFonts w:ascii="Times New Roman" w:hAnsi="Times New Roman" w:cs="Times New Roman"/>
        </w:rPr>
        <w:t xml:space="preserve"> осуществляют прием населения по графику, который доводится до сведения посетителей </w:t>
      </w:r>
      <w:r>
        <w:rPr>
          <w:rFonts w:ascii="Times New Roman" w:hAnsi="Times New Roman" w:cs="Times New Roman"/>
        </w:rPr>
        <w:t>путем опубликования (обнародования).</w:t>
      </w:r>
    </w:p>
    <w:p w:rsidR="00113DFF" w:rsidRPr="001B5DD1" w:rsidRDefault="00113DFF" w:rsidP="00113DFF">
      <w:pPr>
        <w:spacing w:after="0"/>
        <w:ind w:firstLine="713"/>
        <w:jc w:val="both"/>
        <w:rPr>
          <w:rFonts w:ascii="Times New Roman" w:hAnsi="Times New Roman" w:cs="Times New Roman"/>
          <w:szCs w:val="24"/>
        </w:rPr>
      </w:pP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2. Запись на прием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2.1. Запись граждан на прием главы </w:t>
      </w:r>
      <w:r>
        <w:rPr>
          <w:rFonts w:ascii="Times New Roman" w:hAnsi="Times New Roman" w:cs="Times New Roman"/>
        </w:rPr>
        <w:t xml:space="preserve">поселения  и заместителя главы поселения осуществляется ведущим специалистом по </w:t>
      </w:r>
      <w:r w:rsidRPr="001B5DD1">
        <w:rPr>
          <w:rFonts w:ascii="Times New Roman" w:hAnsi="Times New Roman" w:cs="Times New Roman"/>
        </w:rPr>
        <w:t xml:space="preserve">работе </w:t>
      </w:r>
      <w:r>
        <w:rPr>
          <w:rFonts w:ascii="Times New Roman" w:hAnsi="Times New Roman" w:cs="Times New Roman"/>
        </w:rPr>
        <w:t>молодежью</w:t>
      </w:r>
      <w:r w:rsidRPr="001B5DD1">
        <w:rPr>
          <w:rFonts w:ascii="Times New Roman" w:hAnsi="Times New Roman" w:cs="Times New Roman"/>
        </w:rPr>
        <w:t>.</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2.2. На каждого заявителя, обратившегося на личный прием, </w:t>
      </w:r>
      <w:r>
        <w:rPr>
          <w:rFonts w:ascii="Times New Roman" w:hAnsi="Times New Roman" w:cs="Times New Roman"/>
        </w:rPr>
        <w:t xml:space="preserve">ведущий специалист по </w:t>
      </w:r>
      <w:r w:rsidRPr="001B5DD1">
        <w:rPr>
          <w:rFonts w:ascii="Times New Roman" w:hAnsi="Times New Roman" w:cs="Times New Roman"/>
        </w:rPr>
        <w:t xml:space="preserve">работе </w:t>
      </w:r>
      <w:r>
        <w:rPr>
          <w:rFonts w:ascii="Times New Roman" w:hAnsi="Times New Roman" w:cs="Times New Roman"/>
        </w:rPr>
        <w:t>молодежью заполняе</w:t>
      </w:r>
      <w:r w:rsidRPr="001B5DD1">
        <w:rPr>
          <w:rFonts w:ascii="Times New Roman" w:hAnsi="Times New Roman" w:cs="Times New Roman"/>
        </w:rPr>
        <w:t>т учетную карточку приема.</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2.3. Во время записи устанавливается кратность устного или письменного </w:t>
      </w:r>
      <w:r w:rsidRPr="001B5DD1">
        <w:rPr>
          <w:rFonts w:ascii="Times New Roman" w:hAnsi="Times New Roman" w:cs="Times New Roman"/>
        </w:rPr>
        <w:br/>
        <w:t xml:space="preserve">обращения гражданина. При повторных обращениях делается запрос, о всех имеющихся </w:t>
      </w:r>
      <w:r>
        <w:rPr>
          <w:rFonts w:ascii="Times New Roman" w:hAnsi="Times New Roman" w:cs="Times New Roman"/>
        </w:rPr>
        <w:t>у ведущего специалиста по работе с молодежью</w:t>
      </w:r>
      <w:r w:rsidRPr="001B5DD1">
        <w:rPr>
          <w:rFonts w:ascii="Times New Roman" w:hAnsi="Times New Roman" w:cs="Times New Roman"/>
        </w:rPr>
        <w:t xml:space="preserve">, </w:t>
      </w:r>
      <w:r>
        <w:rPr>
          <w:rFonts w:ascii="Times New Roman" w:hAnsi="Times New Roman" w:cs="Times New Roman"/>
        </w:rPr>
        <w:t>материалов</w:t>
      </w:r>
      <w:r w:rsidRPr="001B5DD1">
        <w:rPr>
          <w:rFonts w:ascii="Times New Roman" w:hAnsi="Times New Roman" w:cs="Times New Roman"/>
        </w:rPr>
        <w:t xml:space="preserve"> по предыдущему обращению заявителя (учетная карточка письма, а также архивный материал).</w:t>
      </w:r>
    </w:p>
    <w:p w:rsidR="00113DFF" w:rsidRPr="001B5DD1" w:rsidRDefault="00113DFF" w:rsidP="00113DFF">
      <w:pPr>
        <w:spacing w:after="0"/>
        <w:ind w:firstLine="713"/>
        <w:jc w:val="both"/>
        <w:rPr>
          <w:rFonts w:ascii="Times New Roman" w:hAnsi="Times New Roman" w:cs="Times New Roman"/>
        </w:rPr>
      </w:pP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3. Организация приема</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3.1. Должностное лицо, ведущее прием граждан по личным вопросам, вносит в карточку личного приема краткое содержание (суть) обращения. Рассмотрев и проанализировав обращение заявителя и представленные материалы, выносит резолюцию по результатам приема, закрепляя личной подписью.</w:t>
      </w:r>
    </w:p>
    <w:p w:rsidR="00113DFF" w:rsidRPr="001B5DD1" w:rsidRDefault="00113DFF" w:rsidP="00113DFF">
      <w:pPr>
        <w:widowControl w:val="0"/>
        <w:spacing w:after="0"/>
        <w:ind w:firstLine="713"/>
        <w:jc w:val="both"/>
        <w:rPr>
          <w:rFonts w:ascii="Times New Roman" w:hAnsi="Times New Roman" w:cs="Times New Roman"/>
        </w:rPr>
      </w:pPr>
      <w:r w:rsidRPr="001B5DD1">
        <w:rPr>
          <w:rFonts w:ascii="Times New Roman" w:hAnsi="Times New Roman" w:cs="Times New Roman"/>
        </w:rPr>
        <w:t xml:space="preserve">3.2. Должностное лицо может направить заявителя на беседу </w:t>
      </w:r>
      <w:r>
        <w:rPr>
          <w:rFonts w:ascii="Times New Roman" w:hAnsi="Times New Roman" w:cs="Times New Roman"/>
        </w:rPr>
        <w:t>к</w:t>
      </w:r>
      <w:r w:rsidRPr="001B5DD1">
        <w:rPr>
          <w:rFonts w:ascii="Times New Roman" w:hAnsi="Times New Roman" w:cs="Times New Roman"/>
        </w:rPr>
        <w:t xml:space="preserve"> соответствую</w:t>
      </w:r>
      <w:r>
        <w:rPr>
          <w:rFonts w:ascii="Times New Roman" w:hAnsi="Times New Roman" w:cs="Times New Roman"/>
        </w:rPr>
        <w:t>щему специалисту</w:t>
      </w:r>
      <w:r w:rsidRPr="001B5DD1">
        <w:rPr>
          <w:rFonts w:ascii="Times New Roman" w:hAnsi="Times New Roman" w:cs="Times New Roman"/>
        </w:rPr>
        <w:t xml:space="preserve"> администрации </w:t>
      </w:r>
      <w:r>
        <w:rPr>
          <w:rFonts w:ascii="Times New Roman" w:hAnsi="Times New Roman" w:cs="Times New Roman"/>
        </w:rPr>
        <w:t>поселения</w:t>
      </w:r>
      <w:r w:rsidRPr="001B5DD1">
        <w:rPr>
          <w:rFonts w:ascii="Times New Roman" w:hAnsi="Times New Roman" w:cs="Times New Roman"/>
        </w:rPr>
        <w:t>.</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Должностное лицо вправе запросить  от заявителя дополнительную информацию, конкретизирующую документальный материал.</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3.4. По результатам приема граждан г</w:t>
      </w:r>
      <w:r>
        <w:rPr>
          <w:rFonts w:ascii="Times New Roman" w:hAnsi="Times New Roman" w:cs="Times New Roman"/>
        </w:rPr>
        <w:t>лавы поселения, его заместителя ведущий специалист по работе с молодежью</w:t>
      </w:r>
      <w:r w:rsidRPr="001B5DD1">
        <w:rPr>
          <w:rFonts w:ascii="Times New Roman" w:hAnsi="Times New Roman" w:cs="Times New Roman"/>
        </w:rPr>
        <w:t xml:space="preserve"> направляет карточки личного приема с материалами, поступившими на личном приеме, исполнителям.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3.6. Контроль за исполнением устных и письменных обращений граждан, поступивших во время личного приема </w:t>
      </w:r>
      <w:r>
        <w:rPr>
          <w:rFonts w:ascii="Times New Roman" w:hAnsi="Times New Roman" w:cs="Times New Roman"/>
        </w:rPr>
        <w:t>главы поселения и его заместителя</w:t>
      </w:r>
      <w:r w:rsidRPr="001B5DD1">
        <w:rPr>
          <w:rFonts w:ascii="Times New Roman" w:hAnsi="Times New Roman" w:cs="Times New Roman"/>
        </w:rPr>
        <w:t xml:space="preserve">, ведется </w:t>
      </w:r>
      <w:r>
        <w:rPr>
          <w:rFonts w:ascii="Times New Roman" w:hAnsi="Times New Roman" w:cs="Times New Roman"/>
        </w:rPr>
        <w:t>ведущим специалистом по работе с молодежью</w:t>
      </w:r>
      <w:r w:rsidRPr="001B5DD1">
        <w:rPr>
          <w:rFonts w:ascii="Times New Roman" w:hAnsi="Times New Roman" w:cs="Times New Roman"/>
        </w:rPr>
        <w:t>.</w:t>
      </w:r>
    </w:p>
    <w:p w:rsidR="00113DFF" w:rsidRPr="001B5DD1" w:rsidRDefault="00113DFF" w:rsidP="00113DFF">
      <w:pPr>
        <w:spacing w:after="0"/>
        <w:ind w:firstLine="713"/>
        <w:jc w:val="both"/>
        <w:rPr>
          <w:rFonts w:ascii="Times New Roman" w:hAnsi="Times New Roman" w:cs="Times New Roman"/>
        </w:rPr>
      </w:pP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 Регистрация и сроки рассмотрения обращений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lastRenderedPageBreak/>
        <w:t>4.1. Письменное обращение, принятое в ходе личного приема, подлежит обязательной регистрации в порядке, установленном Федеральным законом от 02.05.2006 № 59-ФЗ «О порядке рассмотрения обращений граждан Российской Федерации».</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4.2.</w:t>
      </w:r>
      <w:r w:rsidRPr="001B5DD1">
        <w:rPr>
          <w:rFonts w:ascii="Times New Roman" w:hAnsi="Times New Roman" w:cs="Times New Roman"/>
          <w:szCs w:val="2"/>
        </w:rPr>
        <w:t xml:space="preserve"> </w:t>
      </w:r>
      <w:r w:rsidRPr="001B5DD1">
        <w:rPr>
          <w:rFonts w:ascii="Times New Roman" w:hAnsi="Times New Roman" w:cs="Times New Roman"/>
        </w:rPr>
        <w:t>Поручение, данное должностным лицом, по обращению гражданина, где вопрос не требует дополнительной проверки, а заявитель просит письменного подтверждения, должно исполняться в срок, не превышающий 5 дней с даты проведения личного приема.</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4.3. В исключительных случаях, если требуются дополнительные проверки должностное лицо вправе продлить срок рассмотрения обращения по служебной записке исполнителя с обоснованием причины продления срока рассмотрения обращения, но не более чем на 30 дней, уведомив о причинах продления срока его рассмотрения заявителя.</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4.4. Информация о продлении срока рассмотрения обращения фиксируется в карточке личного приема граждан специалистами, отвечающими за работу с обращениями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Информация о продлении сроков фиксируется в карточках личного приема граждан.</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4.5. Исполнитель готовит ответ заявителю.</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4.6. Ответ на обращение подписывается должностным лицом, проводившим прием граждан по личным вопросам.</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xml:space="preserve">4.7. Обращение снимается с контроля должностным лицом, проводившим прием граждан, если: </w:t>
      </w:r>
    </w:p>
    <w:p w:rsidR="00113DFF" w:rsidRPr="001B5DD1" w:rsidRDefault="00113DFF" w:rsidP="00113DFF">
      <w:pPr>
        <w:spacing w:after="0"/>
        <w:ind w:left="713"/>
        <w:jc w:val="both"/>
        <w:rPr>
          <w:rFonts w:ascii="Times New Roman" w:hAnsi="Times New Roman" w:cs="Times New Roman"/>
        </w:rPr>
      </w:pPr>
      <w:r>
        <w:rPr>
          <w:rFonts w:ascii="Times New Roman" w:hAnsi="Times New Roman" w:cs="Times New Roman"/>
        </w:rPr>
        <w:t>-</w:t>
      </w:r>
      <w:r w:rsidRPr="001B5DD1">
        <w:rPr>
          <w:rFonts w:ascii="Times New Roman" w:hAnsi="Times New Roman" w:cs="Times New Roman"/>
        </w:rPr>
        <w:t xml:space="preserve"> вопрос решен положительно;</w:t>
      </w:r>
    </w:p>
    <w:p w:rsidR="00113DFF" w:rsidRPr="001B5DD1" w:rsidRDefault="00113DFF" w:rsidP="00113DFF">
      <w:pPr>
        <w:spacing w:after="0"/>
        <w:ind w:left="713"/>
        <w:jc w:val="both"/>
        <w:rPr>
          <w:rFonts w:ascii="Times New Roman" w:hAnsi="Times New Roman" w:cs="Times New Roman"/>
        </w:rPr>
      </w:pPr>
      <w:r w:rsidRPr="001B5DD1">
        <w:rPr>
          <w:rFonts w:ascii="Times New Roman" w:hAnsi="Times New Roman" w:cs="Times New Roman"/>
        </w:rPr>
        <w:t>- дан обоснованный отказ;</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 дано разъяснение на все поставленные заявителем вопросы.</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4.8. В карточке личного приема делается отметка об исполнении:</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«Решено положительно», «Дано разъяснение», «Отказано», дата исполнения.</w:t>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ab/>
      </w:r>
    </w:p>
    <w:p w:rsidR="00113DFF" w:rsidRPr="001B5DD1" w:rsidRDefault="00113DFF" w:rsidP="00113DFF">
      <w:pPr>
        <w:spacing w:after="0"/>
        <w:ind w:firstLine="713"/>
        <w:jc w:val="both"/>
        <w:rPr>
          <w:rFonts w:ascii="Times New Roman" w:hAnsi="Times New Roman" w:cs="Times New Roman"/>
        </w:rPr>
      </w:pPr>
      <w:r w:rsidRPr="001B5DD1">
        <w:rPr>
          <w:rFonts w:ascii="Times New Roman" w:hAnsi="Times New Roman" w:cs="Times New Roman"/>
        </w:rPr>
        <w:t>5. Подготовка информации</w:t>
      </w:r>
    </w:p>
    <w:p w:rsidR="00113DFF" w:rsidRPr="001B5DD1" w:rsidRDefault="00113DFF" w:rsidP="00AE1599">
      <w:pPr>
        <w:spacing w:after="0"/>
        <w:ind w:firstLine="713"/>
        <w:jc w:val="both"/>
        <w:rPr>
          <w:rFonts w:ascii="Times New Roman" w:hAnsi="Times New Roman" w:cs="Times New Roman"/>
        </w:rPr>
      </w:pPr>
      <w:r w:rsidRPr="001B5DD1">
        <w:rPr>
          <w:rFonts w:ascii="Times New Roman" w:hAnsi="Times New Roman" w:cs="Times New Roman"/>
        </w:rPr>
        <w:t>5.1.</w:t>
      </w:r>
      <w:r>
        <w:rPr>
          <w:rFonts w:ascii="Times New Roman" w:hAnsi="Times New Roman" w:cs="Times New Roman"/>
        </w:rPr>
        <w:t xml:space="preserve"> Ведущий специалист по работе с молодежью</w:t>
      </w:r>
      <w:r w:rsidRPr="001B5DD1">
        <w:rPr>
          <w:rFonts w:ascii="Times New Roman" w:hAnsi="Times New Roman" w:cs="Times New Roman"/>
        </w:rPr>
        <w:t xml:space="preserve"> ежемесячно, ежеквартально, за полугодие, за год до 2 числа месяца, следующего за отчетным периодом, направляют информацию по обращениям граждан в отдел по работе с обращениями граждан </w:t>
      </w:r>
      <w:r>
        <w:rPr>
          <w:rFonts w:ascii="Times New Roman" w:hAnsi="Times New Roman" w:cs="Times New Roman"/>
        </w:rPr>
        <w:t xml:space="preserve">администрации Нефтеюганского района </w:t>
      </w:r>
      <w:r w:rsidRPr="001B5DD1">
        <w:rPr>
          <w:rFonts w:ascii="Times New Roman" w:hAnsi="Times New Roman" w:cs="Times New Roman"/>
        </w:rPr>
        <w:t>согласно приложениям № 3, 4.</w:t>
      </w:r>
    </w:p>
    <w:p w:rsidR="00113DFF" w:rsidRDefault="00113DFF"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sz w:val="20"/>
          <w:szCs w:val="20"/>
        </w:rPr>
      </w:pPr>
    </w:p>
    <w:p w:rsidR="00AE1599" w:rsidRDefault="00AE1599" w:rsidP="00113DFF">
      <w:pPr>
        <w:shd w:val="clear" w:color="auto" w:fill="FFFFFF"/>
        <w:spacing w:after="0"/>
        <w:ind w:left="5610"/>
        <w:rPr>
          <w:rFonts w:ascii="Times New Roman" w:hAnsi="Times New Roman" w:cs="Times New Roman"/>
          <w:sz w:val="20"/>
          <w:szCs w:val="20"/>
        </w:rPr>
      </w:pP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lastRenderedPageBreak/>
        <w:t>Приложение № 3</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к постановлению администрации</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сельского поселения Сентябрьский</w:t>
      </w:r>
    </w:p>
    <w:p w:rsidR="00113DFF" w:rsidRPr="00AE1599" w:rsidRDefault="00113DFF" w:rsidP="00113DFF">
      <w:pPr>
        <w:spacing w:after="0"/>
        <w:jc w:val="center"/>
        <w:rPr>
          <w:rFonts w:ascii="Times New Roman" w:hAnsi="Times New Roman" w:cs="Times New Roman"/>
          <w:sz w:val="20"/>
          <w:szCs w:val="20"/>
        </w:rPr>
      </w:pPr>
      <w:r w:rsidRPr="00AE1599">
        <w:rPr>
          <w:rFonts w:ascii="Times New Roman" w:hAnsi="Times New Roman" w:cs="Times New Roman"/>
          <w:sz w:val="20"/>
          <w:szCs w:val="20"/>
        </w:rPr>
        <w:t xml:space="preserve">                                                                     от __</w:t>
      </w:r>
      <w:r w:rsidRPr="00AE1599">
        <w:rPr>
          <w:rFonts w:ascii="Times New Roman" w:hAnsi="Times New Roman" w:cs="Times New Roman"/>
          <w:sz w:val="20"/>
          <w:szCs w:val="20"/>
          <w:u w:val="single"/>
        </w:rPr>
        <w:t>22.12.2009</w:t>
      </w:r>
      <w:r w:rsidRPr="00AE1599">
        <w:rPr>
          <w:rFonts w:ascii="Times New Roman" w:hAnsi="Times New Roman" w:cs="Times New Roman"/>
          <w:sz w:val="20"/>
          <w:szCs w:val="20"/>
        </w:rPr>
        <w:t>__ №__</w:t>
      </w:r>
      <w:r w:rsidRPr="00AE1599">
        <w:rPr>
          <w:rFonts w:ascii="Times New Roman" w:hAnsi="Times New Roman" w:cs="Times New Roman"/>
          <w:sz w:val="20"/>
          <w:szCs w:val="20"/>
          <w:u w:val="single"/>
        </w:rPr>
        <w:t>61</w:t>
      </w:r>
      <w:r w:rsidRPr="00AE1599">
        <w:rPr>
          <w:rFonts w:ascii="Times New Roman" w:hAnsi="Times New Roman" w:cs="Times New Roman"/>
          <w:sz w:val="20"/>
          <w:szCs w:val="20"/>
        </w:rPr>
        <w:t>_</w:t>
      </w:r>
    </w:p>
    <w:p w:rsidR="00113DFF" w:rsidRDefault="00113DFF" w:rsidP="00113DFF">
      <w:pPr>
        <w:spacing w:after="0"/>
        <w:jc w:val="right"/>
        <w:rPr>
          <w:rFonts w:ascii="Times New Roman" w:hAnsi="Times New Roman" w:cs="Times New Roman"/>
        </w:rPr>
      </w:pPr>
    </w:p>
    <w:p w:rsidR="00113DFF" w:rsidRPr="00AE1599" w:rsidRDefault="00113DFF" w:rsidP="00113DFF">
      <w:pPr>
        <w:spacing w:after="0"/>
        <w:jc w:val="center"/>
        <w:rPr>
          <w:rFonts w:ascii="Times New Roman" w:hAnsi="Times New Roman" w:cs="Times New Roman"/>
          <w:b/>
        </w:rPr>
      </w:pPr>
      <w:r w:rsidRPr="00AE1599">
        <w:rPr>
          <w:rFonts w:ascii="Times New Roman" w:hAnsi="Times New Roman" w:cs="Times New Roman"/>
          <w:b/>
        </w:rPr>
        <w:t>И Н Ф О Р М А Ц И Я</w:t>
      </w:r>
    </w:p>
    <w:p w:rsidR="00113DFF" w:rsidRPr="00AE1599" w:rsidRDefault="00113DFF" w:rsidP="00113DFF">
      <w:pPr>
        <w:spacing w:after="0"/>
        <w:jc w:val="center"/>
        <w:rPr>
          <w:rFonts w:ascii="Times New Roman" w:hAnsi="Times New Roman" w:cs="Times New Roman"/>
          <w:b/>
        </w:rPr>
      </w:pPr>
      <w:r w:rsidRPr="00AE1599">
        <w:rPr>
          <w:rFonts w:ascii="Times New Roman" w:hAnsi="Times New Roman" w:cs="Times New Roman"/>
          <w:b/>
        </w:rPr>
        <w:t>о вопросах, поставленных в устных и письменных обращениях</w:t>
      </w:r>
    </w:p>
    <w:p w:rsidR="00113DFF" w:rsidRPr="00AE1599" w:rsidRDefault="00113DFF" w:rsidP="00113DFF">
      <w:pPr>
        <w:spacing w:after="0"/>
        <w:jc w:val="center"/>
        <w:rPr>
          <w:rFonts w:ascii="Times New Roman" w:hAnsi="Times New Roman" w:cs="Times New Roman"/>
          <w:b/>
        </w:rPr>
      </w:pPr>
      <w:r w:rsidRPr="00AE1599">
        <w:rPr>
          <w:rFonts w:ascii="Times New Roman" w:hAnsi="Times New Roman" w:cs="Times New Roman"/>
          <w:b/>
        </w:rPr>
        <w:t xml:space="preserve">граждан и о результатах их рассмотрения в администрации сельского поселения </w:t>
      </w:r>
    </w:p>
    <w:p w:rsidR="00113DFF" w:rsidRPr="00AE1599" w:rsidRDefault="00113DFF" w:rsidP="00113DFF">
      <w:pPr>
        <w:spacing w:after="0"/>
        <w:jc w:val="center"/>
        <w:rPr>
          <w:rFonts w:ascii="Times New Roman" w:hAnsi="Times New Roman" w:cs="Times New Roman"/>
          <w:b/>
        </w:rPr>
      </w:pPr>
      <w:r w:rsidRPr="00AE1599">
        <w:rPr>
          <w:rFonts w:ascii="Times New Roman" w:hAnsi="Times New Roman" w:cs="Times New Roman"/>
          <w:b/>
        </w:rPr>
        <w:t>Сентябрьский</w:t>
      </w:r>
    </w:p>
    <w:p w:rsidR="00113DFF" w:rsidRPr="00AE1599" w:rsidRDefault="00113DFF" w:rsidP="00113DFF">
      <w:pPr>
        <w:spacing w:after="0"/>
        <w:jc w:val="center"/>
        <w:rPr>
          <w:rFonts w:ascii="Times New Roman" w:hAnsi="Times New Roman" w:cs="Times New Roman"/>
          <w:b/>
        </w:rPr>
      </w:pPr>
      <w:r w:rsidRPr="00AE1599">
        <w:rPr>
          <w:rFonts w:ascii="Times New Roman" w:hAnsi="Times New Roman" w:cs="Times New Roman"/>
          <w:b/>
        </w:rPr>
        <w:t>за ___________ 20__ года</w:t>
      </w:r>
    </w:p>
    <w:p w:rsidR="00113DFF" w:rsidRDefault="00113DFF" w:rsidP="00113DFF">
      <w:pPr>
        <w:spacing w:after="0"/>
        <w:rPr>
          <w:b/>
          <w:sz w:val="12"/>
          <w:szCs w:val="12"/>
        </w:rPr>
      </w:pPr>
      <w:r>
        <w:rPr>
          <w:b/>
          <w:sz w:val="12"/>
          <w:szCs w:val="12"/>
        </w:rPr>
        <w:t xml:space="preserve">                                                                                                                </w:t>
      </w:r>
      <w:r w:rsidR="00AE1599">
        <w:rPr>
          <w:b/>
          <w:sz w:val="12"/>
          <w:szCs w:val="12"/>
        </w:rPr>
        <w:t xml:space="preserve">                    </w:t>
      </w:r>
      <w:r>
        <w:rPr>
          <w:b/>
          <w:sz w:val="12"/>
          <w:szCs w:val="12"/>
        </w:rPr>
        <w:t xml:space="preserve">  </w:t>
      </w:r>
      <w:r w:rsidRPr="00992BCB">
        <w:rPr>
          <w:b/>
          <w:sz w:val="12"/>
          <w:szCs w:val="12"/>
        </w:rPr>
        <w:t>(месяц, квартал, полугодие, год)</w:t>
      </w:r>
    </w:p>
    <w:p w:rsidR="00113DFF" w:rsidRPr="00992BCB" w:rsidRDefault="00113DFF" w:rsidP="00113DFF">
      <w:pPr>
        <w:spacing w:after="0"/>
        <w:rPr>
          <w:b/>
          <w:sz w:val="12"/>
          <w:szCs w:val="12"/>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44"/>
        <w:gridCol w:w="756"/>
        <w:gridCol w:w="756"/>
        <w:gridCol w:w="756"/>
        <w:gridCol w:w="1212"/>
        <w:gridCol w:w="7"/>
        <w:gridCol w:w="1206"/>
        <w:gridCol w:w="13"/>
        <w:gridCol w:w="1200"/>
        <w:gridCol w:w="20"/>
      </w:tblGrid>
      <w:tr w:rsidR="00113DFF" w:rsidRPr="00AE1599" w:rsidTr="009C7B80">
        <w:trPr>
          <w:gridAfter w:val="1"/>
          <w:wAfter w:w="20" w:type="dxa"/>
        </w:trPr>
        <w:tc>
          <w:tcPr>
            <w:tcW w:w="675" w:type="dxa"/>
            <w:vMerge w:val="restart"/>
          </w:tcPr>
          <w:p w:rsidR="00113DFF" w:rsidRPr="00AE1599" w:rsidRDefault="00113DFF" w:rsidP="00113DFF">
            <w:pPr>
              <w:spacing w:after="0"/>
              <w:jc w:val="center"/>
              <w:rPr>
                <w:rFonts w:ascii="Times New Roman" w:hAnsi="Times New Roman" w:cs="Times New Roman"/>
                <w:b/>
                <w:sz w:val="18"/>
                <w:szCs w:val="18"/>
              </w:rPr>
            </w:pP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п/п</w:t>
            </w:r>
          </w:p>
        </w:tc>
        <w:tc>
          <w:tcPr>
            <w:tcW w:w="3544" w:type="dxa"/>
            <w:vMerge w:val="restart"/>
          </w:tcPr>
          <w:p w:rsidR="00113DFF" w:rsidRPr="00AE1599" w:rsidRDefault="00113DFF" w:rsidP="00113DFF">
            <w:pPr>
              <w:spacing w:after="0"/>
              <w:jc w:val="center"/>
              <w:rPr>
                <w:rFonts w:ascii="Times New Roman" w:hAnsi="Times New Roman" w:cs="Times New Roman"/>
                <w:b/>
                <w:sz w:val="18"/>
                <w:szCs w:val="18"/>
              </w:rPr>
            </w:pP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Тематика вопроса</w:t>
            </w:r>
          </w:p>
        </w:tc>
        <w:tc>
          <w:tcPr>
            <w:tcW w:w="2268" w:type="dxa"/>
            <w:gridSpan w:val="3"/>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Количество письменных обращений</w:t>
            </w:r>
          </w:p>
        </w:tc>
        <w:tc>
          <w:tcPr>
            <w:tcW w:w="1212"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Количество обращений на личном приеме</w:t>
            </w:r>
          </w:p>
        </w:tc>
        <w:tc>
          <w:tcPr>
            <w:tcW w:w="1213" w:type="dxa"/>
            <w:gridSpan w:val="2"/>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Выездной прием</w:t>
            </w:r>
          </w:p>
        </w:tc>
        <w:tc>
          <w:tcPr>
            <w:tcW w:w="1213" w:type="dxa"/>
            <w:gridSpan w:val="2"/>
            <w:shd w:val="clear" w:color="auto" w:fill="auto"/>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Всего</w:t>
            </w:r>
          </w:p>
        </w:tc>
      </w:tr>
      <w:tr w:rsidR="00113DFF" w:rsidTr="009C7B80">
        <w:tc>
          <w:tcPr>
            <w:tcW w:w="675" w:type="dxa"/>
            <w:vMerge/>
          </w:tcPr>
          <w:p w:rsidR="00113DFF" w:rsidRPr="00AE1599" w:rsidRDefault="00113DFF" w:rsidP="00113DFF">
            <w:pPr>
              <w:spacing w:after="0"/>
              <w:jc w:val="center"/>
              <w:rPr>
                <w:rFonts w:ascii="Times New Roman" w:hAnsi="Times New Roman" w:cs="Times New Roman"/>
                <w:b/>
                <w:sz w:val="18"/>
                <w:szCs w:val="18"/>
              </w:rPr>
            </w:pPr>
          </w:p>
        </w:tc>
        <w:tc>
          <w:tcPr>
            <w:tcW w:w="3544" w:type="dxa"/>
            <w:vMerge/>
          </w:tcPr>
          <w:p w:rsidR="00113DFF" w:rsidRPr="00AE1599" w:rsidRDefault="00113DFF" w:rsidP="00113DFF">
            <w:pPr>
              <w:spacing w:after="0"/>
              <w:rPr>
                <w:rFonts w:ascii="Times New Roman" w:hAnsi="Times New Roman" w:cs="Times New Roman"/>
                <w:b/>
                <w:sz w:val="18"/>
                <w:szCs w:val="18"/>
              </w:rPr>
            </w:pPr>
          </w:p>
        </w:tc>
        <w:tc>
          <w:tcPr>
            <w:tcW w:w="756"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Всего</w:t>
            </w:r>
          </w:p>
        </w:tc>
        <w:tc>
          <w:tcPr>
            <w:tcW w:w="756"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В т.ч. вышестоящие организации</w:t>
            </w:r>
          </w:p>
        </w:tc>
        <w:tc>
          <w:tcPr>
            <w:tcW w:w="756"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w:t>
            </w: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jc w:val="center"/>
              <w:rPr>
                <w:rFonts w:ascii="Times New Roman" w:hAnsi="Times New Roman" w:cs="Times New Roman"/>
                <w:sz w:val="18"/>
                <w:szCs w:val="18"/>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1.</w:t>
            </w:r>
          </w:p>
        </w:tc>
        <w:tc>
          <w:tcPr>
            <w:tcW w:w="3544"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Темы обращений</w:t>
            </w: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42"/>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Промышленность и строительство</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27"/>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1.2</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Транспорт и связь</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43"/>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1.3</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Труд и зарплата</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43"/>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1.4</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Агропромышленный комплекс</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tabs>
                <w:tab w:val="left" w:pos="327"/>
                <w:tab w:val="center" w:pos="601"/>
              </w:tabs>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42"/>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1.5</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Государство, общество, политика</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13"/>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1.6</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Наука, культура, спорт, информация</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tabs>
                <w:tab w:val="left" w:pos="285"/>
                <w:tab w:val="center" w:pos="601"/>
              </w:tabs>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31"/>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1.7</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Народное образование</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243"/>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1.8</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Торговля</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1.9</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Жилищные вопросы</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tabs>
                <w:tab w:val="center" w:pos="459"/>
              </w:tabs>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lang w:val="en-US"/>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1.10</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Коммунально-бытовое обслуживание</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1.11</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Социальная защита населения</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1.12</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Финансовые вопросы</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1.13</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 xml:space="preserve">Здравоохранение </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1.14</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Суд, прокуратура, юстиция</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1.15</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Экология и природопользование</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1.16</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Работа органов внутренних дел</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1.17</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Жалобы на должностные лица</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1.18</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Служба в армии</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xml:space="preserve"> 1.19.</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Работа с обращениями граждан</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xml:space="preserve"> 1.20.</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Приветствия, благодарности</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xml:space="preserve"> 1.21.</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Вопросы, не вошедшие в классиф.</w:t>
            </w: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ИТОГО (сумма строк 1.1.- 1.21)</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lang w:val="en-US"/>
              </w:rPr>
            </w:pPr>
          </w:p>
        </w:tc>
      </w:tr>
      <w:tr w:rsidR="00113DFF" w:rsidTr="009C7B80">
        <w:tc>
          <w:tcPr>
            <w:tcW w:w="675"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2.</w:t>
            </w:r>
          </w:p>
        </w:tc>
        <w:tc>
          <w:tcPr>
            <w:tcW w:w="3544"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Результаты рассмотрения</w:t>
            </w: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2.1</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Решено положительно</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2.2</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Дано разъяснение</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lang w:val="en-US"/>
              </w:rPr>
            </w:pPr>
          </w:p>
        </w:tc>
      </w:tr>
      <w:tr w:rsidR="00113DFF" w:rsidTr="009C7B80">
        <w:trPr>
          <w:trHeight w:val="251"/>
        </w:trPr>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2.3</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 xml:space="preserve">Отказано </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2.4</w:t>
            </w: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Находится в работе</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rPr>
          <w:trHeight w:val="70"/>
        </w:trPr>
        <w:tc>
          <w:tcPr>
            <w:tcW w:w="675" w:type="dxa"/>
          </w:tcPr>
          <w:p w:rsidR="00113DFF" w:rsidRPr="00AE1599" w:rsidRDefault="00113DFF" w:rsidP="00113DFF">
            <w:pPr>
              <w:spacing w:after="0"/>
              <w:jc w:val="center"/>
              <w:rPr>
                <w:rFonts w:ascii="Times New Roman" w:hAnsi="Times New Roman" w:cs="Times New Roman"/>
                <w:sz w:val="18"/>
                <w:szCs w:val="18"/>
              </w:rPr>
            </w:pPr>
          </w:p>
        </w:tc>
        <w:tc>
          <w:tcPr>
            <w:tcW w:w="3544" w:type="dxa"/>
          </w:tcPr>
          <w:p w:rsidR="00113DFF" w:rsidRPr="00AE1599" w:rsidRDefault="00113DFF" w:rsidP="00113DFF">
            <w:pPr>
              <w:spacing w:after="0"/>
              <w:jc w:val="both"/>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rPr>
            </w:pPr>
          </w:p>
        </w:tc>
      </w:tr>
      <w:tr w:rsidR="00113DFF" w:rsidTr="009C7B80">
        <w:tc>
          <w:tcPr>
            <w:tcW w:w="675" w:type="dxa"/>
          </w:tcPr>
          <w:p w:rsidR="00113DFF" w:rsidRPr="00AE1599" w:rsidRDefault="00113DFF" w:rsidP="00113DFF">
            <w:pPr>
              <w:spacing w:after="0"/>
              <w:jc w:val="center"/>
              <w:rPr>
                <w:rFonts w:ascii="Times New Roman" w:hAnsi="Times New Roman" w:cs="Times New Roman"/>
                <w:sz w:val="18"/>
                <w:szCs w:val="18"/>
              </w:rPr>
            </w:pPr>
          </w:p>
        </w:tc>
        <w:tc>
          <w:tcPr>
            <w:tcW w:w="3544" w:type="dxa"/>
          </w:tcPr>
          <w:p w:rsidR="00113DFF" w:rsidRPr="00AE1599" w:rsidRDefault="00113DFF" w:rsidP="00113DFF">
            <w:pPr>
              <w:spacing w:after="0"/>
              <w:jc w:val="both"/>
              <w:rPr>
                <w:rFonts w:ascii="Times New Roman" w:hAnsi="Times New Roman" w:cs="Times New Roman"/>
                <w:sz w:val="18"/>
                <w:szCs w:val="18"/>
              </w:rPr>
            </w:pPr>
            <w:r w:rsidRPr="00AE1599">
              <w:rPr>
                <w:rFonts w:ascii="Times New Roman" w:hAnsi="Times New Roman" w:cs="Times New Roman"/>
                <w:sz w:val="18"/>
                <w:szCs w:val="18"/>
              </w:rPr>
              <w:t>ИТОГО (сумма строк 2.1-2.5)</w:t>
            </w: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lang w:val="en-US"/>
              </w:rPr>
            </w:pPr>
          </w:p>
        </w:tc>
        <w:tc>
          <w:tcPr>
            <w:tcW w:w="756" w:type="dxa"/>
          </w:tcPr>
          <w:p w:rsidR="00113DFF" w:rsidRPr="00AE1599" w:rsidRDefault="00113DFF" w:rsidP="00113DFF">
            <w:pPr>
              <w:spacing w:after="0"/>
              <w:rPr>
                <w:rFonts w:ascii="Times New Roman" w:hAnsi="Times New Roman" w:cs="Times New Roman"/>
                <w:sz w:val="18"/>
                <w:szCs w:val="18"/>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19" w:type="dxa"/>
            <w:gridSpan w:val="2"/>
          </w:tcPr>
          <w:p w:rsidR="00113DFF" w:rsidRPr="00AE1599" w:rsidRDefault="00113DFF" w:rsidP="00113DFF">
            <w:pPr>
              <w:spacing w:after="0"/>
              <w:rPr>
                <w:rFonts w:ascii="Times New Roman" w:hAnsi="Times New Roman" w:cs="Times New Roman"/>
                <w:sz w:val="18"/>
                <w:szCs w:val="18"/>
                <w:lang w:val="en-US"/>
              </w:rPr>
            </w:pPr>
          </w:p>
        </w:tc>
        <w:tc>
          <w:tcPr>
            <w:tcW w:w="1220" w:type="dxa"/>
            <w:gridSpan w:val="2"/>
            <w:shd w:val="clear" w:color="auto" w:fill="auto"/>
          </w:tcPr>
          <w:p w:rsidR="00113DFF" w:rsidRPr="00AE1599" w:rsidRDefault="00113DFF" w:rsidP="00113DFF">
            <w:pPr>
              <w:spacing w:after="0"/>
              <w:rPr>
                <w:rFonts w:ascii="Times New Roman" w:hAnsi="Times New Roman" w:cs="Times New Roman"/>
                <w:sz w:val="18"/>
                <w:szCs w:val="18"/>
                <w:lang w:val="en-US"/>
              </w:rPr>
            </w:pPr>
          </w:p>
        </w:tc>
      </w:tr>
    </w:tbl>
    <w:p w:rsidR="00113DFF" w:rsidRPr="002D2160" w:rsidRDefault="00113DFF" w:rsidP="00113DFF">
      <w:pPr>
        <w:spacing w:after="0"/>
        <w:rPr>
          <w:rFonts w:ascii="Times New Roman" w:hAnsi="Times New Roman" w:cs="Times New Roman"/>
          <w:sz w:val="20"/>
          <w:szCs w:val="20"/>
        </w:rPr>
      </w:pPr>
    </w:p>
    <w:p w:rsidR="00113DFF" w:rsidRDefault="00113DFF" w:rsidP="00113DFF">
      <w:pPr>
        <w:spacing w:after="0"/>
        <w:rPr>
          <w:rFonts w:ascii="Times New Roman" w:hAnsi="Times New Roman" w:cs="Times New Roman"/>
        </w:rPr>
      </w:pPr>
    </w:p>
    <w:p w:rsidR="00113DFF" w:rsidRDefault="00113DFF" w:rsidP="00113DFF">
      <w:pPr>
        <w:spacing w:after="0"/>
        <w:rPr>
          <w:rFonts w:ascii="Times New Roman" w:hAnsi="Times New Roman" w:cs="Times New Roman"/>
        </w:rPr>
      </w:pPr>
    </w:p>
    <w:p w:rsidR="00AE1599" w:rsidRDefault="00AE1599" w:rsidP="00113DFF">
      <w:pPr>
        <w:shd w:val="clear" w:color="auto" w:fill="FFFFFF"/>
        <w:spacing w:after="0"/>
        <w:ind w:left="5610"/>
        <w:rPr>
          <w:rFonts w:ascii="Times New Roman" w:hAnsi="Times New Roman" w:cs="Times New Roman"/>
        </w:rPr>
      </w:pP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lastRenderedPageBreak/>
        <w:t>Приложение № 4</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к постановлению администрации</w:t>
      </w:r>
    </w:p>
    <w:p w:rsidR="00113DFF" w:rsidRPr="00AE1599" w:rsidRDefault="00113DFF" w:rsidP="00113DFF">
      <w:pPr>
        <w:shd w:val="clear" w:color="auto" w:fill="FFFFFF"/>
        <w:spacing w:after="0"/>
        <w:ind w:left="5610"/>
        <w:rPr>
          <w:rFonts w:ascii="Times New Roman" w:hAnsi="Times New Roman" w:cs="Times New Roman"/>
          <w:sz w:val="20"/>
          <w:szCs w:val="20"/>
        </w:rPr>
      </w:pPr>
      <w:r w:rsidRPr="00AE1599">
        <w:rPr>
          <w:rFonts w:ascii="Times New Roman" w:hAnsi="Times New Roman" w:cs="Times New Roman"/>
          <w:sz w:val="20"/>
          <w:szCs w:val="20"/>
        </w:rPr>
        <w:t>сельского поселения Сентябрьский</w:t>
      </w:r>
    </w:p>
    <w:p w:rsidR="00113DFF" w:rsidRPr="00AE1599" w:rsidRDefault="00113DFF" w:rsidP="00113DFF">
      <w:pPr>
        <w:spacing w:after="0"/>
        <w:jc w:val="center"/>
        <w:rPr>
          <w:sz w:val="20"/>
          <w:szCs w:val="20"/>
        </w:rPr>
      </w:pPr>
      <w:r w:rsidRPr="00AE1599">
        <w:rPr>
          <w:rFonts w:ascii="Times New Roman" w:hAnsi="Times New Roman" w:cs="Times New Roman"/>
          <w:sz w:val="20"/>
          <w:szCs w:val="20"/>
        </w:rPr>
        <w:t xml:space="preserve">                                                                </w:t>
      </w:r>
      <w:r w:rsidR="00AE1599">
        <w:rPr>
          <w:rFonts w:ascii="Times New Roman" w:hAnsi="Times New Roman" w:cs="Times New Roman"/>
          <w:sz w:val="20"/>
          <w:szCs w:val="20"/>
        </w:rPr>
        <w:t xml:space="preserve">                 </w:t>
      </w:r>
      <w:r w:rsidRPr="00AE1599">
        <w:rPr>
          <w:rFonts w:ascii="Times New Roman" w:hAnsi="Times New Roman" w:cs="Times New Roman"/>
          <w:sz w:val="20"/>
          <w:szCs w:val="20"/>
        </w:rPr>
        <w:t xml:space="preserve">     от __</w:t>
      </w:r>
      <w:r w:rsidRPr="00AE1599">
        <w:rPr>
          <w:rFonts w:ascii="Times New Roman" w:hAnsi="Times New Roman" w:cs="Times New Roman"/>
          <w:sz w:val="20"/>
          <w:szCs w:val="20"/>
          <w:u w:val="single"/>
        </w:rPr>
        <w:t>22.12.2009</w:t>
      </w:r>
      <w:r w:rsidRPr="00AE1599">
        <w:rPr>
          <w:rFonts w:ascii="Times New Roman" w:hAnsi="Times New Roman" w:cs="Times New Roman"/>
          <w:sz w:val="20"/>
          <w:szCs w:val="20"/>
        </w:rPr>
        <w:t>__ №__</w:t>
      </w:r>
      <w:r w:rsidRPr="00AE1599">
        <w:rPr>
          <w:rFonts w:ascii="Times New Roman" w:hAnsi="Times New Roman" w:cs="Times New Roman"/>
          <w:sz w:val="20"/>
          <w:szCs w:val="20"/>
          <w:u w:val="single"/>
        </w:rPr>
        <w:t>61</w:t>
      </w:r>
      <w:r w:rsidRPr="00AE1599">
        <w:rPr>
          <w:rFonts w:ascii="Times New Roman" w:hAnsi="Times New Roman" w:cs="Times New Roman"/>
          <w:sz w:val="20"/>
          <w:szCs w:val="20"/>
        </w:rPr>
        <w:t>_</w:t>
      </w:r>
    </w:p>
    <w:p w:rsidR="00113DFF" w:rsidRDefault="00113DFF" w:rsidP="00113DF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13DFF" w:rsidRPr="00AE1599" w:rsidRDefault="00113DFF" w:rsidP="00113DFF">
      <w:pPr>
        <w:spacing w:after="0"/>
        <w:ind w:firstLine="709"/>
        <w:jc w:val="center"/>
        <w:rPr>
          <w:rFonts w:ascii="Times New Roman" w:hAnsi="Times New Roman" w:cs="Times New Roman"/>
          <w:b/>
        </w:rPr>
      </w:pPr>
      <w:r w:rsidRPr="00AE1599">
        <w:rPr>
          <w:rFonts w:ascii="Times New Roman" w:hAnsi="Times New Roman" w:cs="Times New Roman"/>
          <w:b/>
        </w:rPr>
        <w:t>ИНФОРМАЦИЯ</w:t>
      </w:r>
    </w:p>
    <w:p w:rsidR="00113DFF" w:rsidRPr="00AE1599" w:rsidRDefault="00113DFF" w:rsidP="00AE1599">
      <w:pPr>
        <w:spacing w:after="0"/>
        <w:ind w:firstLine="709"/>
        <w:jc w:val="center"/>
        <w:rPr>
          <w:rFonts w:ascii="Times New Roman" w:hAnsi="Times New Roman" w:cs="Times New Roman"/>
          <w:b/>
        </w:rPr>
      </w:pPr>
      <w:r w:rsidRPr="00AE1599">
        <w:rPr>
          <w:rFonts w:ascii="Times New Roman" w:hAnsi="Times New Roman" w:cs="Times New Roman"/>
          <w:b/>
        </w:rPr>
        <w:t>О КОЛИЧЕСТВЕ И ХАРАКТЕРЕ ОБРАЩЕНИЙ ГРАЖДАН, ПОСТУПИВШИХ В АДРЕС АДМИНИСТРАЦИИ СЕЛЬСКОГО ПОСЕЛЕНИЯ СЕНТЯБРЬСКИЙ</w:t>
      </w:r>
    </w:p>
    <w:p w:rsidR="00113DFF" w:rsidRPr="002D2160" w:rsidRDefault="00113DFF" w:rsidP="00113DFF">
      <w:pPr>
        <w:spacing w:after="0"/>
        <w:ind w:firstLine="709"/>
        <w:jc w:val="center"/>
        <w:rPr>
          <w:rFonts w:ascii="Times New Roman" w:hAnsi="Times New Roman" w:cs="Times New Roman"/>
          <w:b/>
          <w:sz w:val="24"/>
          <w:szCs w:val="24"/>
        </w:rPr>
      </w:pPr>
      <w:r w:rsidRPr="002D2160">
        <w:rPr>
          <w:rFonts w:ascii="Times New Roman" w:hAnsi="Times New Roman" w:cs="Times New Roman"/>
          <w:b/>
          <w:sz w:val="24"/>
          <w:szCs w:val="24"/>
        </w:rPr>
        <w:t>за ____________  20__ года</w:t>
      </w:r>
    </w:p>
    <w:p w:rsidR="00113DFF" w:rsidRPr="00A20D8E" w:rsidRDefault="00113DFF" w:rsidP="00113DFF">
      <w:pPr>
        <w:spacing w:after="0"/>
        <w:ind w:firstLine="709"/>
        <w:rPr>
          <w:b/>
          <w:sz w:val="12"/>
          <w:szCs w:val="12"/>
        </w:rPr>
      </w:pPr>
      <w:r>
        <w:rPr>
          <w:b/>
          <w:sz w:val="12"/>
          <w:szCs w:val="12"/>
        </w:rPr>
        <w:t xml:space="preserve">                                                                                                    </w:t>
      </w:r>
      <w:r w:rsidR="00AE1599">
        <w:rPr>
          <w:b/>
          <w:sz w:val="12"/>
          <w:szCs w:val="12"/>
        </w:rPr>
        <w:t xml:space="preserve">                          </w:t>
      </w:r>
      <w:r>
        <w:rPr>
          <w:b/>
          <w:sz w:val="12"/>
          <w:szCs w:val="12"/>
        </w:rPr>
        <w:t xml:space="preserve"> </w:t>
      </w:r>
      <w:r w:rsidRPr="00A20D8E">
        <w:rPr>
          <w:b/>
          <w:sz w:val="12"/>
          <w:szCs w:val="12"/>
        </w:rPr>
        <w:t>(месяц, квартал, полугодие, год)</w:t>
      </w:r>
    </w:p>
    <w:p w:rsidR="00113DFF" w:rsidRPr="00AF5F6E" w:rsidRDefault="00113DFF" w:rsidP="00113DFF">
      <w:pPr>
        <w:spacing w:after="0"/>
        <w:rPr>
          <w:b/>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3963"/>
        <w:gridCol w:w="1733"/>
        <w:gridCol w:w="1546"/>
        <w:gridCol w:w="1489"/>
      </w:tblGrid>
      <w:tr w:rsidR="00113DFF" w:rsidTr="009C7B80">
        <w:tc>
          <w:tcPr>
            <w:tcW w:w="648"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w:t>
            </w: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п/п</w:t>
            </w:r>
          </w:p>
        </w:tc>
        <w:tc>
          <w:tcPr>
            <w:tcW w:w="432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Наименование сведений</w:t>
            </w:r>
          </w:p>
        </w:tc>
        <w:tc>
          <w:tcPr>
            <w:tcW w:w="126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Соответствующий</w:t>
            </w: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период прошлого года</w:t>
            </w:r>
          </w:p>
          <w:p w:rsidR="00113DFF" w:rsidRPr="00AE1599" w:rsidRDefault="00113DFF" w:rsidP="00113DFF">
            <w:pPr>
              <w:spacing w:after="0"/>
              <w:jc w:val="center"/>
              <w:rPr>
                <w:rFonts w:ascii="Times New Roman" w:hAnsi="Times New Roman" w:cs="Times New Roman"/>
                <w:b/>
                <w:sz w:val="18"/>
                <w:szCs w:val="18"/>
              </w:rPr>
            </w:pPr>
          </w:p>
        </w:tc>
        <w:tc>
          <w:tcPr>
            <w:tcW w:w="162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Отчетный</w:t>
            </w: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период</w:t>
            </w:r>
          </w:p>
        </w:tc>
        <w:tc>
          <w:tcPr>
            <w:tcW w:w="1509"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Отчетный</w:t>
            </w: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период к</w:t>
            </w: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предыдущему в %</w:t>
            </w:r>
          </w:p>
        </w:tc>
      </w:tr>
      <w:tr w:rsidR="00113DFF" w:rsidTr="009C7B80">
        <w:tc>
          <w:tcPr>
            <w:tcW w:w="648"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1</w:t>
            </w:r>
          </w:p>
        </w:tc>
        <w:tc>
          <w:tcPr>
            <w:tcW w:w="432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2</w:t>
            </w:r>
          </w:p>
        </w:tc>
        <w:tc>
          <w:tcPr>
            <w:tcW w:w="126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3</w:t>
            </w:r>
          </w:p>
        </w:tc>
        <w:tc>
          <w:tcPr>
            <w:tcW w:w="1620"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4</w:t>
            </w:r>
          </w:p>
        </w:tc>
        <w:tc>
          <w:tcPr>
            <w:tcW w:w="1509"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5</w:t>
            </w:r>
          </w:p>
        </w:tc>
      </w:tr>
      <w:tr w:rsidR="00113DFF" w:rsidRPr="0056602A" w:rsidTr="009C7B80">
        <w:trPr>
          <w:trHeight w:val="619"/>
        </w:trPr>
        <w:tc>
          <w:tcPr>
            <w:tcW w:w="648"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1.</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Общее количество поступивших обращений</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(письменных, на личных приемах, на выездных приемах, сумма строк 2,8 и 10)</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rPr>
          <w:trHeight w:val="213"/>
        </w:trPr>
        <w:tc>
          <w:tcPr>
            <w:tcW w:w="648"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Количество письменных обращений</w:t>
            </w:r>
          </w:p>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из них:</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val="restart"/>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2.1</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2.2</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2.3</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2.4</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2.5</w:t>
            </w: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бессмысленные по содержанию</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поставлено на контроль</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направлено на исполнение без контроля</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коллективных</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повторных</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3.</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Рассмотрено с нарушением</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b/>
                <w:sz w:val="18"/>
                <w:szCs w:val="18"/>
              </w:rPr>
              <w:t>установленных сроков</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4.</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Проверено обращений с выездом на место</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val="restart"/>
          </w:tcPr>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5.</w:t>
            </w: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b/>
                <w:sz w:val="18"/>
                <w:szCs w:val="18"/>
              </w:rPr>
              <w:t>Заявители льготных категорий</w:t>
            </w:r>
            <w:r w:rsidRPr="00AE1599">
              <w:rPr>
                <w:rFonts w:ascii="Times New Roman" w:hAnsi="Times New Roman" w:cs="Times New Roman"/>
                <w:sz w:val="18"/>
                <w:szCs w:val="18"/>
              </w:rPr>
              <w:t>:</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(письменные обращения)</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афганцы</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вдовы</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ветераны труда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инвалиды</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инвалиды труда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инвалиды детства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инвалиды ВОВ</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-одинокие матери</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мигранты и беженцы</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многодетные семьи</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опекуны</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пострадавшие от пожара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пострадавшие от радиации</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репрессированные</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семьи погибших</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участники ВОВ</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участники локальных войн</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-МНС</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-ветераны ВС</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-труженик тыла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Всего</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не имеют льгот</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val="restart"/>
          </w:tcPr>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6.</w:t>
            </w: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6.1.</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6.2.</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6.3.</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lastRenderedPageBreak/>
              <w:t>Данные о приеме граждан по личным</w:t>
            </w:r>
          </w:p>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вопросам:</w:t>
            </w:r>
          </w:p>
          <w:p w:rsidR="00113DFF" w:rsidRPr="00AE1599" w:rsidRDefault="00113DFF" w:rsidP="00113DFF">
            <w:pPr>
              <w:spacing w:after="0"/>
              <w:rPr>
                <w:rFonts w:ascii="Times New Roman" w:hAnsi="Times New Roman" w:cs="Times New Roman"/>
                <w:sz w:val="18"/>
                <w:szCs w:val="18"/>
              </w:rPr>
            </w:pP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b/>
                <w:sz w:val="18"/>
                <w:szCs w:val="18"/>
              </w:rPr>
              <w:t>Всего проведено личных приемов граждан</w:t>
            </w:r>
            <w:r w:rsidRPr="00AE1599">
              <w:rPr>
                <w:rFonts w:ascii="Times New Roman" w:hAnsi="Times New Roman" w:cs="Times New Roman"/>
                <w:sz w:val="18"/>
                <w:szCs w:val="18"/>
              </w:rPr>
              <w:t>,</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lastRenderedPageBreak/>
              <w:t xml:space="preserve"> в том числе:</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первым руководителем</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его заместителями</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начальниками подразделений</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xml:space="preserve">  исполнительного органа</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val="restart"/>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7.</w:t>
            </w: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7.1</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7.2</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7.3</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 xml:space="preserve">Принято всего граждан на личных </w:t>
            </w:r>
          </w:p>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приемах,</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в том числе:</w:t>
            </w:r>
          </w:p>
        </w:tc>
        <w:tc>
          <w:tcPr>
            <w:tcW w:w="1260" w:type="dxa"/>
          </w:tcPr>
          <w:p w:rsidR="00113DFF" w:rsidRPr="00AE1599" w:rsidRDefault="00113DFF" w:rsidP="00113DFF">
            <w:pPr>
              <w:tabs>
                <w:tab w:val="left" w:pos="315"/>
                <w:tab w:val="center" w:pos="842"/>
              </w:tabs>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первым руководителем</w:t>
            </w:r>
          </w:p>
        </w:tc>
        <w:tc>
          <w:tcPr>
            <w:tcW w:w="1260" w:type="dxa"/>
          </w:tcPr>
          <w:p w:rsidR="00113DFF" w:rsidRPr="00AE1599" w:rsidRDefault="00113DFF" w:rsidP="00113DFF">
            <w:pPr>
              <w:tabs>
                <w:tab w:val="center" w:pos="842"/>
              </w:tabs>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его заместителями</w:t>
            </w:r>
          </w:p>
        </w:tc>
        <w:tc>
          <w:tcPr>
            <w:tcW w:w="1260" w:type="dxa"/>
          </w:tcPr>
          <w:p w:rsidR="00113DFF" w:rsidRPr="00AE1599" w:rsidRDefault="00113DFF" w:rsidP="00113DFF">
            <w:pPr>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начальниками подразделений</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xml:space="preserve">  исполнительного органа</w:t>
            </w:r>
          </w:p>
        </w:tc>
        <w:tc>
          <w:tcPr>
            <w:tcW w:w="1260" w:type="dxa"/>
          </w:tcPr>
          <w:p w:rsidR="00113DFF" w:rsidRPr="00AE1599" w:rsidRDefault="00113DFF" w:rsidP="00113DFF">
            <w:pPr>
              <w:tabs>
                <w:tab w:val="center" w:pos="842"/>
              </w:tabs>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8.</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 xml:space="preserve">Рассмотрено всего обращений на </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b/>
                <w:sz w:val="18"/>
                <w:szCs w:val="18"/>
              </w:rPr>
              <w:t>личных приемах граждан</w:t>
            </w:r>
          </w:p>
        </w:tc>
        <w:tc>
          <w:tcPr>
            <w:tcW w:w="1260" w:type="dxa"/>
          </w:tcPr>
          <w:p w:rsidR="00113DFF" w:rsidRPr="00AE1599" w:rsidRDefault="00113DFF" w:rsidP="00113DFF">
            <w:pPr>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val="restart"/>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9.</w:t>
            </w:r>
          </w:p>
          <w:p w:rsidR="00113DFF" w:rsidRPr="00AE1599" w:rsidRDefault="00113DFF" w:rsidP="00113DFF">
            <w:pPr>
              <w:spacing w:after="0"/>
              <w:jc w:val="center"/>
              <w:rPr>
                <w:rFonts w:ascii="Times New Roman" w:hAnsi="Times New Roman" w:cs="Times New Roman"/>
                <w:sz w:val="18"/>
                <w:szCs w:val="18"/>
              </w:rPr>
            </w:pP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9.1</w:t>
            </w:r>
          </w:p>
          <w:p w:rsidR="00113DFF" w:rsidRPr="00AE1599" w:rsidRDefault="00113DFF" w:rsidP="00113DFF">
            <w:pPr>
              <w:spacing w:after="0"/>
              <w:jc w:val="center"/>
              <w:rPr>
                <w:rFonts w:ascii="Times New Roman" w:hAnsi="Times New Roman" w:cs="Times New Roman"/>
                <w:sz w:val="18"/>
                <w:szCs w:val="18"/>
              </w:rPr>
            </w:pPr>
            <w:r w:rsidRPr="00AE1599">
              <w:rPr>
                <w:rFonts w:ascii="Times New Roman" w:hAnsi="Times New Roman" w:cs="Times New Roman"/>
                <w:sz w:val="18"/>
                <w:szCs w:val="18"/>
              </w:rPr>
              <w:t>9.2</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Данные о выездных приемах граждан:</w:t>
            </w:r>
          </w:p>
          <w:p w:rsidR="00113DFF" w:rsidRPr="00AE1599" w:rsidRDefault="00113DFF" w:rsidP="00113DFF">
            <w:pPr>
              <w:spacing w:after="0"/>
              <w:rPr>
                <w:rFonts w:ascii="Times New Roman" w:hAnsi="Times New Roman" w:cs="Times New Roman"/>
                <w:sz w:val="18"/>
                <w:szCs w:val="18"/>
              </w:rPr>
            </w:pP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sz w:val="18"/>
                <w:szCs w:val="18"/>
              </w:rPr>
              <w:t>-Всего проведено выездных приемов</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Принято всего граждан на выездных приемах</w:t>
            </w:r>
          </w:p>
        </w:tc>
        <w:tc>
          <w:tcPr>
            <w:tcW w:w="1260" w:type="dxa"/>
          </w:tcPr>
          <w:p w:rsidR="00113DFF" w:rsidRPr="00AE1599" w:rsidRDefault="00113DFF" w:rsidP="00113DFF">
            <w:pPr>
              <w:tabs>
                <w:tab w:val="center" w:pos="522"/>
              </w:tabs>
              <w:spacing w:after="0"/>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10.</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Рассмотрено всего обращений на</w:t>
            </w:r>
          </w:p>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выездных приемах</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c>
          <w:tcPr>
            <w:tcW w:w="648" w:type="dxa"/>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11.</w:t>
            </w: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Принято всего человек отделом по работе с обращениями граждан</w:t>
            </w:r>
          </w:p>
        </w:tc>
        <w:tc>
          <w:tcPr>
            <w:tcW w:w="1260" w:type="dxa"/>
          </w:tcPr>
          <w:p w:rsidR="00113DFF" w:rsidRPr="00AE1599" w:rsidRDefault="00113DFF" w:rsidP="00113DFF">
            <w:pPr>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rPr>
          <w:trHeight w:val="405"/>
        </w:trPr>
        <w:tc>
          <w:tcPr>
            <w:tcW w:w="648" w:type="dxa"/>
            <w:vMerge w:val="restart"/>
          </w:tcPr>
          <w:p w:rsidR="00113DFF" w:rsidRPr="00AE1599" w:rsidRDefault="00113DFF" w:rsidP="00113DFF">
            <w:pPr>
              <w:spacing w:after="0"/>
              <w:jc w:val="center"/>
              <w:rPr>
                <w:rFonts w:ascii="Times New Roman" w:hAnsi="Times New Roman" w:cs="Times New Roman"/>
                <w:b/>
                <w:sz w:val="18"/>
                <w:szCs w:val="18"/>
              </w:rPr>
            </w:pPr>
            <w:r w:rsidRPr="00AE1599">
              <w:rPr>
                <w:rFonts w:ascii="Times New Roman" w:hAnsi="Times New Roman" w:cs="Times New Roman"/>
                <w:b/>
                <w:sz w:val="18"/>
                <w:szCs w:val="18"/>
              </w:rPr>
              <w:t>12.</w:t>
            </w:r>
          </w:p>
        </w:tc>
        <w:tc>
          <w:tcPr>
            <w:tcW w:w="4320" w:type="dxa"/>
            <w:vMerge w:val="restart"/>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 xml:space="preserve">Всего поступило обращений в сельские, </w:t>
            </w:r>
          </w:p>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b/>
                <w:sz w:val="18"/>
                <w:szCs w:val="18"/>
              </w:rPr>
              <w:t>поселковые территории:</w:t>
            </w:r>
          </w:p>
          <w:p w:rsidR="00113DFF" w:rsidRPr="00AE1599" w:rsidRDefault="00113DFF" w:rsidP="00113DFF">
            <w:pPr>
              <w:spacing w:after="0"/>
              <w:rPr>
                <w:rFonts w:ascii="Times New Roman" w:hAnsi="Times New Roman" w:cs="Times New Roman"/>
                <w:sz w:val="18"/>
                <w:szCs w:val="18"/>
              </w:rPr>
            </w:pPr>
            <w:r w:rsidRPr="00AE1599">
              <w:rPr>
                <w:rFonts w:ascii="Times New Roman" w:hAnsi="Times New Roman" w:cs="Times New Roman"/>
                <w:sz w:val="18"/>
                <w:szCs w:val="18"/>
              </w:rPr>
              <w:t>- письменных</w:t>
            </w:r>
          </w:p>
        </w:tc>
        <w:tc>
          <w:tcPr>
            <w:tcW w:w="1260" w:type="dxa"/>
          </w:tcPr>
          <w:p w:rsidR="00113DFF" w:rsidRPr="00AE1599" w:rsidRDefault="00113DFF" w:rsidP="00113DFF">
            <w:pPr>
              <w:tabs>
                <w:tab w:val="center" w:pos="702"/>
              </w:tabs>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rPr>
          <w:trHeight w:val="270"/>
        </w:trPr>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vMerge/>
          </w:tcPr>
          <w:p w:rsidR="00113DFF" w:rsidRPr="00AE1599" w:rsidRDefault="00113DFF" w:rsidP="00113DFF">
            <w:pPr>
              <w:spacing w:after="0"/>
              <w:rPr>
                <w:rFonts w:ascii="Times New Roman" w:hAnsi="Times New Roman" w:cs="Times New Roman"/>
                <w:b/>
                <w:sz w:val="18"/>
                <w:szCs w:val="18"/>
              </w:rPr>
            </w:pPr>
          </w:p>
        </w:tc>
        <w:tc>
          <w:tcPr>
            <w:tcW w:w="1260" w:type="dxa"/>
          </w:tcPr>
          <w:p w:rsidR="00113DFF" w:rsidRPr="00AE1599" w:rsidRDefault="00113DFF" w:rsidP="00113DFF">
            <w:pPr>
              <w:tabs>
                <w:tab w:val="center" w:pos="702"/>
              </w:tabs>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r w:rsidR="00113DFF" w:rsidRPr="0056602A" w:rsidTr="009C7B80">
        <w:trPr>
          <w:trHeight w:val="330"/>
        </w:trPr>
        <w:tc>
          <w:tcPr>
            <w:tcW w:w="648" w:type="dxa"/>
            <w:vMerge/>
          </w:tcPr>
          <w:p w:rsidR="00113DFF" w:rsidRPr="00AE1599" w:rsidRDefault="00113DFF" w:rsidP="00113DFF">
            <w:pPr>
              <w:spacing w:after="0"/>
              <w:jc w:val="center"/>
              <w:rPr>
                <w:rFonts w:ascii="Times New Roman" w:hAnsi="Times New Roman" w:cs="Times New Roman"/>
                <w:sz w:val="18"/>
                <w:szCs w:val="18"/>
              </w:rPr>
            </w:pPr>
          </w:p>
        </w:tc>
        <w:tc>
          <w:tcPr>
            <w:tcW w:w="4320" w:type="dxa"/>
          </w:tcPr>
          <w:p w:rsidR="00113DFF" w:rsidRPr="00AE1599" w:rsidRDefault="00113DFF" w:rsidP="00113DFF">
            <w:pPr>
              <w:spacing w:after="0"/>
              <w:rPr>
                <w:rFonts w:ascii="Times New Roman" w:hAnsi="Times New Roman" w:cs="Times New Roman"/>
                <w:b/>
                <w:sz w:val="18"/>
                <w:szCs w:val="18"/>
              </w:rPr>
            </w:pPr>
            <w:r w:rsidRPr="00AE1599">
              <w:rPr>
                <w:rFonts w:ascii="Times New Roman" w:hAnsi="Times New Roman" w:cs="Times New Roman"/>
                <w:sz w:val="18"/>
                <w:szCs w:val="18"/>
              </w:rPr>
              <w:t>- на личных приемах</w:t>
            </w:r>
          </w:p>
        </w:tc>
        <w:tc>
          <w:tcPr>
            <w:tcW w:w="1260" w:type="dxa"/>
          </w:tcPr>
          <w:p w:rsidR="00113DFF" w:rsidRPr="00AE1599" w:rsidRDefault="00113DFF" w:rsidP="00113DFF">
            <w:pPr>
              <w:tabs>
                <w:tab w:val="center" w:pos="702"/>
              </w:tabs>
              <w:spacing w:after="0"/>
              <w:jc w:val="center"/>
              <w:rPr>
                <w:rFonts w:ascii="Times New Roman" w:hAnsi="Times New Roman" w:cs="Times New Roman"/>
                <w:sz w:val="18"/>
                <w:szCs w:val="18"/>
              </w:rPr>
            </w:pPr>
          </w:p>
        </w:tc>
        <w:tc>
          <w:tcPr>
            <w:tcW w:w="1620" w:type="dxa"/>
          </w:tcPr>
          <w:p w:rsidR="00113DFF" w:rsidRPr="00AE1599" w:rsidRDefault="00113DFF" w:rsidP="00113DFF">
            <w:pPr>
              <w:spacing w:after="0"/>
              <w:jc w:val="center"/>
              <w:rPr>
                <w:rFonts w:ascii="Times New Roman" w:hAnsi="Times New Roman" w:cs="Times New Roman"/>
                <w:sz w:val="18"/>
                <w:szCs w:val="18"/>
              </w:rPr>
            </w:pPr>
          </w:p>
        </w:tc>
        <w:tc>
          <w:tcPr>
            <w:tcW w:w="1509" w:type="dxa"/>
          </w:tcPr>
          <w:p w:rsidR="00113DFF" w:rsidRPr="00AE1599" w:rsidRDefault="00113DFF" w:rsidP="00113DFF">
            <w:pPr>
              <w:spacing w:after="0"/>
              <w:jc w:val="center"/>
              <w:rPr>
                <w:rFonts w:ascii="Times New Roman" w:hAnsi="Times New Roman" w:cs="Times New Roman"/>
                <w:sz w:val="18"/>
                <w:szCs w:val="18"/>
              </w:rPr>
            </w:pPr>
          </w:p>
        </w:tc>
      </w:tr>
    </w:tbl>
    <w:p w:rsidR="00113DFF" w:rsidRDefault="00113DFF" w:rsidP="00AE1599">
      <w:pPr>
        <w:spacing w:after="0"/>
        <w:rPr>
          <w:sz w:val="20"/>
          <w:szCs w:val="20"/>
        </w:rPr>
      </w:pPr>
    </w:p>
    <w:p w:rsidR="00113DFF" w:rsidRPr="002D2160" w:rsidRDefault="00113DFF" w:rsidP="00113DFF">
      <w:pPr>
        <w:spacing w:after="0"/>
        <w:ind w:firstLine="31"/>
        <w:rPr>
          <w:rFonts w:ascii="Times New Roman" w:hAnsi="Times New Roman" w:cs="Times New Roman"/>
          <w:sz w:val="20"/>
          <w:szCs w:val="20"/>
        </w:rPr>
      </w:pPr>
      <w:r w:rsidRPr="002D2160">
        <w:rPr>
          <w:rFonts w:ascii="Times New Roman" w:hAnsi="Times New Roman" w:cs="Times New Roman"/>
          <w:sz w:val="20"/>
          <w:szCs w:val="20"/>
        </w:rPr>
        <w:t>Примечание: информацию направлять ежемесячно до 2 числа месяца следующего за отчетным периодом.</w:t>
      </w:r>
    </w:p>
    <w:p w:rsidR="00AE1599" w:rsidRDefault="00AE1599" w:rsidP="00AE1599">
      <w:pPr>
        <w:rPr>
          <w:sz w:val="20"/>
          <w:szCs w:val="20"/>
        </w:rPr>
      </w:pPr>
    </w:p>
    <w:p w:rsidR="00AE1599" w:rsidRPr="00AE1599" w:rsidRDefault="00AE1599" w:rsidP="00AE1599">
      <w:pPr>
        <w:spacing w:after="0"/>
        <w:jc w:val="both"/>
        <w:rPr>
          <w:rFonts w:ascii="Times New Roman" w:hAnsi="Times New Roman" w:cs="Times New Roman"/>
          <w:sz w:val="26"/>
          <w:szCs w:val="26"/>
        </w:rPr>
      </w:pPr>
      <w:r w:rsidRPr="00AE1599">
        <w:rPr>
          <w:rFonts w:ascii="Times New Roman" w:hAnsi="Times New Roman" w:cs="Times New Roman"/>
          <w:b/>
        </w:rPr>
        <w:t>ПОСТАНОВЛЕНИЕ АДМИНИСТРАЦИИ СЕЛЬСКОГО ПОСЕЛЕНИЯ СЕНТЯБРЬСКИЙ от 22.12.2009 №62  «</w:t>
      </w:r>
      <w:r w:rsidRPr="00AE1599">
        <w:rPr>
          <w:rFonts w:ascii="Times New Roman" w:hAnsi="Times New Roman" w:cs="Times New Roman"/>
          <w:sz w:val="26"/>
          <w:szCs w:val="26"/>
        </w:rPr>
        <w:t>Об определении должностей муниципальной службы, при назначении на которые и при замещении которых муниципальные служащие администрации сельского поселения Сентябрьский обязаны предоставлять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своей супруги (супруга) и несовершеннолетних детей</w:t>
      </w:r>
    </w:p>
    <w:p w:rsidR="00AE1599" w:rsidRPr="00AE1599" w:rsidRDefault="00AE1599" w:rsidP="00AE1599">
      <w:pPr>
        <w:spacing w:after="0"/>
        <w:rPr>
          <w:rFonts w:ascii="Times New Roman" w:hAnsi="Times New Roman" w:cs="Times New Roman"/>
          <w:sz w:val="26"/>
          <w:szCs w:val="26"/>
        </w:rPr>
      </w:pPr>
    </w:p>
    <w:p w:rsidR="00AE1599" w:rsidRPr="00AE1599" w:rsidRDefault="00AE1599" w:rsidP="00AE1599">
      <w:pPr>
        <w:spacing w:after="0"/>
        <w:ind w:firstLine="708"/>
        <w:jc w:val="both"/>
        <w:rPr>
          <w:rFonts w:ascii="Times New Roman" w:hAnsi="Times New Roman" w:cs="Times New Roman"/>
          <w:sz w:val="26"/>
          <w:szCs w:val="26"/>
        </w:rPr>
      </w:pPr>
      <w:r w:rsidRPr="00AE1599">
        <w:rPr>
          <w:rFonts w:ascii="Times New Roman" w:hAnsi="Times New Roman" w:cs="Times New Roman"/>
          <w:sz w:val="26"/>
          <w:szCs w:val="26"/>
        </w:rPr>
        <w:t>В соответствии со статьей 8 Федерального закона от 25.12.2008 № 273 «О противодействии коррупции», пунктом 3 Указа Президента Российской Федерации от 18.05.2009 № 557 «Об утверждении перечня должностей федеральной государственной службы, при назначении на которые и при замещении которых государственные служащие обязаны предоставлять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своей супруги (супруга) и несовершеннолетних детей», п о с т а н о в л я ю:</w:t>
      </w:r>
    </w:p>
    <w:p w:rsidR="00AE1599" w:rsidRPr="00AE1599" w:rsidRDefault="00AE1599" w:rsidP="00AE1599">
      <w:pPr>
        <w:spacing w:after="0"/>
        <w:ind w:firstLine="708"/>
        <w:jc w:val="both"/>
        <w:rPr>
          <w:rFonts w:ascii="Times New Roman" w:hAnsi="Times New Roman" w:cs="Times New Roman"/>
          <w:sz w:val="26"/>
          <w:szCs w:val="26"/>
        </w:rPr>
      </w:pPr>
    </w:p>
    <w:p w:rsidR="00AE1599" w:rsidRPr="00AE1599" w:rsidRDefault="00AE1599" w:rsidP="00AE1599">
      <w:pPr>
        <w:numPr>
          <w:ilvl w:val="0"/>
          <w:numId w:val="13"/>
        </w:numPr>
        <w:spacing w:after="0" w:line="240" w:lineRule="auto"/>
        <w:ind w:left="0" w:firstLine="567"/>
        <w:jc w:val="both"/>
        <w:rPr>
          <w:rFonts w:ascii="Times New Roman" w:hAnsi="Times New Roman" w:cs="Times New Roman"/>
          <w:sz w:val="26"/>
          <w:szCs w:val="26"/>
        </w:rPr>
      </w:pPr>
      <w:r w:rsidRPr="00AE1599">
        <w:rPr>
          <w:rFonts w:ascii="Times New Roman" w:hAnsi="Times New Roman" w:cs="Times New Roman"/>
          <w:sz w:val="26"/>
          <w:szCs w:val="26"/>
        </w:rPr>
        <w:t xml:space="preserve">Определить печень должностей муниципальной службы при назначении на которые и при замещении которых муниципальные служащие администрации сельского поселения Сентябрьский обязаны предоставлять сведения о своих доходах, имуществе и обязательствах имущественного характера, </w:t>
      </w:r>
      <w:r w:rsidRPr="00AE1599">
        <w:rPr>
          <w:rFonts w:ascii="Times New Roman" w:hAnsi="Times New Roman" w:cs="Times New Roman"/>
          <w:sz w:val="26"/>
          <w:szCs w:val="26"/>
        </w:rPr>
        <w:lastRenderedPageBreak/>
        <w:t>а также сведения о доходах, имуществе и обязательствах имущественного характера своей супруги (супруга) и несовершеннолетних детей (приложение).</w:t>
      </w:r>
    </w:p>
    <w:p w:rsidR="00AE1599" w:rsidRPr="00AE1599" w:rsidRDefault="00AE1599" w:rsidP="00AE1599">
      <w:pPr>
        <w:numPr>
          <w:ilvl w:val="0"/>
          <w:numId w:val="13"/>
        </w:numPr>
        <w:spacing w:after="0" w:line="240" w:lineRule="auto"/>
        <w:ind w:left="0" w:firstLine="567"/>
        <w:jc w:val="both"/>
        <w:rPr>
          <w:rFonts w:ascii="Times New Roman" w:hAnsi="Times New Roman" w:cs="Times New Roman"/>
          <w:sz w:val="26"/>
          <w:szCs w:val="26"/>
        </w:rPr>
      </w:pPr>
      <w:r w:rsidRPr="00AE1599">
        <w:rPr>
          <w:rFonts w:ascii="Times New Roman" w:hAnsi="Times New Roman" w:cs="Times New Roman"/>
          <w:sz w:val="26"/>
          <w:szCs w:val="26"/>
        </w:rPr>
        <w:t>Постановление вступает в силу с момента его опубликования (обнародования).</w:t>
      </w:r>
    </w:p>
    <w:p w:rsidR="00AE1599" w:rsidRPr="00AE1599" w:rsidRDefault="00AE1599" w:rsidP="00AE1599">
      <w:pPr>
        <w:numPr>
          <w:ilvl w:val="0"/>
          <w:numId w:val="13"/>
        </w:numPr>
        <w:spacing w:after="0" w:line="240" w:lineRule="auto"/>
        <w:ind w:left="0" w:firstLine="567"/>
        <w:jc w:val="both"/>
        <w:rPr>
          <w:rFonts w:ascii="Times New Roman" w:hAnsi="Times New Roman" w:cs="Times New Roman"/>
          <w:sz w:val="26"/>
          <w:szCs w:val="26"/>
        </w:rPr>
      </w:pPr>
      <w:r w:rsidRPr="00AE1599">
        <w:rPr>
          <w:rFonts w:ascii="Times New Roman" w:hAnsi="Times New Roman" w:cs="Times New Roman"/>
          <w:sz w:val="26"/>
          <w:szCs w:val="26"/>
        </w:rPr>
        <w:t>Контроль за выполнением постановления оставляю за собой.</w:t>
      </w:r>
    </w:p>
    <w:p w:rsidR="00AE1599" w:rsidRPr="00AE1599" w:rsidRDefault="00AE1599" w:rsidP="00AE1599">
      <w:pPr>
        <w:spacing w:after="0"/>
        <w:jc w:val="both"/>
        <w:rPr>
          <w:rFonts w:ascii="Times New Roman" w:hAnsi="Times New Roman" w:cs="Times New Roman"/>
          <w:sz w:val="26"/>
          <w:szCs w:val="26"/>
        </w:rPr>
      </w:pPr>
    </w:p>
    <w:p w:rsidR="00AE1599" w:rsidRPr="00AE1599" w:rsidRDefault="00AE1599" w:rsidP="00AE1599">
      <w:pPr>
        <w:spacing w:after="0"/>
        <w:jc w:val="both"/>
        <w:rPr>
          <w:rFonts w:ascii="Times New Roman" w:hAnsi="Times New Roman" w:cs="Times New Roman"/>
          <w:sz w:val="26"/>
          <w:szCs w:val="26"/>
        </w:rPr>
      </w:pPr>
      <w:r w:rsidRPr="00AE1599">
        <w:rPr>
          <w:rFonts w:ascii="Times New Roman" w:hAnsi="Times New Roman" w:cs="Times New Roman"/>
          <w:sz w:val="26"/>
          <w:szCs w:val="26"/>
        </w:rPr>
        <w:t>Глава поселения</w:t>
      </w:r>
      <w:r w:rsidRPr="00AE1599">
        <w:rPr>
          <w:rFonts w:ascii="Times New Roman" w:hAnsi="Times New Roman" w:cs="Times New Roman"/>
          <w:sz w:val="26"/>
          <w:szCs w:val="26"/>
        </w:rPr>
        <w:tab/>
      </w:r>
      <w:r w:rsidRPr="00AE1599">
        <w:rPr>
          <w:rFonts w:ascii="Times New Roman" w:hAnsi="Times New Roman" w:cs="Times New Roman"/>
          <w:sz w:val="26"/>
          <w:szCs w:val="26"/>
        </w:rPr>
        <w:tab/>
      </w:r>
      <w:r w:rsidRPr="00AE1599">
        <w:rPr>
          <w:rFonts w:ascii="Times New Roman" w:hAnsi="Times New Roman" w:cs="Times New Roman"/>
          <w:sz w:val="26"/>
          <w:szCs w:val="26"/>
        </w:rPr>
        <w:tab/>
      </w:r>
      <w:r w:rsidRPr="00AE1599">
        <w:rPr>
          <w:rFonts w:ascii="Times New Roman" w:hAnsi="Times New Roman" w:cs="Times New Roman"/>
          <w:sz w:val="26"/>
          <w:szCs w:val="26"/>
        </w:rPr>
        <w:tab/>
      </w:r>
      <w:r w:rsidRPr="00AE1599">
        <w:rPr>
          <w:rFonts w:ascii="Times New Roman" w:hAnsi="Times New Roman" w:cs="Times New Roman"/>
          <w:sz w:val="26"/>
          <w:szCs w:val="26"/>
        </w:rPr>
        <w:tab/>
        <w:t>А.В.Светлаков</w:t>
      </w:r>
    </w:p>
    <w:p w:rsidR="00AE1599" w:rsidRPr="00AE1599" w:rsidRDefault="00AE1599" w:rsidP="00AE1599">
      <w:pPr>
        <w:spacing w:after="0"/>
        <w:jc w:val="both"/>
        <w:rPr>
          <w:rFonts w:ascii="Times New Roman" w:hAnsi="Times New Roman" w:cs="Times New Roman"/>
          <w:sz w:val="28"/>
          <w:szCs w:val="28"/>
        </w:rPr>
      </w:pPr>
    </w:p>
    <w:p w:rsidR="00AE1599" w:rsidRPr="00AE1599" w:rsidRDefault="00AE1599" w:rsidP="00AE1599">
      <w:pPr>
        <w:spacing w:after="0"/>
        <w:ind w:firstLine="708"/>
        <w:jc w:val="both"/>
        <w:rPr>
          <w:rFonts w:ascii="Times New Roman" w:hAnsi="Times New Roman" w:cs="Times New Roman"/>
          <w:sz w:val="28"/>
          <w:szCs w:val="28"/>
        </w:rPr>
      </w:pPr>
    </w:p>
    <w:p w:rsidR="00AE1599" w:rsidRPr="00AE1599" w:rsidRDefault="00AE1599" w:rsidP="00AE1599">
      <w:pPr>
        <w:spacing w:after="0"/>
        <w:ind w:firstLine="708"/>
        <w:jc w:val="right"/>
        <w:rPr>
          <w:rFonts w:ascii="Times New Roman" w:hAnsi="Times New Roman" w:cs="Times New Roman"/>
        </w:rPr>
      </w:pPr>
      <w:r w:rsidRPr="00AE1599">
        <w:rPr>
          <w:rFonts w:ascii="Times New Roman" w:hAnsi="Times New Roman" w:cs="Times New Roman"/>
        </w:rPr>
        <w:t>Приложение</w:t>
      </w:r>
    </w:p>
    <w:p w:rsidR="00AE1599" w:rsidRPr="00AE1599" w:rsidRDefault="00AE1599" w:rsidP="00AE1599">
      <w:pPr>
        <w:spacing w:after="0"/>
        <w:ind w:firstLine="708"/>
        <w:jc w:val="right"/>
        <w:rPr>
          <w:rFonts w:ascii="Times New Roman" w:hAnsi="Times New Roman" w:cs="Times New Roman"/>
        </w:rPr>
      </w:pPr>
      <w:r w:rsidRPr="00AE1599">
        <w:rPr>
          <w:rFonts w:ascii="Times New Roman" w:hAnsi="Times New Roman" w:cs="Times New Roman"/>
        </w:rPr>
        <w:t xml:space="preserve"> к постановлению администрации</w:t>
      </w:r>
    </w:p>
    <w:p w:rsidR="00AE1599" w:rsidRPr="00AE1599" w:rsidRDefault="00AE1599" w:rsidP="00AE1599">
      <w:pPr>
        <w:spacing w:after="0"/>
        <w:ind w:firstLine="708"/>
        <w:jc w:val="right"/>
        <w:rPr>
          <w:rFonts w:ascii="Times New Roman" w:hAnsi="Times New Roman" w:cs="Times New Roman"/>
        </w:rPr>
      </w:pPr>
      <w:r w:rsidRPr="00AE1599">
        <w:rPr>
          <w:rFonts w:ascii="Times New Roman" w:hAnsi="Times New Roman" w:cs="Times New Roman"/>
        </w:rPr>
        <w:t>сельского поселения Сентябрьский</w:t>
      </w:r>
    </w:p>
    <w:p w:rsidR="00AE1599" w:rsidRPr="00AE1599" w:rsidRDefault="00AE1599" w:rsidP="00AE1599">
      <w:pPr>
        <w:spacing w:after="0"/>
        <w:ind w:firstLine="708"/>
        <w:jc w:val="right"/>
        <w:rPr>
          <w:rFonts w:ascii="Times New Roman" w:hAnsi="Times New Roman" w:cs="Times New Roman"/>
          <w:u w:val="single"/>
        </w:rPr>
      </w:pPr>
      <w:r w:rsidRPr="00AE1599">
        <w:rPr>
          <w:rFonts w:ascii="Times New Roman" w:hAnsi="Times New Roman" w:cs="Times New Roman"/>
          <w:u w:val="single"/>
        </w:rPr>
        <w:t>от 22.12.2009  №62</w:t>
      </w:r>
    </w:p>
    <w:p w:rsidR="00AE1599" w:rsidRPr="00AE1599" w:rsidRDefault="00AE1599" w:rsidP="00AE1599">
      <w:pPr>
        <w:spacing w:after="0"/>
        <w:jc w:val="both"/>
        <w:rPr>
          <w:rFonts w:ascii="Times New Roman" w:hAnsi="Times New Roman" w:cs="Times New Roman"/>
          <w:sz w:val="28"/>
          <w:szCs w:val="28"/>
        </w:rPr>
      </w:pPr>
    </w:p>
    <w:p w:rsidR="00AE1599" w:rsidRPr="00AE1599" w:rsidRDefault="00AE1599" w:rsidP="00AE1599">
      <w:pPr>
        <w:spacing w:after="0"/>
        <w:ind w:firstLine="708"/>
        <w:jc w:val="center"/>
        <w:rPr>
          <w:rFonts w:ascii="Times New Roman" w:hAnsi="Times New Roman" w:cs="Times New Roman"/>
          <w:b/>
          <w:sz w:val="26"/>
          <w:szCs w:val="26"/>
        </w:rPr>
      </w:pPr>
      <w:r w:rsidRPr="00AE1599">
        <w:rPr>
          <w:rFonts w:ascii="Times New Roman" w:hAnsi="Times New Roman" w:cs="Times New Roman"/>
          <w:b/>
          <w:sz w:val="26"/>
          <w:szCs w:val="26"/>
        </w:rPr>
        <w:t>Должности муниципальной службы при назначении, на которые и при замещении которых муниципальные служащие администрации сельского поселения Сентябрьский обязаны предоставлять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своей супруги (супруга) и несовершеннолетних детей</w:t>
      </w:r>
    </w:p>
    <w:p w:rsidR="00AE1599" w:rsidRPr="00AE1599" w:rsidRDefault="00AE1599" w:rsidP="00AE1599">
      <w:pPr>
        <w:spacing w:after="0"/>
        <w:ind w:firstLine="708"/>
        <w:jc w:val="center"/>
        <w:rPr>
          <w:rFonts w:ascii="Times New Roman" w:hAnsi="Times New Roman" w:cs="Times New Roman"/>
          <w:b/>
          <w:sz w:val="26"/>
          <w:szCs w:val="26"/>
        </w:rPr>
      </w:pPr>
    </w:p>
    <w:p w:rsidR="00AE1599" w:rsidRPr="00AE1599" w:rsidRDefault="00AE1599" w:rsidP="00AE1599">
      <w:pPr>
        <w:spacing w:after="0"/>
        <w:ind w:firstLine="708"/>
        <w:jc w:val="center"/>
        <w:rPr>
          <w:rFonts w:ascii="Times New Roman" w:hAnsi="Times New Roman" w:cs="Times New Roman"/>
          <w:b/>
          <w:sz w:val="26"/>
          <w:szCs w:val="26"/>
        </w:rPr>
      </w:pPr>
    </w:p>
    <w:p w:rsidR="00AE1599" w:rsidRPr="00AE1599" w:rsidRDefault="00AE1599" w:rsidP="00AE1599">
      <w:pPr>
        <w:spacing w:after="0"/>
        <w:ind w:firstLine="708"/>
        <w:jc w:val="both"/>
        <w:rPr>
          <w:rFonts w:ascii="Times New Roman" w:hAnsi="Times New Roman" w:cs="Times New Roman"/>
          <w:sz w:val="26"/>
          <w:szCs w:val="26"/>
        </w:rPr>
      </w:pPr>
      <w:r w:rsidRPr="00AE1599">
        <w:rPr>
          <w:rFonts w:ascii="Times New Roman" w:hAnsi="Times New Roman" w:cs="Times New Roman"/>
          <w:sz w:val="26"/>
          <w:szCs w:val="26"/>
        </w:rPr>
        <w:t>Должности муниципальной службы, отнесенные решением Совета депутатов сельского поселения Сентябрьский от 26.03. 2009 № 40 «Об утверждении перечня должностей муниципальной службы в муниципальном учреждении «Администрация сельского поселения Сентябрьский»» к высшей группе должностей муниципальной службы.</w:t>
      </w:r>
    </w:p>
    <w:p w:rsidR="00AE1599" w:rsidRDefault="00AE1599" w:rsidP="00AE1599">
      <w:pPr>
        <w:ind w:firstLine="708"/>
        <w:jc w:val="both"/>
        <w:rPr>
          <w:sz w:val="28"/>
          <w:szCs w:val="28"/>
        </w:rPr>
      </w:pPr>
    </w:p>
    <w:p w:rsidR="000B01AA" w:rsidRPr="000B01AA" w:rsidRDefault="00870C0F" w:rsidP="000B01AA">
      <w:pPr>
        <w:jc w:val="both"/>
        <w:rPr>
          <w:rFonts w:ascii="Times New Roman" w:hAnsi="Times New Roman" w:cs="Times New Roman"/>
        </w:rPr>
      </w:pPr>
      <w:r w:rsidRPr="00DE1D4A">
        <w:rPr>
          <w:rFonts w:ascii="Times New Roman" w:hAnsi="Times New Roman" w:cs="Times New Roman"/>
          <w:b/>
        </w:rPr>
        <w:t>РЕШЕНИЕ СОВЕТА ДЕПУТАТОВ СЕЛЬСК</w:t>
      </w:r>
      <w:r>
        <w:rPr>
          <w:rFonts w:ascii="Times New Roman" w:hAnsi="Times New Roman" w:cs="Times New Roman"/>
          <w:b/>
        </w:rPr>
        <w:t xml:space="preserve">ОГО ПОСЕЛЕНИЯ СЕНТЯБРЬСКИЙ от 22.12.2009 №86 </w:t>
      </w:r>
      <w:r w:rsidRPr="00870C0F">
        <w:rPr>
          <w:rFonts w:ascii="Times New Roman" w:hAnsi="Times New Roman" w:cs="Times New Roman"/>
        </w:rPr>
        <w:t>«</w:t>
      </w:r>
      <w:r>
        <w:rPr>
          <w:rFonts w:ascii="Times New Roman" w:hAnsi="Times New Roman" w:cs="Times New Roman"/>
        </w:rPr>
        <w:t xml:space="preserve"> О внесении изменений и дополнений в решение Совета депутатов сельского поселения Сентябрьский от 23.12.2008 №17 «Об утверждении бюджета муниципального образования «Сельское поселение Сентябрьский» на 2009 год и плановый период 2010 и 2011 годов» (в редакции от 26.02.2009 №34, от 26.03.2009 №39, от 29.05.2009 №55, от 16.07.2009 №59, от 09.09.2009 №62, от 29.09.2009 № 63, от 27.10.2009 №70, от26.11.2009 №76, от 15.12.2009 №83)</w:t>
      </w:r>
      <w:r w:rsidRPr="00870C0F">
        <w:rPr>
          <w:rFonts w:ascii="Times New Roman" w:hAnsi="Times New Roman" w:cs="Times New Roman"/>
        </w:rPr>
        <w:t>»</w:t>
      </w:r>
    </w:p>
    <w:p w:rsidR="000B01AA" w:rsidRDefault="000B01AA" w:rsidP="000B01AA">
      <w:pPr>
        <w:pStyle w:val="3"/>
        <w:tabs>
          <w:tab w:val="left" w:pos="9350"/>
        </w:tabs>
        <w:spacing w:after="0"/>
        <w:ind w:right="4"/>
        <w:jc w:val="both"/>
        <w:rPr>
          <w:rFonts w:ascii="Times New Roman" w:hAnsi="Times New Roman"/>
          <w:sz w:val="24"/>
          <w:szCs w:val="24"/>
        </w:rPr>
      </w:pPr>
      <w:r w:rsidRPr="00630C25">
        <w:rPr>
          <w:rFonts w:ascii="Times New Roman" w:hAnsi="Times New Roman"/>
          <w:sz w:val="24"/>
          <w:szCs w:val="24"/>
        </w:rPr>
        <w:t xml:space="preserve">На основании Бюджетного кодекса Российской Федерации, и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24.12.2008 №148н «Об утверждении Указаний о порядке применения бюджетной классификации Российской Федерации» (в ред. Приказов Минфина РФ от 23.01.2009 №4н), Совет депутатов сельского поселения Сентябрьский </w:t>
      </w:r>
    </w:p>
    <w:p w:rsidR="000B01AA" w:rsidRPr="00630C25" w:rsidRDefault="000B01AA" w:rsidP="000B01AA">
      <w:pPr>
        <w:pStyle w:val="3"/>
        <w:tabs>
          <w:tab w:val="left" w:pos="9350"/>
        </w:tabs>
        <w:spacing w:after="0"/>
        <w:ind w:right="4"/>
        <w:jc w:val="both"/>
        <w:rPr>
          <w:rFonts w:ascii="Times New Roman" w:hAnsi="Times New Roman"/>
          <w:sz w:val="24"/>
          <w:szCs w:val="24"/>
        </w:rPr>
      </w:pPr>
      <w:r w:rsidRPr="00B4587D">
        <w:rPr>
          <w:rFonts w:ascii="Times New Roman" w:hAnsi="Times New Roman"/>
          <w:sz w:val="24"/>
          <w:szCs w:val="24"/>
        </w:rPr>
        <w:t>р е ш и л:</w:t>
      </w:r>
    </w:p>
    <w:p w:rsidR="000B01AA" w:rsidRPr="00B52558" w:rsidRDefault="000B01AA" w:rsidP="000B01AA">
      <w:pPr>
        <w:spacing w:after="0"/>
        <w:rPr>
          <w:rFonts w:ascii="Arial Narrow" w:hAnsi="Arial Narrow"/>
          <w:sz w:val="26"/>
          <w:szCs w:val="26"/>
        </w:rPr>
      </w:pPr>
    </w:p>
    <w:p w:rsidR="000B01AA" w:rsidRDefault="000B01AA" w:rsidP="000B01AA">
      <w:pPr>
        <w:numPr>
          <w:ilvl w:val="0"/>
          <w:numId w:val="14"/>
        </w:numPr>
        <w:spacing w:after="0"/>
        <w:ind w:left="0" w:firstLine="708"/>
        <w:jc w:val="both"/>
        <w:rPr>
          <w:rFonts w:ascii="Times New Roman" w:hAnsi="Times New Roman"/>
          <w:sz w:val="24"/>
          <w:szCs w:val="24"/>
        </w:rPr>
      </w:pPr>
      <w:r w:rsidRPr="00630C25">
        <w:rPr>
          <w:rFonts w:ascii="Times New Roman" w:hAnsi="Times New Roman" w:cs="Times New Roman"/>
          <w:sz w:val="24"/>
          <w:szCs w:val="24"/>
        </w:rPr>
        <w:lastRenderedPageBreak/>
        <w:t>Утвердить остатки денежных средств муниципального образования сельское поселение Сентябрьский по состоянию на 01.01.2009 в сумме 1 184 739,52  рубля, согласно приложению 1.</w:t>
      </w:r>
    </w:p>
    <w:p w:rsidR="000B01AA" w:rsidRDefault="000B01AA" w:rsidP="000B01AA">
      <w:pPr>
        <w:numPr>
          <w:ilvl w:val="0"/>
          <w:numId w:val="14"/>
        </w:numPr>
        <w:spacing w:after="0"/>
        <w:ind w:left="0" w:firstLine="708"/>
        <w:jc w:val="both"/>
        <w:rPr>
          <w:rFonts w:ascii="Times New Roman" w:hAnsi="Times New Roman"/>
          <w:sz w:val="24"/>
          <w:szCs w:val="24"/>
        </w:rPr>
      </w:pPr>
      <w:r>
        <w:rPr>
          <w:rFonts w:ascii="Times New Roman" w:hAnsi="Times New Roman"/>
          <w:sz w:val="24"/>
          <w:szCs w:val="24"/>
        </w:rPr>
        <w:t>Контроль за решением возложить на начальника отдела – главного бухгалтера О.В.Шереметову.</w:t>
      </w:r>
    </w:p>
    <w:p w:rsidR="000B01AA" w:rsidRPr="00897CDA" w:rsidRDefault="000B01AA" w:rsidP="000B01AA">
      <w:pPr>
        <w:numPr>
          <w:ilvl w:val="0"/>
          <w:numId w:val="14"/>
        </w:numPr>
        <w:spacing w:after="0"/>
        <w:ind w:left="0" w:firstLine="708"/>
        <w:jc w:val="both"/>
        <w:rPr>
          <w:rFonts w:ascii="Times New Roman" w:hAnsi="Times New Roman" w:cs="Times New Roman"/>
          <w:sz w:val="24"/>
          <w:szCs w:val="24"/>
        </w:rPr>
      </w:pPr>
      <w:r w:rsidRPr="00897CDA">
        <w:rPr>
          <w:rFonts w:ascii="Times New Roman" w:hAnsi="Times New Roman"/>
          <w:sz w:val="24"/>
          <w:szCs w:val="24"/>
        </w:rPr>
        <w:t>Настоящее решение подлежит опубликованию (обнародованию).</w:t>
      </w:r>
    </w:p>
    <w:p w:rsidR="000B01AA" w:rsidRDefault="000B01AA" w:rsidP="000B01AA">
      <w:pPr>
        <w:spacing w:after="0"/>
        <w:jc w:val="both"/>
        <w:rPr>
          <w:rFonts w:ascii="Times New Roman" w:hAnsi="Times New Roman"/>
          <w:sz w:val="24"/>
          <w:szCs w:val="24"/>
        </w:rPr>
      </w:pPr>
    </w:p>
    <w:p w:rsidR="000B01AA" w:rsidRPr="00630C25" w:rsidRDefault="000B01AA" w:rsidP="000B01AA">
      <w:pPr>
        <w:spacing w:after="0"/>
        <w:jc w:val="both"/>
        <w:rPr>
          <w:rFonts w:ascii="Times New Roman" w:hAnsi="Times New Roman" w:cs="Times New Roman"/>
          <w:sz w:val="24"/>
          <w:szCs w:val="24"/>
        </w:rPr>
      </w:pPr>
    </w:p>
    <w:p w:rsidR="000B01AA" w:rsidRDefault="000B01AA" w:rsidP="000B01AA">
      <w:pPr>
        <w:spacing w:after="0"/>
        <w:jc w:val="both"/>
        <w:rPr>
          <w:rFonts w:ascii="Times New Roman" w:hAnsi="Times New Roman" w:cs="Times New Roman"/>
          <w:sz w:val="24"/>
          <w:szCs w:val="24"/>
        </w:rPr>
      </w:pPr>
      <w:r w:rsidRPr="00630C25">
        <w:rPr>
          <w:rFonts w:ascii="Times New Roman" w:hAnsi="Times New Roman" w:cs="Times New Roman"/>
          <w:sz w:val="24"/>
          <w:szCs w:val="24"/>
        </w:rPr>
        <w:t xml:space="preserve">Глава </w:t>
      </w:r>
      <w:r>
        <w:rPr>
          <w:rFonts w:ascii="Times New Roman" w:hAnsi="Times New Roman"/>
          <w:sz w:val="24"/>
          <w:szCs w:val="24"/>
        </w:rPr>
        <w:t>поселения</w:t>
      </w:r>
      <w:r>
        <w:rPr>
          <w:rFonts w:ascii="Times New Roman" w:hAnsi="Times New Roman"/>
          <w:sz w:val="24"/>
          <w:szCs w:val="24"/>
        </w:rPr>
        <w:tab/>
      </w:r>
      <w:r>
        <w:rPr>
          <w:rFonts w:ascii="Times New Roman" w:hAnsi="Times New Roman"/>
          <w:sz w:val="24"/>
          <w:szCs w:val="24"/>
        </w:rPr>
        <w:tab/>
      </w:r>
      <w:r w:rsidRPr="00630C25">
        <w:rPr>
          <w:rFonts w:ascii="Times New Roman" w:hAnsi="Times New Roman" w:cs="Times New Roman"/>
          <w:sz w:val="24"/>
          <w:szCs w:val="24"/>
        </w:rPr>
        <w:t xml:space="preserve">                                          А.В.Светлаков</w:t>
      </w:r>
    </w:p>
    <w:p w:rsidR="000B01AA" w:rsidRDefault="000B01AA" w:rsidP="000B01AA">
      <w:pPr>
        <w:spacing w:after="0"/>
        <w:jc w:val="both"/>
        <w:rPr>
          <w:rFonts w:ascii="Times New Roman" w:hAnsi="Times New Roman" w:cs="Times New Roman"/>
          <w:sz w:val="24"/>
          <w:szCs w:val="24"/>
        </w:rPr>
      </w:pPr>
    </w:p>
    <w:p w:rsidR="000B01AA" w:rsidRDefault="000B01AA" w:rsidP="000B01AA">
      <w:pPr>
        <w:spacing w:after="0"/>
        <w:jc w:val="both"/>
        <w:rPr>
          <w:rFonts w:ascii="Times New Roman" w:hAnsi="Times New Roman" w:cs="Times New Roman"/>
          <w:sz w:val="24"/>
          <w:szCs w:val="24"/>
        </w:rPr>
      </w:pPr>
    </w:p>
    <w:p w:rsidR="000B01AA" w:rsidRPr="00897CDA" w:rsidRDefault="000B01AA" w:rsidP="000B01AA">
      <w:pPr>
        <w:spacing w:after="0"/>
        <w:jc w:val="right"/>
        <w:rPr>
          <w:rFonts w:ascii="Times New Roman" w:hAnsi="Times New Roman" w:cs="Times New Roman"/>
          <w:sz w:val="20"/>
          <w:szCs w:val="20"/>
        </w:rPr>
      </w:pPr>
      <w:r w:rsidRPr="00897CDA">
        <w:rPr>
          <w:rFonts w:ascii="Times New Roman" w:hAnsi="Times New Roman" w:cs="Times New Roman"/>
          <w:sz w:val="20"/>
          <w:szCs w:val="20"/>
        </w:rPr>
        <w:t xml:space="preserve">Приложение 1 </w:t>
      </w:r>
    </w:p>
    <w:p w:rsidR="000B01AA" w:rsidRPr="00897CDA" w:rsidRDefault="000B01AA" w:rsidP="000B01AA">
      <w:pPr>
        <w:spacing w:after="0"/>
        <w:jc w:val="right"/>
        <w:rPr>
          <w:rFonts w:ascii="Times New Roman" w:hAnsi="Times New Roman" w:cs="Times New Roman"/>
          <w:sz w:val="20"/>
          <w:szCs w:val="20"/>
        </w:rPr>
      </w:pPr>
      <w:r w:rsidRPr="00897CDA">
        <w:rPr>
          <w:rFonts w:ascii="Times New Roman" w:hAnsi="Times New Roman" w:cs="Times New Roman"/>
          <w:sz w:val="20"/>
          <w:szCs w:val="20"/>
        </w:rPr>
        <w:t xml:space="preserve">  к решению Совета депутатов </w:t>
      </w:r>
    </w:p>
    <w:p w:rsidR="000B01AA" w:rsidRPr="00897CDA" w:rsidRDefault="000B01AA" w:rsidP="000B01AA">
      <w:pPr>
        <w:spacing w:after="0"/>
        <w:jc w:val="right"/>
        <w:rPr>
          <w:rFonts w:ascii="Times New Roman" w:hAnsi="Times New Roman" w:cs="Times New Roman"/>
          <w:sz w:val="20"/>
          <w:szCs w:val="20"/>
        </w:rPr>
      </w:pPr>
      <w:r w:rsidRPr="00897CDA">
        <w:rPr>
          <w:rFonts w:ascii="Times New Roman" w:hAnsi="Times New Roman" w:cs="Times New Roman"/>
          <w:sz w:val="20"/>
          <w:szCs w:val="20"/>
        </w:rPr>
        <w:t>сельского поселения Сентябрьский</w:t>
      </w:r>
    </w:p>
    <w:p w:rsidR="000B01AA" w:rsidRDefault="000B01AA" w:rsidP="000B01AA">
      <w:pPr>
        <w:spacing w:after="0"/>
        <w:jc w:val="right"/>
        <w:rPr>
          <w:rFonts w:ascii="Times New Roman" w:hAnsi="Times New Roman" w:cs="Times New Roman"/>
          <w:sz w:val="20"/>
          <w:szCs w:val="20"/>
          <w:u w:val="single"/>
        </w:rPr>
      </w:pPr>
      <w:r w:rsidRPr="00897CDA">
        <w:rPr>
          <w:rFonts w:ascii="Times New Roman" w:hAnsi="Times New Roman" w:cs="Times New Roman"/>
          <w:sz w:val="20"/>
          <w:szCs w:val="20"/>
          <w:u w:val="single"/>
        </w:rPr>
        <w:t>от  22.12.2009  №86</w:t>
      </w:r>
    </w:p>
    <w:p w:rsidR="000B01AA" w:rsidRDefault="000B01AA" w:rsidP="000B01AA">
      <w:pPr>
        <w:spacing w:after="0"/>
        <w:jc w:val="right"/>
        <w:rPr>
          <w:rFonts w:ascii="Times New Roman" w:hAnsi="Times New Roman" w:cs="Times New Roman"/>
          <w:sz w:val="20"/>
          <w:szCs w:val="20"/>
          <w:u w:val="single"/>
        </w:rPr>
      </w:pPr>
    </w:p>
    <w:p w:rsidR="000B01AA" w:rsidRPr="00897CDA" w:rsidRDefault="000B01AA" w:rsidP="000B01AA">
      <w:pPr>
        <w:tabs>
          <w:tab w:val="left" w:pos="2700"/>
        </w:tabs>
        <w:spacing w:after="0"/>
        <w:jc w:val="center"/>
        <w:rPr>
          <w:rFonts w:ascii="Times New Roman" w:hAnsi="Times New Roman" w:cs="Times New Roman"/>
          <w:b/>
          <w:sz w:val="20"/>
          <w:szCs w:val="20"/>
        </w:rPr>
      </w:pPr>
      <w:r w:rsidRPr="00897CDA">
        <w:rPr>
          <w:rFonts w:ascii="Times New Roman" w:hAnsi="Times New Roman" w:cs="Times New Roman"/>
          <w:b/>
          <w:sz w:val="20"/>
          <w:szCs w:val="20"/>
        </w:rPr>
        <w:t>Направление остатков бюджетных ассигнований на 01.01.2009</w:t>
      </w:r>
    </w:p>
    <w:p w:rsidR="000B01AA" w:rsidRPr="00897CDA" w:rsidRDefault="000B01AA" w:rsidP="000B01AA">
      <w:pPr>
        <w:tabs>
          <w:tab w:val="left" w:pos="2700"/>
        </w:tabs>
        <w:spacing w:after="0"/>
        <w:jc w:val="center"/>
        <w:rPr>
          <w:rFonts w:ascii="Times New Roman" w:hAnsi="Times New Roman" w:cs="Times New Roman"/>
          <w:b/>
          <w:sz w:val="20"/>
          <w:szCs w:val="20"/>
        </w:rPr>
      </w:pPr>
      <w:r w:rsidRPr="00897CDA">
        <w:rPr>
          <w:rFonts w:ascii="Times New Roman" w:hAnsi="Times New Roman" w:cs="Times New Roman"/>
          <w:b/>
          <w:sz w:val="20"/>
          <w:szCs w:val="20"/>
        </w:rPr>
        <w:t>по разделам, подразделам, целевым статьям и видам расходов классификации расходов бюджета МО сельское поселение Сентябрьский в ведомственной</w:t>
      </w:r>
      <w:r>
        <w:rPr>
          <w:rFonts w:ascii="Times New Roman" w:hAnsi="Times New Roman" w:cs="Times New Roman"/>
          <w:b/>
          <w:sz w:val="20"/>
          <w:szCs w:val="20"/>
        </w:rPr>
        <w:t xml:space="preserve"> структуре расходов на 2009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567"/>
        <w:gridCol w:w="567"/>
        <w:gridCol w:w="1275"/>
        <w:gridCol w:w="567"/>
        <w:gridCol w:w="1418"/>
        <w:gridCol w:w="1701"/>
        <w:gridCol w:w="1807"/>
      </w:tblGrid>
      <w:tr w:rsidR="000B01AA" w:rsidRPr="00897CDA" w:rsidTr="000B01AA">
        <w:tc>
          <w:tcPr>
            <w:tcW w:w="2553"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Наименование главного распорядителя кредитов</w:t>
            </w:r>
          </w:p>
        </w:tc>
        <w:tc>
          <w:tcPr>
            <w:tcW w:w="567"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Раздел</w:t>
            </w:r>
          </w:p>
        </w:tc>
        <w:tc>
          <w:tcPr>
            <w:tcW w:w="567"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Подраздел</w:t>
            </w:r>
          </w:p>
        </w:tc>
        <w:tc>
          <w:tcPr>
            <w:tcW w:w="1275"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Целевая статья раздела</w:t>
            </w:r>
          </w:p>
        </w:tc>
        <w:tc>
          <w:tcPr>
            <w:tcW w:w="567"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Вид расхода</w:t>
            </w:r>
          </w:p>
        </w:tc>
        <w:tc>
          <w:tcPr>
            <w:tcW w:w="1418" w:type="dxa"/>
            <w:vMerge w:val="restart"/>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Всего на 2009 год</w:t>
            </w:r>
          </w:p>
        </w:tc>
        <w:tc>
          <w:tcPr>
            <w:tcW w:w="3508" w:type="dxa"/>
            <w:gridSpan w:val="2"/>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в том числе</w:t>
            </w:r>
          </w:p>
        </w:tc>
      </w:tr>
      <w:tr w:rsidR="000B01AA" w:rsidRPr="00897CDA" w:rsidTr="00B86359">
        <w:trPr>
          <w:trHeight w:val="1306"/>
        </w:trPr>
        <w:tc>
          <w:tcPr>
            <w:tcW w:w="2553" w:type="dxa"/>
            <w:vMerge/>
          </w:tcPr>
          <w:p w:rsidR="000B01AA" w:rsidRPr="000B01AA" w:rsidRDefault="000B01AA" w:rsidP="00C377B2">
            <w:pPr>
              <w:spacing w:after="0"/>
              <w:jc w:val="both"/>
              <w:rPr>
                <w:rFonts w:ascii="Times New Roman" w:hAnsi="Times New Roman" w:cs="Times New Roman"/>
                <w:sz w:val="16"/>
                <w:szCs w:val="16"/>
              </w:rPr>
            </w:pPr>
          </w:p>
        </w:tc>
        <w:tc>
          <w:tcPr>
            <w:tcW w:w="567" w:type="dxa"/>
            <w:vMerge/>
          </w:tcPr>
          <w:p w:rsidR="000B01AA" w:rsidRPr="000B01AA" w:rsidRDefault="000B01AA" w:rsidP="00C377B2">
            <w:pPr>
              <w:spacing w:after="0"/>
              <w:jc w:val="both"/>
              <w:rPr>
                <w:rFonts w:ascii="Times New Roman" w:hAnsi="Times New Roman" w:cs="Times New Roman"/>
                <w:sz w:val="16"/>
                <w:szCs w:val="16"/>
              </w:rPr>
            </w:pPr>
          </w:p>
        </w:tc>
        <w:tc>
          <w:tcPr>
            <w:tcW w:w="567" w:type="dxa"/>
            <w:vMerge/>
          </w:tcPr>
          <w:p w:rsidR="000B01AA" w:rsidRPr="000B01AA" w:rsidRDefault="000B01AA" w:rsidP="00C377B2">
            <w:pPr>
              <w:spacing w:after="0"/>
              <w:jc w:val="both"/>
              <w:rPr>
                <w:rFonts w:ascii="Times New Roman" w:hAnsi="Times New Roman" w:cs="Times New Roman"/>
                <w:sz w:val="16"/>
                <w:szCs w:val="16"/>
              </w:rPr>
            </w:pPr>
          </w:p>
        </w:tc>
        <w:tc>
          <w:tcPr>
            <w:tcW w:w="1275" w:type="dxa"/>
            <w:vMerge/>
          </w:tcPr>
          <w:p w:rsidR="000B01AA" w:rsidRPr="000B01AA" w:rsidRDefault="000B01AA" w:rsidP="00C377B2">
            <w:pPr>
              <w:spacing w:after="0"/>
              <w:jc w:val="both"/>
              <w:rPr>
                <w:rFonts w:ascii="Times New Roman" w:hAnsi="Times New Roman" w:cs="Times New Roman"/>
                <w:sz w:val="16"/>
                <w:szCs w:val="16"/>
              </w:rPr>
            </w:pPr>
          </w:p>
        </w:tc>
        <w:tc>
          <w:tcPr>
            <w:tcW w:w="567" w:type="dxa"/>
            <w:vMerge/>
          </w:tcPr>
          <w:p w:rsidR="000B01AA" w:rsidRPr="000B01AA" w:rsidRDefault="000B01AA" w:rsidP="00C377B2">
            <w:pPr>
              <w:spacing w:after="0"/>
              <w:jc w:val="both"/>
              <w:rPr>
                <w:rFonts w:ascii="Times New Roman" w:hAnsi="Times New Roman" w:cs="Times New Roman"/>
                <w:sz w:val="16"/>
                <w:szCs w:val="16"/>
              </w:rPr>
            </w:pPr>
          </w:p>
        </w:tc>
        <w:tc>
          <w:tcPr>
            <w:tcW w:w="1418" w:type="dxa"/>
            <w:vMerge/>
          </w:tcPr>
          <w:p w:rsidR="000B01AA" w:rsidRPr="000B01AA" w:rsidRDefault="000B01AA" w:rsidP="00C377B2">
            <w:pPr>
              <w:spacing w:after="0"/>
              <w:jc w:val="both"/>
              <w:rPr>
                <w:rFonts w:ascii="Times New Roman" w:hAnsi="Times New Roman" w:cs="Times New Roman"/>
                <w:sz w:val="16"/>
                <w:szCs w:val="16"/>
              </w:rPr>
            </w:pPr>
          </w:p>
        </w:tc>
        <w:tc>
          <w:tcPr>
            <w:tcW w:w="1701"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Расходы осуществляемые по вопросам местного значения</w:t>
            </w:r>
          </w:p>
        </w:tc>
        <w:tc>
          <w:tcPr>
            <w:tcW w:w="1807"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Расходы осуществляемыеиз регионального фонда компенсаций на 2009 год</w:t>
            </w:r>
          </w:p>
          <w:p w:rsidR="000B01AA" w:rsidRPr="000B01AA" w:rsidRDefault="000B01AA" w:rsidP="00C377B2">
            <w:pPr>
              <w:spacing w:after="0"/>
              <w:jc w:val="both"/>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b/>
                <w:sz w:val="16"/>
                <w:szCs w:val="16"/>
              </w:rPr>
            </w:pPr>
            <w:r w:rsidRPr="000B01AA">
              <w:rPr>
                <w:rFonts w:ascii="Times New Roman" w:hAnsi="Times New Roman" w:cs="Times New Roman"/>
                <w:b/>
                <w:sz w:val="16"/>
                <w:szCs w:val="16"/>
              </w:rPr>
              <w:t>Сентябрьская администрация</w:t>
            </w:r>
          </w:p>
        </w:tc>
        <w:tc>
          <w:tcPr>
            <w:tcW w:w="567" w:type="dxa"/>
            <w:vAlign w:val="center"/>
          </w:tcPr>
          <w:p w:rsidR="000B01AA" w:rsidRPr="000B01AA" w:rsidRDefault="000B01AA" w:rsidP="00C377B2">
            <w:pPr>
              <w:spacing w:after="0"/>
              <w:jc w:val="center"/>
              <w:rPr>
                <w:rFonts w:ascii="Times New Roman" w:hAnsi="Times New Roman" w:cs="Times New Roman"/>
                <w:b/>
                <w:sz w:val="16"/>
                <w:szCs w:val="16"/>
              </w:rPr>
            </w:pPr>
          </w:p>
        </w:tc>
        <w:tc>
          <w:tcPr>
            <w:tcW w:w="567" w:type="dxa"/>
            <w:vAlign w:val="center"/>
          </w:tcPr>
          <w:p w:rsidR="000B01AA" w:rsidRPr="000B01AA" w:rsidRDefault="000B01AA" w:rsidP="00C377B2">
            <w:pPr>
              <w:spacing w:after="0"/>
              <w:jc w:val="center"/>
              <w:rPr>
                <w:rFonts w:ascii="Times New Roman" w:hAnsi="Times New Roman" w:cs="Times New Roman"/>
                <w:b/>
                <w:sz w:val="16"/>
                <w:szCs w:val="16"/>
              </w:rPr>
            </w:pPr>
          </w:p>
        </w:tc>
        <w:tc>
          <w:tcPr>
            <w:tcW w:w="1275" w:type="dxa"/>
            <w:vAlign w:val="center"/>
          </w:tcPr>
          <w:p w:rsidR="000B01AA" w:rsidRPr="000B01AA" w:rsidRDefault="000B01AA" w:rsidP="00C377B2">
            <w:pPr>
              <w:spacing w:after="0"/>
              <w:jc w:val="center"/>
              <w:rPr>
                <w:rFonts w:ascii="Times New Roman" w:hAnsi="Times New Roman" w:cs="Times New Roman"/>
                <w:b/>
                <w:sz w:val="16"/>
                <w:szCs w:val="16"/>
              </w:rPr>
            </w:pPr>
          </w:p>
        </w:tc>
        <w:tc>
          <w:tcPr>
            <w:tcW w:w="567" w:type="dxa"/>
            <w:vAlign w:val="center"/>
          </w:tcPr>
          <w:p w:rsidR="000B01AA" w:rsidRPr="000B01AA" w:rsidRDefault="000B01AA" w:rsidP="00C377B2">
            <w:pPr>
              <w:spacing w:after="0"/>
              <w:jc w:val="center"/>
              <w:rPr>
                <w:rFonts w:ascii="Times New Roman" w:hAnsi="Times New Roman" w:cs="Times New Roman"/>
                <w:b/>
                <w:sz w:val="16"/>
                <w:szCs w:val="16"/>
              </w:rPr>
            </w:pPr>
          </w:p>
        </w:tc>
        <w:tc>
          <w:tcPr>
            <w:tcW w:w="1418" w:type="dxa"/>
            <w:vAlign w:val="center"/>
          </w:tcPr>
          <w:p w:rsidR="000B01AA" w:rsidRPr="000B01AA" w:rsidRDefault="000B01AA" w:rsidP="00C377B2">
            <w:pPr>
              <w:spacing w:after="0"/>
              <w:jc w:val="center"/>
              <w:rPr>
                <w:rFonts w:ascii="Times New Roman" w:hAnsi="Times New Roman" w:cs="Times New Roman"/>
                <w:b/>
                <w:sz w:val="16"/>
                <w:szCs w:val="16"/>
              </w:rPr>
            </w:pPr>
            <w:r w:rsidRPr="000B01AA">
              <w:rPr>
                <w:rFonts w:ascii="Times New Roman" w:hAnsi="Times New Roman" w:cs="Times New Roman"/>
                <w:b/>
                <w:sz w:val="16"/>
                <w:szCs w:val="16"/>
              </w:rPr>
              <w:t>1 184 739,52</w:t>
            </w:r>
          </w:p>
        </w:tc>
        <w:tc>
          <w:tcPr>
            <w:tcW w:w="1701" w:type="dxa"/>
            <w:vAlign w:val="center"/>
          </w:tcPr>
          <w:p w:rsidR="000B01AA" w:rsidRPr="000B01AA" w:rsidRDefault="000B01AA" w:rsidP="00C377B2">
            <w:pPr>
              <w:spacing w:after="0"/>
              <w:jc w:val="center"/>
              <w:rPr>
                <w:rFonts w:ascii="Times New Roman" w:hAnsi="Times New Roman" w:cs="Times New Roman"/>
                <w:b/>
                <w:sz w:val="16"/>
                <w:szCs w:val="16"/>
              </w:rPr>
            </w:pPr>
            <w:r w:rsidRPr="000B01AA">
              <w:rPr>
                <w:rFonts w:ascii="Times New Roman" w:hAnsi="Times New Roman" w:cs="Times New Roman"/>
                <w:b/>
                <w:sz w:val="16"/>
                <w:szCs w:val="16"/>
              </w:rPr>
              <w:t>1 184 739,52</w:t>
            </w:r>
          </w:p>
        </w:tc>
        <w:tc>
          <w:tcPr>
            <w:tcW w:w="1807" w:type="dxa"/>
            <w:vAlign w:val="center"/>
          </w:tcPr>
          <w:p w:rsidR="000B01AA" w:rsidRPr="000B01AA" w:rsidRDefault="000B01AA" w:rsidP="00C377B2">
            <w:pPr>
              <w:spacing w:after="0"/>
              <w:jc w:val="center"/>
              <w:rPr>
                <w:rFonts w:ascii="Times New Roman" w:hAnsi="Times New Roman" w:cs="Times New Roman"/>
                <w:b/>
                <w:sz w:val="16"/>
                <w:szCs w:val="16"/>
              </w:rPr>
            </w:pPr>
            <w:r w:rsidRPr="000B01AA">
              <w:rPr>
                <w:rFonts w:ascii="Times New Roman" w:hAnsi="Times New Roman" w:cs="Times New Roman"/>
                <w:b/>
                <w:sz w:val="16"/>
                <w:szCs w:val="16"/>
              </w:rPr>
              <w:t>0,00</w:t>
            </w: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Высшее должностное лицо местного самоуправления</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01</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02</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0020300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Администрация</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01</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04</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0020400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316 741,99</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316 741,99</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Субвенции на осуществление полномочий по первичному воинскому учету</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02</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03</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0013600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Организация благоустройства поселения</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05</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03</w:t>
            </w:r>
          </w:p>
        </w:tc>
        <w:tc>
          <w:tcPr>
            <w:tcW w:w="1275" w:type="dxa"/>
            <w:vAlign w:val="center"/>
          </w:tcPr>
          <w:p w:rsid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6000100,</w:t>
            </w:r>
          </w:p>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6000300, 6000400, 6000500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56 000,00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56 000,00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Содержание автомобильных дорог и инженерных сооружений на них в границах городских округов и поселений в рамках благоустройства</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05</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03</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6000200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299 000,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299 000,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АХО</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01</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14</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0939900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001</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Культура</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08</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01</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4409900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001</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Физкультурно-оздоровительная работа и мероприятия</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09</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08</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5129700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500</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Физкультурно-оздоровительная работа и мероприятия</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09</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08</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4829900</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001</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512 997,53</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512 997,53</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r w:rsidR="000B01AA" w:rsidRPr="00897CDA" w:rsidTr="000B01AA">
        <w:tc>
          <w:tcPr>
            <w:tcW w:w="2553" w:type="dxa"/>
          </w:tcPr>
          <w:p w:rsidR="000B01AA" w:rsidRPr="000B01AA" w:rsidRDefault="000B01AA" w:rsidP="00C377B2">
            <w:pPr>
              <w:spacing w:after="0"/>
              <w:jc w:val="both"/>
              <w:rPr>
                <w:rFonts w:ascii="Times New Roman" w:hAnsi="Times New Roman" w:cs="Times New Roman"/>
                <w:sz w:val="16"/>
                <w:szCs w:val="16"/>
              </w:rPr>
            </w:pPr>
            <w:r w:rsidRPr="000B01AA">
              <w:rPr>
                <w:rFonts w:ascii="Times New Roman" w:hAnsi="Times New Roman" w:cs="Times New Roman"/>
                <w:sz w:val="16"/>
                <w:szCs w:val="16"/>
              </w:rPr>
              <w:t>Иные межбюджетные трансферты</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11</w:t>
            </w: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04</w:t>
            </w:r>
          </w:p>
        </w:tc>
        <w:tc>
          <w:tcPr>
            <w:tcW w:w="1275" w:type="dxa"/>
            <w:vAlign w:val="center"/>
          </w:tcPr>
          <w:p w:rsidR="000B01AA" w:rsidRPr="000B01AA" w:rsidRDefault="000B01AA" w:rsidP="00C377B2">
            <w:pPr>
              <w:spacing w:after="0"/>
              <w:jc w:val="center"/>
              <w:rPr>
                <w:rFonts w:ascii="Times New Roman" w:hAnsi="Times New Roman" w:cs="Times New Roman"/>
                <w:sz w:val="16"/>
                <w:szCs w:val="16"/>
              </w:rPr>
            </w:pPr>
          </w:p>
        </w:tc>
        <w:tc>
          <w:tcPr>
            <w:tcW w:w="567"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017</w:t>
            </w:r>
          </w:p>
        </w:tc>
        <w:tc>
          <w:tcPr>
            <w:tcW w:w="1418"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701" w:type="dxa"/>
            <w:vAlign w:val="center"/>
          </w:tcPr>
          <w:p w:rsidR="000B01AA" w:rsidRPr="000B01AA" w:rsidRDefault="000B01AA" w:rsidP="00C377B2">
            <w:pPr>
              <w:spacing w:after="0"/>
              <w:jc w:val="center"/>
              <w:rPr>
                <w:rFonts w:ascii="Times New Roman" w:hAnsi="Times New Roman" w:cs="Times New Roman"/>
                <w:sz w:val="16"/>
                <w:szCs w:val="16"/>
              </w:rPr>
            </w:pPr>
            <w:r w:rsidRPr="000B01AA">
              <w:rPr>
                <w:rFonts w:ascii="Times New Roman" w:hAnsi="Times New Roman" w:cs="Times New Roman"/>
                <w:sz w:val="16"/>
                <w:szCs w:val="16"/>
              </w:rPr>
              <w:t>0,00</w:t>
            </w:r>
          </w:p>
        </w:tc>
        <w:tc>
          <w:tcPr>
            <w:tcW w:w="1807" w:type="dxa"/>
            <w:vAlign w:val="center"/>
          </w:tcPr>
          <w:p w:rsidR="000B01AA" w:rsidRPr="000B01AA" w:rsidRDefault="000B01AA" w:rsidP="00C377B2">
            <w:pPr>
              <w:spacing w:after="0"/>
              <w:jc w:val="center"/>
              <w:rPr>
                <w:rFonts w:ascii="Times New Roman" w:hAnsi="Times New Roman" w:cs="Times New Roman"/>
                <w:sz w:val="16"/>
                <w:szCs w:val="16"/>
              </w:rPr>
            </w:pPr>
          </w:p>
        </w:tc>
      </w:tr>
    </w:tbl>
    <w:p w:rsidR="00113DFF" w:rsidRPr="00B86359" w:rsidRDefault="00113DFF" w:rsidP="00B86359">
      <w:pPr>
        <w:ind w:left="-993"/>
        <w:rPr>
          <w:sz w:val="24"/>
          <w:szCs w:val="24"/>
        </w:rPr>
      </w:pPr>
    </w:p>
    <w:p w:rsidR="00113DFF" w:rsidRPr="00B86359" w:rsidRDefault="00B86359" w:rsidP="00B86359">
      <w:pPr>
        <w:ind w:left="-993" w:firstLine="31"/>
        <w:jc w:val="center"/>
        <w:rPr>
          <w:rFonts w:ascii="Times New Roman" w:hAnsi="Times New Roman" w:cs="Times New Roman"/>
          <w:b/>
          <w:sz w:val="24"/>
          <w:szCs w:val="24"/>
        </w:rPr>
      </w:pPr>
      <w:r w:rsidRPr="00B86359">
        <w:rPr>
          <w:rFonts w:ascii="Times New Roman" w:hAnsi="Times New Roman" w:cs="Times New Roman"/>
          <w:b/>
          <w:sz w:val="24"/>
          <w:szCs w:val="24"/>
        </w:rPr>
        <w:t>Отчет Главы поселения о проделанной работе администрации поселения и Совета депутатов сельского поселения Сентябрьский за 2009 год</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xml:space="preserve">Из - за сложной экономической ситуации в стране, в бюджете сельского поселения Сентябрьский было не достаточно денежных средств для полной реализации плана работы администрации в 2009 </w:t>
      </w:r>
      <w:r w:rsidRPr="00B86359">
        <w:rPr>
          <w:rFonts w:ascii="Times New Roman" w:hAnsi="Times New Roman"/>
          <w:sz w:val="24"/>
          <w:szCs w:val="24"/>
        </w:rPr>
        <w:lastRenderedPageBreak/>
        <w:t>году, в том числе и по благоустройству поселения. Тем не мене, нам удалось провести определенную работу,  благодаря помощи организаций, находящихся на территории поселения.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Согласно плана было установлено две контейнерные площадки по 12 квадратных метров. Благодаря  помощи, оказанной компанией «РН-Юганскнефтегаз»  удалось спланировать песком площадку в центре поселка (для дальнейшего строительства центральной площади – планы 2010 года),  спланировали территорию в районе детского сада (на месте стоявших гаражей),  а также на территории старой вертолетной площадки подготовлен конус из песка, торфа для благоустройства поселка.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В мае месяце был проведен месячник по санитарной очистке территории поселка, который завершился субботником (всего проведено 5 субботников). В субботниках принимали участие  жители поселка и работники организации и учреждения.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Два месяца (май-июнь) работала молодежная трудовая бригада. Подростки занимались благоустройством, озеленением поселка, облагораживанием детских площадок, санитарной очисткой территории. Отработали хорошо, добросовестно (на будущий год планируем задействовать молодежные бригады на все лето). Стоимость выполненных работ составляет -  48 295,28 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Проводились работы по благоустройству кладбища, был отремонтирован забор, убрана территория, завезен песок. Стоимость выполненных работ составляет -30 000,00 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Покос травы осуществлялся на территории поселка. Стоимость выполненных работ составляет – 44 000,00  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А также была проведена аккарицидная обработка (от клещей) на территории всего поселения. Стоимость выполненных работ составляет – 56 000, 00р.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Работы по зимнему содержанию дорог поселка составили -  491 500,00 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-1 квартал   -  299 000,00</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- 2 квартал  -  192 000,00</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Работы по поставке уличного освещения составляют  - 71 121, 27 р.</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 xml:space="preserve">Работы по техническому обслуживанию эл.оборудования уличного освещения составили- 338 800,00 р. </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В целях экономичного расходования  средств бюджета поселения Советом депутатов сельского поселения Сентябрьский было принято решение отключить уличное освещение в период с 1 апреля по 1 сентября 2009 года.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 xml:space="preserve">Благодаря  финансовой поддержки оказанной ОАО «Сибнефтепровод» сооружен детский снежный городок, а также в течении всего года руководство ЛПДС «Южный Балык» оказывало  техническую помощь, выделяли работников для выполнения работ по благоустройству поселка. Благодарим руководителей организаций «Салым Петролиум», «Экотон», «Фундамент», ООО «Промысловик» оказавшим помощь по благоустройству поселка. </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ab/>
        <w:t>Отметим также предпринимателей поселка, с их помощью мы провели многие мероприятия по культуре и спорту. Весело и запоминающе прошли массовые мероприятия: Новогодние и Рождественские праздники, открытие Года молодежи, День Российского студенчества, Международный женский день,   Праздник Весны и Труда,  день Победы, День защиты детей,  День независимости России, День памяти и скорби, День молодежи, День государственного флага, День поселка, День народного единства, День матери, Закрытие года молодежи и открытие лыжного сезона.</w:t>
      </w:r>
    </w:p>
    <w:p w:rsidR="00B86359" w:rsidRPr="00B86359" w:rsidRDefault="00B86359" w:rsidP="00B86359">
      <w:pPr>
        <w:spacing w:after="0"/>
        <w:ind w:left="-993"/>
        <w:jc w:val="both"/>
        <w:rPr>
          <w:rFonts w:ascii="Times New Roman" w:hAnsi="Times New Roman"/>
          <w:sz w:val="24"/>
          <w:szCs w:val="24"/>
        </w:rPr>
      </w:pP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lastRenderedPageBreak/>
        <w:t>Специалистами администрации сельского поселения Сентябрьский проведена большая работа по следующим направлениям деятельности:</w:t>
      </w:r>
    </w:p>
    <w:p w:rsidR="00B86359" w:rsidRPr="00B86359" w:rsidRDefault="00B86359" w:rsidP="00B86359">
      <w:pPr>
        <w:spacing w:after="0"/>
        <w:ind w:left="-993"/>
        <w:jc w:val="center"/>
        <w:rPr>
          <w:rFonts w:ascii="Times New Roman" w:hAnsi="Times New Roman"/>
          <w:sz w:val="24"/>
          <w:szCs w:val="24"/>
          <w:u w:val="single"/>
        </w:rPr>
      </w:pPr>
      <w:r w:rsidRPr="00B86359">
        <w:rPr>
          <w:rFonts w:ascii="Times New Roman" w:hAnsi="Times New Roman"/>
          <w:sz w:val="24"/>
          <w:szCs w:val="24"/>
          <w:u w:val="single"/>
        </w:rPr>
        <w:t>По  землеустройству, ГО И ЧС проведены следующие мероприятия: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разработано пять постановлений по землеустройству;</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контроль и охрана за использованием земельных участков и соблюдение земельного законодательства;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рассмотрено 95 заявлений граждан поселения на отвод земли для подсобного хозяйства и индивидуального жилищного строительства. Все они рассмотрены и удовлетворены комитетом по землеустройству администрации Нефтеюганского района;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проведена работа по обновлению документации о порядке оформления земельных участков в собственность.</w:t>
      </w:r>
    </w:p>
    <w:p w:rsidR="00B86359" w:rsidRPr="00B86359" w:rsidRDefault="00B86359" w:rsidP="00B86359">
      <w:pPr>
        <w:spacing w:after="0"/>
        <w:ind w:left="-993"/>
        <w:jc w:val="center"/>
        <w:rPr>
          <w:rFonts w:ascii="Times New Roman" w:hAnsi="Times New Roman"/>
          <w:sz w:val="24"/>
          <w:szCs w:val="24"/>
          <w:u w:val="single"/>
        </w:rPr>
      </w:pPr>
      <w:r w:rsidRPr="00B86359">
        <w:rPr>
          <w:rFonts w:ascii="Times New Roman" w:hAnsi="Times New Roman"/>
          <w:sz w:val="24"/>
          <w:szCs w:val="24"/>
          <w:u w:val="single"/>
        </w:rPr>
        <w:t>По вопросам молодежной политики проведены следующие мероприятия: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учитывая, что уходящий год  был признан «Годом молодежи в Российской Федерации» проводимые  мероприятия были направлены на укрепление здоровья детей, подростков и молодежи, развитие физической культуры и спорта среди населения, патриотическое  воспитание молодежи. Активно велась работа по экологическому просвещению и рациональному использованию  окружающей нас среды не только у молодежи и детей, но и среди взрослого населения;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было организовано трудоустройство несовершеннолетних детей в возрасте от 14 до 18 лет, подростки занимались благоустройством, озеленением поселка, облагораживанием детских площадок, санитарной очисткой территории поселка.</w:t>
      </w:r>
    </w:p>
    <w:p w:rsidR="00B86359" w:rsidRPr="00B86359" w:rsidRDefault="00B86359" w:rsidP="00B86359">
      <w:pPr>
        <w:spacing w:after="0"/>
        <w:ind w:left="-993"/>
        <w:jc w:val="center"/>
        <w:rPr>
          <w:rFonts w:ascii="Times New Roman" w:hAnsi="Times New Roman"/>
          <w:sz w:val="24"/>
          <w:szCs w:val="24"/>
          <w:u w:val="single"/>
        </w:rPr>
      </w:pPr>
      <w:r w:rsidRPr="00B86359">
        <w:rPr>
          <w:rFonts w:ascii="Times New Roman" w:hAnsi="Times New Roman"/>
          <w:sz w:val="24"/>
          <w:szCs w:val="24"/>
          <w:u w:val="single"/>
        </w:rPr>
        <w:t>По вопросам работы с населением  проведены следующие мероприятия: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за 2009 год на имя главы поселения поступило 10 письменных обращений.  Основные вопросы, касаются коммунально-бытового обслуживания и жилья,  все обращения были проработаны и  поставлены на контроль: 4  обращения решены положительно и по  6 – дано разъяснение;</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совершенно 270 нотариальных действий;</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проведена перерегистрация граждан, состоящих в качестве нуждающихся  на улучшение жилищных условий;</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внесены изменения в списки,  неработающих пенсионеров получающих пособия к основной пенсии из фонда губернатора ХМАО-Югры;</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проводятся подготовительные работы по проведению  предстоящей переписи населения. По состоянию на 01.01.2010 год среднегодовая численность населения сельского поселения составляет 1760  человек.</w:t>
      </w:r>
    </w:p>
    <w:p w:rsidR="00B86359" w:rsidRPr="00B86359" w:rsidRDefault="00B86359" w:rsidP="00B86359">
      <w:pPr>
        <w:spacing w:after="0"/>
        <w:ind w:left="-993"/>
        <w:jc w:val="center"/>
        <w:rPr>
          <w:rFonts w:ascii="Times New Roman" w:hAnsi="Times New Roman"/>
          <w:sz w:val="24"/>
          <w:szCs w:val="24"/>
          <w:u w:val="single"/>
        </w:rPr>
      </w:pPr>
      <w:r w:rsidRPr="00B86359">
        <w:rPr>
          <w:rFonts w:ascii="Times New Roman" w:hAnsi="Times New Roman"/>
          <w:sz w:val="24"/>
          <w:szCs w:val="24"/>
          <w:u w:val="single"/>
        </w:rPr>
        <w:t>Специалистом паспортного стола сельского поселения Сентябрьский проведена следующая работа: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за текущий год  выдано  955 справок;</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за 2009 год в поселке родилось 20 детей, по сравнению с предыдущим годом рождаемость увеличилась на 4 ребенка.</w:t>
      </w:r>
    </w:p>
    <w:p w:rsidR="00B86359" w:rsidRPr="00B86359" w:rsidRDefault="00B86359" w:rsidP="00B86359">
      <w:pPr>
        <w:spacing w:after="0"/>
        <w:ind w:left="-993"/>
        <w:jc w:val="center"/>
        <w:rPr>
          <w:rFonts w:ascii="Times New Roman" w:hAnsi="Times New Roman"/>
          <w:sz w:val="24"/>
          <w:szCs w:val="24"/>
          <w:u w:val="single"/>
        </w:rPr>
      </w:pPr>
      <w:r w:rsidRPr="00B86359">
        <w:rPr>
          <w:rFonts w:ascii="Times New Roman" w:hAnsi="Times New Roman"/>
          <w:sz w:val="24"/>
          <w:szCs w:val="24"/>
          <w:u w:val="single"/>
        </w:rPr>
        <w:t>Советом  депутатов сельского поселения Сентябрьский:</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в 2009 году было проведено 11 заседаний и принято 67 решений,</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xml:space="preserve"> из них:</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- 22 решения по вопросам нормативного правового характера;</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- 9 по внесению изменений и дополнений в бюджет поселения;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- 4 по изменению и дополнению в Устав поселения;</w:t>
      </w:r>
    </w:p>
    <w:p w:rsidR="00B86359"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- 4 по установлению налоговых ставок на территории поселения;</w:t>
      </w:r>
    </w:p>
    <w:p w:rsidR="00D804C0" w:rsidRPr="00B86359" w:rsidRDefault="00B86359" w:rsidP="00B86359">
      <w:pPr>
        <w:spacing w:after="0"/>
        <w:ind w:left="-993"/>
        <w:jc w:val="both"/>
        <w:rPr>
          <w:rFonts w:ascii="Times New Roman" w:hAnsi="Times New Roman"/>
          <w:sz w:val="24"/>
          <w:szCs w:val="24"/>
        </w:rPr>
      </w:pPr>
      <w:r w:rsidRPr="00B86359">
        <w:rPr>
          <w:rFonts w:ascii="Times New Roman" w:hAnsi="Times New Roman"/>
          <w:sz w:val="24"/>
          <w:szCs w:val="24"/>
        </w:rPr>
        <w:t>- 28 организационного характера.</w:t>
      </w:r>
    </w:p>
    <w:sectPr w:rsidR="00D804C0" w:rsidRPr="00B86359" w:rsidSect="00113DFF">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BE" w:rsidRDefault="001D4CBE" w:rsidP="0021467D">
      <w:pPr>
        <w:spacing w:after="0" w:line="240" w:lineRule="auto"/>
      </w:pPr>
      <w:r>
        <w:separator/>
      </w:r>
    </w:p>
  </w:endnote>
  <w:endnote w:type="continuationSeparator" w:id="1">
    <w:p w:rsidR="001D4CBE" w:rsidRDefault="001D4CBE" w:rsidP="00214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BE" w:rsidRDefault="001D4CBE" w:rsidP="0021467D">
      <w:pPr>
        <w:spacing w:after="0" w:line="240" w:lineRule="auto"/>
      </w:pPr>
      <w:r>
        <w:separator/>
      </w:r>
    </w:p>
  </w:footnote>
  <w:footnote w:type="continuationSeparator" w:id="1">
    <w:p w:rsidR="001D4CBE" w:rsidRDefault="001D4CBE" w:rsidP="00214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FE" w:rsidRDefault="00AF1C4B" w:rsidP="001B5DD1">
    <w:pPr>
      <w:pStyle w:val="a6"/>
      <w:framePr w:wrap="around" w:vAnchor="text" w:hAnchor="margin" w:xAlign="center" w:y="1"/>
      <w:rPr>
        <w:rStyle w:val="af"/>
      </w:rPr>
    </w:pPr>
    <w:r>
      <w:rPr>
        <w:rStyle w:val="af"/>
      </w:rPr>
      <w:fldChar w:fldCharType="begin"/>
    </w:r>
    <w:r w:rsidR="00F6060B">
      <w:rPr>
        <w:rStyle w:val="af"/>
      </w:rPr>
      <w:instrText xml:space="preserve">PAGE  </w:instrText>
    </w:r>
    <w:r>
      <w:rPr>
        <w:rStyle w:val="af"/>
      </w:rPr>
      <w:fldChar w:fldCharType="end"/>
    </w:r>
  </w:p>
  <w:p w:rsidR="00466AFE" w:rsidRDefault="001D4CB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FE" w:rsidRDefault="001D4CBE" w:rsidP="005A78C2">
    <w:pPr>
      <w:pStyle w:val="a6"/>
      <w:framePr w:wrap="around" w:vAnchor="text" w:hAnchor="margin" w:xAlign="center" w:y="1"/>
      <w:rPr>
        <w:rStyle w:val="af"/>
      </w:rPr>
    </w:pPr>
  </w:p>
  <w:p w:rsidR="00466AFE" w:rsidRPr="000A52C1" w:rsidRDefault="001D4CBE" w:rsidP="00FA29DB">
    <w:pPr>
      <w:pStyle w:val="a6"/>
      <w:framePr w:wrap="around" w:vAnchor="text" w:hAnchor="margin" w:xAlign="center" w:y="1"/>
      <w:rPr>
        <w:rStyle w:val="af"/>
        <w:sz w:val="24"/>
        <w:szCs w:val="24"/>
      </w:rPr>
    </w:pPr>
  </w:p>
  <w:p w:rsidR="00466AFE" w:rsidRDefault="001D4C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B5"/>
    <w:multiLevelType w:val="hybridMultilevel"/>
    <w:tmpl w:val="C8AE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824E4"/>
    <w:multiLevelType w:val="hybridMultilevel"/>
    <w:tmpl w:val="C960F180"/>
    <w:lvl w:ilvl="0" w:tplc="34168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4418E"/>
    <w:multiLevelType w:val="hybridMultilevel"/>
    <w:tmpl w:val="EA848818"/>
    <w:lvl w:ilvl="0" w:tplc="CE6465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44763CF"/>
    <w:multiLevelType w:val="hybridMultilevel"/>
    <w:tmpl w:val="1062F76E"/>
    <w:lvl w:ilvl="0" w:tplc="DF7E7A00">
      <w:start w:val="1"/>
      <w:numFmt w:val="decimal"/>
      <w:lvlText w:val="%1."/>
      <w:lvlJc w:val="left"/>
      <w:pPr>
        <w:tabs>
          <w:tab w:val="num" w:pos="1770"/>
        </w:tabs>
        <w:ind w:left="1770" w:hanging="1050"/>
      </w:pPr>
      <w:rPr>
        <w:rFonts w:cs="Arial" w:hint="default"/>
      </w:rPr>
    </w:lvl>
    <w:lvl w:ilvl="1" w:tplc="F6F4B688">
      <w:numFmt w:val="none"/>
      <w:lvlText w:val=""/>
      <w:lvlJc w:val="left"/>
      <w:pPr>
        <w:tabs>
          <w:tab w:val="num" w:pos="360"/>
        </w:tabs>
      </w:pPr>
    </w:lvl>
    <w:lvl w:ilvl="2" w:tplc="10781FE4">
      <w:numFmt w:val="none"/>
      <w:lvlText w:val=""/>
      <w:lvlJc w:val="left"/>
      <w:pPr>
        <w:tabs>
          <w:tab w:val="num" w:pos="360"/>
        </w:tabs>
      </w:pPr>
    </w:lvl>
    <w:lvl w:ilvl="3" w:tplc="D754631A">
      <w:numFmt w:val="none"/>
      <w:lvlText w:val=""/>
      <w:lvlJc w:val="left"/>
      <w:pPr>
        <w:tabs>
          <w:tab w:val="num" w:pos="360"/>
        </w:tabs>
      </w:pPr>
    </w:lvl>
    <w:lvl w:ilvl="4" w:tplc="4CFCE95C">
      <w:numFmt w:val="none"/>
      <w:lvlText w:val=""/>
      <w:lvlJc w:val="left"/>
      <w:pPr>
        <w:tabs>
          <w:tab w:val="num" w:pos="360"/>
        </w:tabs>
      </w:pPr>
    </w:lvl>
    <w:lvl w:ilvl="5" w:tplc="07140BA0">
      <w:numFmt w:val="none"/>
      <w:lvlText w:val=""/>
      <w:lvlJc w:val="left"/>
      <w:pPr>
        <w:tabs>
          <w:tab w:val="num" w:pos="360"/>
        </w:tabs>
      </w:pPr>
    </w:lvl>
    <w:lvl w:ilvl="6" w:tplc="419448C2">
      <w:numFmt w:val="none"/>
      <w:lvlText w:val=""/>
      <w:lvlJc w:val="left"/>
      <w:pPr>
        <w:tabs>
          <w:tab w:val="num" w:pos="360"/>
        </w:tabs>
      </w:pPr>
    </w:lvl>
    <w:lvl w:ilvl="7" w:tplc="97842F96">
      <w:numFmt w:val="none"/>
      <w:lvlText w:val=""/>
      <w:lvlJc w:val="left"/>
      <w:pPr>
        <w:tabs>
          <w:tab w:val="num" w:pos="360"/>
        </w:tabs>
      </w:pPr>
    </w:lvl>
    <w:lvl w:ilvl="8" w:tplc="0AFCCC2E">
      <w:numFmt w:val="none"/>
      <w:lvlText w:val=""/>
      <w:lvlJc w:val="left"/>
      <w:pPr>
        <w:tabs>
          <w:tab w:val="num" w:pos="360"/>
        </w:tabs>
      </w:pPr>
    </w:lvl>
  </w:abstractNum>
  <w:abstractNum w:abstractNumId="4">
    <w:nsid w:val="25572C60"/>
    <w:multiLevelType w:val="hybridMultilevel"/>
    <w:tmpl w:val="9EE64F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E73718"/>
    <w:multiLevelType w:val="multilevel"/>
    <w:tmpl w:val="98A0D14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2FC54316"/>
    <w:multiLevelType w:val="hybridMultilevel"/>
    <w:tmpl w:val="998405E4"/>
    <w:lvl w:ilvl="0" w:tplc="EA6493CC">
      <w:start w:val="1"/>
      <w:numFmt w:val="decimal"/>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2A04FCB"/>
    <w:multiLevelType w:val="hybridMultilevel"/>
    <w:tmpl w:val="94A02DE4"/>
    <w:lvl w:ilvl="0" w:tplc="2D50BF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585C65"/>
    <w:multiLevelType w:val="hybridMultilevel"/>
    <w:tmpl w:val="0CBE3B2E"/>
    <w:lvl w:ilvl="0" w:tplc="F3F0FEB4">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DF96301"/>
    <w:multiLevelType w:val="hybridMultilevel"/>
    <w:tmpl w:val="15E8DDC2"/>
    <w:lvl w:ilvl="0" w:tplc="3D263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8F5FAE"/>
    <w:multiLevelType w:val="multilevel"/>
    <w:tmpl w:val="3EFA8598"/>
    <w:lvl w:ilvl="0">
      <w:start w:val="1"/>
      <w:numFmt w:val="decimal"/>
      <w:lvlText w:val="%1."/>
      <w:lvlJc w:val="left"/>
      <w:pPr>
        <w:ind w:left="2484" w:hanging="360"/>
      </w:pPr>
      <w:rPr>
        <w:rFonts w:hint="default"/>
      </w:rPr>
    </w:lvl>
    <w:lvl w:ilvl="1">
      <w:start w:val="1"/>
      <w:numFmt w:val="decimal"/>
      <w:isLgl/>
      <w:lvlText w:val="%1.%2."/>
      <w:lvlJc w:val="left"/>
      <w:pPr>
        <w:ind w:left="2484"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924" w:hanging="1800"/>
      </w:pPr>
      <w:rPr>
        <w:rFonts w:hint="default"/>
      </w:rPr>
    </w:lvl>
  </w:abstractNum>
  <w:abstractNum w:abstractNumId="12">
    <w:nsid w:val="7E043507"/>
    <w:multiLevelType w:val="hybridMultilevel"/>
    <w:tmpl w:val="46D6DCC2"/>
    <w:lvl w:ilvl="0" w:tplc="78B66C3E">
      <w:start w:val="1"/>
      <w:numFmt w:val="decimal"/>
      <w:lvlText w:val="%1."/>
      <w:lvlJc w:val="left"/>
      <w:pPr>
        <w:tabs>
          <w:tab w:val="num" w:pos="1991"/>
        </w:tabs>
        <w:ind w:left="1991" w:hanging="1140"/>
      </w:pPr>
      <w:rPr>
        <w:rFonts w:hint="default"/>
      </w:rPr>
    </w:lvl>
    <w:lvl w:ilvl="1" w:tplc="113474A4">
      <w:numFmt w:val="none"/>
      <w:lvlText w:val=""/>
      <w:lvlJc w:val="left"/>
      <w:pPr>
        <w:tabs>
          <w:tab w:val="num" w:pos="360"/>
        </w:tabs>
      </w:pPr>
    </w:lvl>
    <w:lvl w:ilvl="2" w:tplc="3C2E0722">
      <w:numFmt w:val="none"/>
      <w:lvlText w:val=""/>
      <w:lvlJc w:val="left"/>
      <w:pPr>
        <w:tabs>
          <w:tab w:val="num" w:pos="360"/>
        </w:tabs>
      </w:pPr>
    </w:lvl>
    <w:lvl w:ilvl="3" w:tplc="FCB8E4EC">
      <w:numFmt w:val="none"/>
      <w:lvlText w:val=""/>
      <w:lvlJc w:val="left"/>
      <w:pPr>
        <w:tabs>
          <w:tab w:val="num" w:pos="360"/>
        </w:tabs>
      </w:pPr>
    </w:lvl>
    <w:lvl w:ilvl="4" w:tplc="CFDE065E">
      <w:numFmt w:val="none"/>
      <w:lvlText w:val=""/>
      <w:lvlJc w:val="left"/>
      <w:pPr>
        <w:tabs>
          <w:tab w:val="num" w:pos="360"/>
        </w:tabs>
      </w:pPr>
    </w:lvl>
    <w:lvl w:ilvl="5" w:tplc="C830675A">
      <w:numFmt w:val="none"/>
      <w:lvlText w:val=""/>
      <w:lvlJc w:val="left"/>
      <w:pPr>
        <w:tabs>
          <w:tab w:val="num" w:pos="360"/>
        </w:tabs>
      </w:pPr>
    </w:lvl>
    <w:lvl w:ilvl="6" w:tplc="6938FE3E">
      <w:numFmt w:val="none"/>
      <w:lvlText w:val=""/>
      <w:lvlJc w:val="left"/>
      <w:pPr>
        <w:tabs>
          <w:tab w:val="num" w:pos="360"/>
        </w:tabs>
      </w:pPr>
    </w:lvl>
    <w:lvl w:ilvl="7" w:tplc="48600F20">
      <w:numFmt w:val="none"/>
      <w:lvlText w:val=""/>
      <w:lvlJc w:val="left"/>
      <w:pPr>
        <w:tabs>
          <w:tab w:val="num" w:pos="360"/>
        </w:tabs>
      </w:pPr>
    </w:lvl>
    <w:lvl w:ilvl="8" w:tplc="9CFE44E8">
      <w:numFmt w:val="none"/>
      <w:lvlText w:val=""/>
      <w:lvlJc w:val="left"/>
      <w:pPr>
        <w:tabs>
          <w:tab w:val="num" w:pos="360"/>
        </w:tabs>
      </w:pPr>
    </w:lvl>
  </w:abstractNum>
  <w:abstractNum w:abstractNumId="13">
    <w:nsid w:val="7E4F7CF9"/>
    <w:multiLevelType w:val="hybridMultilevel"/>
    <w:tmpl w:val="75888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9"/>
  </w:num>
  <w:num w:numId="7">
    <w:abstractNumId w:val="13"/>
  </w:num>
  <w:num w:numId="8">
    <w:abstractNumId w:val="8"/>
  </w:num>
  <w:num w:numId="9">
    <w:abstractNumId w:val="12"/>
  </w:num>
  <w:num w:numId="10">
    <w:abstractNumId w:val="3"/>
  </w:num>
  <w:num w:numId="11">
    <w:abstractNumId w:val="6"/>
  </w:num>
  <w:num w:numId="12">
    <w:abstractNumId w:val="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1AD5"/>
    <w:rsid w:val="000208D9"/>
    <w:rsid w:val="00071139"/>
    <w:rsid w:val="000A1E7E"/>
    <w:rsid w:val="000B01AA"/>
    <w:rsid w:val="00113DFF"/>
    <w:rsid w:val="001412B6"/>
    <w:rsid w:val="001760A5"/>
    <w:rsid w:val="001D379C"/>
    <w:rsid w:val="001D4CBE"/>
    <w:rsid w:val="001F59D7"/>
    <w:rsid w:val="00211302"/>
    <w:rsid w:val="0021467D"/>
    <w:rsid w:val="002320D4"/>
    <w:rsid w:val="002344CA"/>
    <w:rsid w:val="00243A42"/>
    <w:rsid w:val="00247832"/>
    <w:rsid w:val="00282888"/>
    <w:rsid w:val="002B73BF"/>
    <w:rsid w:val="002F682D"/>
    <w:rsid w:val="003129EE"/>
    <w:rsid w:val="00313A7C"/>
    <w:rsid w:val="003318CC"/>
    <w:rsid w:val="003337AC"/>
    <w:rsid w:val="00396498"/>
    <w:rsid w:val="003D6B4D"/>
    <w:rsid w:val="003F7370"/>
    <w:rsid w:val="00472C50"/>
    <w:rsid w:val="00476DF3"/>
    <w:rsid w:val="004B5AEE"/>
    <w:rsid w:val="00523785"/>
    <w:rsid w:val="00525416"/>
    <w:rsid w:val="005A7451"/>
    <w:rsid w:val="006162BE"/>
    <w:rsid w:val="00655EE8"/>
    <w:rsid w:val="006C04CA"/>
    <w:rsid w:val="006D66BF"/>
    <w:rsid w:val="006E7804"/>
    <w:rsid w:val="00720422"/>
    <w:rsid w:val="007459DF"/>
    <w:rsid w:val="00747FD2"/>
    <w:rsid w:val="007941C0"/>
    <w:rsid w:val="007A62A6"/>
    <w:rsid w:val="007B3BD5"/>
    <w:rsid w:val="008266C3"/>
    <w:rsid w:val="00870C0F"/>
    <w:rsid w:val="00887703"/>
    <w:rsid w:val="008C3EBF"/>
    <w:rsid w:val="008F4067"/>
    <w:rsid w:val="00902149"/>
    <w:rsid w:val="00930240"/>
    <w:rsid w:val="0095157A"/>
    <w:rsid w:val="009B28F1"/>
    <w:rsid w:val="009E7FDD"/>
    <w:rsid w:val="00A31591"/>
    <w:rsid w:val="00A31A0B"/>
    <w:rsid w:val="00A76B22"/>
    <w:rsid w:val="00A966AC"/>
    <w:rsid w:val="00AE1599"/>
    <w:rsid w:val="00AF1C4B"/>
    <w:rsid w:val="00AF2CE4"/>
    <w:rsid w:val="00B75031"/>
    <w:rsid w:val="00B86359"/>
    <w:rsid w:val="00B8746C"/>
    <w:rsid w:val="00B87873"/>
    <w:rsid w:val="00BE02EC"/>
    <w:rsid w:val="00C03A01"/>
    <w:rsid w:val="00C07CD9"/>
    <w:rsid w:val="00C22AC6"/>
    <w:rsid w:val="00CA3B27"/>
    <w:rsid w:val="00CC126F"/>
    <w:rsid w:val="00CC411C"/>
    <w:rsid w:val="00D65120"/>
    <w:rsid w:val="00D67D59"/>
    <w:rsid w:val="00D804C0"/>
    <w:rsid w:val="00DB4D21"/>
    <w:rsid w:val="00DB554C"/>
    <w:rsid w:val="00DC65FC"/>
    <w:rsid w:val="00DE1D4A"/>
    <w:rsid w:val="00E312C4"/>
    <w:rsid w:val="00E906CA"/>
    <w:rsid w:val="00EC4164"/>
    <w:rsid w:val="00F17F5C"/>
    <w:rsid w:val="00F3081E"/>
    <w:rsid w:val="00F51AD5"/>
    <w:rsid w:val="00F55D6C"/>
    <w:rsid w:val="00F6060B"/>
    <w:rsid w:val="00F72BE4"/>
    <w:rsid w:val="00F74EA1"/>
    <w:rsid w:val="00F8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6C"/>
    <w:pPr>
      <w:ind w:left="720"/>
      <w:contextualSpacing/>
    </w:pPr>
    <w:rPr>
      <w:rFonts w:ascii="Calibri" w:eastAsia="Times New Roman" w:hAnsi="Calibri" w:cs="Times New Roman"/>
    </w:rPr>
  </w:style>
  <w:style w:type="paragraph" w:styleId="3">
    <w:name w:val="Body Text 3"/>
    <w:basedOn w:val="a"/>
    <w:link w:val="30"/>
    <w:unhideWhenUsed/>
    <w:rsid w:val="00B8746C"/>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B8746C"/>
    <w:rPr>
      <w:rFonts w:ascii="Calibri" w:eastAsia="Times New Roman" w:hAnsi="Calibri" w:cs="Times New Roman"/>
      <w:sz w:val="16"/>
      <w:szCs w:val="16"/>
    </w:rPr>
  </w:style>
  <w:style w:type="paragraph" w:styleId="2">
    <w:name w:val="Body Text Indent 2"/>
    <w:basedOn w:val="a"/>
    <w:link w:val="20"/>
    <w:semiHidden/>
    <w:unhideWhenUsed/>
    <w:rsid w:val="00B8746C"/>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semiHidden/>
    <w:rsid w:val="00B8746C"/>
    <w:rPr>
      <w:rFonts w:ascii="Times New Roman" w:eastAsia="Times New Roman" w:hAnsi="Times New Roman" w:cs="Times New Roman"/>
      <w:sz w:val="20"/>
      <w:szCs w:val="20"/>
    </w:rPr>
  </w:style>
  <w:style w:type="paragraph" w:customStyle="1" w:styleId="ConsPlusTitle">
    <w:name w:val="ConsPlusTitle"/>
    <w:rsid w:val="00F74EA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Balloon Text"/>
    <w:basedOn w:val="a"/>
    <w:link w:val="a5"/>
    <w:rsid w:val="00DB4D21"/>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rsid w:val="00DB4D21"/>
    <w:rPr>
      <w:rFonts w:ascii="Tahoma" w:eastAsia="Times New Roman" w:hAnsi="Tahoma" w:cs="Tahoma"/>
      <w:sz w:val="16"/>
      <w:szCs w:val="16"/>
    </w:rPr>
  </w:style>
  <w:style w:type="paragraph" w:styleId="a6">
    <w:name w:val="header"/>
    <w:basedOn w:val="a"/>
    <w:link w:val="a7"/>
    <w:rsid w:val="00DB4D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DB4D21"/>
    <w:rPr>
      <w:rFonts w:ascii="Times New Roman" w:eastAsia="Times New Roman" w:hAnsi="Times New Roman" w:cs="Times New Roman"/>
      <w:sz w:val="20"/>
      <w:szCs w:val="20"/>
    </w:rPr>
  </w:style>
  <w:style w:type="paragraph" w:styleId="a8">
    <w:name w:val="footer"/>
    <w:basedOn w:val="a"/>
    <w:link w:val="a9"/>
    <w:uiPriority w:val="99"/>
    <w:rsid w:val="00DB4D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DB4D21"/>
    <w:rPr>
      <w:rFonts w:ascii="Times New Roman" w:eastAsia="Times New Roman" w:hAnsi="Times New Roman" w:cs="Times New Roman"/>
      <w:sz w:val="20"/>
      <w:szCs w:val="20"/>
    </w:rPr>
  </w:style>
  <w:style w:type="paragraph" w:styleId="aa">
    <w:name w:val="Body Text Indent"/>
    <w:basedOn w:val="a"/>
    <w:link w:val="ab"/>
    <w:rsid w:val="00DB4D21"/>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D21"/>
    <w:rPr>
      <w:rFonts w:ascii="Times New Roman" w:eastAsia="Times New Roman" w:hAnsi="Times New Roman" w:cs="Times New Roman"/>
      <w:sz w:val="20"/>
      <w:szCs w:val="20"/>
    </w:rPr>
  </w:style>
  <w:style w:type="table" w:styleId="ac">
    <w:name w:val="Table Grid"/>
    <w:basedOn w:val="a1"/>
    <w:rsid w:val="00DB4D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9E7FDD"/>
    <w:pPr>
      <w:spacing w:after="120"/>
      <w:ind w:left="283"/>
    </w:pPr>
    <w:rPr>
      <w:sz w:val="16"/>
      <w:szCs w:val="16"/>
    </w:rPr>
  </w:style>
  <w:style w:type="character" w:customStyle="1" w:styleId="32">
    <w:name w:val="Основной текст с отступом 3 Знак"/>
    <w:basedOn w:val="a0"/>
    <w:link w:val="31"/>
    <w:uiPriority w:val="99"/>
    <w:semiHidden/>
    <w:rsid w:val="009E7FDD"/>
    <w:rPr>
      <w:sz w:val="16"/>
      <w:szCs w:val="16"/>
    </w:rPr>
  </w:style>
  <w:style w:type="paragraph" w:styleId="ad">
    <w:name w:val="Body Text"/>
    <w:basedOn w:val="a"/>
    <w:link w:val="ae"/>
    <w:uiPriority w:val="99"/>
    <w:semiHidden/>
    <w:unhideWhenUsed/>
    <w:rsid w:val="006162BE"/>
    <w:pPr>
      <w:spacing w:after="120"/>
    </w:pPr>
  </w:style>
  <w:style w:type="character" w:customStyle="1" w:styleId="ae">
    <w:name w:val="Основной текст Знак"/>
    <w:basedOn w:val="a0"/>
    <w:link w:val="ad"/>
    <w:uiPriority w:val="99"/>
    <w:semiHidden/>
    <w:rsid w:val="006162BE"/>
  </w:style>
  <w:style w:type="paragraph" w:customStyle="1" w:styleId="ConsPlusNormal">
    <w:name w:val="ConsPlusNormal"/>
    <w:rsid w:val="00D804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113DFF"/>
  </w:style>
</w:styles>
</file>

<file path=word/webSettings.xml><?xml version="1.0" encoding="utf-8"?>
<w:webSettings xmlns:r="http://schemas.openxmlformats.org/officeDocument/2006/relationships" xmlns:w="http://schemas.openxmlformats.org/wordprocessingml/2006/main">
  <w:divs>
    <w:div w:id="1089303540">
      <w:bodyDiv w:val="1"/>
      <w:marLeft w:val="0"/>
      <w:marRight w:val="0"/>
      <w:marTop w:val="0"/>
      <w:marBottom w:val="0"/>
      <w:divBdr>
        <w:top w:val="none" w:sz="0" w:space="0" w:color="auto"/>
        <w:left w:val="none" w:sz="0" w:space="0" w:color="auto"/>
        <w:bottom w:val="none" w:sz="0" w:space="0" w:color="auto"/>
        <w:right w:val="none" w:sz="0" w:space="0" w:color="auto"/>
      </w:divBdr>
    </w:div>
    <w:div w:id="1305543836">
      <w:bodyDiv w:val="1"/>
      <w:marLeft w:val="0"/>
      <w:marRight w:val="0"/>
      <w:marTop w:val="0"/>
      <w:marBottom w:val="0"/>
      <w:divBdr>
        <w:top w:val="none" w:sz="0" w:space="0" w:color="auto"/>
        <w:left w:val="none" w:sz="0" w:space="0" w:color="auto"/>
        <w:bottom w:val="none" w:sz="0" w:space="0" w:color="auto"/>
        <w:right w:val="none" w:sz="0" w:space="0" w:color="auto"/>
      </w:divBdr>
    </w:div>
    <w:div w:id="1573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CC6B-9C8A-40A2-B52D-C3AFF18E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2010-01-14T05:24:00Z</cp:lastPrinted>
  <dcterms:created xsi:type="dcterms:W3CDTF">2009-07-16T05:26:00Z</dcterms:created>
  <dcterms:modified xsi:type="dcterms:W3CDTF">2010-01-14T05:25:00Z</dcterms:modified>
</cp:coreProperties>
</file>