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64CF" wp14:editId="04A32F98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59E42" wp14:editId="6C74FAC1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B018B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04</w:t>
                            </w:r>
                          </w:p>
                          <w:p w:rsidR="00E618B0" w:rsidRDefault="00B018B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июня</w:t>
                            </w: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467196" w:rsidRDefault="00B018B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04</w:t>
                      </w:r>
                    </w:p>
                    <w:p w:rsidR="00E618B0" w:rsidRDefault="00B018B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июня</w:t>
                      </w: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4A177" wp14:editId="38734D0A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№ </w:t>
                            </w:r>
                            <w:r w:rsidR="00E618B0">
                              <w:rPr>
                                <w:rFonts w:ascii="Georgia" w:hAnsi="Georgia"/>
                                <w:b/>
                              </w:rPr>
                              <w:t>1</w:t>
                            </w:r>
                            <w:r w:rsidR="00B018B0">
                              <w:rPr>
                                <w:rFonts w:ascii="Georgia" w:hAnsi="Georg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467196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№ </w:t>
                      </w:r>
                      <w:r w:rsidR="00E618B0">
                        <w:rPr>
                          <w:rFonts w:ascii="Georgia" w:hAnsi="Georgia"/>
                          <w:b/>
                        </w:rPr>
                        <w:t>1</w:t>
                      </w:r>
                      <w:r w:rsidR="00B018B0">
                        <w:rPr>
                          <w:rFonts w:ascii="Georgia" w:hAnsi="Georg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F474F" wp14:editId="743F70E5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Pr="00680D33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B95CF5" w:rsidRDefault="007F104B" w:rsidP="007F10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Решение совета депутатов № 49 от</w:t>
      </w:r>
      <w:r w:rsidR="00EC41FC">
        <w:rPr>
          <w:rFonts w:ascii="Times New Roman" w:hAnsi="Times New Roman"/>
          <w:sz w:val="20"/>
        </w:rPr>
        <w:t xml:space="preserve"> 29.05.2014г.</w:t>
      </w:r>
      <w:r>
        <w:rPr>
          <w:rFonts w:ascii="Times New Roman" w:hAnsi="Times New Roman"/>
          <w:sz w:val="20"/>
        </w:rPr>
        <w:t xml:space="preserve"> «</w:t>
      </w:r>
      <w:r w:rsidRPr="007F104B">
        <w:rPr>
          <w:rFonts w:ascii="Times New Roman" w:hAnsi="Times New Roman"/>
          <w:sz w:val="20"/>
          <w:szCs w:val="20"/>
        </w:rPr>
        <w:t>О муниципальном дорожном фонде сельского поселения Сентябрьский</w:t>
      </w:r>
      <w:r>
        <w:rPr>
          <w:rFonts w:ascii="Times New Roman" w:hAnsi="Times New Roman"/>
          <w:sz w:val="20"/>
        </w:rPr>
        <w:t>»</w:t>
      </w:r>
    </w:p>
    <w:p w:rsidR="00B95CF5" w:rsidRPr="00964F18" w:rsidRDefault="005D3782" w:rsidP="00964F18">
      <w:pPr>
        <w:pStyle w:val="FR3"/>
        <w:widowControl/>
        <w:jc w:val="both"/>
        <w:rPr>
          <w:rFonts w:ascii="Times New Roman" w:hAnsi="Times New Roman"/>
          <w:sz w:val="20"/>
        </w:rPr>
      </w:pPr>
      <w:r w:rsidRPr="00964F18">
        <w:rPr>
          <w:rFonts w:ascii="Times New Roman" w:hAnsi="Times New Roman"/>
          <w:sz w:val="20"/>
        </w:rPr>
        <w:t>№</w:t>
      </w:r>
      <w:r w:rsidR="002F2A66" w:rsidRPr="00964F18">
        <w:rPr>
          <w:rFonts w:ascii="Times New Roman" w:hAnsi="Times New Roman"/>
          <w:sz w:val="20"/>
        </w:rPr>
        <w:t xml:space="preserve"> 5</w:t>
      </w:r>
      <w:r w:rsidR="00964F18" w:rsidRPr="00964F18">
        <w:rPr>
          <w:rFonts w:ascii="Times New Roman" w:hAnsi="Times New Roman"/>
          <w:sz w:val="20"/>
        </w:rPr>
        <w:t>7</w:t>
      </w:r>
      <w:r w:rsidR="00A94B56" w:rsidRPr="00964F18">
        <w:rPr>
          <w:rFonts w:ascii="Times New Roman" w:hAnsi="Times New Roman"/>
          <w:sz w:val="20"/>
        </w:rPr>
        <w:t xml:space="preserve">-па от </w:t>
      </w:r>
      <w:r w:rsidR="00964F18" w:rsidRPr="00964F18">
        <w:rPr>
          <w:rFonts w:ascii="Times New Roman" w:hAnsi="Times New Roman"/>
          <w:sz w:val="20"/>
        </w:rPr>
        <w:t>03</w:t>
      </w:r>
      <w:r w:rsidR="00E618B0" w:rsidRPr="00964F18">
        <w:rPr>
          <w:rFonts w:ascii="Times New Roman" w:hAnsi="Times New Roman"/>
          <w:sz w:val="20"/>
        </w:rPr>
        <w:t>.</w:t>
      </w:r>
      <w:r w:rsidR="00A94B56" w:rsidRPr="00964F18">
        <w:rPr>
          <w:rFonts w:ascii="Times New Roman" w:hAnsi="Times New Roman"/>
          <w:sz w:val="20"/>
        </w:rPr>
        <w:t>0</w:t>
      </w:r>
      <w:r w:rsidR="00964F18" w:rsidRPr="00964F18">
        <w:rPr>
          <w:rFonts w:ascii="Times New Roman" w:hAnsi="Times New Roman"/>
          <w:sz w:val="20"/>
        </w:rPr>
        <w:t>6</w:t>
      </w:r>
      <w:r w:rsidR="00A94B56" w:rsidRPr="00964F18">
        <w:rPr>
          <w:rFonts w:ascii="Times New Roman" w:hAnsi="Times New Roman"/>
          <w:sz w:val="20"/>
        </w:rPr>
        <w:t>.2014</w:t>
      </w:r>
    </w:p>
    <w:p w:rsidR="00964F18" w:rsidRPr="00964F18" w:rsidRDefault="00964F18" w:rsidP="00964F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964F18">
        <w:rPr>
          <w:rFonts w:ascii="Times New Roman" w:hAnsi="Times New Roman" w:cs="Times New Roman"/>
          <w:b w:val="0"/>
          <w:bCs w:val="0"/>
        </w:rPr>
        <w:t>О внесении изменений в постановление администрации от 30.12.2013 № 176-па</w:t>
      </w:r>
    </w:p>
    <w:p w:rsidR="00964F18" w:rsidRPr="00964F18" w:rsidRDefault="00964F18" w:rsidP="00964F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964F18">
        <w:rPr>
          <w:rFonts w:ascii="Times New Roman" w:hAnsi="Times New Roman" w:cs="Times New Roman"/>
          <w:b w:val="0"/>
          <w:bCs w:val="0"/>
        </w:rPr>
        <w:t>«Об утверждении государственного (муниципального) задания на 2014 год»</w:t>
      </w:r>
    </w:p>
    <w:p w:rsidR="00467196" w:rsidRPr="00964F18" w:rsidRDefault="00467196" w:rsidP="00964F18">
      <w:pPr>
        <w:pStyle w:val="a7"/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2A4F02" w:rsidRPr="00964F18" w:rsidRDefault="00964F18" w:rsidP="00964F1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58</w:t>
      </w:r>
      <w:r w:rsidR="002A4F02" w:rsidRPr="00964F18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 w:rsidRPr="00964F18">
        <w:rPr>
          <w:rFonts w:ascii="Times New Roman" w:hAnsi="Times New Roman"/>
          <w:sz w:val="20"/>
          <w:szCs w:val="20"/>
        </w:rPr>
        <w:t>03.06.2014</w:t>
      </w:r>
    </w:p>
    <w:p w:rsidR="00964F18" w:rsidRDefault="002A4F02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b/>
          <w:color w:val="000000"/>
          <w:sz w:val="20"/>
          <w:szCs w:val="20"/>
        </w:rPr>
        <w:t xml:space="preserve"> «</w:t>
      </w:r>
      <w:r w:rsidR="00964F18" w:rsidRPr="00964F18">
        <w:rPr>
          <w:rFonts w:ascii="Times New Roman" w:hAnsi="Times New Roman"/>
          <w:sz w:val="20"/>
          <w:szCs w:val="20"/>
        </w:rPr>
        <w:t xml:space="preserve">О внесении изменений и дополнений в постановление администрации </w:t>
      </w:r>
    </w:p>
    <w:p w:rsidR="002A4F02" w:rsidRPr="00964F18" w:rsidRDefault="00964F18" w:rsidP="00964F1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964F18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sz w:val="20"/>
          <w:szCs w:val="20"/>
        </w:rPr>
        <w:t xml:space="preserve"> от 02.02.2012 № 2-па</w:t>
      </w:r>
      <w:r w:rsidR="002A4F02" w:rsidRPr="00964F18">
        <w:rPr>
          <w:rFonts w:ascii="Times New Roman" w:hAnsi="Times New Roman"/>
          <w:sz w:val="20"/>
          <w:szCs w:val="20"/>
        </w:rPr>
        <w:t>.</w:t>
      </w:r>
      <w:r w:rsidR="002A4F02" w:rsidRPr="00964F18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2A4F02" w:rsidRPr="00964F18" w:rsidRDefault="002A4F02" w:rsidP="00964F18">
      <w:pPr>
        <w:pStyle w:val="a7"/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F90904" w:rsidP="00964F1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5</w:t>
      </w:r>
      <w:r w:rsidR="00964F18" w:rsidRPr="00964F18">
        <w:rPr>
          <w:rFonts w:ascii="Times New Roman" w:hAnsi="Times New Roman"/>
          <w:color w:val="000000"/>
          <w:sz w:val="20"/>
          <w:szCs w:val="20"/>
        </w:rPr>
        <w:t>9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 w:rsidR="00964F18" w:rsidRPr="00964F18">
        <w:rPr>
          <w:rFonts w:ascii="Times New Roman" w:hAnsi="Times New Roman"/>
          <w:sz w:val="20"/>
          <w:szCs w:val="20"/>
        </w:rPr>
        <w:t>03.06.2014</w:t>
      </w:r>
      <w:r w:rsidR="00964F18" w:rsidRPr="00964F1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964F18" w:rsidRPr="00964F18" w:rsidRDefault="00F90904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b/>
          <w:color w:val="000000"/>
          <w:sz w:val="20"/>
          <w:szCs w:val="20"/>
        </w:rPr>
        <w:t>«</w:t>
      </w:r>
      <w:r w:rsidR="00964F18" w:rsidRPr="00964F18">
        <w:rPr>
          <w:rFonts w:ascii="Times New Roman" w:hAnsi="Times New Roman"/>
          <w:sz w:val="20"/>
          <w:szCs w:val="20"/>
        </w:rPr>
        <w:t>О комиссии по предупреждению и ликвидации</w:t>
      </w: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чрезвычайных ситуаций и обеспечению пожарной безопасности </w:t>
      </w:r>
    </w:p>
    <w:p w:rsidR="00F90904" w:rsidRPr="00964F18" w:rsidRDefault="00964F18" w:rsidP="00964F1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964F18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="00F90904" w:rsidRPr="00964F18">
        <w:rPr>
          <w:rFonts w:ascii="Times New Roman" w:hAnsi="Times New Roman"/>
          <w:sz w:val="20"/>
          <w:szCs w:val="20"/>
        </w:rPr>
        <w:t>.</w:t>
      </w:r>
      <w:r w:rsidR="00F90904" w:rsidRPr="00964F18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F90904" w:rsidRPr="00964F18" w:rsidRDefault="00F90904" w:rsidP="00964F1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Pr="009A0D1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F80F12" w:rsidRPr="009A0D15" w:rsidRDefault="00F80F12" w:rsidP="009A0D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9A0D15">
      <w:pPr>
        <w:jc w:val="both"/>
        <w:rPr>
          <w:rFonts w:ascii="Times New Roman" w:hAnsi="Times New Roman"/>
          <w:sz w:val="20"/>
          <w:szCs w:val="20"/>
        </w:rPr>
      </w:pPr>
    </w:p>
    <w:p w:rsidR="00684E15" w:rsidRDefault="00684E15" w:rsidP="009A0D15">
      <w:pPr>
        <w:jc w:val="both"/>
        <w:rPr>
          <w:rFonts w:ascii="Times New Roman" w:hAnsi="Times New Roman"/>
          <w:sz w:val="20"/>
          <w:szCs w:val="20"/>
        </w:rPr>
      </w:pPr>
    </w:p>
    <w:p w:rsidR="00684E15" w:rsidRDefault="00684E15" w:rsidP="009A0D15">
      <w:pPr>
        <w:jc w:val="both"/>
        <w:rPr>
          <w:rFonts w:ascii="Times New Roman" w:hAnsi="Times New Roman"/>
          <w:sz w:val="20"/>
          <w:szCs w:val="20"/>
        </w:rPr>
      </w:pPr>
    </w:p>
    <w:p w:rsidR="00684E15" w:rsidRDefault="00684E15" w:rsidP="009A0D15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964F18" w:rsidRDefault="007F104B" w:rsidP="007C3191">
      <w:pPr>
        <w:jc w:val="both"/>
        <w:rPr>
          <w:rFonts w:ascii="Times New Roman" w:hAnsi="Times New Roman"/>
          <w:sz w:val="20"/>
        </w:rPr>
      </w:pPr>
      <w:r w:rsidRPr="00EC41FC">
        <w:rPr>
          <w:rFonts w:ascii="Times New Roman" w:hAnsi="Times New Roman"/>
          <w:b/>
          <w:sz w:val="20"/>
          <w:szCs w:val="20"/>
        </w:rPr>
        <w:lastRenderedPageBreak/>
        <w:t>РЕШЕНИЕ СОВЕТА ДЕПУТАТОВ</w:t>
      </w:r>
      <w:r>
        <w:rPr>
          <w:rFonts w:ascii="Times New Roman" w:hAnsi="Times New Roman"/>
          <w:sz w:val="20"/>
          <w:szCs w:val="20"/>
        </w:rPr>
        <w:t xml:space="preserve"> № 49 от </w:t>
      </w:r>
      <w:proofErr w:type="spellStart"/>
      <w:proofErr w:type="gramStart"/>
      <w:r w:rsidR="00EC41FC">
        <w:rPr>
          <w:rFonts w:ascii="Times New Roman" w:hAnsi="Times New Roman"/>
          <w:sz w:val="20"/>
        </w:rPr>
        <w:t>от</w:t>
      </w:r>
      <w:proofErr w:type="spellEnd"/>
      <w:proofErr w:type="gramEnd"/>
      <w:r w:rsidR="00EC41FC">
        <w:rPr>
          <w:rFonts w:ascii="Times New Roman" w:hAnsi="Times New Roman"/>
          <w:sz w:val="20"/>
        </w:rPr>
        <w:t xml:space="preserve"> 29.05.2014г. «</w:t>
      </w:r>
      <w:r w:rsidR="00EC41FC" w:rsidRPr="007F104B">
        <w:rPr>
          <w:rFonts w:ascii="Times New Roman" w:hAnsi="Times New Roman"/>
          <w:sz w:val="20"/>
          <w:szCs w:val="20"/>
        </w:rPr>
        <w:t>О муниципальном дорожном фонде сельского поселения Сентябрьский</w:t>
      </w:r>
      <w:r w:rsidR="00EC41FC">
        <w:rPr>
          <w:rFonts w:ascii="Times New Roman" w:hAnsi="Times New Roman"/>
          <w:sz w:val="20"/>
        </w:rPr>
        <w:t>»</w:t>
      </w:r>
    </w:p>
    <w:p w:rsidR="00EC41FC" w:rsidRDefault="00EC41FC" w:rsidP="00EC41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В соответствии с </w:t>
      </w:r>
      <w:hyperlink r:id="rId10" w:history="1">
        <w:r w:rsidRPr="00EC41FC">
          <w:rPr>
            <w:rFonts w:ascii="Times New Roman" w:hAnsi="Times New Roman"/>
            <w:kern w:val="24"/>
            <w:sz w:val="20"/>
            <w:szCs w:val="20"/>
            <w:lang w:eastAsia="ar-SA"/>
          </w:rPr>
          <w:t>пунктом 5 статьи 179.4</w:t>
        </w:r>
      </w:hyperlink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 Бюджетного кодекса Российской Федерации, Федеральным </w:t>
      </w:r>
      <w:hyperlink r:id="rId11" w:history="1">
        <w:r w:rsidRPr="00EC41FC">
          <w:rPr>
            <w:rFonts w:ascii="Times New Roman" w:hAnsi="Times New Roman"/>
            <w:kern w:val="24"/>
            <w:sz w:val="20"/>
            <w:szCs w:val="20"/>
            <w:lang w:eastAsia="ar-SA"/>
          </w:rPr>
          <w:t>законом</w:t>
        </w:r>
      </w:hyperlink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 от 06 октября 2003 года N 131-ФЗ «Об общих принципах организации местного самоуправления в Российской Федерации», </w:t>
      </w:r>
      <w:r w:rsidRPr="00EC41FC">
        <w:rPr>
          <w:rFonts w:ascii="Times New Roman" w:hAnsi="Times New Roman"/>
          <w:sz w:val="20"/>
          <w:szCs w:val="20"/>
          <w:lang w:eastAsia="ar-SA"/>
        </w:rPr>
        <w:t xml:space="preserve">Совет депутатов сельского поселения Сентябрьский </w:t>
      </w:r>
      <w:proofErr w:type="gramStart"/>
      <w:r w:rsidRPr="00EC41FC">
        <w:rPr>
          <w:rFonts w:ascii="Times New Roman" w:hAnsi="Times New Roman"/>
          <w:sz w:val="20"/>
          <w:szCs w:val="20"/>
          <w:lang w:eastAsia="ar-SA"/>
        </w:rPr>
        <w:t>р</w:t>
      </w:r>
      <w:proofErr w:type="gramEnd"/>
      <w:r w:rsidRPr="00EC41FC">
        <w:rPr>
          <w:rFonts w:ascii="Times New Roman" w:hAnsi="Times New Roman"/>
          <w:sz w:val="20"/>
          <w:szCs w:val="20"/>
          <w:lang w:eastAsia="ar-SA"/>
        </w:rPr>
        <w:t xml:space="preserve"> е ш и л:</w:t>
      </w:r>
    </w:p>
    <w:p w:rsidR="00EC41FC" w:rsidRPr="00EC41FC" w:rsidRDefault="00EC41FC" w:rsidP="00EC41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</w:p>
    <w:p w:rsidR="00EC41FC" w:rsidRPr="00EC41FC" w:rsidRDefault="00EC41FC" w:rsidP="00EC41FC">
      <w:pPr>
        <w:numPr>
          <w:ilvl w:val="0"/>
          <w:numId w:val="33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Создать муниципальный дорожный фонд </w:t>
      </w:r>
      <w:r w:rsidRPr="00EC41FC">
        <w:rPr>
          <w:rFonts w:ascii="Times New Roman" w:hAnsi="Times New Roman"/>
          <w:sz w:val="20"/>
          <w:szCs w:val="20"/>
          <w:lang w:eastAsia="ar-SA"/>
        </w:rPr>
        <w:t>сельского поселения Сентябрьский</w:t>
      </w: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.</w:t>
      </w:r>
    </w:p>
    <w:p w:rsidR="00EC41FC" w:rsidRPr="00EC41FC" w:rsidRDefault="00EC41FC" w:rsidP="00EC41FC">
      <w:pPr>
        <w:numPr>
          <w:ilvl w:val="0"/>
          <w:numId w:val="33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Утвердить </w:t>
      </w:r>
      <w:hyperlink w:anchor="Par31" w:history="1">
        <w:r w:rsidRPr="00EC41FC">
          <w:rPr>
            <w:rFonts w:ascii="Times New Roman" w:hAnsi="Times New Roman"/>
            <w:kern w:val="24"/>
            <w:sz w:val="20"/>
            <w:szCs w:val="20"/>
            <w:lang w:eastAsia="ar-SA"/>
          </w:rPr>
          <w:t>Положение</w:t>
        </w:r>
      </w:hyperlink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 о муниципальном дорожном фонде </w:t>
      </w:r>
      <w:r w:rsidRPr="00EC41FC">
        <w:rPr>
          <w:rFonts w:ascii="Times New Roman" w:hAnsi="Times New Roman"/>
          <w:sz w:val="20"/>
          <w:szCs w:val="20"/>
          <w:lang w:eastAsia="ar-SA"/>
        </w:rPr>
        <w:t xml:space="preserve">сельского поселения </w:t>
      </w:r>
      <w:proofErr w:type="gramStart"/>
      <w:r w:rsidRPr="00EC41FC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  <w:r w:rsidRPr="00EC41FC"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согласно приложению.</w:t>
      </w:r>
    </w:p>
    <w:p w:rsidR="00EC41FC" w:rsidRPr="00EC41FC" w:rsidRDefault="00EC41FC" w:rsidP="00EC41FC">
      <w:pPr>
        <w:numPr>
          <w:ilvl w:val="0"/>
          <w:numId w:val="33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EC41FC">
        <w:rPr>
          <w:rFonts w:ascii="Times New Roman" w:hAnsi="Times New Roman"/>
          <w:sz w:val="20"/>
          <w:szCs w:val="20"/>
          <w:lang w:eastAsia="ar-SA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EC41FC" w:rsidRPr="00EC41FC" w:rsidRDefault="00EC41FC" w:rsidP="00EC41FC">
      <w:pPr>
        <w:numPr>
          <w:ilvl w:val="0"/>
          <w:numId w:val="33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EC41FC">
        <w:rPr>
          <w:rFonts w:ascii="Times New Roman" w:hAnsi="Times New Roman"/>
          <w:sz w:val="20"/>
          <w:szCs w:val="20"/>
          <w:lang w:eastAsia="ar-SA"/>
        </w:rPr>
        <w:t>Настоящее решение вступает в силу после его официального опубликования (обнародования).</w:t>
      </w:r>
    </w:p>
    <w:p w:rsidR="00EC41FC" w:rsidRPr="00EC41FC" w:rsidRDefault="00EC41FC" w:rsidP="00EC41FC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C41FC" w:rsidRPr="00EC41FC" w:rsidRDefault="00EC41FC" w:rsidP="00EC41FC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C41FC" w:rsidRPr="00EC41FC" w:rsidRDefault="00EC41FC" w:rsidP="00EC41FC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C41FC" w:rsidRPr="00EC41FC" w:rsidRDefault="00EC41FC" w:rsidP="00EC41FC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EC41FC">
        <w:rPr>
          <w:rFonts w:ascii="Times New Roman" w:hAnsi="Times New Roman"/>
          <w:sz w:val="20"/>
          <w:szCs w:val="20"/>
          <w:lang w:eastAsia="ar-SA"/>
        </w:rPr>
        <w:t xml:space="preserve">Глава поселения                                                                         </w:t>
      </w:r>
      <w:proofErr w:type="spellStart"/>
      <w:r w:rsidRPr="00EC41FC">
        <w:rPr>
          <w:rFonts w:ascii="Times New Roman" w:hAnsi="Times New Roman"/>
          <w:sz w:val="20"/>
          <w:szCs w:val="20"/>
          <w:lang w:eastAsia="ar-SA"/>
        </w:rPr>
        <w:t>А.В.</w:t>
      </w:r>
      <w:bookmarkStart w:id="0" w:name="RANGE!A1:L15"/>
      <w:bookmarkEnd w:id="0"/>
      <w:r w:rsidRPr="00EC41FC">
        <w:rPr>
          <w:rFonts w:ascii="Times New Roman" w:hAnsi="Times New Roman"/>
          <w:sz w:val="20"/>
          <w:szCs w:val="20"/>
          <w:lang w:eastAsia="ar-SA"/>
        </w:rPr>
        <w:t>Светлаков</w:t>
      </w:r>
      <w:proofErr w:type="spellEnd"/>
    </w:p>
    <w:p w:rsidR="00EC41FC" w:rsidRPr="00EC41FC" w:rsidRDefault="00EC41FC" w:rsidP="00EC41FC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EC41FC" w:rsidRPr="00EC41FC" w:rsidRDefault="00EC41FC" w:rsidP="00EC41FC">
      <w:pPr>
        <w:tabs>
          <w:tab w:val="left" w:pos="843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850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812"/>
        <w:gridCol w:w="1490"/>
        <w:gridCol w:w="539"/>
        <w:gridCol w:w="664"/>
      </w:tblGrid>
      <w:tr w:rsidR="00EC41FC" w:rsidRPr="00EC41FC" w:rsidTr="00EC41FC">
        <w:tc>
          <w:tcPr>
            <w:tcW w:w="8505" w:type="dxa"/>
            <w:gridSpan w:val="4"/>
          </w:tcPr>
          <w:p w:rsidR="00EC41FC" w:rsidRPr="00EC41FC" w:rsidRDefault="00EC41FC" w:rsidP="00EC41F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1FC">
              <w:rPr>
                <w:rFonts w:ascii="Times New Roman" w:hAnsi="Times New Roman"/>
                <w:sz w:val="20"/>
                <w:szCs w:val="20"/>
              </w:rPr>
              <w:t xml:space="preserve">Приложение  к решению  Совета депутатов сельского поселения </w:t>
            </w:r>
            <w:proofErr w:type="gramStart"/>
            <w:r w:rsidRPr="00EC41F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EC41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1FC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EC41FC" w:rsidRPr="00EC41FC" w:rsidRDefault="00EC41FC" w:rsidP="00EC41F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41FC" w:rsidRPr="00EC41FC" w:rsidTr="00EC41FC">
        <w:tc>
          <w:tcPr>
            <w:tcW w:w="5812" w:type="dxa"/>
          </w:tcPr>
          <w:p w:rsidR="00EC41FC" w:rsidRPr="00EC41FC" w:rsidRDefault="00EC41FC" w:rsidP="00EC41F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FC" w:rsidRPr="00EC41FC" w:rsidRDefault="00EC41FC" w:rsidP="00EC41F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1FC">
              <w:rPr>
                <w:rFonts w:ascii="Times New Roman" w:hAnsi="Times New Roman"/>
                <w:sz w:val="20"/>
                <w:szCs w:val="20"/>
              </w:rPr>
              <w:t>29.05.2014</w:t>
            </w:r>
          </w:p>
        </w:tc>
        <w:tc>
          <w:tcPr>
            <w:tcW w:w="539" w:type="dxa"/>
          </w:tcPr>
          <w:p w:rsidR="00EC41FC" w:rsidRPr="00EC41FC" w:rsidRDefault="00EC41FC" w:rsidP="00EC41F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1F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FC" w:rsidRPr="00EC41FC" w:rsidRDefault="00EC41FC" w:rsidP="00EC41FC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1F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</w:tbl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4"/>
          <w:sz w:val="20"/>
          <w:szCs w:val="20"/>
          <w:lang w:eastAsia="ar-SA"/>
        </w:rPr>
      </w:pPr>
      <w:bookmarkStart w:id="1" w:name="Par31"/>
      <w:bookmarkEnd w:id="1"/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4"/>
          <w:sz w:val="20"/>
          <w:szCs w:val="20"/>
          <w:lang w:eastAsia="ar-SA"/>
        </w:rPr>
      </w:pPr>
      <w:hyperlink w:anchor="Par31" w:history="1">
        <w:r w:rsidRPr="00EC41FC">
          <w:rPr>
            <w:rFonts w:ascii="Times New Roman" w:hAnsi="Times New Roman"/>
            <w:kern w:val="24"/>
            <w:sz w:val="20"/>
            <w:szCs w:val="20"/>
            <w:lang w:eastAsia="ar-SA"/>
          </w:rPr>
          <w:t>ПОЛОЖЕНИЕ</w:t>
        </w:r>
      </w:hyperlink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 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о муниципальном дорожном фонде </w:t>
      </w:r>
      <w:r w:rsidRPr="00EC41FC">
        <w:rPr>
          <w:rFonts w:ascii="Times New Roman" w:hAnsi="Times New Roman"/>
          <w:sz w:val="20"/>
          <w:szCs w:val="20"/>
          <w:lang w:eastAsia="ar-SA"/>
        </w:rPr>
        <w:t xml:space="preserve">сельского поселения </w:t>
      </w:r>
      <w:proofErr w:type="gramStart"/>
      <w:r w:rsidRPr="00EC41FC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ab/>
        <w:t xml:space="preserve">Положение о муниципальном дорожном фонде </w:t>
      </w:r>
      <w:r w:rsidRPr="00EC41FC">
        <w:rPr>
          <w:rFonts w:ascii="Times New Roman" w:hAnsi="Times New Roman"/>
          <w:sz w:val="20"/>
          <w:szCs w:val="20"/>
          <w:lang w:eastAsia="ar-SA"/>
        </w:rPr>
        <w:t>сельского поселения Сентябрьский</w:t>
      </w: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 разработано в соответствии с Бюджетным </w:t>
      </w:r>
      <w:hyperlink r:id="rId12" w:history="1">
        <w:r w:rsidRPr="00EC41FC">
          <w:rPr>
            <w:rFonts w:ascii="Times New Roman" w:hAnsi="Times New Roman"/>
            <w:kern w:val="24"/>
            <w:sz w:val="20"/>
            <w:szCs w:val="20"/>
            <w:lang w:eastAsia="ar-SA"/>
          </w:rPr>
          <w:t>кодексом</w:t>
        </w:r>
      </w:hyperlink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 Российской Федерации и определяет порядок формирования и использования муниципального дорожного фонда </w:t>
      </w:r>
      <w:r w:rsidRPr="00EC41FC">
        <w:rPr>
          <w:rFonts w:ascii="Times New Roman" w:hAnsi="Times New Roman"/>
          <w:sz w:val="20"/>
          <w:szCs w:val="20"/>
          <w:lang w:eastAsia="ar-SA"/>
        </w:rPr>
        <w:t>сельского поселения Сентябрьский</w:t>
      </w: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 (далее - Дорожный фонд).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kern w:val="24"/>
          <w:sz w:val="20"/>
          <w:szCs w:val="20"/>
          <w:lang w:eastAsia="ar-SA"/>
        </w:rPr>
      </w:pPr>
      <w:bookmarkStart w:id="2" w:name="Par39"/>
      <w:bookmarkEnd w:id="2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1. Общие положения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proofErr w:type="gramStart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Дорожный фонд - часть средств бюджета </w:t>
      </w:r>
      <w:r w:rsidRPr="00EC41FC">
        <w:rPr>
          <w:rFonts w:ascii="Times New Roman" w:hAnsi="Times New Roman"/>
          <w:sz w:val="20"/>
          <w:szCs w:val="20"/>
          <w:lang w:eastAsia="ar-SA"/>
        </w:rPr>
        <w:t>сельского поселения Сентябрьский</w:t>
      </w: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(далее - автомобильные дороги), капитального ремонта и ремонта дворовых территорий многоквартирных домов, проездов к дворовым территориям многоквартирных домов.</w:t>
      </w:r>
      <w:proofErr w:type="gramEnd"/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Бюджетные ассигнования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kern w:val="24"/>
          <w:sz w:val="20"/>
          <w:szCs w:val="20"/>
          <w:lang w:eastAsia="ar-SA"/>
        </w:rPr>
      </w:pPr>
      <w:bookmarkStart w:id="3" w:name="Par44"/>
      <w:bookmarkEnd w:id="3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2. Источники формирования дорожного фонда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4"/>
          <w:sz w:val="20"/>
          <w:szCs w:val="20"/>
          <w:lang w:eastAsia="ar-SA"/>
        </w:rPr>
      </w:pP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2.1. Объем бюджетных ассигнований Дорожного фонда утверждается решением Совета депутатов сельского поселения Сентябрьский о бюджете поселения на очередной финансовый год и плановый период в размере не менее прогнозируемого объема доходов бюджета поселения </w:t>
      </w:r>
      <w:proofErr w:type="gramStart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от</w:t>
      </w:r>
      <w:proofErr w:type="gramEnd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: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а) </w:t>
      </w:r>
      <w:r w:rsidRPr="00EC41FC">
        <w:rPr>
          <w:rFonts w:ascii="Times New Roman" w:hAnsi="Times New Roman"/>
          <w:sz w:val="20"/>
          <w:szCs w:val="20"/>
          <w:lang w:eastAsia="ar-SA"/>
        </w:rPr>
        <w:t xml:space="preserve">межбюджетные трансферты, имеющие целевое назначение, из бюджетов бюджетной системы Российской Федерации на </w:t>
      </w:r>
      <w:proofErr w:type="spellStart"/>
      <w:r w:rsidRPr="00EC41FC">
        <w:rPr>
          <w:rFonts w:ascii="Times New Roman" w:hAnsi="Times New Roman"/>
          <w:sz w:val="20"/>
          <w:szCs w:val="20"/>
          <w:lang w:eastAsia="ar-SA"/>
        </w:rPr>
        <w:t>софинансирование</w:t>
      </w:r>
      <w:proofErr w:type="spellEnd"/>
      <w:r w:rsidRPr="00EC41FC">
        <w:rPr>
          <w:rFonts w:ascii="Times New Roman" w:hAnsi="Times New Roman"/>
          <w:sz w:val="20"/>
          <w:szCs w:val="20"/>
          <w:lang w:eastAsia="ar-SA"/>
        </w:rPr>
        <w:t xml:space="preserve"> расходных обязательств бюджета поселения, связанных с осуществлением дорожной деятельности в отношении автомобильных дорог общего пользования местного значения, </w:t>
      </w: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</w:t>
      </w:r>
      <w:proofErr w:type="gramEnd"/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б) безвозмездных поступлений от физических и юридических лиц на финансовое обеспечение дорожной деятельности, в том числе добровольных пожертвований.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2.2. Объем бюджетных ассигнований Дорожного фонда подлежит корректировке в текущем финансовом году на разницу между фактически поступившими и планируемыми при его формировании объемами доходов бюджета поселения.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2.3.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kern w:val="24"/>
          <w:sz w:val="20"/>
          <w:szCs w:val="20"/>
          <w:lang w:eastAsia="ar-SA"/>
        </w:rPr>
      </w:pPr>
      <w:bookmarkStart w:id="4" w:name="Par56"/>
      <w:bookmarkEnd w:id="4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3. Использование бюджетных ассигнований Дорожного фонда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3.1. Использование бюджетных ассигнований Дорожного фонда осуществляется в соответствии с целевыми программами в сфере дорожного хозяйства, жилищно-коммунального хозяйства и сводной бюджетной росписью.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3.2. Бюджетные ассигнования Дорожного фонда для обеспечения дорожной деятельности в отношении автомобильных дорог общего пользования местного значения, денежные средства направляются </w:t>
      </w:r>
      <w:proofErr w:type="gramStart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на</w:t>
      </w:r>
      <w:proofErr w:type="gramEnd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: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proofErr w:type="gramStart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1) содержание и ремонт автомобильных дорог общего пользования местного значения и сооружений на них, относящихся к муниципальной собственности,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 с законодательством Российской Федерации и муниципальными правовыми актами;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lastRenderedPageBreak/>
        <w:t>2) 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3)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4) оформление прав собственности на автомобильные дороги общего пользования местного значения и земельные участки под ними;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5)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3.3.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kern w:val="24"/>
          <w:sz w:val="20"/>
          <w:szCs w:val="20"/>
          <w:lang w:eastAsia="ar-SA"/>
        </w:rPr>
      </w:pPr>
      <w:bookmarkStart w:id="5" w:name="Par67"/>
      <w:bookmarkEnd w:id="5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4. Отчетность и </w:t>
      </w:r>
      <w:proofErr w:type="gramStart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контроль за</w:t>
      </w:r>
      <w:proofErr w:type="gramEnd"/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 xml:space="preserve"> формированием и использованием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4"/>
          <w:sz w:val="20"/>
          <w:szCs w:val="20"/>
          <w:lang w:eastAsia="ar-SA"/>
        </w:rPr>
      </w:pPr>
      <w:r w:rsidRPr="00EC41FC">
        <w:rPr>
          <w:rFonts w:ascii="Times New Roman" w:hAnsi="Times New Roman"/>
          <w:kern w:val="24"/>
          <w:sz w:val="20"/>
          <w:szCs w:val="20"/>
          <w:lang w:eastAsia="ar-SA"/>
        </w:rPr>
        <w:t>бюджетных ассигнований Дорожного фонда</w:t>
      </w:r>
    </w:p>
    <w:p w:rsidR="00EC41FC" w:rsidRPr="00EC41FC" w:rsidRDefault="00EC41FC" w:rsidP="00EC41F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0"/>
          <w:szCs w:val="20"/>
          <w:lang w:eastAsia="ar-SA"/>
        </w:rPr>
      </w:pPr>
    </w:p>
    <w:p w:rsidR="00EC41FC" w:rsidRPr="00EC41FC" w:rsidRDefault="00EC41FC" w:rsidP="00EC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C41FC">
        <w:rPr>
          <w:rFonts w:ascii="Times New Roman" w:hAnsi="Times New Roman"/>
          <w:sz w:val="20"/>
          <w:szCs w:val="20"/>
        </w:rPr>
        <w:t>4.1. Отчет об использовании Дорожного фонда предоставляется в Совет депутатов одновременно с годовым отчетом об исполнении бюджета поселения.</w:t>
      </w:r>
    </w:p>
    <w:p w:rsidR="00EC41FC" w:rsidRPr="00EC41FC" w:rsidRDefault="00EC41FC" w:rsidP="00EC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C41FC">
        <w:rPr>
          <w:rFonts w:ascii="Times New Roman" w:hAnsi="Times New Roman"/>
          <w:sz w:val="20"/>
          <w:szCs w:val="20"/>
        </w:rPr>
        <w:t xml:space="preserve">4.2. </w:t>
      </w:r>
      <w:proofErr w:type="gramStart"/>
      <w:r w:rsidRPr="00EC41F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C41FC">
        <w:rPr>
          <w:rFonts w:ascii="Times New Roman" w:hAnsi="Times New Roman"/>
          <w:sz w:val="20"/>
          <w:szCs w:val="20"/>
        </w:rPr>
        <w:t xml:space="preserve"> расходованием Дорожного фонда осуществляется в соответствии с законодательством Российской Федерации и муниципальными правовыми актами.</w:t>
      </w:r>
    </w:p>
    <w:p w:rsidR="00EC41FC" w:rsidRPr="00EC41FC" w:rsidRDefault="00EC41FC" w:rsidP="00EC41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18B0" w:rsidRDefault="00E618B0" w:rsidP="00E618B0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E618B0" w:rsidRDefault="00E618B0" w:rsidP="00E618B0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64F18" w:rsidRPr="00964F18" w:rsidRDefault="002F2A66" w:rsidP="00964F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964F18">
        <w:rPr>
          <w:rFonts w:ascii="Times New Roman" w:hAnsi="Times New Roman" w:cs="Times New Roman"/>
          <w:b w:val="0"/>
          <w:color w:val="000000"/>
        </w:rPr>
        <w:t>5</w:t>
      </w:r>
      <w:r w:rsidR="00964F18" w:rsidRPr="00964F18">
        <w:rPr>
          <w:rFonts w:ascii="Times New Roman" w:hAnsi="Times New Roman" w:cs="Times New Roman"/>
          <w:b w:val="0"/>
          <w:color w:val="000000"/>
        </w:rPr>
        <w:t>7</w:t>
      </w:r>
      <w:r w:rsidR="00E618B0" w:rsidRPr="00964F18">
        <w:rPr>
          <w:rFonts w:ascii="Times New Roman" w:hAnsi="Times New Roman" w:cs="Times New Roman"/>
          <w:b w:val="0"/>
          <w:color w:val="000000"/>
        </w:rPr>
        <w:t xml:space="preserve">-па от </w:t>
      </w:r>
      <w:r w:rsidR="00964F18" w:rsidRPr="00964F18">
        <w:rPr>
          <w:rFonts w:ascii="Times New Roman" w:hAnsi="Times New Roman" w:cs="Times New Roman"/>
          <w:b w:val="0"/>
          <w:color w:val="000000"/>
        </w:rPr>
        <w:t>03.06.2014г</w:t>
      </w:r>
      <w:proofErr w:type="gramStart"/>
      <w:r w:rsidR="00964F18" w:rsidRPr="00964F18">
        <w:rPr>
          <w:rFonts w:ascii="Times New Roman" w:hAnsi="Times New Roman" w:cs="Times New Roman"/>
          <w:color w:val="000000"/>
        </w:rPr>
        <w:t>.</w:t>
      </w:r>
      <w:r w:rsidR="00E618B0" w:rsidRPr="00964F18">
        <w:rPr>
          <w:rFonts w:ascii="Times New Roman" w:hAnsi="Times New Roman" w:cs="Times New Roman"/>
          <w:color w:val="000000"/>
        </w:rPr>
        <w:t>.  «</w:t>
      </w:r>
      <w:proofErr w:type="gramEnd"/>
      <w:r w:rsidR="00964F18" w:rsidRPr="00964F18">
        <w:rPr>
          <w:rFonts w:ascii="Times New Roman" w:hAnsi="Times New Roman" w:cs="Times New Roman"/>
          <w:b w:val="0"/>
          <w:bCs w:val="0"/>
        </w:rPr>
        <w:t>О внесении изменений в постановление администрации от 30.12.2013 № 176-па</w:t>
      </w:r>
    </w:p>
    <w:p w:rsidR="00964F18" w:rsidRPr="00964F18" w:rsidRDefault="00964F18" w:rsidP="00964F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964F18">
        <w:rPr>
          <w:rFonts w:ascii="Times New Roman" w:hAnsi="Times New Roman" w:cs="Times New Roman"/>
          <w:b w:val="0"/>
          <w:bCs w:val="0"/>
        </w:rPr>
        <w:t>«Об утверждении государственного (муниципального) задания на 2014 год»</w:t>
      </w:r>
    </w:p>
    <w:p w:rsidR="00964F18" w:rsidRPr="00964F18" w:rsidRDefault="00964F18" w:rsidP="00964F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964F18">
        <w:rPr>
          <w:rFonts w:ascii="Times New Roman" w:hAnsi="Times New Roman"/>
          <w:sz w:val="20"/>
          <w:szCs w:val="20"/>
        </w:rPr>
        <w:t>В соответствии с постановлением администрации сельского поселения Сентябрьский от 02.02.2012 № 2-па «О порядке формировании муниципального задания в отношении муниципального учреждения муниципального образования сельское поселение Сентябрьский и финансовом обеспечении выполнения муниципального задания, определения объема и условия предоставления субсидии муниципальным бюджетным и автономным учреждениям» и на основании решения Совета депутатов сельского поселения Сентябрьский от 29.11.2013 № 24 «Об утверждении бюджета муниципального образования сельское</w:t>
      </w:r>
      <w:proofErr w:type="gramEnd"/>
      <w:r w:rsidRPr="00964F18">
        <w:rPr>
          <w:rFonts w:ascii="Times New Roman" w:hAnsi="Times New Roman"/>
          <w:sz w:val="20"/>
          <w:szCs w:val="20"/>
        </w:rPr>
        <w:t xml:space="preserve"> поселение Сентябрьский  на 2014 год и плановый период 2015-2016 годов» (с изменениями на 07.05.2014 № 48), </w:t>
      </w:r>
      <w:proofErr w:type="gramStart"/>
      <w:r w:rsidRPr="00964F18">
        <w:rPr>
          <w:rFonts w:ascii="Times New Roman" w:hAnsi="Times New Roman"/>
          <w:sz w:val="20"/>
          <w:szCs w:val="20"/>
        </w:rPr>
        <w:t>п</w:t>
      </w:r>
      <w:proofErr w:type="gramEnd"/>
      <w:r w:rsidRPr="00964F18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964F18" w:rsidRPr="00964F18" w:rsidRDefault="00964F18" w:rsidP="00964F18">
      <w:pPr>
        <w:pStyle w:val="ConsPlusNormal"/>
        <w:widowControl/>
        <w:tabs>
          <w:tab w:val="left" w:pos="969"/>
        </w:tabs>
        <w:ind w:firstLine="709"/>
        <w:jc w:val="both"/>
        <w:rPr>
          <w:rFonts w:ascii="Times New Roman" w:hAnsi="Times New Roman" w:cs="Times New Roman"/>
        </w:rPr>
      </w:pPr>
    </w:p>
    <w:p w:rsidR="00964F18" w:rsidRPr="00964F18" w:rsidRDefault="00964F18" w:rsidP="00964F18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Увеличить субсидию на выполнение государственного (муниципального) задания муниципальному бюджетному учреждению «Культурно-спортивный комплекс «Жемчужина Югры» на 2014 год на 1 959 150 рублей.</w:t>
      </w:r>
    </w:p>
    <w:p w:rsidR="00964F18" w:rsidRPr="00964F18" w:rsidRDefault="00964F18" w:rsidP="00964F18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Утвердить государственное (муниципальное) задание муниципальному бюджетному учреждению «Культурно-спортивный комплекс «Жемчужина Югры» на 2014 год в сумме 9 885 000 рублей.</w:t>
      </w:r>
    </w:p>
    <w:p w:rsidR="00964F18" w:rsidRPr="00964F18" w:rsidRDefault="00964F18" w:rsidP="00964F18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Администрации Нефтеюганского района во вкладке «Сентябрьский».</w:t>
      </w:r>
    </w:p>
    <w:p w:rsidR="00964F18" w:rsidRPr="00964F18" w:rsidRDefault="00964F18" w:rsidP="00964F18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4F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64F18">
        <w:rPr>
          <w:rFonts w:ascii="Times New Roman" w:hAnsi="Times New Roman"/>
          <w:sz w:val="20"/>
          <w:szCs w:val="20"/>
        </w:rPr>
        <w:t xml:space="preserve"> выполнением постановления возложить на начальника отдела учета и отчетности-главного бухгалтера </w:t>
      </w:r>
      <w:proofErr w:type="spellStart"/>
      <w:r w:rsidRPr="00964F18">
        <w:rPr>
          <w:rFonts w:ascii="Times New Roman" w:hAnsi="Times New Roman"/>
          <w:sz w:val="20"/>
          <w:szCs w:val="20"/>
        </w:rPr>
        <w:t>О.В.Шабалину</w:t>
      </w:r>
      <w:proofErr w:type="spellEnd"/>
      <w:r w:rsidRPr="00964F18">
        <w:rPr>
          <w:rFonts w:ascii="Times New Roman" w:hAnsi="Times New Roman"/>
          <w:sz w:val="20"/>
          <w:szCs w:val="20"/>
        </w:rPr>
        <w:t>.</w:t>
      </w:r>
    </w:p>
    <w:p w:rsidR="00964F18" w:rsidRPr="00964F18" w:rsidRDefault="00964F18" w:rsidP="00964F1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964F18" w:rsidRPr="00964F18" w:rsidRDefault="00964F18" w:rsidP="00964F18">
      <w:pPr>
        <w:tabs>
          <w:tab w:val="left" w:pos="96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tabs>
          <w:tab w:val="left" w:pos="96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</w:t>
      </w:r>
      <w:proofErr w:type="spellStart"/>
      <w:r w:rsidRPr="00964F18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F90904" w:rsidRDefault="00F90904" w:rsidP="00964F18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Default="00F90904" w:rsidP="00F90904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F90904" w:rsidRDefault="00F90904" w:rsidP="00F90904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64F18" w:rsidRPr="00964F18" w:rsidRDefault="00F90904" w:rsidP="00964F18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</w:t>
      </w:r>
      <w:r w:rsidR="00964F18">
        <w:rPr>
          <w:rFonts w:ascii="Times New Roman" w:hAnsi="Times New Roman"/>
          <w:color w:val="000000"/>
          <w:sz w:val="20"/>
          <w:szCs w:val="20"/>
        </w:rPr>
        <w:t>8</w:t>
      </w:r>
      <w:r w:rsidRPr="00E618B0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 w:rsidR="00964F18">
        <w:rPr>
          <w:rFonts w:ascii="Times New Roman" w:hAnsi="Times New Roman"/>
          <w:color w:val="000000"/>
          <w:sz w:val="20"/>
          <w:szCs w:val="20"/>
        </w:rPr>
        <w:t>03</w:t>
      </w:r>
      <w:r w:rsidRPr="00E618B0">
        <w:rPr>
          <w:rFonts w:ascii="Times New Roman" w:hAnsi="Times New Roman"/>
          <w:color w:val="000000"/>
          <w:sz w:val="20"/>
          <w:szCs w:val="20"/>
        </w:rPr>
        <w:t>.0</w:t>
      </w:r>
      <w:r w:rsidR="00964F18">
        <w:rPr>
          <w:rFonts w:ascii="Times New Roman" w:hAnsi="Times New Roman"/>
          <w:color w:val="000000"/>
          <w:sz w:val="20"/>
          <w:szCs w:val="20"/>
        </w:rPr>
        <w:t>6</w:t>
      </w:r>
      <w:r w:rsidRPr="00E618B0">
        <w:rPr>
          <w:rFonts w:ascii="Times New Roman" w:hAnsi="Times New Roman"/>
          <w:color w:val="000000"/>
          <w:sz w:val="20"/>
          <w:szCs w:val="20"/>
        </w:rPr>
        <w:t>.2014г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  <w:r w:rsidRPr="00F90904">
        <w:rPr>
          <w:rFonts w:ascii="Times New Roman" w:hAnsi="Times New Roman"/>
          <w:b/>
          <w:color w:val="000000"/>
          <w:sz w:val="20"/>
          <w:szCs w:val="20"/>
        </w:rPr>
        <w:t>«</w:t>
      </w:r>
      <w:r w:rsidR="00964F18" w:rsidRPr="00964F18">
        <w:rPr>
          <w:rFonts w:ascii="Times New Roman" w:hAnsi="Times New Roman"/>
          <w:sz w:val="20"/>
          <w:szCs w:val="20"/>
        </w:rPr>
        <w:t>О внесении изменений и дополнений в постановление администрации сельского поселения Сентябрьский от 02.02.2012 № 2-па</w:t>
      </w:r>
      <w:bookmarkStart w:id="6" w:name="sub_11"/>
    </w:p>
    <w:p w:rsidR="00964F18" w:rsidRPr="00964F18" w:rsidRDefault="00964F18" w:rsidP="00964F18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В целях совершенствования нормативного правового регулирования и мер по повышению эффективности использования бюджетных средств, </w:t>
      </w:r>
      <w:proofErr w:type="gramStart"/>
      <w:r w:rsidRPr="00964F18">
        <w:rPr>
          <w:rFonts w:ascii="Times New Roman" w:hAnsi="Times New Roman"/>
          <w:sz w:val="20"/>
          <w:szCs w:val="20"/>
        </w:rPr>
        <w:t>п</w:t>
      </w:r>
      <w:proofErr w:type="gramEnd"/>
      <w:r w:rsidRPr="00964F18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964F18" w:rsidRPr="00964F18" w:rsidRDefault="00964F18" w:rsidP="00964F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numPr>
          <w:ilvl w:val="0"/>
          <w:numId w:val="27"/>
        </w:numPr>
        <w:tabs>
          <w:tab w:val="clear" w:pos="720"/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Внести в постановление администрации сельского поселения </w:t>
      </w:r>
      <w:proofErr w:type="gramStart"/>
      <w:r w:rsidRPr="00964F18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sz w:val="20"/>
          <w:szCs w:val="20"/>
        </w:rPr>
        <w:t xml:space="preserve"> от 02.02.2012 № 2-па «О порядке формировании муниципального задания в отношении муниципального учреждения муниципального образования сельское поселение Сентябрьский и финансовом обеспечении выполнения муниципального задания, определения объема и условия предоставления субсидии муниципальным бюджетным и автономным учреждениям» следующие изменения:</w:t>
      </w:r>
    </w:p>
    <w:p w:rsidR="00964F18" w:rsidRPr="00964F18" w:rsidRDefault="00964F18" w:rsidP="00964F1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1.1.   В приложении 1 к постановлению:</w:t>
      </w:r>
    </w:p>
    <w:p w:rsidR="00964F18" w:rsidRPr="00964F18" w:rsidRDefault="00964F18" w:rsidP="00964F1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1.1.1.Пункт 6 изложить в следующей редакции:</w:t>
      </w:r>
    </w:p>
    <w:p w:rsidR="00964F18" w:rsidRPr="00964F18" w:rsidRDefault="00964F18" w:rsidP="00964F18">
      <w:pPr>
        <w:pStyle w:val="21"/>
        <w:spacing w:after="0" w:line="240" w:lineRule="auto"/>
        <w:ind w:left="0" w:firstLine="555"/>
        <w:rPr>
          <w:color w:val="auto"/>
          <w:sz w:val="20"/>
          <w:szCs w:val="20"/>
        </w:rPr>
      </w:pPr>
      <w:r w:rsidRPr="00964F18">
        <w:rPr>
          <w:color w:val="auto"/>
          <w:sz w:val="20"/>
          <w:szCs w:val="20"/>
        </w:rPr>
        <w:t>«6. Финансовое обеспечение муниципального задания осуществляется бюджетным учреждением за счет средств бюджета сельского поселения Сентябрьский, доходов от платных услуг, оказываемых бюджетным учреждением, безвозмездных поступлений и иной приносящей доход деятельности, экономии (физических объемов, от закупок, эффективного использования средств, оптимизации численности, экономности, результативности)</w:t>
      </w:r>
      <w:proofErr w:type="gramStart"/>
      <w:r w:rsidRPr="00964F18">
        <w:rPr>
          <w:color w:val="auto"/>
          <w:sz w:val="20"/>
          <w:szCs w:val="20"/>
        </w:rPr>
        <w:t>.»</w:t>
      </w:r>
      <w:proofErr w:type="gramEnd"/>
      <w:r w:rsidRPr="00964F18">
        <w:rPr>
          <w:color w:val="auto"/>
          <w:sz w:val="20"/>
          <w:szCs w:val="20"/>
        </w:rPr>
        <w:t>.</w:t>
      </w:r>
    </w:p>
    <w:p w:rsidR="00964F18" w:rsidRPr="00964F18" w:rsidRDefault="00964F18" w:rsidP="00964F1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1.2.   В приложении 2 к постановлению:</w:t>
      </w:r>
    </w:p>
    <w:p w:rsidR="00964F18" w:rsidRPr="00964F18" w:rsidRDefault="00964F18" w:rsidP="00964F18">
      <w:pPr>
        <w:pStyle w:val="21"/>
        <w:spacing w:after="0" w:line="240" w:lineRule="auto"/>
        <w:ind w:left="0" w:firstLine="555"/>
        <w:rPr>
          <w:color w:val="auto"/>
          <w:sz w:val="20"/>
          <w:szCs w:val="20"/>
        </w:rPr>
      </w:pPr>
      <w:r w:rsidRPr="00964F18">
        <w:rPr>
          <w:color w:val="auto"/>
          <w:sz w:val="20"/>
          <w:szCs w:val="20"/>
        </w:rPr>
        <w:t xml:space="preserve">1.2.1.В абзаце восьмом пункта 7 раздела </w:t>
      </w:r>
      <w:r w:rsidRPr="00964F18">
        <w:rPr>
          <w:color w:val="auto"/>
          <w:sz w:val="20"/>
          <w:szCs w:val="20"/>
          <w:lang w:val="en-US"/>
        </w:rPr>
        <w:t>III</w:t>
      </w:r>
      <w:r w:rsidRPr="00964F18">
        <w:rPr>
          <w:color w:val="auto"/>
          <w:sz w:val="20"/>
          <w:szCs w:val="20"/>
        </w:rPr>
        <w:t xml:space="preserve"> цифру «50» </w:t>
      </w:r>
      <w:proofErr w:type="gramStart"/>
      <w:r w:rsidRPr="00964F18">
        <w:rPr>
          <w:color w:val="auto"/>
          <w:sz w:val="20"/>
          <w:szCs w:val="20"/>
        </w:rPr>
        <w:t>заменить на цифру</w:t>
      </w:r>
      <w:proofErr w:type="gramEnd"/>
      <w:r w:rsidRPr="00964F18">
        <w:rPr>
          <w:color w:val="auto"/>
          <w:sz w:val="20"/>
          <w:szCs w:val="20"/>
        </w:rPr>
        <w:t xml:space="preserve"> «80»;</w:t>
      </w:r>
    </w:p>
    <w:p w:rsidR="00964F18" w:rsidRPr="00964F18" w:rsidRDefault="00964F18" w:rsidP="00964F18">
      <w:pPr>
        <w:pStyle w:val="21"/>
        <w:spacing w:after="0" w:line="240" w:lineRule="auto"/>
        <w:ind w:left="0" w:firstLine="555"/>
        <w:rPr>
          <w:color w:val="auto"/>
          <w:sz w:val="20"/>
          <w:szCs w:val="20"/>
        </w:rPr>
      </w:pPr>
      <w:r w:rsidRPr="00964F18">
        <w:rPr>
          <w:color w:val="auto"/>
          <w:sz w:val="20"/>
          <w:szCs w:val="20"/>
        </w:rPr>
        <w:t xml:space="preserve">1.2.2.В абзаце девятом пункта 7 раздела </w:t>
      </w:r>
      <w:r w:rsidRPr="00964F18">
        <w:rPr>
          <w:color w:val="auto"/>
          <w:sz w:val="20"/>
          <w:szCs w:val="20"/>
          <w:lang w:val="en-US"/>
        </w:rPr>
        <w:t>III</w:t>
      </w:r>
      <w:r w:rsidRPr="00964F18">
        <w:rPr>
          <w:color w:val="auto"/>
          <w:sz w:val="20"/>
          <w:szCs w:val="20"/>
        </w:rPr>
        <w:t xml:space="preserve"> цифру «90» </w:t>
      </w:r>
      <w:proofErr w:type="gramStart"/>
      <w:r w:rsidRPr="00964F18">
        <w:rPr>
          <w:color w:val="auto"/>
          <w:sz w:val="20"/>
          <w:szCs w:val="20"/>
        </w:rPr>
        <w:t>заменить на цифру</w:t>
      </w:r>
      <w:proofErr w:type="gramEnd"/>
      <w:r w:rsidRPr="00964F18">
        <w:rPr>
          <w:color w:val="auto"/>
          <w:sz w:val="20"/>
          <w:szCs w:val="20"/>
        </w:rPr>
        <w:t xml:space="preserve"> «80»;</w:t>
      </w:r>
    </w:p>
    <w:p w:rsidR="00964F18" w:rsidRPr="00964F18" w:rsidRDefault="00964F18" w:rsidP="00964F18">
      <w:pPr>
        <w:pStyle w:val="21"/>
        <w:spacing w:after="0" w:line="240" w:lineRule="auto"/>
        <w:ind w:left="0" w:firstLine="555"/>
        <w:rPr>
          <w:color w:val="auto"/>
          <w:sz w:val="20"/>
          <w:szCs w:val="20"/>
        </w:rPr>
      </w:pPr>
      <w:r w:rsidRPr="00964F18">
        <w:rPr>
          <w:color w:val="auto"/>
          <w:sz w:val="20"/>
          <w:szCs w:val="20"/>
        </w:rPr>
        <w:t xml:space="preserve">1.2.3.В абзаце первом пункта 1 раздела </w:t>
      </w:r>
      <w:r w:rsidRPr="00964F18">
        <w:rPr>
          <w:color w:val="auto"/>
          <w:sz w:val="20"/>
          <w:szCs w:val="20"/>
          <w:lang w:val="en-US"/>
        </w:rPr>
        <w:t>IV</w:t>
      </w:r>
      <w:r w:rsidRPr="00964F18">
        <w:rPr>
          <w:color w:val="auto"/>
          <w:sz w:val="20"/>
          <w:szCs w:val="20"/>
        </w:rPr>
        <w:t xml:space="preserve"> цифру «50» </w:t>
      </w:r>
      <w:proofErr w:type="gramStart"/>
      <w:r w:rsidRPr="00964F18">
        <w:rPr>
          <w:color w:val="auto"/>
          <w:sz w:val="20"/>
          <w:szCs w:val="20"/>
        </w:rPr>
        <w:t>заменить на цифру</w:t>
      </w:r>
      <w:proofErr w:type="gramEnd"/>
      <w:r w:rsidRPr="00964F18">
        <w:rPr>
          <w:color w:val="auto"/>
          <w:sz w:val="20"/>
          <w:szCs w:val="20"/>
        </w:rPr>
        <w:t xml:space="preserve"> «1»;</w:t>
      </w:r>
    </w:p>
    <w:p w:rsidR="00964F18" w:rsidRPr="00964F18" w:rsidRDefault="00964F18" w:rsidP="00964F18">
      <w:pPr>
        <w:pStyle w:val="21"/>
        <w:spacing w:after="0" w:line="240" w:lineRule="auto"/>
        <w:ind w:left="0" w:firstLine="555"/>
        <w:rPr>
          <w:color w:val="auto"/>
          <w:sz w:val="20"/>
          <w:szCs w:val="20"/>
        </w:rPr>
      </w:pPr>
      <w:r w:rsidRPr="00964F18">
        <w:rPr>
          <w:color w:val="auto"/>
          <w:sz w:val="20"/>
          <w:szCs w:val="20"/>
        </w:rPr>
        <w:t xml:space="preserve">1.2.4.В абзаце втором пункта 1 раздела </w:t>
      </w:r>
      <w:r w:rsidRPr="00964F18">
        <w:rPr>
          <w:color w:val="auto"/>
          <w:sz w:val="20"/>
          <w:szCs w:val="20"/>
          <w:lang w:val="en-US"/>
        </w:rPr>
        <w:t>IV</w:t>
      </w:r>
      <w:r w:rsidRPr="00964F18">
        <w:rPr>
          <w:color w:val="auto"/>
          <w:sz w:val="20"/>
          <w:szCs w:val="20"/>
        </w:rPr>
        <w:t xml:space="preserve"> цифру «10» </w:t>
      </w:r>
      <w:proofErr w:type="gramStart"/>
      <w:r w:rsidRPr="00964F18">
        <w:rPr>
          <w:color w:val="auto"/>
          <w:sz w:val="20"/>
          <w:szCs w:val="20"/>
        </w:rPr>
        <w:t>заменить на цифру</w:t>
      </w:r>
      <w:proofErr w:type="gramEnd"/>
      <w:r w:rsidRPr="00964F18">
        <w:rPr>
          <w:color w:val="auto"/>
          <w:sz w:val="20"/>
          <w:szCs w:val="20"/>
        </w:rPr>
        <w:t xml:space="preserve"> «0,1».</w:t>
      </w:r>
    </w:p>
    <w:p w:rsidR="00964F18" w:rsidRPr="00964F18" w:rsidRDefault="00964F18" w:rsidP="00964F1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1.3.   В приложении 3 к постановлению:</w:t>
      </w:r>
    </w:p>
    <w:p w:rsidR="00964F18" w:rsidRPr="00964F18" w:rsidRDefault="00964F18" w:rsidP="00964F1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1.3.1.Пункт 1 раздела </w:t>
      </w:r>
      <w:r w:rsidRPr="00964F18">
        <w:rPr>
          <w:rFonts w:ascii="Times New Roman" w:hAnsi="Times New Roman"/>
          <w:sz w:val="20"/>
          <w:szCs w:val="20"/>
          <w:lang w:val="en-US"/>
        </w:rPr>
        <w:t>IV</w:t>
      </w:r>
      <w:r w:rsidRPr="00964F18">
        <w:rPr>
          <w:rFonts w:ascii="Times New Roman" w:hAnsi="Times New Roman"/>
          <w:sz w:val="20"/>
          <w:szCs w:val="20"/>
        </w:rPr>
        <w:t xml:space="preserve"> изложить в следующей редакции:</w:t>
      </w:r>
    </w:p>
    <w:p w:rsidR="00964F18" w:rsidRPr="00964F18" w:rsidRDefault="00964F18" w:rsidP="00964F1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lastRenderedPageBreak/>
        <w:t>«1. Контроль за выполнением муниципальных заданий осуществлять в соответствии с бюджетными полномочиями главного распорядителя (распорядителя) бюджетных средств, предусмотренных бюджетным законодательством</w:t>
      </w:r>
      <w:proofErr w:type="gramStart"/>
      <w:r w:rsidRPr="00964F18">
        <w:rPr>
          <w:rFonts w:ascii="Times New Roman" w:hAnsi="Times New Roman"/>
          <w:sz w:val="20"/>
          <w:szCs w:val="20"/>
        </w:rPr>
        <w:t xml:space="preserve">.». </w:t>
      </w:r>
      <w:proofErr w:type="gramEnd"/>
    </w:p>
    <w:p w:rsidR="00964F18" w:rsidRPr="00964F18" w:rsidRDefault="00964F18" w:rsidP="00964F18">
      <w:pPr>
        <w:numPr>
          <w:ilvl w:val="0"/>
          <w:numId w:val="27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/>
          <w:bCs/>
          <w:sz w:val="20"/>
          <w:szCs w:val="20"/>
        </w:rPr>
      </w:pPr>
      <w:r w:rsidRPr="00964F18">
        <w:rPr>
          <w:rFonts w:ascii="Times New Roman" w:eastAsia="Arial" w:hAnsi="Times New Roman"/>
          <w:bCs/>
          <w:sz w:val="20"/>
          <w:szCs w:val="20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Администрации Нефтеюганского района во вкладке «Сентябрьский».</w:t>
      </w:r>
    </w:p>
    <w:p w:rsidR="00964F18" w:rsidRPr="00964F18" w:rsidRDefault="00964F18" w:rsidP="00964F18">
      <w:pPr>
        <w:numPr>
          <w:ilvl w:val="0"/>
          <w:numId w:val="27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4F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64F18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 </w:t>
      </w:r>
    </w:p>
    <w:p w:rsidR="00964F18" w:rsidRPr="00964F18" w:rsidRDefault="00964F18" w:rsidP="00964F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bookmarkEnd w:id="6"/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</w:t>
      </w:r>
      <w:proofErr w:type="spellStart"/>
      <w:r w:rsidRPr="00964F18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F90904" w:rsidRP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64F18" w:rsidRDefault="00964F18" w:rsidP="00964F18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964F18" w:rsidRDefault="00964F18" w:rsidP="00964F18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59-па от 03.06.2014г</w:t>
      </w:r>
      <w:r w:rsidRPr="00964F18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964F18">
        <w:rPr>
          <w:rFonts w:ascii="Times New Roman" w:hAnsi="Times New Roman"/>
          <w:sz w:val="20"/>
          <w:szCs w:val="20"/>
        </w:rPr>
        <w:t xml:space="preserve"> О комиссии по предупреждению и ликвидации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4F18">
        <w:rPr>
          <w:rFonts w:ascii="Times New Roman" w:hAnsi="Times New Roman"/>
          <w:sz w:val="20"/>
          <w:szCs w:val="20"/>
        </w:rPr>
        <w:t>чрезвычайных ситуаций и обеспечению пожарной безопасности сельского поселения Сентябрьский</w:t>
      </w:r>
      <w:r w:rsidRPr="00964F18">
        <w:rPr>
          <w:rFonts w:ascii="Times New Roman" w:hAnsi="Times New Roman"/>
          <w:sz w:val="20"/>
          <w:szCs w:val="20"/>
        </w:rPr>
        <w:tab/>
      </w: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На основании Федеральных законов от 06.10.2003 №131-ФЗ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 (с изменениями на 15.02.2014 года №109), Устава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 сельского поселения Сентябрьский, 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п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о с т а н о в л я ю:</w:t>
      </w:r>
    </w:p>
    <w:p w:rsidR="00964F18" w:rsidRPr="00964F18" w:rsidRDefault="00964F18" w:rsidP="00964F1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64F18" w:rsidRPr="00964F18" w:rsidRDefault="00964F18" w:rsidP="0096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1. 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 w:rsidRPr="00964F18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964F18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(далее – Комиссия).</w:t>
      </w:r>
    </w:p>
    <w:p w:rsidR="00964F18" w:rsidRPr="00964F18" w:rsidRDefault="00964F18" w:rsidP="00964F1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Утвердить:</w:t>
      </w:r>
    </w:p>
    <w:p w:rsidR="00964F18" w:rsidRPr="00964F18" w:rsidRDefault="00964F18" w:rsidP="0096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2.1.Положение о Комиссии по предупреждению и ликвидации чрезвычайных ситуаций и обеспечению пожарной безопасности </w:t>
      </w:r>
      <w:r w:rsidRPr="00964F18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964F18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(приложение 1).</w:t>
      </w:r>
    </w:p>
    <w:p w:rsidR="00964F18" w:rsidRPr="00964F18" w:rsidRDefault="00964F18" w:rsidP="00964F18">
      <w:pPr>
        <w:numPr>
          <w:ilvl w:val="1"/>
          <w:numId w:val="28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Состав Комиссии (приложение 2).</w:t>
      </w: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           3. Считать утратившими силу:</w:t>
      </w: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           - постановление администрации сельского поселения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от 16.04.2012 №34-па «О комиссии по предупреждению и ликвидации чрезвычайных ситуаций и обеспечению пожарной безопасности сельского поселения Сентябрьский»;</w:t>
      </w: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          - постановление администрации сельского поселения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от 19.02.2014 №20-па «</w:t>
      </w:r>
      <w:r w:rsidRPr="00964F18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сельского поселения Сентябрьский от 6 августа 2012 года № 61-па «О комиссии по предупреждению и ликвидации чрезвычайных ситуаций и обеспечению пожарной безопасности сельского поселения Сентябрьский» </w:t>
      </w:r>
      <w:r w:rsidRPr="00964F18">
        <w:rPr>
          <w:rFonts w:ascii="Times New Roman" w:hAnsi="Times New Roman"/>
          <w:bCs/>
          <w:sz w:val="20"/>
          <w:szCs w:val="20"/>
        </w:rPr>
        <w:t>(в редакции от 16 апреля 2012 № 34-па);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:rsidR="00964F18" w:rsidRPr="00964F18" w:rsidRDefault="00964F18" w:rsidP="00964F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4. Настоящее постановление подлежит официальному опубликованию (обнародованию) в бюллетене «Сентябрьский вестник».</w:t>
      </w:r>
    </w:p>
    <w:p w:rsidR="00964F18" w:rsidRPr="00964F18" w:rsidRDefault="00964F18" w:rsidP="00964F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5. Настоящее постановление вступает в силу после его официального опубликования (обнародования).</w:t>
      </w: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ab/>
        <w:t xml:space="preserve">6.   </w:t>
      </w:r>
      <w:proofErr w:type="gramStart"/>
      <w:r w:rsidRPr="00964F1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64F18">
        <w:rPr>
          <w:rFonts w:ascii="Times New Roman" w:hAnsi="Times New Roman"/>
          <w:sz w:val="20"/>
          <w:szCs w:val="20"/>
        </w:rPr>
        <w:t xml:space="preserve"> исполнением постановления оставляю за собой. </w:t>
      </w: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4F18" w:rsidRDefault="00964F18" w:rsidP="00EC41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      </w:t>
      </w:r>
      <w:proofErr w:type="spellStart"/>
      <w:r w:rsidRPr="00964F18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964F18" w:rsidRDefault="00964F18" w:rsidP="00964F18">
      <w:pPr>
        <w:tabs>
          <w:tab w:val="left" w:pos="5387"/>
          <w:tab w:val="left" w:pos="6488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64F18" w:rsidRDefault="00964F18" w:rsidP="00964F18">
      <w:pPr>
        <w:tabs>
          <w:tab w:val="left" w:pos="5387"/>
          <w:tab w:val="left" w:pos="6488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tabs>
          <w:tab w:val="left" w:pos="5387"/>
          <w:tab w:val="left" w:pos="6488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  Приложение  1 к постановлению администрации сельского поселения Сентябрьский от  </w:t>
      </w:r>
      <w:r w:rsidRPr="00964F18">
        <w:rPr>
          <w:rFonts w:ascii="Times New Roman" w:hAnsi="Times New Roman"/>
          <w:sz w:val="20"/>
          <w:szCs w:val="20"/>
          <w:u w:val="single"/>
        </w:rPr>
        <w:t>03.06. 2014 г.</w:t>
      </w:r>
      <w:r w:rsidRPr="00964F18">
        <w:rPr>
          <w:rFonts w:ascii="Times New Roman" w:hAnsi="Times New Roman"/>
          <w:sz w:val="20"/>
          <w:szCs w:val="20"/>
        </w:rPr>
        <w:t xml:space="preserve">  № </w:t>
      </w:r>
      <w:r w:rsidRPr="00964F18">
        <w:rPr>
          <w:rFonts w:ascii="Times New Roman" w:hAnsi="Times New Roman"/>
          <w:sz w:val="20"/>
          <w:szCs w:val="20"/>
          <w:u w:val="single"/>
        </w:rPr>
        <w:t>59 -па</w:t>
      </w:r>
    </w:p>
    <w:p w:rsidR="00964F18" w:rsidRPr="00964F18" w:rsidRDefault="00964F18" w:rsidP="00964F18">
      <w:pPr>
        <w:tabs>
          <w:tab w:val="left" w:pos="648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</w:p>
    <w:p w:rsidR="00964F18" w:rsidRPr="00964F18" w:rsidRDefault="00964F18" w:rsidP="00964F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ПОЛОЖЕНИЕ</w:t>
      </w:r>
    </w:p>
    <w:p w:rsidR="00964F18" w:rsidRPr="00964F18" w:rsidRDefault="00964F18" w:rsidP="00964F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о комиссии по чрезвычайным ситуациям и обеспечению пожарной безопасности сельского поселения </w:t>
      </w:r>
      <w:proofErr w:type="gramStart"/>
      <w:r w:rsidRPr="00964F18">
        <w:rPr>
          <w:rFonts w:ascii="Times New Roman" w:hAnsi="Times New Roman"/>
          <w:sz w:val="20"/>
          <w:szCs w:val="20"/>
        </w:rPr>
        <w:t>Сентябрьский</w:t>
      </w:r>
      <w:proofErr w:type="gramEnd"/>
    </w:p>
    <w:p w:rsidR="00964F18" w:rsidRPr="00964F18" w:rsidRDefault="00964F18" w:rsidP="00964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Общие положения</w:t>
      </w:r>
    </w:p>
    <w:p w:rsidR="00964F18" w:rsidRPr="00964F18" w:rsidRDefault="00964F18" w:rsidP="00964F18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           1.1. </w:t>
      </w:r>
      <w:proofErr w:type="gramStart"/>
      <w:r w:rsidRPr="00964F18">
        <w:rPr>
          <w:rFonts w:ascii="Times New Roman" w:hAnsi="Times New Roman"/>
          <w:sz w:val="20"/>
          <w:szCs w:val="20"/>
        </w:rPr>
        <w:t xml:space="preserve">Комиссия по чрезвычайным ситуациям и обеспечению пожарной безопасности сельского поселения Сентябрьский (далее Комиссия) является координационным органом сельского поселения Сентябрьский звена территориальной подсистемы Нефтеюганского района по предупреждению и ликвидации чрезвычайных ситуаций </w:t>
      </w:r>
      <w:r w:rsidRPr="00964F18">
        <w:rPr>
          <w:rFonts w:ascii="Times New Roman" w:hAnsi="Times New Roman"/>
          <w:color w:val="000000"/>
          <w:sz w:val="20"/>
          <w:szCs w:val="20"/>
        </w:rPr>
        <w:t>(далее – звено РСЧС)</w:t>
      </w:r>
      <w:r w:rsidRPr="00964F18">
        <w:rPr>
          <w:rFonts w:ascii="Times New Roman" w:hAnsi="Times New Roman"/>
          <w:sz w:val="20"/>
          <w:szCs w:val="20"/>
        </w:rPr>
        <w:t xml:space="preserve">, </w:t>
      </w:r>
      <w:r w:rsidRPr="00964F18">
        <w:rPr>
          <w:rFonts w:ascii="Times New Roman" w:hAnsi="Times New Roman"/>
          <w:color w:val="000000"/>
          <w:sz w:val="20"/>
          <w:szCs w:val="20"/>
        </w:rPr>
        <w:t>образованным для обеспечения согласованности действий органа местного самоуправления муниципального образования сельского поселения Сентябрьский (далее – орган местного самоуправления) и организаций независимо от организационно-</w:t>
      </w:r>
      <w:r w:rsidRPr="00964F18">
        <w:rPr>
          <w:rFonts w:ascii="Times New Roman" w:hAnsi="Times New Roman"/>
          <w:color w:val="000000"/>
          <w:spacing w:val="-2"/>
          <w:sz w:val="20"/>
          <w:szCs w:val="20"/>
        </w:rPr>
        <w:t>правовой формы, осуществляющих свою деятельность на</w:t>
      </w:r>
      <w:proofErr w:type="gramEnd"/>
      <w:r w:rsidRPr="00964F18">
        <w:rPr>
          <w:rFonts w:ascii="Times New Roman" w:hAnsi="Times New Roman"/>
          <w:color w:val="000000"/>
          <w:spacing w:val="-2"/>
          <w:sz w:val="20"/>
          <w:szCs w:val="20"/>
        </w:rPr>
        <w:t xml:space="preserve"> территории 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сельского поселения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(далее – организации), в целях реализации единой государственной политики в сферах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 на территории сельского поселения Сентябрьский.</w:t>
      </w:r>
    </w:p>
    <w:p w:rsidR="00964F18" w:rsidRPr="00964F18" w:rsidRDefault="00964F18" w:rsidP="00964F18">
      <w:pPr>
        <w:pStyle w:val="a7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1.2. 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иными нормативно правовыми актами Ханты-Мансийского автономного округа - Югры, а также нормативными документами (положения, инструкции, правила, рекомендации и т.д.) в сферах защиты населения и территорий от чрезвычайных ситуаций и их последствий и обеспечения пожарной безопасности, </w:t>
      </w:r>
      <w:r w:rsidRPr="00964F18">
        <w:rPr>
          <w:rFonts w:ascii="Times New Roman" w:hAnsi="Times New Roman"/>
          <w:sz w:val="20"/>
          <w:szCs w:val="20"/>
        </w:rPr>
        <w:t>постановлениями и распоряжениями главы</w:t>
      </w:r>
      <w:proofErr w:type="gramEnd"/>
      <w:r w:rsidRPr="00964F18">
        <w:rPr>
          <w:rFonts w:ascii="Times New Roman" w:hAnsi="Times New Roman"/>
          <w:sz w:val="20"/>
          <w:szCs w:val="20"/>
        </w:rPr>
        <w:t xml:space="preserve"> Нефтеюганского района, постановлениями и распоряжениями администрации сельского поселения </w:t>
      </w:r>
      <w:proofErr w:type="gramStart"/>
      <w:r w:rsidRPr="00964F18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sz w:val="20"/>
          <w:szCs w:val="20"/>
        </w:rPr>
        <w:t>, Уставом сельского поселения Сентябрьский и настоящим Положением.</w:t>
      </w:r>
    </w:p>
    <w:p w:rsidR="00964F18" w:rsidRPr="00964F18" w:rsidRDefault="00964F18" w:rsidP="00964F18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lastRenderedPageBreak/>
        <w:t xml:space="preserve">          1.3.  </w:t>
      </w:r>
      <w:r w:rsidRPr="00964F18">
        <w:rPr>
          <w:rFonts w:ascii="Times New Roman" w:hAnsi="Times New Roman"/>
          <w:color w:val="000000"/>
          <w:sz w:val="20"/>
          <w:szCs w:val="20"/>
        </w:rPr>
        <w:t>Основным документом, принимаемым Комиссией, является решение.</w:t>
      </w:r>
    </w:p>
    <w:p w:rsidR="00964F18" w:rsidRPr="00964F18" w:rsidRDefault="00964F18" w:rsidP="00964F18">
      <w:pPr>
        <w:pStyle w:val="a7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tabs>
          <w:tab w:val="num" w:pos="114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           2. </w:t>
      </w:r>
      <w:r w:rsidRPr="00964F18">
        <w:rPr>
          <w:rFonts w:ascii="Times New Roman" w:hAnsi="Times New Roman"/>
          <w:color w:val="000000"/>
          <w:sz w:val="20"/>
          <w:szCs w:val="20"/>
        </w:rPr>
        <w:t>Основные задачи, функции и компетенция Комиссии</w:t>
      </w:r>
    </w:p>
    <w:p w:rsidR="00964F18" w:rsidRPr="00964F18" w:rsidRDefault="00964F18" w:rsidP="00964F18">
      <w:pPr>
        <w:tabs>
          <w:tab w:val="left" w:pos="709"/>
          <w:tab w:val="num" w:pos="114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           2.1.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 Основными задачами Комиссии являются: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разработка предложений по реализации единой государственной политики в сферах предупреждения и ликвидации чрезвычайных ситуаций и обеспечения пожарной безопасности на территории сельского поселения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>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координация деятельности органов управления сил и средств, звена РСЧС;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обеспечение согласованности действий органов местного самоуправления и организаций при решении задач в сферах предупреждения и ликвидации </w:t>
      </w:r>
      <w:r w:rsidRPr="00964F18">
        <w:rPr>
          <w:rFonts w:ascii="Times New Roman" w:hAnsi="Times New Roman"/>
          <w:color w:val="000000"/>
          <w:spacing w:val="-4"/>
          <w:sz w:val="20"/>
          <w:szCs w:val="20"/>
        </w:rPr>
        <w:t>чрезвычайных ситуаций и обеспечения пожарной безопасности, а также восстановления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 и строительства жилых домов, объектов жилищно-коммунального хозяйства, социальной сферы, производственной и инженерной инфраструктуры, повреждённых или разрушенных в результате чрезвычайных ситуаций или пожаров.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рассмотрение вопросов об организации оповещения и информирования населения о чрезвычайных ситуациях.</w:t>
      </w:r>
    </w:p>
    <w:p w:rsidR="00964F18" w:rsidRPr="00964F18" w:rsidRDefault="00964F18" w:rsidP="00964F18">
      <w:pPr>
        <w:tabs>
          <w:tab w:val="left" w:pos="567"/>
          <w:tab w:val="left" w:pos="709"/>
          <w:tab w:val="num" w:pos="114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 xml:space="preserve">           2.2. </w:t>
      </w:r>
      <w:r w:rsidRPr="00964F18">
        <w:rPr>
          <w:rFonts w:ascii="Times New Roman" w:hAnsi="Times New Roman"/>
          <w:color w:val="000000"/>
          <w:sz w:val="20"/>
          <w:szCs w:val="20"/>
        </w:rPr>
        <w:t>Комиссия с целью выполнения возложенных на неё задач осуществляет следующие функции: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 xml:space="preserve">рассматривает в пределах своей компетенции вопросы в сферах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предупреждения и ликвидации чрезвычайных ситуаций, обеспечения пожарной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безопасности, а также восстановления и строительства жилых домов, объектов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жилищно-коммунального хозяйства, социальной сферы, производственной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и инженерной инфраструктуры, повреждённых или разрушенных в результате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чрезвычайных ситуаций или пожаров и вносит в установленном порядке главе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сельского поселения Сентябрьский, Совету депутатов сельского поселения Сентябрьский соответствующие предложения;</w:t>
      </w:r>
      <w:proofErr w:type="gramEnd"/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разрабатывает предложения по совершенствованию муниципальных правовых актов и нормативных документов в сферах предупреждения и ликвидации чрезвычайных ситуаций и обеспечения пожарной безопасности на территории сельского поселения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>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рассматривает возможности возникновения чрезвычайных ситуаций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и пожаров на территории сельского поселения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>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разрабатывает предложения по развитию и обеспечению эффективного функционирования Сентябрьского звена РСЧС;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организует планирование мероприятий по предупреждению, ликвидации последствий чрезвычайных ситуаций и обеспечению пожарной безопасности, а также осуществляет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их выполнением;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организует оперативное и достоверное информирование населения района через средства массовой информации и по иным каналам о состоянии защиты населения и территорий района от чрезвычайных ситуаций и принятых мерах по обеспечению их безопасности;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рассматривает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и пожаров в места проживания;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организует взаимодействие с Комиссиями по предупреждению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и ликвидации чрезвычайных ситуаций и обеспечению пожарной безопасности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органов местного самоуправления, организаций;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организует взаимодействие с </w:t>
      </w:r>
      <w:r w:rsidRPr="00964F18">
        <w:rPr>
          <w:rFonts w:ascii="Times New Roman" w:hAnsi="Times New Roman"/>
          <w:color w:val="000000"/>
          <w:spacing w:val="-2"/>
          <w:sz w:val="20"/>
          <w:szCs w:val="20"/>
        </w:rPr>
        <w:t>департаментом гражданской защиты населения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 Нефтеюганского района, органом местного самоуправления и организациями по вопросам предупреждения и ликвидации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чрезвычайных ситуаций и их последствий, а также обеспечения пожарной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безопасности;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контролирует подготовку органов управления, сил и сре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дств зв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ена РСЧС  к действиям в условиях угрозы возникновения и наступления ЧС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и обеспечению пожарной безопасности;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оказывает организационно-методическую помощь комиссиям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по предупреждению и ликвидации чрезвычайных ситуаций и обеспечению пожарной безопасности организаций;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осуществляет иные функции в соответствии с возложенными на неё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задачами, установленными законодательством Российской Федерации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и законодательством Ханты-Мансийского автономного округа – Югры.</w:t>
      </w:r>
    </w:p>
    <w:p w:rsidR="00964F18" w:rsidRPr="00964F18" w:rsidRDefault="00964F18" w:rsidP="00964F18">
      <w:pPr>
        <w:numPr>
          <w:ilvl w:val="1"/>
          <w:numId w:val="31"/>
        </w:numPr>
        <w:tabs>
          <w:tab w:val="num" w:pos="11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Комиссия в пределах своей компетенции имеет право: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запрашивать в установленном порядке и получать у органа местного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самоуправления и организаций необходимые материалы и информацию;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заслушивать на своих заседаниях информацию представителей органа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местного самоуправления и организаций;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привлекать в установленном порядке для участия в своей работе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представителей органа местного самоуправления и организаций, а также экспертов и специалистов;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left" w:pos="993"/>
          <w:tab w:val="num" w:pos="11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создавать рабочие группы из числа членов Комиссии и привлекать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в установленном порядке к их работе специалистов и представителей органа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местного самоуправления и представителей заинтересованных организаций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по направлениям деятельности Комиссии, определять задачи, полномочия и порядок работы указанных групп;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вносить в установленном порядке Совету депутатов сельского поселения 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Сентябрьский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964F18">
        <w:rPr>
          <w:rFonts w:ascii="Times New Roman" w:hAnsi="Times New Roman"/>
          <w:color w:val="000000"/>
          <w:spacing w:val="-2"/>
          <w:sz w:val="20"/>
          <w:szCs w:val="20"/>
        </w:rPr>
        <w:t>департаменту гражданской защиты населения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 Нефтеюганского района, в Администрацию Нефтеюганского района предложения по вопросам, отнесённым к компетенции Комиссии.</w:t>
      </w:r>
    </w:p>
    <w:p w:rsidR="00964F18" w:rsidRPr="00964F18" w:rsidRDefault="00964F18" w:rsidP="00964F18">
      <w:pPr>
        <w:tabs>
          <w:tab w:val="num" w:pos="114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4F18" w:rsidRPr="00964F18" w:rsidRDefault="00964F18" w:rsidP="00964F18">
      <w:pPr>
        <w:numPr>
          <w:ilvl w:val="0"/>
          <w:numId w:val="31"/>
        </w:numPr>
        <w:tabs>
          <w:tab w:val="num" w:pos="1140"/>
        </w:tabs>
        <w:spacing w:after="0" w:line="240" w:lineRule="auto"/>
        <w:ind w:left="0" w:firstLine="319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Организация деятельности Комиссии.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1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lastRenderedPageBreak/>
        <w:t xml:space="preserve">Организацию деятельности Комиссии обеспечивает её председатель,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а в его отсутствие заместитель председателя Комиссии – по поручению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председателя Комиссии.</w:t>
      </w:r>
    </w:p>
    <w:p w:rsidR="00964F18" w:rsidRPr="00964F18" w:rsidRDefault="00964F18" w:rsidP="00964F18">
      <w:pPr>
        <w:spacing w:after="0" w:line="240" w:lineRule="auto"/>
        <w:ind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Регламент Комиссии утверждается председателем Комиссии с учётом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требований настоящего Положения.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176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Комиссия осуществляет свою деятельность в соответствии с планами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работы на год, разрабатываемыми Комиссией и утверждаемыми председателем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Комиссии.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176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Заседания Комиссии проводятся по мере необходимости, но не реже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одного раза в квартал. О дате, времени, месте проведения и повестке дня очередного планового заседания Комиссии её члены должны быть проинформированы не позднее, чем за три дня до предполагаемой даты его проведения.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176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Заседания Комиссии проводит её председатель или по его поручению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заместитель председателя Комиссии.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176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Члены Комиссии принимают участие в её заседаниях лично, без права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замены, за исключением случаев увольнения, отпуска или болезни. В случае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отсутствия члена Комиссии или лица его замещающего на заседании он имеет право представить своё мнение по рассматриваемым вопросам в письменной форме.</w:t>
      </w:r>
    </w:p>
    <w:p w:rsidR="00964F18" w:rsidRPr="00964F18" w:rsidRDefault="00964F18" w:rsidP="00964F18">
      <w:pPr>
        <w:spacing w:after="0" w:line="240" w:lineRule="auto"/>
        <w:ind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При необходимости на заседания Комиссии могут быть приглашены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представители органов местного самоуправления и организаций, учёные, эксперты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и специалисты.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176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Решения Комиссии принимаются открытым голосованием простым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большинством голосов присутствующих на заседании членов Комиссии. В случае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равенства голосов присутствующих на заседании членов Комиссии, решающим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является голос председательствующего на заседании Комиссии.</w:t>
      </w:r>
    </w:p>
    <w:p w:rsidR="00964F18" w:rsidRPr="00964F18" w:rsidRDefault="00964F18" w:rsidP="00964F18">
      <w:pPr>
        <w:spacing w:after="0" w:line="240" w:lineRule="auto"/>
        <w:ind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Решения Комиссии оформляются протоколами, которые подписываются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председательствующим на заседании Комиссии и секретарём Комиссии.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176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Председатель Комиссии: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руководит организацией деятельности Комиссии и обеспечивает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её планирование;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распределяет обязанности между заместителем председателя Комиссии и секретарём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вправе вносить предложения в повестку дня заседания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знакомится с материалами по вопросам, рассматриваемым Комиссией;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участвует в заседаниях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председательствует на заседаниях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вправе вносить предложения по вопросам, находящимся в компетенции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подписывает документы Комиссии, в том числе протоколы её заседаний.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176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Заместитель председателя Комиссии: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вправе вносить предложения в повестку дня заседания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знакомится с материалами по вопросам, рассматриваемым Комиссией;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участвует в заседаниях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вправе вносить предложения по вопросам, находящимся в компетенции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выполняет решения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выполняет поручения Комисс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ии и её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председателя;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руководит деятельностью рабочих групп, создаваемых Комиссией;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140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участвует в подготовке вопросов на заседания Комиссии.</w:t>
      </w:r>
    </w:p>
    <w:p w:rsidR="00964F18" w:rsidRPr="00964F18" w:rsidRDefault="00964F18" w:rsidP="00964F1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4F18" w:rsidRPr="00964F18" w:rsidRDefault="00964F18" w:rsidP="00964F18">
      <w:pPr>
        <w:numPr>
          <w:ilvl w:val="1"/>
          <w:numId w:val="32"/>
        </w:numPr>
        <w:tabs>
          <w:tab w:val="num" w:pos="1311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Члены Комиссии: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вправе вносить предложения в повестку дня заседания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знакомятся с материалами по вопросам, рассматриваемым Комиссией;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участвуют в заседаниях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вправе вносить предложения по вопросам, находящимся в компетенции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выполняют решения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выполняют поручения Комисс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ии и её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председателя;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участвуют в деятельности рабочих групп, создаваемых Комиссией;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участвуют в подготовке вопросов на заседания Комиссии.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311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Секретарь Комиссии: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участвует в подготовке вопросов и формировании повестки дня заседания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знакомится с материалами по вопросам, рассматриваемым Комиссией;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участвует в заседаниях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вправе вносить предложения по вопросам, находящимся в компетенции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ведет и подписывает протоколы заседаний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выполняет решения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выполняет поручения Комисс</w:t>
      </w:r>
      <w:proofErr w:type="gramStart"/>
      <w:r w:rsidRPr="00964F18">
        <w:rPr>
          <w:rFonts w:ascii="Times New Roman" w:hAnsi="Times New Roman"/>
          <w:color w:val="000000"/>
          <w:sz w:val="20"/>
          <w:szCs w:val="20"/>
        </w:rPr>
        <w:t>ии и её</w:t>
      </w:r>
      <w:proofErr w:type="gramEnd"/>
      <w:r w:rsidRPr="00964F18">
        <w:rPr>
          <w:rFonts w:ascii="Times New Roman" w:hAnsi="Times New Roman"/>
          <w:color w:val="000000"/>
          <w:sz w:val="20"/>
          <w:szCs w:val="20"/>
        </w:rPr>
        <w:t xml:space="preserve"> председателя;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обеспечивает ведение делопроизводства Комиссии;</w:t>
      </w:r>
    </w:p>
    <w:p w:rsidR="00964F18" w:rsidRPr="00964F18" w:rsidRDefault="00964F18" w:rsidP="00964F18">
      <w:pPr>
        <w:numPr>
          <w:ilvl w:val="0"/>
          <w:numId w:val="30"/>
        </w:numPr>
        <w:tabs>
          <w:tab w:val="num" w:pos="1311"/>
        </w:tabs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>извещает заместителя председателя Комиссии, членов Комиссии и приглашённых на её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 на заседании Комиссии.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311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lastRenderedPageBreak/>
        <w:t xml:space="preserve">Решения Комиссии рассылаются секретарём Комиссии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 xml:space="preserve">заместителю председателя Комиссии, членам Комиссии и другим заинтересованным лицам в недельный срок после проведения </w:t>
      </w:r>
      <w:r w:rsidRPr="00964F18">
        <w:rPr>
          <w:rFonts w:ascii="Times New Roman" w:hAnsi="Times New Roman"/>
          <w:color w:val="000000"/>
          <w:sz w:val="20"/>
          <w:szCs w:val="20"/>
        </w:rPr>
        <w:br/>
        <w:t>заседания Комиссии.</w:t>
      </w:r>
    </w:p>
    <w:p w:rsidR="00964F18" w:rsidRPr="00964F18" w:rsidRDefault="00964F18" w:rsidP="00964F18">
      <w:pPr>
        <w:numPr>
          <w:ilvl w:val="1"/>
          <w:numId w:val="32"/>
        </w:numPr>
        <w:tabs>
          <w:tab w:val="num" w:pos="1311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0"/>
          <w:szCs w:val="20"/>
        </w:rPr>
      </w:pPr>
      <w:r w:rsidRPr="00964F18">
        <w:rPr>
          <w:rFonts w:ascii="Times New Roman" w:hAnsi="Times New Roman"/>
          <w:color w:val="000000"/>
          <w:sz w:val="20"/>
          <w:szCs w:val="20"/>
        </w:rPr>
        <w:t xml:space="preserve">Организационно-техническое обеспечение деятельности Комиссии </w:t>
      </w:r>
      <w:r w:rsidRPr="00964F18">
        <w:rPr>
          <w:rFonts w:ascii="Times New Roman" w:hAnsi="Times New Roman"/>
          <w:color w:val="000000"/>
          <w:sz w:val="20"/>
          <w:szCs w:val="20"/>
        </w:rPr>
        <w:br/>
      </w:r>
      <w:r w:rsidRPr="00964F18">
        <w:rPr>
          <w:rFonts w:ascii="Times New Roman" w:hAnsi="Times New Roman"/>
          <w:color w:val="000000"/>
          <w:spacing w:val="-2"/>
          <w:sz w:val="20"/>
          <w:szCs w:val="20"/>
        </w:rPr>
        <w:t xml:space="preserve">осуществляется администрацией </w:t>
      </w:r>
      <w:proofErr w:type="gramStart"/>
      <w:r w:rsidRPr="00964F18">
        <w:rPr>
          <w:rFonts w:ascii="Times New Roman" w:hAnsi="Times New Roman"/>
          <w:color w:val="000000"/>
          <w:spacing w:val="-2"/>
          <w:sz w:val="20"/>
          <w:szCs w:val="20"/>
        </w:rPr>
        <w:t>сельского</w:t>
      </w:r>
      <w:proofErr w:type="gramEnd"/>
      <w:r w:rsidRPr="00964F18">
        <w:rPr>
          <w:rFonts w:ascii="Times New Roman" w:hAnsi="Times New Roman"/>
          <w:color w:val="000000"/>
          <w:spacing w:val="-2"/>
          <w:sz w:val="20"/>
          <w:szCs w:val="20"/>
        </w:rPr>
        <w:t xml:space="preserve"> поселение Сентябрьский.</w:t>
      </w:r>
    </w:p>
    <w:p w:rsidR="00964F18" w:rsidRPr="00964F18" w:rsidRDefault="00964F18" w:rsidP="00964F18">
      <w:pPr>
        <w:pStyle w:val="a7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964F18" w:rsidRPr="00964F18" w:rsidRDefault="00964F18" w:rsidP="00964F18">
      <w:pPr>
        <w:shd w:val="clear" w:color="auto" w:fill="FFFFFF"/>
        <w:tabs>
          <w:tab w:val="left" w:pos="8986"/>
        </w:tabs>
        <w:spacing w:after="0" w:line="240" w:lineRule="auto"/>
        <w:rPr>
          <w:rFonts w:ascii="Times New Roman" w:hAnsi="Times New Roman"/>
          <w:bCs/>
          <w:spacing w:val="-5"/>
          <w:sz w:val="20"/>
          <w:szCs w:val="20"/>
        </w:rPr>
      </w:pPr>
      <w:r w:rsidRPr="00964F18">
        <w:rPr>
          <w:rFonts w:ascii="Times New Roman" w:hAnsi="Times New Roman"/>
          <w:bCs/>
          <w:spacing w:val="-5"/>
          <w:sz w:val="20"/>
          <w:szCs w:val="20"/>
        </w:rPr>
        <w:t xml:space="preserve">                                                       </w:t>
      </w:r>
      <w:r w:rsidR="006E1AE2">
        <w:rPr>
          <w:rFonts w:ascii="Times New Roman" w:hAnsi="Times New Roman"/>
          <w:bCs/>
          <w:spacing w:val="-5"/>
          <w:sz w:val="20"/>
          <w:szCs w:val="20"/>
        </w:rPr>
        <w:t xml:space="preserve">                     </w:t>
      </w:r>
      <w:r w:rsidRPr="00964F18">
        <w:rPr>
          <w:rFonts w:ascii="Times New Roman" w:hAnsi="Times New Roman"/>
          <w:bCs/>
          <w:spacing w:val="-5"/>
          <w:sz w:val="20"/>
          <w:szCs w:val="20"/>
        </w:rPr>
        <w:t xml:space="preserve">   Приложение 2к постановлению администрации сельского поселения </w:t>
      </w:r>
      <w:proofErr w:type="gramStart"/>
      <w:r w:rsidRPr="00964F18">
        <w:rPr>
          <w:rFonts w:ascii="Times New Roman" w:hAnsi="Times New Roman"/>
          <w:bCs/>
          <w:spacing w:val="-5"/>
          <w:sz w:val="20"/>
          <w:szCs w:val="20"/>
        </w:rPr>
        <w:t>Сентябрьский</w:t>
      </w:r>
      <w:proofErr w:type="gramEnd"/>
    </w:p>
    <w:p w:rsidR="00964F18" w:rsidRPr="00964F18" w:rsidRDefault="00964F18" w:rsidP="00964F18">
      <w:pPr>
        <w:shd w:val="clear" w:color="auto" w:fill="FFFFFF"/>
        <w:tabs>
          <w:tab w:val="left" w:pos="8986"/>
        </w:tabs>
        <w:spacing w:after="0" w:line="240" w:lineRule="auto"/>
        <w:rPr>
          <w:rFonts w:ascii="Times New Roman" w:hAnsi="Times New Roman"/>
          <w:bCs/>
          <w:spacing w:val="-5"/>
          <w:sz w:val="20"/>
          <w:szCs w:val="20"/>
          <w:u w:val="single"/>
        </w:rPr>
      </w:pPr>
      <w:r w:rsidRPr="00964F18">
        <w:rPr>
          <w:rFonts w:ascii="Times New Roman" w:hAnsi="Times New Roman"/>
          <w:bCs/>
          <w:spacing w:val="-5"/>
          <w:sz w:val="20"/>
          <w:szCs w:val="20"/>
        </w:rPr>
        <w:t xml:space="preserve">                                                                                          от  </w:t>
      </w:r>
      <w:r w:rsidRPr="00964F18">
        <w:rPr>
          <w:rFonts w:ascii="Times New Roman" w:hAnsi="Times New Roman"/>
          <w:bCs/>
          <w:spacing w:val="-5"/>
          <w:sz w:val="20"/>
          <w:szCs w:val="20"/>
          <w:u w:val="single"/>
        </w:rPr>
        <w:t>03.06 .2014</w:t>
      </w:r>
      <w:r w:rsidRPr="00964F18">
        <w:rPr>
          <w:rFonts w:ascii="Times New Roman" w:hAnsi="Times New Roman"/>
          <w:bCs/>
          <w:spacing w:val="-5"/>
          <w:sz w:val="20"/>
          <w:szCs w:val="20"/>
        </w:rPr>
        <w:t xml:space="preserve">   №  </w:t>
      </w:r>
      <w:r w:rsidRPr="00964F18">
        <w:rPr>
          <w:rFonts w:ascii="Times New Roman" w:hAnsi="Times New Roman"/>
          <w:bCs/>
          <w:spacing w:val="-5"/>
          <w:sz w:val="20"/>
          <w:szCs w:val="20"/>
          <w:u w:val="single"/>
        </w:rPr>
        <w:t>59  -па</w:t>
      </w:r>
    </w:p>
    <w:p w:rsidR="00964F18" w:rsidRPr="00964F18" w:rsidRDefault="00964F18" w:rsidP="00964F18">
      <w:pPr>
        <w:shd w:val="clear" w:color="auto" w:fill="FFFFFF"/>
        <w:tabs>
          <w:tab w:val="left" w:pos="8986"/>
        </w:tabs>
        <w:spacing w:after="0" w:line="240" w:lineRule="auto"/>
        <w:rPr>
          <w:rFonts w:ascii="Times New Roman" w:hAnsi="Times New Roman"/>
          <w:bCs/>
          <w:spacing w:val="-5"/>
          <w:sz w:val="20"/>
          <w:szCs w:val="20"/>
        </w:rPr>
      </w:pPr>
    </w:p>
    <w:p w:rsidR="00964F18" w:rsidRPr="00964F18" w:rsidRDefault="00964F18" w:rsidP="00964F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4F18">
        <w:rPr>
          <w:rFonts w:ascii="Times New Roman" w:hAnsi="Times New Roman"/>
          <w:sz w:val="20"/>
          <w:szCs w:val="20"/>
        </w:rPr>
        <w:t>Состав КЧС И ОПБ сельского поселения Сентябрьский</w:t>
      </w:r>
    </w:p>
    <w:p w:rsidR="00964F18" w:rsidRPr="00964F18" w:rsidRDefault="00964F18" w:rsidP="00964F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60"/>
        <w:gridCol w:w="2520"/>
        <w:gridCol w:w="1620"/>
        <w:gridCol w:w="1620"/>
        <w:gridCol w:w="1800"/>
      </w:tblGrid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Должность КЧС и ОПБ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Рабочий,</w:t>
            </w:r>
          </w:p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домашний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Адрес проживания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Волошин Виталий Васильевич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Заместитель главы сельского поселения Сентябрьский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р.299-067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с.89226574610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д.28а кв.22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Бабенко Юрий Семенович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Начальник ПЧ 126 ГУ «20 ОФПС по ХМАО-Югре (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договорной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 299-213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ефтеюганск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Немов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Начальник ЛПДС «Южный балык»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 299-321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д.299-184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с.89222562222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д.9 кв.9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Шишкин Олег Анатольевич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 xml:space="preserve">Начальник ЛПУ МГ </w:t>
            </w: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Южго-Балыкское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р.46-42-10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с.89634920267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С-5 д.9, </w:t>
            </w: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.1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Гроссман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Инженер среднеобского производственно-технического управления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р.299-301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д.299-112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д.7а кв.1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Сладков Виктор Александрович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Начальник РЭУ ООО «Промысловик»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р.299-276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с.89129090382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п. Сентябрьский д.15, кв.14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 xml:space="preserve">Сидорова Тамара 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Директор НРМДОБУ «Сентябрьская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р.299-267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 89224051772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п. Сентябрьский д.28а кв. 24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Вдовина Ольга Валерьевна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детского сада «Солнышко»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р.299-265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с.89224027384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п. Сентябрьский д.7 кв.6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Сидорова Светлана Олеговна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Директор КСК «Жемчужина Югры»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 xml:space="preserve">член комиссии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р.70-80-10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с.89224392738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д.18, кв. 18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Маженова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Ардак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Тельмановна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 xml:space="preserve">Заведующий амбулатории </w:t>
            </w: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 xml:space="preserve">член комиссии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р.299-233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с.89044509776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д.28 а, кв. 2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Бажуков Максим Дмитриевич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Участковый уполномоченный полиции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с.89227626295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д.28 а кв. 21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Коробейников Анатолий Викторович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Специалист ГО и ЧС ЛПГ МГ Южно-</w:t>
            </w: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Балыкское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р.46-42-02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с.89124109009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64F1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64F18">
              <w:rPr>
                <w:rFonts w:ascii="Times New Roman" w:hAnsi="Times New Roman"/>
                <w:sz w:val="20"/>
                <w:szCs w:val="20"/>
              </w:rPr>
              <w:t>ыть-Ях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4F18">
              <w:rPr>
                <w:rFonts w:ascii="Times New Roman" w:hAnsi="Times New Roman"/>
                <w:sz w:val="20"/>
                <w:szCs w:val="20"/>
              </w:rPr>
              <w:t>ул.Обская</w:t>
            </w:r>
            <w:proofErr w:type="spellEnd"/>
            <w:r w:rsidRPr="00964F18">
              <w:rPr>
                <w:rFonts w:ascii="Times New Roman" w:hAnsi="Times New Roman"/>
                <w:sz w:val="20"/>
                <w:szCs w:val="20"/>
              </w:rPr>
              <w:t xml:space="preserve"> д.37</w:t>
            </w:r>
          </w:p>
        </w:tc>
      </w:tr>
      <w:tr w:rsidR="00964F18" w:rsidRPr="00964F18" w:rsidTr="006E1A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Солдаткина Лариса Юрьевна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Ведущий специалист землеустроитель, ГО и 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 xml:space="preserve">член комиссии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р.299-243</w:t>
            </w:r>
          </w:p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с.89224324713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18" w:rsidRPr="00964F18" w:rsidRDefault="00964F18" w:rsidP="00964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F18">
              <w:rPr>
                <w:rFonts w:ascii="Times New Roman" w:hAnsi="Times New Roman"/>
                <w:sz w:val="20"/>
                <w:szCs w:val="20"/>
              </w:rPr>
              <w:t>п. Сентябрьский д.12б, кв. 11</w:t>
            </w:r>
          </w:p>
        </w:tc>
      </w:tr>
    </w:tbl>
    <w:p w:rsidR="00E618B0" w:rsidRPr="00701721" w:rsidRDefault="00E618B0" w:rsidP="00964F18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bookmarkStart w:id="7" w:name="_GoBack"/>
      <w:bookmarkEnd w:id="7"/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E618B0" w:rsidRPr="002E791C" w:rsidTr="00E618B0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E618B0" w:rsidRPr="002E791C" w:rsidRDefault="00E618B0" w:rsidP="00E618B0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E618B0" w:rsidRPr="002E791C" w:rsidRDefault="00E618B0" w:rsidP="00E618B0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6E1AE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6E1AE2">
              <w:rPr>
                <w:rFonts w:ascii="Times New Roman" w:hAnsi="Times New Roman"/>
                <w:sz w:val="20"/>
                <w:szCs w:val="20"/>
              </w:rPr>
              <w:t>6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</w:t>
            </w:r>
            <w:r w:rsidR="006143BF">
              <w:rPr>
                <w:rFonts w:ascii="Times New Roman" w:hAnsi="Times New Roman"/>
                <w:sz w:val="20"/>
                <w:szCs w:val="20"/>
              </w:rPr>
              <w:t>0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экземпляр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6E1AE2" w:rsidRPr="002E791C" w:rsidTr="006E1AE2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6E1AE2" w:rsidRPr="002E791C" w:rsidRDefault="006E1AE2" w:rsidP="006E1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AE2" w:rsidRPr="002E791C" w:rsidRDefault="006E1AE2" w:rsidP="006E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6E1AE2" w:rsidRPr="002E791C" w:rsidRDefault="006E1AE2" w:rsidP="006E1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AE2" w:rsidRPr="002E791C" w:rsidRDefault="006E1AE2" w:rsidP="006E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6E1AE2" w:rsidRPr="002E791C" w:rsidRDefault="006E1AE2" w:rsidP="006E1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7C3191" w:rsidRDefault="002E791C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E791C" w:rsidRPr="007C3191" w:rsidSect="00F90904">
      <w:pgSz w:w="11906" w:h="16838"/>
      <w:pgMar w:top="289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B6" w:rsidRDefault="000C57B6" w:rsidP="001952B6">
      <w:pPr>
        <w:spacing w:after="0" w:line="240" w:lineRule="auto"/>
      </w:pPr>
      <w:r>
        <w:separator/>
      </w:r>
    </w:p>
  </w:endnote>
  <w:endnote w:type="continuationSeparator" w:id="0">
    <w:p w:rsidR="000C57B6" w:rsidRDefault="000C57B6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B6" w:rsidRDefault="000C57B6" w:rsidP="001952B6">
      <w:pPr>
        <w:spacing w:after="0" w:line="240" w:lineRule="auto"/>
      </w:pPr>
      <w:r>
        <w:separator/>
      </w:r>
    </w:p>
  </w:footnote>
  <w:footnote w:type="continuationSeparator" w:id="0">
    <w:p w:rsidR="000C57B6" w:rsidRDefault="000C57B6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2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40E4A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5">
    <w:nsid w:val="1F303023"/>
    <w:multiLevelType w:val="hybridMultilevel"/>
    <w:tmpl w:val="BB50933E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1C1195"/>
    <w:multiLevelType w:val="hybridMultilevel"/>
    <w:tmpl w:val="581ED93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72606"/>
    <w:multiLevelType w:val="hybridMultilevel"/>
    <w:tmpl w:val="C7BAAAB8"/>
    <w:lvl w:ilvl="0" w:tplc="7CFA0A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749CD"/>
    <w:multiLevelType w:val="hybridMultilevel"/>
    <w:tmpl w:val="C3C4C69E"/>
    <w:lvl w:ilvl="0" w:tplc="3A02EE0C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6534240"/>
    <w:multiLevelType w:val="hybridMultilevel"/>
    <w:tmpl w:val="C282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E6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924D0C"/>
    <w:multiLevelType w:val="hybridMultilevel"/>
    <w:tmpl w:val="06DC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DD41F4C"/>
    <w:multiLevelType w:val="hybridMultilevel"/>
    <w:tmpl w:val="577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8113C"/>
    <w:multiLevelType w:val="hybridMultilevel"/>
    <w:tmpl w:val="A810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D0865"/>
    <w:multiLevelType w:val="multilevel"/>
    <w:tmpl w:val="6B6EDF5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>
    <w:nsid w:val="4DDE0E27"/>
    <w:multiLevelType w:val="multilevel"/>
    <w:tmpl w:val="0EB0E31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9">
    <w:nsid w:val="50F62D74"/>
    <w:multiLevelType w:val="multilevel"/>
    <w:tmpl w:val="A5A41CB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980" w:hanging="144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0">
    <w:nsid w:val="54686E67"/>
    <w:multiLevelType w:val="hybridMultilevel"/>
    <w:tmpl w:val="5CEE9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6361F0E"/>
    <w:multiLevelType w:val="hybridMultilevel"/>
    <w:tmpl w:val="4234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11AE8"/>
    <w:multiLevelType w:val="hybridMultilevel"/>
    <w:tmpl w:val="C04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B2B0C"/>
    <w:multiLevelType w:val="hybridMultilevel"/>
    <w:tmpl w:val="A74CAA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A1F729C"/>
    <w:multiLevelType w:val="multilevel"/>
    <w:tmpl w:val="EA2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841C35"/>
    <w:multiLevelType w:val="hybridMultilevel"/>
    <w:tmpl w:val="9608594A"/>
    <w:lvl w:ilvl="0" w:tplc="4DA2AA3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C879CF"/>
    <w:multiLevelType w:val="multilevel"/>
    <w:tmpl w:val="B3CE8E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93" w:hanging="1185"/>
      </w:pPr>
    </w:lvl>
    <w:lvl w:ilvl="2">
      <w:start w:val="1"/>
      <w:numFmt w:val="decimal"/>
      <w:isLgl/>
      <w:lvlText w:val="%1.%2.%3."/>
      <w:lvlJc w:val="left"/>
      <w:pPr>
        <w:ind w:left="1893" w:hanging="1185"/>
      </w:pPr>
    </w:lvl>
    <w:lvl w:ilvl="3">
      <w:start w:val="1"/>
      <w:numFmt w:val="decimal"/>
      <w:isLgl/>
      <w:lvlText w:val="%1.%2.%3.%4."/>
      <w:lvlJc w:val="left"/>
      <w:pPr>
        <w:ind w:left="1893" w:hanging="1185"/>
      </w:pPr>
    </w:lvl>
    <w:lvl w:ilvl="4">
      <w:start w:val="1"/>
      <w:numFmt w:val="decimal"/>
      <w:isLgl/>
      <w:lvlText w:val="%1.%2.%3.%4.%5."/>
      <w:lvlJc w:val="left"/>
      <w:pPr>
        <w:ind w:left="1893" w:hanging="118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</w:num>
  <w:num w:numId="24">
    <w:abstractNumId w:val="2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</w:num>
  <w:num w:numId="30">
    <w:abstractNumId w:val="7"/>
  </w:num>
  <w:num w:numId="31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C57B6"/>
    <w:rsid w:val="000F6940"/>
    <w:rsid w:val="00132C21"/>
    <w:rsid w:val="001952B6"/>
    <w:rsid w:val="001B37F0"/>
    <w:rsid w:val="002A4F02"/>
    <w:rsid w:val="002C5EF8"/>
    <w:rsid w:val="002E791C"/>
    <w:rsid w:val="002F2A66"/>
    <w:rsid w:val="00360DD3"/>
    <w:rsid w:val="00417295"/>
    <w:rsid w:val="00467196"/>
    <w:rsid w:val="005427B5"/>
    <w:rsid w:val="005D3782"/>
    <w:rsid w:val="006143BF"/>
    <w:rsid w:val="00684E15"/>
    <w:rsid w:val="006B5744"/>
    <w:rsid w:val="006E1A0E"/>
    <w:rsid w:val="006E1AE2"/>
    <w:rsid w:val="00701721"/>
    <w:rsid w:val="007C29D3"/>
    <w:rsid w:val="007C3191"/>
    <w:rsid w:val="007F104B"/>
    <w:rsid w:val="00800E4F"/>
    <w:rsid w:val="00964F18"/>
    <w:rsid w:val="009A0D15"/>
    <w:rsid w:val="009E0357"/>
    <w:rsid w:val="00A94B56"/>
    <w:rsid w:val="00AC25C1"/>
    <w:rsid w:val="00B018B0"/>
    <w:rsid w:val="00B60D5F"/>
    <w:rsid w:val="00B95CF5"/>
    <w:rsid w:val="00BC5055"/>
    <w:rsid w:val="00BE4B4A"/>
    <w:rsid w:val="00BF1B2D"/>
    <w:rsid w:val="00C17EA6"/>
    <w:rsid w:val="00C50266"/>
    <w:rsid w:val="00C6413F"/>
    <w:rsid w:val="00D421BE"/>
    <w:rsid w:val="00D63C3D"/>
    <w:rsid w:val="00E618B0"/>
    <w:rsid w:val="00EA09E6"/>
    <w:rsid w:val="00EC41FC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631DB742406B80C2B2C59E6E0D1310269E68BEF2ADD370247F19A871BB62EF4F2D877649C57B8Dj5p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631DB742406B80C2B2C59E6E0D1310269F66BEFBA3D370247F19A871BB62EF4F2D87754FjCp5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7631DB742406B80C2B2C59E6E0D1310269E68BEF2ADD370247F19A871BB62EF4F2D877649C57B8Dj5p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F5813-9D5F-4223-92CF-8D558CBE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29</cp:revision>
  <cp:lastPrinted>2014-12-30T03:52:00Z</cp:lastPrinted>
  <dcterms:created xsi:type="dcterms:W3CDTF">2014-03-27T03:48:00Z</dcterms:created>
  <dcterms:modified xsi:type="dcterms:W3CDTF">2014-12-30T03:54:00Z</dcterms:modified>
</cp:coreProperties>
</file>