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56" w:rsidRPr="00B47BED" w:rsidRDefault="00EE7E56" w:rsidP="007C3191">
      <w:pPr>
        <w:spacing w:after="0"/>
        <w:jc w:val="center"/>
        <w:rPr>
          <w:rFonts w:ascii="Times New Roman" w:hAnsi="Times New Roman"/>
          <w:b/>
          <w:sz w:val="24"/>
          <w:szCs w:val="24"/>
        </w:rPr>
      </w:pPr>
      <w:r>
        <w:rPr>
          <w:rFonts w:ascii="Times New Roman" w:hAnsi="Times New Roman"/>
          <w:sz w:val="24"/>
          <w:szCs w:val="24"/>
        </w:rPr>
        <w:t>Муниципальное средство массовой информации муниципального образования</w:t>
      </w:r>
    </w:p>
    <w:p w:rsidR="00EE7E56" w:rsidRPr="00F51AD5" w:rsidRDefault="00EE7E56"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EE7E56" w:rsidRDefault="00EE7E5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EE7E56" w:rsidRPr="008C3EBF" w:rsidRDefault="00EE7E5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E7E56" w:rsidRDefault="00EE7E56" w:rsidP="006C1BFA">
                  <w:pPr>
                    <w:spacing w:after="0"/>
                    <w:jc w:val="center"/>
                    <w:rPr>
                      <w:rFonts w:ascii="Georgia" w:hAnsi="Georgia"/>
                      <w:b/>
                    </w:rPr>
                  </w:pPr>
                  <w:r>
                    <w:rPr>
                      <w:rFonts w:ascii="Georgia" w:hAnsi="Georgia"/>
                      <w:b/>
                    </w:rPr>
                    <w:t>07</w:t>
                  </w:r>
                </w:p>
                <w:p w:rsidR="00EE7E56" w:rsidRDefault="00EE7E56" w:rsidP="006C1BFA">
                  <w:pPr>
                    <w:spacing w:after="0"/>
                    <w:jc w:val="center"/>
                    <w:rPr>
                      <w:rFonts w:ascii="Georgia" w:hAnsi="Georgia"/>
                      <w:b/>
                    </w:rPr>
                  </w:pPr>
                  <w:r>
                    <w:rPr>
                      <w:rFonts w:ascii="Georgia" w:hAnsi="Georgia"/>
                      <w:b/>
                    </w:rPr>
                    <w:t>мая</w:t>
                  </w:r>
                </w:p>
                <w:p w:rsidR="00EE7E56" w:rsidRDefault="00EE7E56" w:rsidP="007C3191">
                  <w:pPr>
                    <w:spacing w:after="0"/>
                    <w:jc w:val="center"/>
                    <w:rPr>
                      <w:rFonts w:ascii="Georgia" w:hAnsi="Georgia"/>
                      <w:b/>
                    </w:rPr>
                  </w:pPr>
                  <w:r>
                    <w:rPr>
                      <w:rFonts w:ascii="Georgia" w:hAnsi="Georgia"/>
                      <w:b/>
                    </w:rPr>
                    <w:t>2015</w:t>
                  </w:r>
                </w:p>
                <w:p w:rsidR="00EE7E56" w:rsidRPr="008C3EBF" w:rsidRDefault="00EE7E5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E7E56" w:rsidRDefault="00EE7E56" w:rsidP="007C3191">
                  <w:pPr>
                    <w:spacing w:after="0"/>
                    <w:jc w:val="center"/>
                    <w:rPr>
                      <w:rFonts w:ascii="Georgia" w:hAnsi="Georgia"/>
                      <w:b/>
                    </w:rPr>
                  </w:pPr>
                </w:p>
                <w:p w:rsidR="00EE7E56" w:rsidRPr="008C3EBF" w:rsidRDefault="00EE7E56" w:rsidP="007C3191">
                  <w:pPr>
                    <w:spacing w:after="0"/>
                    <w:jc w:val="center"/>
                    <w:rPr>
                      <w:rFonts w:ascii="Georgia" w:hAnsi="Georgia"/>
                      <w:b/>
                    </w:rPr>
                  </w:pPr>
                  <w:r>
                    <w:rPr>
                      <w:rFonts w:ascii="Georgia" w:hAnsi="Georgia"/>
                      <w:b/>
                    </w:rPr>
                    <w:t>№ 16</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E7E56" w:rsidRPr="008C3EBF" w:rsidRDefault="00EE7E5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E7E56" w:rsidRPr="008C3EBF" w:rsidRDefault="00EE7E5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EE7E56" w:rsidRPr="008C3EBF" w:rsidRDefault="00EE7E56" w:rsidP="007C3191"/>
    <w:p w:rsidR="00EE7E56" w:rsidRPr="008C3EBF" w:rsidRDefault="00EE7E56" w:rsidP="007C3191"/>
    <w:p w:rsidR="00EE7E56" w:rsidRDefault="00EE7E56" w:rsidP="007C3191"/>
    <w:p w:rsidR="00EE7E56" w:rsidRDefault="00EE7E56" w:rsidP="007C3191">
      <w:pPr>
        <w:spacing w:after="0" w:line="60" w:lineRule="atLeast"/>
        <w:jc w:val="center"/>
        <w:rPr>
          <w:rFonts w:ascii="Times New Roman" w:hAnsi="Times New Roman"/>
          <w:b/>
          <w:color w:val="000000"/>
          <w:sz w:val="20"/>
          <w:szCs w:val="20"/>
        </w:rPr>
      </w:pPr>
    </w:p>
    <w:p w:rsidR="00EE7E56" w:rsidRDefault="00EE7E56" w:rsidP="007C3191">
      <w:pPr>
        <w:spacing w:after="0" w:line="60" w:lineRule="atLeast"/>
        <w:jc w:val="center"/>
        <w:rPr>
          <w:rFonts w:ascii="Times New Roman" w:hAnsi="Times New Roman"/>
          <w:b/>
          <w:color w:val="000000"/>
          <w:sz w:val="20"/>
          <w:szCs w:val="20"/>
        </w:rPr>
      </w:pPr>
    </w:p>
    <w:p w:rsidR="00EE7E56" w:rsidRDefault="00EE7E56" w:rsidP="007C3191">
      <w:pPr>
        <w:spacing w:after="0" w:line="60" w:lineRule="atLeast"/>
        <w:jc w:val="center"/>
        <w:rPr>
          <w:rFonts w:ascii="Times New Roman" w:hAnsi="Times New Roman"/>
          <w:b/>
          <w:color w:val="000000"/>
          <w:sz w:val="20"/>
          <w:szCs w:val="20"/>
        </w:rPr>
      </w:pPr>
    </w:p>
    <w:p w:rsidR="00EE7E56" w:rsidRDefault="00EE7E56" w:rsidP="007C3191">
      <w:pPr>
        <w:spacing w:after="0" w:line="60" w:lineRule="atLeast"/>
        <w:jc w:val="center"/>
        <w:rPr>
          <w:rFonts w:ascii="Times New Roman" w:hAnsi="Times New Roman"/>
          <w:b/>
          <w:color w:val="000000"/>
          <w:sz w:val="20"/>
          <w:szCs w:val="20"/>
        </w:rPr>
      </w:pPr>
    </w:p>
    <w:p w:rsidR="00EE7E56" w:rsidRDefault="00EE7E56"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EE7E56" w:rsidRDefault="00EE7E56" w:rsidP="007C3191">
      <w:pPr>
        <w:spacing w:after="0" w:line="240" w:lineRule="auto"/>
        <w:jc w:val="center"/>
        <w:rPr>
          <w:rFonts w:ascii="Bookman Old Style" w:hAnsi="Bookman Old Style" w:cs="Arial"/>
          <w:b/>
          <w:color w:val="0000FF"/>
          <w:sz w:val="20"/>
          <w:szCs w:val="20"/>
          <w:u w:val="single"/>
        </w:rPr>
      </w:pPr>
    </w:p>
    <w:p w:rsidR="00EE7E56" w:rsidRPr="00680D33" w:rsidRDefault="00EE7E56" w:rsidP="007C3191">
      <w:pPr>
        <w:spacing w:after="0" w:line="240" w:lineRule="auto"/>
        <w:jc w:val="center"/>
        <w:rPr>
          <w:rFonts w:ascii="Bookman Old Style" w:hAnsi="Bookman Old Style" w:cs="Arial"/>
          <w:b/>
          <w:sz w:val="20"/>
          <w:szCs w:val="20"/>
          <w:u w:val="single"/>
        </w:rPr>
      </w:pPr>
    </w:p>
    <w:p w:rsidR="00EE7E56" w:rsidRDefault="00EE7E5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EE7E56" w:rsidRDefault="00EE7E5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EE7E56" w:rsidRDefault="00EE7E56" w:rsidP="00F81D56">
      <w:pPr>
        <w:spacing w:after="0" w:line="240" w:lineRule="auto"/>
        <w:jc w:val="both"/>
        <w:rPr>
          <w:rFonts w:ascii="Times New Roman" w:hAnsi="Times New Roman"/>
          <w:b/>
          <w:sz w:val="24"/>
          <w:szCs w:val="24"/>
        </w:rPr>
      </w:pPr>
      <w:r>
        <w:rPr>
          <w:rFonts w:ascii="Times New Roman" w:hAnsi="Times New Roman"/>
          <w:b/>
          <w:sz w:val="24"/>
          <w:szCs w:val="24"/>
        </w:rPr>
        <w:t>ПУБЛИЧНЫЕ СЛУШАНИЯ</w:t>
      </w:r>
    </w:p>
    <w:p w:rsidR="00EE7E56" w:rsidRPr="00AF644E" w:rsidRDefault="00EE7E56" w:rsidP="00F81D56">
      <w:pPr>
        <w:tabs>
          <w:tab w:val="right" w:pos="10632"/>
        </w:tabs>
        <w:spacing w:after="0" w:line="240" w:lineRule="auto"/>
        <w:rPr>
          <w:rFonts w:ascii="Times New Roman" w:hAnsi="Times New Roman"/>
          <w:b/>
          <w:sz w:val="20"/>
          <w:szCs w:val="20"/>
        </w:rPr>
      </w:pPr>
      <w:r w:rsidRPr="00AF644E">
        <w:rPr>
          <w:rFonts w:ascii="Times New Roman" w:hAnsi="Times New Roman"/>
          <w:sz w:val="20"/>
          <w:szCs w:val="20"/>
        </w:rPr>
        <w:t>по проекту решения Совета депутатов сельского поселения Сентябрьский</w:t>
      </w:r>
      <w:r>
        <w:rPr>
          <w:rFonts w:ascii="Times New Roman" w:hAnsi="Times New Roman"/>
          <w:sz w:val="20"/>
          <w:szCs w:val="20"/>
        </w:rPr>
        <w:tab/>
        <w:t>2</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«О внесении изменений и дополнений в Устав сельского поселения Сентябрьский»</w:t>
      </w:r>
    </w:p>
    <w:p w:rsidR="00EE7E56" w:rsidRPr="00AF644E" w:rsidRDefault="00EE7E56" w:rsidP="00F81D56">
      <w:pPr>
        <w:spacing w:after="0" w:line="240" w:lineRule="auto"/>
        <w:jc w:val="both"/>
        <w:rPr>
          <w:rFonts w:ascii="Times New Roman" w:hAnsi="Times New Roman"/>
          <w:sz w:val="20"/>
          <w:szCs w:val="20"/>
        </w:rPr>
      </w:pPr>
    </w:p>
    <w:p w:rsidR="00EE7E56" w:rsidRDefault="00EE7E56" w:rsidP="00B47BED">
      <w:pPr>
        <w:spacing w:after="0" w:line="240" w:lineRule="auto"/>
        <w:rPr>
          <w:rFonts w:ascii="Times New Roman" w:hAnsi="Times New Roman"/>
          <w:b/>
          <w:sz w:val="24"/>
          <w:szCs w:val="24"/>
        </w:rPr>
      </w:pPr>
      <w:r>
        <w:rPr>
          <w:rFonts w:ascii="Times New Roman" w:hAnsi="Times New Roman"/>
          <w:b/>
          <w:sz w:val="24"/>
          <w:szCs w:val="24"/>
        </w:rPr>
        <w:t>ПОСТАНОВЛЕНИЯ</w:t>
      </w:r>
    </w:p>
    <w:p w:rsidR="00EE7E56" w:rsidRDefault="00EE7E56" w:rsidP="00B47BED">
      <w:pPr>
        <w:spacing w:after="0" w:line="240" w:lineRule="auto"/>
        <w:jc w:val="both"/>
        <w:rPr>
          <w:rFonts w:ascii="Times New Roman" w:hAnsi="Times New Roman"/>
          <w:sz w:val="20"/>
          <w:szCs w:val="20"/>
        </w:rPr>
      </w:pPr>
      <w:r w:rsidRPr="00B47BED">
        <w:rPr>
          <w:rFonts w:ascii="Times New Roman" w:hAnsi="Times New Roman"/>
          <w:b/>
          <w:sz w:val="20"/>
          <w:szCs w:val="20"/>
        </w:rPr>
        <w:t xml:space="preserve">71-па от 07.05.2015г. </w:t>
      </w:r>
      <w:r w:rsidRPr="00B47BED">
        <w:rPr>
          <w:rFonts w:ascii="Times New Roman" w:hAnsi="Times New Roman"/>
          <w:sz w:val="20"/>
          <w:szCs w:val="20"/>
        </w:rPr>
        <w:t>Об утверждении муниципальной целевой программы</w:t>
      </w:r>
      <w:r>
        <w:rPr>
          <w:rFonts w:ascii="Times New Roman" w:hAnsi="Times New Roman"/>
          <w:sz w:val="20"/>
          <w:szCs w:val="20"/>
        </w:rPr>
        <w:t xml:space="preserve"> </w:t>
      </w:r>
      <w:r w:rsidRPr="00B47BED">
        <w:rPr>
          <w:rFonts w:ascii="Times New Roman" w:hAnsi="Times New Roman"/>
          <w:sz w:val="20"/>
          <w:szCs w:val="20"/>
        </w:rPr>
        <w:t>«Профилактика терроризма</w:t>
      </w:r>
    </w:p>
    <w:p w:rsidR="00EE7E56" w:rsidRDefault="00EE7E56" w:rsidP="00F81D56">
      <w:pPr>
        <w:tabs>
          <w:tab w:val="right" w:pos="10632"/>
        </w:tabs>
        <w:spacing w:after="0" w:line="240" w:lineRule="auto"/>
        <w:jc w:val="both"/>
        <w:rPr>
          <w:rFonts w:ascii="Times New Roman" w:hAnsi="Times New Roman"/>
          <w:sz w:val="20"/>
          <w:szCs w:val="20"/>
        </w:rPr>
      </w:pPr>
      <w:r w:rsidRPr="00B47BED">
        <w:rPr>
          <w:rFonts w:ascii="Times New Roman" w:hAnsi="Times New Roman"/>
          <w:sz w:val="20"/>
          <w:szCs w:val="20"/>
        </w:rPr>
        <w:t xml:space="preserve"> и экстремизма, а также минимизации и (или) ликвидации последствий проявления терроризма</w:t>
      </w:r>
      <w:r>
        <w:rPr>
          <w:rFonts w:ascii="Times New Roman" w:hAnsi="Times New Roman"/>
          <w:sz w:val="20"/>
          <w:szCs w:val="20"/>
        </w:rPr>
        <w:tab/>
        <w:t>2</w:t>
      </w:r>
    </w:p>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 xml:space="preserve"> и экстремизма на территории муниципального образования</w:t>
      </w:r>
      <w:r>
        <w:rPr>
          <w:rFonts w:ascii="Times New Roman" w:hAnsi="Times New Roman"/>
          <w:sz w:val="20"/>
          <w:szCs w:val="20"/>
        </w:rPr>
        <w:t xml:space="preserve"> </w:t>
      </w:r>
      <w:r w:rsidRPr="00B47BED">
        <w:rPr>
          <w:rFonts w:ascii="Times New Roman" w:hAnsi="Times New Roman"/>
          <w:sz w:val="20"/>
          <w:szCs w:val="20"/>
        </w:rPr>
        <w:t>сельское поселение   Сентябрьский на 2015 - 2017  годы»</w:t>
      </w:r>
    </w:p>
    <w:p w:rsidR="00EE7E56" w:rsidRDefault="00EE7E56" w:rsidP="00B47BED">
      <w:pPr>
        <w:spacing w:after="0" w:line="240" w:lineRule="auto"/>
        <w:jc w:val="both"/>
        <w:rPr>
          <w:rFonts w:ascii="Times New Roman" w:hAnsi="Times New Roman"/>
          <w:b/>
          <w:sz w:val="24"/>
          <w:szCs w:val="24"/>
        </w:rPr>
      </w:pPr>
    </w:p>
    <w:p w:rsidR="00EE7E56" w:rsidRDefault="00EE7E56" w:rsidP="00B47BED">
      <w:pPr>
        <w:spacing w:after="0" w:line="240" w:lineRule="auto"/>
        <w:jc w:val="both"/>
        <w:rPr>
          <w:rFonts w:ascii="Times New Roman" w:hAnsi="Times New Roman"/>
          <w:b/>
          <w:sz w:val="24"/>
          <w:szCs w:val="24"/>
        </w:rPr>
      </w:pPr>
      <w:r>
        <w:rPr>
          <w:rFonts w:ascii="Times New Roman" w:hAnsi="Times New Roman"/>
          <w:b/>
          <w:sz w:val="24"/>
          <w:szCs w:val="24"/>
        </w:rPr>
        <w:t>РЕШЕНИЯ СОВЕТА ДЕПУТАТОВ</w:t>
      </w:r>
    </w:p>
    <w:p w:rsidR="00EE7E56" w:rsidRDefault="00EE7E56" w:rsidP="00F337FD">
      <w:pPr>
        <w:suppressAutoHyphens/>
        <w:spacing w:after="0" w:line="240" w:lineRule="auto"/>
        <w:jc w:val="both"/>
        <w:rPr>
          <w:rFonts w:ascii="Times New Roman" w:hAnsi="Times New Roman"/>
          <w:sz w:val="20"/>
          <w:szCs w:val="20"/>
          <w:lang w:eastAsia="ar-SA"/>
        </w:rPr>
      </w:pPr>
      <w:r w:rsidRPr="00D80371">
        <w:rPr>
          <w:rFonts w:ascii="Times New Roman" w:hAnsi="Times New Roman"/>
          <w:b/>
          <w:sz w:val="20"/>
          <w:szCs w:val="20"/>
        </w:rPr>
        <w:t xml:space="preserve">№ 108 от </w:t>
      </w:r>
      <w:r w:rsidRPr="00D80371">
        <w:rPr>
          <w:rFonts w:ascii="Times New Roman" w:hAnsi="Times New Roman"/>
          <w:sz w:val="20"/>
          <w:szCs w:val="20"/>
          <w:lang w:eastAsia="ar-SA"/>
        </w:rPr>
        <w:t>О внесении изменений и дополнений в решение Совета депутатов</w:t>
      </w:r>
      <w:r>
        <w:rPr>
          <w:rFonts w:ascii="Times New Roman" w:hAnsi="Times New Roman"/>
          <w:sz w:val="20"/>
          <w:szCs w:val="20"/>
          <w:lang w:eastAsia="ar-SA"/>
        </w:rPr>
        <w:t xml:space="preserve"> </w:t>
      </w:r>
      <w:r w:rsidRPr="00D80371">
        <w:rPr>
          <w:rFonts w:ascii="Times New Roman" w:hAnsi="Times New Roman"/>
          <w:sz w:val="20"/>
          <w:szCs w:val="20"/>
          <w:lang w:eastAsia="ar-SA"/>
        </w:rPr>
        <w:t>сельского</w:t>
      </w:r>
    </w:p>
    <w:p w:rsidR="00EE7E56" w:rsidRPr="00D80371" w:rsidRDefault="00EE7E56" w:rsidP="00F337FD">
      <w:pPr>
        <w:suppressAutoHyphens/>
        <w:spacing w:after="0" w:line="240" w:lineRule="auto"/>
        <w:jc w:val="both"/>
        <w:rPr>
          <w:rFonts w:ascii="Times New Roman" w:hAnsi="Times New Roman"/>
          <w:sz w:val="20"/>
          <w:szCs w:val="20"/>
          <w:lang w:eastAsia="ar-SA"/>
        </w:rPr>
      </w:pPr>
      <w:r w:rsidRPr="00D80371">
        <w:rPr>
          <w:rFonts w:ascii="Times New Roman" w:hAnsi="Times New Roman"/>
          <w:sz w:val="20"/>
          <w:szCs w:val="20"/>
          <w:lang w:eastAsia="ar-SA"/>
        </w:rPr>
        <w:t xml:space="preserve"> поселения Сентябрьский от 28.11.2014 № 80</w:t>
      </w:r>
      <w:r>
        <w:rPr>
          <w:rFonts w:ascii="Times New Roman" w:hAnsi="Times New Roman"/>
          <w:sz w:val="20"/>
          <w:szCs w:val="20"/>
          <w:lang w:eastAsia="ar-SA"/>
        </w:rPr>
        <w:t xml:space="preserve"> </w:t>
      </w:r>
      <w:r w:rsidRPr="00D80371">
        <w:rPr>
          <w:rFonts w:ascii="Times New Roman" w:hAnsi="Times New Roman"/>
          <w:sz w:val="20"/>
          <w:szCs w:val="20"/>
          <w:lang w:eastAsia="ar-SA"/>
        </w:rPr>
        <w:t>«Об утверждении бюджета муниципального образования</w:t>
      </w:r>
    </w:p>
    <w:p w:rsidR="00EE7E56" w:rsidRDefault="00EE7E56" w:rsidP="00F81D56">
      <w:pPr>
        <w:tabs>
          <w:tab w:val="right" w:pos="10632"/>
        </w:tabs>
        <w:suppressAutoHyphens/>
        <w:spacing w:after="0" w:line="240" w:lineRule="auto"/>
        <w:jc w:val="both"/>
        <w:rPr>
          <w:rFonts w:ascii="Times New Roman" w:hAnsi="Times New Roman"/>
          <w:sz w:val="20"/>
          <w:szCs w:val="20"/>
          <w:lang w:eastAsia="ar-SA"/>
        </w:rPr>
      </w:pPr>
      <w:r w:rsidRPr="00D80371">
        <w:rPr>
          <w:rFonts w:ascii="Times New Roman" w:hAnsi="Times New Roman"/>
          <w:sz w:val="20"/>
          <w:szCs w:val="20"/>
          <w:lang w:eastAsia="ar-SA"/>
        </w:rPr>
        <w:t>сельское поселение Сентябрьский  на 2015 год и плановый период 2016-2017 годов» (в редакции</w:t>
      </w:r>
      <w:r>
        <w:rPr>
          <w:rFonts w:ascii="Times New Roman" w:hAnsi="Times New Roman"/>
          <w:sz w:val="20"/>
          <w:szCs w:val="20"/>
          <w:lang w:eastAsia="ar-SA"/>
        </w:rPr>
        <w:tab/>
        <w:t>6</w:t>
      </w:r>
    </w:p>
    <w:p w:rsidR="00EE7E56" w:rsidRPr="00D80371" w:rsidRDefault="00EE7E56" w:rsidP="00F337FD">
      <w:pPr>
        <w:suppressAutoHyphens/>
        <w:spacing w:after="0" w:line="240" w:lineRule="auto"/>
        <w:jc w:val="both"/>
        <w:rPr>
          <w:rFonts w:ascii="Times New Roman" w:hAnsi="Times New Roman"/>
          <w:sz w:val="20"/>
          <w:szCs w:val="20"/>
          <w:lang w:eastAsia="ar-SA"/>
        </w:rPr>
      </w:pPr>
      <w:r w:rsidRPr="00D80371">
        <w:rPr>
          <w:rFonts w:ascii="Times New Roman" w:hAnsi="Times New Roman"/>
          <w:sz w:val="20"/>
          <w:szCs w:val="20"/>
          <w:lang w:eastAsia="ar-SA"/>
        </w:rPr>
        <w:t xml:space="preserve"> от 05.02.2015 №89, от 19.02.2015 №94, от 17.03.2015 №95/1, от 03.04.2015 №102, от 23.04.2015 №103)</w:t>
      </w:r>
    </w:p>
    <w:p w:rsidR="00EE7E56" w:rsidRDefault="00EE7E56" w:rsidP="00B47BED">
      <w:pPr>
        <w:spacing w:after="0" w:line="240" w:lineRule="auto"/>
        <w:jc w:val="both"/>
        <w:rPr>
          <w:rFonts w:ascii="Times New Roman" w:hAnsi="Times New Roman"/>
          <w:b/>
          <w:sz w:val="24"/>
          <w:szCs w:val="24"/>
        </w:rPr>
      </w:pPr>
    </w:p>
    <w:p w:rsidR="00EE7E56" w:rsidRDefault="00EE7E56" w:rsidP="00B47BED">
      <w:pPr>
        <w:spacing w:after="0" w:line="240" w:lineRule="auto"/>
        <w:jc w:val="both"/>
        <w:rPr>
          <w:rFonts w:ascii="Times New Roman" w:hAnsi="Times New Roman"/>
          <w:b/>
          <w:sz w:val="24"/>
          <w:szCs w:val="24"/>
        </w:rPr>
      </w:pPr>
    </w:p>
    <w:p w:rsidR="00EE7E56" w:rsidRDefault="00EE7E56" w:rsidP="00B47BED">
      <w:pPr>
        <w:spacing w:after="0" w:line="240" w:lineRule="auto"/>
        <w:jc w:val="both"/>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Default="00EE7E56" w:rsidP="009A404E">
      <w:pPr>
        <w:spacing w:after="0" w:line="240" w:lineRule="auto"/>
        <w:jc w:val="center"/>
        <w:rPr>
          <w:rFonts w:ascii="Times New Roman" w:hAnsi="Times New Roman"/>
          <w:b/>
          <w:sz w:val="24"/>
          <w:szCs w:val="24"/>
        </w:rPr>
      </w:pPr>
    </w:p>
    <w:p w:rsidR="00EE7E56" w:rsidRPr="00D707E6" w:rsidRDefault="00EE7E56" w:rsidP="00F81D56">
      <w:pPr>
        <w:spacing w:after="0" w:line="240" w:lineRule="auto"/>
        <w:jc w:val="center"/>
        <w:rPr>
          <w:rFonts w:ascii="Times New Roman" w:hAnsi="Times New Roman"/>
          <w:b/>
          <w:sz w:val="24"/>
          <w:szCs w:val="24"/>
        </w:rPr>
      </w:pPr>
      <w:r w:rsidRPr="00D707E6">
        <w:rPr>
          <w:rFonts w:ascii="Times New Roman" w:hAnsi="Times New Roman"/>
          <w:b/>
          <w:sz w:val="24"/>
          <w:szCs w:val="24"/>
        </w:rPr>
        <w:t xml:space="preserve">Результат публичных слушаний </w:t>
      </w:r>
    </w:p>
    <w:p w:rsidR="00EE7E56" w:rsidRPr="00AF644E" w:rsidRDefault="00EE7E56" w:rsidP="00F81D56">
      <w:pPr>
        <w:spacing w:after="0" w:line="240" w:lineRule="auto"/>
        <w:ind w:firstLine="426"/>
        <w:rPr>
          <w:rFonts w:ascii="Times New Roman" w:hAnsi="Times New Roman"/>
          <w:sz w:val="20"/>
          <w:szCs w:val="20"/>
        </w:rPr>
      </w:pPr>
    </w:p>
    <w:p w:rsidR="00EE7E56" w:rsidRPr="00AF644E" w:rsidRDefault="00EE7E56" w:rsidP="00F81D56">
      <w:pPr>
        <w:spacing w:after="0" w:line="240" w:lineRule="auto"/>
        <w:jc w:val="center"/>
        <w:rPr>
          <w:rFonts w:ascii="Times New Roman" w:hAnsi="Times New Roman"/>
          <w:b/>
          <w:sz w:val="20"/>
          <w:szCs w:val="20"/>
        </w:rPr>
      </w:pPr>
      <w:r w:rsidRPr="00AF644E">
        <w:rPr>
          <w:rFonts w:ascii="Times New Roman" w:hAnsi="Times New Roman"/>
          <w:sz w:val="20"/>
          <w:szCs w:val="20"/>
        </w:rPr>
        <w:t>по проекту решения Совета депутатов сельского поселения Сентябрьский</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«О внесении изменений и дополнений в Устав сельского поселения Сентябрьский»</w:t>
      </w:r>
    </w:p>
    <w:p w:rsidR="00EE7E56" w:rsidRPr="00AF644E" w:rsidRDefault="00EE7E56" w:rsidP="00F81D56">
      <w:pPr>
        <w:spacing w:after="0" w:line="240" w:lineRule="auto"/>
        <w:jc w:val="both"/>
        <w:rPr>
          <w:rFonts w:ascii="Times New Roman" w:hAnsi="Times New Roman"/>
          <w:sz w:val="20"/>
          <w:szCs w:val="20"/>
        </w:rPr>
      </w:pP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 xml:space="preserve">Назначенные решением Совета депутатов сельского поселения Сентябрьский от 23.04.2015  года №  106. </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Дата проведения 07 мая 2015 года.</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Место проведения – сельское поселение Сентябрьский,  здание МБУ КСК «Жемчужина Югры», актовый зал.</w:t>
      </w:r>
    </w:p>
    <w:p w:rsidR="00EE7E56" w:rsidRPr="00AF644E" w:rsidRDefault="00EE7E56" w:rsidP="00F81D56">
      <w:pPr>
        <w:spacing w:after="0" w:line="240" w:lineRule="auto"/>
        <w:jc w:val="both"/>
        <w:rPr>
          <w:rFonts w:ascii="Times New Roman" w:hAnsi="Times New Roman"/>
          <w:sz w:val="20"/>
          <w:szCs w:val="20"/>
        </w:rPr>
      </w:pP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 xml:space="preserve">Обсудив проект решения Совета депутатов сельского поселения Сентябрьский от 23.04.2015  года №  106. </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 xml:space="preserve"> «О внесении изменений и дополнений в Устав сельского поселения Сентябрьский», участники публичных слушаний РЕШИЛИ:</w:t>
      </w:r>
    </w:p>
    <w:p w:rsidR="00EE7E56" w:rsidRPr="00AF644E" w:rsidRDefault="00EE7E56" w:rsidP="00F81D56">
      <w:pPr>
        <w:spacing w:after="0" w:line="240" w:lineRule="auto"/>
        <w:jc w:val="both"/>
        <w:rPr>
          <w:rFonts w:ascii="Times New Roman" w:hAnsi="Times New Roman"/>
          <w:sz w:val="20"/>
          <w:szCs w:val="20"/>
        </w:rPr>
      </w:pPr>
    </w:p>
    <w:p w:rsidR="00EE7E56" w:rsidRPr="00AF644E" w:rsidRDefault="00EE7E56" w:rsidP="00F81D56">
      <w:pPr>
        <w:numPr>
          <w:ilvl w:val="0"/>
          <w:numId w:val="58"/>
        </w:numPr>
        <w:tabs>
          <w:tab w:val="clear" w:pos="720"/>
          <w:tab w:val="num" w:pos="0"/>
        </w:tabs>
        <w:spacing w:after="0" w:line="240" w:lineRule="auto"/>
        <w:ind w:left="0" w:firstLine="0"/>
        <w:jc w:val="both"/>
        <w:rPr>
          <w:rFonts w:ascii="Times New Roman" w:hAnsi="Times New Roman"/>
          <w:sz w:val="20"/>
          <w:szCs w:val="20"/>
        </w:rPr>
      </w:pPr>
      <w:r w:rsidRPr="00AF644E">
        <w:rPr>
          <w:rFonts w:ascii="Times New Roman" w:hAnsi="Times New Roman"/>
          <w:sz w:val="20"/>
          <w:szCs w:val="20"/>
        </w:rPr>
        <w:t>Одобрить проект решения Совета депутатов сельского поселения Сентябрьский «О внесении изменений и дополнений в Устав сельского поселения Сентябрьский».</w:t>
      </w:r>
    </w:p>
    <w:p w:rsidR="00EE7E56" w:rsidRPr="00AF644E" w:rsidRDefault="00EE7E56" w:rsidP="00F81D56">
      <w:pPr>
        <w:numPr>
          <w:ilvl w:val="0"/>
          <w:numId w:val="58"/>
        </w:numPr>
        <w:tabs>
          <w:tab w:val="clear" w:pos="720"/>
          <w:tab w:val="num" w:pos="0"/>
        </w:tabs>
        <w:spacing w:after="0" w:line="240" w:lineRule="auto"/>
        <w:ind w:left="0" w:firstLine="0"/>
        <w:jc w:val="both"/>
        <w:rPr>
          <w:rFonts w:ascii="Times New Roman" w:hAnsi="Times New Roman"/>
          <w:sz w:val="20"/>
          <w:szCs w:val="20"/>
        </w:rPr>
      </w:pPr>
      <w:r w:rsidRPr="00AF644E">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AF644E">
        <w:rPr>
          <w:rFonts w:ascii="Times New Roman" w:hAnsi="Times New Roman"/>
          <w:sz w:val="20"/>
          <w:szCs w:val="20"/>
        </w:rPr>
        <w:t>.</w:t>
      </w:r>
    </w:p>
    <w:p w:rsidR="00EE7E56" w:rsidRPr="00AF644E" w:rsidRDefault="00EE7E56" w:rsidP="00F81D56">
      <w:pPr>
        <w:spacing w:after="0" w:line="240" w:lineRule="auto"/>
        <w:jc w:val="both"/>
        <w:rPr>
          <w:rFonts w:ascii="Times New Roman" w:hAnsi="Times New Roman"/>
          <w:sz w:val="20"/>
          <w:szCs w:val="20"/>
        </w:rPr>
      </w:pPr>
    </w:p>
    <w:p w:rsidR="00EE7E56" w:rsidRPr="00AF644E" w:rsidRDefault="00EE7E56" w:rsidP="00F81D56">
      <w:pPr>
        <w:spacing w:after="0" w:line="240" w:lineRule="auto"/>
        <w:jc w:val="both"/>
        <w:rPr>
          <w:rFonts w:ascii="Times New Roman" w:hAnsi="Times New Roman"/>
          <w:sz w:val="20"/>
          <w:szCs w:val="20"/>
        </w:rPr>
      </w:pP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 xml:space="preserve">Председатель </w:t>
      </w:r>
    </w:p>
    <w:p w:rsidR="00EE7E56" w:rsidRPr="00AF644E" w:rsidRDefault="00EE7E56" w:rsidP="00F81D56">
      <w:pPr>
        <w:spacing w:after="0" w:line="240" w:lineRule="auto"/>
        <w:jc w:val="both"/>
        <w:rPr>
          <w:rFonts w:ascii="Times New Roman" w:hAnsi="Times New Roman"/>
          <w:sz w:val="20"/>
          <w:szCs w:val="20"/>
        </w:rPr>
      </w:pPr>
      <w:r w:rsidRPr="00AF644E">
        <w:rPr>
          <w:rFonts w:ascii="Times New Roman" w:hAnsi="Times New Roman"/>
          <w:sz w:val="20"/>
          <w:szCs w:val="20"/>
        </w:rPr>
        <w:t>Публичных слушаний                                                                               А.В. Светлаков</w:t>
      </w:r>
    </w:p>
    <w:p w:rsidR="00EE7E56" w:rsidRDefault="00EE7E56" w:rsidP="009A404E">
      <w:pPr>
        <w:spacing w:after="0" w:line="240" w:lineRule="auto"/>
        <w:jc w:val="center"/>
        <w:rPr>
          <w:rFonts w:ascii="Times New Roman" w:hAnsi="Times New Roman"/>
          <w:b/>
          <w:sz w:val="24"/>
          <w:szCs w:val="24"/>
        </w:rPr>
      </w:pPr>
    </w:p>
    <w:p w:rsidR="00EE7E56" w:rsidRDefault="00EE7E56" w:rsidP="00F81D56">
      <w:pPr>
        <w:spacing w:after="0" w:line="240" w:lineRule="auto"/>
        <w:rPr>
          <w:rFonts w:ascii="Times New Roman" w:hAnsi="Times New Roman"/>
          <w:b/>
          <w:sz w:val="24"/>
          <w:szCs w:val="24"/>
        </w:rPr>
      </w:pPr>
      <w:r>
        <w:rPr>
          <w:rFonts w:ascii="Times New Roman" w:hAnsi="Times New Roman"/>
          <w:b/>
          <w:sz w:val="24"/>
          <w:szCs w:val="24"/>
        </w:rPr>
        <w:t>ПОСТАНОВЛЕНИЯ</w:t>
      </w:r>
    </w:p>
    <w:p w:rsidR="00EE7E56" w:rsidRDefault="00EE7E56" w:rsidP="009A404E">
      <w:pPr>
        <w:spacing w:after="0" w:line="240" w:lineRule="auto"/>
        <w:jc w:val="center"/>
        <w:rPr>
          <w:rFonts w:ascii="Times New Roman" w:hAnsi="Times New Roman"/>
          <w:b/>
          <w:sz w:val="24"/>
          <w:szCs w:val="24"/>
        </w:rPr>
      </w:pPr>
    </w:p>
    <w:p w:rsidR="00EE7E56" w:rsidRDefault="00EE7E56" w:rsidP="00B47BED">
      <w:pPr>
        <w:spacing w:after="0" w:line="240" w:lineRule="auto"/>
        <w:jc w:val="both"/>
        <w:rPr>
          <w:rFonts w:ascii="Times New Roman" w:hAnsi="Times New Roman"/>
          <w:sz w:val="20"/>
          <w:szCs w:val="20"/>
        </w:rPr>
      </w:pPr>
      <w:r w:rsidRPr="00B47BED">
        <w:rPr>
          <w:rFonts w:ascii="Times New Roman" w:hAnsi="Times New Roman"/>
          <w:b/>
          <w:sz w:val="20"/>
          <w:szCs w:val="20"/>
        </w:rPr>
        <w:t xml:space="preserve">71-па от 07.05.2015г. </w:t>
      </w:r>
      <w:r w:rsidRPr="00B47BED">
        <w:rPr>
          <w:rFonts w:ascii="Times New Roman" w:hAnsi="Times New Roman"/>
          <w:sz w:val="20"/>
          <w:szCs w:val="20"/>
        </w:rPr>
        <w:t>Об утверждении муниципальной целевой программы</w:t>
      </w:r>
      <w:r>
        <w:rPr>
          <w:rFonts w:ascii="Times New Roman" w:hAnsi="Times New Roman"/>
          <w:sz w:val="20"/>
          <w:szCs w:val="20"/>
        </w:rPr>
        <w:t xml:space="preserve"> </w:t>
      </w:r>
      <w:r w:rsidRPr="00B47BED">
        <w:rPr>
          <w:rFonts w:ascii="Times New Roman" w:hAnsi="Times New Roman"/>
          <w:sz w:val="20"/>
          <w:szCs w:val="20"/>
        </w:rP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w:t>
      </w:r>
      <w:r>
        <w:rPr>
          <w:rFonts w:ascii="Times New Roman" w:hAnsi="Times New Roman"/>
          <w:sz w:val="20"/>
          <w:szCs w:val="20"/>
        </w:rPr>
        <w:t xml:space="preserve"> </w:t>
      </w:r>
      <w:r w:rsidRPr="00B47BED">
        <w:rPr>
          <w:rFonts w:ascii="Times New Roman" w:hAnsi="Times New Roman"/>
          <w:sz w:val="20"/>
          <w:szCs w:val="20"/>
        </w:rPr>
        <w:t>сельское поселение   Сентябрьский на 2015 - 2017  годы»</w:t>
      </w:r>
    </w:p>
    <w:p w:rsidR="00EE7E56" w:rsidRPr="00B47BED" w:rsidRDefault="00EE7E56" w:rsidP="00B47BED">
      <w:pPr>
        <w:spacing w:after="0" w:line="240" w:lineRule="auto"/>
        <w:jc w:val="both"/>
        <w:rPr>
          <w:rFonts w:ascii="Times New Roman" w:hAnsi="Times New Roman"/>
          <w:sz w:val="20"/>
          <w:szCs w:val="20"/>
        </w:rPr>
      </w:pPr>
    </w:p>
    <w:p w:rsidR="00EE7E56" w:rsidRPr="00B47BED" w:rsidRDefault="00EE7E56" w:rsidP="00B47BED">
      <w:pPr>
        <w:spacing w:after="0" w:line="240" w:lineRule="auto"/>
        <w:jc w:val="both"/>
        <w:rPr>
          <w:rFonts w:ascii="Times New Roman" w:hAnsi="Times New Roman"/>
          <w:bCs/>
          <w:color w:val="FF0000"/>
          <w:sz w:val="20"/>
          <w:szCs w:val="20"/>
        </w:rPr>
      </w:pPr>
      <w:r w:rsidRPr="00B47BED">
        <w:rPr>
          <w:rFonts w:ascii="Times New Roman" w:hAnsi="Times New Roman"/>
          <w:sz w:val="20"/>
          <w:szCs w:val="20"/>
        </w:rPr>
        <w:t xml:space="preserve">         В соответствии с Федеральными законами от 25 июля 2001 года  № 114-ФЗ «О противодействии экстремисткой деятельности» (с изменениями на 29 апреля </w:t>
      </w:r>
      <w:smartTag w:uri="urn:schemas-microsoft-com:office:smarttags" w:element="metricconverter">
        <w:smartTagPr>
          <w:attr w:name="ProductID" w:val="2008 г"/>
        </w:smartTagPr>
        <w:r w:rsidRPr="00B47BED">
          <w:rPr>
            <w:rFonts w:ascii="Times New Roman" w:hAnsi="Times New Roman"/>
            <w:sz w:val="20"/>
            <w:szCs w:val="20"/>
          </w:rPr>
          <w:t>2008 г</w:t>
        </w:r>
      </w:smartTag>
      <w:r w:rsidRPr="00B47BED">
        <w:rPr>
          <w:rFonts w:ascii="Times New Roman" w:hAnsi="Times New Roman"/>
          <w:sz w:val="20"/>
          <w:szCs w:val="20"/>
        </w:rPr>
        <w:t xml:space="preserve">.),  от 06 марта 2006  № 35 – ФЗ «О противодействии терроризму», от 06 октября 2003 года № 131-ФЗ «Об общих принципах организации местного самоуправления в Российской Федерации» (с изменениями на 19 июля </w:t>
      </w:r>
      <w:smartTag w:uri="urn:schemas-microsoft-com:office:smarttags" w:element="metricconverter">
        <w:smartTagPr>
          <w:attr w:name="ProductID" w:val="2011 г"/>
        </w:smartTagPr>
        <w:r w:rsidRPr="00B47BED">
          <w:rPr>
            <w:rFonts w:ascii="Times New Roman" w:hAnsi="Times New Roman"/>
            <w:sz w:val="20"/>
            <w:szCs w:val="20"/>
          </w:rPr>
          <w:t>2011 г</w:t>
        </w:r>
      </w:smartTag>
      <w:r w:rsidRPr="00B47BED">
        <w:rPr>
          <w:rFonts w:ascii="Times New Roman" w:hAnsi="Times New Roman"/>
          <w:sz w:val="20"/>
          <w:szCs w:val="20"/>
        </w:rPr>
        <w:t xml:space="preserve">.), с постановлением администрации сельского поселения Сентябрьский </w:t>
      </w:r>
      <w:r w:rsidRPr="00B47BED">
        <w:rPr>
          <w:rFonts w:ascii="Times New Roman" w:hAnsi="Times New Roman"/>
          <w:color w:val="000000"/>
          <w:sz w:val="20"/>
          <w:szCs w:val="20"/>
        </w:rPr>
        <w:t>от 10.12.2012 № 103-па «</w:t>
      </w:r>
      <w:r w:rsidRPr="00B47BED">
        <w:rPr>
          <w:rFonts w:ascii="Times New Roman" w:hAnsi="Times New Roman"/>
          <w:bCs/>
          <w:color w:val="000000"/>
          <w:sz w:val="20"/>
          <w:szCs w:val="20"/>
        </w:rPr>
        <w:t>Об утверждении Порядка разработки, утверждения и реализации ведомственных целевых программ муниципального образования сельское поселение Сентябрьский</w:t>
      </w:r>
      <w:r w:rsidRPr="00B47BED">
        <w:rPr>
          <w:rFonts w:ascii="Times New Roman" w:hAnsi="Times New Roman"/>
          <w:color w:val="000000"/>
          <w:sz w:val="20"/>
          <w:szCs w:val="20"/>
        </w:rPr>
        <w:t>», в</w:t>
      </w:r>
      <w:r w:rsidRPr="00B47BED">
        <w:rPr>
          <w:rFonts w:ascii="Times New Roman" w:hAnsi="Times New Roman"/>
          <w:sz w:val="20"/>
          <w:szCs w:val="20"/>
        </w:rPr>
        <w:t xml:space="preserve"> целях   совершенствования системы профилактики экстремизма, формирования толерантного сознания и поведения, воспитания культуры мира, обеспечения атмосферы  межнационального мира и согласия на территории сельского поселения Сентябрьский, п о с т а н о в л я ю:</w:t>
      </w:r>
    </w:p>
    <w:p w:rsidR="00EE7E56" w:rsidRPr="00B47BED" w:rsidRDefault="00EE7E56" w:rsidP="00B47BED">
      <w:pPr>
        <w:spacing w:after="0" w:line="240" w:lineRule="auto"/>
        <w:rPr>
          <w:rFonts w:ascii="Times New Roman" w:hAnsi="Times New Roman"/>
          <w:sz w:val="20"/>
          <w:szCs w:val="20"/>
        </w:rPr>
      </w:pPr>
    </w:p>
    <w:p w:rsidR="00EE7E56" w:rsidRPr="00B47BED" w:rsidRDefault="00EE7E56" w:rsidP="00B47BED">
      <w:pPr>
        <w:tabs>
          <w:tab w:val="left" w:pos="700"/>
        </w:tabs>
        <w:spacing w:after="0" w:line="240" w:lineRule="auto"/>
        <w:jc w:val="both"/>
        <w:rPr>
          <w:rFonts w:ascii="Times New Roman" w:hAnsi="Times New Roman"/>
          <w:sz w:val="20"/>
          <w:szCs w:val="20"/>
        </w:rPr>
      </w:pPr>
      <w:r w:rsidRPr="00B47BED">
        <w:rPr>
          <w:rFonts w:ascii="Times New Roman" w:hAnsi="Times New Roman"/>
          <w:sz w:val="20"/>
          <w:szCs w:val="20"/>
        </w:rPr>
        <w:t xml:space="preserve">          1. Утвердить:</w:t>
      </w:r>
    </w:p>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 xml:space="preserve">         1.1. Муниципальную целевую программу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2015 - 2017  годы» согласно приложению 1.</w:t>
      </w:r>
    </w:p>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 xml:space="preserve">         1.2. Перечень программных мероприятий по реализации муниципальной целевой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2015 - 2017  годы» согласно приложению 2.</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xml:space="preserve">2. </w:t>
      </w:r>
      <w:r w:rsidRPr="00B47BED">
        <w:rPr>
          <w:rFonts w:ascii="Times New Roman" w:hAnsi="Times New Roman"/>
          <w:bCs/>
          <w:sz w:val="20"/>
          <w:szCs w:val="20"/>
        </w:rPr>
        <w:t xml:space="preserve">Настоящее постановление подлежит  опубликованию (обнародованию) в информационном </w:t>
      </w:r>
      <w:r w:rsidRPr="00B47BED">
        <w:rPr>
          <w:rFonts w:ascii="Times New Roman" w:hAnsi="Times New Roman"/>
          <w:sz w:val="20"/>
          <w:szCs w:val="20"/>
        </w:rPr>
        <w:t xml:space="preserve"> бюллетене «Сентябрьский  вестник» и размещению на официальном сайте администрации сельского поселения            Сентябрьский в сети Интернет. </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3. Настоящее постановление вступает в силу с 01.01.2015 года.</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4.  Контроль за выполнением постановления осуществляю лично.</w:t>
      </w:r>
    </w:p>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 xml:space="preserve"> </w:t>
      </w:r>
    </w:p>
    <w:p w:rsidR="00EE7E56" w:rsidRPr="00B47BED" w:rsidRDefault="00EE7E56" w:rsidP="00B47BED">
      <w:pPr>
        <w:pStyle w:val="ConsPlusTitle"/>
        <w:jc w:val="both"/>
        <w:outlineLvl w:val="0"/>
        <w:rPr>
          <w:rFonts w:ascii="Times New Roman" w:hAnsi="Times New Roman" w:cs="Times New Roman"/>
          <w:b w:val="0"/>
        </w:rPr>
      </w:pPr>
    </w:p>
    <w:p w:rsidR="00EE7E56" w:rsidRPr="00B47BED" w:rsidRDefault="00EE7E56" w:rsidP="00B47BED">
      <w:pPr>
        <w:pStyle w:val="ConsPlusTitle"/>
        <w:jc w:val="both"/>
        <w:outlineLvl w:val="0"/>
        <w:rPr>
          <w:rFonts w:ascii="Times New Roman" w:hAnsi="Times New Roman" w:cs="Times New Roman"/>
          <w:b w:val="0"/>
        </w:rPr>
      </w:pPr>
    </w:p>
    <w:p w:rsidR="00EE7E56"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Глава поселения                                                          А.В. Светлаков</w:t>
      </w:r>
    </w:p>
    <w:p w:rsidR="00EE7E56" w:rsidRDefault="00EE7E56" w:rsidP="00B47BED">
      <w:pPr>
        <w:rPr>
          <w:rFonts w:ascii="Times New Roman" w:hAnsi="Times New Roman"/>
          <w:sz w:val="20"/>
          <w:szCs w:val="20"/>
        </w:rPr>
      </w:pPr>
    </w:p>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  Приложение 1 к постановлению администрации сельского поселения Сентябрьский от </w:t>
      </w:r>
      <w:r w:rsidRPr="00B47BED">
        <w:rPr>
          <w:rFonts w:ascii="Times New Roman" w:hAnsi="Times New Roman"/>
          <w:sz w:val="20"/>
          <w:szCs w:val="20"/>
          <w:u w:val="single"/>
        </w:rPr>
        <w:t>07.05.2015</w:t>
      </w:r>
      <w:r w:rsidRPr="00B47BED">
        <w:rPr>
          <w:rFonts w:ascii="Times New Roman" w:hAnsi="Times New Roman"/>
          <w:sz w:val="20"/>
          <w:szCs w:val="20"/>
        </w:rPr>
        <w:t xml:space="preserve">   №   </w:t>
      </w:r>
      <w:r w:rsidRPr="00B47BED">
        <w:rPr>
          <w:rFonts w:ascii="Times New Roman" w:hAnsi="Times New Roman"/>
          <w:sz w:val="20"/>
          <w:szCs w:val="20"/>
          <w:u w:val="single"/>
        </w:rPr>
        <w:t>71-па</w:t>
      </w:r>
    </w:p>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               </w:t>
      </w:r>
    </w:p>
    <w:p w:rsidR="00EE7E56" w:rsidRPr="00B47BED" w:rsidRDefault="00EE7E56" w:rsidP="00F81D56">
      <w:pPr>
        <w:spacing w:after="0" w:line="240" w:lineRule="auto"/>
        <w:rPr>
          <w:rFonts w:ascii="Times New Roman" w:hAnsi="Times New Roman"/>
          <w:b/>
          <w:sz w:val="20"/>
          <w:szCs w:val="20"/>
        </w:rPr>
      </w:pPr>
      <w:r w:rsidRPr="00B47BED">
        <w:rPr>
          <w:rFonts w:ascii="Times New Roman" w:hAnsi="Times New Roman"/>
          <w:sz w:val="20"/>
          <w:szCs w:val="20"/>
        </w:rPr>
        <w:t xml:space="preserve">               </w:t>
      </w:r>
      <w:r w:rsidRPr="00B47BED">
        <w:rPr>
          <w:rFonts w:ascii="Times New Roman" w:hAnsi="Times New Roman"/>
          <w:b/>
          <w:sz w:val="20"/>
          <w:szCs w:val="20"/>
        </w:rPr>
        <w:t>Паспорт муниципальной программы сельского поселения Сентябрьский</w:t>
      </w:r>
    </w:p>
    <w:p w:rsidR="00EE7E56" w:rsidRPr="00B47BED" w:rsidRDefault="00EE7E56" w:rsidP="00B47BED">
      <w:pPr>
        <w:spacing w:after="0" w:line="240" w:lineRule="auto"/>
        <w:jc w:val="both"/>
        <w:rPr>
          <w:rFonts w:ascii="Times New Roman" w:hAnsi="Times New Roman"/>
          <w:sz w:val="20"/>
          <w:szCs w:val="20"/>
        </w:rPr>
      </w:pPr>
    </w:p>
    <w:tbl>
      <w:tblPr>
        <w:tblW w:w="10395" w:type="dxa"/>
        <w:jc w:val="right"/>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6000"/>
      </w:tblGrid>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Наименование программы</w:t>
            </w:r>
          </w:p>
        </w:tc>
        <w:tc>
          <w:tcPr>
            <w:tcW w:w="6000" w:type="dxa"/>
            <w:vAlign w:val="center"/>
          </w:tcPr>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2017 годы</w:t>
            </w:r>
          </w:p>
        </w:tc>
      </w:tr>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Дата утверждения муниципальной программы</w:t>
            </w:r>
          </w:p>
        </w:tc>
        <w:tc>
          <w:tcPr>
            <w:tcW w:w="6000" w:type="dxa"/>
            <w:vAlign w:val="center"/>
          </w:tcPr>
          <w:p w:rsidR="00EE7E56" w:rsidRPr="00B47BED" w:rsidRDefault="00EE7E56" w:rsidP="00B47BED">
            <w:pPr>
              <w:spacing w:after="0" w:line="240" w:lineRule="auto"/>
              <w:rPr>
                <w:rFonts w:ascii="Times New Roman" w:hAnsi="Times New Roman"/>
                <w:sz w:val="20"/>
                <w:szCs w:val="20"/>
              </w:rPr>
            </w:pPr>
          </w:p>
        </w:tc>
      </w:tr>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Ответственный исполнитель муниципальной программы</w:t>
            </w:r>
          </w:p>
        </w:tc>
        <w:tc>
          <w:tcPr>
            <w:tcW w:w="6000"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Администрация сельского поселения Сентябрьский</w:t>
            </w:r>
          </w:p>
        </w:tc>
      </w:tr>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Цели муниципальной программы</w:t>
            </w:r>
          </w:p>
        </w:tc>
        <w:tc>
          <w:tcPr>
            <w:tcW w:w="6000" w:type="dxa"/>
            <w:vAlign w:val="center"/>
          </w:tcPr>
          <w:p w:rsidR="00EE7E56" w:rsidRPr="00B47BED" w:rsidRDefault="00EE7E56" w:rsidP="00F2773B">
            <w:pPr>
              <w:numPr>
                <w:ilvl w:val="0"/>
                <w:numId w:val="55"/>
              </w:numPr>
              <w:tabs>
                <w:tab w:val="left" w:pos="0"/>
                <w:tab w:val="left" w:pos="57"/>
                <w:tab w:val="left" w:pos="354"/>
              </w:tabs>
              <w:spacing w:after="0" w:line="240" w:lineRule="auto"/>
              <w:ind w:left="0"/>
              <w:rPr>
                <w:rFonts w:ascii="Times New Roman" w:hAnsi="Times New Roman"/>
                <w:sz w:val="20"/>
                <w:szCs w:val="20"/>
              </w:rPr>
            </w:pPr>
            <w:r w:rsidRPr="00B47BED">
              <w:rPr>
                <w:rFonts w:ascii="Times New Roman" w:hAnsi="Times New Roman"/>
                <w:sz w:val="20"/>
                <w:szCs w:val="20"/>
              </w:rPr>
              <w:t>Организация антитеррористической деятельности;</w:t>
            </w:r>
          </w:p>
          <w:p w:rsidR="00EE7E56" w:rsidRPr="00B47BED" w:rsidRDefault="00EE7E56" w:rsidP="00F2773B">
            <w:pPr>
              <w:numPr>
                <w:ilvl w:val="0"/>
                <w:numId w:val="55"/>
              </w:numPr>
              <w:tabs>
                <w:tab w:val="left" w:pos="0"/>
                <w:tab w:val="left" w:pos="57"/>
                <w:tab w:val="left" w:pos="354"/>
              </w:tabs>
              <w:spacing w:after="0" w:line="240" w:lineRule="auto"/>
              <w:ind w:left="0"/>
              <w:rPr>
                <w:rFonts w:ascii="Times New Roman" w:hAnsi="Times New Roman"/>
                <w:sz w:val="20"/>
                <w:szCs w:val="20"/>
              </w:rPr>
            </w:pPr>
            <w:r w:rsidRPr="00B47BED">
              <w:rPr>
                <w:rFonts w:ascii="Times New Roman" w:hAnsi="Times New Roman"/>
                <w:sz w:val="20"/>
                <w:szCs w:val="20"/>
              </w:rPr>
              <w:t>Противодействие возможным фактам проявления терроризма и экстремизма;</w:t>
            </w:r>
          </w:p>
          <w:p w:rsidR="00EE7E56" w:rsidRPr="00B47BED" w:rsidRDefault="00EE7E56" w:rsidP="00F2773B">
            <w:pPr>
              <w:numPr>
                <w:ilvl w:val="0"/>
                <w:numId w:val="55"/>
              </w:numPr>
              <w:tabs>
                <w:tab w:val="left" w:pos="0"/>
                <w:tab w:val="left" w:pos="57"/>
                <w:tab w:val="left" w:pos="354"/>
              </w:tabs>
              <w:spacing w:after="0" w:line="240" w:lineRule="auto"/>
              <w:ind w:left="0"/>
              <w:rPr>
                <w:rFonts w:ascii="Times New Roman" w:hAnsi="Times New Roman"/>
                <w:sz w:val="20"/>
                <w:szCs w:val="20"/>
              </w:rPr>
            </w:pPr>
            <w:r w:rsidRPr="00B47BED">
              <w:rPr>
                <w:rFonts w:ascii="Times New Roman" w:hAnsi="Times New Roman"/>
                <w:sz w:val="20"/>
                <w:szCs w:val="20"/>
              </w:rPr>
              <w:t>Укрепление доверия населения к работе государственной власти и органам местного самоуправления, администрации сельского поселения Сентябрьский, правоохранительным органам;</w:t>
            </w:r>
          </w:p>
          <w:p w:rsidR="00EE7E56" w:rsidRPr="00B47BED" w:rsidRDefault="00EE7E56" w:rsidP="00F2773B">
            <w:pPr>
              <w:numPr>
                <w:ilvl w:val="0"/>
                <w:numId w:val="55"/>
              </w:numPr>
              <w:tabs>
                <w:tab w:val="left" w:pos="0"/>
                <w:tab w:val="left" w:pos="57"/>
                <w:tab w:val="left" w:pos="354"/>
              </w:tabs>
              <w:spacing w:after="0" w:line="240" w:lineRule="auto"/>
              <w:ind w:left="0"/>
              <w:rPr>
                <w:rFonts w:ascii="Times New Roman" w:hAnsi="Times New Roman"/>
                <w:sz w:val="20"/>
                <w:szCs w:val="20"/>
              </w:rPr>
            </w:pPr>
            <w:r w:rsidRPr="00B47BED">
              <w:rPr>
                <w:rFonts w:ascii="Times New Roman" w:hAnsi="Times New Roman"/>
                <w:sz w:val="20"/>
                <w:szCs w:val="20"/>
              </w:rPr>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EE7E56" w:rsidRPr="00B47BED" w:rsidTr="00F337FD">
        <w:trPr>
          <w:trHeight w:val="556"/>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Задачи муниципальной программы</w:t>
            </w:r>
          </w:p>
          <w:p w:rsidR="00EE7E56" w:rsidRPr="00B47BED" w:rsidRDefault="00EE7E56" w:rsidP="00B47BED">
            <w:pPr>
              <w:pStyle w:val="afff0"/>
              <w:ind w:left="0"/>
            </w:pPr>
          </w:p>
        </w:tc>
        <w:tc>
          <w:tcPr>
            <w:tcW w:w="6000" w:type="dxa"/>
            <w:vAlign w:val="center"/>
          </w:tcPr>
          <w:p w:rsidR="00EE7E56" w:rsidRPr="00B47BED" w:rsidRDefault="00EE7E56" w:rsidP="00F2773B">
            <w:pPr>
              <w:pStyle w:val="afff0"/>
              <w:numPr>
                <w:ilvl w:val="0"/>
                <w:numId w:val="50"/>
              </w:numPr>
              <w:tabs>
                <w:tab w:val="left" w:pos="328"/>
              </w:tabs>
              <w:ind w:left="0" w:firstLine="0"/>
            </w:pPr>
            <w:r w:rsidRPr="00B47BED">
              <w:t>Противодействие терроризму и экстремизму и защита жизни граждан, проживающих на территории сельского поселения Сентябрьский, от террористических и экстремистских актов.</w:t>
            </w:r>
          </w:p>
          <w:p w:rsidR="00EE7E56" w:rsidRPr="00B47BED" w:rsidRDefault="00EE7E56" w:rsidP="00F2773B">
            <w:pPr>
              <w:pStyle w:val="afff0"/>
              <w:numPr>
                <w:ilvl w:val="0"/>
                <w:numId w:val="50"/>
              </w:numPr>
              <w:tabs>
                <w:tab w:val="left" w:pos="328"/>
              </w:tabs>
              <w:ind w:left="0" w:firstLine="0"/>
            </w:pPr>
            <w:r w:rsidRPr="00B47BED">
              <w:t>Утверждение основ гражданской идентичности как начала, объединяющего всех жителей сельского поселения Сентябрьский.</w:t>
            </w:r>
          </w:p>
          <w:p w:rsidR="00EE7E56" w:rsidRPr="00B47BED" w:rsidRDefault="00EE7E56" w:rsidP="00F2773B">
            <w:pPr>
              <w:pStyle w:val="afff0"/>
              <w:numPr>
                <w:ilvl w:val="0"/>
                <w:numId w:val="50"/>
              </w:numPr>
              <w:tabs>
                <w:tab w:val="left" w:pos="328"/>
              </w:tabs>
              <w:ind w:left="0" w:firstLine="0"/>
            </w:pPr>
            <w:r w:rsidRPr="00B47BED">
              <w:t>Воспитание культуры толерантности и межнационального согласия.</w:t>
            </w:r>
          </w:p>
          <w:p w:rsidR="00EE7E56" w:rsidRPr="00B47BED" w:rsidRDefault="00EE7E56" w:rsidP="00F2773B">
            <w:pPr>
              <w:pStyle w:val="afff0"/>
              <w:numPr>
                <w:ilvl w:val="0"/>
                <w:numId w:val="50"/>
              </w:numPr>
              <w:tabs>
                <w:tab w:val="left" w:pos="328"/>
              </w:tabs>
              <w:ind w:left="0" w:firstLine="0"/>
            </w:pPr>
            <w:r w:rsidRPr="00B47BED">
              <w:t>Достижение необходимого уровня  правовой культуры граждан как основы толерантного сознания и поведения.</w:t>
            </w:r>
          </w:p>
          <w:p w:rsidR="00EE7E56" w:rsidRPr="00B47BED" w:rsidRDefault="00EE7E56" w:rsidP="00F2773B">
            <w:pPr>
              <w:pStyle w:val="afff0"/>
              <w:numPr>
                <w:ilvl w:val="0"/>
                <w:numId w:val="50"/>
              </w:numPr>
              <w:tabs>
                <w:tab w:val="left" w:pos="328"/>
              </w:tabs>
              <w:ind w:left="0" w:firstLine="0"/>
            </w:pPr>
            <w:r w:rsidRPr="00B47BED">
              <w:t>Общественное осуждение и пресечение на основе действующего закодательства любых проявлений дискриминации, насилия, расизма и экстремизма на национальной и конфессиональной почве.</w:t>
            </w:r>
          </w:p>
          <w:p w:rsidR="00EE7E56" w:rsidRPr="00B47BED" w:rsidRDefault="00EE7E56" w:rsidP="00F2773B">
            <w:pPr>
              <w:pStyle w:val="afff0"/>
              <w:numPr>
                <w:ilvl w:val="0"/>
                <w:numId w:val="50"/>
              </w:numPr>
              <w:tabs>
                <w:tab w:val="left" w:pos="328"/>
              </w:tabs>
              <w:ind w:left="0" w:firstLine="0"/>
            </w:pPr>
            <w:r w:rsidRPr="00B47BED">
              <w:t>Информирование населения сельского поселения Сентябрьский по вопросам противодействия терроризму и экстремизму.</w:t>
            </w:r>
          </w:p>
        </w:tc>
      </w:tr>
      <w:tr w:rsidR="00EE7E56" w:rsidRPr="00B47BED" w:rsidTr="00F337FD">
        <w:trPr>
          <w:trHeight w:val="556"/>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Целевые показатели муниципальной программы (показатели непосредственных результатов)</w:t>
            </w:r>
          </w:p>
        </w:tc>
        <w:tc>
          <w:tcPr>
            <w:tcW w:w="6000" w:type="dxa"/>
          </w:tcPr>
          <w:p w:rsidR="00EE7E56" w:rsidRPr="00B47BED" w:rsidRDefault="00EE7E56" w:rsidP="00F2773B">
            <w:pPr>
              <w:pStyle w:val="ConsPlusCell"/>
              <w:widowControl w:val="0"/>
              <w:numPr>
                <w:ilvl w:val="0"/>
                <w:numId w:val="56"/>
              </w:numPr>
              <w:ind w:left="0"/>
              <w:jc w:val="both"/>
              <w:rPr>
                <w:rFonts w:ascii="Times New Roman" w:hAnsi="Times New Roman" w:cs="Times New Roman"/>
              </w:rPr>
            </w:pPr>
            <w:r w:rsidRPr="00B47BED">
              <w:rPr>
                <w:rFonts w:ascii="Times New Roman" w:hAnsi="Times New Roman" w:cs="Times New Roman"/>
              </w:rPr>
              <w:t xml:space="preserve"> Увеличение количества обучающихся, охваченных  программами по воспитанию толерантности;</w:t>
            </w:r>
          </w:p>
          <w:p w:rsidR="00EE7E56" w:rsidRPr="00B47BED" w:rsidRDefault="00EE7E56" w:rsidP="00F2773B">
            <w:pPr>
              <w:pStyle w:val="ConsPlusCell"/>
              <w:widowControl w:val="0"/>
              <w:numPr>
                <w:ilvl w:val="0"/>
                <w:numId w:val="56"/>
              </w:numPr>
              <w:ind w:left="0"/>
              <w:jc w:val="both"/>
              <w:rPr>
                <w:rFonts w:ascii="Times New Roman" w:hAnsi="Times New Roman" w:cs="Times New Roman"/>
              </w:rPr>
            </w:pPr>
            <w:r w:rsidRPr="00B47BED">
              <w:rPr>
                <w:rFonts w:ascii="Times New Roman" w:hAnsi="Times New Roman" w:cs="Times New Roman"/>
              </w:rPr>
              <w:t xml:space="preserve"> Уменьшение количества преступлений с окраской «экстремизм»</w:t>
            </w:r>
          </w:p>
        </w:tc>
      </w:tr>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Сроки реализации </w:t>
            </w:r>
          </w:p>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 муниципальной программы</w:t>
            </w:r>
          </w:p>
        </w:tc>
        <w:tc>
          <w:tcPr>
            <w:tcW w:w="6000" w:type="dxa"/>
            <w:vAlign w:val="center"/>
          </w:tcPr>
          <w:p w:rsidR="00EE7E56" w:rsidRPr="00B47BED" w:rsidRDefault="00EE7E56" w:rsidP="00B47BED">
            <w:pPr>
              <w:spacing w:after="0" w:line="240" w:lineRule="auto"/>
              <w:jc w:val="both"/>
              <w:rPr>
                <w:rFonts w:ascii="Times New Roman" w:hAnsi="Times New Roman"/>
                <w:sz w:val="20"/>
                <w:szCs w:val="20"/>
              </w:rPr>
            </w:pPr>
            <w:r w:rsidRPr="00B47BED">
              <w:rPr>
                <w:rFonts w:ascii="Times New Roman" w:hAnsi="Times New Roman"/>
                <w:sz w:val="20"/>
                <w:szCs w:val="20"/>
              </w:rPr>
              <w:t>2015-2017 годы</w:t>
            </w:r>
          </w:p>
          <w:p w:rsidR="00EE7E56" w:rsidRPr="00B47BED" w:rsidRDefault="00EE7E56" w:rsidP="00B47BED">
            <w:pPr>
              <w:tabs>
                <w:tab w:val="left" w:pos="328"/>
              </w:tabs>
              <w:spacing w:after="0" w:line="240" w:lineRule="auto"/>
              <w:rPr>
                <w:rFonts w:ascii="Times New Roman" w:hAnsi="Times New Roman"/>
                <w:sz w:val="20"/>
                <w:szCs w:val="20"/>
              </w:rPr>
            </w:pPr>
          </w:p>
        </w:tc>
      </w:tr>
      <w:tr w:rsidR="00EE7E56" w:rsidRPr="00B47BED" w:rsidTr="00F337FD">
        <w:trPr>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Финансовое обеспечение муниципальной программы</w:t>
            </w:r>
          </w:p>
        </w:tc>
        <w:tc>
          <w:tcPr>
            <w:tcW w:w="6000" w:type="dxa"/>
            <w:vAlign w:val="center"/>
          </w:tcPr>
          <w:p w:rsidR="00EE7E56" w:rsidRPr="00B47BED" w:rsidRDefault="00EE7E56" w:rsidP="00F2773B">
            <w:pPr>
              <w:numPr>
                <w:ilvl w:val="0"/>
                <w:numId w:val="50"/>
              </w:numPr>
              <w:tabs>
                <w:tab w:val="left" w:pos="328"/>
              </w:tabs>
              <w:spacing w:after="0" w:line="240" w:lineRule="auto"/>
              <w:ind w:left="0" w:firstLine="0"/>
              <w:rPr>
                <w:rFonts w:ascii="Times New Roman" w:hAnsi="Times New Roman"/>
                <w:sz w:val="20"/>
                <w:szCs w:val="20"/>
              </w:rPr>
            </w:pPr>
            <w:r w:rsidRPr="00B47BED">
              <w:rPr>
                <w:rFonts w:ascii="Times New Roman" w:hAnsi="Times New Roman"/>
                <w:sz w:val="20"/>
                <w:szCs w:val="20"/>
              </w:rPr>
              <w:t xml:space="preserve">Бюджет сельского поселения  Сентябрьский  </w:t>
            </w:r>
          </w:p>
          <w:p w:rsidR="00EE7E56" w:rsidRPr="00B47BED" w:rsidRDefault="00EE7E56" w:rsidP="00F2773B">
            <w:pPr>
              <w:numPr>
                <w:ilvl w:val="0"/>
                <w:numId w:val="50"/>
              </w:numPr>
              <w:tabs>
                <w:tab w:val="left" w:pos="328"/>
              </w:tabs>
              <w:spacing w:after="0" w:line="240" w:lineRule="auto"/>
              <w:ind w:left="0" w:firstLine="0"/>
              <w:rPr>
                <w:rFonts w:ascii="Times New Roman" w:hAnsi="Times New Roman"/>
                <w:sz w:val="20"/>
                <w:szCs w:val="20"/>
              </w:rPr>
            </w:pPr>
            <w:r w:rsidRPr="00B47BED">
              <w:rPr>
                <w:rFonts w:ascii="Times New Roman" w:hAnsi="Times New Roman"/>
                <w:sz w:val="20"/>
                <w:szCs w:val="20"/>
              </w:rPr>
              <w:t>Финансирование за счет иных источников финансирования (привлеченных средств).</w:t>
            </w:r>
          </w:p>
        </w:tc>
      </w:tr>
      <w:tr w:rsidR="00EE7E56" w:rsidRPr="00B47BED" w:rsidTr="00F81D56">
        <w:trPr>
          <w:trHeight w:val="3852"/>
          <w:jc w:val="right"/>
        </w:trPr>
        <w:tc>
          <w:tcPr>
            <w:tcW w:w="4395" w:type="dxa"/>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Ожидаемые результаты реализации  муниципальной программы</w:t>
            </w:r>
          </w:p>
        </w:tc>
        <w:tc>
          <w:tcPr>
            <w:tcW w:w="6000" w:type="dxa"/>
            <w:vAlign w:val="center"/>
          </w:tcPr>
          <w:p w:rsidR="00EE7E56" w:rsidRPr="00B47BED" w:rsidRDefault="00EE7E56" w:rsidP="00B47BED">
            <w:pPr>
              <w:tabs>
                <w:tab w:val="left" w:pos="328"/>
              </w:tabs>
              <w:spacing w:after="0" w:line="240" w:lineRule="auto"/>
              <w:rPr>
                <w:rFonts w:ascii="Times New Roman" w:hAnsi="Times New Roman"/>
                <w:sz w:val="20"/>
                <w:szCs w:val="20"/>
              </w:rPr>
            </w:pPr>
            <w:r w:rsidRPr="00B47BED">
              <w:rPr>
                <w:rFonts w:ascii="Times New Roman" w:hAnsi="Times New Roman"/>
                <w:sz w:val="20"/>
                <w:szCs w:val="20"/>
              </w:rPr>
              <w:t>● Обеспечение условий для успешной социокультурной адаптации  молодежи из числа мигрантов.</w:t>
            </w:r>
          </w:p>
          <w:p w:rsidR="00EE7E56" w:rsidRPr="00B47BED" w:rsidRDefault="00EE7E56" w:rsidP="00F2773B">
            <w:pPr>
              <w:numPr>
                <w:ilvl w:val="0"/>
                <w:numId w:val="52"/>
              </w:numPr>
              <w:tabs>
                <w:tab w:val="left" w:pos="257"/>
              </w:tabs>
              <w:spacing w:after="0" w:line="240" w:lineRule="auto"/>
              <w:ind w:left="0" w:hanging="27"/>
              <w:rPr>
                <w:rFonts w:ascii="Times New Roman" w:hAnsi="Times New Roman"/>
                <w:sz w:val="20"/>
                <w:szCs w:val="20"/>
              </w:rPr>
            </w:pPr>
            <w:r w:rsidRPr="00B47BED">
              <w:rPr>
                <w:rFonts w:ascii="Times New Roman" w:hAnsi="Times New Roman"/>
                <w:sz w:val="20"/>
                <w:szCs w:val="20"/>
              </w:rPr>
              <w:t>Противодействия  проникновению в общественное сознание идей религиозного фундаментализма, экстремизма и нетерпимости.</w:t>
            </w:r>
          </w:p>
          <w:p w:rsidR="00EE7E56" w:rsidRPr="00B47BED" w:rsidRDefault="00EE7E56" w:rsidP="00F2773B">
            <w:pPr>
              <w:numPr>
                <w:ilvl w:val="0"/>
                <w:numId w:val="52"/>
              </w:numPr>
              <w:tabs>
                <w:tab w:val="left" w:pos="257"/>
              </w:tabs>
              <w:spacing w:after="0" w:line="240" w:lineRule="auto"/>
              <w:ind w:left="0" w:hanging="27"/>
              <w:rPr>
                <w:rFonts w:ascii="Times New Roman" w:hAnsi="Times New Roman"/>
                <w:sz w:val="20"/>
                <w:szCs w:val="20"/>
              </w:rPr>
            </w:pPr>
            <w:r w:rsidRPr="00B47BED">
              <w:rPr>
                <w:rFonts w:ascii="Times New Roman" w:hAnsi="Times New Roman"/>
                <w:sz w:val="20"/>
                <w:szCs w:val="20"/>
              </w:rPr>
              <w:t>Совершенствование форм и методов работы местного самоуправления по профилактике проявлений ксенофобии, национальной  и расовой нетерпимости, противодействию этнической дискриминации.</w:t>
            </w:r>
          </w:p>
          <w:p w:rsidR="00EE7E56" w:rsidRPr="00B47BED" w:rsidRDefault="00EE7E56" w:rsidP="00F2773B">
            <w:pPr>
              <w:numPr>
                <w:ilvl w:val="0"/>
                <w:numId w:val="52"/>
              </w:numPr>
              <w:tabs>
                <w:tab w:val="left" w:pos="257"/>
              </w:tabs>
              <w:spacing w:after="0" w:line="240" w:lineRule="auto"/>
              <w:ind w:left="0" w:hanging="27"/>
              <w:rPr>
                <w:rFonts w:ascii="Times New Roman" w:hAnsi="Times New Roman"/>
                <w:sz w:val="20"/>
                <w:szCs w:val="20"/>
              </w:rPr>
            </w:pPr>
            <w:r w:rsidRPr="00B47BED">
              <w:rPr>
                <w:rFonts w:ascii="Times New Roman" w:hAnsi="Times New Roman"/>
                <w:sz w:val="20"/>
                <w:szCs w:val="20"/>
              </w:rPr>
              <w:t>Повышения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противодействию экстремизму.</w:t>
            </w:r>
          </w:p>
          <w:p w:rsidR="00EE7E56" w:rsidRPr="00B47BED" w:rsidRDefault="00EE7E56" w:rsidP="00F2773B">
            <w:pPr>
              <w:numPr>
                <w:ilvl w:val="0"/>
                <w:numId w:val="52"/>
              </w:numPr>
              <w:tabs>
                <w:tab w:val="left" w:pos="257"/>
              </w:tabs>
              <w:spacing w:after="0" w:line="240" w:lineRule="auto"/>
              <w:ind w:left="0" w:hanging="27"/>
              <w:rPr>
                <w:rFonts w:ascii="Times New Roman" w:hAnsi="Times New Roman"/>
                <w:sz w:val="20"/>
                <w:szCs w:val="20"/>
              </w:rPr>
            </w:pPr>
            <w:r w:rsidRPr="00B47BED">
              <w:rPr>
                <w:rFonts w:ascii="Times New Roman" w:hAnsi="Times New Roman"/>
                <w:sz w:val="20"/>
                <w:szCs w:val="20"/>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E7E56" w:rsidRPr="00B47BED" w:rsidRDefault="00EE7E56" w:rsidP="00B47BED">
            <w:pPr>
              <w:tabs>
                <w:tab w:val="left" w:pos="328"/>
              </w:tabs>
              <w:spacing w:after="0" w:line="240" w:lineRule="auto"/>
              <w:rPr>
                <w:rFonts w:ascii="Times New Roman" w:hAnsi="Times New Roman"/>
                <w:sz w:val="20"/>
                <w:szCs w:val="20"/>
              </w:rPr>
            </w:pPr>
          </w:p>
        </w:tc>
      </w:tr>
    </w:tbl>
    <w:p w:rsidR="00EE7E56" w:rsidRPr="00B47BED" w:rsidRDefault="00EE7E56" w:rsidP="00B47BED">
      <w:pPr>
        <w:spacing w:after="0" w:line="240" w:lineRule="auto"/>
        <w:ind w:firstLine="709"/>
        <w:jc w:val="both"/>
        <w:rPr>
          <w:rFonts w:ascii="Times New Roman" w:hAnsi="Times New Roman"/>
          <w:sz w:val="20"/>
          <w:szCs w:val="20"/>
        </w:rPr>
      </w:pPr>
    </w:p>
    <w:p w:rsidR="00EE7E56" w:rsidRPr="00B47BED" w:rsidRDefault="00EE7E56" w:rsidP="00B47BED">
      <w:pPr>
        <w:spacing w:after="0" w:line="240" w:lineRule="auto"/>
        <w:ind w:firstLine="709"/>
        <w:jc w:val="both"/>
        <w:rPr>
          <w:rFonts w:ascii="Times New Roman" w:hAnsi="Times New Roman"/>
          <w:sz w:val="20"/>
          <w:szCs w:val="20"/>
        </w:rPr>
      </w:pPr>
    </w:p>
    <w:p w:rsidR="00EE7E56" w:rsidRPr="00B47BED" w:rsidRDefault="00EE7E56" w:rsidP="00F2773B">
      <w:pPr>
        <w:pStyle w:val="afff0"/>
        <w:numPr>
          <w:ilvl w:val="0"/>
          <w:numId w:val="51"/>
        </w:numPr>
        <w:ind w:left="0"/>
        <w:jc w:val="center"/>
        <w:rPr>
          <w:b/>
        </w:rPr>
      </w:pPr>
      <w:r w:rsidRPr="00B47BED">
        <w:rPr>
          <w:b/>
        </w:rPr>
        <w:t xml:space="preserve"> Характеристика текущего состояния сферы социально-экономического развития муниципального образования </w:t>
      </w:r>
    </w:p>
    <w:p w:rsidR="00EE7E56" w:rsidRPr="00B47BED" w:rsidRDefault="00EE7E56" w:rsidP="00B47BED">
      <w:pPr>
        <w:pStyle w:val="afff0"/>
        <w:ind w:left="0"/>
        <w:jc w:val="center"/>
        <w:rPr>
          <w:b/>
        </w:rPr>
      </w:pPr>
      <w:r w:rsidRPr="00B47BED">
        <w:rPr>
          <w:b/>
        </w:rPr>
        <w:t>сельское поселение Сентябрьский</w:t>
      </w:r>
    </w:p>
    <w:p w:rsidR="00EE7E56" w:rsidRPr="00B47BED" w:rsidRDefault="00EE7E56" w:rsidP="00B47BED">
      <w:pPr>
        <w:pStyle w:val="afff0"/>
        <w:ind w:left="0"/>
        <w:jc w:val="center"/>
        <w:rPr>
          <w:b/>
        </w:rPr>
      </w:pP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Резкая активация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xml:space="preserve">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приобретает характер вандализма, выражаются в осквернении зданий, порче имущества, как государственного, так и личного и квалифицируется по статье 214 Уголовного кодекса Российской Федерации. Усиление борьбы с экстремизмом ведется с очевидными уголовно-наказуемыми действиями – терроризмом, захватом или присвоением властных полномочий, созданием условий политической, расовой, национальной или религиозной ненависти либо вражды.</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xml:space="preserve">Сегодняшняя борьба с экстремизмом затрагивает также сферы, которые трактуются как: </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унижение национального достоинства, а равно по мотивам ненависти либо вражды в отношении социальной группы;</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 пропаганда и публичное демонстрирование нацистской атрибутики или символики либо атрибутики или символики, сходной с нацистской атрибутикой или символикой до  степени смешения.</w:t>
      </w:r>
    </w:p>
    <w:p w:rsidR="00EE7E56" w:rsidRPr="00B47BED" w:rsidRDefault="00EE7E56" w:rsidP="00B47BED">
      <w:pPr>
        <w:spacing w:after="0" w:line="240" w:lineRule="auto"/>
        <w:ind w:firstLine="709"/>
        <w:jc w:val="both"/>
        <w:rPr>
          <w:rFonts w:ascii="Times New Roman" w:hAnsi="Times New Roman"/>
          <w:sz w:val="20"/>
          <w:szCs w:val="20"/>
        </w:rPr>
      </w:pPr>
    </w:p>
    <w:p w:rsidR="00EE7E56" w:rsidRPr="00B47BED" w:rsidRDefault="00EE7E56" w:rsidP="00F2773B">
      <w:pPr>
        <w:pStyle w:val="afff0"/>
        <w:numPr>
          <w:ilvl w:val="0"/>
          <w:numId w:val="51"/>
        </w:numPr>
        <w:ind w:left="0"/>
        <w:jc w:val="center"/>
        <w:rPr>
          <w:b/>
        </w:rPr>
      </w:pPr>
      <w:r w:rsidRPr="00B47BED">
        <w:rPr>
          <w:b/>
        </w:rPr>
        <w:t>Цели, задачи  и показатели  их достижения</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государственной власти и органам  местного самоуправления, администрации  сельского поселения Сентябрьский,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E7E56" w:rsidRPr="00B47BED" w:rsidRDefault="00EE7E56" w:rsidP="00B47BED">
      <w:pPr>
        <w:spacing w:after="0" w:line="240" w:lineRule="auto"/>
        <w:ind w:firstLine="709"/>
        <w:jc w:val="both"/>
        <w:rPr>
          <w:rFonts w:ascii="Times New Roman" w:hAnsi="Times New Roman"/>
          <w:sz w:val="20"/>
          <w:szCs w:val="20"/>
        </w:rPr>
      </w:pP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Основными задачами реализации Программы являются:</w:t>
      </w:r>
    </w:p>
    <w:p w:rsidR="00EE7E56" w:rsidRPr="00B47BED" w:rsidRDefault="00EE7E56" w:rsidP="00B47BED">
      <w:pPr>
        <w:spacing w:after="0" w:line="240" w:lineRule="auto"/>
        <w:ind w:firstLine="709"/>
        <w:jc w:val="both"/>
        <w:rPr>
          <w:rFonts w:ascii="Times New Roman" w:hAnsi="Times New Roman"/>
          <w:sz w:val="20"/>
          <w:szCs w:val="20"/>
        </w:rPr>
      </w:pP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Противодействие терроризму и экстремизму и защита жизни граждан, проживающих на территории сельского поселения Сентябрьский, от террористических и экстремистских актов.</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Утверждение основ гражданской идентичности как начала, объединяющего жителей сельского поселения Сентябрьский;</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Воспитание культуры толерантности и межнационального согласия;</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Достижения необходимого уровня правовой культуры граждан как основы толерантного сознания и поведения;</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E7E56" w:rsidRPr="00B47BED" w:rsidRDefault="00EE7E56" w:rsidP="00F2773B">
      <w:pPr>
        <w:numPr>
          <w:ilvl w:val="0"/>
          <w:numId w:val="53"/>
        </w:numPr>
        <w:spacing w:after="0" w:line="240" w:lineRule="auto"/>
        <w:ind w:left="0"/>
        <w:jc w:val="both"/>
        <w:rPr>
          <w:rFonts w:ascii="Times New Roman" w:hAnsi="Times New Roman"/>
          <w:sz w:val="20"/>
          <w:szCs w:val="20"/>
        </w:rPr>
      </w:pPr>
      <w:r w:rsidRPr="00B47BED">
        <w:rPr>
          <w:rFonts w:ascii="Times New Roman" w:hAnsi="Times New Roman"/>
          <w:sz w:val="20"/>
          <w:szCs w:val="20"/>
        </w:rPr>
        <w:t>Разработка и реализация в муниципальном учреждение культуры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EE7E56" w:rsidRPr="00B47BED" w:rsidRDefault="00EE7E56" w:rsidP="00B47BED">
      <w:pPr>
        <w:spacing w:after="0" w:line="240" w:lineRule="auto"/>
        <w:jc w:val="both"/>
        <w:rPr>
          <w:rFonts w:ascii="Times New Roman" w:hAnsi="Times New Roman"/>
          <w:sz w:val="20"/>
          <w:szCs w:val="20"/>
        </w:rPr>
      </w:pPr>
    </w:p>
    <w:p w:rsidR="00EE7E56" w:rsidRPr="00B47BED" w:rsidRDefault="00EE7E56" w:rsidP="00F2773B">
      <w:pPr>
        <w:pStyle w:val="afff0"/>
        <w:numPr>
          <w:ilvl w:val="0"/>
          <w:numId w:val="51"/>
        </w:numPr>
        <w:ind w:left="0"/>
        <w:jc w:val="center"/>
        <w:rPr>
          <w:b/>
        </w:rPr>
      </w:pPr>
      <w:r w:rsidRPr="00B47BED">
        <w:rPr>
          <w:b/>
        </w:rPr>
        <w:t>Обобщенная характеристика программных мероприятий</w:t>
      </w:r>
    </w:p>
    <w:p w:rsidR="00EE7E56" w:rsidRPr="00B47BED" w:rsidRDefault="00EE7E56" w:rsidP="00B47BED">
      <w:pPr>
        <w:spacing w:after="0" w:line="240" w:lineRule="auto"/>
        <w:ind w:firstLine="360"/>
        <w:jc w:val="both"/>
        <w:rPr>
          <w:rFonts w:ascii="Times New Roman" w:hAnsi="Times New Roman"/>
          <w:sz w:val="20"/>
          <w:szCs w:val="20"/>
        </w:rPr>
      </w:pP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Последовательное и повсеместное пресечение проповеди нетерпимости и насилия.</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В сфере культуры и воспитания молодежи:</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Утверждение концепции  многокультурности и  многоукладности российской жизни.</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EE7E56" w:rsidRPr="00B47BED" w:rsidRDefault="00EE7E56" w:rsidP="00B47BED">
      <w:pPr>
        <w:spacing w:after="0" w:line="240" w:lineRule="auto"/>
        <w:ind w:firstLine="360"/>
        <w:jc w:val="both"/>
        <w:rPr>
          <w:rFonts w:ascii="Times New Roman" w:hAnsi="Times New Roman"/>
          <w:sz w:val="20"/>
          <w:szCs w:val="20"/>
        </w:rPr>
      </w:pPr>
      <w:r w:rsidRPr="00B47BED">
        <w:rPr>
          <w:rFonts w:ascii="Times New Roman" w:hAnsi="Times New Roman"/>
          <w:sz w:val="20"/>
          <w:szCs w:val="20"/>
        </w:rPr>
        <w:t>Развитие художественной самодеятельности на основе различных народных традиций и культурного наследия.</w:t>
      </w:r>
    </w:p>
    <w:p w:rsidR="00EE7E56" w:rsidRPr="00B47BED" w:rsidRDefault="00EE7E56" w:rsidP="00B47BED">
      <w:pPr>
        <w:spacing w:after="0" w:line="240" w:lineRule="auto"/>
        <w:ind w:firstLine="360"/>
        <w:jc w:val="both"/>
        <w:rPr>
          <w:rFonts w:ascii="Times New Roman" w:hAnsi="Times New Roman"/>
          <w:sz w:val="20"/>
          <w:szCs w:val="20"/>
        </w:rPr>
      </w:pPr>
    </w:p>
    <w:p w:rsidR="00EE7E56" w:rsidRPr="00B47BED" w:rsidRDefault="00EE7E56" w:rsidP="00F2773B">
      <w:pPr>
        <w:pStyle w:val="afff0"/>
        <w:numPr>
          <w:ilvl w:val="0"/>
          <w:numId w:val="51"/>
        </w:numPr>
        <w:ind w:left="0"/>
        <w:jc w:val="center"/>
        <w:rPr>
          <w:b/>
        </w:rPr>
      </w:pPr>
      <w:r w:rsidRPr="00B47BED">
        <w:rPr>
          <w:b/>
        </w:rPr>
        <w:t>Механизм реализации муниципальной программы</w:t>
      </w:r>
    </w:p>
    <w:p w:rsidR="00EE7E56" w:rsidRPr="00B47BED" w:rsidRDefault="00EE7E56" w:rsidP="00B47BED">
      <w:pPr>
        <w:pStyle w:val="afff0"/>
        <w:ind w:left="0"/>
        <w:jc w:val="center"/>
        <w:rPr>
          <w:b/>
        </w:rPr>
      </w:pP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Мероприятия Программы предполагается реализовать за счет средств бюджета сельского поселения Сентябрьский и других источников финансирования.</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Общий объем финансирования Программы составляет  пять тысяч рублей на 2015 год.</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Объемы финансирования Программы за счет средств бюджета сельского поселения Сентябрьский определяются в соответствии с утвержденным бюджетом на соответствующий финансовый год.</w:t>
      </w:r>
    </w:p>
    <w:p w:rsidR="00EE7E56" w:rsidRPr="00B47BED" w:rsidRDefault="00EE7E56" w:rsidP="00B47BED">
      <w:pPr>
        <w:spacing w:after="0" w:line="240" w:lineRule="auto"/>
        <w:ind w:firstLine="709"/>
        <w:jc w:val="both"/>
        <w:rPr>
          <w:rFonts w:ascii="Times New Roman" w:hAnsi="Times New Roman"/>
          <w:sz w:val="20"/>
          <w:szCs w:val="20"/>
        </w:rPr>
      </w:pPr>
      <w:r w:rsidRPr="00B47BED">
        <w:rPr>
          <w:rFonts w:ascii="Times New Roman" w:hAnsi="Times New Roman"/>
          <w:sz w:val="20"/>
          <w:szCs w:val="20"/>
        </w:rP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E7E56" w:rsidRPr="00B47BED" w:rsidRDefault="00EE7E56" w:rsidP="00B47BED">
      <w:pPr>
        <w:spacing w:after="0" w:line="240" w:lineRule="auto"/>
        <w:ind w:firstLine="709"/>
        <w:rPr>
          <w:rFonts w:ascii="Times New Roman" w:hAnsi="Times New Roman"/>
          <w:bCs/>
          <w:sz w:val="20"/>
          <w:szCs w:val="20"/>
        </w:rPr>
      </w:pPr>
      <w:r w:rsidRPr="00B47BED">
        <w:rPr>
          <w:rFonts w:ascii="Times New Roman" w:hAnsi="Times New Roman"/>
          <w:sz w:val="20"/>
          <w:szCs w:val="20"/>
        </w:rPr>
        <w:t xml:space="preserve">           Таблица  1</w:t>
      </w:r>
      <w:bookmarkStart w:id="0" w:name="Par265"/>
      <w:bookmarkEnd w:id="0"/>
      <w:r>
        <w:rPr>
          <w:rFonts w:ascii="Times New Roman" w:hAnsi="Times New Roman"/>
          <w:sz w:val="20"/>
          <w:szCs w:val="20"/>
        </w:rPr>
        <w:t xml:space="preserve">               </w:t>
      </w:r>
      <w:r w:rsidRPr="00B47BED">
        <w:rPr>
          <w:rFonts w:ascii="Times New Roman" w:hAnsi="Times New Roman"/>
          <w:bCs/>
          <w:sz w:val="20"/>
          <w:szCs w:val="20"/>
        </w:rPr>
        <w:t>Целевые показатели муниципальной программы</w:t>
      </w:r>
    </w:p>
    <w:p w:rsidR="00EE7E56" w:rsidRPr="00B47BED" w:rsidRDefault="00EE7E56" w:rsidP="00B47BED">
      <w:pPr>
        <w:widowControl w:val="0"/>
        <w:autoSpaceDE w:val="0"/>
        <w:autoSpaceDN w:val="0"/>
        <w:adjustRightInd w:val="0"/>
        <w:spacing w:after="0" w:line="240" w:lineRule="auto"/>
        <w:ind w:firstLine="540"/>
        <w:jc w:val="both"/>
        <w:rPr>
          <w:rFonts w:ascii="Times New Roman" w:hAnsi="Times New Roman"/>
          <w:sz w:val="20"/>
          <w:szCs w:val="20"/>
        </w:rPr>
      </w:pPr>
    </w:p>
    <w:tbl>
      <w:tblPr>
        <w:tblW w:w="10725" w:type="dxa"/>
        <w:tblCellSpacing w:w="5" w:type="nil"/>
        <w:tblLayout w:type="fixed"/>
        <w:tblCellMar>
          <w:left w:w="75" w:type="dxa"/>
          <w:right w:w="75" w:type="dxa"/>
        </w:tblCellMar>
        <w:tblLook w:val="0000"/>
      </w:tblPr>
      <w:tblGrid>
        <w:gridCol w:w="709"/>
        <w:gridCol w:w="2552"/>
        <w:gridCol w:w="1776"/>
        <w:gridCol w:w="1151"/>
        <w:gridCol w:w="1276"/>
        <w:gridCol w:w="1276"/>
        <w:gridCol w:w="1968"/>
        <w:gridCol w:w="17"/>
      </w:tblGrid>
      <w:tr w:rsidR="00EE7E56" w:rsidRPr="00B47BED" w:rsidTr="00F337FD">
        <w:trPr>
          <w:gridAfter w:val="1"/>
          <w:wAfter w:w="17" w:type="dxa"/>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Наименование показателей результатов</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xml:space="preserve">Базовый показатель </w:t>
            </w:r>
          </w:p>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xml:space="preserve">на начало реализации муниципальной программы </w:t>
            </w:r>
          </w:p>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(2015 год)</w:t>
            </w:r>
          </w:p>
        </w:tc>
        <w:tc>
          <w:tcPr>
            <w:tcW w:w="3703" w:type="dxa"/>
            <w:gridSpan w:val="3"/>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Значения показателя по годам</w:t>
            </w:r>
          </w:p>
        </w:tc>
        <w:tc>
          <w:tcPr>
            <w:tcW w:w="1968" w:type="dxa"/>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xml:space="preserve">Целевое значение показателя </w:t>
            </w:r>
            <w:r w:rsidRPr="00B47BED">
              <w:rPr>
                <w:rFonts w:ascii="Times New Roman" w:hAnsi="Times New Roman" w:cs="Times New Roman"/>
              </w:rPr>
              <w:br/>
              <w:t>на момент окончания действия муниципальной программы</w:t>
            </w:r>
          </w:p>
        </w:tc>
      </w:tr>
      <w:tr w:rsidR="00EE7E56" w:rsidRPr="00B47BED" w:rsidTr="00F337FD">
        <w:trPr>
          <w:tblCellSpacing w:w="5" w:type="nil"/>
        </w:trPr>
        <w:tc>
          <w:tcPr>
            <w:tcW w:w="709" w:type="dxa"/>
            <w:vMerge/>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776" w:type="dxa"/>
            <w:vMerge/>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151" w:type="dxa"/>
            <w:tcBorders>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2015 г.</w:t>
            </w:r>
          </w:p>
        </w:tc>
        <w:tc>
          <w:tcPr>
            <w:tcW w:w="1276" w:type="dxa"/>
            <w:tcBorders>
              <w:left w:val="single" w:sz="4" w:space="0" w:color="auto"/>
              <w:bottom w:val="single" w:sz="4" w:space="0" w:color="auto"/>
              <w:right w:val="single" w:sz="4" w:space="0" w:color="auto"/>
            </w:tcBorders>
            <w:vAlign w:val="center"/>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2016г.</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2017г.</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w:t>
            </w: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3</w:t>
            </w: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6</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7</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8</w:t>
            </w: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Показатели непосредственных результатов</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w:t>
            </w: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Количество проведенных тематических выставок работ  учащихся, направленных на развитие межэтнической интеграции  и профилактику проявлений экстремизма</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5</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5</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4</w:t>
            </w:r>
          </w:p>
        </w:tc>
      </w:tr>
      <w:tr w:rsidR="00EE7E56" w:rsidRPr="00B47BED" w:rsidTr="00F81D56">
        <w:trPr>
          <w:trHeight w:val="70"/>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w:t>
            </w: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Количество обучающихся начального,  среднего образования,  участвующих в мероприятиях, направленных на развитие межэтнической интеграции, воспитание культуры мира, профилактику ксенофобии и экстремизма</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10</w:t>
            </w: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B47BED">
            <w:pPr>
              <w:pStyle w:val="ConsPlusCell"/>
              <w:jc w:val="center"/>
              <w:rPr>
                <w:rFonts w:ascii="Times New Roman" w:hAnsi="Times New Roman" w:cs="Times New Roman"/>
              </w:rPr>
            </w:pPr>
          </w:p>
          <w:p w:rsidR="00EE7E56" w:rsidRPr="00B47BED" w:rsidRDefault="00EE7E56" w:rsidP="00F81D56">
            <w:pPr>
              <w:pStyle w:val="ConsPlusCell"/>
              <w:rPr>
                <w:rFonts w:ascii="Times New Roman" w:hAnsi="Times New Roman" w:cs="Times New Roman"/>
              </w:rPr>
            </w:pP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15</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17</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18</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16</w:t>
            </w: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Показатели конечных результатов</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1.</w:t>
            </w: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xml:space="preserve"> Увеличение количества обучающихся, охваченных  программами по воспитанию толерантности</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50</w:t>
            </w: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60</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65</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66</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63</w:t>
            </w:r>
          </w:p>
        </w:tc>
      </w:tr>
      <w:tr w:rsidR="00EE7E56" w:rsidRPr="00B47BED" w:rsidTr="00F337FD">
        <w:trPr>
          <w:tblCellSpacing w:w="5" w:type="nil"/>
        </w:trPr>
        <w:tc>
          <w:tcPr>
            <w:tcW w:w="709"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2.</w:t>
            </w:r>
          </w:p>
        </w:tc>
        <w:tc>
          <w:tcPr>
            <w:tcW w:w="2552"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 xml:space="preserve"> Уменьшение количества преступлений с окраской  «экстремизм»</w:t>
            </w:r>
          </w:p>
        </w:tc>
        <w:tc>
          <w:tcPr>
            <w:tcW w:w="17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c>
          <w:tcPr>
            <w:tcW w:w="1151"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c>
          <w:tcPr>
            <w:tcW w:w="1276" w:type="dxa"/>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c>
          <w:tcPr>
            <w:tcW w:w="1985" w:type="dxa"/>
            <w:gridSpan w:val="2"/>
            <w:tcBorders>
              <w:left w:val="single" w:sz="4" w:space="0" w:color="auto"/>
              <w:bottom w:val="single" w:sz="4" w:space="0" w:color="auto"/>
              <w:right w:val="single" w:sz="4" w:space="0" w:color="auto"/>
            </w:tcBorders>
          </w:tcPr>
          <w:p w:rsidR="00EE7E56" w:rsidRPr="00B47BED" w:rsidRDefault="00EE7E56" w:rsidP="00B47BED">
            <w:pPr>
              <w:pStyle w:val="ConsPlusCell"/>
              <w:jc w:val="center"/>
              <w:rPr>
                <w:rFonts w:ascii="Times New Roman" w:hAnsi="Times New Roman" w:cs="Times New Roman"/>
              </w:rPr>
            </w:pPr>
            <w:r w:rsidRPr="00B47BED">
              <w:rPr>
                <w:rFonts w:ascii="Times New Roman" w:hAnsi="Times New Roman" w:cs="Times New Roman"/>
              </w:rPr>
              <w:t>0</w:t>
            </w:r>
          </w:p>
        </w:tc>
      </w:tr>
    </w:tbl>
    <w:p w:rsidR="00EE7E56" w:rsidRPr="00B47BED" w:rsidRDefault="00EE7E56" w:rsidP="00B47BED">
      <w:pPr>
        <w:widowControl w:val="0"/>
        <w:autoSpaceDE w:val="0"/>
        <w:autoSpaceDN w:val="0"/>
        <w:adjustRightInd w:val="0"/>
        <w:spacing w:after="0" w:line="240" w:lineRule="auto"/>
        <w:jc w:val="both"/>
        <w:rPr>
          <w:rFonts w:ascii="Times New Roman" w:hAnsi="Times New Roman"/>
          <w:sz w:val="20"/>
          <w:szCs w:val="20"/>
        </w:rPr>
      </w:pPr>
    </w:p>
    <w:p w:rsidR="00EE7E56" w:rsidRPr="00B47BED" w:rsidRDefault="00EE7E56" w:rsidP="00F81D56">
      <w:pPr>
        <w:widowControl w:val="0"/>
        <w:autoSpaceDE w:val="0"/>
        <w:autoSpaceDN w:val="0"/>
        <w:adjustRightInd w:val="0"/>
        <w:spacing w:after="0" w:line="240" w:lineRule="auto"/>
        <w:ind w:firstLine="540"/>
        <w:jc w:val="right"/>
        <w:rPr>
          <w:rFonts w:ascii="Times New Roman" w:hAnsi="Times New Roman"/>
          <w:sz w:val="20"/>
          <w:szCs w:val="20"/>
        </w:rPr>
      </w:pPr>
      <w:r w:rsidRPr="00B47BED">
        <w:rPr>
          <w:rFonts w:ascii="Times New Roman" w:hAnsi="Times New Roman"/>
          <w:sz w:val="20"/>
          <w:szCs w:val="20"/>
        </w:rPr>
        <w:t>Таблица 2</w:t>
      </w:r>
      <w:bookmarkStart w:id="1" w:name="Par312"/>
      <w:bookmarkEnd w:id="1"/>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Перечень программных мероприятий </w:t>
      </w:r>
    </w:p>
    <w:p w:rsidR="00EE7E56" w:rsidRPr="00B47BED" w:rsidRDefault="00EE7E56" w:rsidP="00B47BED">
      <w:pPr>
        <w:spacing w:after="0" w:line="240" w:lineRule="auto"/>
        <w:rPr>
          <w:rFonts w:ascii="Times New Roman" w:hAnsi="Times New Roman"/>
          <w:sz w:val="20"/>
          <w:szCs w:val="20"/>
        </w:rPr>
      </w:pPr>
    </w:p>
    <w:tbl>
      <w:tblPr>
        <w:tblW w:w="5355" w:type="pct"/>
        <w:tblInd w:w="-318" w:type="dxa"/>
        <w:tblLayout w:type="fixed"/>
        <w:tblLook w:val="00A0"/>
      </w:tblPr>
      <w:tblGrid>
        <w:gridCol w:w="822"/>
        <w:gridCol w:w="3354"/>
        <w:gridCol w:w="1781"/>
        <w:gridCol w:w="1342"/>
        <w:gridCol w:w="873"/>
        <w:gridCol w:w="1063"/>
        <w:gridCol w:w="1042"/>
        <w:gridCol w:w="1341"/>
      </w:tblGrid>
      <w:tr w:rsidR="00EE7E56" w:rsidRPr="00B47BED" w:rsidTr="00F337FD">
        <w:tc>
          <w:tcPr>
            <w:tcW w:w="782"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п/п</w:t>
            </w:r>
          </w:p>
        </w:tc>
        <w:tc>
          <w:tcPr>
            <w:tcW w:w="3192"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Мероприятия муниципальной программы</w:t>
            </w:r>
          </w:p>
        </w:tc>
        <w:tc>
          <w:tcPr>
            <w:tcW w:w="1695"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Ответственный исполнитель / соисполнитель</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Источники финансирования</w:t>
            </w:r>
          </w:p>
        </w:tc>
        <w:tc>
          <w:tcPr>
            <w:tcW w:w="4111" w:type="dxa"/>
            <w:gridSpan w:val="4"/>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Финансовые затраты на реализацию (тыс. рублей)</w:t>
            </w:r>
          </w:p>
        </w:tc>
      </w:tr>
      <w:tr w:rsidR="00EE7E56" w:rsidRPr="00B47BED" w:rsidTr="00F337FD">
        <w:tc>
          <w:tcPr>
            <w:tcW w:w="782"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3192"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831" w:type="dxa"/>
            <w:vMerge w:val="restart"/>
            <w:tcBorders>
              <w:top w:val="nil"/>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всего</w:t>
            </w:r>
          </w:p>
        </w:tc>
        <w:tc>
          <w:tcPr>
            <w:tcW w:w="3280" w:type="dxa"/>
            <w:gridSpan w:val="3"/>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в том числе</w:t>
            </w:r>
          </w:p>
        </w:tc>
      </w:tr>
      <w:tr w:rsidR="00EE7E56" w:rsidRPr="00B47BED" w:rsidTr="00F337FD">
        <w:tc>
          <w:tcPr>
            <w:tcW w:w="782"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3192"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831" w:type="dxa"/>
            <w:vMerge/>
            <w:tcBorders>
              <w:top w:val="nil"/>
              <w:left w:val="single" w:sz="4" w:space="0" w:color="auto"/>
              <w:bottom w:val="single" w:sz="4" w:space="0" w:color="auto"/>
              <w:right w:val="single" w:sz="4" w:space="0" w:color="auto"/>
            </w:tcBorders>
            <w:vAlign w:val="center"/>
          </w:tcPr>
          <w:p w:rsidR="00EE7E56" w:rsidRPr="00B47BED" w:rsidRDefault="00EE7E56" w:rsidP="00B47BED">
            <w:pPr>
              <w:spacing w:after="0" w:line="240" w:lineRule="auto"/>
              <w:rPr>
                <w:rFonts w:ascii="Times New Roman" w:hAnsi="Times New Roman"/>
                <w:sz w:val="20"/>
                <w:szCs w:val="20"/>
              </w:rPr>
            </w:pPr>
          </w:p>
        </w:tc>
        <w:tc>
          <w:tcPr>
            <w:tcW w:w="1012" w:type="dxa"/>
            <w:tcBorders>
              <w:top w:val="nil"/>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2015г.</w:t>
            </w:r>
          </w:p>
        </w:tc>
        <w:tc>
          <w:tcPr>
            <w:tcW w:w="992" w:type="dxa"/>
            <w:tcBorders>
              <w:top w:val="nil"/>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2016г.</w:t>
            </w:r>
          </w:p>
        </w:tc>
        <w:tc>
          <w:tcPr>
            <w:tcW w:w="1276" w:type="dxa"/>
            <w:tcBorders>
              <w:top w:val="nil"/>
              <w:left w:val="nil"/>
              <w:bottom w:val="single" w:sz="4" w:space="0" w:color="auto"/>
              <w:right w:val="single" w:sz="4" w:space="0" w:color="auto"/>
            </w:tcBorders>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2017г.</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1</w:t>
            </w: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3</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4</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6</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7</w:t>
            </w:r>
          </w:p>
        </w:tc>
        <w:tc>
          <w:tcPr>
            <w:tcW w:w="1276" w:type="dxa"/>
            <w:tcBorders>
              <w:top w:val="single" w:sz="4" w:space="0" w:color="auto"/>
              <w:left w:val="nil"/>
              <w:bottom w:val="single" w:sz="4" w:space="0" w:color="auto"/>
              <w:right w:val="single" w:sz="4" w:space="0" w:color="auto"/>
            </w:tcBorders>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8</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 Без финансирования</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Проведение мероприятий по укреплению толерантности и пропаганды национальной культуры</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Без финансирования</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Изготовление печатных памяток по тематике противодействия экстремизму и терроризму</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Местный бюджет</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10</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Приобретение и установка видеонаблюдения на объектах с массовым пребыванием граждан (Дом культуры) </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За счет привлеченных средств</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20</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20</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 xml:space="preserve">Приобретение и установка видеонаблюдения на объектах коммунального хозяйства    (КОСы) </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За счет привлеченных средств</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45</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45</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Приобретение и установка видеонаблюдения  за  дворовыми территориями</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За счет привлеченных средств</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70</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70</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r>
      <w:tr w:rsidR="00EE7E56" w:rsidRPr="00B47BED" w:rsidTr="00F337FD">
        <w:tc>
          <w:tcPr>
            <w:tcW w:w="782" w:type="dxa"/>
            <w:tcBorders>
              <w:top w:val="single" w:sz="4" w:space="0" w:color="auto"/>
              <w:left w:val="single" w:sz="4" w:space="0" w:color="auto"/>
              <w:bottom w:val="single" w:sz="4" w:space="0" w:color="auto"/>
              <w:right w:val="single" w:sz="4" w:space="0" w:color="auto"/>
            </w:tcBorders>
            <w:noWrap/>
            <w:vAlign w:val="center"/>
          </w:tcPr>
          <w:p w:rsidR="00EE7E56" w:rsidRPr="00B47BED" w:rsidRDefault="00EE7E56" w:rsidP="00F2773B">
            <w:pPr>
              <w:numPr>
                <w:ilvl w:val="0"/>
                <w:numId w:val="54"/>
              </w:numPr>
              <w:spacing w:after="0" w:line="240" w:lineRule="auto"/>
              <w:ind w:left="0"/>
              <w:jc w:val="center"/>
              <w:rPr>
                <w:rFonts w:ascii="Times New Roman" w:hAnsi="Times New Roman"/>
                <w:sz w:val="20"/>
                <w:szCs w:val="20"/>
              </w:rPr>
            </w:pPr>
          </w:p>
        </w:tc>
        <w:tc>
          <w:tcPr>
            <w:tcW w:w="31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rPr>
                <w:rFonts w:ascii="Times New Roman" w:hAnsi="Times New Roman"/>
                <w:sz w:val="20"/>
                <w:szCs w:val="20"/>
              </w:rPr>
            </w:pPr>
            <w:r w:rsidRPr="00B47BED">
              <w:rPr>
                <w:rFonts w:ascii="Times New Roman" w:hAnsi="Times New Roman"/>
                <w:sz w:val="20"/>
                <w:szCs w:val="20"/>
              </w:rPr>
              <w:t>Приобретение оборудования для обеспечения общественного порядка (металлодетекторы, ограждения).</w:t>
            </w:r>
          </w:p>
        </w:tc>
        <w:tc>
          <w:tcPr>
            <w:tcW w:w="1695"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МУ «Администрация</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 xml:space="preserve">сельского </w:t>
            </w:r>
          </w:p>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поселения Сентябрьский»</w:t>
            </w:r>
          </w:p>
        </w:tc>
        <w:tc>
          <w:tcPr>
            <w:tcW w:w="1277"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Местный бюджет</w:t>
            </w:r>
          </w:p>
        </w:tc>
        <w:tc>
          <w:tcPr>
            <w:tcW w:w="831"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c>
          <w:tcPr>
            <w:tcW w:w="101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c>
          <w:tcPr>
            <w:tcW w:w="1276" w:type="dxa"/>
            <w:tcBorders>
              <w:top w:val="single" w:sz="4" w:space="0" w:color="auto"/>
              <w:left w:val="nil"/>
              <w:bottom w:val="single" w:sz="4" w:space="0" w:color="auto"/>
              <w:right w:val="single" w:sz="4" w:space="0" w:color="auto"/>
            </w:tcBorders>
            <w:vAlign w:val="center"/>
          </w:tcPr>
          <w:p w:rsidR="00EE7E56" w:rsidRPr="00B47BED" w:rsidRDefault="00EE7E56" w:rsidP="00B47BED">
            <w:pPr>
              <w:spacing w:after="0" w:line="240" w:lineRule="auto"/>
              <w:jc w:val="center"/>
              <w:rPr>
                <w:rFonts w:ascii="Times New Roman" w:hAnsi="Times New Roman"/>
                <w:sz w:val="20"/>
                <w:szCs w:val="20"/>
              </w:rPr>
            </w:pPr>
            <w:r w:rsidRPr="00B47BED">
              <w:rPr>
                <w:rFonts w:ascii="Times New Roman" w:hAnsi="Times New Roman"/>
                <w:sz w:val="20"/>
                <w:szCs w:val="20"/>
              </w:rPr>
              <w:t>5</w:t>
            </w:r>
          </w:p>
        </w:tc>
      </w:tr>
    </w:tbl>
    <w:p w:rsidR="00EE7E56" w:rsidRPr="00B47BED" w:rsidRDefault="00EE7E56" w:rsidP="00B47BED">
      <w:pPr>
        <w:spacing w:after="0" w:line="240" w:lineRule="auto"/>
        <w:jc w:val="both"/>
        <w:rPr>
          <w:rFonts w:ascii="Times New Roman" w:hAnsi="Times New Roman"/>
          <w:sz w:val="20"/>
          <w:szCs w:val="20"/>
        </w:rPr>
      </w:pPr>
    </w:p>
    <w:p w:rsidR="00EE7E56" w:rsidRDefault="00EE7E56" w:rsidP="00B47BED">
      <w:pPr>
        <w:spacing w:after="0" w:line="240" w:lineRule="auto"/>
        <w:jc w:val="both"/>
        <w:rPr>
          <w:rFonts w:ascii="Times New Roman" w:hAnsi="Times New Roman"/>
          <w:b/>
          <w:sz w:val="24"/>
          <w:szCs w:val="24"/>
        </w:rPr>
      </w:pPr>
    </w:p>
    <w:p w:rsidR="00EE7E56" w:rsidRDefault="00EE7E56" w:rsidP="00F337FD">
      <w:pPr>
        <w:spacing w:after="0" w:line="240" w:lineRule="auto"/>
        <w:jc w:val="both"/>
        <w:rPr>
          <w:rFonts w:ascii="Times New Roman" w:hAnsi="Times New Roman"/>
          <w:b/>
          <w:sz w:val="24"/>
          <w:szCs w:val="24"/>
        </w:rPr>
      </w:pPr>
      <w:r>
        <w:rPr>
          <w:rFonts w:ascii="Times New Roman" w:hAnsi="Times New Roman"/>
          <w:b/>
          <w:sz w:val="24"/>
          <w:szCs w:val="24"/>
        </w:rPr>
        <w:t>РЕШЕНИЯ СОВЕТА ДЕПУТАТОВ</w:t>
      </w:r>
    </w:p>
    <w:p w:rsidR="00EE7E56" w:rsidRDefault="00EE7E56" w:rsidP="00F337FD">
      <w:pPr>
        <w:suppressAutoHyphens/>
        <w:spacing w:after="0" w:line="240" w:lineRule="auto"/>
        <w:jc w:val="both"/>
        <w:rPr>
          <w:rFonts w:ascii="Times New Roman" w:hAnsi="Times New Roman"/>
          <w:sz w:val="20"/>
          <w:szCs w:val="20"/>
          <w:lang w:eastAsia="ar-SA"/>
        </w:rPr>
      </w:pPr>
      <w:r w:rsidRPr="00D80371">
        <w:rPr>
          <w:rFonts w:ascii="Times New Roman" w:hAnsi="Times New Roman"/>
          <w:b/>
          <w:sz w:val="20"/>
          <w:szCs w:val="20"/>
        </w:rPr>
        <w:t xml:space="preserve">№ 108 от </w:t>
      </w:r>
      <w:r w:rsidRPr="00D80371">
        <w:rPr>
          <w:rFonts w:ascii="Times New Roman" w:hAnsi="Times New Roman"/>
          <w:sz w:val="20"/>
          <w:szCs w:val="20"/>
          <w:lang w:eastAsia="ar-SA"/>
        </w:rPr>
        <w:t>О внесении изменений и дополнений в решение Совета депутатов</w:t>
      </w:r>
      <w:r>
        <w:rPr>
          <w:rFonts w:ascii="Times New Roman" w:hAnsi="Times New Roman"/>
          <w:sz w:val="20"/>
          <w:szCs w:val="20"/>
          <w:lang w:eastAsia="ar-SA"/>
        </w:rPr>
        <w:t xml:space="preserve"> </w:t>
      </w:r>
      <w:r w:rsidRPr="00D80371">
        <w:rPr>
          <w:rFonts w:ascii="Times New Roman" w:hAnsi="Times New Roman"/>
          <w:sz w:val="20"/>
          <w:szCs w:val="20"/>
          <w:lang w:eastAsia="ar-SA"/>
        </w:rPr>
        <w:t>сельского</w:t>
      </w:r>
      <w:r>
        <w:rPr>
          <w:rFonts w:ascii="Times New Roman" w:hAnsi="Times New Roman"/>
          <w:sz w:val="20"/>
          <w:szCs w:val="20"/>
          <w:lang w:eastAsia="ar-SA"/>
        </w:rPr>
        <w:t xml:space="preserve"> </w:t>
      </w:r>
      <w:r w:rsidRPr="00D80371">
        <w:rPr>
          <w:rFonts w:ascii="Times New Roman" w:hAnsi="Times New Roman"/>
          <w:sz w:val="20"/>
          <w:szCs w:val="20"/>
          <w:lang w:eastAsia="ar-SA"/>
        </w:rPr>
        <w:t xml:space="preserve"> поселения Сентябрьский от 28.11.2014 № 80</w:t>
      </w:r>
      <w:r>
        <w:rPr>
          <w:rFonts w:ascii="Times New Roman" w:hAnsi="Times New Roman"/>
          <w:sz w:val="20"/>
          <w:szCs w:val="20"/>
          <w:lang w:eastAsia="ar-SA"/>
        </w:rPr>
        <w:t xml:space="preserve"> </w:t>
      </w:r>
      <w:r w:rsidRPr="00D80371">
        <w:rPr>
          <w:rFonts w:ascii="Times New Roman" w:hAnsi="Times New Roman"/>
          <w:sz w:val="20"/>
          <w:szCs w:val="20"/>
          <w:lang w:eastAsia="ar-SA"/>
        </w:rPr>
        <w:t>«Об утверждении бюджета муниципального образования</w:t>
      </w:r>
      <w:r>
        <w:rPr>
          <w:rFonts w:ascii="Times New Roman" w:hAnsi="Times New Roman"/>
          <w:sz w:val="20"/>
          <w:szCs w:val="20"/>
          <w:lang w:eastAsia="ar-SA"/>
        </w:rPr>
        <w:t xml:space="preserve"> </w:t>
      </w:r>
      <w:r w:rsidRPr="00D80371">
        <w:rPr>
          <w:rFonts w:ascii="Times New Roman" w:hAnsi="Times New Roman"/>
          <w:sz w:val="20"/>
          <w:szCs w:val="20"/>
          <w:lang w:eastAsia="ar-SA"/>
        </w:rPr>
        <w:t>сельское поселение Сентябрьский  на 2015 год и плановый период 2016-2017 годов» (в редакции</w:t>
      </w:r>
      <w:r>
        <w:rPr>
          <w:rFonts w:ascii="Times New Roman" w:hAnsi="Times New Roman"/>
          <w:sz w:val="20"/>
          <w:szCs w:val="20"/>
          <w:lang w:eastAsia="ar-SA"/>
        </w:rPr>
        <w:t xml:space="preserve"> </w:t>
      </w:r>
      <w:r w:rsidRPr="00D80371">
        <w:rPr>
          <w:rFonts w:ascii="Times New Roman" w:hAnsi="Times New Roman"/>
          <w:sz w:val="20"/>
          <w:szCs w:val="20"/>
          <w:lang w:eastAsia="ar-SA"/>
        </w:rPr>
        <w:t xml:space="preserve"> от 05.02.2015 №89, от 19.02.2015 №94, от 17.03.2015 №95/1, от 03.04.2015 №102, от 23.04.2015 №103)</w:t>
      </w:r>
    </w:p>
    <w:p w:rsidR="00EE7E56" w:rsidRDefault="00EE7E56" w:rsidP="00F337FD">
      <w:pPr>
        <w:suppressAutoHyphens/>
        <w:spacing w:after="0" w:line="240" w:lineRule="auto"/>
        <w:jc w:val="both"/>
        <w:rPr>
          <w:rFonts w:ascii="Times New Roman" w:hAnsi="Times New Roman"/>
          <w:sz w:val="20"/>
          <w:szCs w:val="20"/>
          <w:lang w:eastAsia="ar-SA"/>
        </w:rPr>
      </w:pPr>
    </w:p>
    <w:p w:rsidR="00EE7E56" w:rsidRPr="00F337FD" w:rsidRDefault="00EE7E56" w:rsidP="00F337FD">
      <w:pPr>
        <w:suppressAutoHyphens/>
        <w:spacing w:after="0" w:line="240" w:lineRule="auto"/>
        <w:ind w:firstLine="709"/>
        <w:jc w:val="both"/>
        <w:rPr>
          <w:rFonts w:ascii="Times New Roman" w:hAnsi="Times New Roman"/>
          <w:sz w:val="20"/>
          <w:szCs w:val="20"/>
          <w:lang w:eastAsia="ar-SA"/>
        </w:rPr>
      </w:pPr>
      <w:r w:rsidRPr="00F337FD">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EE7E56" w:rsidRPr="00F337FD" w:rsidRDefault="00EE7E56" w:rsidP="00F337FD">
      <w:pPr>
        <w:tabs>
          <w:tab w:val="left" w:pos="9350"/>
        </w:tabs>
        <w:suppressAutoHyphens/>
        <w:spacing w:after="0" w:line="240" w:lineRule="auto"/>
        <w:jc w:val="both"/>
        <w:rPr>
          <w:rFonts w:ascii="Times New Roman" w:hAnsi="Times New Roman"/>
          <w:sz w:val="20"/>
          <w:szCs w:val="20"/>
          <w:lang w:eastAsia="ar-SA"/>
        </w:rPr>
      </w:pPr>
    </w:p>
    <w:p w:rsidR="00EE7E56" w:rsidRPr="00F337FD" w:rsidRDefault="00EE7E56" w:rsidP="00F2773B">
      <w:pPr>
        <w:numPr>
          <w:ilvl w:val="0"/>
          <w:numId w:val="57"/>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F337FD">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EE7E56" w:rsidRPr="00F337FD" w:rsidRDefault="00EE7E56" w:rsidP="00F2773B">
      <w:pPr>
        <w:numPr>
          <w:ilvl w:val="1"/>
          <w:numId w:val="57"/>
        </w:numPr>
        <w:tabs>
          <w:tab w:val="left" w:pos="0"/>
          <w:tab w:val="left" w:pos="720"/>
          <w:tab w:val="left" w:pos="1276"/>
        </w:tabs>
        <w:spacing w:after="0" w:line="240" w:lineRule="auto"/>
        <w:ind w:left="0" w:firstLine="709"/>
        <w:jc w:val="both"/>
        <w:rPr>
          <w:rFonts w:ascii="Times New Roman" w:hAnsi="Times New Roman"/>
          <w:sz w:val="20"/>
          <w:szCs w:val="20"/>
        </w:rPr>
      </w:pPr>
      <w:r w:rsidRPr="00F337FD">
        <w:rPr>
          <w:rFonts w:ascii="Times New Roman" w:hAnsi="Times New Roman"/>
          <w:sz w:val="20"/>
          <w:szCs w:val="20"/>
        </w:rPr>
        <w:t>приложение 3 «</w:t>
      </w:r>
      <w:r w:rsidRPr="00F337FD">
        <w:rPr>
          <w:rFonts w:ascii="Times New Roman" w:hAnsi="Times New Roman"/>
          <w:sz w:val="20"/>
          <w:szCs w:val="20"/>
          <w:lang w:eastAsia="ar-SA"/>
        </w:rPr>
        <w:t>Перечень главных администраторов доходов бюджета муниципального образования сельское поселение Сентябрьский на 2015 год</w:t>
      </w:r>
      <w:r w:rsidRPr="00F337FD">
        <w:rPr>
          <w:rFonts w:ascii="Times New Roman" w:hAnsi="Times New Roman"/>
          <w:sz w:val="20"/>
          <w:szCs w:val="20"/>
        </w:rPr>
        <w:t>» изложить в новой редакции согласно приложению к настоящему решению;</w:t>
      </w:r>
    </w:p>
    <w:p w:rsidR="00EE7E56" w:rsidRPr="00F337FD" w:rsidRDefault="00EE7E56" w:rsidP="00F2773B">
      <w:pPr>
        <w:numPr>
          <w:ilvl w:val="0"/>
          <w:numId w:val="57"/>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F337FD">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E7E56" w:rsidRPr="00F337FD" w:rsidRDefault="00EE7E56" w:rsidP="00F2773B">
      <w:pPr>
        <w:numPr>
          <w:ilvl w:val="0"/>
          <w:numId w:val="57"/>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F337FD">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EE7E56" w:rsidRPr="00F337FD" w:rsidRDefault="00EE7E56" w:rsidP="00F337FD">
      <w:pPr>
        <w:tabs>
          <w:tab w:val="left" w:pos="0"/>
          <w:tab w:val="left" w:pos="900"/>
        </w:tabs>
        <w:suppressAutoHyphens/>
        <w:spacing w:after="0" w:line="240" w:lineRule="auto"/>
        <w:ind w:firstLine="709"/>
        <w:jc w:val="both"/>
        <w:rPr>
          <w:rFonts w:ascii="Times New Roman" w:hAnsi="Times New Roman"/>
          <w:sz w:val="20"/>
          <w:szCs w:val="20"/>
          <w:lang w:eastAsia="ar-SA"/>
        </w:rPr>
      </w:pPr>
    </w:p>
    <w:p w:rsidR="00EE7E56" w:rsidRPr="00F337FD" w:rsidRDefault="00EE7E56" w:rsidP="00F337FD">
      <w:pPr>
        <w:spacing w:after="0" w:line="240" w:lineRule="auto"/>
        <w:jc w:val="both"/>
        <w:rPr>
          <w:rFonts w:ascii="Times New Roman" w:hAnsi="Times New Roman"/>
          <w:sz w:val="20"/>
          <w:szCs w:val="20"/>
        </w:rPr>
      </w:pPr>
    </w:p>
    <w:p w:rsidR="00EE7E56" w:rsidRPr="00F337FD" w:rsidRDefault="00EE7E56" w:rsidP="00F337FD">
      <w:pPr>
        <w:spacing w:after="0" w:line="240" w:lineRule="auto"/>
        <w:jc w:val="both"/>
        <w:rPr>
          <w:rFonts w:ascii="Times New Roman" w:hAnsi="Times New Roman"/>
          <w:sz w:val="20"/>
          <w:szCs w:val="20"/>
        </w:rPr>
      </w:pPr>
      <w:r w:rsidRPr="00F337FD">
        <w:rPr>
          <w:rFonts w:ascii="Times New Roman" w:hAnsi="Times New Roman"/>
          <w:sz w:val="20"/>
          <w:szCs w:val="20"/>
        </w:rPr>
        <w:t>Глава  поселение                                                        А.В.Светлаков</w:t>
      </w:r>
    </w:p>
    <w:p w:rsidR="00EE7E56" w:rsidRPr="00F337FD" w:rsidRDefault="00EE7E56" w:rsidP="00F337FD">
      <w:pPr>
        <w:suppressAutoHyphens/>
        <w:spacing w:after="0" w:line="240" w:lineRule="auto"/>
        <w:jc w:val="both"/>
        <w:rPr>
          <w:rFonts w:ascii="Times New Roman" w:hAnsi="Times New Roman"/>
          <w:sz w:val="20"/>
          <w:szCs w:val="20"/>
          <w:lang w:eastAsia="ar-SA"/>
        </w:rPr>
      </w:pPr>
    </w:p>
    <w:p w:rsidR="00EE7E56" w:rsidRPr="00F337FD" w:rsidRDefault="00EE7E56" w:rsidP="00F337FD">
      <w:pPr>
        <w:spacing w:after="0" w:line="240" w:lineRule="auto"/>
        <w:ind w:firstLine="426"/>
        <w:jc w:val="both"/>
        <w:rPr>
          <w:rFonts w:ascii="Times New Roman" w:hAnsi="Times New Roman"/>
          <w:sz w:val="20"/>
          <w:szCs w:val="20"/>
        </w:rPr>
      </w:pPr>
      <w:r w:rsidRPr="00F337FD">
        <w:rPr>
          <w:rFonts w:ascii="Times New Roman" w:hAnsi="Times New Roman"/>
          <w:color w:val="000000"/>
          <w:sz w:val="20"/>
          <w:szCs w:val="20"/>
        </w:rPr>
        <w:t>Приложение</w:t>
      </w:r>
      <w:r w:rsidRPr="00F81D56">
        <w:rPr>
          <w:rFonts w:ascii="Times New Roman" w:hAnsi="Times New Roman"/>
          <w:color w:val="000000"/>
          <w:sz w:val="20"/>
          <w:szCs w:val="20"/>
        </w:rPr>
        <w:t xml:space="preserve"> </w:t>
      </w:r>
      <w:r w:rsidRPr="00F337FD">
        <w:rPr>
          <w:rFonts w:ascii="Times New Roman" w:hAnsi="Times New Roman"/>
          <w:color w:val="000000"/>
          <w:sz w:val="20"/>
          <w:szCs w:val="20"/>
        </w:rPr>
        <w:t>к решению Совета депутатов</w:t>
      </w:r>
      <w:r w:rsidRPr="00F81D56">
        <w:rPr>
          <w:rFonts w:ascii="Times New Roman" w:hAnsi="Times New Roman"/>
          <w:color w:val="000000"/>
          <w:sz w:val="20"/>
          <w:szCs w:val="20"/>
        </w:rPr>
        <w:t xml:space="preserve"> </w:t>
      </w:r>
      <w:r w:rsidRPr="00F337FD">
        <w:rPr>
          <w:rFonts w:ascii="Times New Roman" w:hAnsi="Times New Roman"/>
          <w:color w:val="000000"/>
          <w:sz w:val="20"/>
          <w:szCs w:val="20"/>
        </w:rPr>
        <w:t>сельского поселения Сентябрьский</w:t>
      </w:r>
      <w:r w:rsidRPr="00F81D56">
        <w:rPr>
          <w:rFonts w:ascii="Times New Roman" w:hAnsi="Times New Roman"/>
          <w:color w:val="000000"/>
          <w:sz w:val="20"/>
          <w:szCs w:val="20"/>
        </w:rPr>
        <w:t xml:space="preserve"> </w:t>
      </w:r>
      <w:r w:rsidRPr="00F337FD">
        <w:rPr>
          <w:rFonts w:ascii="Times New Roman" w:hAnsi="Times New Roman"/>
          <w:color w:val="000000"/>
          <w:sz w:val="20"/>
          <w:szCs w:val="20"/>
        </w:rPr>
        <w:t>от 07.05.2015 №108</w:t>
      </w:r>
    </w:p>
    <w:tbl>
      <w:tblPr>
        <w:tblW w:w="10980" w:type="dxa"/>
        <w:tblInd w:w="-72" w:type="dxa"/>
        <w:tblLayout w:type="fixed"/>
        <w:tblLook w:val="0000"/>
      </w:tblPr>
      <w:tblGrid>
        <w:gridCol w:w="960"/>
        <w:gridCol w:w="840"/>
        <w:gridCol w:w="180"/>
        <w:gridCol w:w="180"/>
        <w:gridCol w:w="396"/>
        <w:gridCol w:w="435"/>
        <w:gridCol w:w="1689"/>
        <w:gridCol w:w="6300"/>
      </w:tblGrid>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Перечень главных администраторов доходов бюджета </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муниципального образования сельское поселение Сентябрьский</w:t>
            </w:r>
          </w:p>
        </w:tc>
      </w:tr>
      <w:tr w:rsidR="00EE7E56" w:rsidRPr="00F337FD" w:rsidTr="00AF644E">
        <w:trPr>
          <w:trHeight w:val="330"/>
        </w:trPr>
        <w:tc>
          <w:tcPr>
            <w:tcW w:w="4680" w:type="dxa"/>
            <w:gridSpan w:val="7"/>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Код бюджетной классификации</w:t>
            </w:r>
            <w:r w:rsidRPr="00F337FD">
              <w:rPr>
                <w:rFonts w:ascii="Times New Roman" w:hAnsi="Times New Roman"/>
                <w:color w:val="000000"/>
                <w:sz w:val="20"/>
                <w:szCs w:val="20"/>
              </w:rPr>
              <w:br/>
              <w:t>Российской Федерации</w:t>
            </w:r>
          </w:p>
        </w:tc>
        <w:tc>
          <w:tcPr>
            <w:tcW w:w="6300" w:type="dxa"/>
            <w:vMerge w:val="restart"/>
            <w:tcBorders>
              <w:top w:val="single" w:sz="4" w:space="0" w:color="auto"/>
              <w:left w:val="single" w:sz="4" w:space="0" w:color="auto"/>
              <w:bottom w:val="single" w:sz="4" w:space="0" w:color="000000"/>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2015 год</w:t>
            </w:r>
            <w:r w:rsidRPr="00F337FD">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EE7E56" w:rsidRPr="00F337FD" w:rsidTr="00AF644E">
        <w:trPr>
          <w:trHeight w:val="905"/>
        </w:trPr>
        <w:tc>
          <w:tcPr>
            <w:tcW w:w="960" w:type="dxa"/>
            <w:tcBorders>
              <w:top w:val="nil"/>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 </w:t>
            </w:r>
            <w:r w:rsidRPr="00F337FD">
              <w:rPr>
                <w:rFonts w:ascii="Times New Roman" w:hAnsi="Times New Roman"/>
                <w:color w:val="000000"/>
                <w:sz w:val="20"/>
                <w:szCs w:val="20"/>
              </w:rPr>
              <w:br/>
              <w:t>п/п</w:t>
            </w:r>
          </w:p>
        </w:tc>
        <w:tc>
          <w:tcPr>
            <w:tcW w:w="1596"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главного администратора доходов</w:t>
            </w:r>
          </w:p>
        </w:tc>
        <w:tc>
          <w:tcPr>
            <w:tcW w:w="2124" w:type="dxa"/>
            <w:gridSpan w:val="2"/>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доходов бюджета муниципального образования</w:t>
            </w:r>
          </w:p>
        </w:tc>
        <w:tc>
          <w:tcPr>
            <w:tcW w:w="6300" w:type="dxa"/>
            <w:vMerge/>
            <w:tcBorders>
              <w:top w:val="single" w:sz="4" w:space="0" w:color="auto"/>
              <w:left w:val="single" w:sz="4" w:space="0" w:color="auto"/>
              <w:bottom w:val="single" w:sz="4" w:space="0" w:color="000000"/>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w:t>
            </w:r>
          </w:p>
        </w:tc>
        <w:tc>
          <w:tcPr>
            <w:tcW w:w="1596" w:type="dxa"/>
            <w:gridSpan w:val="4"/>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w:t>
            </w:r>
          </w:p>
        </w:tc>
        <w:tc>
          <w:tcPr>
            <w:tcW w:w="2124" w:type="dxa"/>
            <w:gridSpan w:val="2"/>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3</w:t>
            </w:r>
          </w:p>
        </w:tc>
        <w:tc>
          <w:tcPr>
            <w:tcW w:w="6300"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4</w:t>
            </w:r>
          </w:p>
        </w:tc>
      </w:tr>
      <w:tr w:rsidR="00EE7E56" w:rsidRPr="00F337FD" w:rsidTr="00AF644E">
        <w:trPr>
          <w:trHeight w:val="365"/>
        </w:trPr>
        <w:tc>
          <w:tcPr>
            <w:tcW w:w="960" w:type="dxa"/>
            <w:tcBorders>
              <w:top w:val="nil"/>
              <w:left w:val="single" w:sz="4" w:space="0" w:color="auto"/>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1</w:t>
            </w:r>
          </w:p>
        </w:tc>
        <w:tc>
          <w:tcPr>
            <w:tcW w:w="3720" w:type="dxa"/>
            <w:gridSpan w:val="6"/>
            <w:tcBorders>
              <w:top w:val="single" w:sz="4" w:space="0" w:color="auto"/>
              <w:left w:val="nil"/>
              <w:bottom w:val="nil"/>
              <w:right w:val="single" w:sz="4" w:space="0" w:color="auto"/>
            </w:tcBorders>
            <w:noWrap/>
            <w:vAlign w:val="bottom"/>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650</w:t>
            </w:r>
          </w:p>
        </w:tc>
        <w:tc>
          <w:tcPr>
            <w:tcW w:w="6300" w:type="dxa"/>
            <w:tcBorders>
              <w:top w:val="nil"/>
              <w:left w:val="nil"/>
              <w:bottom w:val="nil"/>
              <w:right w:val="single" w:sz="4" w:space="0" w:color="auto"/>
            </w:tcBorders>
            <w:vAlign w:val="bottom"/>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Муниципальное учреждение</w:t>
            </w:r>
            <w:r w:rsidRPr="00F337FD">
              <w:rPr>
                <w:rFonts w:ascii="Times New Roman" w:hAnsi="Times New Roman"/>
                <w:b/>
                <w:bCs/>
                <w:color w:val="000000"/>
                <w:sz w:val="20"/>
                <w:szCs w:val="20"/>
              </w:rPr>
              <w:br/>
              <w:t>"Администрация сельского поселения Сентябрьский"</w:t>
            </w:r>
          </w:p>
        </w:tc>
      </w:tr>
      <w:tr w:rsidR="00EE7E56" w:rsidRPr="00F337FD" w:rsidTr="00AF644E">
        <w:trPr>
          <w:trHeight w:val="150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w:t>
            </w:r>
          </w:p>
        </w:tc>
        <w:tc>
          <w:tcPr>
            <w:tcW w:w="1020" w:type="dxa"/>
            <w:gridSpan w:val="2"/>
            <w:tcBorders>
              <w:top w:val="single" w:sz="4" w:space="0" w:color="auto"/>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1 08 04020 01 1000 110</w:t>
            </w:r>
          </w:p>
        </w:tc>
        <w:tc>
          <w:tcPr>
            <w:tcW w:w="6300" w:type="dxa"/>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E7E56" w:rsidRPr="00F337FD" w:rsidTr="00AF644E">
        <w:trPr>
          <w:trHeight w:val="142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1 08 04020 01 4000 110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E7E56" w:rsidRPr="00F337FD" w:rsidTr="00AF644E">
        <w:trPr>
          <w:trHeight w:val="1074"/>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1 08 04020 01 5000 110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EE7E56" w:rsidRPr="00F337FD" w:rsidTr="00AF644E">
        <w:trPr>
          <w:trHeight w:val="125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1 11 02033 10 0000 120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E7E56" w:rsidRPr="00F337FD" w:rsidTr="00AF644E">
        <w:trPr>
          <w:trHeight w:val="1078"/>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1.5</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1 11 05035 10 0000 120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E7E56" w:rsidRPr="00F337FD" w:rsidTr="00AF644E">
        <w:trPr>
          <w:trHeight w:val="526"/>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1.6</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1 11 05075 10 0000 120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EE7E56" w:rsidRPr="00F337FD" w:rsidTr="00AF644E">
        <w:trPr>
          <w:trHeight w:val="534"/>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1.7</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1 11 09035 10 0000 120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EE7E56" w:rsidRPr="00F337FD" w:rsidTr="00AF644E">
        <w:trPr>
          <w:trHeight w:val="97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1 11 09045 10 0000 120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EE7E56" w:rsidRPr="00F337FD" w:rsidTr="00AF644E">
        <w:trPr>
          <w:trHeight w:val="61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1.9</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 xml:space="preserve">1 13 01995 10 0000 130 </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EE7E56" w:rsidRPr="00F337FD" w:rsidTr="00AF644E">
        <w:trPr>
          <w:trHeight w:val="71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1.10</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 xml:space="preserve">1 13 02065 10 0000 130 </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EE7E56" w:rsidRPr="00F337FD" w:rsidTr="00AF644E">
        <w:trPr>
          <w:trHeight w:val="36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1.11</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1 13 02995 10 0000 130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доходы от компенсации затрат бюджетов сельских поселений</w:t>
            </w:r>
          </w:p>
        </w:tc>
      </w:tr>
      <w:tr w:rsidR="00EE7E56" w:rsidRPr="00F337FD" w:rsidTr="00AF644E">
        <w:trPr>
          <w:trHeight w:val="660"/>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1.12</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1 14 01050 10 0000 410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продажи квартир, находящихся в собственности сельских поселений</w:t>
            </w:r>
          </w:p>
        </w:tc>
      </w:tr>
      <w:tr w:rsidR="00EE7E56" w:rsidRPr="00F337FD" w:rsidTr="00AF644E">
        <w:trPr>
          <w:trHeight w:val="137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1.13</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1 14 02053 10 0000 410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E7E56" w:rsidRPr="00F337FD" w:rsidTr="00AF644E">
        <w:trPr>
          <w:trHeight w:val="160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1.14</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1 14 02053 10 0000 440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E7E56" w:rsidRPr="00F337FD" w:rsidTr="00AF644E">
        <w:trPr>
          <w:trHeight w:val="106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1.15</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1 16 23051 10 0000 140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EE7E56" w:rsidRPr="00F337FD" w:rsidTr="00AF644E">
        <w:trPr>
          <w:trHeight w:val="884"/>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1.16</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1 16 23052 10 0000 140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EE7E56" w:rsidRPr="00F337FD" w:rsidTr="00AF644E">
        <w:trPr>
          <w:trHeight w:val="889"/>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1.17</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1 16 33050 10 0000 140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EE7E56" w:rsidRPr="00F337FD" w:rsidTr="00AF644E">
        <w:trPr>
          <w:trHeight w:val="713"/>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1.18</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1 16 90050 10 0000 140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EE7E56" w:rsidRPr="00F337FD" w:rsidTr="00AF644E">
        <w:trPr>
          <w:trHeight w:val="660"/>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1.19</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1 17 01050 10 0000 180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Невыясненные поступления, зачисляемые в бюджеты сельских поселений</w:t>
            </w:r>
          </w:p>
        </w:tc>
      </w:tr>
      <w:tr w:rsidR="00EE7E56" w:rsidRPr="00F337FD" w:rsidTr="00AF644E">
        <w:trPr>
          <w:trHeight w:val="31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1.20</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 xml:space="preserve">1 17 05050 10 0000 180 </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неналоговые доходы бюджетов сельских поселений</w:t>
            </w:r>
          </w:p>
        </w:tc>
      </w:tr>
      <w:tr w:rsidR="00EE7E56" w:rsidRPr="00F337FD" w:rsidTr="00AF644E">
        <w:trPr>
          <w:trHeight w:val="444"/>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1.21</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2 01 05010 10 0000 180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EE7E56" w:rsidRPr="00F337FD" w:rsidTr="00AF644E">
        <w:trPr>
          <w:trHeight w:val="700"/>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1.22</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2 01 05020 10 0000 180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EE7E56" w:rsidRPr="00F337FD" w:rsidTr="00AF644E">
        <w:trPr>
          <w:trHeight w:val="433"/>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1.23</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2 01 05099 10 0000 180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EE7E56" w:rsidRPr="00F337FD" w:rsidTr="00AF644E">
        <w:trPr>
          <w:trHeight w:val="73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1.24</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2 02 01001 10 0000 151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Дотации бюджетам сельских поселений на выравнивание бюджетной обеспеченности</w:t>
            </w:r>
          </w:p>
        </w:tc>
      </w:tr>
      <w:tr w:rsidR="00EE7E56" w:rsidRPr="00F337FD" w:rsidTr="00AF644E">
        <w:trPr>
          <w:trHeight w:val="69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1.25</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2 02 01003 10 0000 151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EE7E56" w:rsidRPr="00F337FD" w:rsidTr="00AF644E">
        <w:trPr>
          <w:trHeight w:val="71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1.26</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2 02 01009 10 0000 151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Дотации бюджетам сельских поселений на поощрение достижения наилучших показателей деятельности органов местного самоуправления</w:t>
            </w:r>
          </w:p>
        </w:tc>
      </w:tr>
      <w:tr w:rsidR="00EE7E56" w:rsidRPr="00F337FD" w:rsidTr="00AF644E">
        <w:trPr>
          <w:trHeight w:val="52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1.27</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2 02 01999 10 0000 151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дотации бюджетам сельских поселений</w:t>
            </w:r>
          </w:p>
        </w:tc>
      </w:tr>
      <w:tr w:rsidR="00EE7E56" w:rsidRPr="00F337FD" w:rsidTr="00AF644E">
        <w:trPr>
          <w:trHeight w:val="720"/>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1.28</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2 02 02003 10 0000 151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Субсидии бюджетам сельских поселений на реформирование муниципальных финансов</w:t>
            </w:r>
          </w:p>
        </w:tc>
      </w:tr>
      <w:tr w:rsidR="00EE7E56" w:rsidRPr="00F337FD" w:rsidTr="00AF644E">
        <w:trPr>
          <w:trHeight w:val="811"/>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1.29</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2 02 02041 10 0000 151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EE7E56" w:rsidRPr="00F337FD" w:rsidTr="00AF644E">
        <w:trPr>
          <w:trHeight w:val="60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1.30</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2 02 02089 10 0001 151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Субсидии бюджетам сельских поселений на обеспечение мероприятий по капитальному ремонту многоквартирных домов за счет средств бюджета </w:t>
            </w:r>
          </w:p>
        </w:tc>
      </w:tr>
      <w:tr w:rsidR="00EE7E56" w:rsidRPr="00F337FD" w:rsidTr="00AF644E">
        <w:trPr>
          <w:trHeight w:val="793"/>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1.31</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2 02 02089 10 0002 151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бюджета</w:t>
            </w:r>
          </w:p>
        </w:tc>
      </w:tr>
      <w:tr w:rsidR="00EE7E56" w:rsidRPr="00F337FD" w:rsidTr="00AF644E">
        <w:trPr>
          <w:trHeight w:val="59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1.32</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2 02 02089 10 0004 151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EE7E56" w:rsidRPr="00F337FD" w:rsidTr="00AF644E">
        <w:trPr>
          <w:trHeight w:val="55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1.33</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2 02 02102 10 0000 151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Субсидии бюджетам сельских поселений на закупку автотранспортных средств и коммунальной техники</w:t>
            </w:r>
          </w:p>
        </w:tc>
      </w:tr>
      <w:tr w:rsidR="00EE7E56" w:rsidRPr="00F337FD" w:rsidTr="00AF644E">
        <w:trPr>
          <w:trHeight w:val="523"/>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1.34</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2 02 02109 10 0000 151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Субсидии бюджетам сельских поселений на проведение капитального ремонта многоквартирных домов</w:t>
            </w:r>
          </w:p>
        </w:tc>
      </w:tr>
      <w:tr w:rsidR="00EE7E56" w:rsidRPr="00F337FD" w:rsidTr="00AF644E">
        <w:trPr>
          <w:trHeight w:val="352"/>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1.35</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2 02 02999 10 0000 151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Прочие субсидии бюджетам сельских поселений</w:t>
            </w:r>
          </w:p>
        </w:tc>
      </w:tr>
      <w:tr w:rsidR="00EE7E56" w:rsidRPr="00F337FD" w:rsidTr="00AF644E">
        <w:trPr>
          <w:trHeight w:val="661"/>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1.36</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2 02 03015 10 0000 151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E7E56" w:rsidRPr="00F337FD" w:rsidTr="00AF644E">
        <w:trPr>
          <w:trHeight w:val="90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1.37</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2 02 04033 10 0000 151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сельское поселение России»</w:t>
            </w:r>
          </w:p>
        </w:tc>
      </w:tr>
      <w:tr w:rsidR="00EE7E56" w:rsidRPr="00F337FD" w:rsidTr="00AF644E">
        <w:trPr>
          <w:trHeight w:val="896"/>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1.38</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2 02 04041 10 0000 151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w:t>
            </w:r>
          </w:p>
        </w:tc>
      </w:tr>
      <w:tr w:rsidR="00EE7E56" w:rsidRPr="00F337FD" w:rsidTr="00AF644E">
        <w:trPr>
          <w:trHeight w:val="660"/>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1.39</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2 02 04999 10 0000 151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межбюджетные трансферты, передаваемые бюджетам сельских поселений</w:t>
            </w:r>
          </w:p>
        </w:tc>
      </w:tr>
      <w:tr w:rsidR="00EE7E56" w:rsidRPr="00F337FD" w:rsidTr="00AF644E">
        <w:trPr>
          <w:trHeight w:val="396"/>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1.40</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2 07 05030 10 0000 180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Прочие безвозмездные поступления в бюджеты поселений</w:t>
            </w:r>
          </w:p>
        </w:tc>
      </w:tr>
      <w:tr w:rsidR="00EE7E56" w:rsidRPr="00F337FD" w:rsidTr="00AF644E">
        <w:trPr>
          <w:trHeight w:val="968"/>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1.41</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2 08 05000 10 0000 180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E7E56" w:rsidRPr="00F337FD" w:rsidTr="00AF644E">
        <w:trPr>
          <w:trHeight w:val="613"/>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1.42</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2 18 05010 10 0000 151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Доходы бюджетов сельских поселений от возврата бюджетными учреждениями остатков субсидий прошлых лет</w:t>
            </w:r>
          </w:p>
        </w:tc>
      </w:tr>
      <w:tr w:rsidR="00EE7E56" w:rsidRPr="00F337FD" w:rsidTr="00AF644E">
        <w:trPr>
          <w:trHeight w:val="537"/>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1.43</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2 18 05020 10 0000 151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Доходы бюджетов сельских поселений от возврата автономными учреждениями остатков субсидий прошлых лет</w:t>
            </w:r>
          </w:p>
        </w:tc>
      </w:tr>
      <w:tr w:rsidR="00EE7E56" w:rsidRPr="00F337FD" w:rsidTr="00AF644E">
        <w:trPr>
          <w:trHeight w:val="531"/>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1.44</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2 18 05030 10 0000 180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Доходы бюджетов сельских поселений от возврата иными организациями остатков субсидий поселений</w:t>
            </w:r>
          </w:p>
        </w:tc>
      </w:tr>
      <w:tr w:rsidR="00EE7E56" w:rsidRPr="00F337FD" w:rsidTr="00AF644E">
        <w:trPr>
          <w:trHeight w:val="705"/>
        </w:trPr>
        <w:tc>
          <w:tcPr>
            <w:tcW w:w="960" w:type="dxa"/>
            <w:tcBorders>
              <w:top w:val="nil"/>
              <w:left w:val="single" w:sz="4" w:space="0" w:color="auto"/>
              <w:bottom w:val="single" w:sz="4" w:space="0" w:color="auto"/>
              <w:right w:val="nil"/>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1.45</w:t>
            </w:r>
          </w:p>
        </w:tc>
        <w:tc>
          <w:tcPr>
            <w:tcW w:w="1020" w:type="dxa"/>
            <w:gridSpan w:val="2"/>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650</w:t>
            </w:r>
          </w:p>
        </w:tc>
        <w:tc>
          <w:tcPr>
            <w:tcW w:w="2700" w:type="dxa"/>
            <w:gridSpan w:val="4"/>
            <w:tcBorders>
              <w:top w:val="nil"/>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2 19 05000 10 0000 151</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1020" w:type="dxa"/>
            <w:gridSpan w:val="2"/>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2700" w:type="dxa"/>
            <w:gridSpan w:val="4"/>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jc w:val="right"/>
              <w:rPr>
                <w:rFonts w:ascii="Times New Roman" w:hAnsi="Times New Roman"/>
                <w:color w:val="000000"/>
                <w:sz w:val="20"/>
                <w:szCs w:val="20"/>
              </w:rPr>
            </w:pPr>
            <w:r w:rsidRPr="00F337FD">
              <w:rPr>
                <w:rFonts w:ascii="Times New Roman" w:hAnsi="Times New Roman"/>
                <w:color w:val="000000"/>
                <w:sz w:val="20"/>
                <w:szCs w:val="20"/>
              </w:rPr>
              <w:t>Таблица 1</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1020" w:type="dxa"/>
            <w:gridSpan w:val="2"/>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2700" w:type="dxa"/>
            <w:gridSpan w:val="4"/>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jc w:val="right"/>
              <w:rPr>
                <w:rFonts w:ascii="Times New Roman" w:hAnsi="Times New Roman"/>
                <w:color w:val="000000"/>
                <w:sz w:val="20"/>
                <w:szCs w:val="20"/>
              </w:rPr>
            </w:pPr>
            <w:r w:rsidRPr="00F337FD">
              <w:rPr>
                <w:rFonts w:ascii="Times New Roman" w:hAnsi="Times New Roman"/>
                <w:color w:val="000000"/>
                <w:sz w:val="20"/>
                <w:szCs w:val="20"/>
              </w:rPr>
              <w:t>Приложения №2</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Перечень главных администраторов доходов бюджета,</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поступающих в бюджет муниципального образования</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сельское поселение Сентябрьский, администрирование которых</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осуществляют органы исполнительной власти Российской Федерации</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2031" w:type="dxa"/>
            <w:gridSpan w:val="5"/>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1689"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r>
      <w:tr w:rsidR="00EE7E56" w:rsidRPr="00F337FD" w:rsidTr="00AF644E">
        <w:trPr>
          <w:trHeight w:val="330"/>
        </w:trPr>
        <w:tc>
          <w:tcPr>
            <w:tcW w:w="4680" w:type="dxa"/>
            <w:gridSpan w:val="7"/>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Код бюджетной классификации</w:t>
            </w:r>
            <w:r w:rsidRPr="00F337FD">
              <w:rPr>
                <w:rFonts w:ascii="Times New Roman" w:hAnsi="Times New Roman"/>
                <w:color w:val="000000"/>
                <w:sz w:val="20"/>
                <w:szCs w:val="20"/>
              </w:rPr>
              <w:br/>
              <w:t>Российской Федерации</w:t>
            </w:r>
          </w:p>
        </w:tc>
        <w:tc>
          <w:tcPr>
            <w:tcW w:w="6300" w:type="dxa"/>
            <w:vMerge w:val="restart"/>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2015 год</w:t>
            </w:r>
            <w:r w:rsidRPr="00F337FD">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EE7E56" w:rsidRPr="00F337FD" w:rsidTr="00AF644E">
        <w:trPr>
          <w:trHeight w:val="829"/>
        </w:trPr>
        <w:tc>
          <w:tcPr>
            <w:tcW w:w="960" w:type="dxa"/>
            <w:tcBorders>
              <w:top w:val="nil"/>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 </w:t>
            </w:r>
            <w:r w:rsidRPr="00F337FD">
              <w:rPr>
                <w:rFonts w:ascii="Times New Roman" w:hAnsi="Times New Roman"/>
                <w:color w:val="000000"/>
                <w:sz w:val="20"/>
                <w:szCs w:val="20"/>
              </w:rPr>
              <w:br/>
              <w:t>п/п</w:t>
            </w:r>
          </w:p>
        </w:tc>
        <w:tc>
          <w:tcPr>
            <w:tcW w:w="2031" w:type="dxa"/>
            <w:gridSpan w:val="5"/>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главного администратора доходов</w:t>
            </w:r>
          </w:p>
        </w:tc>
        <w:tc>
          <w:tcPr>
            <w:tcW w:w="1689"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доходов бюджета муниципального образования</w:t>
            </w:r>
          </w:p>
        </w:tc>
        <w:tc>
          <w:tcPr>
            <w:tcW w:w="6300" w:type="dxa"/>
            <w:vMerge/>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w:t>
            </w:r>
          </w:p>
        </w:tc>
        <w:tc>
          <w:tcPr>
            <w:tcW w:w="2031" w:type="dxa"/>
            <w:gridSpan w:val="5"/>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w:t>
            </w:r>
          </w:p>
        </w:tc>
        <w:tc>
          <w:tcPr>
            <w:tcW w:w="1689"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3</w:t>
            </w:r>
          </w:p>
        </w:tc>
        <w:tc>
          <w:tcPr>
            <w:tcW w:w="6300"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4</w:t>
            </w:r>
          </w:p>
        </w:tc>
      </w:tr>
      <w:tr w:rsidR="00EE7E56" w:rsidRPr="00F337FD" w:rsidTr="00AF644E">
        <w:trPr>
          <w:trHeight w:val="470"/>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1</w:t>
            </w:r>
          </w:p>
        </w:tc>
        <w:tc>
          <w:tcPr>
            <w:tcW w:w="3720" w:type="dxa"/>
            <w:gridSpan w:val="6"/>
            <w:tcBorders>
              <w:top w:val="single" w:sz="4" w:space="0" w:color="auto"/>
              <w:left w:val="nil"/>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182</w:t>
            </w:r>
          </w:p>
        </w:tc>
        <w:tc>
          <w:tcPr>
            <w:tcW w:w="6300" w:type="dxa"/>
            <w:tcBorders>
              <w:top w:val="nil"/>
              <w:left w:val="nil"/>
              <w:bottom w:val="nil"/>
              <w:right w:val="single" w:sz="4" w:space="0" w:color="auto"/>
            </w:tcBorders>
            <w:vAlign w:val="center"/>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1 01 02000 01 0000 110</w:t>
            </w:r>
          </w:p>
        </w:tc>
        <w:tc>
          <w:tcPr>
            <w:tcW w:w="6300" w:type="dxa"/>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Налог на доходы физических лиц* </w:t>
            </w: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1 05 03010 01 0000 110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Единый сельскохозяйственный налог</w:t>
            </w:r>
          </w:p>
        </w:tc>
      </w:tr>
      <w:tr w:rsidR="00EE7E56" w:rsidRPr="00F337FD" w:rsidTr="00AF644E">
        <w:trPr>
          <w:trHeight w:val="553"/>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1.3</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1 05 03020 01 0000 110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EE7E56" w:rsidRPr="00F337FD" w:rsidTr="00AF644E">
        <w:trPr>
          <w:trHeight w:val="727"/>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1.4</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1 06 01030 10 0000 110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E7E56" w:rsidRPr="00F337FD" w:rsidTr="00AF644E">
        <w:trPr>
          <w:trHeight w:val="525"/>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1.5</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1 06 06033 10 0000 110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r>
      <w:tr w:rsidR="00EE7E56" w:rsidRPr="00F337FD" w:rsidTr="00AF644E">
        <w:trPr>
          <w:trHeight w:val="879"/>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1.6</w:t>
            </w:r>
          </w:p>
        </w:tc>
        <w:tc>
          <w:tcPr>
            <w:tcW w:w="120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182</w:t>
            </w:r>
          </w:p>
        </w:tc>
        <w:tc>
          <w:tcPr>
            <w:tcW w:w="2520" w:type="dxa"/>
            <w:gridSpan w:val="3"/>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1 06 06043 10 0000 110</w:t>
            </w:r>
          </w:p>
        </w:tc>
        <w:tc>
          <w:tcPr>
            <w:tcW w:w="6300"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color w:val="000000"/>
                <w:sz w:val="20"/>
                <w:szCs w:val="20"/>
              </w:rPr>
            </w:pPr>
            <w:r w:rsidRPr="00F337FD">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r>
      <w:tr w:rsidR="00EE7E56" w:rsidRPr="00F337FD" w:rsidTr="00AF644E">
        <w:trPr>
          <w:trHeight w:val="675"/>
        </w:trPr>
        <w:tc>
          <w:tcPr>
            <w:tcW w:w="10980" w:type="dxa"/>
            <w:gridSpan w:val="8"/>
            <w:tcBorders>
              <w:top w:val="single" w:sz="4" w:space="0" w:color="auto"/>
              <w:left w:val="nil"/>
              <w:bottom w:val="nil"/>
              <w:right w:val="nil"/>
            </w:tcBorders>
            <w:vAlign w:val="center"/>
          </w:tcPr>
          <w:p w:rsidR="00EE7E56" w:rsidRPr="00F337FD" w:rsidRDefault="00EE7E56" w:rsidP="00F337FD">
            <w:pPr>
              <w:spacing w:after="0" w:line="240" w:lineRule="auto"/>
              <w:rPr>
                <w:rFonts w:ascii="Times New Roman" w:hAnsi="Times New Roman"/>
                <w:color w:val="000000"/>
                <w:sz w:val="20"/>
                <w:szCs w:val="20"/>
              </w:rPr>
            </w:pPr>
            <w:r w:rsidRPr="00F337FD">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2031" w:type="dxa"/>
            <w:gridSpan w:val="5"/>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1689"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jc w:val="right"/>
              <w:rPr>
                <w:rFonts w:ascii="Times New Roman" w:hAnsi="Times New Roman"/>
                <w:color w:val="000000"/>
                <w:sz w:val="20"/>
                <w:szCs w:val="20"/>
              </w:rPr>
            </w:pPr>
            <w:r w:rsidRPr="00F337FD">
              <w:rPr>
                <w:rFonts w:ascii="Times New Roman" w:hAnsi="Times New Roman"/>
                <w:color w:val="000000"/>
                <w:sz w:val="20"/>
                <w:szCs w:val="20"/>
              </w:rPr>
              <w:t>Таблица 2</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2031" w:type="dxa"/>
            <w:gridSpan w:val="5"/>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1689"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jc w:val="right"/>
              <w:rPr>
                <w:rFonts w:ascii="Times New Roman" w:hAnsi="Times New Roman"/>
                <w:color w:val="000000"/>
                <w:sz w:val="20"/>
                <w:szCs w:val="20"/>
              </w:rPr>
            </w:pPr>
            <w:r w:rsidRPr="00F337FD">
              <w:rPr>
                <w:rFonts w:ascii="Times New Roman" w:hAnsi="Times New Roman"/>
                <w:color w:val="000000"/>
                <w:sz w:val="20"/>
                <w:szCs w:val="20"/>
              </w:rPr>
              <w:t>Приложения №2</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Перечень главных администраторов доходов, </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поступающих в бюджет муниципального образования</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сельское поселение Сентябрьский администрирование, </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которых осуществляют органы исполнительной власти </w:t>
            </w:r>
          </w:p>
        </w:tc>
      </w:tr>
      <w:tr w:rsidR="00EE7E56" w:rsidRPr="00F337FD" w:rsidTr="00AF644E">
        <w:trPr>
          <w:trHeight w:val="330"/>
        </w:trPr>
        <w:tc>
          <w:tcPr>
            <w:tcW w:w="10980" w:type="dxa"/>
            <w:gridSpan w:val="8"/>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муниципального образования Нефтеюганский район</w:t>
            </w:r>
          </w:p>
        </w:tc>
      </w:tr>
      <w:tr w:rsidR="00EE7E56" w:rsidRPr="00F337FD" w:rsidTr="00AF644E">
        <w:trPr>
          <w:trHeight w:val="330"/>
        </w:trPr>
        <w:tc>
          <w:tcPr>
            <w:tcW w:w="960" w:type="dxa"/>
            <w:tcBorders>
              <w:top w:val="nil"/>
              <w:left w:val="nil"/>
              <w:bottom w:val="nil"/>
              <w:right w:val="nil"/>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p>
        </w:tc>
        <w:tc>
          <w:tcPr>
            <w:tcW w:w="2031" w:type="dxa"/>
            <w:gridSpan w:val="5"/>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1689"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c>
          <w:tcPr>
            <w:tcW w:w="6300" w:type="dxa"/>
            <w:tcBorders>
              <w:top w:val="nil"/>
              <w:left w:val="nil"/>
              <w:bottom w:val="nil"/>
              <w:right w:val="nil"/>
            </w:tcBorders>
            <w:noWrap/>
            <w:vAlign w:val="bottom"/>
          </w:tcPr>
          <w:p w:rsidR="00EE7E56" w:rsidRPr="00F337FD" w:rsidRDefault="00EE7E56" w:rsidP="00F337FD">
            <w:pPr>
              <w:spacing w:after="0" w:line="240" w:lineRule="auto"/>
              <w:rPr>
                <w:rFonts w:ascii="Times New Roman" w:hAnsi="Times New Roman"/>
                <w:color w:val="000000"/>
                <w:sz w:val="20"/>
                <w:szCs w:val="20"/>
              </w:rPr>
            </w:pPr>
          </w:p>
        </w:tc>
      </w:tr>
      <w:tr w:rsidR="00EE7E56" w:rsidRPr="00F337FD" w:rsidTr="00AF644E">
        <w:trPr>
          <w:trHeight w:val="330"/>
        </w:trPr>
        <w:tc>
          <w:tcPr>
            <w:tcW w:w="4680" w:type="dxa"/>
            <w:gridSpan w:val="7"/>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Код бюджетной классификации</w:t>
            </w:r>
            <w:r w:rsidRPr="00F337FD">
              <w:rPr>
                <w:rFonts w:ascii="Times New Roman" w:hAnsi="Times New Roman"/>
                <w:color w:val="000000"/>
                <w:sz w:val="20"/>
                <w:szCs w:val="20"/>
              </w:rPr>
              <w:br/>
              <w:t>Российской Федерации</w:t>
            </w:r>
          </w:p>
        </w:tc>
        <w:tc>
          <w:tcPr>
            <w:tcW w:w="6300" w:type="dxa"/>
            <w:vMerge w:val="restart"/>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2015 год</w:t>
            </w:r>
            <w:r w:rsidRPr="00F337FD">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EE7E56" w:rsidRPr="00F337FD" w:rsidTr="00AF644E">
        <w:trPr>
          <w:trHeight w:val="869"/>
        </w:trPr>
        <w:tc>
          <w:tcPr>
            <w:tcW w:w="960" w:type="dxa"/>
            <w:tcBorders>
              <w:top w:val="nil"/>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 xml:space="preserve">№ </w:t>
            </w:r>
            <w:r w:rsidRPr="00F337FD">
              <w:rPr>
                <w:rFonts w:ascii="Times New Roman" w:hAnsi="Times New Roman"/>
                <w:color w:val="000000"/>
                <w:sz w:val="20"/>
                <w:szCs w:val="20"/>
              </w:rPr>
              <w:br/>
              <w:t>п/п</w:t>
            </w:r>
          </w:p>
        </w:tc>
        <w:tc>
          <w:tcPr>
            <w:tcW w:w="2031" w:type="dxa"/>
            <w:gridSpan w:val="5"/>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главного администратора доходов</w:t>
            </w:r>
          </w:p>
        </w:tc>
        <w:tc>
          <w:tcPr>
            <w:tcW w:w="1689" w:type="dxa"/>
            <w:tcBorders>
              <w:top w:val="nil"/>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доходов бюджета муниципального образования</w:t>
            </w:r>
          </w:p>
        </w:tc>
        <w:tc>
          <w:tcPr>
            <w:tcW w:w="6300" w:type="dxa"/>
            <w:vMerge/>
            <w:tcBorders>
              <w:top w:val="single" w:sz="4" w:space="0" w:color="auto"/>
              <w:left w:val="single" w:sz="4" w:space="0" w:color="auto"/>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color w:val="000000"/>
                <w:sz w:val="20"/>
                <w:szCs w:val="20"/>
              </w:rPr>
            </w:pP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w:t>
            </w:r>
          </w:p>
        </w:tc>
        <w:tc>
          <w:tcPr>
            <w:tcW w:w="2031" w:type="dxa"/>
            <w:gridSpan w:val="5"/>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2</w:t>
            </w:r>
          </w:p>
        </w:tc>
        <w:tc>
          <w:tcPr>
            <w:tcW w:w="1689"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3</w:t>
            </w:r>
          </w:p>
        </w:tc>
        <w:tc>
          <w:tcPr>
            <w:tcW w:w="6300"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4</w:t>
            </w:r>
          </w:p>
        </w:tc>
      </w:tr>
      <w:tr w:rsidR="00EE7E56" w:rsidRPr="00F337FD" w:rsidTr="00AF644E">
        <w:trPr>
          <w:trHeight w:val="330"/>
        </w:trPr>
        <w:tc>
          <w:tcPr>
            <w:tcW w:w="960" w:type="dxa"/>
            <w:tcBorders>
              <w:top w:val="nil"/>
              <w:left w:val="single" w:sz="4" w:space="0" w:color="auto"/>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1</w:t>
            </w:r>
          </w:p>
        </w:tc>
        <w:tc>
          <w:tcPr>
            <w:tcW w:w="3720" w:type="dxa"/>
            <w:gridSpan w:val="6"/>
            <w:tcBorders>
              <w:top w:val="single" w:sz="4" w:space="0" w:color="auto"/>
              <w:left w:val="nil"/>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040</w:t>
            </w:r>
          </w:p>
        </w:tc>
        <w:tc>
          <w:tcPr>
            <w:tcW w:w="6300" w:type="dxa"/>
            <w:tcBorders>
              <w:top w:val="nil"/>
              <w:left w:val="nil"/>
              <w:bottom w:val="single" w:sz="4" w:space="0" w:color="auto"/>
              <w:right w:val="single" w:sz="4" w:space="0" w:color="auto"/>
            </w:tcBorders>
            <w:noWrap/>
            <w:vAlign w:val="bottom"/>
          </w:tcPr>
          <w:p w:rsidR="00EE7E56" w:rsidRPr="00F337FD" w:rsidRDefault="00EE7E56" w:rsidP="00F337FD">
            <w:pPr>
              <w:spacing w:after="0" w:line="240" w:lineRule="auto"/>
              <w:jc w:val="center"/>
              <w:rPr>
                <w:rFonts w:ascii="Times New Roman" w:hAnsi="Times New Roman"/>
                <w:b/>
                <w:bCs/>
                <w:color w:val="000000"/>
                <w:sz w:val="20"/>
                <w:szCs w:val="20"/>
              </w:rPr>
            </w:pPr>
            <w:r w:rsidRPr="00F337FD">
              <w:rPr>
                <w:rFonts w:ascii="Times New Roman" w:hAnsi="Times New Roman"/>
                <w:b/>
                <w:bCs/>
                <w:color w:val="000000"/>
                <w:sz w:val="20"/>
                <w:szCs w:val="20"/>
              </w:rPr>
              <w:t>Администрация Нефтеюганского района</w:t>
            </w:r>
          </w:p>
        </w:tc>
      </w:tr>
      <w:tr w:rsidR="00EE7E56" w:rsidRPr="00F337FD" w:rsidTr="00AF644E">
        <w:trPr>
          <w:trHeight w:val="1058"/>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1.1</w:t>
            </w:r>
          </w:p>
        </w:tc>
        <w:tc>
          <w:tcPr>
            <w:tcW w:w="840" w:type="dxa"/>
            <w:tcBorders>
              <w:top w:val="nil"/>
              <w:left w:val="nil"/>
              <w:bottom w:val="nil"/>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040</w:t>
            </w:r>
          </w:p>
        </w:tc>
        <w:tc>
          <w:tcPr>
            <w:tcW w:w="2880" w:type="dxa"/>
            <w:gridSpan w:val="5"/>
            <w:tcBorders>
              <w:top w:val="nil"/>
              <w:left w:val="nil"/>
              <w:bottom w:val="nil"/>
              <w:right w:val="single" w:sz="4" w:space="0" w:color="auto"/>
            </w:tcBorders>
            <w:vAlign w:val="center"/>
          </w:tcPr>
          <w:p w:rsidR="00EE7E56" w:rsidRPr="00F337FD" w:rsidRDefault="00EE7E56" w:rsidP="00F337FD">
            <w:pPr>
              <w:spacing w:after="0" w:line="240" w:lineRule="auto"/>
              <w:rPr>
                <w:rFonts w:ascii="Times New Roman" w:hAnsi="Times New Roman"/>
                <w:sz w:val="20"/>
                <w:szCs w:val="20"/>
              </w:rPr>
            </w:pPr>
            <w:r w:rsidRPr="00F337FD">
              <w:rPr>
                <w:rFonts w:ascii="Times New Roman" w:hAnsi="Times New Roman"/>
                <w:sz w:val="20"/>
                <w:szCs w:val="20"/>
              </w:rPr>
              <w:t>1 11 05013 10 0000 120</w:t>
            </w:r>
          </w:p>
        </w:tc>
        <w:tc>
          <w:tcPr>
            <w:tcW w:w="6300" w:type="dxa"/>
            <w:tcBorders>
              <w:top w:val="nil"/>
              <w:left w:val="nil"/>
              <w:bottom w:val="nil"/>
              <w:right w:val="single" w:sz="4" w:space="0" w:color="auto"/>
            </w:tcBorders>
            <w:vAlign w:val="center"/>
          </w:tcPr>
          <w:p w:rsidR="00EE7E56" w:rsidRPr="00F337FD" w:rsidRDefault="00EE7E56" w:rsidP="00F337FD">
            <w:pPr>
              <w:spacing w:after="0" w:line="240" w:lineRule="auto"/>
              <w:jc w:val="both"/>
              <w:rPr>
                <w:rFonts w:ascii="Times New Roman" w:hAnsi="Times New Roman"/>
                <w:sz w:val="20"/>
                <w:szCs w:val="20"/>
              </w:rPr>
            </w:pPr>
            <w:r w:rsidRPr="00F337FD">
              <w:rPr>
                <w:rFonts w:ascii="Times New Roman" w:hAnsi="Times New Roman"/>
                <w:sz w:val="20"/>
                <w:szCs w:val="20"/>
              </w:rPr>
              <w:t>Доходы, получаемые в виде арендной платы за земельные участки, госсобственность на которые не разграничена, расположенные в границах сельских поселений, а также средства от продажи права на договор аренды</w:t>
            </w:r>
          </w:p>
        </w:tc>
      </w:tr>
      <w:tr w:rsidR="00EE7E56" w:rsidRPr="00F337FD" w:rsidTr="00AF644E">
        <w:trPr>
          <w:trHeight w:val="701"/>
        </w:trPr>
        <w:tc>
          <w:tcPr>
            <w:tcW w:w="960" w:type="dxa"/>
            <w:tcBorders>
              <w:top w:val="nil"/>
              <w:left w:val="single" w:sz="4" w:space="0" w:color="auto"/>
              <w:bottom w:val="single" w:sz="4" w:space="0" w:color="auto"/>
              <w:right w:val="single" w:sz="4" w:space="0" w:color="auto"/>
            </w:tcBorders>
            <w:noWrap/>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1.2</w:t>
            </w:r>
          </w:p>
        </w:tc>
        <w:tc>
          <w:tcPr>
            <w:tcW w:w="840" w:type="dxa"/>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jc w:val="center"/>
              <w:rPr>
                <w:rFonts w:ascii="Times New Roman" w:hAnsi="Times New Roman"/>
                <w:color w:val="000000"/>
                <w:sz w:val="20"/>
                <w:szCs w:val="20"/>
              </w:rPr>
            </w:pPr>
            <w:r w:rsidRPr="00F337FD">
              <w:rPr>
                <w:rFonts w:ascii="Times New Roman" w:hAnsi="Times New Roman"/>
                <w:color w:val="000000"/>
                <w:sz w:val="20"/>
                <w:szCs w:val="20"/>
              </w:rPr>
              <w:t>040</w:t>
            </w:r>
          </w:p>
        </w:tc>
        <w:tc>
          <w:tcPr>
            <w:tcW w:w="2880" w:type="dxa"/>
            <w:gridSpan w:val="5"/>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rPr>
                <w:rFonts w:ascii="Times New Roman" w:hAnsi="Times New Roman"/>
                <w:sz w:val="20"/>
                <w:szCs w:val="20"/>
              </w:rPr>
            </w:pPr>
            <w:r w:rsidRPr="00F337FD">
              <w:rPr>
                <w:rFonts w:ascii="Times New Roman" w:hAnsi="Times New Roman"/>
                <w:sz w:val="20"/>
                <w:szCs w:val="20"/>
              </w:rPr>
              <w:t>1 14 06013 10 0000 430</w:t>
            </w:r>
          </w:p>
        </w:tc>
        <w:tc>
          <w:tcPr>
            <w:tcW w:w="6300" w:type="dxa"/>
            <w:tcBorders>
              <w:top w:val="single" w:sz="4" w:space="0" w:color="auto"/>
              <w:left w:val="nil"/>
              <w:bottom w:val="single" w:sz="4" w:space="0" w:color="auto"/>
              <w:right w:val="single" w:sz="4" w:space="0" w:color="auto"/>
            </w:tcBorders>
            <w:vAlign w:val="center"/>
          </w:tcPr>
          <w:p w:rsidR="00EE7E56" w:rsidRPr="00F337FD" w:rsidRDefault="00EE7E56" w:rsidP="00F337FD">
            <w:pPr>
              <w:spacing w:after="0" w:line="240" w:lineRule="auto"/>
              <w:jc w:val="both"/>
              <w:rPr>
                <w:rFonts w:ascii="Times New Roman" w:hAnsi="Times New Roman"/>
                <w:sz w:val="20"/>
                <w:szCs w:val="20"/>
              </w:rPr>
            </w:pPr>
            <w:r w:rsidRPr="00F337FD">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EE7E56" w:rsidRPr="00F337FD" w:rsidRDefault="00EE7E56" w:rsidP="00F337FD">
      <w:pPr>
        <w:spacing w:after="0" w:line="240" w:lineRule="auto"/>
        <w:ind w:firstLine="426"/>
        <w:jc w:val="both"/>
        <w:rPr>
          <w:rFonts w:ascii="Times New Roman" w:hAnsi="Times New Roman"/>
          <w:sz w:val="20"/>
          <w:szCs w:val="20"/>
        </w:rPr>
      </w:pPr>
    </w:p>
    <w:p w:rsidR="00EE7E56" w:rsidRPr="00F337FD" w:rsidRDefault="00EE7E56" w:rsidP="00F337FD">
      <w:pPr>
        <w:spacing w:after="0" w:line="240" w:lineRule="auto"/>
        <w:ind w:firstLine="426"/>
        <w:jc w:val="both"/>
        <w:rPr>
          <w:rFonts w:ascii="Times New Roman" w:hAnsi="Times New Roman"/>
          <w:sz w:val="20"/>
          <w:szCs w:val="20"/>
        </w:rPr>
      </w:pPr>
    </w:p>
    <w:p w:rsidR="00EE7E56" w:rsidRPr="00D707E6" w:rsidRDefault="00EE7E56" w:rsidP="00AF644E">
      <w:pPr>
        <w:spacing w:after="0" w:line="240" w:lineRule="auto"/>
        <w:rPr>
          <w:rFonts w:ascii="Times New Roman" w:hAnsi="Times New Roman"/>
          <w:sz w:val="24"/>
          <w:szCs w:val="24"/>
        </w:rPr>
      </w:pPr>
    </w:p>
    <w:p w:rsidR="00EE7E56" w:rsidRPr="00D707E6" w:rsidRDefault="00EE7E56" w:rsidP="00AF644E">
      <w:pPr>
        <w:spacing w:after="0" w:line="240" w:lineRule="auto"/>
        <w:rPr>
          <w:rFonts w:ascii="Times New Roman" w:hAnsi="Times New Roman"/>
          <w:sz w:val="24"/>
          <w:szCs w:val="24"/>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Default="00EE7E56" w:rsidP="00F46D52">
      <w:pPr>
        <w:spacing w:after="0" w:line="240" w:lineRule="auto"/>
        <w:ind w:right="92" w:firstLine="426"/>
        <w:rPr>
          <w:rFonts w:ascii="Times New Roman" w:hAnsi="Times New Roman"/>
          <w:sz w:val="20"/>
          <w:szCs w:val="20"/>
        </w:rPr>
      </w:pPr>
    </w:p>
    <w:p w:rsidR="00EE7E56" w:rsidRPr="0083798C" w:rsidRDefault="00EE7E56"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EE7E56" w:rsidRPr="000C43CE" w:rsidTr="00271F8D">
        <w:trPr>
          <w:trHeight w:val="132"/>
        </w:trPr>
        <w:tc>
          <w:tcPr>
            <w:tcW w:w="3360" w:type="dxa"/>
            <w:vAlign w:val="center"/>
          </w:tcPr>
          <w:p w:rsidR="00EE7E56" w:rsidRPr="000C43CE" w:rsidRDefault="00EE7E56"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EE7E56" w:rsidRPr="000C43CE" w:rsidRDefault="00EE7E56" w:rsidP="00271F8D">
            <w:pPr>
              <w:spacing w:after="0" w:line="240" w:lineRule="auto"/>
              <w:ind w:left="-120"/>
              <w:jc w:val="center"/>
              <w:rPr>
                <w:rFonts w:ascii="Times New Roman" w:hAnsi="Times New Roman"/>
                <w:sz w:val="20"/>
                <w:szCs w:val="20"/>
              </w:rPr>
            </w:pP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EE7E56" w:rsidRPr="000C43CE" w:rsidRDefault="00EE7E56" w:rsidP="00271F8D">
            <w:pPr>
              <w:spacing w:after="0" w:line="240" w:lineRule="auto"/>
              <w:jc w:val="center"/>
              <w:rPr>
                <w:rFonts w:ascii="Times New Roman" w:hAnsi="Times New Roman"/>
                <w:b/>
                <w:sz w:val="20"/>
                <w:szCs w:val="20"/>
              </w:rPr>
            </w:pP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07.05</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EE7E56" w:rsidRPr="000C43CE" w:rsidRDefault="00EE7E56"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EE7E56" w:rsidRPr="000C43CE" w:rsidRDefault="00EE7E56"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EE7E56"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EE7E56" w:rsidRPr="000C43CE" w:rsidRDefault="00EE7E56" w:rsidP="00131B3C">
            <w:pPr>
              <w:spacing w:after="0" w:line="240" w:lineRule="auto"/>
              <w:jc w:val="center"/>
              <w:rPr>
                <w:rFonts w:ascii="Times New Roman" w:hAnsi="Times New Roman"/>
                <w:sz w:val="20"/>
                <w:szCs w:val="20"/>
              </w:rPr>
            </w:pPr>
          </w:p>
          <w:p w:rsidR="00EE7E56" w:rsidRPr="000C43CE" w:rsidRDefault="00EE7E56"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EE7E56" w:rsidRPr="000C43CE" w:rsidRDefault="00EE7E56" w:rsidP="00131B3C">
            <w:pPr>
              <w:spacing w:after="0" w:line="240" w:lineRule="auto"/>
              <w:jc w:val="center"/>
              <w:rPr>
                <w:rFonts w:ascii="Times New Roman" w:hAnsi="Times New Roman"/>
                <w:sz w:val="20"/>
                <w:szCs w:val="20"/>
              </w:rPr>
            </w:pPr>
          </w:p>
          <w:p w:rsidR="00EE7E56" w:rsidRPr="000C43CE" w:rsidRDefault="00EE7E56"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EE7E56" w:rsidRPr="000C43CE" w:rsidRDefault="00EE7E56" w:rsidP="00131B3C">
            <w:pPr>
              <w:spacing w:after="0" w:line="240" w:lineRule="auto"/>
              <w:jc w:val="center"/>
              <w:rPr>
                <w:rFonts w:ascii="Times New Roman" w:hAnsi="Times New Roman"/>
                <w:sz w:val="20"/>
                <w:szCs w:val="20"/>
              </w:rPr>
            </w:pPr>
          </w:p>
        </w:tc>
      </w:tr>
    </w:tbl>
    <w:p w:rsidR="00EE7E56" w:rsidRPr="001C3755" w:rsidRDefault="00EE7E56" w:rsidP="001C3755">
      <w:pPr>
        <w:tabs>
          <w:tab w:val="left" w:pos="2775"/>
        </w:tabs>
        <w:rPr>
          <w:rFonts w:ascii="Arial" w:hAnsi="Arial" w:cs="Arial"/>
          <w:sz w:val="20"/>
          <w:szCs w:val="20"/>
        </w:rPr>
      </w:pPr>
    </w:p>
    <w:sectPr w:rsidR="00EE7E56"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E56" w:rsidRDefault="00EE7E56" w:rsidP="001952B6">
      <w:pPr>
        <w:spacing w:after="0" w:line="240" w:lineRule="auto"/>
      </w:pPr>
      <w:r>
        <w:separator/>
      </w:r>
    </w:p>
  </w:endnote>
  <w:endnote w:type="continuationSeparator" w:id="0">
    <w:p w:rsidR="00EE7E56" w:rsidRDefault="00EE7E56"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E56" w:rsidRDefault="00EE7E56">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10</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E56" w:rsidRDefault="00EE7E56" w:rsidP="001952B6">
      <w:pPr>
        <w:spacing w:after="0" w:line="240" w:lineRule="auto"/>
      </w:pPr>
      <w:r>
        <w:separator/>
      </w:r>
    </w:p>
  </w:footnote>
  <w:footnote w:type="continuationSeparator" w:id="0">
    <w:p w:rsidR="00EE7E56" w:rsidRDefault="00EE7E56"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ACFB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D8A1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30DD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FC89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0CFB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8E38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C4C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A880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C63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64EA68"/>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7FC6FB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8247917"/>
    <w:multiLevelType w:val="hybridMultilevel"/>
    <w:tmpl w:val="5C64BA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0674C0A"/>
    <w:multiLevelType w:val="hybridMultilevel"/>
    <w:tmpl w:val="AD1A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46F6BB6"/>
    <w:multiLevelType w:val="hybridMultilevel"/>
    <w:tmpl w:val="A40C10B4"/>
    <w:lvl w:ilvl="0" w:tplc="04190001">
      <w:start w:val="1"/>
      <w:numFmt w:val="bullet"/>
      <w:lvlText w:val=""/>
      <w:lvlJc w:val="left"/>
      <w:pPr>
        <w:ind w:left="720" w:hanging="360"/>
      </w:pPr>
      <w:rPr>
        <w:rFonts w:ascii="Symbol" w:hAnsi="Symbol" w:hint="default"/>
        <w:sz w:val="2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942397"/>
    <w:multiLevelType w:val="hybridMultilevel"/>
    <w:tmpl w:val="448AD64E"/>
    <w:lvl w:ilvl="0" w:tplc="78EEA9C6">
      <w:start w:val="1"/>
      <w:numFmt w:val="bullet"/>
      <w:lvlText w:val=""/>
      <w:lvlJc w:val="left"/>
      <w:pPr>
        <w:ind w:left="166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1FE612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6056DEB"/>
    <w:multiLevelType w:val="hybridMultilevel"/>
    <w:tmpl w:val="C4F80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9910E26"/>
    <w:multiLevelType w:val="hybridMultilevel"/>
    <w:tmpl w:val="AD1A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F515E5A"/>
    <w:multiLevelType w:val="hybridMultilevel"/>
    <w:tmpl w:val="CC264658"/>
    <w:lvl w:ilvl="0" w:tplc="78EEA9C6">
      <w:start w:val="1"/>
      <w:numFmt w:val="bullet"/>
      <w:lvlText w:val=""/>
      <w:lvlJc w:val="left"/>
      <w:pPr>
        <w:ind w:left="9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8">
    <w:nsid w:val="71C8477A"/>
    <w:multiLevelType w:val="hybridMultilevel"/>
    <w:tmpl w:val="9F922F02"/>
    <w:lvl w:ilvl="0" w:tplc="04190001">
      <w:start w:val="1"/>
      <w:numFmt w:val="bullet"/>
      <w:lvlText w:val=""/>
      <w:lvlJc w:val="left"/>
      <w:pPr>
        <w:ind w:left="649" w:hanging="360"/>
      </w:pPr>
      <w:rPr>
        <w:rFonts w:ascii="Symbol" w:hAnsi="Symbol" w:hint="default"/>
      </w:rPr>
    </w:lvl>
    <w:lvl w:ilvl="1" w:tplc="04190003" w:tentative="1">
      <w:start w:val="1"/>
      <w:numFmt w:val="bullet"/>
      <w:lvlText w:val="o"/>
      <w:lvlJc w:val="left"/>
      <w:pPr>
        <w:ind w:left="1369" w:hanging="360"/>
      </w:pPr>
      <w:rPr>
        <w:rFonts w:ascii="Courier New" w:hAnsi="Courier New" w:hint="default"/>
      </w:rPr>
    </w:lvl>
    <w:lvl w:ilvl="2" w:tplc="04190005" w:tentative="1">
      <w:start w:val="1"/>
      <w:numFmt w:val="bullet"/>
      <w:lvlText w:val=""/>
      <w:lvlJc w:val="left"/>
      <w:pPr>
        <w:ind w:left="2089" w:hanging="360"/>
      </w:pPr>
      <w:rPr>
        <w:rFonts w:ascii="Wingdings" w:hAnsi="Wingdings" w:hint="default"/>
      </w:rPr>
    </w:lvl>
    <w:lvl w:ilvl="3" w:tplc="04190001" w:tentative="1">
      <w:start w:val="1"/>
      <w:numFmt w:val="bullet"/>
      <w:lvlText w:val=""/>
      <w:lvlJc w:val="left"/>
      <w:pPr>
        <w:ind w:left="2809" w:hanging="360"/>
      </w:pPr>
      <w:rPr>
        <w:rFonts w:ascii="Symbol" w:hAnsi="Symbol" w:hint="default"/>
      </w:rPr>
    </w:lvl>
    <w:lvl w:ilvl="4" w:tplc="04190003" w:tentative="1">
      <w:start w:val="1"/>
      <w:numFmt w:val="bullet"/>
      <w:lvlText w:val="o"/>
      <w:lvlJc w:val="left"/>
      <w:pPr>
        <w:ind w:left="3529" w:hanging="360"/>
      </w:pPr>
      <w:rPr>
        <w:rFonts w:ascii="Courier New" w:hAnsi="Courier New" w:hint="default"/>
      </w:rPr>
    </w:lvl>
    <w:lvl w:ilvl="5" w:tplc="04190005" w:tentative="1">
      <w:start w:val="1"/>
      <w:numFmt w:val="bullet"/>
      <w:lvlText w:val=""/>
      <w:lvlJc w:val="left"/>
      <w:pPr>
        <w:ind w:left="4249" w:hanging="360"/>
      </w:pPr>
      <w:rPr>
        <w:rFonts w:ascii="Wingdings" w:hAnsi="Wingdings" w:hint="default"/>
      </w:rPr>
    </w:lvl>
    <w:lvl w:ilvl="6" w:tplc="04190001" w:tentative="1">
      <w:start w:val="1"/>
      <w:numFmt w:val="bullet"/>
      <w:lvlText w:val=""/>
      <w:lvlJc w:val="left"/>
      <w:pPr>
        <w:ind w:left="4969" w:hanging="360"/>
      </w:pPr>
      <w:rPr>
        <w:rFonts w:ascii="Symbol" w:hAnsi="Symbol" w:hint="default"/>
      </w:rPr>
    </w:lvl>
    <w:lvl w:ilvl="7" w:tplc="04190003" w:tentative="1">
      <w:start w:val="1"/>
      <w:numFmt w:val="bullet"/>
      <w:lvlText w:val="o"/>
      <w:lvlJc w:val="left"/>
      <w:pPr>
        <w:ind w:left="5689" w:hanging="360"/>
      </w:pPr>
      <w:rPr>
        <w:rFonts w:ascii="Courier New" w:hAnsi="Courier New" w:hint="default"/>
      </w:rPr>
    </w:lvl>
    <w:lvl w:ilvl="8" w:tplc="04190005" w:tentative="1">
      <w:start w:val="1"/>
      <w:numFmt w:val="bullet"/>
      <w:lvlText w:val=""/>
      <w:lvlJc w:val="left"/>
      <w:pPr>
        <w:ind w:left="6409" w:hanging="360"/>
      </w:pPr>
      <w:rPr>
        <w:rFonts w:ascii="Wingdings" w:hAnsi="Wingdings" w:hint="default"/>
      </w:rPr>
    </w:lvl>
  </w:abstractNum>
  <w:abstractNum w:abstractNumId="39">
    <w:nsid w:val="748D0B3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40"/>
  </w:num>
  <w:num w:numId="33">
    <w:abstractNumId w:val="16"/>
  </w:num>
  <w:num w:numId="34">
    <w:abstractNumId w:val="21"/>
  </w:num>
  <w:num w:numId="35">
    <w:abstractNumId w:val="30"/>
  </w:num>
  <w:num w:numId="36">
    <w:abstractNumId w:val="37"/>
  </w:num>
  <w:num w:numId="37">
    <w:abstractNumId w:val="10"/>
  </w:num>
  <w:num w:numId="38">
    <w:abstractNumId w:val="13"/>
  </w:num>
  <w:num w:numId="39">
    <w:abstractNumId w:val="29"/>
  </w:num>
  <w:num w:numId="40">
    <w:abstractNumId w:val="27"/>
  </w:num>
  <w:num w:numId="41">
    <w:abstractNumId w:val="24"/>
  </w:num>
  <w:num w:numId="42">
    <w:abstractNumId w:val="14"/>
  </w:num>
  <w:num w:numId="43">
    <w:abstractNumId w:val="32"/>
  </w:num>
  <w:num w:numId="44">
    <w:abstractNumId w:val="20"/>
  </w:num>
  <w:num w:numId="45">
    <w:abstractNumId w:val="33"/>
  </w:num>
  <w:num w:numId="46">
    <w:abstractNumId w:val="15"/>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7"/>
  </w:num>
  <w:num w:numId="52">
    <w:abstractNumId w:val="35"/>
  </w:num>
  <w:num w:numId="53">
    <w:abstractNumId w:val="19"/>
  </w:num>
  <w:num w:numId="54">
    <w:abstractNumId w:val="28"/>
  </w:num>
  <w:num w:numId="55">
    <w:abstractNumId w:val="12"/>
  </w:num>
  <w:num w:numId="56">
    <w:abstractNumId w:val="38"/>
  </w:num>
  <w:num w:numId="57">
    <w:abstractNumId w:val="23"/>
  </w:num>
  <w:num w:numId="58">
    <w:abstractNumId w:val="26"/>
  </w:num>
  <w:num w:numId="59">
    <w:abstractNumId w:val="25"/>
  </w:num>
  <w:num w:numId="60">
    <w:abstractNumId w:val="11"/>
  </w:num>
  <w:num w:numId="61">
    <w:abstractNumId w:val="3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C1C45"/>
    <w:rsid w:val="000C43CE"/>
    <w:rsid w:val="000E09B6"/>
    <w:rsid w:val="000F6940"/>
    <w:rsid w:val="000F7F43"/>
    <w:rsid w:val="00131B3C"/>
    <w:rsid w:val="00132C21"/>
    <w:rsid w:val="0013566D"/>
    <w:rsid w:val="00136A49"/>
    <w:rsid w:val="0017448D"/>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9598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B7ADA"/>
    <w:rsid w:val="003E2B61"/>
    <w:rsid w:val="003E6038"/>
    <w:rsid w:val="00403DDE"/>
    <w:rsid w:val="00417295"/>
    <w:rsid w:val="004512F5"/>
    <w:rsid w:val="00467196"/>
    <w:rsid w:val="00467576"/>
    <w:rsid w:val="00474DB7"/>
    <w:rsid w:val="00483D65"/>
    <w:rsid w:val="00490E29"/>
    <w:rsid w:val="00493911"/>
    <w:rsid w:val="004A724E"/>
    <w:rsid w:val="004B5BBE"/>
    <w:rsid w:val="004C7C8E"/>
    <w:rsid w:val="004D17BB"/>
    <w:rsid w:val="00500070"/>
    <w:rsid w:val="00501942"/>
    <w:rsid w:val="00515DEC"/>
    <w:rsid w:val="005427B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58E7"/>
    <w:rsid w:val="00726D69"/>
    <w:rsid w:val="007305B5"/>
    <w:rsid w:val="0075227E"/>
    <w:rsid w:val="00765BBA"/>
    <w:rsid w:val="00780D46"/>
    <w:rsid w:val="00787860"/>
    <w:rsid w:val="00791550"/>
    <w:rsid w:val="007A1823"/>
    <w:rsid w:val="007A6287"/>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7EB"/>
    <w:rsid w:val="008C4850"/>
    <w:rsid w:val="008C4F74"/>
    <w:rsid w:val="00912CBD"/>
    <w:rsid w:val="00932AE2"/>
    <w:rsid w:val="00964F18"/>
    <w:rsid w:val="00983C0F"/>
    <w:rsid w:val="00991F70"/>
    <w:rsid w:val="009A0D15"/>
    <w:rsid w:val="009A404E"/>
    <w:rsid w:val="009C601B"/>
    <w:rsid w:val="009D78B9"/>
    <w:rsid w:val="009E63F1"/>
    <w:rsid w:val="009F3988"/>
    <w:rsid w:val="00A06B98"/>
    <w:rsid w:val="00A321E6"/>
    <w:rsid w:val="00A60BB3"/>
    <w:rsid w:val="00A668AB"/>
    <w:rsid w:val="00A66BA6"/>
    <w:rsid w:val="00A744F0"/>
    <w:rsid w:val="00A81259"/>
    <w:rsid w:val="00A9125B"/>
    <w:rsid w:val="00A94B56"/>
    <w:rsid w:val="00A974FC"/>
    <w:rsid w:val="00AA730C"/>
    <w:rsid w:val="00AB0CF4"/>
    <w:rsid w:val="00AC4BBA"/>
    <w:rsid w:val="00AE636E"/>
    <w:rsid w:val="00AF452B"/>
    <w:rsid w:val="00AF644E"/>
    <w:rsid w:val="00B018B0"/>
    <w:rsid w:val="00B11985"/>
    <w:rsid w:val="00B227EA"/>
    <w:rsid w:val="00B249EA"/>
    <w:rsid w:val="00B31C64"/>
    <w:rsid w:val="00B34A6D"/>
    <w:rsid w:val="00B35CE3"/>
    <w:rsid w:val="00B462EE"/>
    <w:rsid w:val="00B47BED"/>
    <w:rsid w:val="00B60D5F"/>
    <w:rsid w:val="00B72077"/>
    <w:rsid w:val="00B8544A"/>
    <w:rsid w:val="00B87645"/>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12500"/>
    <w:rsid w:val="00D421BE"/>
    <w:rsid w:val="00D425B0"/>
    <w:rsid w:val="00D475DD"/>
    <w:rsid w:val="00D51081"/>
    <w:rsid w:val="00D60FEA"/>
    <w:rsid w:val="00D70248"/>
    <w:rsid w:val="00D707E6"/>
    <w:rsid w:val="00D80371"/>
    <w:rsid w:val="00D86174"/>
    <w:rsid w:val="00DA5E92"/>
    <w:rsid w:val="00DA62CB"/>
    <w:rsid w:val="00DF29DF"/>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EE7E56"/>
    <w:rsid w:val="00F2773B"/>
    <w:rsid w:val="00F337FD"/>
    <w:rsid w:val="00F34B7D"/>
    <w:rsid w:val="00F46D52"/>
    <w:rsid w:val="00F51AD5"/>
    <w:rsid w:val="00F6320E"/>
    <w:rsid w:val="00F80F12"/>
    <w:rsid w:val="00F81D56"/>
    <w:rsid w:val="00F8575C"/>
    <w:rsid w:val="00F90904"/>
    <w:rsid w:val="00FA37CD"/>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afff0">
    <w:name w:val="Абзац списка"/>
    <w:basedOn w:val="Normal"/>
    <w:uiPriority w:val="99"/>
    <w:rsid w:val="00B47BED"/>
    <w:pPr>
      <w:spacing w:after="0" w:line="240" w:lineRule="auto"/>
      <w:ind w:left="720"/>
      <w:contextualSpacing/>
    </w:pPr>
    <w:rPr>
      <w:rFonts w:ascii="Times New Roman" w:eastAsia="Calibri" w:hAnsi="Times New Roman"/>
      <w:sz w:val="20"/>
      <w:szCs w:val="20"/>
    </w:rPr>
  </w:style>
  <w:style w:type="character" w:customStyle="1" w:styleId="211">
    <w:name w:val="Знак Знак21"/>
    <w:basedOn w:val="DefaultParagraphFont"/>
    <w:uiPriority w:val="99"/>
    <w:rsid w:val="00B47BED"/>
    <w:rPr>
      <w:rFonts w:cs="Times New Roman"/>
    </w:rPr>
  </w:style>
  <w:style w:type="numbering" w:customStyle="1" w:styleId="1111111">
    <w:name w:val="1 / 1.1 / 1.1.11"/>
    <w:rsid w:val="001159B0"/>
    <w:pPr>
      <w:numPr>
        <w:numId w:val="38"/>
      </w:numPr>
    </w:pPr>
  </w:style>
  <w:style w:type="numbering" w:customStyle="1" w:styleId="111111111">
    <w:name w:val="1 / 1.1 / 1.1.1111"/>
    <w:rsid w:val="001159B0"/>
    <w:pPr>
      <w:numPr>
        <w:numId w:val="46"/>
      </w:numPr>
    </w:pPr>
  </w:style>
  <w:style w:type="numbering" w:customStyle="1" w:styleId="1111115">
    <w:name w:val="1 / 1.1 / 1.1.15"/>
    <w:rsid w:val="001159B0"/>
    <w:pPr>
      <w:numPr>
        <w:numId w:val="34"/>
      </w:numPr>
    </w:pPr>
  </w:style>
  <w:style w:type="numbering" w:styleId="1ai">
    <w:name w:val="Outline List 1"/>
    <w:basedOn w:val="NoList"/>
    <w:uiPriority w:val="99"/>
    <w:semiHidden/>
    <w:unhideWhenUsed/>
    <w:locked/>
    <w:rsid w:val="001159B0"/>
    <w:pPr>
      <w:numPr>
        <w:numId w:val="40"/>
      </w:numPr>
    </w:pPr>
  </w:style>
  <w:style w:type="numbering" w:customStyle="1" w:styleId="1ai111">
    <w:name w:val="1 / a / i111"/>
    <w:rsid w:val="001159B0"/>
    <w:pPr>
      <w:numPr>
        <w:numId w:val="39"/>
      </w:numPr>
    </w:pPr>
  </w:style>
  <w:style w:type="numbering" w:customStyle="1" w:styleId="1ai1">
    <w:name w:val="1 / a / i1"/>
    <w:rsid w:val="001159B0"/>
    <w:pPr>
      <w:numPr>
        <w:numId w:val="32"/>
      </w:numPr>
    </w:pPr>
  </w:style>
</w:styles>
</file>

<file path=word/webSettings.xml><?xml version="1.0" encoding="utf-8"?>
<w:webSettings xmlns:r="http://schemas.openxmlformats.org/officeDocument/2006/relationships" xmlns:w="http://schemas.openxmlformats.org/wordprocessingml/2006/main">
  <w:divs>
    <w:div w:id="1808665755">
      <w:marLeft w:val="0"/>
      <w:marRight w:val="0"/>
      <w:marTop w:val="0"/>
      <w:marBottom w:val="0"/>
      <w:divBdr>
        <w:top w:val="none" w:sz="0" w:space="0" w:color="auto"/>
        <w:left w:val="none" w:sz="0" w:space="0" w:color="auto"/>
        <w:bottom w:val="none" w:sz="0" w:space="0" w:color="auto"/>
        <w:right w:val="none" w:sz="0" w:space="0" w:color="auto"/>
      </w:divBdr>
    </w:div>
    <w:div w:id="1808665756">
      <w:marLeft w:val="0"/>
      <w:marRight w:val="0"/>
      <w:marTop w:val="0"/>
      <w:marBottom w:val="0"/>
      <w:divBdr>
        <w:top w:val="none" w:sz="0" w:space="0" w:color="auto"/>
        <w:left w:val="none" w:sz="0" w:space="0" w:color="auto"/>
        <w:bottom w:val="none" w:sz="0" w:space="0" w:color="auto"/>
        <w:right w:val="none" w:sz="0" w:space="0" w:color="auto"/>
      </w:divBdr>
    </w:div>
    <w:div w:id="1808665757">
      <w:marLeft w:val="0"/>
      <w:marRight w:val="0"/>
      <w:marTop w:val="0"/>
      <w:marBottom w:val="0"/>
      <w:divBdr>
        <w:top w:val="none" w:sz="0" w:space="0" w:color="auto"/>
        <w:left w:val="none" w:sz="0" w:space="0" w:color="auto"/>
        <w:bottom w:val="none" w:sz="0" w:space="0" w:color="auto"/>
        <w:right w:val="none" w:sz="0" w:space="0" w:color="auto"/>
      </w:divBdr>
    </w:div>
    <w:div w:id="1808665758">
      <w:marLeft w:val="0"/>
      <w:marRight w:val="0"/>
      <w:marTop w:val="0"/>
      <w:marBottom w:val="0"/>
      <w:divBdr>
        <w:top w:val="none" w:sz="0" w:space="0" w:color="auto"/>
        <w:left w:val="none" w:sz="0" w:space="0" w:color="auto"/>
        <w:bottom w:val="none" w:sz="0" w:space="0" w:color="auto"/>
        <w:right w:val="none" w:sz="0" w:space="0" w:color="auto"/>
      </w:divBdr>
    </w:div>
    <w:div w:id="1808665759">
      <w:marLeft w:val="0"/>
      <w:marRight w:val="0"/>
      <w:marTop w:val="0"/>
      <w:marBottom w:val="0"/>
      <w:divBdr>
        <w:top w:val="none" w:sz="0" w:space="0" w:color="auto"/>
        <w:left w:val="none" w:sz="0" w:space="0" w:color="auto"/>
        <w:bottom w:val="none" w:sz="0" w:space="0" w:color="auto"/>
        <w:right w:val="none" w:sz="0" w:space="0" w:color="auto"/>
      </w:divBdr>
    </w:div>
    <w:div w:id="1808665760">
      <w:marLeft w:val="0"/>
      <w:marRight w:val="0"/>
      <w:marTop w:val="0"/>
      <w:marBottom w:val="0"/>
      <w:divBdr>
        <w:top w:val="none" w:sz="0" w:space="0" w:color="auto"/>
        <w:left w:val="none" w:sz="0" w:space="0" w:color="auto"/>
        <w:bottom w:val="none" w:sz="0" w:space="0" w:color="auto"/>
        <w:right w:val="none" w:sz="0" w:space="0" w:color="auto"/>
      </w:divBdr>
    </w:div>
    <w:div w:id="1808665761">
      <w:marLeft w:val="0"/>
      <w:marRight w:val="0"/>
      <w:marTop w:val="0"/>
      <w:marBottom w:val="0"/>
      <w:divBdr>
        <w:top w:val="none" w:sz="0" w:space="0" w:color="auto"/>
        <w:left w:val="none" w:sz="0" w:space="0" w:color="auto"/>
        <w:bottom w:val="none" w:sz="0" w:space="0" w:color="auto"/>
        <w:right w:val="none" w:sz="0" w:space="0" w:color="auto"/>
      </w:divBdr>
    </w:div>
    <w:div w:id="1808665762">
      <w:marLeft w:val="0"/>
      <w:marRight w:val="0"/>
      <w:marTop w:val="0"/>
      <w:marBottom w:val="0"/>
      <w:divBdr>
        <w:top w:val="none" w:sz="0" w:space="0" w:color="auto"/>
        <w:left w:val="none" w:sz="0" w:space="0" w:color="auto"/>
        <w:bottom w:val="none" w:sz="0" w:space="0" w:color="auto"/>
        <w:right w:val="none" w:sz="0" w:space="0" w:color="auto"/>
      </w:divBdr>
    </w:div>
    <w:div w:id="1808665763">
      <w:marLeft w:val="0"/>
      <w:marRight w:val="0"/>
      <w:marTop w:val="0"/>
      <w:marBottom w:val="0"/>
      <w:divBdr>
        <w:top w:val="none" w:sz="0" w:space="0" w:color="auto"/>
        <w:left w:val="none" w:sz="0" w:space="0" w:color="auto"/>
        <w:bottom w:val="none" w:sz="0" w:space="0" w:color="auto"/>
        <w:right w:val="none" w:sz="0" w:space="0" w:color="auto"/>
      </w:divBdr>
    </w:div>
    <w:div w:id="1808665764">
      <w:marLeft w:val="0"/>
      <w:marRight w:val="0"/>
      <w:marTop w:val="0"/>
      <w:marBottom w:val="0"/>
      <w:divBdr>
        <w:top w:val="none" w:sz="0" w:space="0" w:color="auto"/>
        <w:left w:val="none" w:sz="0" w:space="0" w:color="auto"/>
        <w:bottom w:val="none" w:sz="0" w:space="0" w:color="auto"/>
        <w:right w:val="none" w:sz="0" w:space="0" w:color="auto"/>
      </w:divBdr>
    </w:div>
    <w:div w:id="1808665765">
      <w:marLeft w:val="0"/>
      <w:marRight w:val="0"/>
      <w:marTop w:val="0"/>
      <w:marBottom w:val="0"/>
      <w:divBdr>
        <w:top w:val="none" w:sz="0" w:space="0" w:color="auto"/>
        <w:left w:val="none" w:sz="0" w:space="0" w:color="auto"/>
        <w:bottom w:val="none" w:sz="0" w:space="0" w:color="auto"/>
        <w:right w:val="none" w:sz="0" w:space="0" w:color="auto"/>
      </w:divBdr>
    </w:div>
    <w:div w:id="1808665766">
      <w:marLeft w:val="0"/>
      <w:marRight w:val="0"/>
      <w:marTop w:val="0"/>
      <w:marBottom w:val="0"/>
      <w:divBdr>
        <w:top w:val="none" w:sz="0" w:space="0" w:color="auto"/>
        <w:left w:val="none" w:sz="0" w:space="0" w:color="auto"/>
        <w:bottom w:val="none" w:sz="0" w:space="0" w:color="auto"/>
        <w:right w:val="none" w:sz="0" w:space="0" w:color="auto"/>
      </w:divBdr>
    </w:div>
    <w:div w:id="1808665767">
      <w:marLeft w:val="0"/>
      <w:marRight w:val="0"/>
      <w:marTop w:val="0"/>
      <w:marBottom w:val="0"/>
      <w:divBdr>
        <w:top w:val="none" w:sz="0" w:space="0" w:color="auto"/>
        <w:left w:val="none" w:sz="0" w:space="0" w:color="auto"/>
        <w:bottom w:val="none" w:sz="0" w:space="0" w:color="auto"/>
        <w:right w:val="none" w:sz="0" w:space="0" w:color="auto"/>
      </w:divBdr>
    </w:div>
    <w:div w:id="1808665768">
      <w:marLeft w:val="0"/>
      <w:marRight w:val="0"/>
      <w:marTop w:val="0"/>
      <w:marBottom w:val="0"/>
      <w:divBdr>
        <w:top w:val="none" w:sz="0" w:space="0" w:color="auto"/>
        <w:left w:val="none" w:sz="0" w:space="0" w:color="auto"/>
        <w:bottom w:val="none" w:sz="0" w:space="0" w:color="auto"/>
        <w:right w:val="none" w:sz="0" w:space="0" w:color="auto"/>
      </w:divBdr>
    </w:div>
    <w:div w:id="1808665769">
      <w:marLeft w:val="0"/>
      <w:marRight w:val="0"/>
      <w:marTop w:val="0"/>
      <w:marBottom w:val="0"/>
      <w:divBdr>
        <w:top w:val="none" w:sz="0" w:space="0" w:color="auto"/>
        <w:left w:val="none" w:sz="0" w:space="0" w:color="auto"/>
        <w:bottom w:val="none" w:sz="0" w:space="0" w:color="auto"/>
        <w:right w:val="none" w:sz="0" w:space="0" w:color="auto"/>
      </w:divBdr>
    </w:div>
    <w:div w:id="1808665770">
      <w:marLeft w:val="0"/>
      <w:marRight w:val="0"/>
      <w:marTop w:val="0"/>
      <w:marBottom w:val="0"/>
      <w:divBdr>
        <w:top w:val="none" w:sz="0" w:space="0" w:color="auto"/>
        <w:left w:val="none" w:sz="0" w:space="0" w:color="auto"/>
        <w:bottom w:val="none" w:sz="0" w:space="0" w:color="auto"/>
        <w:right w:val="none" w:sz="0" w:space="0" w:color="auto"/>
      </w:divBdr>
    </w:div>
    <w:div w:id="1808665771">
      <w:marLeft w:val="0"/>
      <w:marRight w:val="0"/>
      <w:marTop w:val="0"/>
      <w:marBottom w:val="0"/>
      <w:divBdr>
        <w:top w:val="none" w:sz="0" w:space="0" w:color="auto"/>
        <w:left w:val="none" w:sz="0" w:space="0" w:color="auto"/>
        <w:bottom w:val="none" w:sz="0" w:space="0" w:color="auto"/>
        <w:right w:val="none" w:sz="0" w:space="0" w:color="auto"/>
      </w:divBdr>
    </w:div>
    <w:div w:id="1808665772">
      <w:marLeft w:val="0"/>
      <w:marRight w:val="0"/>
      <w:marTop w:val="0"/>
      <w:marBottom w:val="0"/>
      <w:divBdr>
        <w:top w:val="none" w:sz="0" w:space="0" w:color="auto"/>
        <w:left w:val="none" w:sz="0" w:space="0" w:color="auto"/>
        <w:bottom w:val="none" w:sz="0" w:space="0" w:color="auto"/>
        <w:right w:val="none" w:sz="0" w:space="0" w:color="auto"/>
      </w:divBdr>
    </w:div>
    <w:div w:id="1808665773">
      <w:marLeft w:val="0"/>
      <w:marRight w:val="0"/>
      <w:marTop w:val="0"/>
      <w:marBottom w:val="0"/>
      <w:divBdr>
        <w:top w:val="none" w:sz="0" w:space="0" w:color="auto"/>
        <w:left w:val="none" w:sz="0" w:space="0" w:color="auto"/>
        <w:bottom w:val="none" w:sz="0" w:space="0" w:color="auto"/>
        <w:right w:val="none" w:sz="0" w:space="0" w:color="auto"/>
      </w:divBdr>
    </w:div>
    <w:div w:id="1808665774">
      <w:marLeft w:val="0"/>
      <w:marRight w:val="0"/>
      <w:marTop w:val="0"/>
      <w:marBottom w:val="0"/>
      <w:divBdr>
        <w:top w:val="none" w:sz="0" w:space="0" w:color="auto"/>
        <w:left w:val="none" w:sz="0" w:space="0" w:color="auto"/>
        <w:bottom w:val="none" w:sz="0" w:space="0" w:color="auto"/>
        <w:right w:val="none" w:sz="0" w:space="0" w:color="auto"/>
      </w:divBdr>
    </w:div>
    <w:div w:id="1808665775">
      <w:marLeft w:val="0"/>
      <w:marRight w:val="0"/>
      <w:marTop w:val="0"/>
      <w:marBottom w:val="0"/>
      <w:divBdr>
        <w:top w:val="none" w:sz="0" w:space="0" w:color="auto"/>
        <w:left w:val="none" w:sz="0" w:space="0" w:color="auto"/>
        <w:bottom w:val="none" w:sz="0" w:space="0" w:color="auto"/>
        <w:right w:val="none" w:sz="0" w:space="0" w:color="auto"/>
      </w:divBdr>
    </w:div>
    <w:div w:id="1808665776">
      <w:marLeft w:val="0"/>
      <w:marRight w:val="0"/>
      <w:marTop w:val="0"/>
      <w:marBottom w:val="0"/>
      <w:divBdr>
        <w:top w:val="none" w:sz="0" w:space="0" w:color="auto"/>
        <w:left w:val="none" w:sz="0" w:space="0" w:color="auto"/>
        <w:bottom w:val="none" w:sz="0" w:space="0" w:color="auto"/>
        <w:right w:val="none" w:sz="0" w:space="0" w:color="auto"/>
      </w:divBdr>
    </w:div>
    <w:div w:id="1808665777">
      <w:marLeft w:val="0"/>
      <w:marRight w:val="0"/>
      <w:marTop w:val="0"/>
      <w:marBottom w:val="0"/>
      <w:divBdr>
        <w:top w:val="none" w:sz="0" w:space="0" w:color="auto"/>
        <w:left w:val="none" w:sz="0" w:space="0" w:color="auto"/>
        <w:bottom w:val="none" w:sz="0" w:space="0" w:color="auto"/>
        <w:right w:val="none" w:sz="0" w:space="0" w:color="auto"/>
      </w:divBdr>
    </w:div>
    <w:div w:id="1808665778">
      <w:marLeft w:val="0"/>
      <w:marRight w:val="0"/>
      <w:marTop w:val="0"/>
      <w:marBottom w:val="0"/>
      <w:divBdr>
        <w:top w:val="none" w:sz="0" w:space="0" w:color="auto"/>
        <w:left w:val="none" w:sz="0" w:space="0" w:color="auto"/>
        <w:bottom w:val="none" w:sz="0" w:space="0" w:color="auto"/>
        <w:right w:val="none" w:sz="0" w:space="0" w:color="auto"/>
      </w:divBdr>
    </w:div>
    <w:div w:id="1808665779">
      <w:marLeft w:val="0"/>
      <w:marRight w:val="0"/>
      <w:marTop w:val="0"/>
      <w:marBottom w:val="0"/>
      <w:divBdr>
        <w:top w:val="none" w:sz="0" w:space="0" w:color="auto"/>
        <w:left w:val="none" w:sz="0" w:space="0" w:color="auto"/>
        <w:bottom w:val="none" w:sz="0" w:space="0" w:color="auto"/>
        <w:right w:val="none" w:sz="0" w:space="0" w:color="auto"/>
      </w:divBdr>
    </w:div>
    <w:div w:id="1808665780">
      <w:marLeft w:val="0"/>
      <w:marRight w:val="0"/>
      <w:marTop w:val="0"/>
      <w:marBottom w:val="0"/>
      <w:divBdr>
        <w:top w:val="none" w:sz="0" w:space="0" w:color="auto"/>
        <w:left w:val="none" w:sz="0" w:space="0" w:color="auto"/>
        <w:bottom w:val="none" w:sz="0" w:space="0" w:color="auto"/>
        <w:right w:val="none" w:sz="0" w:space="0" w:color="auto"/>
      </w:divBdr>
    </w:div>
    <w:div w:id="1808665781">
      <w:marLeft w:val="0"/>
      <w:marRight w:val="0"/>
      <w:marTop w:val="0"/>
      <w:marBottom w:val="0"/>
      <w:divBdr>
        <w:top w:val="none" w:sz="0" w:space="0" w:color="auto"/>
        <w:left w:val="none" w:sz="0" w:space="0" w:color="auto"/>
        <w:bottom w:val="none" w:sz="0" w:space="0" w:color="auto"/>
        <w:right w:val="none" w:sz="0" w:space="0" w:color="auto"/>
      </w:divBdr>
    </w:div>
    <w:div w:id="1808665782">
      <w:marLeft w:val="0"/>
      <w:marRight w:val="0"/>
      <w:marTop w:val="0"/>
      <w:marBottom w:val="0"/>
      <w:divBdr>
        <w:top w:val="none" w:sz="0" w:space="0" w:color="auto"/>
        <w:left w:val="none" w:sz="0" w:space="0" w:color="auto"/>
        <w:bottom w:val="none" w:sz="0" w:space="0" w:color="auto"/>
        <w:right w:val="none" w:sz="0" w:space="0" w:color="auto"/>
      </w:divBdr>
    </w:div>
    <w:div w:id="1808665783">
      <w:marLeft w:val="0"/>
      <w:marRight w:val="0"/>
      <w:marTop w:val="0"/>
      <w:marBottom w:val="0"/>
      <w:divBdr>
        <w:top w:val="none" w:sz="0" w:space="0" w:color="auto"/>
        <w:left w:val="none" w:sz="0" w:space="0" w:color="auto"/>
        <w:bottom w:val="none" w:sz="0" w:space="0" w:color="auto"/>
        <w:right w:val="none" w:sz="0" w:space="0" w:color="auto"/>
      </w:divBdr>
    </w:div>
    <w:div w:id="1808665784">
      <w:marLeft w:val="0"/>
      <w:marRight w:val="0"/>
      <w:marTop w:val="0"/>
      <w:marBottom w:val="0"/>
      <w:divBdr>
        <w:top w:val="none" w:sz="0" w:space="0" w:color="auto"/>
        <w:left w:val="none" w:sz="0" w:space="0" w:color="auto"/>
        <w:bottom w:val="none" w:sz="0" w:space="0" w:color="auto"/>
        <w:right w:val="none" w:sz="0" w:space="0" w:color="auto"/>
      </w:divBdr>
    </w:div>
    <w:div w:id="1808665785">
      <w:marLeft w:val="0"/>
      <w:marRight w:val="0"/>
      <w:marTop w:val="0"/>
      <w:marBottom w:val="0"/>
      <w:divBdr>
        <w:top w:val="none" w:sz="0" w:space="0" w:color="auto"/>
        <w:left w:val="none" w:sz="0" w:space="0" w:color="auto"/>
        <w:bottom w:val="none" w:sz="0" w:space="0" w:color="auto"/>
        <w:right w:val="none" w:sz="0" w:space="0" w:color="auto"/>
      </w:divBdr>
    </w:div>
    <w:div w:id="1808665786">
      <w:marLeft w:val="0"/>
      <w:marRight w:val="0"/>
      <w:marTop w:val="0"/>
      <w:marBottom w:val="0"/>
      <w:divBdr>
        <w:top w:val="none" w:sz="0" w:space="0" w:color="auto"/>
        <w:left w:val="none" w:sz="0" w:space="0" w:color="auto"/>
        <w:bottom w:val="none" w:sz="0" w:space="0" w:color="auto"/>
        <w:right w:val="none" w:sz="0" w:space="0" w:color="auto"/>
      </w:divBdr>
    </w:div>
    <w:div w:id="1808665787">
      <w:marLeft w:val="0"/>
      <w:marRight w:val="0"/>
      <w:marTop w:val="0"/>
      <w:marBottom w:val="0"/>
      <w:divBdr>
        <w:top w:val="none" w:sz="0" w:space="0" w:color="auto"/>
        <w:left w:val="none" w:sz="0" w:space="0" w:color="auto"/>
        <w:bottom w:val="none" w:sz="0" w:space="0" w:color="auto"/>
        <w:right w:val="none" w:sz="0" w:space="0" w:color="auto"/>
      </w:divBdr>
    </w:div>
    <w:div w:id="1808665788">
      <w:marLeft w:val="0"/>
      <w:marRight w:val="0"/>
      <w:marTop w:val="0"/>
      <w:marBottom w:val="0"/>
      <w:divBdr>
        <w:top w:val="none" w:sz="0" w:space="0" w:color="auto"/>
        <w:left w:val="none" w:sz="0" w:space="0" w:color="auto"/>
        <w:bottom w:val="none" w:sz="0" w:space="0" w:color="auto"/>
        <w:right w:val="none" w:sz="0" w:space="0" w:color="auto"/>
      </w:divBdr>
    </w:div>
    <w:div w:id="1808665789">
      <w:marLeft w:val="0"/>
      <w:marRight w:val="0"/>
      <w:marTop w:val="0"/>
      <w:marBottom w:val="0"/>
      <w:divBdr>
        <w:top w:val="none" w:sz="0" w:space="0" w:color="auto"/>
        <w:left w:val="none" w:sz="0" w:space="0" w:color="auto"/>
        <w:bottom w:val="none" w:sz="0" w:space="0" w:color="auto"/>
        <w:right w:val="none" w:sz="0" w:space="0" w:color="auto"/>
      </w:divBdr>
    </w:div>
    <w:div w:id="1808665790">
      <w:marLeft w:val="0"/>
      <w:marRight w:val="0"/>
      <w:marTop w:val="0"/>
      <w:marBottom w:val="0"/>
      <w:divBdr>
        <w:top w:val="none" w:sz="0" w:space="0" w:color="auto"/>
        <w:left w:val="none" w:sz="0" w:space="0" w:color="auto"/>
        <w:bottom w:val="none" w:sz="0" w:space="0" w:color="auto"/>
        <w:right w:val="none" w:sz="0" w:space="0" w:color="auto"/>
      </w:divBdr>
    </w:div>
    <w:div w:id="1808665791">
      <w:marLeft w:val="0"/>
      <w:marRight w:val="0"/>
      <w:marTop w:val="0"/>
      <w:marBottom w:val="0"/>
      <w:divBdr>
        <w:top w:val="none" w:sz="0" w:space="0" w:color="auto"/>
        <w:left w:val="none" w:sz="0" w:space="0" w:color="auto"/>
        <w:bottom w:val="none" w:sz="0" w:space="0" w:color="auto"/>
        <w:right w:val="none" w:sz="0" w:space="0" w:color="auto"/>
      </w:divBdr>
    </w:div>
    <w:div w:id="1808665792">
      <w:marLeft w:val="0"/>
      <w:marRight w:val="0"/>
      <w:marTop w:val="0"/>
      <w:marBottom w:val="0"/>
      <w:divBdr>
        <w:top w:val="none" w:sz="0" w:space="0" w:color="auto"/>
        <w:left w:val="none" w:sz="0" w:space="0" w:color="auto"/>
        <w:bottom w:val="none" w:sz="0" w:space="0" w:color="auto"/>
        <w:right w:val="none" w:sz="0" w:space="0" w:color="auto"/>
      </w:divBdr>
    </w:div>
    <w:div w:id="1808665793">
      <w:marLeft w:val="0"/>
      <w:marRight w:val="0"/>
      <w:marTop w:val="0"/>
      <w:marBottom w:val="0"/>
      <w:divBdr>
        <w:top w:val="none" w:sz="0" w:space="0" w:color="auto"/>
        <w:left w:val="none" w:sz="0" w:space="0" w:color="auto"/>
        <w:bottom w:val="none" w:sz="0" w:space="0" w:color="auto"/>
        <w:right w:val="none" w:sz="0" w:space="0" w:color="auto"/>
      </w:divBdr>
    </w:div>
    <w:div w:id="1808665794">
      <w:marLeft w:val="0"/>
      <w:marRight w:val="0"/>
      <w:marTop w:val="0"/>
      <w:marBottom w:val="0"/>
      <w:divBdr>
        <w:top w:val="none" w:sz="0" w:space="0" w:color="auto"/>
        <w:left w:val="none" w:sz="0" w:space="0" w:color="auto"/>
        <w:bottom w:val="none" w:sz="0" w:space="0" w:color="auto"/>
        <w:right w:val="none" w:sz="0" w:space="0" w:color="auto"/>
      </w:divBdr>
    </w:div>
    <w:div w:id="1808665795">
      <w:marLeft w:val="0"/>
      <w:marRight w:val="0"/>
      <w:marTop w:val="0"/>
      <w:marBottom w:val="0"/>
      <w:divBdr>
        <w:top w:val="none" w:sz="0" w:space="0" w:color="auto"/>
        <w:left w:val="none" w:sz="0" w:space="0" w:color="auto"/>
        <w:bottom w:val="none" w:sz="0" w:space="0" w:color="auto"/>
        <w:right w:val="none" w:sz="0" w:space="0" w:color="auto"/>
      </w:divBdr>
    </w:div>
    <w:div w:id="1808665796">
      <w:marLeft w:val="0"/>
      <w:marRight w:val="0"/>
      <w:marTop w:val="0"/>
      <w:marBottom w:val="0"/>
      <w:divBdr>
        <w:top w:val="none" w:sz="0" w:space="0" w:color="auto"/>
        <w:left w:val="none" w:sz="0" w:space="0" w:color="auto"/>
        <w:bottom w:val="none" w:sz="0" w:space="0" w:color="auto"/>
        <w:right w:val="none" w:sz="0" w:space="0" w:color="auto"/>
      </w:divBdr>
    </w:div>
    <w:div w:id="1808665797">
      <w:marLeft w:val="0"/>
      <w:marRight w:val="0"/>
      <w:marTop w:val="0"/>
      <w:marBottom w:val="0"/>
      <w:divBdr>
        <w:top w:val="none" w:sz="0" w:space="0" w:color="auto"/>
        <w:left w:val="none" w:sz="0" w:space="0" w:color="auto"/>
        <w:bottom w:val="none" w:sz="0" w:space="0" w:color="auto"/>
        <w:right w:val="none" w:sz="0" w:space="0" w:color="auto"/>
      </w:divBdr>
    </w:div>
    <w:div w:id="1808665798">
      <w:marLeft w:val="0"/>
      <w:marRight w:val="0"/>
      <w:marTop w:val="0"/>
      <w:marBottom w:val="0"/>
      <w:divBdr>
        <w:top w:val="none" w:sz="0" w:space="0" w:color="auto"/>
        <w:left w:val="none" w:sz="0" w:space="0" w:color="auto"/>
        <w:bottom w:val="none" w:sz="0" w:space="0" w:color="auto"/>
        <w:right w:val="none" w:sz="0" w:space="0" w:color="auto"/>
      </w:divBdr>
    </w:div>
    <w:div w:id="1808665799">
      <w:marLeft w:val="0"/>
      <w:marRight w:val="0"/>
      <w:marTop w:val="0"/>
      <w:marBottom w:val="0"/>
      <w:divBdr>
        <w:top w:val="none" w:sz="0" w:space="0" w:color="auto"/>
        <w:left w:val="none" w:sz="0" w:space="0" w:color="auto"/>
        <w:bottom w:val="none" w:sz="0" w:space="0" w:color="auto"/>
        <w:right w:val="none" w:sz="0" w:space="0" w:color="auto"/>
      </w:divBdr>
    </w:div>
    <w:div w:id="1808665800">
      <w:marLeft w:val="0"/>
      <w:marRight w:val="0"/>
      <w:marTop w:val="0"/>
      <w:marBottom w:val="0"/>
      <w:divBdr>
        <w:top w:val="none" w:sz="0" w:space="0" w:color="auto"/>
        <w:left w:val="none" w:sz="0" w:space="0" w:color="auto"/>
        <w:bottom w:val="none" w:sz="0" w:space="0" w:color="auto"/>
        <w:right w:val="none" w:sz="0" w:space="0" w:color="auto"/>
      </w:divBdr>
    </w:div>
    <w:div w:id="1808665801">
      <w:marLeft w:val="0"/>
      <w:marRight w:val="0"/>
      <w:marTop w:val="0"/>
      <w:marBottom w:val="0"/>
      <w:divBdr>
        <w:top w:val="none" w:sz="0" w:space="0" w:color="auto"/>
        <w:left w:val="none" w:sz="0" w:space="0" w:color="auto"/>
        <w:bottom w:val="none" w:sz="0" w:space="0" w:color="auto"/>
        <w:right w:val="none" w:sz="0" w:space="0" w:color="auto"/>
      </w:divBdr>
    </w:div>
    <w:div w:id="1808665802">
      <w:marLeft w:val="0"/>
      <w:marRight w:val="0"/>
      <w:marTop w:val="0"/>
      <w:marBottom w:val="0"/>
      <w:divBdr>
        <w:top w:val="none" w:sz="0" w:space="0" w:color="auto"/>
        <w:left w:val="none" w:sz="0" w:space="0" w:color="auto"/>
        <w:bottom w:val="none" w:sz="0" w:space="0" w:color="auto"/>
        <w:right w:val="none" w:sz="0" w:space="0" w:color="auto"/>
      </w:divBdr>
    </w:div>
    <w:div w:id="1808665803">
      <w:marLeft w:val="0"/>
      <w:marRight w:val="0"/>
      <w:marTop w:val="0"/>
      <w:marBottom w:val="0"/>
      <w:divBdr>
        <w:top w:val="none" w:sz="0" w:space="0" w:color="auto"/>
        <w:left w:val="none" w:sz="0" w:space="0" w:color="auto"/>
        <w:bottom w:val="none" w:sz="0" w:space="0" w:color="auto"/>
        <w:right w:val="none" w:sz="0" w:space="0" w:color="auto"/>
      </w:divBdr>
    </w:div>
    <w:div w:id="1808665804">
      <w:marLeft w:val="0"/>
      <w:marRight w:val="0"/>
      <w:marTop w:val="0"/>
      <w:marBottom w:val="0"/>
      <w:divBdr>
        <w:top w:val="none" w:sz="0" w:space="0" w:color="auto"/>
        <w:left w:val="none" w:sz="0" w:space="0" w:color="auto"/>
        <w:bottom w:val="none" w:sz="0" w:space="0" w:color="auto"/>
        <w:right w:val="none" w:sz="0" w:space="0" w:color="auto"/>
      </w:divBdr>
    </w:div>
    <w:div w:id="1808665805">
      <w:marLeft w:val="0"/>
      <w:marRight w:val="0"/>
      <w:marTop w:val="0"/>
      <w:marBottom w:val="0"/>
      <w:divBdr>
        <w:top w:val="none" w:sz="0" w:space="0" w:color="auto"/>
        <w:left w:val="none" w:sz="0" w:space="0" w:color="auto"/>
        <w:bottom w:val="none" w:sz="0" w:space="0" w:color="auto"/>
        <w:right w:val="none" w:sz="0" w:space="0" w:color="auto"/>
      </w:divBdr>
    </w:div>
    <w:div w:id="1808665806">
      <w:marLeft w:val="0"/>
      <w:marRight w:val="0"/>
      <w:marTop w:val="0"/>
      <w:marBottom w:val="0"/>
      <w:divBdr>
        <w:top w:val="none" w:sz="0" w:space="0" w:color="auto"/>
        <w:left w:val="none" w:sz="0" w:space="0" w:color="auto"/>
        <w:bottom w:val="none" w:sz="0" w:space="0" w:color="auto"/>
        <w:right w:val="none" w:sz="0" w:space="0" w:color="auto"/>
      </w:divBdr>
    </w:div>
    <w:div w:id="1808665807">
      <w:marLeft w:val="0"/>
      <w:marRight w:val="0"/>
      <w:marTop w:val="0"/>
      <w:marBottom w:val="0"/>
      <w:divBdr>
        <w:top w:val="none" w:sz="0" w:space="0" w:color="auto"/>
        <w:left w:val="none" w:sz="0" w:space="0" w:color="auto"/>
        <w:bottom w:val="none" w:sz="0" w:space="0" w:color="auto"/>
        <w:right w:val="none" w:sz="0" w:space="0" w:color="auto"/>
      </w:divBdr>
    </w:div>
    <w:div w:id="1808665808">
      <w:marLeft w:val="0"/>
      <w:marRight w:val="0"/>
      <w:marTop w:val="0"/>
      <w:marBottom w:val="0"/>
      <w:divBdr>
        <w:top w:val="none" w:sz="0" w:space="0" w:color="auto"/>
        <w:left w:val="none" w:sz="0" w:space="0" w:color="auto"/>
        <w:bottom w:val="none" w:sz="0" w:space="0" w:color="auto"/>
        <w:right w:val="none" w:sz="0" w:space="0" w:color="auto"/>
      </w:divBdr>
    </w:div>
    <w:div w:id="1808665809">
      <w:marLeft w:val="0"/>
      <w:marRight w:val="0"/>
      <w:marTop w:val="0"/>
      <w:marBottom w:val="0"/>
      <w:divBdr>
        <w:top w:val="none" w:sz="0" w:space="0" w:color="auto"/>
        <w:left w:val="none" w:sz="0" w:space="0" w:color="auto"/>
        <w:bottom w:val="none" w:sz="0" w:space="0" w:color="auto"/>
        <w:right w:val="none" w:sz="0" w:space="0" w:color="auto"/>
      </w:divBdr>
    </w:div>
    <w:div w:id="1808665810">
      <w:marLeft w:val="0"/>
      <w:marRight w:val="0"/>
      <w:marTop w:val="0"/>
      <w:marBottom w:val="0"/>
      <w:divBdr>
        <w:top w:val="none" w:sz="0" w:space="0" w:color="auto"/>
        <w:left w:val="none" w:sz="0" w:space="0" w:color="auto"/>
        <w:bottom w:val="none" w:sz="0" w:space="0" w:color="auto"/>
        <w:right w:val="none" w:sz="0" w:space="0" w:color="auto"/>
      </w:divBdr>
    </w:div>
    <w:div w:id="1808665811">
      <w:marLeft w:val="0"/>
      <w:marRight w:val="0"/>
      <w:marTop w:val="0"/>
      <w:marBottom w:val="0"/>
      <w:divBdr>
        <w:top w:val="none" w:sz="0" w:space="0" w:color="auto"/>
        <w:left w:val="none" w:sz="0" w:space="0" w:color="auto"/>
        <w:bottom w:val="none" w:sz="0" w:space="0" w:color="auto"/>
        <w:right w:val="none" w:sz="0" w:space="0" w:color="auto"/>
      </w:divBdr>
    </w:div>
    <w:div w:id="1808665812">
      <w:marLeft w:val="0"/>
      <w:marRight w:val="0"/>
      <w:marTop w:val="0"/>
      <w:marBottom w:val="0"/>
      <w:divBdr>
        <w:top w:val="none" w:sz="0" w:space="0" w:color="auto"/>
        <w:left w:val="none" w:sz="0" w:space="0" w:color="auto"/>
        <w:bottom w:val="none" w:sz="0" w:space="0" w:color="auto"/>
        <w:right w:val="none" w:sz="0" w:space="0" w:color="auto"/>
      </w:divBdr>
    </w:div>
    <w:div w:id="1808665813">
      <w:marLeft w:val="0"/>
      <w:marRight w:val="0"/>
      <w:marTop w:val="0"/>
      <w:marBottom w:val="0"/>
      <w:divBdr>
        <w:top w:val="none" w:sz="0" w:space="0" w:color="auto"/>
        <w:left w:val="none" w:sz="0" w:space="0" w:color="auto"/>
        <w:bottom w:val="none" w:sz="0" w:space="0" w:color="auto"/>
        <w:right w:val="none" w:sz="0" w:space="0" w:color="auto"/>
      </w:divBdr>
    </w:div>
    <w:div w:id="1808665814">
      <w:marLeft w:val="0"/>
      <w:marRight w:val="0"/>
      <w:marTop w:val="0"/>
      <w:marBottom w:val="0"/>
      <w:divBdr>
        <w:top w:val="none" w:sz="0" w:space="0" w:color="auto"/>
        <w:left w:val="none" w:sz="0" w:space="0" w:color="auto"/>
        <w:bottom w:val="none" w:sz="0" w:space="0" w:color="auto"/>
        <w:right w:val="none" w:sz="0" w:space="0" w:color="auto"/>
      </w:divBdr>
    </w:div>
    <w:div w:id="1808665815">
      <w:marLeft w:val="0"/>
      <w:marRight w:val="0"/>
      <w:marTop w:val="0"/>
      <w:marBottom w:val="0"/>
      <w:divBdr>
        <w:top w:val="none" w:sz="0" w:space="0" w:color="auto"/>
        <w:left w:val="none" w:sz="0" w:space="0" w:color="auto"/>
        <w:bottom w:val="none" w:sz="0" w:space="0" w:color="auto"/>
        <w:right w:val="none" w:sz="0" w:space="0" w:color="auto"/>
      </w:divBdr>
    </w:div>
    <w:div w:id="1808665816">
      <w:marLeft w:val="0"/>
      <w:marRight w:val="0"/>
      <w:marTop w:val="0"/>
      <w:marBottom w:val="0"/>
      <w:divBdr>
        <w:top w:val="none" w:sz="0" w:space="0" w:color="auto"/>
        <w:left w:val="none" w:sz="0" w:space="0" w:color="auto"/>
        <w:bottom w:val="none" w:sz="0" w:space="0" w:color="auto"/>
        <w:right w:val="none" w:sz="0" w:space="0" w:color="auto"/>
      </w:divBdr>
    </w:div>
    <w:div w:id="1808665817">
      <w:marLeft w:val="0"/>
      <w:marRight w:val="0"/>
      <w:marTop w:val="0"/>
      <w:marBottom w:val="0"/>
      <w:divBdr>
        <w:top w:val="none" w:sz="0" w:space="0" w:color="auto"/>
        <w:left w:val="none" w:sz="0" w:space="0" w:color="auto"/>
        <w:bottom w:val="none" w:sz="0" w:space="0" w:color="auto"/>
        <w:right w:val="none" w:sz="0" w:space="0" w:color="auto"/>
      </w:divBdr>
    </w:div>
    <w:div w:id="1808665818">
      <w:marLeft w:val="0"/>
      <w:marRight w:val="0"/>
      <w:marTop w:val="0"/>
      <w:marBottom w:val="0"/>
      <w:divBdr>
        <w:top w:val="none" w:sz="0" w:space="0" w:color="auto"/>
        <w:left w:val="none" w:sz="0" w:space="0" w:color="auto"/>
        <w:bottom w:val="none" w:sz="0" w:space="0" w:color="auto"/>
        <w:right w:val="none" w:sz="0" w:space="0" w:color="auto"/>
      </w:divBdr>
    </w:div>
    <w:div w:id="1808665819">
      <w:marLeft w:val="0"/>
      <w:marRight w:val="0"/>
      <w:marTop w:val="0"/>
      <w:marBottom w:val="0"/>
      <w:divBdr>
        <w:top w:val="none" w:sz="0" w:space="0" w:color="auto"/>
        <w:left w:val="none" w:sz="0" w:space="0" w:color="auto"/>
        <w:bottom w:val="none" w:sz="0" w:space="0" w:color="auto"/>
        <w:right w:val="none" w:sz="0" w:space="0" w:color="auto"/>
      </w:divBdr>
    </w:div>
    <w:div w:id="1808665820">
      <w:marLeft w:val="0"/>
      <w:marRight w:val="0"/>
      <w:marTop w:val="0"/>
      <w:marBottom w:val="0"/>
      <w:divBdr>
        <w:top w:val="none" w:sz="0" w:space="0" w:color="auto"/>
        <w:left w:val="none" w:sz="0" w:space="0" w:color="auto"/>
        <w:bottom w:val="none" w:sz="0" w:space="0" w:color="auto"/>
        <w:right w:val="none" w:sz="0" w:space="0" w:color="auto"/>
      </w:divBdr>
    </w:div>
    <w:div w:id="1808665821">
      <w:marLeft w:val="0"/>
      <w:marRight w:val="0"/>
      <w:marTop w:val="0"/>
      <w:marBottom w:val="0"/>
      <w:divBdr>
        <w:top w:val="none" w:sz="0" w:space="0" w:color="auto"/>
        <w:left w:val="none" w:sz="0" w:space="0" w:color="auto"/>
        <w:bottom w:val="none" w:sz="0" w:space="0" w:color="auto"/>
        <w:right w:val="none" w:sz="0" w:space="0" w:color="auto"/>
      </w:divBdr>
    </w:div>
    <w:div w:id="1808665822">
      <w:marLeft w:val="0"/>
      <w:marRight w:val="0"/>
      <w:marTop w:val="0"/>
      <w:marBottom w:val="0"/>
      <w:divBdr>
        <w:top w:val="none" w:sz="0" w:space="0" w:color="auto"/>
        <w:left w:val="none" w:sz="0" w:space="0" w:color="auto"/>
        <w:bottom w:val="none" w:sz="0" w:space="0" w:color="auto"/>
        <w:right w:val="none" w:sz="0" w:space="0" w:color="auto"/>
      </w:divBdr>
    </w:div>
    <w:div w:id="1808665823">
      <w:marLeft w:val="0"/>
      <w:marRight w:val="0"/>
      <w:marTop w:val="0"/>
      <w:marBottom w:val="0"/>
      <w:divBdr>
        <w:top w:val="none" w:sz="0" w:space="0" w:color="auto"/>
        <w:left w:val="none" w:sz="0" w:space="0" w:color="auto"/>
        <w:bottom w:val="none" w:sz="0" w:space="0" w:color="auto"/>
        <w:right w:val="none" w:sz="0" w:space="0" w:color="auto"/>
      </w:divBdr>
    </w:div>
    <w:div w:id="1808665824">
      <w:marLeft w:val="0"/>
      <w:marRight w:val="0"/>
      <w:marTop w:val="0"/>
      <w:marBottom w:val="0"/>
      <w:divBdr>
        <w:top w:val="none" w:sz="0" w:space="0" w:color="auto"/>
        <w:left w:val="none" w:sz="0" w:space="0" w:color="auto"/>
        <w:bottom w:val="none" w:sz="0" w:space="0" w:color="auto"/>
        <w:right w:val="none" w:sz="0" w:space="0" w:color="auto"/>
      </w:divBdr>
    </w:div>
    <w:div w:id="1808665825">
      <w:marLeft w:val="0"/>
      <w:marRight w:val="0"/>
      <w:marTop w:val="0"/>
      <w:marBottom w:val="0"/>
      <w:divBdr>
        <w:top w:val="none" w:sz="0" w:space="0" w:color="auto"/>
        <w:left w:val="none" w:sz="0" w:space="0" w:color="auto"/>
        <w:bottom w:val="none" w:sz="0" w:space="0" w:color="auto"/>
        <w:right w:val="none" w:sz="0" w:space="0" w:color="auto"/>
      </w:divBdr>
    </w:div>
    <w:div w:id="1808665826">
      <w:marLeft w:val="0"/>
      <w:marRight w:val="0"/>
      <w:marTop w:val="0"/>
      <w:marBottom w:val="0"/>
      <w:divBdr>
        <w:top w:val="none" w:sz="0" w:space="0" w:color="auto"/>
        <w:left w:val="none" w:sz="0" w:space="0" w:color="auto"/>
        <w:bottom w:val="none" w:sz="0" w:space="0" w:color="auto"/>
        <w:right w:val="none" w:sz="0" w:space="0" w:color="auto"/>
      </w:divBdr>
    </w:div>
    <w:div w:id="1808665827">
      <w:marLeft w:val="0"/>
      <w:marRight w:val="0"/>
      <w:marTop w:val="0"/>
      <w:marBottom w:val="0"/>
      <w:divBdr>
        <w:top w:val="none" w:sz="0" w:space="0" w:color="auto"/>
        <w:left w:val="none" w:sz="0" w:space="0" w:color="auto"/>
        <w:bottom w:val="none" w:sz="0" w:space="0" w:color="auto"/>
        <w:right w:val="none" w:sz="0" w:space="0" w:color="auto"/>
      </w:divBdr>
    </w:div>
    <w:div w:id="1808665828">
      <w:marLeft w:val="0"/>
      <w:marRight w:val="0"/>
      <w:marTop w:val="0"/>
      <w:marBottom w:val="0"/>
      <w:divBdr>
        <w:top w:val="none" w:sz="0" w:space="0" w:color="auto"/>
        <w:left w:val="none" w:sz="0" w:space="0" w:color="auto"/>
        <w:bottom w:val="none" w:sz="0" w:space="0" w:color="auto"/>
        <w:right w:val="none" w:sz="0" w:space="0" w:color="auto"/>
      </w:divBdr>
    </w:div>
    <w:div w:id="1808665829">
      <w:marLeft w:val="0"/>
      <w:marRight w:val="0"/>
      <w:marTop w:val="0"/>
      <w:marBottom w:val="0"/>
      <w:divBdr>
        <w:top w:val="none" w:sz="0" w:space="0" w:color="auto"/>
        <w:left w:val="none" w:sz="0" w:space="0" w:color="auto"/>
        <w:bottom w:val="none" w:sz="0" w:space="0" w:color="auto"/>
        <w:right w:val="none" w:sz="0" w:space="0" w:color="auto"/>
      </w:divBdr>
    </w:div>
    <w:div w:id="1808665830">
      <w:marLeft w:val="0"/>
      <w:marRight w:val="0"/>
      <w:marTop w:val="0"/>
      <w:marBottom w:val="0"/>
      <w:divBdr>
        <w:top w:val="none" w:sz="0" w:space="0" w:color="auto"/>
        <w:left w:val="none" w:sz="0" w:space="0" w:color="auto"/>
        <w:bottom w:val="none" w:sz="0" w:space="0" w:color="auto"/>
        <w:right w:val="none" w:sz="0" w:space="0" w:color="auto"/>
      </w:divBdr>
    </w:div>
    <w:div w:id="1808665831">
      <w:marLeft w:val="0"/>
      <w:marRight w:val="0"/>
      <w:marTop w:val="0"/>
      <w:marBottom w:val="0"/>
      <w:divBdr>
        <w:top w:val="none" w:sz="0" w:space="0" w:color="auto"/>
        <w:left w:val="none" w:sz="0" w:space="0" w:color="auto"/>
        <w:bottom w:val="none" w:sz="0" w:space="0" w:color="auto"/>
        <w:right w:val="none" w:sz="0" w:space="0" w:color="auto"/>
      </w:divBdr>
    </w:div>
    <w:div w:id="1808665832">
      <w:marLeft w:val="0"/>
      <w:marRight w:val="0"/>
      <w:marTop w:val="0"/>
      <w:marBottom w:val="0"/>
      <w:divBdr>
        <w:top w:val="none" w:sz="0" w:space="0" w:color="auto"/>
        <w:left w:val="none" w:sz="0" w:space="0" w:color="auto"/>
        <w:bottom w:val="none" w:sz="0" w:space="0" w:color="auto"/>
        <w:right w:val="none" w:sz="0" w:space="0" w:color="auto"/>
      </w:divBdr>
    </w:div>
    <w:div w:id="1808665833">
      <w:marLeft w:val="0"/>
      <w:marRight w:val="0"/>
      <w:marTop w:val="0"/>
      <w:marBottom w:val="0"/>
      <w:divBdr>
        <w:top w:val="none" w:sz="0" w:space="0" w:color="auto"/>
        <w:left w:val="none" w:sz="0" w:space="0" w:color="auto"/>
        <w:bottom w:val="none" w:sz="0" w:space="0" w:color="auto"/>
        <w:right w:val="none" w:sz="0" w:space="0" w:color="auto"/>
      </w:divBdr>
    </w:div>
    <w:div w:id="1808665834">
      <w:marLeft w:val="0"/>
      <w:marRight w:val="0"/>
      <w:marTop w:val="0"/>
      <w:marBottom w:val="0"/>
      <w:divBdr>
        <w:top w:val="none" w:sz="0" w:space="0" w:color="auto"/>
        <w:left w:val="none" w:sz="0" w:space="0" w:color="auto"/>
        <w:bottom w:val="none" w:sz="0" w:space="0" w:color="auto"/>
        <w:right w:val="none" w:sz="0" w:space="0" w:color="auto"/>
      </w:divBdr>
    </w:div>
    <w:div w:id="1808665835">
      <w:marLeft w:val="0"/>
      <w:marRight w:val="0"/>
      <w:marTop w:val="0"/>
      <w:marBottom w:val="0"/>
      <w:divBdr>
        <w:top w:val="none" w:sz="0" w:space="0" w:color="auto"/>
        <w:left w:val="none" w:sz="0" w:space="0" w:color="auto"/>
        <w:bottom w:val="none" w:sz="0" w:space="0" w:color="auto"/>
        <w:right w:val="none" w:sz="0" w:space="0" w:color="auto"/>
      </w:divBdr>
    </w:div>
    <w:div w:id="1808665836">
      <w:marLeft w:val="0"/>
      <w:marRight w:val="0"/>
      <w:marTop w:val="0"/>
      <w:marBottom w:val="0"/>
      <w:divBdr>
        <w:top w:val="none" w:sz="0" w:space="0" w:color="auto"/>
        <w:left w:val="none" w:sz="0" w:space="0" w:color="auto"/>
        <w:bottom w:val="none" w:sz="0" w:space="0" w:color="auto"/>
        <w:right w:val="none" w:sz="0" w:space="0" w:color="auto"/>
      </w:divBdr>
    </w:div>
    <w:div w:id="1808665837">
      <w:marLeft w:val="0"/>
      <w:marRight w:val="0"/>
      <w:marTop w:val="0"/>
      <w:marBottom w:val="0"/>
      <w:divBdr>
        <w:top w:val="none" w:sz="0" w:space="0" w:color="auto"/>
        <w:left w:val="none" w:sz="0" w:space="0" w:color="auto"/>
        <w:bottom w:val="none" w:sz="0" w:space="0" w:color="auto"/>
        <w:right w:val="none" w:sz="0" w:space="0" w:color="auto"/>
      </w:divBdr>
    </w:div>
    <w:div w:id="1808665838">
      <w:marLeft w:val="0"/>
      <w:marRight w:val="0"/>
      <w:marTop w:val="0"/>
      <w:marBottom w:val="0"/>
      <w:divBdr>
        <w:top w:val="none" w:sz="0" w:space="0" w:color="auto"/>
        <w:left w:val="none" w:sz="0" w:space="0" w:color="auto"/>
        <w:bottom w:val="none" w:sz="0" w:space="0" w:color="auto"/>
        <w:right w:val="none" w:sz="0" w:space="0" w:color="auto"/>
      </w:divBdr>
    </w:div>
    <w:div w:id="1808665839">
      <w:marLeft w:val="0"/>
      <w:marRight w:val="0"/>
      <w:marTop w:val="0"/>
      <w:marBottom w:val="0"/>
      <w:divBdr>
        <w:top w:val="none" w:sz="0" w:space="0" w:color="auto"/>
        <w:left w:val="none" w:sz="0" w:space="0" w:color="auto"/>
        <w:bottom w:val="none" w:sz="0" w:space="0" w:color="auto"/>
        <w:right w:val="none" w:sz="0" w:space="0" w:color="auto"/>
      </w:divBdr>
    </w:div>
    <w:div w:id="1808665840">
      <w:marLeft w:val="0"/>
      <w:marRight w:val="0"/>
      <w:marTop w:val="0"/>
      <w:marBottom w:val="0"/>
      <w:divBdr>
        <w:top w:val="none" w:sz="0" w:space="0" w:color="auto"/>
        <w:left w:val="none" w:sz="0" w:space="0" w:color="auto"/>
        <w:bottom w:val="none" w:sz="0" w:space="0" w:color="auto"/>
        <w:right w:val="none" w:sz="0" w:space="0" w:color="auto"/>
      </w:divBdr>
    </w:div>
    <w:div w:id="1808665841">
      <w:marLeft w:val="0"/>
      <w:marRight w:val="0"/>
      <w:marTop w:val="0"/>
      <w:marBottom w:val="0"/>
      <w:divBdr>
        <w:top w:val="none" w:sz="0" w:space="0" w:color="auto"/>
        <w:left w:val="none" w:sz="0" w:space="0" w:color="auto"/>
        <w:bottom w:val="none" w:sz="0" w:space="0" w:color="auto"/>
        <w:right w:val="none" w:sz="0" w:space="0" w:color="auto"/>
      </w:divBdr>
    </w:div>
    <w:div w:id="1808665842">
      <w:marLeft w:val="0"/>
      <w:marRight w:val="0"/>
      <w:marTop w:val="0"/>
      <w:marBottom w:val="0"/>
      <w:divBdr>
        <w:top w:val="none" w:sz="0" w:space="0" w:color="auto"/>
        <w:left w:val="none" w:sz="0" w:space="0" w:color="auto"/>
        <w:bottom w:val="none" w:sz="0" w:space="0" w:color="auto"/>
        <w:right w:val="none" w:sz="0" w:space="0" w:color="auto"/>
      </w:divBdr>
    </w:div>
    <w:div w:id="1808665843">
      <w:marLeft w:val="0"/>
      <w:marRight w:val="0"/>
      <w:marTop w:val="0"/>
      <w:marBottom w:val="0"/>
      <w:divBdr>
        <w:top w:val="none" w:sz="0" w:space="0" w:color="auto"/>
        <w:left w:val="none" w:sz="0" w:space="0" w:color="auto"/>
        <w:bottom w:val="none" w:sz="0" w:space="0" w:color="auto"/>
        <w:right w:val="none" w:sz="0" w:space="0" w:color="auto"/>
      </w:divBdr>
    </w:div>
    <w:div w:id="1808665844">
      <w:marLeft w:val="0"/>
      <w:marRight w:val="0"/>
      <w:marTop w:val="0"/>
      <w:marBottom w:val="0"/>
      <w:divBdr>
        <w:top w:val="none" w:sz="0" w:space="0" w:color="auto"/>
        <w:left w:val="none" w:sz="0" w:space="0" w:color="auto"/>
        <w:bottom w:val="none" w:sz="0" w:space="0" w:color="auto"/>
        <w:right w:val="none" w:sz="0" w:space="0" w:color="auto"/>
      </w:divBdr>
    </w:div>
    <w:div w:id="1808665845">
      <w:marLeft w:val="0"/>
      <w:marRight w:val="0"/>
      <w:marTop w:val="0"/>
      <w:marBottom w:val="0"/>
      <w:divBdr>
        <w:top w:val="none" w:sz="0" w:space="0" w:color="auto"/>
        <w:left w:val="none" w:sz="0" w:space="0" w:color="auto"/>
        <w:bottom w:val="none" w:sz="0" w:space="0" w:color="auto"/>
        <w:right w:val="none" w:sz="0" w:space="0" w:color="auto"/>
      </w:divBdr>
    </w:div>
    <w:div w:id="1808665846">
      <w:marLeft w:val="0"/>
      <w:marRight w:val="0"/>
      <w:marTop w:val="0"/>
      <w:marBottom w:val="0"/>
      <w:divBdr>
        <w:top w:val="none" w:sz="0" w:space="0" w:color="auto"/>
        <w:left w:val="none" w:sz="0" w:space="0" w:color="auto"/>
        <w:bottom w:val="none" w:sz="0" w:space="0" w:color="auto"/>
        <w:right w:val="none" w:sz="0" w:space="0" w:color="auto"/>
      </w:divBdr>
    </w:div>
    <w:div w:id="1808665847">
      <w:marLeft w:val="0"/>
      <w:marRight w:val="0"/>
      <w:marTop w:val="0"/>
      <w:marBottom w:val="0"/>
      <w:divBdr>
        <w:top w:val="none" w:sz="0" w:space="0" w:color="auto"/>
        <w:left w:val="none" w:sz="0" w:space="0" w:color="auto"/>
        <w:bottom w:val="none" w:sz="0" w:space="0" w:color="auto"/>
        <w:right w:val="none" w:sz="0" w:space="0" w:color="auto"/>
      </w:divBdr>
    </w:div>
    <w:div w:id="1808665848">
      <w:marLeft w:val="0"/>
      <w:marRight w:val="0"/>
      <w:marTop w:val="0"/>
      <w:marBottom w:val="0"/>
      <w:divBdr>
        <w:top w:val="none" w:sz="0" w:space="0" w:color="auto"/>
        <w:left w:val="none" w:sz="0" w:space="0" w:color="auto"/>
        <w:bottom w:val="none" w:sz="0" w:space="0" w:color="auto"/>
        <w:right w:val="none" w:sz="0" w:space="0" w:color="auto"/>
      </w:divBdr>
    </w:div>
    <w:div w:id="1808665849">
      <w:marLeft w:val="0"/>
      <w:marRight w:val="0"/>
      <w:marTop w:val="0"/>
      <w:marBottom w:val="0"/>
      <w:divBdr>
        <w:top w:val="none" w:sz="0" w:space="0" w:color="auto"/>
        <w:left w:val="none" w:sz="0" w:space="0" w:color="auto"/>
        <w:bottom w:val="none" w:sz="0" w:space="0" w:color="auto"/>
        <w:right w:val="none" w:sz="0" w:space="0" w:color="auto"/>
      </w:divBdr>
    </w:div>
    <w:div w:id="1808665850">
      <w:marLeft w:val="0"/>
      <w:marRight w:val="0"/>
      <w:marTop w:val="0"/>
      <w:marBottom w:val="0"/>
      <w:divBdr>
        <w:top w:val="none" w:sz="0" w:space="0" w:color="auto"/>
        <w:left w:val="none" w:sz="0" w:space="0" w:color="auto"/>
        <w:bottom w:val="none" w:sz="0" w:space="0" w:color="auto"/>
        <w:right w:val="none" w:sz="0" w:space="0" w:color="auto"/>
      </w:divBdr>
    </w:div>
    <w:div w:id="1808665851">
      <w:marLeft w:val="0"/>
      <w:marRight w:val="0"/>
      <w:marTop w:val="0"/>
      <w:marBottom w:val="0"/>
      <w:divBdr>
        <w:top w:val="none" w:sz="0" w:space="0" w:color="auto"/>
        <w:left w:val="none" w:sz="0" w:space="0" w:color="auto"/>
        <w:bottom w:val="none" w:sz="0" w:space="0" w:color="auto"/>
        <w:right w:val="none" w:sz="0" w:space="0" w:color="auto"/>
      </w:divBdr>
    </w:div>
    <w:div w:id="1808665852">
      <w:marLeft w:val="0"/>
      <w:marRight w:val="0"/>
      <w:marTop w:val="0"/>
      <w:marBottom w:val="0"/>
      <w:divBdr>
        <w:top w:val="none" w:sz="0" w:space="0" w:color="auto"/>
        <w:left w:val="none" w:sz="0" w:space="0" w:color="auto"/>
        <w:bottom w:val="none" w:sz="0" w:space="0" w:color="auto"/>
        <w:right w:val="none" w:sz="0" w:space="0" w:color="auto"/>
      </w:divBdr>
    </w:div>
    <w:div w:id="1808665853">
      <w:marLeft w:val="0"/>
      <w:marRight w:val="0"/>
      <w:marTop w:val="0"/>
      <w:marBottom w:val="0"/>
      <w:divBdr>
        <w:top w:val="none" w:sz="0" w:space="0" w:color="auto"/>
        <w:left w:val="none" w:sz="0" w:space="0" w:color="auto"/>
        <w:bottom w:val="none" w:sz="0" w:space="0" w:color="auto"/>
        <w:right w:val="none" w:sz="0" w:space="0" w:color="auto"/>
      </w:divBdr>
    </w:div>
    <w:div w:id="1808665854">
      <w:marLeft w:val="0"/>
      <w:marRight w:val="0"/>
      <w:marTop w:val="0"/>
      <w:marBottom w:val="0"/>
      <w:divBdr>
        <w:top w:val="none" w:sz="0" w:space="0" w:color="auto"/>
        <w:left w:val="none" w:sz="0" w:space="0" w:color="auto"/>
        <w:bottom w:val="none" w:sz="0" w:space="0" w:color="auto"/>
        <w:right w:val="none" w:sz="0" w:space="0" w:color="auto"/>
      </w:divBdr>
    </w:div>
    <w:div w:id="1808665855">
      <w:marLeft w:val="0"/>
      <w:marRight w:val="0"/>
      <w:marTop w:val="0"/>
      <w:marBottom w:val="0"/>
      <w:divBdr>
        <w:top w:val="none" w:sz="0" w:space="0" w:color="auto"/>
        <w:left w:val="none" w:sz="0" w:space="0" w:color="auto"/>
        <w:bottom w:val="none" w:sz="0" w:space="0" w:color="auto"/>
        <w:right w:val="none" w:sz="0" w:space="0" w:color="auto"/>
      </w:divBdr>
    </w:div>
    <w:div w:id="1808665856">
      <w:marLeft w:val="0"/>
      <w:marRight w:val="0"/>
      <w:marTop w:val="0"/>
      <w:marBottom w:val="0"/>
      <w:divBdr>
        <w:top w:val="none" w:sz="0" w:space="0" w:color="auto"/>
        <w:left w:val="none" w:sz="0" w:space="0" w:color="auto"/>
        <w:bottom w:val="none" w:sz="0" w:space="0" w:color="auto"/>
        <w:right w:val="none" w:sz="0" w:space="0" w:color="auto"/>
      </w:divBdr>
    </w:div>
    <w:div w:id="1808665857">
      <w:marLeft w:val="0"/>
      <w:marRight w:val="0"/>
      <w:marTop w:val="0"/>
      <w:marBottom w:val="0"/>
      <w:divBdr>
        <w:top w:val="none" w:sz="0" w:space="0" w:color="auto"/>
        <w:left w:val="none" w:sz="0" w:space="0" w:color="auto"/>
        <w:bottom w:val="none" w:sz="0" w:space="0" w:color="auto"/>
        <w:right w:val="none" w:sz="0" w:space="0" w:color="auto"/>
      </w:divBdr>
    </w:div>
    <w:div w:id="1808665858">
      <w:marLeft w:val="0"/>
      <w:marRight w:val="0"/>
      <w:marTop w:val="0"/>
      <w:marBottom w:val="0"/>
      <w:divBdr>
        <w:top w:val="none" w:sz="0" w:space="0" w:color="auto"/>
        <w:left w:val="none" w:sz="0" w:space="0" w:color="auto"/>
        <w:bottom w:val="none" w:sz="0" w:space="0" w:color="auto"/>
        <w:right w:val="none" w:sz="0" w:space="0" w:color="auto"/>
      </w:divBdr>
    </w:div>
    <w:div w:id="1808665859">
      <w:marLeft w:val="0"/>
      <w:marRight w:val="0"/>
      <w:marTop w:val="0"/>
      <w:marBottom w:val="0"/>
      <w:divBdr>
        <w:top w:val="none" w:sz="0" w:space="0" w:color="auto"/>
        <w:left w:val="none" w:sz="0" w:space="0" w:color="auto"/>
        <w:bottom w:val="none" w:sz="0" w:space="0" w:color="auto"/>
        <w:right w:val="none" w:sz="0" w:space="0" w:color="auto"/>
      </w:divBdr>
    </w:div>
    <w:div w:id="1808665860">
      <w:marLeft w:val="0"/>
      <w:marRight w:val="0"/>
      <w:marTop w:val="0"/>
      <w:marBottom w:val="0"/>
      <w:divBdr>
        <w:top w:val="none" w:sz="0" w:space="0" w:color="auto"/>
        <w:left w:val="none" w:sz="0" w:space="0" w:color="auto"/>
        <w:bottom w:val="none" w:sz="0" w:space="0" w:color="auto"/>
        <w:right w:val="none" w:sz="0" w:space="0" w:color="auto"/>
      </w:divBdr>
    </w:div>
    <w:div w:id="1808665861">
      <w:marLeft w:val="0"/>
      <w:marRight w:val="0"/>
      <w:marTop w:val="0"/>
      <w:marBottom w:val="0"/>
      <w:divBdr>
        <w:top w:val="none" w:sz="0" w:space="0" w:color="auto"/>
        <w:left w:val="none" w:sz="0" w:space="0" w:color="auto"/>
        <w:bottom w:val="none" w:sz="0" w:space="0" w:color="auto"/>
        <w:right w:val="none" w:sz="0" w:space="0" w:color="auto"/>
      </w:divBdr>
    </w:div>
    <w:div w:id="1808665862">
      <w:marLeft w:val="0"/>
      <w:marRight w:val="0"/>
      <w:marTop w:val="0"/>
      <w:marBottom w:val="0"/>
      <w:divBdr>
        <w:top w:val="none" w:sz="0" w:space="0" w:color="auto"/>
        <w:left w:val="none" w:sz="0" w:space="0" w:color="auto"/>
        <w:bottom w:val="none" w:sz="0" w:space="0" w:color="auto"/>
        <w:right w:val="none" w:sz="0" w:space="0" w:color="auto"/>
      </w:divBdr>
    </w:div>
    <w:div w:id="1808665863">
      <w:marLeft w:val="0"/>
      <w:marRight w:val="0"/>
      <w:marTop w:val="0"/>
      <w:marBottom w:val="0"/>
      <w:divBdr>
        <w:top w:val="none" w:sz="0" w:space="0" w:color="auto"/>
        <w:left w:val="none" w:sz="0" w:space="0" w:color="auto"/>
        <w:bottom w:val="none" w:sz="0" w:space="0" w:color="auto"/>
        <w:right w:val="none" w:sz="0" w:space="0" w:color="auto"/>
      </w:divBdr>
    </w:div>
    <w:div w:id="1808665864">
      <w:marLeft w:val="0"/>
      <w:marRight w:val="0"/>
      <w:marTop w:val="0"/>
      <w:marBottom w:val="0"/>
      <w:divBdr>
        <w:top w:val="none" w:sz="0" w:space="0" w:color="auto"/>
        <w:left w:val="none" w:sz="0" w:space="0" w:color="auto"/>
        <w:bottom w:val="none" w:sz="0" w:space="0" w:color="auto"/>
        <w:right w:val="none" w:sz="0" w:space="0" w:color="auto"/>
      </w:divBdr>
    </w:div>
    <w:div w:id="1808665865">
      <w:marLeft w:val="0"/>
      <w:marRight w:val="0"/>
      <w:marTop w:val="0"/>
      <w:marBottom w:val="0"/>
      <w:divBdr>
        <w:top w:val="none" w:sz="0" w:space="0" w:color="auto"/>
        <w:left w:val="none" w:sz="0" w:space="0" w:color="auto"/>
        <w:bottom w:val="none" w:sz="0" w:space="0" w:color="auto"/>
        <w:right w:val="none" w:sz="0" w:space="0" w:color="auto"/>
      </w:divBdr>
    </w:div>
    <w:div w:id="1808665866">
      <w:marLeft w:val="0"/>
      <w:marRight w:val="0"/>
      <w:marTop w:val="0"/>
      <w:marBottom w:val="0"/>
      <w:divBdr>
        <w:top w:val="none" w:sz="0" w:space="0" w:color="auto"/>
        <w:left w:val="none" w:sz="0" w:space="0" w:color="auto"/>
        <w:bottom w:val="none" w:sz="0" w:space="0" w:color="auto"/>
        <w:right w:val="none" w:sz="0" w:space="0" w:color="auto"/>
      </w:divBdr>
    </w:div>
    <w:div w:id="1808665867">
      <w:marLeft w:val="0"/>
      <w:marRight w:val="0"/>
      <w:marTop w:val="0"/>
      <w:marBottom w:val="0"/>
      <w:divBdr>
        <w:top w:val="none" w:sz="0" w:space="0" w:color="auto"/>
        <w:left w:val="none" w:sz="0" w:space="0" w:color="auto"/>
        <w:bottom w:val="none" w:sz="0" w:space="0" w:color="auto"/>
        <w:right w:val="none" w:sz="0" w:space="0" w:color="auto"/>
      </w:divBdr>
    </w:div>
    <w:div w:id="1808665868">
      <w:marLeft w:val="0"/>
      <w:marRight w:val="0"/>
      <w:marTop w:val="0"/>
      <w:marBottom w:val="0"/>
      <w:divBdr>
        <w:top w:val="none" w:sz="0" w:space="0" w:color="auto"/>
        <w:left w:val="none" w:sz="0" w:space="0" w:color="auto"/>
        <w:bottom w:val="none" w:sz="0" w:space="0" w:color="auto"/>
        <w:right w:val="none" w:sz="0" w:space="0" w:color="auto"/>
      </w:divBdr>
    </w:div>
    <w:div w:id="1808665869">
      <w:marLeft w:val="0"/>
      <w:marRight w:val="0"/>
      <w:marTop w:val="0"/>
      <w:marBottom w:val="0"/>
      <w:divBdr>
        <w:top w:val="none" w:sz="0" w:space="0" w:color="auto"/>
        <w:left w:val="none" w:sz="0" w:space="0" w:color="auto"/>
        <w:bottom w:val="none" w:sz="0" w:space="0" w:color="auto"/>
        <w:right w:val="none" w:sz="0" w:space="0" w:color="auto"/>
      </w:divBdr>
    </w:div>
    <w:div w:id="1808665870">
      <w:marLeft w:val="0"/>
      <w:marRight w:val="0"/>
      <w:marTop w:val="0"/>
      <w:marBottom w:val="0"/>
      <w:divBdr>
        <w:top w:val="none" w:sz="0" w:space="0" w:color="auto"/>
        <w:left w:val="none" w:sz="0" w:space="0" w:color="auto"/>
        <w:bottom w:val="none" w:sz="0" w:space="0" w:color="auto"/>
        <w:right w:val="none" w:sz="0" w:space="0" w:color="auto"/>
      </w:divBdr>
    </w:div>
    <w:div w:id="1808665871">
      <w:marLeft w:val="0"/>
      <w:marRight w:val="0"/>
      <w:marTop w:val="0"/>
      <w:marBottom w:val="0"/>
      <w:divBdr>
        <w:top w:val="none" w:sz="0" w:space="0" w:color="auto"/>
        <w:left w:val="none" w:sz="0" w:space="0" w:color="auto"/>
        <w:bottom w:val="none" w:sz="0" w:space="0" w:color="auto"/>
        <w:right w:val="none" w:sz="0" w:space="0" w:color="auto"/>
      </w:divBdr>
    </w:div>
    <w:div w:id="1808665872">
      <w:marLeft w:val="0"/>
      <w:marRight w:val="0"/>
      <w:marTop w:val="0"/>
      <w:marBottom w:val="0"/>
      <w:divBdr>
        <w:top w:val="none" w:sz="0" w:space="0" w:color="auto"/>
        <w:left w:val="none" w:sz="0" w:space="0" w:color="auto"/>
        <w:bottom w:val="none" w:sz="0" w:space="0" w:color="auto"/>
        <w:right w:val="none" w:sz="0" w:space="0" w:color="auto"/>
      </w:divBdr>
    </w:div>
    <w:div w:id="1808665873">
      <w:marLeft w:val="0"/>
      <w:marRight w:val="0"/>
      <w:marTop w:val="0"/>
      <w:marBottom w:val="0"/>
      <w:divBdr>
        <w:top w:val="none" w:sz="0" w:space="0" w:color="auto"/>
        <w:left w:val="none" w:sz="0" w:space="0" w:color="auto"/>
        <w:bottom w:val="none" w:sz="0" w:space="0" w:color="auto"/>
        <w:right w:val="none" w:sz="0" w:space="0" w:color="auto"/>
      </w:divBdr>
    </w:div>
    <w:div w:id="1808665874">
      <w:marLeft w:val="0"/>
      <w:marRight w:val="0"/>
      <w:marTop w:val="0"/>
      <w:marBottom w:val="0"/>
      <w:divBdr>
        <w:top w:val="none" w:sz="0" w:space="0" w:color="auto"/>
        <w:left w:val="none" w:sz="0" w:space="0" w:color="auto"/>
        <w:bottom w:val="none" w:sz="0" w:space="0" w:color="auto"/>
        <w:right w:val="none" w:sz="0" w:space="0" w:color="auto"/>
      </w:divBdr>
    </w:div>
    <w:div w:id="1808665875">
      <w:marLeft w:val="0"/>
      <w:marRight w:val="0"/>
      <w:marTop w:val="0"/>
      <w:marBottom w:val="0"/>
      <w:divBdr>
        <w:top w:val="none" w:sz="0" w:space="0" w:color="auto"/>
        <w:left w:val="none" w:sz="0" w:space="0" w:color="auto"/>
        <w:bottom w:val="none" w:sz="0" w:space="0" w:color="auto"/>
        <w:right w:val="none" w:sz="0" w:space="0" w:color="auto"/>
      </w:divBdr>
    </w:div>
    <w:div w:id="1808665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1002</TotalTime>
  <Pages>10</Pages>
  <Words>4311</Words>
  <Characters>24574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82</cp:revision>
  <cp:lastPrinted>2015-10-01T07:10:00Z</cp:lastPrinted>
  <dcterms:created xsi:type="dcterms:W3CDTF">2014-08-08T06:50:00Z</dcterms:created>
  <dcterms:modified xsi:type="dcterms:W3CDTF">2015-10-01T07:10:00Z</dcterms:modified>
</cp:coreProperties>
</file>