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35" w:rsidRPr="007F2135" w:rsidRDefault="007F2135" w:rsidP="007F2135">
      <w:pPr>
        <w:spacing w:after="0"/>
        <w:jc w:val="center"/>
        <w:rPr>
          <w:rFonts w:ascii="Times New Roman" w:hAnsi="Times New Roman"/>
          <w:sz w:val="24"/>
          <w:szCs w:val="24"/>
        </w:rPr>
      </w:pPr>
      <w:r w:rsidRPr="007F2135">
        <w:rPr>
          <w:rFonts w:ascii="Times New Roman" w:hAnsi="Times New Roman"/>
          <w:sz w:val="24"/>
          <w:szCs w:val="24"/>
        </w:rPr>
        <w:t>Муниципальное средство массовой информации муниципального образования</w:t>
      </w:r>
    </w:p>
    <w:p w:rsidR="007F2135" w:rsidRPr="007F2135" w:rsidRDefault="007F2135" w:rsidP="007F2135">
      <w:pPr>
        <w:spacing w:after="0"/>
        <w:jc w:val="center"/>
        <w:rPr>
          <w:rFonts w:ascii="Times New Roman" w:hAnsi="Times New Roman"/>
          <w:sz w:val="24"/>
          <w:szCs w:val="24"/>
        </w:rPr>
      </w:pPr>
      <w:r w:rsidRPr="007F2135">
        <w:rPr>
          <w:rFonts w:ascii="Times New Roman" w:hAnsi="Times New Roman"/>
          <w:sz w:val="24"/>
          <w:szCs w:val="24"/>
        </w:rPr>
        <w:t xml:space="preserve">сельское поселение </w:t>
      </w:r>
      <w:proofErr w:type="gramStart"/>
      <w:r w:rsidRPr="007F2135">
        <w:rPr>
          <w:rFonts w:ascii="Times New Roman" w:hAnsi="Times New Roman"/>
          <w:sz w:val="24"/>
          <w:szCs w:val="24"/>
        </w:rPr>
        <w:t>Сентябрьский</w:t>
      </w:r>
      <w:proofErr w:type="gramEnd"/>
    </w:p>
    <w:p w:rsidR="007F2135" w:rsidRPr="007F2135" w:rsidRDefault="007F2135" w:rsidP="007F2135">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34" type="#_x0000_t107" style="position:absolute;margin-left:-58pt;margin-top:14.75pt;width:546pt;height:139.2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"/>
        </w:pict>
      </w:r>
      <w:r>
        <w:rPr>
          <w:noProof/>
        </w:rPr>
        <w:pict>
          <v:shapetype id="_x0000_t202" coordsize="21600,21600" o:spt="202" path="m,l,21600r21600,l21600,xe">
            <v:stroke joinstyle="miter"/>
            <v:path gradientshapeok="t" o:connecttype="rect"/>
          </v:shapetype>
          <v:shape id="Поле 1" o:spid="_x0000_s1033" type="#_x0000_t202" style="position:absolute;margin-left:137.5pt;margin-top:49.3pt;width:225.75pt;height:7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">
            <v:textbox>
              <w:txbxContent>
                <w:p w:rsidR="007F2135" w:rsidRDefault="007F2135" w:rsidP="007F2135">
                  <w:pPr>
                    <w:spacing w:after="0"/>
                    <w:jc w:val="center"/>
                    <w:rPr>
                      <w:rFonts w:ascii="Georgia" w:hAnsi="Georgia"/>
                      <w:b/>
                      <w:i/>
                      <w:sz w:val="36"/>
                      <w:szCs w:val="36"/>
                    </w:rPr>
                  </w:pPr>
                  <w:r>
                    <w:rPr>
                      <w:rFonts w:ascii="Georgia" w:hAnsi="Georgia"/>
                      <w:b/>
                      <w:i/>
                      <w:sz w:val="36"/>
                      <w:szCs w:val="36"/>
                    </w:rPr>
                    <w:t xml:space="preserve"> Бюллетень</w:t>
                  </w:r>
                </w:p>
                <w:p w:rsidR="007F2135" w:rsidRDefault="007F2135" w:rsidP="007F2135">
                  <w:pPr>
                    <w:spacing w:after="0"/>
                    <w:jc w:val="center"/>
                    <w:rPr>
                      <w:rFonts w:ascii="Georgia" w:hAnsi="Georgia"/>
                      <w:b/>
                      <w:i/>
                      <w:sz w:val="36"/>
                      <w:szCs w:val="36"/>
                    </w:rPr>
                  </w:pPr>
                  <w:r>
                    <w:rPr>
                      <w:rFonts w:ascii="Georgia" w:hAnsi="Georgia"/>
                      <w:b/>
                      <w:i/>
                      <w:sz w:val="36"/>
                      <w:szCs w:val="36"/>
                    </w:rPr>
                    <w:t>СЕНТЯБРЬСКИЙ ВЕСТНИК</w:t>
                  </w:r>
                </w:p>
              </w:txbxContent>
            </v:textbox>
          </v:shape>
        </w:pict>
      </w:r>
      <w:r>
        <w:rPr>
          <w:noProof/>
        </w:rPr>
        <w:pict>
          <v:shape id="Поле 3" o:spid="_x0000_s1032" type="#_x0000_t202" style="position:absolute;margin-left:36pt;margin-top:31.3pt;width:74pt;height:6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zcNQIAAFY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">
            <v:textbox>
              <w:txbxContent>
                <w:p w:rsidR="007F2135" w:rsidRDefault="007F2135" w:rsidP="007F2135">
                  <w:pPr>
                    <w:spacing w:after="0"/>
                    <w:jc w:val="center"/>
                    <w:rPr>
                      <w:rFonts w:ascii="Georgia" w:hAnsi="Georgia"/>
                      <w:b/>
                    </w:rPr>
                  </w:pPr>
                  <w:r>
                    <w:rPr>
                      <w:rFonts w:ascii="Georgia" w:hAnsi="Georgia"/>
                      <w:b/>
                    </w:rPr>
                    <w:t>27</w:t>
                  </w:r>
                </w:p>
                <w:p w:rsidR="007F2135" w:rsidRDefault="007F2135" w:rsidP="007F2135">
                  <w:pPr>
                    <w:spacing w:after="0"/>
                    <w:jc w:val="center"/>
                    <w:rPr>
                      <w:rFonts w:ascii="Georgia" w:hAnsi="Georgia"/>
                      <w:b/>
                    </w:rPr>
                  </w:pPr>
                  <w:r>
                    <w:rPr>
                      <w:rFonts w:ascii="Georgia" w:hAnsi="Georgia"/>
                      <w:b/>
                    </w:rPr>
                    <w:t xml:space="preserve">апреля </w:t>
                  </w:r>
                </w:p>
                <w:p w:rsidR="007F2135" w:rsidRDefault="007F2135" w:rsidP="007F2135">
                  <w:pPr>
                    <w:spacing w:after="0"/>
                    <w:jc w:val="center"/>
                    <w:rPr>
                      <w:rFonts w:ascii="Georgia" w:hAnsi="Georgia"/>
                      <w:b/>
                    </w:rPr>
                  </w:pPr>
                  <w:r>
                    <w:rPr>
                      <w:rFonts w:ascii="Georgia" w:hAnsi="Georgia"/>
                      <w:b/>
                    </w:rPr>
                    <w:t>2017</w:t>
                  </w:r>
                </w:p>
                <w:p w:rsidR="007F2135" w:rsidRDefault="007F2135" w:rsidP="007F2135">
                  <w:pPr>
                    <w:spacing w:after="0"/>
                    <w:jc w:val="center"/>
                    <w:rPr>
                      <w:rFonts w:ascii="Georgia" w:hAnsi="Georgia"/>
                      <w:b/>
                    </w:rPr>
                  </w:pPr>
                  <w:r>
                    <w:rPr>
                      <w:rFonts w:ascii="Georgia" w:hAnsi="Georgia"/>
                      <w:b/>
                    </w:rPr>
                    <w:t>года</w:t>
                  </w:r>
                </w:p>
              </w:txbxContent>
            </v:textbox>
          </v:shape>
        </w:pict>
      </w:r>
      <w:r>
        <w:rPr>
          <w:noProof/>
        </w:rPr>
        <w:pict>
          <v:shape id="Поле 2" o:spid="_x0000_s1031" type="#_x0000_t202" style="position:absolute;margin-left:396pt;margin-top:31.3pt;width:49.5pt;height:6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mMwIAAE8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">
            <v:textbox>
              <w:txbxContent>
                <w:p w:rsidR="007F2135" w:rsidRDefault="007F2135" w:rsidP="007F2135">
                  <w:pPr>
                    <w:spacing w:after="0"/>
                    <w:jc w:val="center"/>
                    <w:rPr>
                      <w:rFonts w:ascii="Georgia" w:hAnsi="Georgia"/>
                      <w:b/>
                    </w:rPr>
                  </w:pPr>
                </w:p>
                <w:p w:rsidR="007F2135" w:rsidRDefault="007F2135" w:rsidP="007F2135">
                  <w:pPr>
                    <w:spacing w:after="0"/>
                    <w:jc w:val="center"/>
                    <w:rPr>
                      <w:rFonts w:ascii="Georgia" w:hAnsi="Georgia"/>
                      <w:b/>
                    </w:rPr>
                  </w:pPr>
                  <w:r>
                    <w:rPr>
                      <w:rFonts w:ascii="Georgia" w:hAnsi="Georgia"/>
                      <w:b/>
                    </w:rPr>
                    <w:t>№ 16</w:t>
                  </w:r>
                </w:p>
              </w:txbxContent>
            </v:textbox>
          </v:shape>
        </w:pict>
      </w:r>
    </w:p>
    <w:p w:rsidR="007F2135" w:rsidRPr="007F2135" w:rsidRDefault="007F2135" w:rsidP="007F2135"/>
    <w:p w:rsidR="007F2135" w:rsidRPr="007F2135" w:rsidRDefault="007F2135" w:rsidP="007F2135"/>
    <w:p w:rsidR="007F2135" w:rsidRPr="007F2135" w:rsidRDefault="007F2135" w:rsidP="007F2135"/>
    <w:p w:rsidR="007F2135" w:rsidRPr="007F2135" w:rsidRDefault="007F2135" w:rsidP="007F2135"/>
    <w:p w:rsidR="007F2135" w:rsidRPr="007F2135" w:rsidRDefault="007F2135" w:rsidP="007F2135">
      <w:pPr>
        <w:spacing w:after="0" w:line="60" w:lineRule="atLeast"/>
        <w:jc w:val="center"/>
        <w:rPr>
          <w:rFonts w:ascii="Times New Roman" w:hAnsi="Times New Roman"/>
          <w:b/>
          <w:color w:val="000000"/>
          <w:sz w:val="20"/>
          <w:szCs w:val="20"/>
        </w:rPr>
      </w:pPr>
    </w:p>
    <w:p w:rsidR="007F2135" w:rsidRPr="007F2135" w:rsidRDefault="007F2135" w:rsidP="007F2135">
      <w:pPr>
        <w:spacing w:after="0" w:line="60" w:lineRule="atLeast"/>
        <w:jc w:val="center"/>
        <w:rPr>
          <w:rFonts w:ascii="Times New Roman" w:hAnsi="Times New Roman"/>
          <w:b/>
          <w:color w:val="000000"/>
          <w:sz w:val="20"/>
          <w:szCs w:val="20"/>
        </w:rPr>
      </w:pPr>
    </w:p>
    <w:p w:rsidR="007F2135" w:rsidRPr="007F2135" w:rsidRDefault="007F2135" w:rsidP="007F2135">
      <w:pPr>
        <w:spacing w:after="0" w:line="60" w:lineRule="atLeast"/>
        <w:jc w:val="center"/>
        <w:rPr>
          <w:rFonts w:ascii="Times New Roman" w:hAnsi="Times New Roman"/>
          <w:b/>
          <w:color w:val="000000"/>
          <w:sz w:val="20"/>
          <w:szCs w:val="20"/>
        </w:rPr>
      </w:pPr>
    </w:p>
    <w:p w:rsidR="007F2135" w:rsidRPr="007F2135" w:rsidRDefault="007F2135" w:rsidP="007F2135">
      <w:pPr>
        <w:spacing w:after="0" w:line="60" w:lineRule="atLeast"/>
        <w:jc w:val="center"/>
        <w:rPr>
          <w:rFonts w:ascii="Times New Roman" w:hAnsi="Times New Roman"/>
          <w:b/>
          <w:color w:val="000000"/>
          <w:sz w:val="20"/>
          <w:szCs w:val="20"/>
        </w:rPr>
      </w:pPr>
    </w:p>
    <w:p w:rsidR="007F2135" w:rsidRPr="007F2135" w:rsidRDefault="007F2135" w:rsidP="007F2135">
      <w:pPr>
        <w:spacing w:after="0" w:line="240" w:lineRule="auto"/>
        <w:jc w:val="center"/>
        <w:rPr>
          <w:rFonts w:ascii="Bookman Old Style" w:hAnsi="Bookman Old Style" w:cs="Arial"/>
          <w:b/>
          <w:color w:val="000000"/>
          <w:sz w:val="20"/>
          <w:szCs w:val="20"/>
          <w:u w:val="single"/>
        </w:rPr>
      </w:pPr>
      <w:r w:rsidRPr="007F2135">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7F2135">
          <w:rPr>
            <w:rFonts w:ascii="Bookman Old Style" w:hAnsi="Bookman Old Style"/>
            <w:b/>
            <w:color w:val="000000"/>
            <w:sz w:val="20"/>
            <w:szCs w:val="20"/>
            <w:u w:val="single"/>
          </w:rPr>
          <w:t>http://sentyabrskiy.ru/</w:t>
        </w:r>
      </w:hyperlink>
    </w:p>
    <w:p w:rsidR="007F2135" w:rsidRPr="007F2135" w:rsidRDefault="007F2135" w:rsidP="007F2135">
      <w:pPr>
        <w:spacing w:after="0" w:line="240" w:lineRule="auto"/>
        <w:jc w:val="center"/>
        <w:rPr>
          <w:rFonts w:ascii="Bookman Old Style" w:hAnsi="Bookman Old Style" w:cs="Arial"/>
          <w:b/>
          <w:color w:val="0000FF"/>
          <w:sz w:val="20"/>
          <w:szCs w:val="20"/>
          <w:u w:val="single"/>
        </w:rPr>
      </w:pPr>
    </w:p>
    <w:p w:rsidR="007F2135" w:rsidRPr="007F2135" w:rsidRDefault="007F2135" w:rsidP="007F2135">
      <w:pPr>
        <w:spacing w:after="0" w:line="240" w:lineRule="auto"/>
        <w:jc w:val="center"/>
        <w:rPr>
          <w:rFonts w:ascii="Bookman Old Style" w:hAnsi="Bookman Old Style" w:cs="Arial"/>
          <w:b/>
          <w:sz w:val="20"/>
          <w:szCs w:val="20"/>
          <w:u w:val="single"/>
        </w:rPr>
      </w:pPr>
    </w:p>
    <w:p w:rsidR="007F2135" w:rsidRPr="007F2135" w:rsidRDefault="007F2135" w:rsidP="007F2135">
      <w:pPr>
        <w:spacing w:after="0" w:line="240" w:lineRule="auto"/>
        <w:ind w:right="92" w:firstLine="426"/>
        <w:jc w:val="right"/>
        <w:rPr>
          <w:rFonts w:ascii="Times New Roman" w:hAnsi="Times New Roman"/>
          <w:sz w:val="16"/>
          <w:szCs w:val="16"/>
        </w:rPr>
      </w:pPr>
      <w:r w:rsidRPr="007F2135">
        <w:rPr>
          <w:rFonts w:ascii="Times New Roman" w:hAnsi="Times New Roman"/>
          <w:sz w:val="16"/>
          <w:szCs w:val="16"/>
        </w:rPr>
        <w:t>Страница</w:t>
      </w:r>
    </w:p>
    <w:p w:rsidR="007F2135" w:rsidRPr="007F2135" w:rsidRDefault="007F2135" w:rsidP="007F2135">
      <w:pPr>
        <w:spacing w:after="0" w:line="240" w:lineRule="auto"/>
        <w:ind w:right="92"/>
        <w:rPr>
          <w:rFonts w:ascii="Times New Roman" w:hAnsi="Times New Roman"/>
          <w:sz w:val="16"/>
          <w:szCs w:val="16"/>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tabs>
          <w:tab w:val="left" w:pos="2775"/>
          <w:tab w:val="right" w:pos="9498"/>
        </w:tabs>
        <w:spacing w:after="0" w:line="240" w:lineRule="auto"/>
        <w:jc w:val="both"/>
        <w:rPr>
          <w:rFonts w:ascii="Times New Roman" w:hAnsi="Times New Roman"/>
          <w:sz w:val="20"/>
          <w:szCs w:val="20"/>
        </w:rPr>
      </w:pPr>
      <w:r w:rsidRPr="007F2135">
        <w:rPr>
          <w:rFonts w:ascii="Times New Roman" w:hAnsi="Times New Roman"/>
          <w:sz w:val="20"/>
          <w:szCs w:val="20"/>
        </w:rPr>
        <w:t xml:space="preserve">№ 217 ОТ 27.04.2017 «Об утверждении положения о гарантиях </w:t>
      </w:r>
      <w:r w:rsidRPr="007F2135">
        <w:rPr>
          <w:rFonts w:ascii="Times New Roman" w:hAnsi="Times New Roman"/>
          <w:sz w:val="20"/>
          <w:szCs w:val="20"/>
        </w:rPr>
        <w:tab/>
        <w:t>2</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и компенсациях для лиц, проживающих </w:t>
      </w:r>
      <w:proofErr w:type="gramStart"/>
      <w:r w:rsidRPr="007F2135">
        <w:rPr>
          <w:rFonts w:ascii="Times New Roman" w:hAnsi="Times New Roman"/>
          <w:sz w:val="20"/>
          <w:szCs w:val="20"/>
        </w:rPr>
        <w:t>в</w:t>
      </w:r>
      <w:proofErr w:type="gramEnd"/>
      <w:r w:rsidRPr="007F2135">
        <w:rPr>
          <w:rFonts w:ascii="Times New Roman" w:hAnsi="Times New Roman"/>
          <w:sz w:val="20"/>
          <w:szCs w:val="20"/>
        </w:rPr>
        <w:t xml:space="preserve"> Ханты-Мансийском </w:t>
      </w:r>
    </w:p>
    <w:p w:rsidR="007F2135" w:rsidRPr="007F2135" w:rsidRDefault="007F2135" w:rsidP="007F2135">
      <w:pPr>
        <w:tabs>
          <w:tab w:val="left" w:pos="2775"/>
        </w:tabs>
        <w:spacing w:after="0" w:line="240" w:lineRule="auto"/>
        <w:jc w:val="both"/>
        <w:rPr>
          <w:rFonts w:ascii="Times New Roman" w:hAnsi="Times New Roman"/>
          <w:sz w:val="20"/>
          <w:szCs w:val="20"/>
        </w:rPr>
      </w:pPr>
      <w:proofErr w:type="gramStart"/>
      <w:r w:rsidRPr="007F2135">
        <w:rPr>
          <w:rFonts w:ascii="Times New Roman" w:hAnsi="Times New Roman"/>
          <w:sz w:val="20"/>
          <w:szCs w:val="20"/>
        </w:rPr>
        <w:t xml:space="preserve">автономном округе – Югре, работающих в органах местного </w:t>
      </w:r>
      <w:proofErr w:type="gramEnd"/>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самоуправления и муниципальных учреждениях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w:t>
      </w:r>
    </w:p>
    <w:p w:rsidR="007F2135" w:rsidRPr="007F2135" w:rsidRDefault="007F2135" w:rsidP="007F2135">
      <w:pPr>
        <w:tabs>
          <w:tab w:val="left" w:pos="2775"/>
        </w:tabs>
        <w:rPr>
          <w:rFonts w:ascii="Times New Roman" w:hAnsi="Times New Roman"/>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tabs>
          <w:tab w:val="right" w:pos="9498"/>
        </w:tabs>
        <w:spacing w:after="0" w:line="240" w:lineRule="auto"/>
        <w:rPr>
          <w:rFonts w:ascii="Times New Roman" w:hAnsi="Times New Roman"/>
          <w:sz w:val="20"/>
          <w:szCs w:val="20"/>
        </w:rPr>
      </w:pPr>
      <w:r w:rsidRPr="007F2135">
        <w:rPr>
          <w:rFonts w:ascii="Times New Roman" w:hAnsi="Times New Roman"/>
          <w:sz w:val="20"/>
          <w:szCs w:val="20"/>
        </w:rPr>
        <w:t xml:space="preserve">№ 218 ОТ 27.04.2017 «Об утверждении Положения «О размере, </w:t>
      </w:r>
      <w:r w:rsidRPr="007F2135">
        <w:rPr>
          <w:rFonts w:ascii="Times New Roman" w:hAnsi="Times New Roman"/>
          <w:sz w:val="20"/>
          <w:szCs w:val="20"/>
        </w:rPr>
        <w:tab/>
        <w:t>10</w:t>
      </w:r>
    </w:p>
    <w:p w:rsidR="007F2135" w:rsidRPr="007F2135" w:rsidRDefault="007F2135" w:rsidP="007F2135">
      <w:pPr>
        <w:spacing w:after="0" w:line="240" w:lineRule="auto"/>
        <w:rPr>
          <w:rFonts w:ascii="Times New Roman" w:hAnsi="Times New Roman"/>
          <w:sz w:val="20"/>
          <w:szCs w:val="20"/>
        </w:rPr>
      </w:pPr>
      <w:r w:rsidRPr="007F2135">
        <w:rPr>
          <w:rFonts w:ascii="Times New Roman" w:hAnsi="Times New Roman"/>
          <w:sz w:val="20"/>
          <w:szCs w:val="20"/>
        </w:rPr>
        <w:t xml:space="preserve">порядке и условиях предоставления гарантий </w:t>
      </w:r>
      <w:proofErr w:type="gramStart"/>
      <w:r w:rsidRPr="007F2135">
        <w:rPr>
          <w:rFonts w:ascii="Times New Roman" w:hAnsi="Times New Roman"/>
          <w:sz w:val="20"/>
          <w:szCs w:val="20"/>
        </w:rPr>
        <w:t>муниципальным</w:t>
      </w:r>
      <w:proofErr w:type="gramEnd"/>
    </w:p>
    <w:p w:rsidR="007F2135" w:rsidRPr="007F2135" w:rsidRDefault="007F2135" w:rsidP="007F2135">
      <w:pPr>
        <w:spacing w:after="0" w:line="240" w:lineRule="auto"/>
        <w:rPr>
          <w:rFonts w:ascii="Times New Roman" w:hAnsi="Times New Roman"/>
          <w:sz w:val="20"/>
          <w:szCs w:val="20"/>
        </w:rPr>
      </w:pPr>
      <w:r w:rsidRPr="007F2135">
        <w:rPr>
          <w:rFonts w:ascii="Times New Roman" w:hAnsi="Times New Roman"/>
          <w:sz w:val="20"/>
          <w:szCs w:val="20"/>
        </w:rPr>
        <w:t xml:space="preserve"> служащим администрации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w:t>
      </w:r>
    </w:p>
    <w:p w:rsidR="007F2135" w:rsidRPr="007F2135" w:rsidRDefault="007F2135" w:rsidP="007F2135">
      <w:pPr>
        <w:tabs>
          <w:tab w:val="left" w:pos="2775"/>
        </w:tabs>
        <w:spacing w:after="0" w:line="240" w:lineRule="auto"/>
        <w:jc w:val="both"/>
        <w:rPr>
          <w:rFonts w:ascii="Times New Roman" w:hAnsi="Times New Roman"/>
          <w:b/>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tabs>
          <w:tab w:val="left" w:pos="2775"/>
          <w:tab w:val="right" w:pos="9498"/>
        </w:tabs>
        <w:spacing w:after="0" w:line="240" w:lineRule="auto"/>
        <w:jc w:val="both"/>
        <w:rPr>
          <w:rFonts w:ascii="Times New Roman" w:hAnsi="Times New Roman"/>
          <w:sz w:val="20"/>
          <w:szCs w:val="20"/>
        </w:rPr>
      </w:pPr>
      <w:r w:rsidRPr="007F2135">
        <w:rPr>
          <w:rFonts w:ascii="Times New Roman" w:hAnsi="Times New Roman"/>
          <w:sz w:val="20"/>
          <w:szCs w:val="20"/>
        </w:rPr>
        <w:t>№ 220 ОТ 27.04.2017 «Об утверждении отчета об исполнении бюджета</w:t>
      </w:r>
      <w:r w:rsidRPr="007F2135">
        <w:rPr>
          <w:rFonts w:ascii="Times New Roman" w:hAnsi="Times New Roman"/>
          <w:sz w:val="20"/>
          <w:szCs w:val="20"/>
        </w:rPr>
        <w:tab/>
        <w:t>18</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муниципального образования</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сельское поселение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и показателей численности</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муниципальных служащих с указанием фактических</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затрат на их денежное содержание за 2016 год»</w:t>
      </w:r>
    </w:p>
    <w:p w:rsidR="007F2135" w:rsidRPr="007F2135" w:rsidRDefault="007F2135" w:rsidP="007F2135">
      <w:pPr>
        <w:tabs>
          <w:tab w:val="left" w:pos="2775"/>
        </w:tabs>
        <w:spacing w:after="0" w:line="240" w:lineRule="auto"/>
        <w:jc w:val="both"/>
        <w:rPr>
          <w:rFonts w:ascii="Times New Roman" w:hAnsi="Times New Roman"/>
          <w:b/>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tabs>
          <w:tab w:val="left" w:pos="2775"/>
          <w:tab w:val="right" w:pos="9498"/>
        </w:tabs>
        <w:spacing w:after="0" w:line="240" w:lineRule="auto"/>
        <w:jc w:val="both"/>
        <w:rPr>
          <w:rFonts w:ascii="Times New Roman" w:hAnsi="Times New Roman"/>
          <w:sz w:val="20"/>
          <w:szCs w:val="20"/>
        </w:rPr>
      </w:pPr>
      <w:r w:rsidRPr="007F2135">
        <w:rPr>
          <w:rFonts w:ascii="Times New Roman" w:hAnsi="Times New Roman"/>
          <w:sz w:val="20"/>
          <w:szCs w:val="20"/>
        </w:rPr>
        <w:t xml:space="preserve">№ 221 ОТ 27.04.2017 «О внесении изменений в Решение </w:t>
      </w:r>
      <w:r w:rsidRPr="007F2135">
        <w:rPr>
          <w:rFonts w:ascii="Times New Roman" w:hAnsi="Times New Roman"/>
          <w:sz w:val="20"/>
          <w:szCs w:val="20"/>
        </w:rPr>
        <w:tab/>
        <w:t>28</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Совета депутатов сельского поселения </w:t>
      </w:r>
      <w:proofErr w:type="gramStart"/>
      <w:r w:rsidRPr="007F2135">
        <w:rPr>
          <w:rFonts w:ascii="Times New Roman" w:hAnsi="Times New Roman"/>
          <w:sz w:val="20"/>
          <w:szCs w:val="20"/>
        </w:rPr>
        <w:t>Сентябрьский</w:t>
      </w:r>
      <w:proofErr w:type="gramEnd"/>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от 23.04.2015 №107 «Об утверждении Программы</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комплексного развития систем коммунальной инфраструктуры</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на 2015-2025 годы»</w:t>
      </w:r>
    </w:p>
    <w:p w:rsidR="007F2135" w:rsidRPr="007F2135" w:rsidRDefault="007F2135" w:rsidP="007F2135">
      <w:pPr>
        <w:tabs>
          <w:tab w:val="right" w:pos="9547"/>
        </w:tabs>
        <w:spacing w:after="0" w:line="240" w:lineRule="auto"/>
        <w:ind w:right="92"/>
        <w:jc w:val="both"/>
        <w:rPr>
          <w:rFonts w:ascii="Times New Roman" w:hAnsi="Times New Roman"/>
          <w:b/>
          <w:sz w:val="20"/>
          <w:szCs w:val="20"/>
        </w:rPr>
      </w:pPr>
    </w:p>
    <w:p w:rsidR="007F2135" w:rsidRPr="007F2135" w:rsidRDefault="007F2135" w:rsidP="007F2135">
      <w:pPr>
        <w:tabs>
          <w:tab w:val="right" w:pos="9547"/>
        </w:tabs>
        <w:spacing w:after="0" w:line="240" w:lineRule="auto"/>
        <w:ind w:right="92"/>
        <w:jc w:val="both"/>
        <w:rPr>
          <w:rFonts w:ascii="Times New Roman" w:hAnsi="Times New Roman"/>
          <w:b/>
          <w:sz w:val="20"/>
          <w:szCs w:val="20"/>
        </w:rPr>
      </w:pPr>
    </w:p>
    <w:p w:rsidR="007F2135" w:rsidRPr="007F2135" w:rsidRDefault="007F2135" w:rsidP="007F2135">
      <w:pPr>
        <w:tabs>
          <w:tab w:val="right" w:pos="9547"/>
        </w:tabs>
        <w:spacing w:after="0" w:line="240" w:lineRule="auto"/>
        <w:ind w:right="92"/>
        <w:jc w:val="both"/>
        <w:rPr>
          <w:rFonts w:ascii="Times New Roman" w:hAnsi="Times New Roman"/>
          <w:sz w:val="20"/>
          <w:szCs w:val="20"/>
        </w:rPr>
      </w:pPr>
      <w:r w:rsidRPr="007F2135">
        <w:rPr>
          <w:rFonts w:ascii="Times New Roman" w:hAnsi="Times New Roman"/>
          <w:b/>
          <w:sz w:val="20"/>
          <w:szCs w:val="20"/>
        </w:rPr>
        <w:t>ПОСТАНОВЛЕНИЕ</w:t>
      </w:r>
      <w:r w:rsidRPr="007F2135">
        <w:rPr>
          <w:rFonts w:ascii="Times New Roman" w:hAnsi="Times New Roman"/>
          <w:b/>
          <w:sz w:val="20"/>
          <w:szCs w:val="20"/>
        </w:rPr>
        <w:tab/>
      </w:r>
      <w:r w:rsidRPr="007F2135">
        <w:rPr>
          <w:rFonts w:ascii="Times New Roman" w:hAnsi="Times New Roman"/>
          <w:sz w:val="20"/>
          <w:szCs w:val="20"/>
        </w:rPr>
        <w:t>29</w:t>
      </w:r>
    </w:p>
    <w:p w:rsidR="007F2135" w:rsidRPr="007F2135" w:rsidRDefault="007F2135" w:rsidP="007F2135">
      <w:pPr>
        <w:tabs>
          <w:tab w:val="right" w:pos="10490"/>
        </w:tabs>
        <w:spacing w:after="0" w:line="240" w:lineRule="auto"/>
        <w:ind w:right="92"/>
        <w:rPr>
          <w:rFonts w:ascii="Times New Roman" w:hAnsi="Times New Roman"/>
          <w:sz w:val="20"/>
          <w:szCs w:val="20"/>
        </w:rPr>
      </w:pPr>
      <w:r w:rsidRPr="007F2135">
        <w:rPr>
          <w:rFonts w:ascii="Times New Roman" w:hAnsi="Times New Roman"/>
          <w:sz w:val="20"/>
          <w:szCs w:val="20"/>
        </w:rPr>
        <w:t>78-па от 27.04.2017 «О введении особого противопожарного режима</w:t>
      </w:r>
    </w:p>
    <w:p w:rsidR="007F2135" w:rsidRPr="007F2135" w:rsidRDefault="007F2135" w:rsidP="007F2135">
      <w:pPr>
        <w:tabs>
          <w:tab w:val="right" w:pos="10490"/>
        </w:tabs>
        <w:spacing w:after="0" w:line="240" w:lineRule="auto"/>
        <w:ind w:right="92"/>
        <w:rPr>
          <w:rFonts w:ascii="Times New Roman" w:hAnsi="Times New Roman"/>
          <w:sz w:val="20"/>
          <w:szCs w:val="20"/>
        </w:rPr>
      </w:pPr>
      <w:r w:rsidRPr="007F2135">
        <w:rPr>
          <w:rFonts w:ascii="Times New Roman" w:hAnsi="Times New Roman"/>
          <w:sz w:val="20"/>
          <w:szCs w:val="20"/>
        </w:rPr>
        <w:t xml:space="preserve">на территории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w:t>
      </w:r>
    </w:p>
    <w:p w:rsidR="007F2135" w:rsidRPr="007F2135" w:rsidRDefault="007F2135" w:rsidP="007F2135">
      <w:pPr>
        <w:spacing w:after="0" w:line="240" w:lineRule="auto"/>
        <w:ind w:right="92"/>
        <w:rPr>
          <w:rFonts w:ascii="Times New Roman" w:hAnsi="Times New Roman"/>
          <w:sz w:val="16"/>
          <w:szCs w:val="16"/>
        </w:rPr>
      </w:pPr>
    </w:p>
    <w:p w:rsidR="007F2135" w:rsidRPr="007F2135" w:rsidRDefault="007F2135" w:rsidP="007F2135">
      <w:pPr>
        <w:tabs>
          <w:tab w:val="right" w:pos="10620"/>
        </w:tabs>
        <w:suppressAutoHyphens/>
        <w:spacing w:after="0" w:line="240" w:lineRule="auto"/>
        <w:jc w:val="both"/>
        <w:rPr>
          <w:rFonts w:ascii="Times New Roman" w:hAnsi="Times New Roman"/>
          <w:b/>
          <w:sz w:val="20"/>
          <w:szCs w:val="20"/>
        </w:rPr>
      </w:pPr>
      <w:r w:rsidRPr="007F2135">
        <w:rPr>
          <w:rFonts w:ascii="Times New Roman" w:hAnsi="Times New Roman"/>
          <w:b/>
          <w:sz w:val="20"/>
          <w:szCs w:val="20"/>
        </w:rPr>
        <w:t>ПОСТАНОВЛЕНИЕ</w:t>
      </w:r>
      <w:r w:rsidRPr="007F2135">
        <w:rPr>
          <w:rFonts w:ascii="Times New Roman" w:hAnsi="Times New Roman"/>
          <w:b/>
          <w:sz w:val="20"/>
          <w:szCs w:val="20"/>
        </w:rPr>
        <w:tab/>
      </w:r>
    </w:p>
    <w:p w:rsidR="007F2135" w:rsidRPr="007F2135" w:rsidRDefault="007F2135" w:rsidP="007F2135">
      <w:pPr>
        <w:tabs>
          <w:tab w:val="left" w:pos="2775"/>
          <w:tab w:val="right" w:pos="9639"/>
        </w:tabs>
        <w:spacing w:after="0" w:line="240" w:lineRule="auto"/>
        <w:rPr>
          <w:rFonts w:ascii="Times New Roman" w:hAnsi="Times New Roman"/>
          <w:sz w:val="20"/>
          <w:szCs w:val="20"/>
        </w:rPr>
      </w:pPr>
      <w:r w:rsidRPr="007F2135">
        <w:rPr>
          <w:rFonts w:ascii="Times New Roman" w:hAnsi="Times New Roman"/>
          <w:sz w:val="20"/>
          <w:szCs w:val="20"/>
        </w:rPr>
        <w:t>80-па от 27.04.2017.  «Об утверждении отчета об исполнении</w:t>
      </w:r>
    </w:p>
    <w:p w:rsidR="007F2135" w:rsidRPr="007F2135" w:rsidRDefault="007F2135" w:rsidP="007F2135">
      <w:pPr>
        <w:tabs>
          <w:tab w:val="left" w:pos="2775"/>
          <w:tab w:val="right" w:pos="9639"/>
        </w:tabs>
        <w:spacing w:after="0" w:line="240" w:lineRule="auto"/>
        <w:rPr>
          <w:rFonts w:ascii="Times New Roman" w:hAnsi="Times New Roman"/>
          <w:sz w:val="20"/>
          <w:szCs w:val="20"/>
        </w:rPr>
      </w:pPr>
      <w:r w:rsidRPr="007F2135">
        <w:rPr>
          <w:rFonts w:ascii="Times New Roman" w:hAnsi="Times New Roman"/>
          <w:sz w:val="20"/>
          <w:szCs w:val="20"/>
        </w:rPr>
        <w:t xml:space="preserve"> бюджета муниципального образования</w:t>
      </w:r>
      <w:r w:rsidRPr="007F2135">
        <w:rPr>
          <w:rFonts w:ascii="Times New Roman" w:hAnsi="Times New Roman"/>
          <w:sz w:val="20"/>
          <w:szCs w:val="20"/>
        </w:rPr>
        <w:tab/>
        <w:t>29</w:t>
      </w:r>
    </w:p>
    <w:p w:rsidR="007F2135" w:rsidRPr="007F2135" w:rsidRDefault="007F2135" w:rsidP="007F2135">
      <w:pPr>
        <w:tabs>
          <w:tab w:val="left" w:pos="2775"/>
          <w:tab w:val="right" w:pos="10490"/>
        </w:tabs>
        <w:spacing w:after="0" w:line="240" w:lineRule="auto"/>
        <w:rPr>
          <w:rFonts w:ascii="Times New Roman" w:hAnsi="Times New Roman"/>
          <w:sz w:val="20"/>
          <w:szCs w:val="20"/>
        </w:rPr>
      </w:pPr>
      <w:r w:rsidRPr="007F2135">
        <w:rPr>
          <w:rFonts w:ascii="Times New Roman" w:hAnsi="Times New Roman"/>
          <w:sz w:val="20"/>
          <w:szCs w:val="20"/>
        </w:rPr>
        <w:t xml:space="preserve">сельское поселение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и показателей численности </w:t>
      </w:r>
    </w:p>
    <w:p w:rsidR="007F2135" w:rsidRPr="007F2135" w:rsidRDefault="007F2135" w:rsidP="007F2135">
      <w:pPr>
        <w:tabs>
          <w:tab w:val="left" w:pos="2775"/>
          <w:tab w:val="right" w:pos="10490"/>
        </w:tabs>
        <w:spacing w:after="0" w:line="240" w:lineRule="auto"/>
        <w:rPr>
          <w:rFonts w:ascii="Times New Roman" w:hAnsi="Times New Roman"/>
          <w:sz w:val="20"/>
          <w:szCs w:val="20"/>
        </w:rPr>
      </w:pPr>
      <w:r w:rsidRPr="007F2135">
        <w:rPr>
          <w:rFonts w:ascii="Times New Roman" w:hAnsi="Times New Roman"/>
          <w:sz w:val="20"/>
          <w:szCs w:val="20"/>
        </w:rPr>
        <w:t xml:space="preserve">муниципальных служащих с указанием фактических затрат </w:t>
      </w:r>
      <w:proofErr w:type="gramStart"/>
      <w:r w:rsidRPr="007F2135">
        <w:rPr>
          <w:rFonts w:ascii="Times New Roman" w:hAnsi="Times New Roman"/>
          <w:sz w:val="20"/>
          <w:szCs w:val="20"/>
        </w:rPr>
        <w:t>на</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их</w:t>
      </w:r>
      <w:proofErr w:type="gramEnd"/>
    </w:p>
    <w:p w:rsidR="007F2135" w:rsidRPr="007F2135" w:rsidRDefault="007F2135" w:rsidP="007F2135">
      <w:pPr>
        <w:tabs>
          <w:tab w:val="left" w:pos="2775"/>
          <w:tab w:val="right" w:pos="10490"/>
        </w:tabs>
        <w:spacing w:after="0" w:line="240" w:lineRule="auto"/>
        <w:rPr>
          <w:rFonts w:ascii="Times New Roman" w:hAnsi="Times New Roman"/>
          <w:sz w:val="20"/>
          <w:szCs w:val="20"/>
        </w:rPr>
      </w:pPr>
      <w:r w:rsidRPr="007F2135">
        <w:rPr>
          <w:rFonts w:ascii="Times New Roman" w:hAnsi="Times New Roman"/>
          <w:sz w:val="20"/>
          <w:szCs w:val="20"/>
        </w:rPr>
        <w:t xml:space="preserve"> денежное содержание за 2016 год»</w:t>
      </w:r>
    </w:p>
    <w:p w:rsidR="007F2135" w:rsidRPr="007F2135" w:rsidRDefault="007F2135" w:rsidP="007F2135">
      <w:pPr>
        <w:tabs>
          <w:tab w:val="left" w:pos="2775"/>
          <w:tab w:val="right" w:pos="10477"/>
        </w:tabs>
        <w:spacing w:after="0" w:line="240" w:lineRule="auto"/>
        <w:rPr>
          <w:rFonts w:ascii="Times New Roman" w:hAnsi="Times New Roman"/>
          <w:sz w:val="20"/>
          <w:szCs w:val="20"/>
        </w:rPr>
      </w:pPr>
    </w:p>
    <w:p w:rsidR="007F2135" w:rsidRPr="007F2135" w:rsidRDefault="007F2135" w:rsidP="007F2135">
      <w:pPr>
        <w:tabs>
          <w:tab w:val="left" w:pos="2775"/>
          <w:tab w:val="right" w:pos="10477"/>
        </w:tabs>
        <w:spacing w:after="0" w:line="240" w:lineRule="auto"/>
        <w:rPr>
          <w:rFonts w:ascii="Times New Roman" w:hAnsi="Times New Roman"/>
          <w:b/>
          <w:sz w:val="20"/>
          <w:szCs w:val="20"/>
        </w:rPr>
      </w:pPr>
    </w:p>
    <w:p w:rsidR="007F2135" w:rsidRPr="007F2135" w:rsidRDefault="007F2135" w:rsidP="007F2135">
      <w:pPr>
        <w:tabs>
          <w:tab w:val="left" w:pos="2775"/>
          <w:tab w:val="right" w:pos="10477"/>
        </w:tabs>
        <w:spacing w:after="0" w:line="240" w:lineRule="auto"/>
        <w:rPr>
          <w:rFonts w:ascii="Times New Roman" w:hAnsi="Times New Roman"/>
          <w:b/>
          <w:sz w:val="20"/>
          <w:szCs w:val="20"/>
        </w:rPr>
      </w:pPr>
    </w:p>
    <w:p w:rsidR="007F2135" w:rsidRPr="007F2135" w:rsidRDefault="007F2135" w:rsidP="007F2135">
      <w:pPr>
        <w:tabs>
          <w:tab w:val="left" w:pos="2775"/>
          <w:tab w:val="right" w:pos="10477"/>
        </w:tabs>
        <w:spacing w:after="0" w:line="240" w:lineRule="auto"/>
        <w:rPr>
          <w:rFonts w:ascii="Times New Roman" w:hAnsi="Times New Roman"/>
          <w:b/>
          <w:sz w:val="20"/>
          <w:szCs w:val="20"/>
        </w:rPr>
      </w:pPr>
      <w:r w:rsidRPr="007F2135">
        <w:rPr>
          <w:rFonts w:ascii="Times New Roman" w:hAnsi="Times New Roman"/>
          <w:b/>
          <w:sz w:val="20"/>
          <w:szCs w:val="20"/>
        </w:rPr>
        <w:t>ПОСТАНОВЛЕНИЕ</w:t>
      </w:r>
      <w:r w:rsidRPr="007F2135">
        <w:rPr>
          <w:rFonts w:ascii="Times New Roman" w:hAnsi="Times New Roman"/>
          <w:b/>
          <w:sz w:val="20"/>
          <w:szCs w:val="20"/>
        </w:rPr>
        <w:tab/>
      </w:r>
    </w:p>
    <w:p w:rsidR="007F2135" w:rsidRPr="007F2135" w:rsidRDefault="007F2135" w:rsidP="007F2135">
      <w:pPr>
        <w:tabs>
          <w:tab w:val="left" w:pos="2775"/>
          <w:tab w:val="right" w:pos="9639"/>
        </w:tabs>
        <w:spacing w:after="0" w:line="240" w:lineRule="auto"/>
        <w:rPr>
          <w:rFonts w:ascii="Times New Roman" w:hAnsi="Times New Roman"/>
          <w:sz w:val="20"/>
          <w:szCs w:val="20"/>
        </w:rPr>
      </w:pPr>
      <w:r w:rsidRPr="007F2135">
        <w:rPr>
          <w:rFonts w:ascii="Times New Roman" w:hAnsi="Times New Roman"/>
          <w:sz w:val="20"/>
          <w:szCs w:val="20"/>
        </w:rPr>
        <w:t>81-па от 27.04.2017.  «Об утверждении отчета об исполнении</w:t>
      </w:r>
    </w:p>
    <w:p w:rsidR="007F2135" w:rsidRPr="007F2135" w:rsidRDefault="007F2135" w:rsidP="007F2135">
      <w:pPr>
        <w:tabs>
          <w:tab w:val="left" w:pos="2775"/>
          <w:tab w:val="right" w:pos="9639"/>
        </w:tabs>
        <w:spacing w:after="0" w:line="240" w:lineRule="auto"/>
        <w:rPr>
          <w:rFonts w:ascii="Times New Roman" w:hAnsi="Times New Roman"/>
          <w:sz w:val="20"/>
          <w:szCs w:val="20"/>
        </w:rPr>
      </w:pPr>
      <w:r w:rsidRPr="007F2135">
        <w:rPr>
          <w:rFonts w:ascii="Times New Roman" w:hAnsi="Times New Roman"/>
          <w:sz w:val="20"/>
          <w:szCs w:val="20"/>
        </w:rPr>
        <w:t xml:space="preserve"> бюджета муниципального образования</w:t>
      </w:r>
      <w:r w:rsidRPr="007F2135">
        <w:rPr>
          <w:rFonts w:ascii="Times New Roman" w:hAnsi="Times New Roman"/>
          <w:sz w:val="20"/>
          <w:szCs w:val="20"/>
        </w:rPr>
        <w:tab/>
        <w:t>38</w:t>
      </w:r>
    </w:p>
    <w:p w:rsidR="007F2135" w:rsidRPr="007F2135" w:rsidRDefault="007F2135" w:rsidP="007F2135">
      <w:pPr>
        <w:tabs>
          <w:tab w:val="left" w:pos="2775"/>
          <w:tab w:val="right" w:pos="10490"/>
        </w:tabs>
        <w:spacing w:after="0" w:line="240" w:lineRule="auto"/>
        <w:rPr>
          <w:rFonts w:ascii="Times New Roman" w:hAnsi="Times New Roman"/>
          <w:sz w:val="20"/>
          <w:szCs w:val="20"/>
        </w:rPr>
      </w:pPr>
      <w:r w:rsidRPr="007F2135">
        <w:rPr>
          <w:rFonts w:ascii="Times New Roman" w:hAnsi="Times New Roman"/>
          <w:sz w:val="20"/>
          <w:szCs w:val="20"/>
        </w:rPr>
        <w:t xml:space="preserve">сельское поселение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и показателей численности</w:t>
      </w:r>
    </w:p>
    <w:p w:rsidR="007F2135" w:rsidRPr="007F2135" w:rsidRDefault="007F2135" w:rsidP="007F2135">
      <w:pPr>
        <w:tabs>
          <w:tab w:val="left" w:pos="2775"/>
          <w:tab w:val="right" w:pos="10490"/>
        </w:tabs>
        <w:spacing w:after="0" w:line="240" w:lineRule="auto"/>
        <w:rPr>
          <w:rFonts w:ascii="Times New Roman" w:hAnsi="Times New Roman"/>
          <w:sz w:val="20"/>
          <w:szCs w:val="20"/>
        </w:rPr>
      </w:pPr>
      <w:r w:rsidRPr="007F2135">
        <w:rPr>
          <w:rFonts w:ascii="Times New Roman" w:hAnsi="Times New Roman"/>
          <w:sz w:val="20"/>
          <w:szCs w:val="20"/>
        </w:rPr>
        <w:t xml:space="preserve"> муниципальных служащих с указанием фактических затрат</w:t>
      </w:r>
    </w:p>
    <w:p w:rsidR="007F2135" w:rsidRPr="007F2135" w:rsidRDefault="007F2135" w:rsidP="007F2135">
      <w:pPr>
        <w:tabs>
          <w:tab w:val="left" w:pos="2775"/>
          <w:tab w:val="right" w:pos="10490"/>
        </w:tabs>
        <w:spacing w:after="0" w:line="240" w:lineRule="auto"/>
        <w:rPr>
          <w:rFonts w:ascii="Times New Roman" w:hAnsi="Times New Roman"/>
          <w:sz w:val="20"/>
          <w:szCs w:val="20"/>
        </w:rPr>
      </w:pPr>
      <w:r w:rsidRPr="007F2135">
        <w:rPr>
          <w:rFonts w:ascii="Times New Roman" w:hAnsi="Times New Roman"/>
          <w:sz w:val="20"/>
          <w:szCs w:val="20"/>
        </w:rPr>
        <w:t xml:space="preserve"> на их денежное содержание за I квартал 2017 года»</w:t>
      </w:r>
    </w:p>
    <w:p w:rsidR="007F2135" w:rsidRPr="007F2135" w:rsidRDefault="007F2135" w:rsidP="007F2135">
      <w:pPr>
        <w:tabs>
          <w:tab w:val="left" w:pos="2775"/>
          <w:tab w:val="right" w:pos="10477"/>
        </w:tabs>
        <w:spacing w:after="0" w:line="240" w:lineRule="auto"/>
        <w:rPr>
          <w:rFonts w:ascii="Times New Roman" w:hAnsi="Times New Roman"/>
          <w:sz w:val="20"/>
          <w:szCs w:val="20"/>
        </w:rPr>
      </w:pPr>
    </w:p>
    <w:p w:rsidR="007F2135" w:rsidRPr="007F2135" w:rsidRDefault="007F2135" w:rsidP="007F2135">
      <w:pPr>
        <w:tabs>
          <w:tab w:val="left" w:pos="2775"/>
          <w:tab w:val="right" w:pos="10477"/>
        </w:tabs>
        <w:spacing w:after="0" w:line="240" w:lineRule="auto"/>
        <w:rPr>
          <w:rFonts w:ascii="Times New Roman" w:hAnsi="Times New Roman"/>
          <w:b/>
          <w:sz w:val="20"/>
          <w:szCs w:val="20"/>
        </w:rPr>
      </w:pPr>
    </w:p>
    <w:p w:rsidR="007F2135" w:rsidRPr="007F2135" w:rsidRDefault="007F2135" w:rsidP="007F2135">
      <w:pPr>
        <w:tabs>
          <w:tab w:val="left" w:pos="2775"/>
          <w:tab w:val="right" w:pos="9498"/>
        </w:tabs>
        <w:spacing w:after="0" w:line="240" w:lineRule="auto"/>
        <w:rPr>
          <w:rFonts w:ascii="Times New Roman" w:hAnsi="Times New Roman"/>
          <w:b/>
          <w:sz w:val="20"/>
          <w:szCs w:val="20"/>
        </w:rPr>
      </w:pPr>
      <w:r w:rsidRPr="007F2135">
        <w:rPr>
          <w:rFonts w:ascii="Times New Roman" w:hAnsi="Times New Roman"/>
          <w:b/>
          <w:sz w:val="20"/>
          <w:szCs w:val="20"/>
        </w:rPr>
        <w:t>ПОСТАНОВЛЕНИЕ</w:t>
      </w:r>
      <w:r w:rsidRPr="007F2135">
        <w:rPr>
          <w:rFonts w:ascii="Times New Roman" w:hAnsi="Times New Roman"/>
          <w:b/>
          <w:sz w:val="20"/>
          <w:szCs w:val="20"/>
        </w:rPr>
        <w:tab/>
      </w:r>
      <w:r w:rsidRPr="007F2135">
        <w:rPr>
          <w:rFonts w:ascii="Times New Roman" w:hAnsi="Times New Roman"/>
          <w:b/>
          <w:sz w:val="20"/>
          <w:szCs w:val="20"/>
        </w:rPr>
        <w:tab/>
        <w:t xml:space="preserve">   </w:t>
      </w:r>
      <w:r w:rsidRPr="007F2135">
        <w:rPr>
          <w:rFonts w:ascii="Times New Roman" w:hAnsi="Times New Roman"/>
          <w:sz w:val="20"/>
          <w:szCs w:val="20"/>
        </w:rPr>
        <w:t>45</w:t>
      </w:r>
    </w:p>
    <w:p w:rsidR="007F2135" w:rsidRPr="007F2135" w:rsidRDefault="007F2135" w:rsidP="007F2135">
      <w:pPr>
        <w:tabs>
          <w:tab w:val="left" w:pos="2775"/>
          <w:tab w:val="right" w:pos="9639"/>
        </w:tabs>
        <w:spacing w:after="0" w:line="240" w:lineRule="auto"/>
        <w:rPr>
          <w:rFonts w:ascii="Times New Roman" w:hAnsi="Times New Roman"/>
          <w:sz w:val="20"/>
          <w:szCs w:val="20"/>
        </w:rPr>
      </w:pPr>
      <w:r w:rsidRPr="007F2135">
        <w:rPr>
          <w:rFonts w:ascii="Times New Roman" w:hAnsi="Times New Roman"/>
          <w:sz w:val="20"/>
          <w:szCs w:val="20"/>
        </w:rPr>
        <w:t>82-па от 27.04.2017.  «О внесении изменений в постановление</w:t>
      </w:r>
    </w:p>
    <w:p w:rsidR="007F2135" w:rsidRPr="007F2135" w:rsidRDefault="007F2135" w:rsidP="007F2135">
      <w:pPr>
        <w:tabs>
          <w:tab w:val="left" w:pos="2775"/>
          <w:tab w:val="right" w:pos="9639"/>
        </w:tabs>
        <w:spacing w:after="0" w:line="240" w:lineRule="auto"/>
        <w:rPr>
          <w:rFonts w:ascii="Times New Roman" w:hAnsi="Times New Roman"/>
          <w:sz w:val="20"/>
          <w:szCs w:val="20"/>
        </w:rPr>
      </w:pPr>
      <w:r w:rsidRPr="007F2135">
        <w:rPr>
          <w:rFonts w:ascii="Times New Roman" w:hAnsi="Times New Roman"/>
          <w:sz w:val="20"/>
          <w:szCs w:val="20"/>
        </w:rPr>
        <w:t xml:space="preserve"> администрации сельского </w:t>
      </w:r>
      <w:r w:rsidRPr="007F2135">
        <w:rPr>
          <w:rFonts w:ascii="Times New Roman" w:hAnsi="Times New Roman"/>
          <w:sz w:val="20"/>
          <w:szCs w:val="20"/>
        </w:rPr>
        <w:tab/>
        <w:t xml:space="preserve">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от 12.04.2013 № 35-па»</w:t>
      </w:r>
    </w:p>
    <w:p w:rsidR="007F2135" w:rsidRPr="007F2135" w:rsidRDefault="007F2135" w:rsidP="007F2135">
      <w:pPr>
        <w:tabs>
          <w:tab w:val="left" w:pos="2775"/>
          <w:tab w:val="right" w:pos="10477"/>
        </w:tabs>
        <w:spacing w:after="0" w:line="240" w:lineRule="auto"/>
        <w:rPr>
          <w:rFonts w:ascii="Times New Roman" w:hAnsi="Times New Roman"/>
          <w:sz w:val="20"/>
          <w:szCs w:val="20"/>
        </w:rPr>
      </w:pPr>
      <w:r w:rsidRPr="007F2135">
        <w:rPr>
          <w:rFonts w:ascii="Times New Roman" w:hAnsi="Times New Roman"/>
          <w:sz w:val="20"/>
          <w:szCs w:val="20"/>
        </w:rPr>
        <w:tab/>
      </w:r>
    </w:p>
    <w:p w:rsidR="007F2135" w:rsidRPr="007F2135" w:rsidRDefault="007F2135" w:rsidP="007F2135">
      <w:pPr>
        <w:tabs>
          <w:tab w:val="left" w:pos="2775"/>
        </w:tabs>
        <w:rPr>
          <w:rFonts w:ascii="Times New Roman" w:hAnsi="Times New Roman"/>
          <w:sz w:val="20"/>
          <w:szCs w:val="20"/>
        </w:rPr>
      </w:pPr>
    </w:p>
    <w:p w:rsidR="007F2135" w:rsidRPr="007F2135" w:rsidRDefault="007F2135" w:rsidP="007F2135">
      <w:pPr>
        <w:tabs>
          <w:tab w:val="left" w:pos="2775"/>
        </w:tabs>
        <w:rPr>
          <w:rFonts w:ascii="Times New Roman" w:hAnsi="Times New Roman"/>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217 ОТ 27.04.2017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Руководствуясь Трудовым кодексом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округа-Югры</w:t>
      </w:r>
      <w:proofErr w:type="gramEnd"/>
      <w:r w:rsidRPr="007F2135">
        <w:rPr>
          <w:rFonts w:ascii="Times New Roman" w:hAnsi="Times New Roman"/>
          <w:sz w:val="20"/>
          <w:szCs w:val="20"/>
        </w:rPr>
        <w:t xml:space="preserve">», Уставом муниципального образования сельское поселение Сентябрьский, в целях социальной защищенности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 Совет депутатов сельского поселения Сентябрьский </w:t>
      </w:r>
      <w:proofErr w:type="gramStart"/>
      <w:r w:rsidRPr="007F2135">
        <w:rPr>
          <w:rFonts w:ascii="Times New Roman" w:hAnsi="Times New Roman"/>
          <w:sz w:val="20"/>
          <w:szCs w:val="20"/>
        </w:rPr>
        <w:t>р</w:t>
      </w:r>
      <w:proofErr w:type="gramEnd"/>
      <w:r w:rsidRPr="007F2135">
        <w:rPr>
          <w:rFonts w:ascii="Times New Roman" w:hAnsi="Times New Roman"/>
          <w:sz w:val="20"/>
          <w:szCs w:val="20"/>
        </w:rPr>
        <w:t xml:space="preserve"> е ш и л:</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w:t>
      </w:r>
      <w:r w:rsidRPr="007F2135">
        <w:rPr>
          <w:rFonts w:ascii="Times New Roman" w:hAnsi="Times New Roman"/>
          <w:sz w:val="20"/>
          <w:szCs w:val="20"/>
        </w:rPr>
        <w:tab/>
        <w:t xml:space="preserve">Утвердить положение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согласно приложению к настоящему решению.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w:t>
      </w:r>
      <w:r w:rsidRPr="007F2135">
        <w:rPr>
          <w:rFonts w:ascii="Times New Roman" w:hAnsi="Times New Roman"/>
          <w:sz w:val="20"/>
          <w:szCs w:val="20"/>
        </w:rPr>
        <w:tab/>
        <w:t xml:space="preserve">Считать </w:t>
      </w:r>
      <w:proofErr w:type="gramStart"/>
      <w:r w:rsidRPr="007F2135">
        <w:rPr>
          <w:rFonts w:ascii="Times New Roman" w:hAnsi="Times New Roman"/>
          <w:sz w:val="20"/>
          <w:szCs w:val="20"/>
        </w:rPr>
        <w:t>утратившим</w:t>
      </w:r>
      <w:proofErr w:type="gramEnd"/>
      <w:r w:rsidRPr="007F2135">
        <w:rPr>
          <w:rFonts w:ascii="Times New Roman" w:hAnsi="Times New Roman"/>
          <w:sz w:val="20"/>
          <w:szCs w:val="20"/>
        </w:rPr>
        <w:t xml:space="preserve"> силу решение Совета депутатов сельского поселения Сентябрьский от 04.04.2012 №201 «Об утверждении Положения о гарантиях и компенсациях для лиц, работающих в организациях, финансируемых из бюджета муниципального образования сельское поселение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w:t>
      </w:r>
      <w:r w:rsidRPr="007F2135">
        <w:rPr>
          <w:rFonts w:ascii="Times New Roman" w:hAnsi="Times New Roman"/>
          <w:sz w:val="20"/>
          <w:szCs w:val="20"/>
        </w:rPr>
        <w:tab/>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Глава поселения                                                                            </w:t>
      </w:r>
      <w:proofErr w:type="spellStart"/>
      <w:r w:rsidRPr="007F2135">
        <w:rPr>
          <w:rFonts w:ascii="Times New Roman" w:hAnsi="Times New Roman"/>
          <w:sz w:val="20"/>
          <w:szCs w:val="20"/>
        </w:rPr>
        <w:t>А.В.Светлаков</w:t>
      </w:r>
      <w:proofErr w:type="spellEnd"/>
      <w:r w:rsidRPr="007F2135">
        <w:rPr>
          <w:rFonts w:ascii="Times New Roman" w:hAnsi="Times New Roman"/>
          <w:sz w:val="20"/>
          <w:szCs w:val="20"/>
        </w:rPr>
        <w:t xml:space="preserve"> </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Приложение  к решению Совета </w:t>
      </w:r>
      <w:proofErr w:type="spellStart"/>
      <w:r w:rsidRPr="007F2135">
        <w:rPr>
          <w:rFonts w:ascii="Times New Roman" w:hAnsi="Times New Roman"/>
          <w:sz w:val="20"/>
          <w:szCs w:val="20"/>
        </w:rPr>
        <w:t>депутатовсельского</w:t>
      </w:r>
      <w:proofErr w:type="spellEnd"/>
      <w:r w:rsidRPr="007F2135">
        <w:rPr>
          <w:rFonts w:ascii="Times New Roman" w:hAnsi="Times New Roman"/>
          <w:sz w:val="20"/>
          <w:szCs w:val="20"/>
        </w:rPr>
        <w:t xml:space="preserve">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от 27.04.2017 № 217</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Положение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w:t>
      </w:r>
      <w:proofErr w:type="gramStart"/>
      <w:r w:rsidRPr="007F2135">
        <w:rPr>
          <w:rFonts w:ascii="Times New Roman" w:hAnsi="Times New Roman"/>
          <w:sz w:val="20"/>
          <w:szCs w:val="20"/>
        </w:rPr>
        <w:t>Сентябрьский</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(далее - Положение)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Общие положения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1.1.</w:t>
      </w:r>
      <w:r w:rsidRPr="007F2135">
        <w:rPr>
          <w:rFonts w:ascii="Times New Roman" w:hAnsi="Times New Roman"/>
          <w:sz w:val="20"/>
          <w:szCs w:val="20"/>
        </w:rPr>
        <w:tab/>
      </w:r>
      <w:proofErr w:type="gramStart"/>
      <w:r w:rsidRPr="007F2135">
        <w:rPr>
          <w:rFonts w:ascii="Times New Roman" w:hAnsi="Times New Roman"/>
          <w:sz w:val="20"/>
          <w:szCs w:val="20"/>
        </w:rPr>
        <w:t>Настоящее Положение устанавливает гарантии и компенсации, а также размер, условия и порядок их предоставления лицам, проживающим в Ханты-Мансийском автономном округе - Югры, состоящим в трудовых отношениях в органах местного самоуправления и муниципальных учреждениях сельского поселения Сентябрьский (далее - работники).</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1.2.</w:t>
      </w:r>
      <w:r w:rsidRPr="007F2135">
        <w:rPr>
          <w:rFonts w:ascii="Times New Roman" w:hAnsi="Times New Roman"/>
          <w:sz w:val="20"/>
          <w:szCs w:val="20"/>
        </w:rPr>
        <w:tab/>
        <w:t xml:space="preserve">Расходы, связанные с предоставлением гарантий и компенсаций, предусмотренных настоящим Положением, являются расходными обязательствами муниципального образования сельское поселение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Гарантии в области оплаты труда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2.1. Работникам при исчислении заработной платы, устанавливается районный коэффициент в размере 1,7.</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2.2. Работникам выплачивается процентная надбавка к заработной плате в соответствии с федеральным законодательством, законодательством Ханты-Мансийского автономного округа – Югры, муниципальными правовыми актами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Лицам в возрасте до 30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сельского поселения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 Компенсация расходов на оплату стоимости проезда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и провоза багажа к месту использования отпуска и обратно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3.1. </w:t>
      </w:r>
      <w:proofErr w:type="gramStart"/>
      <w:r w:rsidRPr="007F2135">
        <w:rPr>
          <w:rFonts w:ascii="Times New Roman" w:hAnsi="Times New Roman"/>
          <w:sz w:val="20"/>
          <w:szCs w:val="20"/>
        </w:rPr>
        <w:t>Право на оплачиваемый за счет средств работодателя (нанимателя)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предоставляется работнику один раз в два года по основному месту работы.</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3.2. Право на компенсацию указанных расходов возникает </w:t>
      </w:r>
      <w:proofErr w:type="gramStart"/>
      <w:r w:rsidRPr="007F2135">
        <w:rPr>
          <w:rFonts w:ascii="Times New Roman" w:hAnsi="Times New Roman"/>
          <w:sz w:val="20"/>
          <w:szCs w:val="20"/>
        </w:rPr>
        <w:t>у работника одновременно с правом на получение ежегодного оплачиваемого отпуска за первый год работы в органах</w:t>
      </w:r>
      <w:proofErr w:type="gramEnd"/>
      <w:r w:rsidRPr="007F2135">
        <w:rPr>
          <w:rFonts w:ascii="Times New Roman" w:hAnsi="Times New Roman"/>
          <w:sz w:val="20"/>
          <w:szCs w:val="20"/>
        </w:rPr>
        <w:t xml:space="preserve"> местного самоуправления и муниципальных учреждениях сельского поселения Сентябрьский. Право на оплату стоимости проезда и </w:t>
      </w:r>
      <w:r w:rsidRPr="007F2135">
        <w:rPr>
          <w:rFonts w:ascii="Times New Roman" w:hAnsi="Times New Roman"/>
          <w:sz w:val="20"/>
          <w:szCs w:val="20"/>
        </w:rPr>
        <w:lastRenderedPageBreak/>
        <w:t>провоза багажа у неработающих членов семьи работника возникает одновременно с возникновением такого права у работника.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3.3. </w:t>
      </w:r>
      <w:proofErr w:type="gramStart"/>
      <w:r w:rsidRPr="007F2135">
        <w:rPr>
          <w:rFonts w:ascii="Times New Roman" w:hAnsi="Times New Roman"/>
          <w:sz w:val="20"/>
          <w:szCs w:val="20"/>
        </w:rPr>
        <w:t>Также правом на оплату стоимости проезда к месту использования отпуска и обратно в пределах территории Российской Федерации любым видом транспорта, в том числе личным (за исключением такси), оплату стоимости провоза багажа весом до 30 килограммов в порядке, установленном настоящим Положением, вправе воспользоваться лица, находящиеся в отпуске по уходу за детьми до достижения ими установленного действующим законодательством возраста, числящиеся в списочном</w:t>
      </w:r>
      <w:proofErr w:type="gramEnd"/>
      <w:r w:rsidRPr="007F2135">
        <w:rPr>
          <w:rFonts w:ascii="Times New Roman" w:hAnsi="Times New Roman"/>
          <w:sz w:val="20"/>
          <w:szCs w:val="20"/>
        </w:rPr>
        <w:t xml:space="preserve"> составе органа местного самоуправления и муниципального учреждения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и состоящие в трудовых отношениях. Данное право у указанных лиц возникает одновременно с правом на получение ежегодного оплачиваемого отпуска за первый год работы в данном органе местного самоуправления и муниципальном учреждении сельского поселения Сентябрьский. Лица, указанные в настоящем пункте,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3.4. Компенсация указанных расходов более одного раза в текущем году не производится.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3.5. Лица, поступающие на работу в органы местного самоуправления и муниципальные учреждения сельского поселения Сентябрьский,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3.6.</w:t>
      </w:r>
      <w:r w:rsidRPr="007F2135">
        <w:rPr>
          <w:rFonts w:ascii="Times New Roman" w:hAnsi="Times New Roman"/>
          <w:sz w:val="20"/>
          <w:szCs w:val="20"/>
        </w:rPr>
        <w:tab/>
        <w:t>В случае</w:t>
      </w:r>
      <w:proofErr w:type="gramStart"/>
      <w:r w:rsidRPr="007F2135">
        <w:rPr>
          <w:rFonts w:ascii="Times New Roman" w:hAnsi="Times New Roman"/>
          <w:sz w:val="20"/>
          <w:szCs w:val="20"/>
        </w:rPr>
        <w:t>,</w:t>
      </w:r>
      <w:proofErr w:type="gramEnd"/>
      <w:r w:rsidRPr="007F2135">
        <w:rPr>
          <w:rFonts w:ascii="Times New Roman" w:hAnsi="Times New Roman"/>
          <w:sz w:val="20"/>
          <w:szCs w:val="20"/>
        </w:rPr>
        <w:t xml:space="preserve">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 (или) вернуться в вышеуказанные дни, не утрачивая права на оплату стоимости проезда к месту отдыха и обратно и провоза багажа.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Работник также вправе уехать в рабочий день, после окончания работы (смены) и (или) вернуться в рабочий день до начала работы (смены), не утрачивая права на оплату стоимости проезда к месту отдыха и обратно и провоза багажа.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3.7. По желанию работника вместе с оплачиваемым отпуском один раз в два года работодателем (нанимателем) предоставляется отпуск без сохранения заработной платы на срок, необходимый для проезда к месту использования отпуска и обратно.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3.8. </w:t>
      </w:r>
      <w:proofErr w:type="gramStart"/>
      <w:r w:rsidRPr="007F2135">
        <w:rPr>
          <w:rFonts w:ascii="Times New Roman" w:hAnsi="Times New Roman"/>
          <w:sz w:val="20"/>
          <w:szCs w:val="20"/>
        </w:rPr>
        <w:t>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органе</w:t>
      </w:r>
      <w:proofErr w:type="gramEnd"/>
      <w:r w:rsidRPr="007F2135">
        <w:rPr>
          <w:rFonts w:ascii="Times New Roman" w:hAnsi="Times New Roman"/>
          <w:sz w:val="20"/>
          <w:szCs w:val="20"/>
        </w:rPr>
        <w:t xml:space="preserve"> местного самоуправления, муниципальном </w:t>
      </w:r>
      <w:proofErr w:type="gramStart"/>
      <w:r w:rsidRPr="007F2135">
        <w:rPr>
          <w:rFonts w:ascii="Times New Roman" w:hAnsi="Times New Roman"/>
          <w:sz w:val="20"/>
          <w:szCs w:val="20"/>
        </w:rPr>
        <w:t>учреждении</w:t>
      </w:r>
      <w:proofErr w:type="gramEnd"/>
      <w:r w:rsidRPr="007F2135">
        <w:rPr>
          <w:rFonts w:ascii="Times New Roman" w:hAnsi="Times New Roman"/>
          <w:sz w:val="20"/>
          <w:szCs w:val="20"/>
        </w:rPr>
        <w:t xml:space="preserve"> сельского поселения Сентябрьский, за четвертый и пятый годы - начиная с четвертого года работы и так далее.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3.9. Работодатель (наниматель) также оплачивает работнику стоимость проезда к месту использования отпуска и обратно и провоза багажа неработающим членам семьи работника независимо от времени использования отпуска.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3.9.1. Неработающими членами семьи работника признаются: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несовершеннолетние дети до 18 лет, а также несовершеннолетние дети, в отношении которых работник (супруг (супруга) работника) назначен опекуном, попечителем;</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2)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попечителя и прекратил исполнять данные обязанности в связи с достижением ребенком 18 лет, обучающиеся на дневных отделениях в профессиональных образовательных организациях или образовательных организациях высшего образования, независимо от места проживания детей</w:t>
      </w:r>
      <w:proofErr w:type="gramEnd"/>
      <w:r w:rsidRPr="007F2135">
        <w:rPr>
          <w:rFonts w:ascii="Times New Roman" w:hAnsi="Times New Roman"/>
          <w:sz w:val="20"/>
          <w:szCs w:val="20"/>
        </w:rPr>
        <w:t xml:space="preserve">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3.9.2. Неработающим членам семьи работника за счет работодателя (нанимателя) </w:t>
      </w:r>
      <w:proofErr w:type="gramStart"/>
      <w:r w:rsidRPr="007F2135">
        <w:rPr>
          <w:rFonts w:ascii="Times New Roman" w:hAnsi="Times New Roman"/>
          <w:sz w:val="20"/>
          <w:szCs w:val="20"/>
        </w:rPr>
        <w:t>оплачивается стоимость проезда</w:t>
      </w:r>
      <w:proofErr w:type="gramEnd"/>
      <w:r w:rsidRPr="007F2135">
        <w:rPr>
          <w:rFonts w:ascii="Times New Roman" w:hAnsi="Times New Roman"/>
          <w:sz w:val="20"/>
          <w:szCs w:val="20"/>
        </w:rPr>
        <w:t xml:space="preserve">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3.9.3. Оплата </w:t>
      </w:r>
      <w:proofErr w:type="gramStart"/>
      <w:r w:rsidRPr="007F2135">
        <w:rPr>
          <w:rFonts w:ascii="Times New Roman" w:hAnsi="Times New Roman"/>
          <w:sz w:val="20"/>
          <w:szCs w:val="20"/>
        </w:rPr>
        <w:t>стоимости проезда неработающих членов семьи работника</w:t>
      </w:r>
      <w:proofErr w:type="gramEnd"/>
      <w:r w:rsidRPr="007F2135">
        <w:rPr>
          <w:rFonts w:ascii="Times New Roman" w:hAnsi="Times New Roman"/>
          <w:sz w:val="20"/>
          <w:szCs w:val="20"/>
        </w:rPr>
        <w:t xml:space="preserve"> к месту проведения отпуска и обратно производится также в случаях:</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если работник, оформив отпуск в льготном периоде соответствующим нормативным актом, не выезжает в отпуск, а неработающие члены семьи выезжают к месту отдыха.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3.9.4.</w:t>
      </w:r>
      <w:r w:rsidRPr="007F2135">
        <w:rPr>
          <w:rFonts w:ascii="Times New Roman" w:hAnsi="Times New Roman"/>
          <w:sz w:val="20"/>
          <w:szCs w:val="20"/>
        </w:rPr>
        <w:tab/>
        <w:t>Для возмещения расходов по проезду регистрация по одному месту жительства работника и неработающих членов его семьи необязательна.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3.10. Расходы, подлежащие компенсации, включают в себя: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3.10.1.</w:t>
      </w:r>
      <w:r w:rsidRPr="007F2135">
        <w:rPr>
          <w:rFonts w:ascii="Times New Roman" w:hAnsi="Times New Roman"/>
          <w:sz w:val="20"/>
          <w:szCs w:val="20"/>
        </w:rPr>
        <w:tab/>
      </w:r>
      <w:proofErr w:type="gramStart"/>
      <w:r w:rsidRPr="007F2135">
        <w:rPr>
          <w:rFonts w:ascii="Times New Roman" w:hAnsi="Times New Roman"/>
          <w:sz w:val="20"/>
          <w:szCs w:val="20"/>
        </w:rPr>
        <w:t>Оплату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и квитанциями разных сборов к ним (включая оплату услуг по бронированию и оформлению проездных документов, предоставлению в поездах постельных принадлежностей, а также оплату стоимости авиационных горюче-смазочных материалов (топливного сбора), иных сборов), но не выше стоимости проезда:</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1)</w:t>
      </w:r>
      <w:r w:rsidRPr="007F2135">
        <w:rPr>
          <w:rFonts w:ascii="Times New Roman" w:hAnsi="Times New Roman"/>
          <w:sz w:val="20"/>
          <w:szCs w:val="20"/>
        </w:rPr>
        <w:tab/>
        <w:t>железнодорожным транспортом - в купейном вагоне скорого фирменного поезда, кроме вагонов повышенной комфортности;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воздушным транспортом - в салоне экономического класса;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3.10.2.  Оплату стоимости проезда автомобильным транспортом общего пользования (кроме такси), а также оплату стоимости проезда личным транспортом в соответствии с п.3.15 настоящего Раздела от места постоянного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3.10.3. Оплату стоимости провоза багажа весом не более 30 килограммов на работника и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неработающие члены его семьи, в размере документально подтвержденных расходов.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3.11.</w:t>
      </w:r>
      <w:r w:rsidRPr="007F2135">
        <w:rPr>
          <w:rFonts w:ascii="Times New Roman" w:hAnsi="Times New Roman"/>
          <w:sz w:val="20"/>
          <w:szCs w:val="20"/>
        </w:rPr>
        <w:tab/>
        <w:t>В случае</w:t>
      </w:r>
      <w:proofErr w:type="gramStart"/>
      <w:r w:rsidRPr="007F2135">
        <w:rPr>
          <w:rFonts w:ascii="Times New Roman" w:hAnsi="Times New Roman"/>
          <w:sz w:val="20"/>
          <w:szCs w:val="20"/>
        </w:rPr>
        <w:t>,</w:t>
      </w:r>
      <w:proofErr w:type="gramEnd"/>
      <w:r w:rsidRPr="007F2135">
        <w:rPr>
          <w:rFonts w:ascii="Times New Roman" w:hAnsi="Times New Roman"/>
          <w:sz w:val="20"/>
          <w:szCs w:val="20"/>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пунктом 3.10 настоящего Раздела,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(неработающим членам его семьи) организацией, осуществляющей продажу проездных и перевозочных документов (билетов), исходя из тарифов транспортной организации, </w:t>
      </w:r>
      <w:proofErr w:type="gramStart"/>
      <w:r w:rsidRPr="007F2135">
        <w:rPr>
          <w:rFonts w:ascii="Times New Roman" w:hAnsi="Times New Roman"/>
          <w:sz w:val="20"/>
          <w:szCs w:val="20"/>
        </w:rPr>
        <w:t>осуществившей</w:t>
      </w:r>
      <w:proofErr w:type="gramEnd"/>
      <w:r w:rsidRPr="007F2135">
        <w:rPr>
          <w:rFonts w:ascii="Times New Roman" w:hAnsi="Times New Roman"/>
          <w:sz w:val="20"/>
          <w:szCs w:val="20"/>
        </w:rPr>
        <w:t xml:space="preserve"> перевозку. Расходы на получение указанной справки компенсации не подлежат.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3.12. </w:t>
      </w:r>
      <w:proofErr w:type="gramStart"/>
      <w:r w:rsidRPr="007F2135">
        <w:rPr>
          <w:rFonts w:ascii="Times New Roman" w:hAnsi="Times New Roman"/>
          <w:sz w:val="20"/>
          <w:szCs w:val="20"/>
        </w:rPr>
        <w:t>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организацией</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осуществляющей</w:t>
      </w:r>
      <w:proofErr w:type="gramEnd"/>
      <w:r w:rsidRPr="007F2135">
        <w:rPr>
          <w:rFonts w:ascii="Times New Roman" w:hAnsi="Times New Roman"/>
          <w:sz w:val="20"/>
          <w:szCs w:val="20"/>
        </w:rPr>
        <w:t xml:space="preserve"> продажу проездных и перевозочных документов (билетов), но не более фактически произведенных расходов. При этом кратчайшим маршрутом следования признается наименьшее расстояние от места постоянного жительства работника до места использования отпуска, включая промежуточные пункты следования, находящиеся последовательно в направлении от места постоянного жительства работника к месту использования отпуска и обратно по существующей транспортной схеме.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3.13. В случае отсутствия прямого маршрута к месту использования отпуска и обратно, подтвержденного справкой об отсутствии прямого маршрута, работодатель (наниматель) компенсирует работнику стоимость проезда по всем пунктам следования независимо от времени нахождения в промежуточном пункте следования. Расходы на получение указанной справки компенсации не подлежат.</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3.14. Использование работником отпуска за пределами Российской Федерации: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3.14.1.</w:t>
      </w:r>
      <w:r w:rsidRPr="007F2135">
        <w:rPr>
          <w:rFonts w:ascii="Times New Roman" w:hAnsi="Times New Roman"/>
          <w:sz w:val="20"/>
          <w:szCs w:val="20"/>
        </w:rPr>
        <w:tab/>
      </w:r>
      <w:proofErr w:type="gramStart"/>
      <w:r w:rsidRPr="007F2135">
        <w:rPr>
          <w:rFonts w:ascii="Times New Roman" w:hAnsi="Times New Roman"/>
          <w:sz w:val="20"/>
          <w:szCs w:val="20"/>
        </w:rPr>
        <w:t>В случае использования работником отпуска за пределами Российской Федерации, в том числе по договору о реализации туристского продукта (далее – туристский договор), производится компенсация расходов на оплату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Разделом.</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3.14.2. При использовании отпуска за пределами Российской Федерации для компенсации расходов работником предоставляется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Данное требование не распространяется в случае использования работником отпуска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3.14.3.</w:t>
      </w:r>
      <w:r w:rsidRPr="007F2135">
        <w:rPr>
          <w:rFonts w:ascii="Times New Roman" w:hAnsi="Times New Roman"/>
          <w:sz w:val="20"/>
          <w:szCs w:val="20"/>
        </w:rPr>
        <w:tab/>
      </w:r>
      <w:proofErr w:type="gramStart"/>
      <w:r w:rsidRPr="007F2135">
        <w:rPr>
          <w:rFonts w:ascii="Times New Roman" w:hAnsi="Times New Roman"/>
          <w:sz w:val="20"/>
          <w:szCs w:val="20"/>
        </w:rPr>
        <w:t>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билет, либо выданная  организацией, осуществляющей продажу проездных и перевозочных документов (билетов) справка о стоимости авиабилета на дату его приобретения.</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3.14.4. В случае если рейсы из соответствующего аэропорта вылета до ближайшего к месту пересечения государственной границы Российской Федерац</w:t>
      </w:r>
      <w:proofErr w:type="gramStart"/>
      <w:r w:rsidRPr="007F2135">
        <w:rPr>
          <w:rFonts w:ascii="Times New Roman" w:hAnsi="Times New Roman"/>
          <w:sz w:val="20"/>
          <w:szCs w:val="20"/>
        </w:rPr>
        <w:t>ии аэ</w:t>
      </w:r>
      <w:proofErr w:type="gramEnd"/>
      <w:r w:rsidRPr="007F2135">
        <w:rPr>
          <w:rFonts w:ascii="Times New Roman" w:hAnsi="Times New Roman"/>
          <w:sz w:val="20"/>
          <w:szCs w:val="20"/>
        </w:rPr>
        <w:t>ропорта не выполняются, работником представляется справка о стоимости проезда через аэропорт, являющийся ближайшим к аэропорту вылета из которого осуществляются регулярные рейсы до городов, указанных в подпунктах 1-8 настоящего пункта, на дату совершения авиаперелета:</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1) при авиаперелете Россия - Болгария, Босния и Герцеговина, Италия, Молдавия, Румыния, Сербия, Словения, Украина, Хорватия, Черногория следует представлять справку, выданную транспортным агентством, о стоимости авиабилета по маршруту, соответствующий аэропорт вылета - город Белгород;</w:t>
      </w:r>
      <w:proofErr w:type="gramEnd"/>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2)</w:t>
      </w:r>
      <w:r w:rsidRPr="007F2135">
        <w:rPr>
          <w:rFonts w:ascii="Times New Roman" w:hAnsi="Times New Roman"/>
          <w:sz w:val="20"/>
          <w:szCs w:val="20"/>
        </w:rPr>
        <w:tab/>
        <w:t>при авиаперелете Россия -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выданную транспортным агентством, о стоимости авиабилета по маршруту, соответствующий аэропорт вылета - город Калининград;</w:t>
      </w:r>
      <w:proofErr w:type="gramEnd"/>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3)</w:t>
      </w:r>
      <w:r w:rsidRPr="007F2135">
        <w:rPr>
          <w:rFonts w:ascii="Times New Roman" w:hAnsi="Times New Roman"/>
          <w:sz w:val="20"/>
          <w:szCs w:val="20"/>
        </w:rPr>
        <w:tab/>
        <w:t>при авиаперелете Россия - Беларусь, Исландия, Латвия, Литва, Норвегия, Финляндия, Швеция, Эстония следует представлять справку, выданную транспортным агентством, о стоимости авиабилета по маршруту, соответствующий аэропорт вылета - город Санкт-Петербург;</w:t>
      </w:r>
      <w:proofErr w:type="gramEnd"/>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lastRenderedPageBreak/>
        <w:t>4)</w:t>
      </w:r>
      <w:r w:rsidRPr="007F2135">
        <w:rPr>
          <w:rFonts w:ascii="Times New Roman" w:hAnsi="Times New Roman"/>
          <w:sz w:val="20"/>
          <w:szCs w:val="20"/>
        </w:rPr>
        <w:tab/>
        <w:t>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выданную транспортным агентством, о стоимости авиабилета по маршруту, соответствующий аэропорт вылета - город Сочи;</w:t>
      </w:r>
      <w:proofErr w:type="gramEnd"/>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5) при авиаперелете Россия - Вьетнам, Индонезия, Камбоджа, Китай, Малайзия, Сингапур, Таиланд, Филиппины следует представлять справку, выданную транспортным агентством, о стоимости авиабилета по маршруту, соответствующий аэропорт вылета - город Иркутск;</w:t>
      </w:r>
      <w:proofErr w:type="gramEnd"/>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6)</w:t>
      </w:r>
      <w:r w:rsidRPr="007F2135">
        <w:rPr>
          <w:rFonts w:ascii="Times New Roman" w:hAnsi="Times New Roman"/>
          <w:sz w:val="20"/>
          <w:szCs w:val="20"/>
        </w:rPr>
        <w:tab/>
        <w:t>при авиаперелете Россия - Индия, Казахстан, Кыргызстан, Мальдивские острова, Таджикистан, Туркменистан, Узбекистан, Шри-Ланка следует представлять справку, выданную транспортным агентством, о стоимости авиабилета по маршруту, соответствующий аэропорт вылета - город Омск;</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7)</w:t>
      </w:r>
      <w:r w:rsidRPr="007F2135">
        <w:rPr>
          <w:rFonts w:ascii="Times New Roman" w:hAnsi="Times New Roman"/>
          <w:sz w:val="20"/>
          <w:szCs w:val="20"/>
        </w:rPr>
        <w:tab/>
        <w:t>при авиаперелете Россия - Австралия и страны Океании, Корея, Япония следует представлять справку, выданную транспортным агентством, о стоимости авиабилета по маршруту, соответствующий аэропорт вылета - город Владивосток;</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8) в остальных случаях справка транспортного агентства, представляется с учетом подпункта 3.14.3. пункта 3.14 настоящего Раздела.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Расходы на получение указанной справки компенсации не подлежат.</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3.14.5.</w:t>
      </w:r>
      <w:r w:rsidRPr="007F2135">
        <w:rPr>
          <w:rFonts w:ascii="Times New Roman" w:hAnsi="Times New Roman"/>
          <w:sz w:val="20"/>
          <w:szCs w:val="20"/>
        </w:rPr>
        <w:tab/>
        <w:t>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3.14.6. </w:t>
      </w:r>
      <w:proofErr w:type="gramStart"/>
      <w:r w:rsidRPr="007F2135">
        <w:rPr>
          <w:rFonts w:ascii="Times New Roman" w:hAnsi="Times New Roman"/>
          <w:sz w:val="20"/>
          <w:szCs w:val="20"/>
        </w:rPr>
        <w:t>Компенсация расходов на оплату стоимости проезда воздушным транспортом к месту использования отпуска и обратно не сопровождаемых детей работника в возрасте от 2 до 12 лет под наблюдением перевозчика осуществляется с учетом требований подпункта 3.10.1 пункта 3.10 настоящего Раздела, на основании справки организации, осуществляющей продажу проездных и перевозочных документов (билетов), о стоимости проезда детей до 12 лет без услуги наблюдения перевозчиком</w:t>
      </w:r>
      <w:proofErr w:type="gramEnd"/>
      <w:r w:rsidRPr="007F2135">
        <w:rPr>
          <w:rFonts w:ascii="Times New Roman" w:hAnsi="Times New Roman"/>
          <w:sz w:val="20"/>
          <w:szCs w:val="20"/>
        </w:rPr>
        <w:t>, но не более фактически произведенных расходов.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w:t>
      </w:r>
      <w:r w:rsidRPr="007F2135">
        <w:rPr>
          <w:rFonts w:ascii="Times New Roman" w:hAnsi="Times New Roman"/>
          <w:sz w:val="20"/>
          <w:szCs w:val="20"/>
        </w:rPr>
        <w:tab/>
        <w:t>Оплата стоимости проезда работника к месту использования отпуска и обратно личным транспортом.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3.15.1.</w:t>
      </w:r>
      <w:r w:rsidRPr="007F2135">
        <w:rPr>
          <w:rFonts w:ascii="Times New Roman" w:hAnsi="Times New Roman"/>
          <w:sz w:val="20"/>
          <w:szCs w:val="20"/>
        </w:rPr>
        <w:tab/>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3.15.2. Под личным транспортом работника понимаются принадлежащие на праве собственности ему или членам его семьи (супругу (супруге), детям, родителям) транспортные средства, отнесенные к категориям «А»</w:t>
      </w:r>
      <w:proofErr w:type="gramStart"/>
      <w:r w:rsidRPr="007F2135">
        <w:rPr>
          <w:rFonts w:ascii="Times New Roman" w:hAnsi="Times New Roman"/>
          <w:sz w:val="20"/>
          <w:szCs w:val="20"/>
        </w:rPr>
        <w:t>,«</w:t>
      </w:r>
      <w:proofErr w:type="gramEnd"/>
      <w:r w:rsidRPr="007F2135">
        <w:rPr>
          <w:rFonts w:ascii="Times New Roman" w:hAnsi="Times New Roman"/>
          <w:sz w:val="20"/>
          <w:szCs w:val="20"/>
        </w:rPr>
        <w:t xml:space="preserve">В», «С» и «Д» в соответствии с федеральным законодательством.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3.15.3.</w:t>
      </w:r>
      <w:r w:rsidRPr="007F2135">
        <w:rPr>
          <w:rFonts w:ascii="Times New Roman" w:hAnsi="Times New Roman"/>
          <w:sz w:val="20"/>
          <w:szCs w:val="20"/>
        </w:rPr>
        <w:tab/>
        <w:t xml:space="preserve">При определении кратчайшего пути к месту следования и обратно учитывается существующая транспортная схема, размещенная на сайте «Автодиспетчер»  https://www.avtodispetcher.ru/distance/. Кратчайшим путем признается наименьшее расстояние от места постоянного жительства работника до места использования отпуска и обратно по существующей транспортной схеме.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3.15.4.</w:t>
      </w:r>
      <w:r w:rsidRPr="007F2135">
        <w:rPr>
          <w:rFonts w:ascii="Times New Roman" w:hAnsi="Times New Roman"/>
          <w:sz w:val="20"/>
          <w:szCs w:val="20"/>
        </w:rPr>
        <w:tab/>
        <w:t xml:space="preserve">Оплате подлежит стоимость проезда работника личным транспортом к месту использования отпуска и обратно на основании отметки в маршрутном листе, получаемом в кадровой службе по месту работы, или других документов, подтверждающих нахождение в пункте отдыха. </w:t>
      </w:r>
      <w:proofErr w:type="gramStart"/>
      <w:r w:rsidRPr="007F2135">
        <w:rPr>
          <w:rFonts w:ascii="Times New Roman" w:hAnsi="Times New Roman"/>
          <w:sz w:val="20"/>
          <w:szCs w:val="20"/>
        </w:rPr>
        <w:t>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или работнику и неработающим членам его семьи при</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w:t>
      </w:r>
      <w:proofErr w:type="gramEnd"/>
      <w:r w:rsidRPr="007F2135">
        <w:rPr>
          <w:rFonts w:ascii="Times New Roman" w:hAnsi="Times New Roman"/>
          <w:sz w:val="20"/>
          <w:szCs w:val="20"/>
        </w:rPr>
        <w:t>, а также при нотариальном удостоверении факта нахождения в определенном месте).</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3.15.5. Оплата стоимости проезда работника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семьи (супругу (супруге), детям, родителям), при представлении следующих подтверждающих документов: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 маршрутный лист, получаемый в кадровой службе по месту работы, в котором должны быть отметки о прибытии </w:t>
      </w:r>
      <w:proofErr w:type="gramStart"/>
      <w:r w:rsidRPr="007F2135">
        <w:rPr>
          <w:rFonts w:ascii="Times New Roman" w:hAnsi="Times New Roman"/>
          <w:sz w:val="20"/>
          <w:szCs w:val="20"/>
        </w:rPr>
        <w:t>в место проведения</w:t>
      </w:r>
      <w:proofErr w:type="gramEnd"/>
      <w:r w:rsidRPr="007F2135">
        <w:rPr>
          <w:rFonts w:ascii="Times New Roman" w:hAnsi="Times New Roman"/>
          <w:sz w:val="20"/>
          <w:szCs w:val="20"/>
        </w:rPr>
        <w:t xml:space="preserve">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подтверждающие нахождение в пункте отдыха;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копии свидетельства о регистрации и паспорта транспортного средства,  подтверждающие право собственности на транспортное средство работника или членов его семьи (супруга (супруги), детей, родителей) и водительское удостоверение;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3.15.6. В случае</w:t>
      </w:r>
      <w:proofErr w:type="gramStart"/>
      <w:r w:rsidRPr="007F2135">
        <w:rPr>
          <w:rFonts w:ascii="Times New Roman" w:hAnsi="Times New Roman"/>
          <w:sz w:val="20"/>
          <w:szCs w:val="20"/>
        </w:rPr>
        <w:t>,</w:t>
      </w:r>
      <w:proofErr w:type="gramEnd"/>
      <w:r w:rsidRPr="007F2135">
        <w:rPr>
          <w:rFonts w:ascii="Times New Roman" w:hAnsi="Times New Roman"/>
          <w:sz w:val="20"/>
          <w:szCs w:val="20"/>
        </w:rPr>
        <w:t xml:space="preserve"> если при следовании работника личным транспортом к месту использования отпуска и обратно автомобильное сообщение между соответствующими населенными пунктами отсутствует, оплата </w:t>
      </w:r>
      <w:r w:rsidRPr="007F2135">
        <w:rPr>
          <w:rFonts w:ascii="Times New Roman" w:hAnsi="Times New Roman"/>
          <w:sz w:val="20"/>
          <w:szCs w:val="20"/>
        </w:rPr>
        <w:lastRenderedPageBreak/>
        <w:t xml:space="preserve">производится по платежным документам о стоимости перевозки принадлежащего работнику транспортного средства на железнодорожной платформе или пароме.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3.15.7.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3.15.8. Вне зависимости от количества членов семьи, выезжающих вместе с работником в отпуск личным транспортом, а также вне зависимости от количества неработающих членов семьи работника, выезжающих в отпуск личным транспортом отдельно от работника, оплате подлежит стоимость проезда к месту использования отпуска и обратно только одного человека.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3.16. Письменное заявление о выплате сре</w:t>
      </w:r>
      <w:proofErr w:type="gramStart"/>
      <w:r w:rsidRPr="007F2135">
        <w:rPr>
          <w:rFonts w:ascii="Times New Roman" w:hAnsi="Times New Roman"/>
          <w:sz w:val="20"/>
          <w:szCs w:val="20"/>
        </w:rPr>
        <w:t>дств дл</w:t>
      </w:r>
      <w:proofErr w:type="gramEnd"/>
      <w:r w:rsidRPr="007F2135">
        <w:rPr>
          <w:rFonts w:ascii="Times New Roman" w:hAnsi="Times New Roman"/>
          <w:sz w:val="20"/>
          <w:szCs w:val="20"/>
        </w:rPr>
        <w:t>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рождении, об усыновлении (удочерении), установлении отцовства или о перемене фамилии), а также копии документов, указанных в подпункте 3.9.1 пункта 3.9 настоящего Раздела;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w:t>
      </w:r>
      <w:r w:rsidRPr="007F2135">
        <w:rPr>
          <w:rFonts w:ascii="Times New Roman" w:hAnsi="Times New Roman"/>
          <w:sz w:val="20"/>
          <w:szCs w:val="20"/>
        </w:rPr>
        <w:tab/>
        <w:t>даты рождения несовершеннолетних детей работника;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w:t>
      </w:r>
      <w:r w:rsidRPr="007F2135">
        <w:rPr>
          <w:rFonts w:ascii="Times New Roman" w:hAnsi="Times New Roman"/>
          <w:sz w:val="20"/>
          <w:szCs w:val="20"/>
        </w:rPr>
        <w:tab/>
        <w:t>место использования отпуска работника и (или) неработающих членов его семьи;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w:t>
      </w:r>
      <w:r w:rsidRPr="007F2135">
        <w:rPr>
          <w:rFonts w:ascii="Times New Roman" w:hAnsi="Times New Roman"/>
          <w:sz w:val="20"/>
          <w:szCs w:val="20"/>
        </w:rPr>
        <w:tab/>
        <w:t>виды транспортных средств, которыми предполагается воспользоваться;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5)</w:t>
      </w:r>
      <w:r w:rsidRPr="007F2135">
        <w:rPr>
          <w:rFonts w:ascii="Times New Roman" w:hAnsi="Times New Roman"/>
          <w:sz w:val="20"/>
          <w:szCs w:val="20"/>
        </w:rPr>
        <w:tab/>
        <w:t>маршрут следования;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6)</w:t>
      </w:r>
      <w:r w:rsidRPr="007F2135">
        <w:rPr>
          <w:rFonts w:ascii="Times New Roman" w:hAnsi="Times New Roman"/>
          <w:sz w:val="20"/>
          <w:szCs w:val="20"/>
        </w:rPr>
        <w:tab/>
        <w:t>примерная стоимость проезда, которая рассчитывается на основании представленных копий проездных документов.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3.17. Предварительная оплата стоимости проезда к месту использования отпуска и обратно работника и (или) неработающих членов его семьи производится не менее чем за три рабочих дня до отъезда работника и (или) неработающих членов его семьи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3.18.</w:t>
      </w:r>
      <w:r w:rsidRPr="007F2135">
        <w:rPr>
          <w:rFonts w:ascii="Times New Roman" w:hAnsi="Times New Roman"/>
          <w:sz w:val="20"/>
          <w:szCs w:val="20"/>
        </w:rPr>
        <w:tab/>
      </w:r>
      <w:r w:rsidRPr="007F2135">
        <w:rPr>
          <w:rFonts w:ascii="Times New Roman" w:hAnsi="Times New Roman"/>
          <w:sz w:val="20"/>
          <w:szCs w:val="20"/>
        </w:rPr>
        <w:tab/>
      </w:r>
      <w:proofErr w:type="gramStart"/>
      <w:r w:rsidRPr="007F2135">
        <w:rPr>
          <w:rFonts w:ascii="Times New Roman" w:hAnsi="Times New Roman"/>
          <w:sz w:val="20"/>
          <w:szCs w:val="20"/>
        </w:rPr>
        <w:t>Для окончательного расчета работник обязан в течение трех рабочих дней с даты выхода на работу из отпуска</w:t>
      </w:r>
      <w:proofErr w:type="gramEnd"/>
      <w:r w:rsidRPr="007F2135">
        <w:rPr>
          <w:rFonts w:ascii="Times New Roman" w:hAnsi="Times New Roman"/>
          <w:sz w:val="20"/>
          <w:szCs w:val="20"/>
        </w:rPr>
        <w:t xml:space="preserve">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 неработающих членов его семьи. </w:t>
      </w:r>
      <w:proofErr w:type="gramStart"/>
      <w:r w:rsidRPr="007F2135">
        <w:rPr>
          <w:rFonts w:ascii="Times New Roman" w:hAnsi="Times New Roman"/>
          <w:sz w:val="20"/>
          <w:szCs w:val="20"/>
        </w:rPr>
        <w:t>В случаях, предусмотренных настоящим Положением, работником представляются справка о стоимости проезда, выданная организацией, осуществляющей продажу проездных и перевозочных документов (билетов), справка или иной документ (счет на оплату стоимости проезда или другие документы, подтверждающие стоимость проезда) туристской организации,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и копии</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документа, подтверждающего оплату туристских услуг, справка, выданная транспортной организацией, осуществляющей перевозку, о стоимости воздушной перевозки по территории Российской Федерации, включенной в стоимость перевозочного документа (авиабилета),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справка организации, осуществляющей продажу проездных и перевозочных документов (билетов), о стоимости проезда детей до 12</w:t>
      </w:r>
      <w:proofErr w:type="gramEnd"/>
      <w:r w:rsidRPr="007F2135">
        <w:rPr>
          <w:rFonts w:ascii="Times New Roman" w:hAnsi="Times New Roman"/>
          <w:sz w:val="20"/>
          <w:szCs w:val="20"/>
        </w:rPr>
        <w:t xml:space="preserve"> лет без услуги наблюдения перевозчиком.</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Для окончательного расчета лица, находящиеся в отпуске по уходу за детьми, числящиеся в списочном составе органов местного самоуправления и муниципальных учреждениях сельского поселения Сентябрьский и состоящие в трудовых отношениях, обязаны в течение трех рабочих дней с даты прибытия в место проживания из места отдыха представить письменное заявление для компенсации указанных расходов с приложением авансового отчета о произведенных расходах, подлинников проездных</w:t>
      </w:r>
      <w:proofErr w:type="gramEnd"/>
      <w:r w:rsidRPr="007F2135">
        <w:rPr>
          <w:rFonts w:ascii="Times New Roman" w:hAnsi="Times New Roman"/>
          <w:sz w:val="20"/>
          <w:szCs w:val="20"/>
        </w:rPr>
        <w:t xml:space="preserve"> и перевозочных документов (билетов, посадочных талонов, багажных квитанций, других транспортных документов), подтверждающих расходы работника и неработающих членов его семьи на проезд к месту использования отпуска и обратно. </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Если отпуск работника оформлен в одном календарном году, а члены семьи работника уезжают к месту отдыха в другом календарном году того же льготного периода, то работник обязан в течение трех рабочих дней с даты приезда неработающих членов его семьи из отпуска, представить письменное заявление для компенсации указанных расходов с приложением авансового отчета о произведенных расходах, подлинников проездных и перевозочных документов</w:t>
      </w:r>
      <w:proofErr w:type="gramEnd"/>
      <w:r w:rsidRPr="007F2135">
        <w:rPr>
          <w:rFonts w:ascii="Times New Roman" w:hAnsi="Times New Roman"/>
          <w:sz w:val="20"/>
          <w:szCs w:val="20"/>
        </w:rPr>
        <w:t xml:space="preserve"> (билетов, посадочных талонов, багажных квитанций, других транспортных документов), подтверждающих расходы работника и неработающих членов его семьи на проезд к месту использования отпуска и обратно.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производится исходя из курса валюты, установленного Центральным банком России на день приобретения указанных документов.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В случае утраты посадочного талона представляются: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авиаперелете по территории Российской Федерации – справка транспортной организации, подтверждающая перелет;</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авиаперелете за пределы  Российской Федерации –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  Данное требование не распространяется в случае использования работником отпуска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Окончательный расчет производится по возвращении работника из отпуска на основании представленных документов или других документов, указанных в настоящем Положении, в течение месяца со дня представления авансового отчета работником.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3.19. 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распечатка электронного авиабилета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посадочный талон, подтверждающий перелет работника по указанному в электронном авиабилете маршруту;</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 слип, чек электронного терминала при проведении операции с использованием банковской карты, держателем которой является работник или супруг (супруга) (при оплате банковской картой);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5) подтверждение проведенной операции по оплате электронного авиабилета кредитным учреждением, в котором работнику или супругу (супруге)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 или путем перечисления денежных средств по распоряжению подотчетного лица самим кредитным учреждением;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6) справка организации, осуществляющей продажу проездных и перевозочных документов (билетов), о стоимости проезда в случае, предусмотренном подпунктом 3.14.3 пункта 3.14 настоящего Раздела.</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 xml:space="preserve">При приобретении работником электронного проездного документа (билета), используемого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 перевозками на железнодорожном транспорте), сформированный после совершения поездки, оформленного на бланке строгой отчетности: </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если пройдена электронная регистрация на сайте Открытого акционерного общества «Российские железнодорожные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 xml:space="preserve">-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его электронному почту), а посадочный купон необходимо получить на бланке проездного документа (билета) в кассе или терминале самообслуживания.  </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Для компенсации расходов проезда используемого на железнодорожном транспорте, следует предоставлять электронный </w:t>
      </w:r>
      <w:proofErr w:type="gramStart"/>
      <w:r w:rsidRPr="007F2135">
        <w:rPr>
          <w:rFonts w:ascii="Times New Roman" w:hAnsi="Times New Roman"/>
          <w:sz w:val="20"/>
          <w:szCs w:val="20"/>
        </w:rPr>
        <w:t>билет</w:t>
      </w:r>
      <w:proofErr w:type="gramEnd"/>
      <w:r w:rsidRPr="007F2135">
        <w:rPr>
          <w:rFonts w:ascii="Times New Roman" w:hAnsi="Times New Roman"/>
          <w:sz w:val="20"/>
          <w:szCs w:val="20"/>
        </w:rPr>
        <w:t xml:space="preserve"> распечатанный после совершения поездки.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проведении операций с использованием банковской карты, держателем которой является супруг (супруга) работника, слипы и чеки электронных терминалов с указанием банковской карты являются подтверждением расходов работника.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проведении операций с использованием банковских карт, держателем которых не является работник, а также супруг (супруга) работника, слипы и чеки электронных терминалов с указанием банковских карт являются подтверждением расходов работника при наличии доверенности в простой письменной форме, подтверждающей оплату третьим лицом по поручению и за счет работника.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3.20. 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3.21.  </w:t>
      </w:r>
      <w:proofErr w:type="gramStart"/>
      <w:r w:rsidRPr="007F2135">
        <w:rPr>
          <w:rFonts w:ascii="Times New Roman" w:hAnsi="Times New Roman"/>
          <w:sz w:val="20"/>
          <w:szCs w:val="20"/>
        </w:rPr>
        <w:t>При утрате проездных документов (билеты, посадочные талоны) и документов, подтверждающих факт оплаты расходов работника, понесенных на их приобретение, но при наличии документов, подтверждающих проведение отпуска в другой местности (отметки в паспорте о пересечении границы, документы о получении санаторно-курортного лечения, либо документы, подтверждающие нахождение работника (неработающих членов его семьи)  в гостинице, санатории, доме отдыха, пансионате, кемпинге, на туристической базе, а также</w:t>
      </w:r>
      <w:proofErr w:type="gramEnd"/>
      <w:r w:rsidRPr="007F2135">
        <w:rPr>
          <w:rFonts w:ascii="Times New Roman" w:hAnsi="Times New Roman"/>
          <w:sz w:val="20"/>
          <w:szCs w:val="20"/>
        </w:rPr>
        <w:t xml:space="preserve">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при наличии железнодорожного сообщения – по тарифу плацкартного вагона пассажирского поезда;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при наличии только воздушного сообщения – по тарифу на перевозку воздушным транспортом в салоне экономического класса;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при наличии только морского или речного сообщения – по тарифу каюты Х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 при наличии только автомобильного сообщения – по тарифу автобуса общего типа.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При утере документов, подтверждающих проезд личным транспортом (чеки с автозаправочных станций), оплата производится по стоимости проезда на железнодорожном транспорте кратчайшим путем в плацкартном вагоне одного взрослого пассажира. </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lastRenderedPageBreak/>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3.22. Выплаты, предусмотренные настоящим Разделом, являются целевыми, не суммируются и не компенсируются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3.23.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4. Гарантии и компенсация расходов, </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связанных</w:t>
      </w:r>
      <w:proofErr w:type="gramEnd"/>
      <w:r w:rsidRPr="007F2135">
        <w:rPr>
          <w:rFonts w:ascii="Times New Roman" w:hAnsi="Times New Roman"/>
          <w:sz w:val="20"/>
          <w:szCs w:val="20"/>
        </w:rPr>
        <w:t xml:space="preserve"> с переездом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4.1. </w:t>
      </w:r>
      <w:proofErr w:type="gramStart"/>
      <w:r w:rsidRPr="007F2135">
        <w:rPr>
          <w:rFonts w:ascii="Times New Roman" w:hAnsi="Times New Roman"/>
          <w:sz w:val="20"/>
          <w:szCs w:val="20"/>
        </w:rPr>
        <w:t>Лицам, заключившим трудовые договоры о работе в органах местного самоуправления и муниципальных учреждениях сельского поселения Сентябрьский, и прибывшим в соответствии с этими договорами из других регионов Российской Федерации, за счет средств работодателя (нанимателя) предоставляются следующие гарантии и компенсации:</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оплата стоимости проезда работника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но не выше стоимости проезда: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железнодорожным транспортом - в купейном вагоне скорого фирменного поезда;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воздушным транспортом - в салоне экономического класса;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4.2. Право на оплату стоимости проезда работником сохраняется в течение шести месяцев со дня заключения работником трудового договора в органах местного самоуправления или муниципальном учреждении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4.3. </w:t>
      </w:r>
      <w:proofErr w:type="gramStart"/>
      <w:r w:rsidRPr="007F2135">
        <w:rPr>
          <w:rFonts w:ascii="Times New Roman" w:hAnsi="Times New Roman"/>
          <w:sz w:val="20"/>
          <w:szCs w:val="20"/>
        </w:rPr>
        <w:t>Работник возвращает денежные средства, выделенные ему в связи с переездом на работу в сельского поселение Сентябрьский, в случае:</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если он без уважительной причины не приступил к работе в установленный срок;</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если он уволился до окончания срока, определенного трудовым договором, а при отсутствии такого срока - до истечения одного года работы, или был уволен за виновные действия.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4.4. </w:t>
      </w:r>
      <w:proofErr w:type="gramStart"/>
      <w:r w:rsidRPr="007F2135">
        <w:rPr>
          <w:rFonts w:ascii="Times New Roman" w:hAnsi="Times New Roman"/>
          <w:sz w:val="20"/>
          <w:szCs w:val="20"/>
        </w:rPr>
        <w:t>Работнику, проработавшему не менее десяти лет и уволенному из органов местного самоуправления и муниципальных учреждений сельского поселения Сентябрьский, и членам его семьи в случае переезда к новому месту жительства в другую местность в пределах территории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w:t>
      </w:r>
      <w:proofErr w:type="gramEnd"/>
      <w:r w:rsidRPr="007F2135">
        <w:rPr>
          <w:rFonts w:ascii="Times New Roman" w:hAnsi="Times New Roman"/>
          <w:sz w:val="20"/>
          <w:szCs w:val="20"/>
        </w:rPr>
        <w:t xml:space="preserve"> стоимость проезда по фактическим расходам и стоимость провоза багажа из расчета не свыше пяти тонн на семью по фактическим расходам. В случае отсутствия железнодорожного транспорта - не свыше тарифов, предусмотренных для перевозок речным, автомобильным транспортом.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Оплата стоимости проезда и провоза багажа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десяти лет в органах местного самоуправления или муниципальных учреждениях сельского поселения Сентябрьский, и уволившимся из этих органов местного самоуправления и муниципальных учреждений  в  связи с выходом на пенсию, за исключением пенсионеров</w:t>
      </w:r>
      <w:proofErr w:type="gramEnd"/>
      <w:r w:rsidRPr="007F2135">
        <w:rPr>
          <w:rFonts w:ascii="Times New Roman" w:hAnsi="Times New Roman"/>
          <w:sz w:val="20"/>
          <w:szCs w:val="20"/>
        </w:rPr>
        <w:t>, указанных в части шестой статьи 35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Размер и порядок оплаты стоимости проезда и провоза багажа устанавливаются постановлением администрации сельского поселения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4.5.</w:t>
      </w:r>
      <w:r w:rsidRPr="007F2135">
        <w:rPr>
          <w:rFonts w:ascii="Times New Roman" w:hAnsi="Times New Roman"/>
          <w:sz w:val="20"/>
          <w:szCs w:val="20"/>
        </w:rPr>
        <w:tab/>
      </w:r>
      <w:proofErr w:type="gramStart"/>
      <w:r w:rsidRPr="007F2135">
        <w:rPr>
          <w:rFonts w:ascii="Times New Roman" w:hAnsi="Times New Roman"/>
          <w:sz w:val="20"/>
          <w:szCs w:val="20"/>
        </w:rPr>
        <w:t>При переезде к новому месту жительства, находящемуся за пределами территории Российской Федерации, работнику, соответствующему требованиям, указанным в пункте 4.4 настоящего Раздела, и членам его семьи по фактическим расходам оплачивается стоимость проезда и стоимость провоза багажа из расчета не свыше пяти тонн на семью до места пересечения государственной границы Российской Федерации, но не свыше тарифов, предусмотренных для перевозок железнодорожным транспортом в</w:t>
      </w:r>
      <w:proofErr w:type="gramEnd"/>
      <w:r w:rsidRPr="007F2135">
        <w:rPr>
          <w:rFonts w:ascii="Times New Roman" w:hAnsi="Times New Roman"/>
          <w:sz w:val="20"/>
          <w:szCs w:val="20"/>
        </w:rPr>
        <w:t xml:space="preserve"> купейном </w:t>
      </w:r>
      <w:proofErr w:type="gramStart"/>
      <w:r w:rsidRPr="007F2135">
        <w:rPr>
          <w:rFonts w:ascii="Times New Roman" w:hAnsi="Times New Roman"/>
          <w:sz w:val="20"/>
          <w:szCs w:val="20"/>
        </w:rPr>
        <w:t>вагоне</w:t>
      </w:r>
      <w:proofErr w:type="gramEnd"/>
      <w:r w:rsidRPr="007F2135">
        <w:rPr>
          <w:rFonts w:ascii="Times New Roman" w:hAnsi="Times New Roman"/>
          <w:sz w:val="20"/>
          <w:szCs w:val="20"/>
        </w:rPr>
        <w:t xml:space="preserve"> скорого фирменного поезда.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4.6. Компенсация расходов, предусмотренных пунктами 4.1, 4.4, 4.5 настоящего Раздела, производится на основании: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w:t>
      </w:r>
      <w:r w:rsidRPr="007F2135">
        <w:rPr>
          <w:rFonts w:ascii="Times New Roman" w:hAnsi="Times New Roman"/>
          <w:sz w:val="20"/>
          <w:szCs w:val="20"/>
        </w:rPr>
        <w:tab/>
        <w:t>письменного заявления работника на компенсацию расходов по оплате стоимости проезда и провоза багажа;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w:t>
      </w:r>
      <w:r w:rsidRPr="007F2135">
        <w:rPr>
          <w:rFonts w:ascii="Times New Roman" w:hAnsi="Times New Roman"/>
          <w:sz w:val="20"/>
          <w:szCs w:val="20"/>
        </w:rPr>
        <w:tab/>
        <w:t>копии документа, подтверждающего изменение места жительства и указывающего адрес его нового места жительства;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w:t>
      </w:r>
      <w:r w:rsidRPr="007F2135">
        <w:rPr>
          <w:rFonts w:ascii="Times New Roman" w:hAnsi="Times New Roman"/>
          <w:sz w:val="20"/>
          <w:szCs w:val="20"/>
        </w:rPr>
        <w:tab/>
        <w:t>документов, подтверждающих произведенные работником расходы по проезду и провозу багажа;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4)</w:t>
      </w:r>
      <w:r w:rsidRPr="007F2135">
        <w:rPr>
          <w:rFonts w:ascii="Times New Roman" w:hAnsi="Times New Roman"/>
          <w:sz w:val="20"/>
          <w:szCs w:val="20"/>
        </w:rPr>
        <w:tab/>
        <w:t>справки из транспортного агентства о наименьшей стоимости провоза  груза (багажа) и (или) о размере тарифа, предусмотренного для перевозок железнодорожным (речным или автомобильным) транспортом;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5)</w:t>
      </w:r>
      <w:r w:rsidRPr="007F2135">
        <w:rPr>
          <w:rFonts w:ascii="Times New Roman" w:hAnsi="Times New Roman"/>
          <w:sz w:val="20"/>
          <w:szCs w:val="20"/>
        </w:rPr>
        <w:tab/>
        <w:t>копий свидетельств о заключении брака, о рождении детей, паспортов членов семьи работников;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6)</w:t>
      </w:r>
      <w:r w:rsidRPr="007F2135">
        <w:rPr>
          <w:rFonts w:ascii="Times New Roman" w:hAnsi="Times New Roman"/>
          <w:sz w:val="20"/>
          <w:szCs w:val="20"/>
        </w:rPr>
        <w:tab/>
        <w:t>справки с места работы супруга (супруги) о том, что данной семье не производилась компенсация расходов, связанных с переездом к новому месту жительства.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4.7. Компенсации подлежат налоги, сборы, обязательные отчисления, производимые в соответствии с действующим законодательством, и расходы, связанные с оформлением билета (оплата услуг по оформлению проездных документов, предоставление в поездах постельных принадлежностей).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4.8. При провозе груза (багажа) оплате подлежат расходы, связанные с оплатой использования контейнера, его провоза, погрузки и разгрузки, опломбирования контейнера.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4.9. Гарантии и компенсации, предусмотренные настоящим Разделом, предоставляются работнику органов местного самоуправления и муниципального учреждения сельского поселения Сентябрьский один раз за все время работы на территории сельского поселения Сентябрьский и только по основному месту работы.</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rPr>
          <w:rFonts w:ascii="Times New Roman" w:hAnsi="Times New Roman"/>
          <w:sz w:val="20"/>
          <w:szCs w:val="20"/>
        </w:rPr>
      </w:pPr>
      <w:r w:rsidRPr="007F2135">
        <w:rPr>
          <w:rFonts w:ascii="Times New Roman" w:hAnsi="Times New Roman"/>
          <w:sz w:val="20"/>
          <w:szCs w:val="20"/>
        </w:rPr>
        <w:t xml:space="preserve">№ 218 ОТ 27.04.2017 «Об утверждении Положения «О размере, порядке и условиях предоставления гарантий муниципальным служащим администрации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Руководствуясь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Постановлением Правительства Российской Федерации от 13.10.2008 № 749 «Об особенностях направления работников в служебные командировки»,  Законом Ханты-Мансийского автономного округа-Югры от 09.12.2004 № 76-оз «О гарантиях</w:t>
      </w:r>
      <w:proofErr w:type="gramEnd"/>
      <w:r w:rsidRPr="007F2135">
        <w:rPr>
          <w:rFonts w:ascii="Times New Roman" w:hAnsi="Times New Roman"/>
          <w:sz w:val="20"/>
          <w:szCs w:val="20"/>
        </w:rPr>
        <w:t xml:space="preserve"> и компенсациях для лиц, проживающих в Ханты-Мансийском автономном округе-Югре, работающих в государственных органах и государственных учреждениях Ханты-Мансийского автономного округа – Югры», Законом Ханты-Мансийского автономного округа-Югры от 20.07.2007  № 113-оз «Об отдельных вопросах муниципальной службы в Ханты-Мансийском автономном округе-Югре» и Уставом сельского поселения Сентябрьский, Совет поселения </w:t>
      </w:r>
      <w:proofErr w:type="gramStart"/>
      <w:r w:rsidRPr="007F2135">
        <w:rPr>
          <w:rFonts w:ascii="Times New Roman" w:hAnsi="Times New Roman"/>
          <w:sz w:val="20"/>
          <w:szCs w:val="20"/>
        </w:rPr>
        <w:t>р</w:t>
      </w:r>
      <w:proofErr w:type="gramEnd"/>
      <w:r w:rsidRPr="007F2135">
        <w:rPr>
          <w:rFonts w:ascii="Times New Roman" w:hAnsi="Times New Roman"/>
          <w:sz w:val="20"/>
          <w:szCs w:val="20"/>
        </w:rPr>
        <w:t xml:space="preserve"> е ш и л:</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w:t>
      </w:r>
      <w:r w:rsidRPr="007F2135">
        <w:rPr>
          <w:rFonts w:ascii="Times New Roman" w:hAnsi="Times New Roman"/>
          <w:sz w:val="20"/>
          <w:szCs w:val="20"/>
        </w:rPr>
        <w:tab/>
        <w:t xml:space="preserve">Утвердить Положение «О размере, порядке и условиях предоставления гарантий муниципальным служащим администрации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согласно приложению.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w:t>
      </w:r>
      <w:r w:rsidRPr="007F2135">
        <w:rPr>
          <w:rFonts w:ascii="Times New Roman" w:hAnsi="Times New Roman"/>
          <w:sz w:val="20"/>
          <w:szCs w:val="20"/>
        </w:rPr>
        <w:tab/>
        <w:t>Считать утратившими силу:</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2.1.</w:t>
      </w:r>
      <w:r w:rsidRPr="007F2135">
        <w:rPr>
          <w:rFonts w:ascii="Times New Roman" w:hAnsi="Times New Roman"/>
          <w:sz w:val="20"/>
          <w:szCs w:val="20"/>
        </w:rPr>
        <w:tab/>
        <w:t xml:space="preserve">Решение Совета депутатов от 10.06.2014 № 51 «Об утверждении Положения «О размере, порядке и условиях предоставления гарантий муниципальным служащим администрации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2.2.</w:t>
      </w:r>
      <w:r w:rsidRPr="007F2135">
        <w:rPr>
          <w:rFonts w:ascii="Times New Roman" w:hAnsi="Times New Roman"/>
          <w:sz w:val="20"/>
          <w:szCs w:val="20"/>
        </w:rPr>
        <w:tab/>
        <w:t xml:space="preserve">Решение Совета депутатов от 23.07.2015 № 117 «О внесении изменений в решение Совета депутатов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от 10.06.2014 № 51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w:t>
      </w:r>
      <w:r w:rsidRPr="007F2135">
        <w:rPr>
          <w:rFonts w:ascii="Times New Roman" w:hAnsi="Times New Roman"/>
          <w:sz w:val="20"/>
          <w:szCs w:val="20"/>
        </w:rPr>
        <w:tab/>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w:t>
      </w:r>
      <w:r w:rsidRPr="007F2135">
        <w:rPr>
          <w:rFonts w:ascii="Times New Roman" w:hAnsi="Times New Roman"/>
          <w:sz w:val="20"/>
          <w:szCs w:val="20"/>
        </w:rPr>
        <w:tab/>
        <w:t>Настоящее решение вступает в силу после его официального опубликования (обнародования).</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Глава поселения                                                                                        </w:t>
      </w:r>
      <w:proofErr w:type="spellStart"/>
      <w:r w:rsidRPr="007F2135">
        <w:rPr>
          <w:rFonts w:ascii="Times New Roman" w:hAnsi="Times New Roman"/>
          <w:sz w:val="20"/>
          <w:szCs w:val="20"/>
        </w:rPr>
        <w:t>А.В.Светлаков</w:t>
      </w:r>
      <w:proofErr w:type="spell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Приложение  к решению Совета </w:t>
      </w:r>
      <w:proofErr w:type="spellStart"/>
      <w:r w:rsidRPr="007F2135">
        <w:rPr>
          <w:rFonts w:ascii="Times New Roman" w:hAnsi="Times New Roman"/>
          <w:sz w:val="20"/>
          <w:szCs w:val="20"/>
        </w:rPr>
        <w:t>депутатовсельского</w:t>
      </w:r>
      <w:proofErr w:type="spellEnd"/>
      <w:r w:rsidRPr="007F2135">
        <w:rPr>
          <w:rFonts w:ascii="Times New Roman" w:hAnsi="Times New Roman"/>
          <w:sz w:val="20"/>
          <w:szCs w:val="20"/>
        </w:rPr>
        <w:t xml:space="preserve">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от 27.04.2017 № 218</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ПОЛОЖЕНИЕ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о размере, порядке и условиях предоставления гарантий муниципальным служащим администрации сельского поселения </w:t>
      </w:r>
      <w:proofErr w:type="gramStart"/>
      <w:r w:rsidRPr="007F2135">
        <w:rPr>
          <w:rFonts w:ascii="Times New Roman" w:hAnsi="Times New Roman"/>
          <w:sz w:val="20"/>
          <w:szCs w:val="20"/>
        </w:rPr>
        <w:t>Сентябрьский</w:t>
      </w:r>
      <w:proofErr w:type="gramEnd"/>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Общие положения</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Настоящее Положение определяет размер, порядок и условия предоставления гарантий муниципальным служащим администрации сельского поселения Сентябрьский, установленных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Постановлением Правительства Российской Федерации от 13.10.2008 № 749 «Об</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 xml:space="preserve">особенностях направления работников в служебные командировки»,  Законом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Законом Ханты-Мансийского автономного округа - Югры от 20.07.2007 № 113-оз «Об отдельных вопросах </w:t>
      </w:r>
      <w:r w:rsidRPr="007F2135">
        <w:rPr>
          <w:rFonts w:ascii="Times New Roman" w:hAnsi="Times New Roman"/>
          <w:sz w:val="20"/>
          <w:szCs w:val="20"/>
        </w:rPr>
        <w:lastRenderedPageBreak/>
        <w:t>муниципальной службы в Ханты - Мансийском автономном округе – Югре» и Уставом сельское поселение</w:t>
      </w:r>
      <w:proofErr w:type="gramEnd"/>
      <w:r w:rsidRPr="007F2135">
        <w:rPr>
          <w:rFonts w:ascii="Times New Roman" w:hAnsi="Times New Roman"/>
          <w:sz w:val="20"/>
          <w:szCs w:val="20"/>
        </w:rPr>
        <w:t xml:space="preserve">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1. Условия работы, обеспечивающие исполнение им должностных обязанностей в соответствии с должностной инструкцией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1.1.</w:t>
      </w:r>
      <w:r w:rsidRPr="007F2135">
        <w:rPr>
          <w:rFonts w:ascii="Times New Roman" w:hAnsi="Times New Roman"/>
          <w:sz w:val="20"/>
          <w:szCs w:val="20"/>
        </w:rPr>
        <w:tab/>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транспортным обслуживанием необходимых для исполнения должностных обязанностей.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1.2.</w:t>
      </w:r>
      <w:r w:rsidRPr="007F2135">
        <w:rPr>
          <w:rFonts w:ascii="Times New Roman" w:hAnsi="Times New Roman"/>
          <w:sz w:val="20"/>
          <w:szCs w:val="20"/>
        </w:rPr>
        <w:tab/>
        <w:t xml:space="preserve">Муниципальному служащему устанавливается пятидневная рабочая неделя.  Нормальная продолжительность рабочего времени для муниципального служащего не может превышать 40 часов для мужчин и 36 часов в неделю для женщин.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Раздел 2. Право на своевременное и в полном объеме получение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денежного содержания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2.2. Размер должностного оклада, а также размер ежемесячных и иных дополнительных выплат и порядок их осуществления установлен Решением Совета депутатов сельского поселения Сентябрьский «О денежном содержании муниципальных служащих в администрации сельского поселения Сентябрьский».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Раздел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оплачиваемого отпуска</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3.1. Муниципальному служащему предоставляется ежегодный оплачиваемый отпуск с сохранением замещаемой муниципальной должности муниципальной службы и денежного содержания.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3.2. Размер основного ежегодного оплачиваемого отпуска для муниципальных служащих определяется Законом Ханты-Мансийского автономного округа – Югры от 20.07.2007 № 113-оз «Об отдельных вопросах муниципальной службы </w:t>
      </w:r>
      <w:proofErr w:type="gramStart"/>
      <w:r w:rsidRPr="007F2135">
        <w:rPr>
          <w:rFonts w:ascii="Times New Roman" w:hAnsi="Times New Roman"/>
          <w:sz w:val="20"/>
          <w:szCs w:val="20"/>
        </w:rPr>
        <w:t>в</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Ханты-Мансийском</w:t>
      </w:r>
      <w:proofErr w:type="gramEnd"/>
      <w:r w:rsidRPr="007F2135">
        <w:rPr>
          <w:rFonts w:ascii="Times New Roman" w:hAnsi="Times New Roman"/>
          <w:sz w:val="20"/>
          <w:szCs w:val="20"/>
        </w:rPr>
        <w:t xml:space="preserve"> автономном округе – Югре».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3.3. Ежегодный оплачиваемый отпуск муниципального служащего состоит из основного оплачиваемого отпуска, дополнительных оплачиваемых отпусков, к которым относятся: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дополнительно оплачиваемый отпуск за выслугу лет:</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при стаже муниципальной службы от 1 года до 5 лет - 1 календарный день;</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при стаже муниципальной службы от 5 до 10 лет - 5 календарных дней;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при стаже муниципальной службы от 10 до 15 лет - 7 календарных дней;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 при стаже муниципальной службы 15 лет и более - 10 календарных дней;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-дополнительно оплачиваемый отпуск за ненормированный рабочий (служебный) день;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дополнительно оплачиваемый отпуск за службу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3.4.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3.5. Во время отпуска без  сохранения денежного содержания за муниципальным  служащим сохраняется замещаемая должность муниципальной службы.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3.6.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4. Медицинское обслуживание муниципального служащего и членов его семьи, в том числе после выхода муниципального служащего на пенсию.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4.1. Муниципальному служащему и членам его семьи, в том числе после выхода муниципального служащего на пенсию, гарантируется медицинское обслуживание в соответствие с законодательством Российской Федерации.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ab/>
        <w:t xml:space="preserve">5.1. Порядок назначения, перерасчета и выплаты пенсии за выслугу лет и в связи с инвалидностью лицам, замещающим должности муниципальной службы, а также членам его семьи в случае </w:t>
      </w:r>
      <w:proofErr w:type="gramStart"/>
      <w:r w:rsidRPr="007F2135">
        <w:rPr>
          <w:rFonts w:ascii="Times New Roman" w:hAnsi="Times New Roman"/>
          <w:sz w:val="20"/>
          <w:szCs w:val="20"/>
        </w:rPr>
        <w:t>его смерти, наступившей в связи с исполнением им должностных обязанностей регулируется</w:t>
      </w:r>
      <w:proofErr w:type="gramEnd"/>
      <w:r w:rsidRPr="007F2135">
        <w:rPr>
          <w:rFonts w:ascii="Times New Roman" w:hAnsi="Times New Roman"/>
          <w:sz w:val="20"/>
          <w:szCs w:val="20"/>
        </w:rPr>
        <w:t xml:space="preserve"> Решением Совета депутатов сельского поселения Сентябрьский.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6. Обязательное государственное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6.1. Муниципальному служащему гарантируется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законодательством Российской Федерации.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6.2. Муниципальному служащему гарантируется обязательное социальное страхование в соответствие с законодательством Российской Федерации,  регулирующим правоотношения в системе обязательного социального страхования на случай заболевания или утраты трудоспособности.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Раздел 7.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7.1.Защита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осуществляется в случаях, порядке и на условиях, установленных федеральными законами.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Раздел 8. Переподготовка, повышение квалификации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8.1. </w:t>
      </w:r>
      <w:proofErr w:type="gramStart"/>
      <w:r w:rsidRPr="007F2135">
        <w:rPr>
          <w:rFonts w:ascii="Times New Roman" w:hAnsi="Times New Roman"/>
          <w:sz w:val="20"/>
          <w:szCs w:val="20"/>
        </w:rPr>
        <w:t xml:space="preserve">Муниципальному служащему гарантируется получение дополнительного профессионального образования за счет средств местного бюджета в соответствие с нормативными правовыми актами автономного округа и нормативными правовыми актами Российской Федерации,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    </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8.2. Порядок организации дополнительного профессионального образования определяется соответствующим муниципальным правовым актом.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9. Возмещение расходов и предоставление иных компенсаций в связи с командировками, а также связанных с этим транспортных расходов и расходов на оплату жилья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9.1. При направлении муниципального служащего в служебную командировку ему возмещаются: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расходы по проезду к месту командирования и обратно к постоянному месту работы;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расходы на проезд из одного населенного пункта в другой, в случае командирования в несколько государственных органов, органов местного самоуправления (организаций), расположенных в разных населенных пунктах;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расходы по найму жилого помещения;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дополнительные расходы, связанные с проживанием вне места постоянного жительства (суточные).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включающиеся за каждый день пребывания в служебной командировке.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9.2. Расходы муниципальных служащих,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 а именно: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- 3500 рублей в сутки, для муниципальных служащих, занимающих муниципальные должности высшей или главной группы - 5000 рублей в сутки;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 случае если в населенном пункте отсутствует гостиница, муниципальный служащий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зав время вынужденной остановки в пути, в размере 500 рублей.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ab/>
        <w:t xml:space="preserve">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7F2135">
        <w:rPr>
          <w:rFonts w:ascii="Times New Roman" w:hAnsi="Times New Roman"/>
          <w:sz w:val="20"/>
          <w:szCs w:val="20"/>
        </w:rPr>
        <w:t>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w:t>
      </w:r>
      <w:proofErr w:type="gramEnd"/>
      <w:r w:rsidRPr="007F2135">
        <w:rPr>
          <w:rFonts w:ascii="Times New Roman" w:hAnsi="Times New Roman"/>
          <w:sz w:val="20"/>
          <w:szCs w:val="20"/>
        </w:rPr>
        <w:t xml:space="preserve">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расходы по проезду к месту 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воздушным транспортом - тариф проезда в салоне экономического класса;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морским и речным транспортом - тариф проезда в четырехместной каюте с комплексным обслуживанием пассажиров;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железнодорожным транспортом - тариф проезда в вагоне</w:t>
      </w:r>
      <w:proofErr w:type="gramStart"/>
      <w:r w:rsidRPr="007F2135">
        <w:rPr>
          <w:rFonts w:ascii="Times New Roman" w:hAnsi="Times New Roman"/>
          <w:sz w:val="20"/>
          <w:szCs w:val="20"/>
        </w:rPr>
        <w:t xml:space="preserve"> К</w:t>
      </w:r>
      <w:proofErr w:type="gramEnd"/>
      <w:r w:rsidRPr="007F2135">
        <w:rPr>
          <w:rFonts w:ascii="Times New Roman" w:hAnsi="Times New Roman"/>
          <w:sz w:val="20"/>
          <w:szCs w:val="20"/>
        </w:rPr>
        <w:t xml:space="preserve"> «купейный»;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автомобильным транспортом - тариф проезда в автобусе общего типа.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а) маршрут/квитанция (выписка из автоматизированной информационной системы оформления воздушных перевозок);</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б) посадочные талоны, подтверждающие перелет муниципального служащего по указанному в электронном авиабилете маршруту;</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 документ, подтверждающий произведенную оплату перевозки: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чек или другой документ, оформленный на бланке строгой отчетности (при оплате наличными денежными средствами);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9.3.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7F2135">
        <w:rPr>
          <w:rFonts w:ascii="Times New Roman" w:hAnsi="Times New Roman"/>
          <w:sz w:val="20"/>
          <w:szCs w:val="20"/>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09.02.2015 № 1085 «Об утверждении Правил  предоставления гостиничных услуг в Российской Федерации».</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7F2135">
        <w:rPr>
          <w:rFonts w:ascii="Times New Roman" w:hAnsi="Times New Roman"/>
          <w:sz w:val="20"/>
          <w:szCs w:val="20"/>
        </w:rPr>
        <w:t xml:space="preserve"> к месту командирования (из места командировки).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9.4. </w:t>
      </w:r>
      <w:proofErr w:type="gramStart"/>
      <w:r w:rsidRPr="007F2135">
        <w:rPr>
          <w:rFonts w:ascii="Times New Roman" w:hAnsi="Times New Roman"/>
          <w:sz w:val="20"/>
          <w:szCs w:val="20"/>
        </w:rPr>
        <w:t>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w:t>
      </w:r>
      <w:proofErr w:type="gramEnd"/>
      <w:r w:rsidRPr="007F2135">
        <w:rPr>
          <w:rFonts w:ascii="Times New Roman" w:hAnsi="Times New Roman"/>
          <w:sz w:val="20"/>
          <w:szCs w:val="20"/>
        </w:rPr>
        <w:t xml:space="preserve"> средств федерального бюджета»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9.5. По возвращении из служебной командировки муниципальный служащий в течение трех рабочих дней </w:t>
      </w:r>
      <w:proofErr w:type="gramStart"/>
      <w:r w:rsidRPr="007F2135">
        <w:rPr>
          <w:rFonts w:ascii="Times New Roman" w:hAnsi="Times New Roman"/>
          <w:sz w:val="20"/>
          <w:szCs w:val="20"/>
        </w:rPr>
        <w:t>предоставляет работодателю авансовый отчет</w:t>
      </w:r>
      <w:proofErr w:type="gramEnd"/>
      <w:r w:rsidRPr="007F2135">
        <w:rPr>
          <w:rFonts w:ascii="Times New Roman" w:hAnsi="Times New Roman"/>
          <w:sz w:val="20"/>
          <w:szCs w:val="20"/>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Возмещение расходов, связанных со служебными командировками, муниципальным служащим устанавливается в пределах ассигнований, предусмотренных на данные цели сметами учреждений на соответствующий финансовый год, за счет бюджетных средств и средств от предпринимательской и иной приносящей доход деятельности.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Возмещение всех расходов, связанных со служебной командировкой, производится при предоставлении документов, подтверждающих эти расходы.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10. 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связанных с этим транспортных расходов и расходов на оплату жилья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 xml:space="preserve">10.1. </w:t>
      </w:r>
      <w:proofErr w:type="gramStart"/>
      <w:r w:rsidRPr="007F2135">
        <w:rPr>
          <w:rFonts w:ascii="Times New Roman" w:hAnsi="Times New Roman"/>
          <w:sz w:val="20"/>
          <w:szCs w:val="20"/>
        </w:rPr>
        <w:t>Муниципальному служащему в соответствии с нормативными правовыми актами Ханты-Мансийского автономного округа – Югры и нормативными правовыми актами Российской Федерации гарантируются 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w:t>
      </w:r>
      <w:proofErr w:type="gramEnd"/>
      <w:r w:rsidRPr="007F2135">
        <w:rPr>
          <w:rFonts w:ascii="Times New Roman" w:hAnsi="Times New Roman"/>
          <w:sz w:val="20"/>
          <w:szCs w:val="20"/>
        </w:rPr>
        <w:t xml:space="preserve"> оплату жилья.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11. Компенсация расходов на лечение, а также оплата проезда к месту лечения и обратно любым видом транспорта в пределах Российской Федерации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11. Компенсация расходов на лечение (далее - компенсация) производится за услуги медицинских организаций (в том числе их обособленных подразделений) различных форм собственности, а также индивидуальных предпринимателей, имеющих соответствующие лицензии на осуществление медицинской деятельности, выданные в установленном порядке.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Компенсации подлежат расходы на услуги по диагностике и лечению при оказании медицинской помощи, в том числе стоматологические (за исключением зубопротезирования).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Не подлежат компенсации расходы на приобретение лекарственных средств, по сдаче анализов, по стоматологическому лечению с использованием драгоценных металлов, расходы на нетрадиционные методы лечения, а также на косметологические услуги.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Компенсация расходов на оплату медицинских услуг производится в пределах установленных бюджетных смет, в размере фактических расходов, подтвержденных соответствующими документами, и не превышающих 15 000 (пятнадцать тысяч) рублей. Общая сумма компенсации в течение календарного года не должна превышать указанной суммы.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Компенсация осуществляется на основании личного заявления на имя представителя нанимателя (работодателя) с приложением следующих документов, подтверждающих оказание и оплату медицинских услуг:</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оригинал либо заверенная надлежащим образом копия договора об оказании услуг по медицинскому лечению;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копия лицензии на осуществление медицинской деятельности;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оригиналы либо заверенные надлежащим образом копии платежных документов, подтверждающих факт уплаты муниципальным служащим, подающим заявление, денежных средств за медицинское лечение.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Выплата компенсации производится в срок, не более 30 дней от даты подачи заявления и документов, подтверждающих оказание и оплату медицинских услуг представителю нанимателя (работодателю).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12. Частичная оплата или предоставление частичной компенсации расходов на приобретение путевок к ежегодному оплачиваемому отпуску, в том числе детям муниципального служащего или одному члену семьи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12.1. </w:t>
      </w:r>
      <w:proofErr w:type="gramStart"/>
      <w:r w:rsidRPr="007F2135">
        <w:rPr>
          <w:rFonts w:ascii="Times New Roman" w:hAnsi="Times New Roman"/>
          <w:sz w:val="20"/>
          <w:szCs w:val="20"/>
        </w:rPr>
        <w:t xml:space="preserve">Предоставление частичной компенсации расходов на приобретение путевок (санаторно-курортных, оздоровительных, курсовок), услуг, связанных с отдыхом (проживание в гостинице, отеле, </w:t>
      </w:r>
      <w:proofErr w:type="spellStart"/>
      <w:r w:rsidRPr="007F2135">
        <w:rPr>
          <w:rFonts w:ascii="Times New Roman" w:hAnsi="Times New Roman"/>
          <w:sz w:val="20"/>
          <w:szCs w:val="20"/>
        </w:rPr>
        <w:t>спа</w:t>
      </w:r>
      <w:proofErr w:type="spellEnd"/>
      <w:r w:rsidRPr="007F2135">
        <w:rPr>
          <w:rFonts w:ascii="Times New Roman" w:hAnsi="Times New Roman"/>
          <w:sz w:val="20"/>
          <w:szCs w:val="20"/>
        </w:rPr>
        <w:t xml:space="preserve">-отеле, хостеле, пансионате, базе отдыха, туристической базе, гостиничном комплексе, кемпинге, </w:t>
      </w:r>
      <w:proofErr w:type="spellStart"/>
      <w:r w:rsidRPr="007F2135">
        <w:rPr>
          <w:rFonts w:ascii="Times New Roman" w:hAnsi="Times New Roman"/>
          <w:sz w:val="20"/>
          <w:szCs w:val="20"/>
        </w:rPr>
        <w:t>автокемпинге</w:t>
      </w:r>
      <w:proofErr w:type="spellEnd"/>
      <w:r w:rsidRPr="007F2135">
        <w:rPr>
          <w:rFonts w:ascii="Times New Roman" w:hAnsi="Times New Roman"/>
          <w:sz w:val="20"/>
          <w:szCs w:val="20"/>
        </w:rPr>
        <w:t>,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(далее – частичная компенсация) к ежегодному оплачиваемому отпуску</w:t>
      </w:r>
      <w:proofErr w:type="gramEnd"/>
      <w:r w:rsidRPr="007F2135">
        <w:rPr>
          <w:rFonts w:ascii="Times New Roman" w:hAnsi="Times New Roman"/>
          <w:sz w:val="20"/>
          <w:szCs w:val="20"/>
        </w:rPr>
        <w:t xml:space="preserve"> муниципального служащего производится в размере 35 000 (тридцать пять тысяч) рублей.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12.2. Частичная компенсация расходов осуществляется в пределах территории Российской Федерации и не более 1 раза в год.</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12.3. Частичная компенсация также производится на всех несовершеннолетних детей муниципального служащего в возрасте до 18 лет, а также детей, в отношении которых муниципальный служащий (супруг или супруга муниципального служащего) назначен опекуном или попечителем независимо от использования муниципальным служащим права на частичную компенсацию в размере 30 000 (тридцать тысяч) рублей.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12.4. Частичная компенсация производится на основании заявления муниципального служащего. </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 xml:space="preserve">В заявлении о частичной компенсации указываются фамилия, имя, отчество (при наличии), должность муниципального служащего, место (наименование и данные организации) и период проведения отдыха (при направлении детей муниципального служащего к месту получения услуг, предусмотренных путевкой, услуг, связанных с отдыхом указывается их фамилия, имя, отчество (при  наличии) год рождения). </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 заявлению прилагаются следующие документы: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копии документов, подтверждающих степень родства (свидетельства о рождении ребенка, об усыновлении (удочерении), установлении отцовства или о перемене фамилии (в случае предоставления частичной компенсации на детей муниципальных служащих);</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копия решения органа опеки и попечительства об установлении опеки (попечительства) над ребенком (в случае если над ребенком установлена опека (попечительство);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копия договора (при наличии) и копия одного из документов, подтверждающего оплату услуг:</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чек контрольно-кассовой техники или другой документ, подтверждающий произведенную оплату услуг, при оплате наличными денежными средствами;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слип электронного терминала при проведении операции с использованием банковской карты;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 течение 5 рабочих дней после выхода из отпуска муниципальный служащий обязан представить авансовый отчет о произведенных расходах с приложением: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отрывного талона к путевке или иного документа, подтверждающего пребывание в организации;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договора (при наличии);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одного из документов, подтверждающих оплату услуг.</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Расчет по возмещению фактически понесенных затрат муниципальным служащим осуществляется по предоставлению им всех документов.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Муниципальные служащие несут ответственность согласно законодательству Российской Федерации за достоверность сведений, содержащихся в документах, предоставляемых для частичной компенсации расходов.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12.5. Муниципальным служащим и их детям компенсация стоимости расходов по проезду к месту получения услуг, предусмотренных путевкой, оказания услуг, связанных с отдыхом и обратно осуществляется при условии отсутствия права на оплачиваемый проезд к месту использования отпуска и обратно в текущем календарном году.</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Оплата стоимости проезда к месту получения услуг, предусмотренных путевкой, услуг, связанных с отдыхом и обратно в пределах территории Российской Федерации осуществляется аналогично оплате проезда к месту использования отпуска и обратно в соответствии решением Совета депутатов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w:t>
      </w:r>
      <w:proofErr w:type="gramEnd"/>
      <w:r w:rsidRPr="007F2135">
        <w:rPr>
          <w:rFonts w:ascii="Times New Roman" w:hAnsi="Times New Roman"/>
          <w:sz w:val="20"/>
          <w:szCs w:val="20"/>
        </w:rPr>
        <w:t xml:space="preserve">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13. Единовременные выплаты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13.1. Муниципальному служащему гарантируется единовременная выплата в размере одного месячного фонда оплаты труда в следующих случаях:</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к юбилейным датам в связи достижение возраста 50, 55, 60 лет по личному заявлению или ходатайству непосредственного руководителя с приложением копии паспорта;</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Основанием для единовременной выплаты является распоряжение (приказ) работодателя.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Раздел 14. Заключительные положения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14.1. При расторжении трудового договора с муниципальным служащим в связи с ликвидацией органа местного самоуправления, либо с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14.2. Финансирование предоставления гарантий установленных настоящим Положением производится за счёт средств местного бюджета. Сокращение ассигнований не может служить основанием для отмены или снижения размера гарантий, предусмотренных настоящим Положением.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Приложение к Положению о размере, порядке и условиях предоставления гарантий муниципальным служащим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органов местного самоуправления сельское поселение </w:t>
      </w:r>
      <w:proofErr w:type="gramStart"/>
      <w:r w:rsidRPr="007F2135">
        <w:rPr>
          <w:rFonts w:ascii="Times New Roman" w:hAnsi="Times New Roman"/>
          <w:sz w:val="20"/>
          <w:szCs w:val="20"/>
        </w:rPr>
        <w:t>Сентябрьский</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Порядок страхования муниципальных служащих органов местного самоуправления сельское поселение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(далее – Порядок)</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Общие положения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Настоящий Порядок определяет случаи, порядок и размеры выплат по страхованию муниципальных служащих органов местного самоуправления Нефтеюганского района в соответствии с Федеральным законом "О муниципальной службе в Российской Федерации".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2. В соответствии с настоящим Порядком страхованию подлежат муниципальные служащие, замещающие должности муниципальной службы в органах местного самоуправления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и их структурных подразделениях.</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Участники отношений, регулируемых настоящим Порядком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Участниками отношений, регулируемых настоящим Порядком, являются: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а) страхователь;</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б) страховщик;</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 застрахованное лицо.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w:t>
      </w:r>
      <w:r w:rsidRPr="007F2135">
        <w:rPr>
          <w:rFonts w:ascii="Times New Roman" w:hAnsi="Times New Roman"/>
          <w:sz w:val="20"/>
          <w:szCs w:val="20"/>
        </w:rPr>
        <w:tab/>
        <w:t xml:space="preserve">Страхователем является Администрация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В отношении муниципальных служащих администрации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полномочия страхователя осуществляет Муниципальное казенное учреждение «Управление по делам администрации сельского поселения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 Страховщиком является страховая компания, выбранная в соответствии с процедурами, установленными федеральным законодательством о контрактной системе в сфере закупок. Отношения между страхователем и страховщиком регулируются настоящим Положением, иными правовыми актами и договором страхования, заключаемым в соответствии с гражданским законодательством.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 Застрахованным лицом является муниципальный служащий, в отношении которого заключается договор страхования.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Объекты страхования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Объектами страхования в соответствии с настоящим Порядком являются: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а) имущественные интересы, связанные с причинением вреда здоровью муниципального служащего в связи с исполнением им должностных обязанностей;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б) имущественные интересы, связанные с причинением вреда имуществу муниципального служащего в связи с исполнением им должностных обязанностей.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 Страховые случаи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 </w:t>
      </w:r>
      <w:proofErr w:type="gramStart"/>
      <w:r w:rsidRPr="007F2135">
        <w:rPr>
          <w:rFonts w:ascii="Times New Roman" w:hAnsi="Times New Roman"/>
          <w:sz w:val="20"/>
          <w:szCs w:val="20"/>
        </w:rPr>
        <w:t xml:space="preserve">Страховыми случаями являются внезапные непреднамеренные для страхователя и застрахованного лица события, произошедшие в период действия договора страхования и сопровождающиеся ранениями, увечьями </w:t>
      </w:r>
      <w:r w:rsidRPr="007F2135">
        <w:rPr>
          <w:rFonts w:ascii="Times New Roman" w:hAnsi="Times New Roman"/>
          <w:sz w:val="20"/>
          <w:szCs w:val="20"/>
        </w:rPr>
        <w:lastRenderedPageBreak/>
        <w:t>и иными повреждениями здоровья, приведшими к временной утрате общей трудоспособности, профессиональному заболеванию, острому заболеванию или обострению хронического заболевания, назначению инвалидности либо смерти застрахованных лиц, повреждением или утратой имущества застрахованных лиц при:</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а) </w:t>
      </w:r>
      <w:proofErr w:type="gramStart"/>
      <w:r w:rsidRPr="007F2135">
        <w:rPr>
          <w:rFonts w:ascii="Times New Roman" w:hAnsi="Times New Roman"/>
          <w:sz w:val="20"/>
          <w:szCs w:val="20"/>
        </w:rPr>
        <w:t>исполнении</w:t>
      </w:r>
      <w:proofErr w:type="gramEnd"/>
      <w:r w:rsidRPr="007F2135">
        <w:rPr>
          <w:rFonts w:ascii="Times New Roman" w:hAnsi="Times New Roman"/>
          <w:sz w:val="20"/>
          <w:szCs w:val="20"/>
        </w:rPr>
        <w:t xml:space="preserve"> ими должностных обязанностей на рабочем месте, в командировках, разъездах, при следовании пешком;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б) </w:t>
      </w:r>
      <w:proofErr w:type="gramStart"/>
      <w:r w:rsidRPr="007F2135">
        <w:rPr>
          <w:rFonts w:ascii="Times New Roman" w:hAnsi="Times New Roman"/>
          <w:sz w:val="20"/>
          <w:szCs w:val="20"/>
        </w:rPr>
        <w:t>следовании</w:t>
      </w:r>
      <w:proofErr w:type="gramEnd"/>
      <w:r w:rsidRPr="007F2135">
        <w:rPr>
          <w:rFonts w:ascii="Times New Roman" w:hAnsi="Times New Roman"/>
          <w:sz w:val="20"/>
          <w:szCs w:val="20"/>
        </w:rPr>
        <w:t xml:space="preserve"> к месту работы или возвращении с места работы пешком, на транспорте, предоставленном страхователем, личном или общественном транспорте;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в) </w:t>
      </w:r>
      <w:proofErr w:type="gramStart"/>
      <w:r w:rsidRPr="007F2135">
        <w:rPr>
          <w:rFonts w:ascii="Times New Roman" w:hAnsi="Times New Roman"/>
          <w:sz w:val="20"/>
          <w:szCs w:val="20"/>
        </w:rPr>
        <w:t>следовании</w:t>
      </w:r>
      <w:proofErr w:type="gramEnd"/>
      <w:r w:rsidRPr="007F2135">
        <w:rPr>
          <w:rFonts w:ascii="Times New Roman" w:hAnsi="Times New Roman"/>
          <w:sz w:val="20"/>
          <w:szCs w:val="20"/>
        </w:rPr>
        <w:t xml:space="preserve"> к месту служебной командировки и обратно;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г) иных обстоятельствах в связи с профессиональной деятельностью лиц, замещающих должности муниципальной службы;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д) </w:t>
      </w:r>
      <w:proofErr w:type="gramStart"/>
      <w:r w:rsidRPr="007F2135">
        <w:rPr>
          <w:rFonts w:ascii="Times New Roman" w:hAnsi="Times New Roman"/>
          <w:sz w:val="20"/>
          <w:szCs w:val="20"/>
        </w:rPr>
        <w:t>нахождении</w:t>
      </w:r>
      <w:proofErr w:type="gramEnd"/>
      <w:r w:rsidRPr="007F2135">
        <w:rPr>
          <w:rFonts w:ascii="Times New Roman" w:hAnsi="Times New Roman"/>
          <w:sz w:val="20"/>
          <w:szCs w:val="20"/>
        </w:rPr>
        <w:t xml:space="preserve"> в отпуске, в том числе в отпуске по беременности и родам.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2. </w:t>
      </w:r>
      <w:proofErr w:type="gramStart"/>
      <w:r w:rsidRPr="007F2135">
        <w:rPr>
          <w:rFonts w:ascii="Times New Roman" w:hAnsi="Times New Roman"/>
          <w:sz w:val="20"/>
          <w:szCs w:val="20"/>
        </w:rPr>
        <w:t>Страховыми</w:t>
      </w:r>
      <w:proofErr w:type="gramEnd"/>
      <w:r w:rsidRPr="007F2135">
        <w:rPr>
          <w:rFonts w:ascii="Times New Roman" w:hAnsi="Times New Roman"/>
          <w:sz w:val="20"/>
          <w:szCs w:val="20"/>
        </w:rPr>
        <w:t xml:space="preserve"> признаются случаи, если они произошли вследствие: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а) причинения следующего вреда здоровью: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ожоги в результате взрыва, действия электрического тока, пожара, химического, термического ожога и иного воздействия;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ушибы или иные повреждения здоровья в результате обвала, падения предметов, падения лиц, замещающих должности муниципальной службы;</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ранения и иные повреждения здоровья в результате нападения животных, противоправных действий третьих лиц, использования лицами, замещающими должности муниципальной службы, или третьими лицами транспортных средств, инструментов, иных предметов; - травма, явившаяся следствием несчастного случая или неправильных медицинских манипуляций, случайное острое отравление химическими веществами и ядами биологического происхождения (включая токсин, вызывающий заболевание ботулизмом);</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 инвалидность I, II, III группы, первично установленная лицу, замещающему должность муниципальной службы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w:t>
      </w:r>
      <w:proofErr w:type="gramEnd"/>
      <w:r w:rsidRPr="007F2135">
        <w:rPr>
          <w:rFonts w:ascii="Times New Roman" w:hAnsi="Times New Roman"/>
          <w:sz w:val="20"/>
          <w:szCs w:val="20"/>
        </w:rPr>
        <w:t xml:space="preserve"> более 12 месяцев;</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 смерть лица, замещающего должность муниципальной службы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контракта страхования либо до истечения времени со дня этих событий или развития заболевания, равного сроку страхования, но не менее 3-х и не более 12 месяцев, а также смерть</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наступившая</w:t>
      </w:r>
      <w:proofErr w:type="gramEnd"/>
      <w:r w:rsidRPr="007F2135">
        <w:rPr>
          <w:rFonts w:ascii="Times New Roman" w:hAnsi="Times New Roman"/>
          <w:sz w:val="20"/>
          <w:szCs w:val="20"/>
        </w:rPr>
        <w:t xml:space="preserve"> в период действия контракта страхования от удушения вследствие случайного попадания в дыхательные пути инородного тела, утопления, анафилактического шока, переохлаждения организма;</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 xml:space="preserve">- опасное для жизни заболевание, впервые </w:t>
      </w:r>
      <w:proofErr w:type="spellStart"/>
      <w:r w:rsidRPr="007F2135">
        <w:rPr>
          <w:rFonts w:ascii="Times New Roman" w:hAnsi="Times New Roman"/>
          <w:sz w:val="20"/>
          <w:szCs w:val="20"/>
        </w:rPr>
        <w:t>развившееся</w:t>
      </w:r>
      <w:proofErr w:type="spellEnd"/>
      <w:r w:rsidRPr="007F2135">
        <w:rPr>
          <w:rFonts w:ascii="Times New Roman" w:hAnsi="Times New Roman"/>
          <w:sz w:val="20"/>
          <w:szCs w:val="20"/>
        </w:rPr>
        <w:t xml:space="preserve"> и диагностированное в период действия контракта страхования, либо последствия такого заболевания, предусмотренные «Перечнем опасных для жизни заболеваний и их последствий» и не являющиеся следствием предшествовавших заболеваний и/или операций, указанных в соответствующем «Перечне предшествовавших заболеваний и/или состояний», причинение в результате дорожно-транспортного происшествия в период действия контракта обязательного страхования владельцем транспортного средства вреда жизни</w:t>
      </w:r>
      <w:proofErr w:type="gramEnd"/>
      <w:r w:rsidRPr="007F2135">
        <w:rPr>
          <w:rFonts w:ascii="Times New Roman" w:hAnsi="Times New Roman"/>
          <w:sz w:val="20"/>
          <w:szCs w:val="20"/>
        </w:rPr>
        <w:t>, здоровью или имуществу потерпевшего, которое влечет за собой обязанность страховщика произвести страховую выплату.</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б) повреждения или утраты имущества в случае пожара, взрыва, действия воды, похищения имущества путем кражи, грабежа, разбоя, угона транспорта, имущества, дорожно-транспортного происшествия, произошедшего не по вине застрахованного.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3. Не являются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застрахованных лиц, повреждением или утратой имущества застрахованных лиц, а именно:</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а) связанные с уходом за больным членом семьи или ребенком;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б) </w:t>
      </w:r>
      <w:proofErr w:type="gramStart"/>
      <w:r w:rsidRPr="007F2135">
        <w:rPr>
          <w:rFonts w:ascii="Times New Roman" w:hAnsi="Times New Roman"/>
          <w:sz w:val="20"/>
          <w:szCs w:val="20"/>
        </w:rPr>
        <w:t>связанные</w:t>
      </w:r>
      <w:proofErr w:type="gramEnd"/>
      <w:r w:rsidRPr="007F2135">
        <w:rPr>
          <w:rFonts w:ascii="Times New Roman" w:hAnsi="Times New Roman"/>
          <w:sz w:val="20"/>
          <w:szCs w:val="20"/>
        </w:rPr>
        <w:t xml:space="preserve"> с объявлением карантина в установленном порядке;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в) самоубийства (кроме случаев, когда служащий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г) события, вызванные умышленными действиями лиц, замещающих должности муниципальной службы, по причинению вреда здоровью и (или) имуществу;</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д) события, вызванные добровольным приведением лицами, замещающими должности муниципальной службы, себя в состояние алкогольного, наркотического или токсического опьянения, если это послужило основной причиной несчастного случая;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е) несчастный случай при совершении или попытке совершения застрахованным лицом противоправных действий;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ж) управление застрахованным лицом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з) события, вызванные дорожно-транспортным происшествием, произошедшим по вине застрахованного лица;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и) случаи причинения вреда здоровью лица, замещающего должность муниципальной службы или его имуществу, не связанные с профессиональной деятельностью.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5. Размеры возмещения вреда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lastRenderedPageBreak/>
        <w:t>1. Вред, причиненный здоровью и имуществу застрахованных лиц, возмещается в следующих размерах:</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а) в случае гибели (смерти) застрахованных лиц в связи с исполнением ими должностных обязанностей - в размере, равном страховой сумме возмещения вреда, причиненного здоровью;</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б) в случае причинения вреда здоровью застрахованных лиц в связи с исполнением ими должностных обязанностей, исключающего возможность дальнейшего замещения должности муниципальной службы, при получении инвалидности I группы - в размере, равном страховой сумме возмещения вреда, причиненного здоровью;</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в) в случае причинения вреда здоровью застрахованных лиц в связи с их профессиональной деятельностью, исключающего возможность дальнейшего замещения должности муниципальной службы, которую застрахованный замещал до причинения вреда здоровью, при получении инвалидности II группы - 75 процентов от страховой суммы возмещения вреда, причиненного здоровью; при получении инвалидности III группы - 50 процентов от страховой суммы возмещения вреда, причиненного здоровью;</w:t>
      </w:r>
      <w:proofErr w:type="gramEnd"/>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г) в случае причинения вреда здоровью застрахованных лиц в связи с их профессиональной деятельностью,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застрахованных лиц длилась два и более месяца, в том числе после освобождения замещаемой должности, если она наступила вследствие причинения вреда здоровью в связи с исполнением ими должностных</w:t>
      </w:r>
      <w:proofErr w:type="gramEnd"/>
      <w:r w:rsidRPr="007F2135">
        <w:rPr>
          <w:rFonts w:ascii="Times New Roman" w:hAnsi="Times New Roman"/>
          <w:sz w:val="20"/>
          <w:szCs w:val="20"/>
        </w:rPr>
        <w:t xml:space="preserve"> обязанностей, - в размере, равном 30 процентам от страховой суммы возмещения вреда, причиненного здоровью;</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д) в случае причинения вреда здоровью застрахованных лиц в связи с их профессиональной деятельностью,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ими должностных обязанностей, - в размере, равном 25 процентам от страховой</w:t>
      </w:r>
      <w:proofErr w:type="gramEnd"/>
      <w:r w:rsidRPr="007F2135">
        <w:rPr>
          <w:rFonts w:ascii="Times New Roman" w:hAnsi="Times New Roman"/>
          <w:sz w:val="20"/>
          <w:szCs w:val="20"/>
        </w:rPr>
        <w:t xml:space="preserve"> суммы возмещения вреда, причиненного здоровью;</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е) в случае причинения вреда (повреждения, утраты) имуществу, в том числе транспортному средству, принадлежащего муниципальным служащим на праве собственности, в связи с их служебной деятельностью - в полном размере, но не более размера страховой суммы возмещения вреда, причиненного имуществу застрахованного лица, установленного п. 14 настоящего Порядка;</w:t>
      </w: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ж) в случае временной утраты трудоспособности муниципальных служащих в связи с общим или иным заболеванием, 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(за исключением случаев нахождения в</w:t>
      </w:r>
      <w:proofErr w:type="gramEnd"/>
      <w:r w:rsidRPr="007F2135">
        <w:rPr>
          <w:rFonts w:ascii="Times New Roman" w:hAnsi="Times New Roman"/>
          <w:sz w:val="20"/>
          <w:szCs w:val="20"/>
        </w:rPr>
        <w:t xml:space="preserve"> </w:t>
      </w:r>
      <w:proofErr w:type="gramStart"/>
      <w:r w:rsidRPr="007F2135">
        <w:rPr>
          <w:rFonts w:ascii="Times New Roman" w:hAnsi="Times New Roman"/>
          <w:sz w:val="20"/>
          <w:szCs w:val="20"/>
        </w:rPr>
        <w:t>отпуске</w:t>
      </w:r>
      <w:proofErr w:type="gramEnd"/>
      <w:r w:rsidRPr="007F2135">
        <w:rPr>
          <w:rFonts w:ascii="Times New Roman" w:hAnsi="Times New Roman"/>
          <w:sz w:val="20"/>
          <w:szCs w:val="20"/>
        </w:rPr>
        <w:t xml:space="preserve"> по беременности и родам, а также госпитализации и последующей реабилитации).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6. Размеры страховой суммы и страховой премии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Страхование муниципальных служащих осуществляется ежегодно на полный календарный год.</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Страховой суммой возмещения вреда, причиненного здоровью муниципальных служащих в связи с исполнением ими должностных обязанностей, а также страховой суммой возмещения вреда, причиненного имуществу застрахованных лиц в связи с исполнением ими должностных обязанностей, является сумма, приведенная ниже в таблице в зависимости от категории работников: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w:t>
      </w:r>
      <w:proofErr w:type="gramStart"/>
      <w:r w:rsidRPr="007F2135">
        <w:rPr>
          <w:rFonts w:ascii="Times New Roman" w:hAnsi="Times New Roman"/>
          <w:sz w:val="20"/>
          <w:szCs w:val="20"/>
        </w:rPr>
        <w:t>п</w:t>
      </w:r>
      <w:proofErr w:type="gramEnd"/>
      <w:r w:rsidRPr="007F2135">
        <w:rPr>
          <w:rFonts w:ascii="Times New Roman" w:hAnsi="Times New Roman"/>
          <w:sz w:val="20"/>
          <w:szCs w:val="20"/>
        </w:rPr>
        <w:t>/п</w:t>
      </w:r>
      <w:r w:rsidRPr="007F2135">
        <w:rPr>
          <w:rFonts w:ascii="Times New Roman" w:hAnsi="Times New Roman"/>
          <w:sz w:val="20"/>
          <w:szCs w:val="20"/>
        </w:rPr>
        <w:tab/>
        <w:t>Категория работников</w:t>
      </w:r>
      <w:r w:rsidRPr="007F2135">
        <w:rPr>
          <w:rFonts w:ascii="Times New Roman" w:hAnsi="Times New Roman"/>
          <w:sz w:val="20"/>
          <w:szCs w:val="20"/>
        </w:rPr>
        <w:tab/>
        <w:t>Страховая сумма</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на одного человека, рублей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w:t>
      </w:r>
      <w:r w:rsidRPr="007F2135">
        <w:rPr>
          <w:rFonts w:ascii="Times New Roman" w:hAnsi="Times New Roman"/>
          <w:sz w:val="20"/>
          <w:szCs w:val="20"/>
        </w:rPr>
        <w:tab/>
      </w:r>
      <w:r w:rsidRPr="007F2135">
        <w:rPr>
          <w:rFonts w:ascii="Times New Roman" w:hAnsi="Times New Roman"/>
          <w:sz w:val="20"/>
          <w:szCs w:val="20"/>
        </w:rPr>
        <w:tab/>
        <w:t>Заместитель главы поселения</w:t>
      </w:r>
      <w:r w:rsidRPr="007F2135">
        <w:rPr>
          <w:rFonts w:ascii="Times New Roman" w:hAnsi="Times New Roman"/>
          <w:sz w:val="20"/>
          <w:szCs w:val="20"/>
        </w:rPr>
        <w:tab/>
        <w:t>1 000 000,00</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w:t>
      </w:r>
      <w:r w:rsidRPr="007F2135">
        <w:rPr>
          <w:rFonts w:ascii="Times New Roman" w:hAnsi="Times New Roman"/>
          <w:sz w:val="20"/>
          <w:szCs w:val="20"/>
        </w:rPr>
        <w:tab/>
      </w:r>
      <w:r w:rsidRPr="007F2135">
        <w:rPr>
          <w:rFonts w:ascii="Times New Roman" w:hAnsi="Times New Roman"/>
          <w:sz w:val="20"/>
          <w:szCs w:val="20"/>
        </w:rPr>
        <w:tab/>
        <w:t>Начальник отдела (службы), главный специалист, ведущий специалист</w:t>
      </w:r>
      <w:r w:rsidRPr="007F2135">
        <w:rPr>
          <w:rFonts w:ascii="Times New Roman" w:hAnsi="Times New Roman"/>
          <w:sz w:val="20"/>
          <w:szCs w:val="20"/>
        </w:rPr>
        <w:tab/>
        <w:t>750 000,00</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 Страховая сумма возмещения вреда, причиненного здоровью застрахованного лица, составляет 90 (девяносто) процентов от страховой суммы, установленной в п. 13 настоящего Порядка. Страховая сумма возмещения вреда, причиненного имуществу застрахованного лица, составляет 10 (десять) процентов от страховой суммы, установленной в п. 13 настоящего Порядка.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4. Размер страховой премии определяется договором, заключенным со страховщиком.</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7. Порядок осуществления страховых выплат</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 Страховые выплаты производятся при наличии положительного заключения экспертных комиссий, образуемых в Администрации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о связи страхового случая с исполнением должностных обязанностей муниципальных служащих.</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2. Экспертная комиссия проводит заседания по мере необходимости, но не позднее одной недели с момента сообщения о произошедшем страховом случае. Основанием для образования экспертной комиссии является сообщение о произошедшем страховом случае застрахованным лицом иными должностными лицами.</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Создание, состав экспертной комиссии и порядок работы определяется правовым актом соответственно Администрации сельского поселения Сентябрьский.</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8. Финансирование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 Страхование муниципальных служащих осуществляется за счет средств, выделяемых на эти цели страхователям из бюджета сельского поселения Сентябрьский.</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220 ОТ 27.04.2017 «Об утверждении отчета об исполнении бюджета муниципального образования</w:t>
      </w: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2016 год»</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uppressAutoHyphens/>
        <w:autoSpaceDE w:val="0"/>
        <w:spacing w:after="0" w:line="240" w:lineRule="auto"/>
        <w:jc w:val="both"/>
        <w:rPr>
          <w:rFonts w:ascii="Times New Roman" w:eastAsia="Arial" w:hAnsi="Times New Roman"/>
          <w:sz w:val="20"/>
          <w:szCs w:val="20"/>
          <w:lang w:eastAsia="ar-SA"/>
        </w:rPr>
      </w:pPr>
      <w:r w:rsidRPr="007F2135">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7F2135">
        <w:rPr>
          <w:rFonts w:ascii="Times New Roman" w:eastAsia="Arial" w:hAnsi="Times New Roman"/>
          <w:spacing w:val="-2"/>
          <w:sz w:val="20"/>
          <w:szCs w:val="20"/>
          <w:lang w:eastAsia="ar-SA"/>
        </w:rPr>
        <w:lastRenderedPageBreak/>
        <w:t xml:space="preserve">Положения </w:t>
      </w:r>
      <w:r w:rsidRPr="007F2135">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7F2135">
        <w:rPr>
          <w:rFonts w:ascii="Times New Roman" w:eastAsia="Arial" w:hAnsi="Times New Roman"/>
          <w:sz w:val="20"/>
          <w:szCs w:val="20"/>
          <w:lang w:eastAsia="ar-SA"/>
        </w:rPr>
        <w:t>р</w:t>
      </w:r>
      <w:proofErr w:type="gramEnd"/>
      <w:r w:rsidRPr="007F2135">
        <w:rPr>
          <w:rFonts w:ascii="Times New Roman" w:eastAsia="Arial" w:hAnsi="Times New Roman"/>
          <w:sz w:val="20"/>
          <w:szCs w:val="20"/>
          <w:lang w:eastAsia="ar-SA"/>
        </w:rPr>
        <w:t xml:space="preserve"> е ш и л:</w:t>
      </w:r>
    </w:p>
    <w:p w:rsidR="007F2135" w:rsidRPr="007F2135" w:rsidRDefault="007F2135" w:rsidP="00A76002">
      <w:pPr>
        <w:numPr>
          <w:ilvl w:val="0"/>
          <w:numId w:val="22"/>
        </w:numPr>
        <w:tabs>
          <w:tab w:val="left" w:pos="-525"/>
          <w:tab w:val="left" w:pos="375"/>
          <w:tab w:val="left" w:pos="1134"/>
        </w:tabs>
        <w:suppressAutoHyphens/>
        <w:spacing w:after="0" w:line="240" w:lineRule="auto"/>
        <w:ind w:left="0"/>
        <w:jc w:val="both"/>
        <w:rPr>
          <w:rFonts w:ascii="Times New Roman" w:hAnsi="Times New Roman"/>
          <w:sz w:val="20"/>
          <w:szCs w:val="20"/>
          <w:lang w:eastAsia="ar-SA"/>
        </w:rPr>
      </w:pPr>
      <w:r w:rsidRPr="007F2135">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2016 год принять в целом.</w:t>
      </w:r>
    </w:p>
    <w:p w:rsidR="007F2135" w:rsidRPr="007F2135" w:rsidRDefault="007F2135" w:rsidP="00A76002">
      <w:pPr>
        <w:numPr>
          <w:ilvl w:val="0"/>
          <w:numId w:val="22"/>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2016 год по доходам в сумме 66 112 221,41 рубль, по расходам в сумме 43 305 129,37 рублей с превышением доходов над расходами (профицит) в сумме 22 807 092,04 рубля согласно приложению 1 к настоящему Решению.</w:t>
      </w:r>
    </w:p>
    <w:p w:rsidR="007F2135" w:rsidRPr="007F2135" w:rsidRDefault="007F2135" w:rsidP="00A76002">
      <w:pPr>
        <w:numPr>
          <w:ilvl w:val="0"/>
          <w:numId w:val="22"/>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2016 год согласно приложению 2 к настоящему Решению.</w:t>
      </w:r>
    </w:p>
    <w:p w:rsidR="007F2135" w:rsidRPr="007F2135" w:rsidRDefault="007F2135" w:rsidP="00A76002">
      <w:pPr>
        <w:numPr>
          <w:ilvl w:val="0"/>
          <w:numId w:val="22"/>
        </w:numPr>
        <w:tabs>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F2135" w:rsidRPr="007F2135" w:rsidRDefault="007F2135" w:rsidP="00A76002">
      <w:pPr>
        <w:numPr>
          <w:ilvl w:val="0"/>
          <w:numId w:val="22"/>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7F2135" w:rsidRPr="007F2135" w:rsidRDefault="007F2135" w:rsidP="007F2135">
      <w:pPr>
        <w:tabs>
          <w:tab w:val="left" w:pos="0"/>
          <w:tab w:val="left" w:pos="900"/>
        </w:tabs>
        <w:suppressAutoHyphens/>
        <w:spacing w:after="0" w:line="240" w:lineRule="auto"/>
        <w:jc w:val="both"/>
        <w:rPr>
          <w:rFonts w:ascii="Times New Roman" w:hAnsi="Times New Roman"/>
          <w:sz w:val="20"/>
          <w:szCs w:val="20"/>
          <w:lang w:eastAsia="ar-SA"/>
        </w:rPr>
      </w:pPr>
    </w:p>
    <w:p w:rsidR="007F2135" w:rsidRPr="007F2135" w:rsidRDefault="007F2135" w:rsidP="007F2135">
      <w:pPr>
        <w:tabs>
          <w:tab w:val="left" w:pos="0"/>
        </w:tabs>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Глава поселения                                                                                      </w:t>
      </w:r>
      <w:proofErr w:type="spellStart"/>
      <w:r w:rsidRPr="007F2135">
        <w:rPr>
          <w:rFonts w:ascii="Times New Roman" w:hAnsi="Times New Roman"/>
          <w:sz w:val="20"/>
          <w:szCs w:val="20"/>
          <w:lang w:eastAsia="ar-SA"/>
        </w:rPr>
        <w:t>А.В.Светлаков</w:t>
      </w:r>
      <w:proofErr w:type="spellEnd"/>
      <w:r w:rsidRPr="007F2135">
        <w:rPr>
          <w:rFonts w:ascii="Times New Roman" w:hAnsi="Times New Roman"/>
          <w:sz w:val="20"/>
          <w:szCs w:val="20"/>
          <w:lang w:eastAsia="ar-SA"/>
        </w:rPr>
        <w:t xml:space="preserve"> </w:t>
      </w:r>
    </w:p>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                                                                         </w:t>
      </w:r>
    </w:p>
    <w:p w:rsidR="007F2135" w:rsidRPr="007F2135" w:rsidRDefault="007F2135" w:rsidP="007F2135">
      <w:pPr>
        <w:spacing w:after="0" w:line="240" w:lineRule="auto"/>
        <w:rPr>
          <w:rFonts w:ascii="Times New Roman" w:hAnsi="Times New Roman"/>
          <w:sz w:val="20"/>
          <w:szCs w:val="20"/>
          <w:lang w:eastAsia="ar-SA"/>
        </w:rPr>
        <w:sectPr w:rsidR="007F2135" w:rsidRPr="007F2135">
          <w:pgSz w:w="11906" w:h="16838"/>
          <w:pgMar w:top="426" w:right="707" w:bottom="0" w:left="1701" w:header="720" w:footer="720" w:gutter="0"/>
          <w:cols w:space="720"/>
        </w:sect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7"/>
        <w:gridCol w:w="179"/>
        <w:gridCol w:w="680"/>
        <w:gridCol w:w="180"/>
        <w:gridCol w:w="2128"/>
        <w:gridCol w:w="530"/>
        <w:gridCol w:w="355"/>
        <w:gridCol w:w="1616"/>
        <w:gridCol w:w="179"/>
        <w:gridCol w:w="1770"/>
        <w:gridCol w:w="178"/>
        <w:gridCol w:w="1738"/>
      </w:tblGrid>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Приложение 1</w:t>
            </w:r>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к решению Совета депутатов</w:t>
            </w:r>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сельского поселения </w:t>
            </w:r>
            <w:proofErr w:type="gramStart"/>
            <w:r w:rsidRPr="007F2135">
              <w:rPr>
                <w:rFonts w:ascii="Times New Roman" w:hAnsi="Times New Roman"/>
                <w:bCs/>
                <w:color w:val="000000"/>
                <w:sz w:val="20"/>
                <w:szCs w:val="20"/>
              </w:rPr>
              <w:t>Сентябрьский</w:t>
            </w:r>
            <w:proofErr w:type="gramEnd"/>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от </w:t>
            </w:r>
            <w:r w:rsidRPr="007F2135">
              <w:rPr>
                <w:rFonts w:ascii="Times New Roman" w:hAnsi="Times New Roman"/>
                <w:bCs/>
                <w:color w:val="000000"/>
                <w:sz w:val="20"/>
                <w:szCs w:val="20"/>
                <w:u w:val="single"/>
              </w:rPr>
              <w:t>27.04.2017</w:t>
            </w:r>
            <w:r w:rsidRPr="007F2135">
              <w:rPr>
                <w:rFonts w:ascii="Times New Roman" w:hAnsi="Times New Roman"/>
                <w:bCs/>
                <w:color w:val="000000"/>
                <w:sz w:val="20"/>
                <w:szCs w:val="20"/>
              </w:rPr>
              <w:t xml:space="preserve"> № </w:t>
            </w:r>
            <w:r w:rsidRPr="007F2135">
              <w:rPr>
                <w:rFonts w:ascii="Times New Roman" w:hAnsi="Times New Roman"/>
                <w:bCs/>
                <w:color w:val="000000"/>
                <w:sz w:val="20"/>
                <w:szCs w:val="20"/>
                <w:u w:val="single"/>
              </w:rPr>
              <w:t>220</w:t>
            </w:r>
          </w:p>
        </w:tc>
      </w:tr>
      <w:tr w:rsidR="007F2135" w:rsidRPr="007F2135" w:rsidTr="007F2135">
        <w:trPr>
          <w:trHeight w:val="282"/>
        </w:trPr>
        <w:tc>
          <w:tcPr>
            <w:tcW w:w="16220" w:type="dxa"/>
            <w:gridSpan w:val="12"/>
            <w:tcBorders>
              <w:top w:val="nil"/>
              <w:left w:val="nil"/>
              <w:bottom w:val="single" w:sz="4" w:space="0" w:color="auto"/>
              <w:right w:val="nil"/>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1. Доходы бюджета</w:t>
            </w:r>
          </w:p>
        </w:tc>
      </w:tr>
      <w:tr w:rsidR="007F2135" w:rsidRPr="007F2135" w:rsidTr="007F2135">
        <w:trPr>
          <w:trHeight w:val="70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дохода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Доходы бюджета всего, в </w:t>
            </w:r>
            <w:proofErr w:type="spellStart"/>
            <w:r w:rsidRPr="007F2135">
              <w:rPr>
                <w:rFonts w:ascii="Times New Roman" w:hAnsi="Times New Roman"/>
                <w:color w:val="000000"/>
                <w:sz w:val="20"/>
                <w:szCs w:val="20"/>
              </w:rPr>
              <w:t>т.ч</w:t>
            </w:r>
            <w:proofErr w:type="spellEnd"/>
            <w:r w:rsidRPr="007F2135">
              <w:rPr>
                <w:rFonts w:ascii="Times New Roman" w:hAnsi="Times New Roman"/>
                <w:color w:val="000000"/>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64 654 783,41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66 112 221,41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-1 457 438,00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10 655 000,00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10 655 000,00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12 111 210,15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-12 111 210,15</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7 138,43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-7 138,43</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182 10102010 01 4000 110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-0,01</w:t>
            </w:r>
          </w:p>
        </w:tc>
      </w:tr>
      <w:tr w:rsidR="007F2135" w:rsidRPr="007F2135" w:rsidTr="007F2135">
        <w:trPr>
          <w:trHeight w:val="132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6 872,40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-6 872,40</w:t>
            </w:r>
          </w:p>
        </w:tc>
      </w:tr>
      <w:tr w:rsidR="007F2135" w:rsidRPr="007F2135" w:rsidTr="007F2135">
        <w:trPr>
          <w:trHeight w:val="132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182 10102020 01 2100 110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594,07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-594,07</w:t>
            </w:r>
          </w:p>
        </w:tc>
      </w:tr>
      <w:tr w:rsidR="007F2135" w:rsidRPr="007F2135" w:rsidTr="007F2135">
        <w:trPr>
          <w:trHeight w:val="132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182 10102020 01 3000 110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182 10102030 01 1000 110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4 576,40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-4 576,40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182 10102030 01 3000 110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229 021,00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-229 021,00</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6 887,19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-6 887,19</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182 10601030 10 4000 110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-5,34</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120 000,00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169 048,00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-169 048,00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191,13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-191,13</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12 028,32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-12 028,32</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9,21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-9,21</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650 10804020 01 0000 110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32 000,00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650 10804020 01 1000 110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14 870,00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-14 870,00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650 11105075 10 0000 120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212 296,13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27 703,87</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650 11109045 10 0000 120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114 103,54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-34 103,54</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доходы от компенсации затрат бюджетов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650 11302995 10 0000 130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68 169,31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68 169,31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650 11401050 10 0000 410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2 857 000,00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2 857 316,68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-316,68</w:t>
            </w:r>
          </w:p>
        </w:tc>
      </w:tr>
      <w:tr w:rsidR="007F2135" w:rsidRPr="007F2135" w:rsidTr="007F2135">
        <w:trPr>
          <w:trHeight w:val="1099"/>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650 11402053 10 0000 410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303 100,00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303 100,00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650 20201001 10 0000 151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3 691 100,00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3 691 100,00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650 20201003 10 0000 151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18 265 300,00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18 265 300,00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650 20203015 10 0000 151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650 20204999 10 0000 151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27 958 114,10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27 958 084,10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30,00</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 </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2. Расходы бюджета</w:t>
            </w:r>
          </w:p>
        </w:tc>
      </w:tr>
      <w:tr w:rsidR="007F2135" w:rsidRPr="007F2135" w:rsidTr="007F2135">
        <w:trPr>
          <w:trHeight w:val="70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расхода</w:t>
            </w:r>
            <w:r w:rsidRPr="007F2135">
              <w:rPr>
                <w:rFonts w:ascii="Times New Roman" w:hAnsi="Times New Roman"/>
                <w:color w:val="000000"/>
                <w:sz w:val="20"/>
                <w:szCs w:val="20"/>
              </w:rPr>
              <w:br/>
              <w:t>по бюджетной</w:t>
            </w:r>
            <w:r w:rsidRPr="007F2135">
              <w:rPr>
                <w:rFonts w:ascii="Times New Roman" w:hAnsi="Times New Roman"/>
                <w:color w:val="000000"/>
                <w:sz w:val="20"/>
                <w:szCs w:val="20"/>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Расходы бюджета всего, в </w:t>
            </w:r>
            <w:proofErr w:type="spellStart"/>
            <w:r w:rsidRPr="007F2135">
              <w:rPr>
                <w:rFonts w:ascii="Times New Roman" w:hAnsi="Times New Roman"/>
                <w:color w:val="000000"/>
                <w:sz w:val="20"/>
                <w:szCs w:val="20"/>
              </w:rPr>
              <w:t>т.ч</w:t>
            </w:r>
            <w:proofErr w:type="spellEnd"/>
            <w:r w:rsidRPr="007F2135">
              <w:rPr>
                <w:rFonts w:ascii="Times New Roman" w:hAnsi="Times New Roman"/>
                <w:color w:val="000000"/>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66 884 561,68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43 305 129,37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23 579 432,31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1 028 032,34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1 028 018,63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13,71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39 819,83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39 819,83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289 016,52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288 964,23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52,29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650 0104 0910120614 121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650 0104 0910120614 129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4 588 129,70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4 584 305,36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3 824,34</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1 541 001,61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1 500 286,10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40 715,51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5 168 074,30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5 048 495,17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119 579,13</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63 010,20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63 010,20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1 436 778,27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1 336 906,86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99 871,41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233 219,80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16 780,20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193 900,00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16 100,00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356 731,75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53 268,25</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119 295,00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119 295,00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170 405,00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170 297,00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108,00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152 500,00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114 767,01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37 732,99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338 180,20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295 819,80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187 894,00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180 412,53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7 481,47</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85 714,87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75 714,87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145 406,00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145 406,00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1 524 867,60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1 454 975,22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69 892,38</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3 441,70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3 441,70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6 843,43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2 284,84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4 558,59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249 900,28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99,72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19 200,00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650 0113 5030009250 112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155 259,33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155 259,33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Арендная плата за пользование имуществом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64 514,36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54 945,83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9 568,53</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99 122,00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71 905,29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27 216,71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650 0113 5030009300 831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74 330,00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5 670,00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41 200,00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36 374,00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4 826,00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19 923,00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10 077,00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2 816,58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12 183,42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61 000,00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50000F1180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13 616,88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12 543,88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1 073,00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50000F1180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589,79</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589,79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650 0309 5030003090 244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78 000,00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78 000,00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650 0314 0900107950 244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650 0314 0900107950 244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650 0314 1010120636 244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10 897,00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10 897,00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650 0314 1010182300 123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6 704,50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6 704,50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10101S2300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2 866,20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2 866,20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650 0409 0300107950 244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650 0409 0300107950 244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42 590,36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42 590,36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650 0409 0910120614 244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650 0409 1500220630 244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400 400,00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650 0409 1500282390 244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2 344 030,00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2 344 000,00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15002S2390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123 400,00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123 400,00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650 0410 0400120070 242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650 0410 0400120070 242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630 240,00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630 240,00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650 0501 0820120672 412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22 001 876,40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22 001 876,40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650 0501 5030000350 244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394 278,38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5 721,62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650 0501 5030000350 244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222 026,59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973,41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650 0503 0910120614 244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650 0503 0920120616 244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742 051,80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742 051,80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650 0503 0920120616 244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1 957 890,40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1 957 890,40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650 0503 0920120616 244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174 057,80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174 057,80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650 0503 5030006100 244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127 307,75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12 692,25</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650 0503 5030006100 244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298 646,82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101 353,18</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75 448,20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75 448,20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66 540,00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66 540,00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650 0503 5030006500 244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131 004,88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131 004,88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650 0503 5030006500 244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726 800,10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486 800,10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650 0503 5030006500 244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36 480,00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36 480,00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650 0605 1200220629 244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650 0605 1200220629 244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650 0707 5030004310 244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15 000,89</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15 000,89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650 0707 5030004310 244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74 999,11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74 999,11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650 1403 5030089020 540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15 668 551,31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15 598 520,11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70 031,20</w:t>
            </w:r>
          </w:p>
        </w:tc>
      </w:tr>
      <w:tr w:rsidR="007F2135" w:rsidRPr="007F2135" w:rsidTr="007F2135">
        <w:trPr>
          <w:trHeight w:val="3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450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-2 229 778,27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22 807 092,04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lastRenderedPageBreak/>
              <w:t>3. Источники финансирования дефицита бюджета</w:t>
            </w:r>
          </w:p>
        </w:tc>
      </w:tr>
      <w:tr w:rsidR="007F2135" w:rsidRPr="007F2135" w:rsidTr="007F2135">
        <w:trPr>
          <w:trHeight w:val="91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источника финансирования дефицита бюджета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2 229 778,27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-22 807 092,04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25 036 870,31</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01050000 00 0000 000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2 229 778,27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-22 807 092,04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25 036 870,31</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650 01050201 10 0000 510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-64 654 783,41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-66 112 221,41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650 01050201 10 0000 610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66 884 561,68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43 305 129,37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bl>
    <w:p w:rsidR="007F2135" w:rsidRPr="007F2135" w:rsidRDefault="007F2135" w:rsidP="007F2135">
      <w:pPr>
        <w:spacing w:after="0" w:line="240" w:lineRule="auto"/>
        <w:rPr>
          <w:rFonts w:ascii="Times New Roman" w:hAnsi="Times New Roman"/>
          <w:sz w:val="20"/>
          <w:szCs w:val="20"/>
          <w:lang w:eastAsia="ar-SA"/>
        </w:rPr>
        <w:sectPr w:rsidR="007F2135" w:rsidRPr="007F2135">
          <w:pgSz w:w="16838" w:h="11906" w:orient="landscape"/>
          <w:pgMar w:top="709" w:right="567" w:bottom="709" w:left="284" w:header="720" w:footer="720" w:gutter="0"/>
          <w:cols w:space="720"/>
        </w:sectPr>
      </w:pPr>
    </w:p>
    <w:tbl>
      <w:tblPr>
        <w:tblpPr w:leftFromText="180" w:rightFromText="180" w:vertAnchor="page" w:horzAnchor="margin" w:tblpXSpec="center" w:tblpY="766"/>
        <w:tblW w:w="10173" w:type="dxa"/>
        <w:tblLook w:val="04A0" w:firstRow="1" w:lastRow="0" w:firstColumn="1" w:lastColumn="0" w:noHBand="0" w:noVBand="1"/>
      </w:tblPr>
      <w:tblGrid>
        <w:gridCol w:w="2918"/>
        <w:gridCol w:w="3569"/>
        <w:gridCol w:w="3686"/>
      </w:tblGrid>
      <w:tr w:rsidR="007F2135" w:rsidRPr="007F2135" w:rsidTr="007F2135">
        <w:trPr>
          <w:trHeight w:val="255"/>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Приложение 2</w:t>
            </w:r>
          </w:p>
        </w:tc>
      </w:tr>
      <w:tr w:rsidR="007F2135" w:rsidRPr="007F2135" w:rsidTr="007F2135">
        <w:trPr>
          <w:trHeight w:val="180"/>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к решению Совета депутатов</w:t>
            </w:r>
          </w:p>
        </w:tc>
      </w:tr>
      <w:tr w:rsidR="007F2135" w:rsidRPr="007F2135" w:rsidTr="007F2135">
        <w:trPr>
          <w:trHeight w:val="222"/>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сельского поселения </w:t>
            </w:r>
            <w:proofErr w:type="gramStart"/>
            <w:r w:rsidRPr="007F2135">
              <w:rPr>
                <w:rFonts w:ascii="Times New Roman" w:hAnsi="Times New Roman"/>
                <w:bCs/>
                <w:color w:val="000000"/>
                <w:sz w:val="20"/>
                <w:szCs w:val="20"/>
              </w:rPr>
              <w:t>Сентябрьский</w:t>
            </w:r>
            <w:proofErr w:type="gramEnd"/>
          </w:p>
        </w:tc>
      </w:tr>
      <w:tr w:rsidR="007F2135" w:rsidRPr="007F2135" w:rsidTr="007F2135">
        <w:trPr>
          <w:trHeight w:val="255"/>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от </w:t>
            </w:r>
            <w:r w:rsidRPr="007F2135">
              <w:rPr>
                <w:rFonts w:ascii="Times New Roman" w:hAnsi="Times New Roman"/>
                <w:bCs/>
                <w:color w:val="000000"/>
                <w:sz w:val="20"/>
                <w:szCs w:val="20"/>
                <w:u w:val="single"/>
              </w:rPr>
              <w:t>27.04.2017</w:t>
            </w:r>
            <w:r w:rsidRPr="007F2135">
              <w:rPr>
                <w:rFonts w:ascii="Times New Roman" w:hAnsi="Times New Roman"/>
                <w:bCs/>
                <w:color w:val="000000"/>
                <w:sz w:val="20"/>
                <w:szCs w:val="20"/>
              </w:rPr>
              <w:t xml:space="preserve"> № </w:t>
            </w:r>
            <w:r w:rsidRPr="007F2135">
              <w:rPr>
                <w:rFonts w:ascii="Times New Roman" w:hAnsi="Times New Roman"/>
                <w:bCs/>
                <w:color w:val="000000"/>
                <w:sz w:val="20"/>
                <w:szCs w:val="20"/>
                <w:u w:val="single"/>
              </w:rPr>
              <w:t>220</w:t>
            </w:r>
          </w:p>
        </w:tc>
      </w:tr>
      <w:tr w:rsidR="007F2135" w:rsidRPr="007F2135" w:rsidTr="007F2135">
        <w:trPr>
          <w:trHeight w:val="255"/>
        </w:trPr>
        <w:tc>
          <w:tcPr>
            <w:tcW w:w="10173" w:type="dxa"/>
            <w:gridSpan w:val="3"/>
            <w:shd w:val="clear" w:color="auto" w:fill="FFFFFF"/>
            <w:vAlign w:val="bottom"/>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601"/>
        </w:trPr>
        <w:tc>
          <w:tcPr>
            <w:tcW w:w="10173" w:type="dxa"/>
            <w:gridSpan w:val="3"/>
            <w:shd w:val="clear" w:color="auto" w:fill="FFFFFF"/>
            <w:vAlign w:val="bottom"/>
            <w:hideMark/>
          </w:tcPr>
          <w:p w:rsidR="007F2135" w:rsidRPr="007F2135" w:rsidRDefault="007F2135" w:rsidP="007F2135">
            <w:pPr>
              <w:spacing w:after="0" w:line="240" w:lineRule="auto"/>
              <w:jc w:val="both"/>
              <w:rPr>
                <w:rFonts w:ascii="Times New Roman" w:hAnsi="Times New Roman"/>
                <w:b/>
                <w:sz w:val="20"/>
                <w:szCs w:val="20"/>
                <w:lang w:eastAsia="ar-SA"/>
              </w:rPr>
            </w:pPr>
            <w:r w:rsidRPr="007F2135">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sz w:val="20"/>
                <w:szCs w:val="20"/>
                <w:lang w:eastAsia="ar-SA"/>
              </w:rPr>
              <w:t>ЗА 2016 ГОД</w:t>
            </w:r>
          </w:p>
        </w:tc>
      </w:tr>
      <w:tr w:rsidR="007F2135" w:rsidRPr="007F2135" w:rsidTr="007F2135">
        <w:trPr>
          <w:trHeight w:val="492"/>
        </w:trPr>
        <w:tc>
          <w:tcPr>
            <w:tcW w:w="2918" w:type="dxa"/>
            <w:tcBorders>
              <w:top w:val="nil"/>
              <w:left w:val="nil"/>
              <w:bottom w:val="single" w:sz="8" w:space="0" w:color="000000"/>
              <w:right w:val="nil"/>
            </w:tcBorders>
            <w:shd w:val="clear" w:color="auto" w:fill="FFFFFF"/>
            <w:vAlign w:val="center"/>
          </w:tcPr>
          <w:p w:rsidR="007F2135" w:rsidRPr="007F2135" w:rsidRDefault="007F2135" w:rsidP="007F2135">
            <w:pPr>
              <w:spacing w:after="0" w:line="240" w:lineRule="auto"/>
              <w:jc w:val="both"/>
              <w:rPr>
                <w:rFonts w:ascii="Times New Roman" w:hAnsi="Times New Roman"/>
                <w:color w:val="000000"/>
                <w:sz w:val="20"/>
                <w:szCs w:val="20"/>
              </w:rPr>
            </w:pPr>
          </w:p>
        </w:tc>
        <w:tc>
          <w:tcPr>
            <w:tcW w:w="3569" w:type="dxa"/>
            <w:tcBorders>
              <w:top w:val="nil"/>
              <w:left w:val="nil"/>
              <w:bottom w:val="single" w:sz="8" w:space="0" w:color="000000"/>
              <w:right w:val="nil"/>
            </w:tcBorders>
            <w:shd w:val="clear" w:color="auto" w:fill="FFFFFF"/>
            <w:vAlign w:val="center"/>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tcBorders>
              <w:top w:val="nil"/>
              <w:left w:val="nil"/>
              <w:bottom w:val="single" w:sz="8" w:space="0" w:color="000000"/>
              <w:right w:val="nil"/>
            </w:tcBorders>
            <w:shd w:val="clear" w:color="auto" w:fill="FFFFFF"/>
            <w:vAlign w:val="center"/>
          </w:tcPr>
          <w:p w:rsidR="007F2135" w:rsidRPr="007F2135" w:rsidRDefault="007F2135" w:rsidP="007F2135">
            <w:pPr>
              <w:spacing w:after="0" w:line="240" w:lineRule="auto"/>
              <w:jc w:val="both"/>
              <w:rPr>
                <w:rFonts w:ascii="Times New Roman" w:hAnsi="Times New Roman"/>
                <w:color w:val="000000"/>
                <w:sz w:val="20"/>
                <w:szCs w:val="20"/>
              </w:rPr>
            </w:pPr>
          </w:p>
        </w:tc>
      </w:tr>
      <w:tr w:rsidR="007F2135" w:rsidRPr="007F2135" w:rsidTr="007F2135">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Оплата труда </w:t>
            </w:r>
          </w:p>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за 2016 год</w:t>
            </w:r>
          </w:p>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(кассовые расходы), </w:t>
            </w:r>
          </w:p>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ст. 211, тыс. руб.</w:t>
            </w:r>
          </w:p>
        </w:tc>
      </w:tr>
      <w:tr w:rsidR="007F2135" w:rsidRPr="007F2135" w:rsidTr="007F2135">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4 612,3</w:t>
            </w:r>
          </w:p>
        </w:tc>
      </w:tr>
    </w:tbl>
    <w:p w:rsidR="007F2135" w:rsidRPr="007F2135" w:rsidRDefault="007F2135" w:rsidP="007F2135">
      <w:pPr>
        <w:suppressAutoHyphens/>
        <w:spacing w:after="0" w:line="240" w:lineRule="auto"/>
        <w:jc w:val="both"/>
        <w:rPr>
          <w:rFonts w:ascii="Times New Roman" w:hAnsi="Times New Roman"/>
          <w:sz w:val="20"/>
          <w:szCs w:val="20"/>
          <w:lang w:eastAsia="ar-SA"/>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tabs>
          <w:tab w:val="left" w:pos="2775"/>
        </w:tabs>
        <w:spacing w:after="0" w:line="240" w:lineRule="auto"/>
        <w:jc w:val="both"/>
        <w:rPr>
          <w:rFonts w:ascii="Times New Roman" w:hAnsi="Times New Roman"/>
          <w:b/>
          <w:sz w:val="20"/>
          <w:szCs w:val="20"/>
        </w:rPr>
      </w:pPr>
      <w:r w:rsidRPr="007F2135">
        <w:rPr>
          <w:rFonts w:ascii="Times New Roman" w:hAnsi="Times New Roman"/>
          <w:b/>
          <w:sz w:val="20"/>
          <w:szCs w:val="20"/>
        </w:rPr>
        <w:t>РЕШЕНИЕ</w:t>
      </w:r>
    </w:p>
    <w:p w:rsidR="007F2135" w:rsidRPr="007F2135" w:rsidRDefault="007F2135" w:rsidP="007F2135">
      <w:pPr>
        <w:tabs>
          <w:tab w:val="left" w:pos="2775"/>
        </w:tabs>
        <w:spacing w:after="0" w:line="240" w:lineRule="auto"/>
        <w:jc w:val="both"/>
        <w:rPr>
          <w:rFonts w:ascii="Times New Roman" w:hAnsi="Times New Roman"/>
          <w:b/>
          <w:sz w:val="20"/>
          <w:szCs w:val="20"/>
        </w:rPr>
      </w:pPr>
    </w:p>
    <w:p w:rsidR="007F2135" w:rsidRPr="007F2135" w:rsidRDefault="007F2135" w:rsidP="007F2135">
      <w:pPr>
        <w:tabs>
          <w:tab w:val="left" w:pos="2775"/>
        </w:tabs>
        <w:spacing w:after="0" w:line="240" w:lineRule="auto"/>
        <w:jc w:val="both"/>
        <w:rPr>
          <w:rFonts w:ascii="Times New Roman" w:hAnsi="Times New Roman"/>
          <w:sz w:val="20"/>
          <w:szCs w:val="20"/>
        </w:rPr>
      </w:pPr>
      <w:r w:rsidRPr="007F2135">
        <w:rPr>
          <w:rFonts w:ascii="Times New Roman" w:hAnsi="Times New Roman"/>
          <w:sz w:val="20"/>
          <w:szCs w:val="20"/>
        </w:rPr>
        <w:t xml:space="preserve">№ 221 ОТ 27.04.2017 «О внесении изменений в Решение Совета депутатов сельского поселения Сентябрьский от 23.04.2015 №107 «Об утверждении </w:t>
      </w:r>
      <w:proofErr w:type="gramStart"/>
      <w:r w:rsidRPr="007F2135">
        <w:rPr>
          <w:rFonts w:ascii="Times New Roman" w:hAnsi="Times New Roman"/>
          <w:sz w:val="20"/>
          <w:szCs w:val="20"/>
        </w:rPr>
        <w:t>Программы комплексного развития систем коммунальной инфраструктуры сельского поселения</w:t>
      </w:r>
      <w:proofErr w:type="gramEnd"/>
      <w:r w:rsidRPr="007F2135">
        <w:rPr>
          <w:rFonts w:ascii="Times New Roman" w:hAnsi="Times New Roman"/>
          <w:sz w:val="20"/>
          <w:szCs w:val="20"/>
        </w:rPr>
        <w:t xml:space="preserve"> Сентябрьский на 2015-2025 годы»</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roofErr w:type="gramStart"/>
      <w:r w:rsidRPr="007F2135">
        <w:rPr>
          <w:rFonts w:ascii="Times New Roman" w:hAnsi="Times New Roman"/>
          <w:sz w:val="20"/>
          <w:szCs w:val="20"/>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от 06.05.2011 №204 «О разработке программ комплексного развития систем коммунальной инфраструктуры</w:t>
      </w:r>
      <w:proofErr w:type="gramEnd"/>
      <w:r w:rsidRPr="007F2135">
        <w:rPr>
          <w:rFonts w:ascii="Times New Roman" w:hAnsi="Times New Roman"/>
          <w:sz w:val="20"/>
          <w:szCs w:val="20"/>
        </w:rPr>
        <w:t xml:space="preserve">», Уставом муниципального образования сельское поселение Сентябрьский, Совет депутатов сельского поселения Сентябрьский </w:t>
      </w:r>
      <w:proofErr w:type="gramStart"/>
      <w:r w:rsidRPr="007F2135">
        <w:rPr>
          <w:rFonts w:ascii="Times New Roman" w:hAnsi="Times New Roman"/>
          <w:sz w:val="20"/>
          <w:szCs w:val="20"/>
        </w:rPr>
        <w:t>р</w:t>
      </w:r>
      <w:proofErr w:type="gramEnd"/>
      <w:r w:rsidRPr="007F2135">
        <w:rPr>
          <w:rFonts w:ascii="Times New Roman" w:hAnsi="Times New Roman"/>
          <w:sz w:val="20"/>
          <w:szCs w:val="20"/>
        </w:rPr>
        <w:t xml:space="preserve"> е ш ил:</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  Внести  в Решение Совета депутатов сельского поселения Сентябрьский от 23.04.2015 №107 «Об утверждении </w:t>
      </w:r>
      <w:proofErr w:type="gramStart"/>
      <w:r w:rsidRPr="007F2135">
        <w:rPr>
          <w:rFonts w:ascii="Times New Roman" w:hAnsi="Times New Roman"/>
          <w:sz w:val="20"/>
          <w:szCs w:val="20"/>
        </w:rPr>
        <w:t>Программы комплексного развития систем коммунальной инфраструктуры сельского поселения</w:t>
      </w:r>
      <w:proofErr w:type="gramEnd"/>
      <w:r w:rsidRPr="007F2135">
        <w:rPr>
          <w:rFonts w:ascii="Times New Roman" w:hAnsi="Times New Roman"/>
          <w:sz w:val="20"/>
          <w:szCs w:val="20"/>
        </w:rPr>
        <w:t xml:space="preserve"> Сентябрьский на 2015-2025 годы» следующие изменения: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1.1.В приложении 1 к Решению внесены следующие изменения:</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1.1.1. Приведение </w:t>
      </w:r>
      <w:proofErr w:type="gramStart"/>
      <w:r w:rsidRPr="007F2135">
        <w:rPr>
          <w:rFonts w:ascii="Times New Roman" w:hAnsi="Times New Roman"/>
          <w:sz w:val="20"/>
          <w:szCs w:val="20"/>
        </w:rPr>
        <w:t>порядка разделов Программы комплексного развития сельского поселения</w:t>
      </w:r>
      <w:proofErr w:type="gramEnd"/>
      <w:r w:rsidRPr="007F2135">
        <w:rPr>
          <w:rFonts w:ascii="Times New Roman" w:hAnsi="Times New Roman"/>
          <w:sz w:val="20"/>
          <w:szCs w:val="20"/>
        </w:rPr>
        <w:t xml:space="preserve"> Сентябрьский согласно постановлению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 и Приказу Министерства регионального развития Российской Федерации от 06.05.2011 №204 «О разработке программ комплексного развития систем коммунальной инфраструктуры»;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1.1.2. В пункт 4.4. «Краткий анализ существующего состояния системы водоснабжения, выявление проблем функционирования» добавлен абзац следующего содержания «Сооружения очистки и подготовки воды ЛСВ 10-3 на территории сельского поселения Сентябрьский Нефтеюганского района установлены в 2016 году. Новая система поддерживает качество воды на нормативном уровне»;</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1.1.3. В пункте 7.  «Программа инвестиционных проектов, обеспечивающих достижение целевых показателей» изменена таблица инвестиционных проектов сельского поселения Сентябрьский, а именно – «Обслуживание водоподготовительной установки ЛСВ 10-3, обеспечивающих очистку природных вод, с доведением показателей ее качества до нормативов питьевого назначения» Произведен расчет и корректировка сумм затрат на строительство системы водоподготовки.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1.1.4. В пункте 7.4. «Программа инвестиционных проектов в водоснабжении» в инвестиционный проект «Развитие головных объектов водоснабжения» добавлено мероприятие - «Обслуживание водоподготовительной установки ЛСВ 10-3, обеспечивающих очистку природных вод, с доведением показателей ее качества до нормативов питьевого назначения».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2. </w:t>
      </w:r>
      <w:proofErr w:type="gramStart"/>
      <w:r w:rsidRPr="007F2135">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3.     </w:t>
      </w:r>
      <w:proofErr w:type="gramStart"/>
      <w:r w:rsidRPr="007F2135">
        <w:rPr>
          <w:rFonts w:ascii="Times New Roman" w:hAnsi="Times New Roman"/>
          <w:sz w:val="20"/>
          <w:szCs w:val="20"/>
        </w:rPr>
        <w:t>Контроль за</w:t>
      </w:r>
      <w:proofErr w:type="gramEnd"/>
      <w:r w:rsidRPr="007F2135">
        <w:rPr>
          <w:rFonts w:ascii="Times New Roman" w:hAnsi="Times New Roman"/>
          <w:sz w:val="20"/>
          <w:szCs w:val="20"/>
        </w:rPr>
        <w:t xml:space="preserve"> выполнением постановления осуществляю лично.</w:t>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Глава поселения</w:t>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t xml:space="preserve">      А.В. </w:t>
      </w:r>
      <w:proofErr w:type="spellStart"/>
      <w:r w:rsidRPr="007F2135">
        <w:rPr>
          <w:rFonts w:ascii="Times New Roman" w:hAnsi="Times New Roman"/>
          <w:sz w:val="20"/>
          <w:szCs w:val="20"/>
        </w:rPr>
        <w:t>Светлаков</w:t>
      </w:r>
      <w:proofErr w:type="spellEnd"/>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tabs>
          <w:tab w:val="left" w:pos="2775"/>
        </w:tabs>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b/>
          <w:sz w:val="20"/>
          <w:szCs w:val="20"/>
        </w:rPr>
      </w:pPr>
      <w:r w:rsidRPr="007F2135">
        <w:rPr>
          <w:rFonts w:ascii="Times New Roman" w:hAnsi="Times New Roman"/>
          <w:b/>
          <w:sz w:val="20"/>
          <w:szCs w:val="20"/>
        </w:rPr>
        <w:lastRenderedPageBreak/>
        <w:t>ПОСТАНОВЛЕНИЕ</w:t>
      </w:r>
    </w:p>
    <w:p w:rsidR="007F2135" w:rsidRPr="007F2135" w:rsidRDefault="007F2135" w:rsidP="007F2135">
      <w:pPr>
        <w:tabs>
          <w:tab w:val="right" w:pos="10490"/>
        </w:tabs>
        <w:spacing w:after="0" w:line="240" w:lineRule="auto"/>
        <w:jc w:val="both"/>
        <w:rPr>
          <w:rFonts w:ascii="Times New Roman" w:hAnsi="Times New Roman"/>
          <w:sz w:val="20"/>
          <w:szCs w:val="20"/>
        </w:rPr>
      </w:pPr>
      <w:r w:rsidRPr="007F2135">
        <w:rPr>
          <w:rFonts w:ascii="Times New Roman" w:hAnsi="Times New Roman"/>
          <w:sz w:val="20"/>
          <w:szCs w:val="20"/>
        </w:rPr>
        <w:t xml:space="preserve">78-па от 27.04.2017 «О введении особого противопожарного режима на территории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w:t>
      </w:r>
    </w:p>
    <w:p w:rsidR="007F2135" w:rsidRPr="007F2135" w:rsidRDefault="007F2135" w:rsidP="007F2135">
      <w:pPr>
        <w:tabs>
          <w:tab w:val="left" w:pos="2775"/>
        </w:tabs>
        <w:spacing w:after="0" w:line="240" w:lineRule="auto"/>
        <w:jc w:val="both"/>
        <w:rPr>
          <w:rFonts w:ascii="Times New Roman" w:hAnsi="Times New Roman"/>
          <w:sz w:val="20"/>
          <w:szCs w:val="20"/>
        </w:rPr>
      </w:pPr>
    </w:p>
    <w:p w:rsidR="007F2135" w:rsidRPr="007F2135" w:rsidRDefault="007F2135" w:rsidP="007F2135">
      <w:pPr>
        <w:spacing w:after="0" w:line="240" w:lineRule="auto"/>
        <w:ind w:firstLine="708"/>
        <w:jc w:val="both"/>
        <w:rPr>
          <w:rFonts w:ascii="Times New Roman" w:hAnsi="Times New Roman"/>
          <w:sz w:val="20"/>
          <w:szCs w:val="20"/>
        </w:rPr>
      </w:pPr>
      <w:proofErr w:type="gramStart"/>
      <w:r w:rsidRPr="007F2135">
        <w:rPr>
          <w:rFonts w:ascii="Times New Roman" w:hAnsi="Times New Roman"/>
          <w:sz w:val="20"/>
          <w:szCs w:val="20"/>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от 21.12.1994 № 69-ФЗ «О пожарной безопасности», постановлением Правительства Российской Федерации от 25.04.2012 №390 «О противопожарном режиме», постановлением администрации Нефтеюганского района от 03.06.2011 №887-па «О порядке введения особого противопожарного режима на территории Нефтеюганского района», в целях стабилизации обстановки</w:t>
      </w:r>
      <w:proofErr w:type="gramEnd"/>
      <w:r w:rsidRPr="007F2135">
        <w:rPr>
          <w:rFonts w:ascii="Times New Roman" w:hAnsi="Times New Roman"/>
          <w:sz w:val="20"/>
          <w:szCs w:val="20"/>
        </w:rPr>
        <w:t xml:space="preserve"> с пожарами и их последствиями на территории поселения, постановляю: </w:t>
      </w:r>
    </w:p>
    <w:p w:rsidR="007F2135" w:rsidRPr="007F2135" w:rsidRDefault="007F2135" w:rsidP="007F2135">
      <w:pPr>
        <w:spacing w:after="0" w:line="240" w:lineRule="auto"/>
        <w:ind w:firstLine="708"/>
        <w:jc w:val="both"/>
        <w:rPr>
          <w:rFonts w:ascii="Times New Roman" w:hAnsi="Times New Roman"/>
          <w:sz w:val="20"/>
          <w:szCs w:val="20"/>
        </w:rPr>
      </w:pPr>
      <w:r w:rsidRPr="007F2135">
        <w:rPr>
          <w:rFonts w:ascii="Times New Roman" w:hAnsi="Times New Roman"/>
          <w:sz w:val="20"/>
          <w:szCs w:val="20"/>
        </w:rPr>
        <w:t xml:space="preserve">1.Ввести в границах сельского поселения Сентябрьский особый противопожарный режим  с 28.04.2017 года  и до особого распоряжения. </w:t>
      </w:r>
    </w:p>
    <w:p w:rsidR="007F2135" w:rsidRPr="007F2135" w:rsidRDefault="007F2135" w:rsidP="007F2135">
      <w:pPr>
        <w:spacing w:after="0" w:line="240" w:lineRule="auto"/>
        <w:ind w:firstLine="708"/>
        <w:jc w:val="both"/>
        <w:rPr>
          <w:rFonts w:ascii="Times New Roman" w:hAnsi="Times New Roman"/>
          <w:sz w:val="20"/>
          <w:szCs w:val="20"/>
        </w:rPr>
      </w:pPr>
      <w:r w:rsidRPr="007F2135">
        <w:rPr>
          <w:rFonts w:ascii="Times New Roman" w:hAnsi="Times New Roman"/>
          <w:sz w:val="20"/>
          <w:szCs w:val="20"/>
        </w:rPr>
        <w:t>2.Запретить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7F2135" w:rsidRPr="007F2135" w:rsidRDefault="007F2135" w:rsidP="007F2135">
      <w:pPr>
        <w:spacing w:after="0" w:line="240" w:lineRule="auto"/>
        <w:ind w:firstLine="708"/>
        <w:jc w:val="both"/>
        <w:rPr>
          <w:rFonts w:ascii="Times New Roman" w:hAnsi="Times New Roman"/>
          <w:sz w:val="20"/>
          <w:szCs w:val="20"/>
        </w:rPr>
      </w:pPr>
      <w:r w:rsidRPr="007F2135">
        <w:rPr>
          <w:rFonts w:ascii="Times New Roman" w:hAnsi="Times New Roman"/>
          <w:sz w:val="20"/>
          <w:szCs w:val="20"/>
        </w:rPr>
        <w:t>3.Организовать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rsidR="007F2135" w:rsidRPr="007F2135" w:rsidRDefault="007F2135" w:rsidP="007F2135">
      <w:pPr>
        <w:spacing w:after="0" w:line="240" w:lineRule="auto"/>
        <w:ind w:firstLine="708"/>
        <w:jc w:val="both"/>
        <w:rPr>
          <w:rFonts w:ascii="Times New Roman" w:hAnsi="Times New Roman"/>
          <w:sz w:val="20"/>
          <w:szCs w:val="20"/>
        </w:rPr>
      </w:pPr>
      <w:r w:rsidRPr="007F2135">
        <w:rPr>
          <w:rFonts w:ascii="Times New Roman" w:hAnsi="Times New Roman"/>
          <w:sz w:val="20"/>
          <w:szCs w:val="20"/>
        </w:rPr>
        <w:t>4. Активизировать работу патрульной группы на территории поселения.</w:t>
      </w:r>
    </w:p>
    <w:p w:rsidR="007F2135" w:rsidRPr="007F2135" w:rsidRDefault="007F2135" w:rsidP="007F2135">
      <w:pPr>
        <w:spacing w:after="0" w:line="240" w:lineRule="auto"/>
        <w:ind w:firstLine="708"/>
        <w:jc w:val="both"/>
        <w:rPr>
          <w:rFonts w:ascii="Times New Roman" w:hAnsi="Times New Roman"/>
          <w:sz w:val="20"/>
          <w:szCs w:val="20"/>
        </w:rPr>
      </w:pPr>
      <w:r w:rsidRPr="007F2135">
        <w:rPr>
          <w:rFonts w:ascii="Times New Roman" w:hAnsi="Times New Roman"/>
          <w:sz w:val="20"/>
          <w:szCs w:val="20"/>
        </w:rPr>
        <w:t>5.Организовать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(в установленном законодательном порядке) сотрудников  ПЧ-126, участкового уполномоченного полиции, для принятия мер по прекращению противопожарных действий.</w:t>
      </w:r>
    </w:p>
    <w:p w:rsidR="007F2135" w:rsidRPr="007F2135" w:rsidRDefault="007F2135" w:rsidP="007F2135">
      <w:pPr>
        <w:tabs>
          <w:tab w:val="left" w:pos="1106"/>
        </w:tabs>
        <w:spacing w:after="0" w:line="240" w:lineRule="auto"/>
        <w:jc w:val="both"/>
        <w:rPr>
          <w:rFonts w:ascii="Times New Roman" w:eastAsia="Calibri" w:hAnsi="Times New Roman"/>
          <w:sz w:val="20"/>
          <w:szCs w:val="20"/>
          <w:lang w:eastAsia="en-US"/>
        </w:rPr>
      </w:pPr>
      <w:r w:rsidRPr="007F2135">
        <w:rPr>
          <w:rFonts w:ascii="Times New Roman" w:hAnsi="Times New Roman"/>
          <w:sz w:val="20"/>
          <w:szCs w:val="20"/>
        </w:rPr>
        <w:t xml:space="preserve">          6.Настоящее </w:t>
      </w:r>
      <w:r w:rsidRPr="007F2135">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7F2135">
        <w:rPr>
          <w:rFonts w:ascii="Times New Roman" w:hAnsi="Times New Roman"/>
          <w:sz w:val="20"/>
          <w:szCs w:val="20"/>
        </w:rPr>
        <w:t xml:space="preserve">в бюллетене «Сентябрьский вестник» </w:t>
      </w:r>
      <w:r w:rsidRPr="007F2135">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7F2135" w:rsidRPr="007F2135" w:rsidRDefault="007F2135" w:rsidP="007F2135">
      <w:pPr>
        <w:tabs>
          <w:tab w:val="left" w:pos="1106"/>
        </w:tabs>
        <w:spacing w:after="0" w:line="240" w:lineRule="auto"/>
        <w:jc w:val="both"/>
        <w:rPr>
          <w:rFonts w:ascii="Times New Roman" w:eastAsia="Calibri" w:hAnsi="Times New Roman"/>
          <w:sz w:val="20"/>
          <w:szCs w:val="20"/>
          <w:lang w:eastAsia="en-US"/>
        </w:rPr>
      </w:pPr>
      <w:r w:rsidRPr="007F2135">
        <w:rPr>
          <w:rFonts w:ascii="Times New Roman" w:eastAsia="Calibri" w:hAnsi="Times New Roman"/>
          <w:sz w:val="20"/>
          <w:szCs w:val="20"/>
          <w:lang w:eastAsia="en-US"/>
        </w:rPr>
        <w:t xml:space="preserve">         7. Постановление вступает в силу после его официального опубликования (обнародования).</w:t>
      </w:r>
    </w:p>
    <w:p w:rsidR="007F2135" w:rsidRPr="007F2135" w:rsidRDefault="007F2135" w:rsidP="007F2135">
      <w:pPr>
        <w:spacing w:after="0" w:line="240" w:lineRule="auto"/>
        <w:contextualSpacing/>
        <w:jc w:val="both"/>
        <w:rPr>
          <w:rFonts w:ascii="Times New Roman" w:hAnsi="Times New Roman"/>
          <w:sz w:val="20"/>
          <w:szCs w:val="20"/>
        </w:rPr>
      </w:pPr>
      <w:r w:rsidRPr="007F2135">
        <w:rPr>
          <w:rFonts w:ascii="Times New Roman" w:hAnsi="Times New Roman"/>
          <w:sz w:val="20"/>
          <w:szCs w:val="20"/>
        </w:rPr>
        <w:t xml:space="preserve">        8.  </w:t>
      </w:r>
      <w:proofErr w:type="gramStart"/>
      <w:r w:rsidRPr="007F2135">
        <w:rPr>
          <w:rFonts w:ascii="Times New Roman" w:hAnsi="Times New Roman"/>
          <w:sz w:val="20"/>
          <w:szCs w:val="20"/>
        </w:rPr>
        <w:t>Контроль за</w:t>
      </w:r>
      <w:proofErr w:type="gramEnd"/>
      <w:r w:rsidRPr="007F2135">
        <w:rPr>
          <w:rFonts w:ascii="Times New Roman" w:hAnsi="Times New Roman"/>
          <w:sz w:val="20"/>
          <w:szCs w:val="20"/>
        </w:rPr>
        <w:t xml:space="preserve"> выполнением постановления осуществляю лично.</w:t>
      </w:r>
    </w:p>
    <w:p w:rsidR="007F2135" w:rsidRPr="007F2135" w:rsidRDefault="007F2135" w:rsidP="007F2135">
      <w:pPr>
        <w:spacing w:after="0" w:line="240" w:lineRule="auto"/>
        <w:ind w:firstLine="708"/>
        <w:contextualSpacing/>
        <w:jc w:val="both"/>
        <w:rPr>
          <w:rFonts w:ascii="Times New Roman" w:hAnsi="Times New Roman"/>
          <w:sz w:val="20"/>
          <w:szCs w:val="20"/>
        </w:rPr>
      </w:pPr>
    </w:p>
    <w:p w:rsidR="007F2135" w:rsidRPr="007F2135" w:rsidRDefault="007F2135" w:rsidP="007F2135">
      <w:pPr>
        <w:spacing w:after="0" w:line="240" w:lineRule="auto"/>
        <w:ind w:firstLine="708"/>
        <w:contextualSpacing/>
        <w:jc w:val="both"/>
        <w:rPr>
          <w:rFonts w:ascii="Times New Roman" w:hAnsi="Times New Roman"/>
          <w:sz w:val="20"/>
          <w:szCs w:val="20"/>
        </w:rPr>
      </w:pPr>
    </w:p>
    <w:p w:rsidR="007F2135" w:rsidRPr="007F2135" w:rsidRDefault="007F2135" w:rsidP="007F2135">
      <w:pPr>
        <w:spacing w:after="0" w:line="240" w:lineRule="auto"/>
        <w:ind w:firstLine="708"/>
        <w:contextualSpacing/>
        <w:jc w:val="both"/>
        <w:rPr>
          <w:rFonts w:ascii="Times New Roman" w:hAnsi="Times New Roman"/>
          <w:sz w:val="20"/>
          <w:szCs w:val="20"/>
        </w:rPr>
      </w:pPr>
    </w:p>
    <w:p w:rsidR="007F2135" w:rsidRPr="007F2135" w:rsidRDefault="007F2135" w:rsidP="007F2135">
      <w:pPr>
        <w:spacing w:after="0" w:line="240" w:lineRule="auto"/>
        <w:contextualSpacing/>
        <w:jc w:val="both"/>
        <w:rPr>
          <w:rFonts w:ascii="Times New Roman" w:hAnsi="Times New Roman"/>
          <w:sz w:val="20"/>
          <w:szCs w:val="20"/>
        </w:rPr>
      </w:pPr>
      <w:r w:rsidRPr="007F2135">
        <w:rPr>
          <w:rFonts w:ascii="Times New Roman" w:hAnsi="Times New Roman"/>
          <w:sz w:val="20"/>
          <w:szCs w:val="20"/>
        </w:rPr>
        <w:t xml:space="preserve">Глава поселения                                                                                         </w:t>
      </w:r>
      <w:proofErr w:type="spellStart"/>
      <w:r w:rsidRPr="007F2135">
        <w:rPr>
          <w:rFonts w:ascii="Times New Roman" w:hAnsi="Times New Roman"/>
          <w:sz w:val="20"/>
          <w:szCs w:val="20"/>
        </w:rPr>
        <w:t>А.В.Светлаков</w:t>
      </w:r>
      <w:proofErr w:type="spellEnd"/>
    </w:p>
    <w:p w:rsidR="007F2135" w:rsidRPr="007F2135" w:rsidRDefault="007F2135" w:rsidP="007F2135">
      <w:pPr>
        <w:spacing w:after="0" w:line="240" w:lineRule="auto"/>
        <w:ind w:firstLine="708"/>
        <w:jc w:val="both"/>
        <w:rPr>
          <w:rFonts w:ascii="Times New Roman" w:hAnsi="Times New Roman"/>
          <w:sz w:val="20"/>
          <w:szCs w:val="20"/>
        </w:rPr>
      </w:pPr>
    </w:p>
    <w:p w:rsidR="007F2135" w:rsidRPr="007F2135" w:rsidRDefault="007F2135" w:rsidP="007F2135">
      <w:pPr>
        <w:tabs>
          <w:tab w:val="left" w:pos="2775"/>
        </w:tabs>
        <w:spacing w:after="0" w:line="240" w:lineRule="auto"/>
        <w:jc w:val="both"/>
        <w:rPr>
          <w:rFonts w:ascii="Times New Roman" w:hAnsi="Times New Roman"/>
          <w:sz w:val="20"/>
          <w:szCs w:val="20"/>
        </w:rPr>
      </w:pPr>
    </w:p>
    <w:p w:rsidR="007F2135" w:rsidRPr="007F2135" w:rsidRDefault="007F2135" w:rsidP="007F2135">
      <w:pPr>
        <w:tabs>
          <w:tab w:val="right" w:pos="10620"/>
        </w:tabs>
        <w:suppressAutoHyphens/>
        <w:spacing w:after="0" w:line="240" w:lineRule="auto"/>
        <w:jc w:val="both"/>
        <w:rPr>
          <w:rFonts w:ascii="Times New Roman" w:hAnsi="Times New Roman"/>
          <w:b/>
          <w:sz w:val="20"/>
          <w:szCs w:val="20"/>
        </w:rPr>
      </w:pPr>
      <w:r w:rsidRPr="007F2135">
        <w:rPr>
          <w:rFonts w:ascii="Times New Roman" w:hAnsi="Times New Roman"/>
          <w:b/>
          <w:sz w:val="20"/>
          <w:szCs w:val="20"/>
        </w:rPr>
        <w:t>ПОСТАНОВЛЕНИЕ</w:t>
      </w:r>
      <w:r w:rsidRPr="007F2135">
        <w:rPr>
          <w:rFonts w:ascii="Times New Roman" w:hAnsi="Times New Roman"/>
          <w:b/>
          <w:sz w:val="20"/>
          <w:szCs w:val="20"/>
        </w:rPr>
        <w:tab/>
      </w:r>
    </w:p>
    <w:p w:rsidR="007F2135" w:rsidRPr="007F2135" w:rsidRDefault="007F2135" w:rsidP="007F2135">
      <w:pPr>
        <w:tabs>
          <w:tab w:val="left" w:pos="2775"/>
          <w:tab w:val="right" w:pos="10490"/>
        </w:tabs>
        <w:spacing w:after="0" w:line="240" w:lineRule="auto"/>
        <w:jc w:val="both"/>
        <w:rPr>
          <w:rFonts w:ascii="Times New Roman" w:hAnsi="Times New Roman"/>
          <w:sz w:val="20"/>
          <w:szCs w:val="20"/>
        </w:rPr>
      </w:pPr>
      <w:r w:rsidRPr="007F2135">
        <w:rPr>
          <w:rFonts w:ascii="Times New Roman" w:hAnsi="Times New Roman"/>
          <w:sz w:val="20"/>
          <w:szCs w:val="20"/>
        </w:rPr>
        <w:t>80-па от 27.04.2017.  «Об утверждении отчета об исполнении бюджета муниципального образования</w:t>
      </w:r>
    </w:p>
    <w:p w:rsidR="007F2135" w:rsidRPr="007F2135" w:rsidRDefault="007F2135" w:rsidP="007F2135">
      <w:pPr>
        <w:tabs>
          <w:tab w:val="left" w:pos="2775"/>
          <w:tab w:val="right" w:pos="10490"/>
        </w:tabs>
        <w:spacing w:after="0" w:line="240" w:lineRule="auto"/>
        <w:jc w:val="both"/>
        <w:rPr>
          <w:rFonts w:ascii="Times New Roman" w:hAnsi="Times New Roman"/>
          <w:sz w:val="20"/>
          <w:szCs w:val="20"/>
        </w:rPr>
      </w:pPr>
      <w:r w:rsidRPr="007F2135">
        <w:rPr>
          <w:rFonts w:ascii="Times New Roman" w:hAnsi="Times New Roman"/>
          <w:sz w:val="20"/>
          <w:szCs w:val="20"/>
        </w:rPr>
        <w:t xml:space="preserve">сельское поселение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и показателей численности муниципальных служащих с указанием фактических затрат на их денежное содержание </w:t>
      </w:r>
    </w:p>
    <w:p w:rsidR="007F2135" w:rsidRPr="007F2135" w:rsidRDefault="007F2135" w:rsidP="007F2135">
      <w:pPr>
        <w:tabs>
          <w:tab w:val="left" w:pos="2775"/>
          <w:tab w:val="right" w:pos="10490"/>
        </w:tabs>
        <w:spacing w:after="0" w:line="240" w:lineRule="auto"/>
        <w:jc w:val="both"/>
        <w:rPr>
          <w:rFonts w:ascii="Times New Roman" w:hAnsi="Times New Roman"/>
          <w:sz w:val="20"/>
          <w:szCs w:val="20"/>
        </w:rPr>
      </w:pPr>
      <w:r w:rsidRPr="007F2135">
        <w:rPr>
          <w:rFonts w:ascii="Times New Roman" w:hAnsi="Times New Roman"/>
          <w:sz w:val="20"/>
          <w:szCs w:val="20"/>
        </w:rPr>
        <w:t>за 2016 год».</w:t>
      </w:r>
    </w:p>
    <w:p w:rsidR="007F2135" w:rsidRPr="007F2135" w:rsidRDefault="007F2135" w:rsidP="007F2135">
      <w:pPr>
        <w:suppressAutoHyphens/>
        <w:spacing w:after="0" w:line="240" w:lineRule="auto"/>
        <w:ind w:firstLine="708"/>
        <w:jc w:val="both"/>
        <w:rPr>
          <w:rFonts w:ascii="Times New Roman" w:hAnsi="Times New Roman"/>
          <w:sz w:val="20"/>
          <w:szCs w:val="20"/>
          <w:lang w:eastAsia="ar-SA"/>
        </w:rPr>
      </w:pPr>
      <w:r w:rsidRPr="007F2135">
        <w:rPr>
          <w:rFonts w:ascii="Times New Roman" w:hAnsi="Times New Roman"/>
          <w:sz w:val="20"/>
          <w:szCs w:val="20"/>
          <w:lang w:eastAsia="ar-SA"/>
        </w:rPr>
        <w:t xml:space="preserve">На основании пункта 5 статьи 264.2 Бюджетного кодекса Российской 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7F2135">
        <w:rPr>
          <w:rFonts w:ascii="Times New Roman" w:hAnsi="Times New Roman"/>
          <w:sz w:val="20"/>
          <w:szCs w:val="20"/>
          <w:lang w:eastAsia="ar-SA"/>
        </w:rPr>
        <w:t>п</w:t>
      </w:r>
      <w:proofErr w:type="gramEnd"/>
      <w:r w:rsidRPr="007F2135">
        <w:rPr>
          <w:rFonts w:ascii="Times New Roman" w:hAnsi="Times New Roman"/>
          <w:sz w:val="20"/>
          <w:szCs w:val="20"/>
          <w:lang w:eastAsia="ar-SA"/>
        </w:rPr>
        <w:t xml:space="preserve"> о с т а н о в л я ю:</w:t>
      </w:r>
    </w:p>
    <w:p w:rsidR="007F2135" w:rsidRPr="007F2135" w:rsidRDefault="007F2135" w:rsidP="00A76002">
      <w:pPr>
        <w:numPr>
          <w:ilvl w:val="0"/>
          <w:numId w:val="2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proofErr w:type="gramStart"/>
      <w:r w:rsidRPr="007F2135">
        <w:rPr>
          <w:rFonts w:ascii="Times New Roman" w:hAnsi="Times New Roman"/>
          <w:sz w:val="20"/>
          <w:szCs w:val="20"/>
          <w:lang w:eastAsia="ar-SA"/>
        </w:rPr>
        <w:t>Направить отчет об исполнении бюджета муниципального образования сельское поселение Сентябрьский за 2016 год в Совет депутатов сельского поселение Сентябрьский по доходам в сумме 66 112 221 рубль 41 копейка, по расходам в сумме 43 305 129 рублей 37 копеек с превышением доходов над расходами в сумме 22 807 092 рубля 04 копейки согласно приложению 1 к настоящему постановлению.</w:t>
      </w:r>
      <w:proofErr w:type="gramEnd"/>
    </w:p>
    <w:p w:rsidR="007F2135" w:rsidRPr="007F2135" w:rsidRDefault="007F2135" w:rsidP="00A76002">
      <w:pPr>
        <w:numPr>
          <w:ilvl w:val="0"/>
          <w:numId w:val="2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2016 год, согласно приложению 2 к настоящему постановлению.</w:t>
      </w:r>
    </w:p>
    <w:p w:rsidR="007F2135" w:rsidRPr="007F2135" w:rsidRDefault="007F2135" w:rsidP="00A76002">
      <w:pPr>
        <w:numPr>
          <w:ilvl w:val="0"/>
          <w:numId w:val="21"/>
        </w:numPr>
        <w:tabs>
          <w:tab w:val="num" w:pos="0"/>
          <w:tab w:val="left" w:pos="851"/>
          <w:tab w:val="num"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Отделу учета и отчетности (</w:t>
      </w:r>
      <w:proofErr w:type="spellStart"/>
      <w:r w:rsidRPr="007F2135">
        <w:rPr>
          <w:rFonts w:ascii="Times New Roman" w:hAnsi="Times New Roman"/>
          <w:sz w:val="20"/>
          <w:szCs w:val="20"/>
          <w:lang w:eastAsia="ar-SA"/>
        </w:rPr>
        <w:t>О.В.Шабалина</w:t>
      </w:r>
      <w:proofErr w:type="spellEnd"/>
      <w:r w:rsidRPr="007F2135">
        <w:rPr>
          <w:rFonts w:ascii="Times New Roman" w:hAnsi="Times New Roman"/>
          <w:sz w:val="20"/>
          <w:szCs w:val="20"/>
          <w:lang w:eastAsia="ar-SA"/>
        </w:rPr>
        <w:t>): направить отчет об исполнении бюджета муниципального образования сельское поселение Сентябрьский за 2016 год в Совет депутатов сельского поселение Сентябрьский.</w:t>
      </w:r>
    </w:p>
    <w:p w:rsidR="007F2135" w:rsidRPr="007F2135" w:rsidRDefault="007F2135" w:rsidP="00A76002">
      <w:pPr>
        <w:numPr>
          <w:ilvl w:val="0"/>
          <w:numId w:val="21"/>
        </w:numPr>
        <w:tabs>
          <w:tab w:val="num" w:pos="0"/>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F2135" w:rsidRPr="007F2135" w:rsidRDefault="007F2135" w:rsidP="00A76002">
      <w:pPr>
        <w:numPr>
          <w:ilvl w:val="0"/>
          <w:numId w:val="21"/>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7F2135" w:rsidRPr="007F2135" w:rsidRDefault="007F2135" w:rsidP="007F2135">
      <w:pPr>
        <w:tabs>
          <w:tab w:val="left" w:pos="0"/>
          <w:tab w:val="left" w:pos="900"/>
        </w:tabs>
        <w:suppressAutoHyphens/>
        <w:spacing w:after="0" w:line="240" w:lineRule="auto"/>
        <w:jc w:val="both"/>
        <w:rPr>
          <w:rFonts w:ascii="Times New Roman" w:hAnsi="Times New Roman"/>
          <w:sz w:val="20"/>
          <w:szCs w:val="20"/>
          <w:lang w:eastAsia="ar-SA"/>
        </w:rPr>
      </w:pPr>
    </w:p>
    <w:p w:rsidR="007F2135" w:rsidRPr="007F2135" w:rsidRDefault="007F2135" w:rsidP="007F2135">
      <w:pPr>
        <w:tabs>
          <w:tab w:val="left" w:pos="0"/>
        </w:tabs>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Глава поселения                                                                              А.В. </w:t>
      </w:r>
      <w:proofErr w:type="spellStart"/>
      <w:r w:rsidRPr="007F2135">
        <w:rPr>
          <w:rFonts w:ascii="Times New Roman" w:hAnsi="Times New Roman"/>
          <w:sz w:val="20"/>
          <w:szCs w:val="20"/>
          <w:lang w:eastAsia="ar-SA"/>
        </w:rPr>
        <w:t>Светлаков</w:t>
      </w:r>
      <w:proofErr w:type="spellEnd"/>
      <w:r w:rsidRPr="007F2135">
        <w:rPr>
          <w:rFonts w:ascii="Times New Roman" w:hAnsi="Times New Roman"/>
          <w:sz w:val="20"/>
          <w:szCs w:val="20"/>
          <w:lang w:eastAsia="ar-SA"/>
        </w:rPr>
        <w:t xml:space="preserve"> </w:t>
      </w:r>
    </w:p>
    <w:p w:rsidR="007F2135" w:rsidRPr="007F2135" w:rsidRDefault="007F2135" w:rsidP="007F2135">
      <w:pPr>
        <w:tabs>
          <w:tab w:val="left" w:pos="0"/>
        </w:tabs>
        <w:suppressAutoHyphens/>
        <w:spacing w:after="0" w:line="240" w:lineRule="auto"/>
        <w:jc w:val="both"/>
        <w:rPr>
          <w:rFonts w:ascii="Times New Roman" w:hAnsi="Times New Roman"/>
          <w:sz w:val="20"/>
          <w:szCs w:val="20"/>
          <w:lang w:eastAsia="ar-SA"/>
        </w:rPr>
      </w:pPr>
    </w:p>
    <w:tbl>
      <w:tblPr>
        <w:tblpPr w:leftFromText="180" w:rightFromText="180" w:horzAnchor="margin" w:tblpXSpec="center" w:tblpY="900"/>
        <w:tblW w:w="10173" w:type="dxa"/>
        <w:tblLook w:val="04A0" w:firstRow="1" w:lastRow="0" w:firstColumn="1" w:lastColumn="0" w:noHBand="0" w:noVBand="1"/>
      </w:tblPr>
      <w:tblGrid>
        <w:gridCol w:w="2918"/>
        <w:gridCol w:w="768"/>
        <w:gridCol w:w="2801"/>
        <w:gridCol w:w="3686"/>
      </w:tblGrid>
      <w:tr w:rsidR="007F2135" w:rsidRPr="007F2135" w:rsidTr="007F2135">
        <w:trPr>
          <w:trHeight w:val="255"/>
        </w:trPr>
        <w:tc>
          <w:tcPr>
            <w:tcW w:w="6487" w:type="dxa"/>
            <w:gridSpan w:val="3"/>
            <w:shd w:val="clear" w:color="auto" w:fill="FFFFFF"/>
            <w:vAlign w:val="bottom"/>
          </w:tcPr>
          <w:p w:rsidR="007F2135" w:rsidRPr="007F2135" w:rsidRDefault="007F2135" w:rsidP="007F2135">
            <w:pPr>
              <w:spacing w:after="0" w:line="240" w:lineRule="auto"/>
              <w:ind w:right="5420"/>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Приложение 2</w:t>
            </w:r>
          </w:p>
        </w:tc>
      </w:tr>
      <w:tr w:rsidR="007F2135" w:rsidRPr="007F2135" w:rsidTr="007F2135">
        <w:trPr>
          <w:trHeight w:val="330"/>
        </w:trPr>
        <w:tc>
          <w:tcPr>
            <w:tcW w:w="6487" w:type="dxa"/>
            <w:gridSpan w:val="3"/>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к постановлению администрации</w:t>
            </w:r>
          </w:p>
        </w:tc>
      </w:tr>
      <w:tr w:rsidR="007F2135" w:rsidRPr="007F2135" w:rsidTr="007F2135">
        <w:trPr>
          <w:trHeight w:val="222"/>
        </w:trPr>
        <w:tc>
          <w:tcPr>
            <w:tcW w:w="6487" w:type="dxa"/>
            <w:gridSpan w:val="3"/>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сельского поселения </w:t>
            </w:r>
            <w:proofErr w:type="gramStart"/>
            <w:r w:rsidRPr="007F2135">
              <w:rPr>
                <w:rFonts w:ascii="Times New Roman" w:hAnsi="Times New Roman"/>
                <w:bCs/>
                <w:color w:val="000000"/>
                <w:sz w:val="20"/>
                <w:szCs w:val="20"/>
              </w:rPr>
              <w:t>Сентябрьский</w:t>
            </w:r>
            <w:proofErr w:type="gramEnd"/>
          </w:p>
        </w:tc>
      </w:tr>
      <w:tr w:rsidR="007F2135" w:rsidRPr="007F2135" w:rsidTr="007F2135">
        <w:trPr>
          <w:trHeight w:val="255"/>
        </w:trPr>
        <w:tc>
          <w:tcPr>
            <w:tcW w:w="6487" w:type="dxa"/>
            <w:gridSpan w:val="3"/>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от 27.04.2017 №80-па </w:t>
            </w:r>
          </w:p>
        </w:tc>
      </w:tr>
      <w:tr w:rsidR="007F2135" w:rsidRPr="007F2135" w:rsidTr="007F2135">
        <w:trPr>
          <w:trHeight w:val="255"/>
        </w:trPr>
        <w:tc>
          <w:tcPr>
            <w:tcW w:w="10173" w:type="dxa"/>
            <w:gridSpan w:val="4"/>
            <w:shd w:val="clear" w:color="auto" w:fill="FFFFFF"/>
            <w:vAlign w:val="bottom"/>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601"/>
        </w:trPr>
        <w:tc>
          <w:tcPr>
            <w:tcW w:w="10173" w:type="dxa"/>
            <w:gridSpan w:val="4"/>
            <w:shd w:val="clear" w:color="auto" w:fill="FFFFFF"/>
            <w:vAlign w:val="bottom"/>
            <w:hideMark/>
          </w:tcPr>
          <w:p w:rsidR="007F2135" w:rsidRPr="007F2135" w:rsidRDefault="007F2135" w:rsidP="007F2135">
            <w:pPr>
              <w:spacing w:after="0" w:line="240" w:lineRule="auto"/>
              <w:jc w:val="both"/>
              <w:rPr>
                <w:rFonts w:ascii="Times New Roman" w:hAnsi="Times New Roman"/>
                <w:b/>
                <w:sz w:val="20"/>
                <w:szCs w:val="20"/>
                <w:lang w:eastAsia="ar-SA"/>
              </w:rPr>
            </w:pPr>
            <w:r w:rsidRPr="007F2135">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sz w:val="20"/>
                <w:szCs w:val="20"/>
                <w:lang w:eastAsia="ar-SA"/>
              </w:rPr>
              <w:t>ЗА 2016 ГОД</w:t>
            </w:r>
          </w:p>
        </w:tc>
      </w:tr>
      <w:tr w:rsidR="007F2135" w:rsidRPr="007F2135" w:rsidTr="007F2135">
        <w:trPr>
          <w:gridAfter w:val="2"/>
          <w:wAfter w:w="6487" w:type="dxa"/>
          <w:trHeight w:val="492"/>
        </w:trPr>
        <w:tc>
          <w:tcPr>
            <w:tcW w:w="3686" w:type="dxa"/>
            <w:gridSpan w:val="2"/>
            <w:tcBorders>
              <w:top w:val="nil"/>
              <w:left w:val="nil"/>
              <w:bottom w:val="single" w:sz="8" w:space="0" w:color="000000"/>
              <w:right w:val="nil"/>
            </w:tcBorders>
            <w:shd w:val="clear" w:color="auto" w:fill="FFFFFF"/>
            <w:vAlign w:val="center"/>
          </w:tcPr>
          <w:p w:rsidR="007F2135" w:rsidRPr="007F2135" w:rsidRDefault="007F2135" w:rsidP="007F2135">
            <w:pPr>
              <w:spacing w:after="0" w:line="240" w:lineRule="auto"/>
              <w:jc w:val="both"/>
              <w:rPr>
                <w:rFonts w:ascii="Times New Roman" w:hAnsi="Times New Roman"/>
                <w:color w:val="000000"/>
                <w:sz w:val="20"/>
                <w:szCs w:val="20"/>
              </w:rPr>
            </w:pPr>
          </w:p>
        </w:tc>
      </w:tr>
      <w:tr w:rsidR="007F2135" w:rsidRPr="007F2135" w:rsidTr="007F2135">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Наименование</w:t>
            </w:r>
          </w:p>
        </w:tc>
        <w:tc>
          <w:tcPr>
            <w:tcW w:w="3569"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Оплата труда </w:t>
            </w:r>
          </w:p>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за 2016 год</w:t>
            </w:r>
          </w:p>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(кассовые расходы), </w:t>
            </w:r>
          </w:p>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ст. 211, тыс. руб.</w:t>
            </w:r>
          </w:p>
        </w:tc>
      </w:tr>
      <w:tr w:rsidR="007F2135" w:rsidRPr="007F2135" w:rsidTr="007F2135">
        <w:trPr>
          <w:trHeight w:val="316"/>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Муниципальные служащие</w:t>
            </w:r>
          </w:p>
        </w:tc>
        <w:tc>
          <w:tcPr>
            <w:tcW w:w="356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4 612,3</w:t>
            </w:r>
          </w:p>
        </w:tc>
      </w:tr>
    </w:tbl>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rPr>
          <w:rFonts w:ascii="Times New Roman" w:hAnsi="Times New Roman"/>
          <w:b/>
          <w:bCs/>
          <w:color w:val="000000"/>
          <w:sz w:val="20"/>
          <w:szCs w:val="20"/>
        </w:rPr>
        <w:sectPr w:rsidR="007F2135" w:rsidRPr="007F2135">
          <w:pgSz w:w="11906" w:h="16838"/>
          <w:pgMar w:top="567" w:right="566" w:bottom="0" w:left="1701" w:header="720" w:footer="720" w:gutter="0"/>
          <w:cols w:space="720"/>
        </w:sectPr>
      </w:pPr>
    </w:p>
    <w:p w:rsidR="007F2135" w:rsidRPr="007F2135" w:rsidRDefault="007F2135" w:rsidP="007F2135">
      <w:pPr>
        <w:suppressAutoHyphens/>
        <w:spacing w:after="0" w:line="240" w:lineRule="auto"/>
        <w:jc w:val="both"/>
        <w:rPr>
          <w:rFonts w:ascii="Times New Roman" w:hAnsi="Times New Roman"/>
          <w:sz w:val="20"/>
          <w:szCs w:val="20"/>
          <w:lang w:eastAsia="ar-SA"/>
        </w:r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7"/>
        <w:gridCol w:w="179"/>
        <w:gridCol w:w="680"/>
        <w:gridCol w:w="180"/>
        <w:gridCol w:w="2128"/>
        <w:gridCol w:w="530"/>
        <w:gridCol w:w="355"/>
        <w:gridCol w:w="1616"/>
        <w:gridCol w:w="179"/>
        <w:gridCol w:w="1770"/>
        <w:gridCol w:w="178"/>
        <w:gridCol w:w="1738"/>
      </w:tblGrid>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Приложение 1</w:t>
            </w:r>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к постановлению администрации</w:t>
            </w:r>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сельского поселения </w:t>
            </w:r>
            <w:proofErr w:type="gramStart"/>
            <w:r w:rsidRPr="007F2135">
              <w:rPr>
                <w:rFonts w:ascii="Times New Roman" w:hAnsi="Times New Roman"/>
                <w:bCs/>
                <w:color w:val="000000"/>
                <w:sz w:val="20"/>
                <w:szCs w:val="20"/>
              </w:rPr>
              <w:t>Сентябрьский</w:t>
            </w:r>
            <w:proofErr w:type="gramEnd"/>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от 27.04.2017 №80-па</w:t>
            </w:r>
          </w:p>
        </w:tc>
      </w:tr>
      <w:tr w:rsidR="007F2135" w:rsidRPr="007F2135" w:rsidTr="007F2135">
        <w:trPr>
          <w:trHeight w:val="282"/>
        </w:trPr>
        <w:tc>
          <w:tcPr>
            <w:tcW w:w="16220" w:type="dxa"/>
            <w:gridSpan w:val="12"/>
            <w:tcBorders>
              <w:top w:val="nil"/>
              <w:left w:val="nil"/>
              <w:bottom w:val="single" w:sz="4" w:space="0" w:color="auto"/>
              <w:right w:val="nil"/>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1. Доходы бюджета</w:t>
            </w:r>
          </w:p>
        </w:tc>
      </w:tr>
      <w:tr w:rsidR="007F2135" w:rsidRPr="007F2135" w:rsidTr="007F2135">
        <w:trPr>
          <w:trHeight w:val="70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дохода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Доходы бюджета всего, в </w:t>
            </w:r>
            <w:proofErr w:type="spellStart"/>
            <w:r w:rsidRPr="007F2135">
              <w:rPr>
                <w:rFonts w:ascii="Times New Roman" w:hAnsi="Times New Roman"/>
                <w:color w:val="000000"/>
                <w:sz w:val="20"/>
                <w:szCs w:val="20"/>
              </w:rPr>
              <w:t>т.ч</w:t>
            </w:r>
            <w:proofErr w:type="spellEnd"/>
            <w:r w:rsidRPr="007F2135">
              <w:rPr>
                <w:rFonts w:ascii="Times New Roman" w:hAnsi="Times New Roman"/>
                <w:color w:val="000000"/>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64 654 783,41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66 112 221,41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-1 457 438,00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10 655 000,00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10 655 000,00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12 111 210,15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-12 111 210,15</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7 138,43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-7 138,43</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182 10102010 01 4000 110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-0,01</w:t>
            </w:r>
          </w:p>
        </w:tc>
      </w:tr>
      <w:tr w:rsidR="007F2135" w:rsidRPr="007F2135" w:rsidTr="007F2135">
        <w:trPr>
          <w:trHeight w:val="132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6 872,40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-6 872,40</w:t>
            </w:r>
          </w:p>
        </w:tc>
      </w:tr>
      <w:tr w:rsidR="007F2135" w:rsidRPr="007F2135" w:rsidTr="007F2135">
        <w:trPr>
          <w:trHeight w:val="132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182 10102020 01 2100 110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594,07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-594,07</w:t>
            </w:r>
          </w:p>
        </w:tc>
      </w:tr>
      <w:tr w:rsidR="007F2135" w:rsidRPr="007F2135" w:rsidTr="007F2135">
        <w:trPr>
          <w:trHeight w:val="132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182 10102020 01 3000 110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182 10102030 01 1000 110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4 576,40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-4 576,40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182 10102030 01 3000 110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229 021,00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-229 021,00</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6 887,19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-6 887,19</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182 10601030 10 4000 110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-5,34</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120 000,00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169 048,00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-169 048,00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191,13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-191,13</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12 028,32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-12 028,32</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9,21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-9,21</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650 10804020 01 0000 110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32 000,00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650 10804020 01 1000 110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14 870,00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-14 870,00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650 11105075 10 0000 120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212 296,13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27 703,87</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650 11109045 10 0000 120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114 103,54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-34 103,54</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доходы от компенсации затрат бюджетов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650 11302995 10 0000 130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68 169,31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68 169,31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650 11401050 10 0000 410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2 857 000,00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2 857 316,68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-316,68</w:t>
            </w:r>
          </w:p>
        </w:tc>
      </w:tr>
      <w:tr w:rsidR="007F2135" w:rsidRPr="007F2135" w:rsidTr="007F2135">
        <w:trPr>
          <w:trHeight w:val="1099"/>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650 11402053 10 0000 410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303 100,00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303 100,00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650 20201001 10 0000 151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3 691 100,00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3 691 100,00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650 20201003 10 0000 151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18 265 300,00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18 265 300,00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650 20203015 10 0000 151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650 20204999 10 0000 151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27 958 114,10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27 958 084,10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30,00</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 </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2. Расходы бюджета</w:t>
            </w:r>
          </w:p>
        </w:tc>
      </w:tr>
      <w:tr w:rsidR="007F2135" w:rsidRPr="007F2135" w:rsidTr="007F2135">
        <w:trPr>
          <w:trHeight w:val="70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расхода</w:t>
            </w:r>
            <w:r w:rsidRPr="007F2135">
              <w:rPr>
                <w:rFonts w:ascii="Times New Roman" w:hAnsi="Times New Roman"/>
                <w:color w:val="000000"/>
                <w:sz w:val="20"/>
                <w:szCs w:val="20"/>
              </w:rPr>
              <w:br/>
              <w:t>по бюджетной</w:t>
            </w:r>
            <w:r w:rsidRPr="007F2135">
              <w:rPr>
                <w:rFonts w:ascii="Times New Roman" w:hAnsi="Times New Roman"/>
                <w:color w:val="000000"/>
                <w:sz w:val="20"/>
                <w:szCs w:val="20"/>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Расходы бюджета всего, в </w:t>
            </w:r>
            <w:proofErr w:type="spellStart"/>
            <w:r w:rsidRPr="007F2135">
              <w:rPr>
                <w:rFonts w:ascii="Times New Roman" w:hAnsi="Times New Roman"/>
                <w:color w:val="000000"/>
                <w:sz w:val="20"/>
                <w:szCs w:val="20"/>
              </w:rPr>
              <w:t>т.ч</w:t>
            </w:r>
            <w:proofErr w:type="spellEnd"/>
            <w:r w:rsidRPr="007F2135">
              <w:rPr>
                <w:rFonts w:ascii="Times New Roman" w:hAnsi="Times New Roman"/>
                <w:color w:val="000000"/>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66 884 561,68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43 305 129,37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23 579 432,31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1 028 032,34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1 028 018,63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13,71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39 819,83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39 819,83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289 016,52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288 964,23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52,29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650 0104 0910120614 121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650 0104 0910120614 129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4 588 129,70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4 584 305,36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3 824,34</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1 541 001,61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1 500 286,10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40 715,51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650 0113 5020000600 </w:t>
            </w:r>
            <w:r w:rsidRPr="007F2135">
              <w:rPr>
                <w:rFonts w:ascii="Times New Roman" w:hAnsi="Times New Roman"/>
                <w:color w:val="000000"/>
                <w:sz w:val="20"/>
                <w:szCs w:val="20"/>
              </w:rPr>
              <w:lastRenderedPageBreak/>
              <w:t>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5 168 074,30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5 048 495,17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119 579,13</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63 010,20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63 010,20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1 436 778,27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1 336 906,86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99 871,41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233 219,80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16 780,20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193 900,00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16 100,00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356 731,75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53 268,25</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119 295,00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119 295,00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170 405,00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170 297,00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108,00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152 500,00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114 767,01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37 732,99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338 180,20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295 819,80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187 894,00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180 412,53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7 481,47</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85 714,87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75 714,87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145 406,00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145 406,00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1 524 867,60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1 454 975,22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69 892,38</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3 441,70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3 441,70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6 843,43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2 284,84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4 558,59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249 900,28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99,72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19 200,00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650 0113 5030009250 112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155 259,33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155 259,33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Арендная плата за пользование имуществом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64 514,36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54 945,83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9 568,53</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99 122,00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71 905,29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27 216,71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650 0113 5030009300 831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74 330,00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5 670,00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41 200,00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36 374,00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4 826,00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19 923,00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10 077,00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2 816,58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12 183,42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61 000,00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50000F1180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13 616,88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12 543,88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1 073,00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50000F1180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589,79</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589,79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650 0309 5030003090 244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78 000,00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78 000,00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650 0314 0900107950 244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650 0314 0900107950 244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650 0314 1010120636 244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10 897,00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10 897,00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650 0314 1010182300 123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6 704,50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6 704,50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10101S2300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2 866,20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2 866,20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650 0409 0300107950 244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650 0409 0300107950 244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42 590,36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42 590,36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650 0409 0910120614 244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650 0409 1500220630 244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400 400,00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650 0409 1500282390 244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2 344 030,00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2 344 000,00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15002S2390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123 400,00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123 400,00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650 0410 0400120070 242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650 0410 0400120070 242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630 240,00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630 240,00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650 0501 0820120672 412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22 001 876,40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22 001 876,40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650 0501 5030000350 244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394 278,38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5 721,62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650 0501 5030000350 244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222 026,59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973,41</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650 0503 0910120614 244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650 0503 0920120616 244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742 051,80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742 051,80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650 0503 0920120616 244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1 957 890,40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1 957 890,40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650 0503 0920120616 244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174 057,80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174 057,80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650 0503 5030006100 244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127 307,75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12 692,25</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650 0503 5030006100 244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298 646,82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101 353,18</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75 448,20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75 448,20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66 540,00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66 540,00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650 0503 5030006500 244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131 004,88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131 004,88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650 0503 5030006500 244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726 800,10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486 800,10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650 0503 5030006500 244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36 480,00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36 480,00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650 0605 1200220629 244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650 0605 1200220629 244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650 0707 5030004310 244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15 000,89</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15 000,89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650 0707 5030004310 244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74 999,11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74 999,11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650 1403 5030089020 540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15 668 551,31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15 598 520,11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70 031,20</w:t>
            </w:r>
          </w:p>
        </w:tc>
      </w:tr>
      <w:tr w:rsidR="007F2135" w:rsidRPr="007F2135" w:rsidTr="007F2135">
        <w:trPr>
          <w:trHeight w:val="3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450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-2 229 778,27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22 807 092,04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3. Источники финансирования дефицита бюджета</w:t>
            </w:r>
          </w:p>
        </w:tc>
      </w:tr>
      <w:tr w:rsidR="007F2135" w:rsidRPr="007F2135" w:rsidTr="007F2135">
        <w:trPr>
          <w:trHeight w:val="91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источника финансирования дефицита бюджета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2 229 778,27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-22 807 092,04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25 036 870,31</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01050000 00 0000 000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2 229 778,27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-22 807 092,04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25 036 870,31</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650 01050201 10 0000 510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-64 654 783,41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-66 112 221,41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650 01050201 10 0000 610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66 884 561,68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43 305 129,37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bl>
    <w:p w:rsidR="007F2135" w:rsidRPr="007F2135" w:rsidRDefault="007F2135" w:rsidP="007F2135">
      <w:pPr>
        <w:spacing w:after="0" w:line="240" w:lineRule="auto"/>
        <w:rPr>
          <w:rFonts w:ascii="Times New Roman" w:hAnsi="Times New Roman"/>
          <w:sz w:val="20"/>
          <w:szCs w:val="20"/>
          <w:lang w:eastAsia="ar-SA"/>
        </w:rPr>
        <w:sectPr w:rsidR="007F2135" w:rsidRPr="007F2135">
          <w:pgSz w:w="16838" w:h="11906" w:orient="landscape"/>
          <w:pgMar w:top="284" w:right="567" w:bottom="709" w:left="289" w:header="720" w:footer="720" w:gutter="0"/>
          <w:cols w:space="720"/>
        </w:sect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tabs>
          <w:tab w:val="left" w:pos="2775"/>
          <w:tab w:val="right" w:pos="10477"/>
        </w:tabs>
        <w:spacing w:after="0" w:line="240" w:lineRule="auto"/>
        <w:jc w:val="both"/>
        <w:rPr>
          <w:rFonts w:ascii="Times New Roman" w:hAnsi="Times New Roman"/>
          <w:b/>
          <w:sz w:val="20"/>
          <w:szCs w:val="20"/>
        </w:rPr>
      </w:pPr>
      <w:r w:rsidRPr="007F2135">
        <w:rPr>
          <w:rFonts w:ascii="Times New Roman" w:hAnsi="Times New Roman"/>
          <w:b/>
          <w:sz w:val="20"/>
          <w:szCs w:val="20"/>
        </w:rPr>
        <w:t>ПОСТАНОВЛЕНИЕ</w:t>
      </w:r>
      <w:r w:rsidRPr="007F2135">
        <w:rPr>
          <w:rFonts w:ascii="Times New Roman" w:hAnsi="Times New Roman"/>
          <w:b/>
          <w:sz w:val="20"/>
          <w:szCs w:val="20"/>
        </w:rPr>
        <w:tab/>
      </w:r>
    </w:p>
    <w:p w:rsidR="007F2135" w:rsidRPr="007F2135" w:rsidRDefault="007F2135" w:rsidP="007F2135">
      <w:pPr>
        <w:tabs>
          <w:tab w:val="left" w:pos="2775"/>
          <w:tab w:val="right" w:pos="10490"/>
        </w:tabs>
        <w:spacing w:after="0" w:line="240" w:lineRule="auto"/>
        <w:jc w:val="both"/>
        <w:rPr>
          <w:rFonts w:ascii="Times New Roman" w:hAnsi="Times New Roman"/>
          <w:sz w:val="20"/>
          <w:szCs w:val="20"/>
        </w:rPr>
      </w:pPr>
      <w:r w:rsidRPr="007F2135">
        <w:rPr>
          <w:rFonts w:ascii="Times New Roman" w:hAnsi="Times New Roman"/>
          <w:sz w:val="20"/>
          <w:szCs w:val="20"/>
        </w:rPr>
        <w:t>81-па от 27.04.2017.  «Об утверждении отчета об исполнении бюджета муниципального образования</w:t>
      </w:r>
    </w:p>
    <w:p w:rsidR="007F2135" w:rsidRPr="007F2135" w:rsidRDefault="007F2135" w:rsidP="007F2135">
      <w:pPr>
        <w:tabs>
          <w:tab w:val="left" w:pos="2775"/>
          <w:tab w:val="right" w:pos="10490"/>
        </w:tabs>
        <w:spacing w:after="0" w:line="240" w:lineRule="auto"/>
        <w:jc w:val="both"/>
        <w:rPr>
          <w:rFonts w:ascii="Times New Roman" w:hAnsi="Times New Roman"/>
          <w:sz w:val="20"/>
          <w:szCs w:val="20"/>
        </w:rPr>
      </w:pPr>
      <w:r w:rsidRPr="007F2135">
        <w:rPr>
          <w:rFonts w:ascii="Times New Roman" w:hAnsi="Times New Roman"/>
          <w:sz w:val="20"/>
          <w:szCs w:val="20"/>
        </w:rPr>
        <w:t xml:space="preserve">сельское поселение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и показателей численности муниципальных служащих с указанием фактических затрат на их денежное содержание </w:t>
      </w:r>
    </w:p>
    <w:p w:rsidR="007F2135" w:rsidRPr="007F2135" w:rsidRDefault="007F2135" w:rsidP="007F2135">
      <w:pPr>
        <w:tabs>
          <w:tab w:val="left" w:pos="2775"/>
          <w:tab w:val="right" w:pos="10490"/>
        </w:tabs>
        <w:spacing w:after="0" w:line="240" w:lineRule="auto"/>
        <w:jc w:val="both"/>
        <w:rPr>
          <w:rFonts w:ascii="Times New Roman" w:hAnsi="Times New Roman"/>
          <w:bCs/>
          <w:sz w:val="20"/>
          <w:szCs w:val="20"/>
          <w:lang w:bidi="ru-RU"/>
        </w:rPr>
      </w:pPr>
      <w:r w:rsidRPr="007F2135">
        <w:rPr>
          <w:rFonts w:ascii="Times New Roman" w:hAnsi="Times New Roman"/>
          <w:sz w:val="20"/>
          <w:szCs w:val="20"/>
        </w:rPr>
        <w:t>за I квартал 2017 года»</w:t>
      </w:r>
    </w:p>
    <w:p w:rsidR="007F2135" w:rsidRPr="007F2135" w:rsidRDefault="007F2135" w:rsidP="007F2135">
      <w:pPr>
        <w:suppressAutoHyphens/>
        <w:spacing w:after="0" w:line="240" w:lineRule="auto"/>
        <w:ind w:firstLine="708"/>
        <w:jc w:val="both"/>
        <w:rPr>
          <w:rFonts w:ascii="Times New Roman" w:hAnsi="Times New Roman"/>
          <w:sz w:val="20"/>
          <w:szCs w:val="20"/>
          <w:lang w:eastAsia="ar-SA"/>
        </w:rPr>
      </w:pPr>
      <w:r w:rsidRPr="007F2135">
        <w:rPr>
          <w:rFonts w:ascii="Times New Roman" w:hAnsi="Times New Roman"/>
          <w:sz w:val="20"/>
          <w:szCs w:val="20"/>
          <w:lang w:eastAsia="ar-SA"/>
        </w:rPr>
        <w:t xml:space="preserve">На основании пункта 5 статьи 264.2 Бюджетного кодекса Российской </w:t>
      </w:r>
      <w:r w:rsidRPr="007F2135">
        <w:rPr>
          <w:rFonts w:ascii="Times New Roman" w:hAnsi="Times New Roman"/>
          <w:sz w:val="20"/>
          <w:szCs w:val="20"/>
          <w:lang w:eastAsia="ar-SA"/>
        </w:rPr>
        <w:br/>
        <w:t xml:space="preserve">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7F2135">
        <w:rPr>
          <w:rFonts w:ascii="Times New Roman" w:hAnsi="Times New Roman"/>
          <w:sz w:val="20"/>
          <w:szCs w:val="20"/>
          <w:lang w:eastAsia="ar-SA"/>
        </w:rPr>
        <w:t>п</w:t>
      </w:r>
      <w:proofErr w:type="gramEnd"/>
      <w:r w:rsidRPr="007F2135">
        <w:rPr>
          <w:rFonts w:ascii="Times New Roman" w:hAnsi="Times New Roman"/>
          <w:sz w:val="20"/>
          <w:szCs w:val="20"/>
          <w:lang w:eastAsia="ar-SA"/>
        </w:rPr>
        <w:t xml:space="preserve"> о с т а н о в л я ю:</w:t>
      </w:r>
    </w:p>
    <w:p w:rsidR="007F2135" w:rsidRPr="007F2135" w:rsidRDefault="007F2135" w:rsidP="00A76002">
      <w:pPr>
        <w:numPr>
          <w:ilvl w:val="0"/>
          <w:numId w:val="23"/>
        </w:numPr>
        <w:tabs>
          <w:tab w:val="left" w:pos="-525"/>
          <w:tab w:val="left" w:pos="375"/>
          <w:tab w:val="left" w:pos="1134"/>
        </w:tabs>
        <w:suppressAutoHyphens/>
        <w:spacing w:after="0" w:line="240" w:lineRule="auto"/>
        <w:ind w:left="0"/>
        <w:jc w:val="both"/>
        <w:rPr>
          <w:rFonts w:ascii="Times New Roman" w:hAnsi="Times New Roman"/>
          <w:sz w:val="20"/>
          <w:szCs w:val="20"/>
          <w:lang w:eastAsia="ar-SA"/>
        </w:rPr>
      </w:pPr>
      <w:proofErr w:type="gramStart"/>
      <w:r w:rsidRPr="007F2135">
        <w:rPr>
          <w:rFonts w:ascii="Times New Roman" w:hAnsi="Times New Roman"/>
          <w:sz w:val="20"/>
          <w:szCs w:val="20"/>
          <w:lang w:eastAsia="ar-SA"/>
        </w:rPr>
        <w:t xml:space="preserve">Направить отчет об исполнении бюджета муниципального образования сельское поселение Сентябрьский за </w:t>
      </w:r>
      <w:r w:rsidRPr="007F2135">
        <w:rPr>
          <w:rFonts w:ascii="Times New Roman" w:hAnsi="Times New Roman"/>
          <w:sz w:val="20"/>
          <w:szCs w:val="20"/>
          <w:lang w:val="en-US" w:eastAsia="ar-SA"/>
        </w:rPr>
        <w:t>I</w:t>
      </w:r>
      <w:r w:rsidRPr="007F2135">
        <w:rPr>
          <w:rFonts w:ascii="Times New Roman" w:hAnsi="Times New Roman"/>
          <w:sz w:val="20"/>
          <w:szCs w:val="20"/>
          <w:lang w:eastAsia="ar-SA"/>
        </w:rPr>
        <w:t xml:space="preserve"> квартал 2017 года в Совет депутатов сельского поселение Сентябрьский по доходам в сумме 20 414 150 рублей 66 копеек, по расходам в сумме 13 009 181 рубль 69 копеек с превышением доходов над расходами в сумме 7 404 968 рублей 97 копеек согласно приложению 1 к настоящему постановлению.</w:t>
      </w:r>
      <w:proofErr w:type="gramEnd"/>
    </w:p>
    <w:p w:rsidR="007F2135" w:rsidRPr="007F2135" w:rsidRDefault="007F2135" w:rsidP="00A76002">
      <w:pPr>
        <w:numPr>
          <w:ilvl w:val="0"/>
          <w:numId w:val="23"/>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7F2135">
        <w:rPr>
          <w:rFonts w:ascii="Times New Roman" w:hAnsi="Times New Roman"/>
          <w:sz w:val="20"/>
          <w:szCs w:val="20"/>
          <w:lang w:val="en-US" w:eastAsia="ar-SA"/>
        </w:rPr>
        <w:t>I</w:t>
      </w:r>
      <w:r w:rsidRPr="007F2135">
        <w:rPr>
          <w:rFonts w:ascii="Times New Roman" w:hAnsi="Times New Roman"/>
          <w:sz w:val="20"/>
          <w:szCs w:val="20"/>
          <w:lang w:eastAsia="ar-SA"/>
        </w:rPr>
        <w:t xml:space="preserve"> квартал 2017 года, согласно приложению 2 к настоящему постановлению.</w:t>
      </w:r>
    </w:p>
    <w:p w:rsidR="007F2135" w:rsidRPr="007F2135" w:rsidRDefault="007F2135" w:rsidP="00A76002">
      <w:pPr>
        <w:numPr>
          <w:ilvl w:val="0"/>
          <w:numId w:val="23"/>
        </w:numPr>
        <w:tabs>
          <w:tab w:val="num" w:pos="0"/>
          <w:tab w:val="left" w:pos="851"/>
          <w:tab w:val="num"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Отделу учета и отчетности (</w:t>
      </w:r>
      <w:proofErr w:type="spellStart"/>
      <w:r w:rsidRPr="007F2135">
        <w:rPr>
          <w:rFonts w:ascii="Times New Roman" w:hAnsi="Times New Roman"/>
          <w:sz w:val="20"/>
          <w:szCs w:val="20"/>
          <w:lang w:eastAsia="ar-SA"/>
        </w:rPr>
        <w:t>О.В.Шабалина</w:t>
      </w:r>
      <w:proofErr w:type="spellEnd"/>
      <w:r w:rsidRPr="007F2135">
        <w:rPr>
          <w:rFonts w:ascii="Times New Roman" w:hAnsi="Times New Roman"/>
          <w:sz w:val="20"/>
          <w:szCs w:val="20"/>
          <w:lang w:eastAsia="ar-SA"/>
        </w:rPr>
        <w:t xml:space="preserve">): направить отчет об исполнении бюджета муниципального образования сельское поселение Сентябрьский за </w:t>
      </w:r>
      <w:r w:rsidRPr="007F2135">
        <w:rPr>
          <w:rFonts w:ascii="Times New Roman" w:hAnsi="Times New Roman"/>
          <w:sz w:val="20"/>
          <w:szCs w:val="20"/>
          <w:lang w:val="en-US" w:eastAsia="ar-SA"/>
        </w:rPr>
        <w:t>I</w:t>
      </w:r>
      <w:r w:rsidRPr="007F2135">
        <w:rPr>
          <w:rFonts w:ascii="Times New Roman" w:hAnsi="Times New Roman"/>
          <w:sz w:val="20"/>
          <w:szCs w:val="20"/>
          <w:lang w:eastAsia="ar-SA"/>
        </w:rPr>
        <w:t xml:space="preserve"> квартал 2017 года в Совет депутатов сельского поселение Сентябрьский.</w:t>
      </w:r>
    </w:p>
    <w:p w:rsidR="007F2135" w:rsidRPr="007F2135" w:rsidRDefault="007F2135" w:rsidP="00A76002">
      <w:pPr>
        <w:numPr>
          <w:ilvl w:val="0"/>
          <w:numId w:val="23"/>
        </w:numPr>
        <w:tabs>
          <w:tab w:val="num" w:pos="0"/>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F2135" w:rsidRPr="007F2135" w:rsidRDefault="007F2135" w:rsidP="00A76002">
      <w:pPr>
        <w:numPr>
          <w:ilvl w:val="0"/>
          <w:numId w:val="23"/>
        </w:numPr>
        <w:tabs>
          <w:tab w:val="left" w:pos="-525"/>
          <w:tab w:val="num"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7F2135">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7F2135" w:rsidRPr="007F2135" w:rsidRDefault="007F2135" w:rsidP="007F2135">
      <w:pPr>
        <w:tabs>
          <w:tab w:val="left" w:pos="0"/>
          <w:tab w:val="left" w:pos="900"/>
        </w:tabs>
        <w:suppressAutoHyphens/>
        <w:spacing w:after="0" w:line="240" w:lineRule="auto"/>
        <w:jc w:val="both"/>
        <w:rPr>
          <w:rFonts w:ascii="Times New Roman" w:hAnsi="Times New Roman"/>
          <w:sz w:val="20"/>
          <w:szCs w:val="20"/>
          <w:lang w:eastAsia="ar-SA"/>
        </w:rPr>
      </w:pPr>
    </w:p>
    <w:p w:rsidR="007F2135" w:rsidRPr="007F2135" w:rsidRDefault="007F2135" w:rsidP="007F2135">
      <w:pPr>
        <w:tabs>
          <w:tab w:val="left" w:pos="0"/>
        </w:tabs>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Глава поселения                                                                              А.В. </w:t>
      </w:r>
      <w:proofErr w:type="spellStart"/>
      <w:r w:rsidRPr="007F2135">
        <w:rPr>
          <w:rFonts w:ascii="Times New Roman" w:hAnsi="Times New Roman"/>
          <w:sz w:val="20"/>
          <w:szCs w:val="20"/>
          <w:lang w:eastAsia="ar-SA"/>
        </w:rPr>
        <w:t>Светлаков</w:t>
      </w:r>
      <w:proofErr w:type="spellEnd"/>
      <w:r w:rsidRPr="007F2135">
        <w:rPr>
          <w:rFonts w:ascii="Times New Roman" w:hAnsi="Times New Roman"/>
          <w:sz w:val="20"/>
          <w:szCs w:val="20"/>
          <w:lang w:eastAsia="ar-SA"/>
        </w:rPr>
        <w:t xml:space="preserve"> </w:t>
      </w:r>
    </w:p>
    <w:p w:rsidR="007F2135" w:rsidRPr="007F2135" w:rsidRDefault="007F2135" w:rsidP="007F2135">
      <w:pPr>
        <w:tabs>
          <w:tab w:val="left" w:pos="0"/>
        </w:tabs>
        <w:suppressAutoHyphens/>
        <w:spacing w:after="0" w:line="240" w:lineRule="auto"/>
        <w:jc w:val="both"/>
        <w:rPr>
          <w:rFonts w:ascii="Times New Roman" w:hAnsi="Times New Roman"/>
          <w:sz w:val="20"/>
          <w:szCs w:val="20"/>
          <w:lang w:eastAsia="ar-SA"/>
        </w:rPr>
      </w:pPr>
    </w:p>
    <w:p w:rsidR="007F2135" w:rsidRPr="007F2135" w:rsidRDefault="007F2135" w:rsidP="007F2135">
      <w:pPr>
        <w:spacing w:after="0" w:line="240" w:lineRule="auto"/>
        <w:rPr>
          <w:rFonts w:ascii="Times New Roman" w:hAnsi="Times New Roman"/>
          <w:b/>
          <w:bCs/>
          <w:color w:val="000000"/>
          <w:sz w:val="20"/>
          <w:szCs w:val="20"/>
        </w:rPr>
        <w:sectPr w:rsidR="007F2135" w:rsidRPr="007F2135">
          <w:pgSz w:w="11906" w:h="16838"/>
          <w:pgMar w:top="567" w:right="566" w:bottom="0" w:left="1701" w:header="720" w:footer="720" w:gutter="0"/>
          <w:cols w:space="720"/>
        </w:sectPr>
      </w:pPr>
    </w:p>
    <w:p w:rsidR="007F2135" w:rsidRPr="007F2135" w:rsidRDefault="007F2135" w:rsidP="007F2135">
      <w:pPr>
        <w:suppressAutoHyphens/>
        <w:spacing w:after="0" w:line="240" w:lineRule="auto"/>
        <w:jc w:val="both"/>
        <w:rPr>
          <w:rFonts w:ascii="Times New Roman" w:hAnsi="Times New Roman"/>
          <w:sz w:val="20"/>
          <w:szCs w:val="20"/>
          <w:lang w:eastAsia="ar-SA"/>
        </w:r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7"/>
        <w:gridCol w:w="179"/>
        <w:gridCol w:w="680"/>
        <w:gridCol w:w="180"/>
        <w:gridCol w:w="2128"/>
        <w:gridCol w:w="530"/>
        <w:gridCol w:w="355"/>
        <w:gridCol w:w="1616"/>
        <w:gridCol w:w="179"/>
        <w:gridCol w:w="1770"/>
        <w:gridCol w:w="178"/>
        <w:gridCol w:w="1738"/>
      </w:tblGrid>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Приложение 1</w:t>
            </w:r>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к постановлению администрации</w:t>
            </w:r>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сельского поселения </w:t>
            </w:r>
            <w:proofErr w:type="gramStart"/>
            <w:r w:rsidRPr="007F2135">
              <w:rPr>
                <w:rFonts w:ascii="Times New Roman" w:hAnsi="Times New Roman"/>
                <w:bCs/>
                <w:color w:val="000000"/>
                <w:sz w:val="20"/>
                <w:szCs w:val="20"/>
              </w:rPr>
              <w:t>Сентябрьский</w:t>
            </w:r>
            <w:proofErr w:type="gramEnd"/>
          </w:p>
        </w:tc>
      </w:tr>
      <w:tr w:rsidR="007F2135" w:rsidRPr="007F2135" w:rsidTr="007F2135">
        <w:trPr>
          <w:trHeight w:val="282"/>
        </w:trPr>
        <w:tc>
          <w:tcPr>
            <w:tcW w:w="12340" w:type="dxa"/>
            <w:gridSpan w:val="8"/>
            <w:tcBorders>
              <w:top w:val="nil"/>
              <w:left w:val="nil"/>
              <w:bottom w:val="nil"/>
              <w:right w:val="nil"/>
            </w:tcBorders>
            <w:shd w:val="clear" w:color="auto" w:fill="FFFFFF"/>
            <w:vAlign w:val="bottom"/>
          </w:tcPr>
          <w:p w:rsidR="007F2135" w:rsidRPr="007F2135" w:rsidRDefault="007F2135" w:rsidP="007F2135">
            <w:pPr>
              <w:spacing w:after="0" w:line="240" w:lineRule="auto"/>
              <w:jc w:val="both"/>
              <w:rPr>
                <w:rFonts w:ascii="Times New Roman" w:hAnsi="Times New Roman"/>
                <w:b/>
                <w:bCs/>
                <w:color w:val="000000"/>
                <w:sz w:val="20"/>
                <w:szCs w:val="20"/>
              </w:rPr>
            </w:pPr>
          </w:p>
        </w:tc>
        <w:tc>
          <w:tcPr>
            <w:tcW w:w="3880" w:type="dxa"/>
            <w:gridSpan w:val="4"/>
            <w:tcBorders>
              <w:top w:val="nil"/>
              <w:left w:val="nil"/>
              <w:bottom w:val="nil"/>
              <w:right w:val="nil"/>
            </w:tcBorders>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от 27.04.2017 №81-па</w:t>
            </w:r>
          </w:p>
        </w:tc>
      </w:tr>
      <w:tr w:rsidR="007F2135" w:rsidRPr="007F2135" w:rsidTr="007F2135">
        <w:trPr>
          <w:trHeight w:val="282"/>
        </w:trPr>
        <w:tc>
          <w:tcPr>
            <w:tcW w:w="16220" w:type="dxa"/>
            <w:gridSpan w:val="12"/>
            <w:tcBorders>
              <w:top w:val="nil"/>
              <w:left w:val="nil"/>
              <w:bottom w:val="single" w:sz="4" w:space="0" w:color="auto"/>
              <w:right w:val="nil"/>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1. Доходы бюджета</w:t>
            </w:r>
          </w:p>
        </w:tc>
      </w:tr>
      <w:tr w:rsidR="007F2135" w:rsidRPr="007F2135" w:rsidTr="007F2135">
        <w:trPr>
          <w:trHeight w:val="70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дохода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Доходы бюджета всего, в </w:t>
            </w:r>
            <w:proofErr w:type="spellStart"/>
            <w:r w:rsidRPr="007F2135">
              <w:rPr>
                <w:rFonts w:ascii="Times New Roman" w:hAnsi="Times New Roman"/>
                <w:color w:val="000000"/>
                <w:sz w:val="20"/>
                <w:szCs w:val="20"/>
              </w:rPr>
              <w:t>т.ч</w:t>
            </w:r>
            <w:proofErr w:type="spellEnd"/>
            <w:r w:rsidRPr="007F2135">
              <w:rPr>
                <w:rFonts w:ascii="Times New Roman" w:hAnsi="Times New Roman"/>
                <w:color w:val="000000"/>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39 302 198,00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20 414 150,66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18 888 047,34</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100 10302230 01 0000 110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219 240,00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34 143,08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185 096,92</w:t>
            </w:r>
          </w:p>
        </w:tc>
      </w:tr>
      <w:tr w:rsidR="007F2135" w:rsidRPr="007F2135" w:rsidTr="007F2135">
        <w:trPr>
          <w:trHeight w:val="109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7F2135">
              <w:rPr>
                <w:rFonts w:ascii="Times New Roman" w:hAnsi="Times New Roman"/>
                <w:color w:val="000000"/>
                <w:sz w:val="20"/>
                <w:szCs w:val="20"/>
              </w:rPr>
              <w:t>инжекторных</w:t>
            </w:r>
            <w:proofErr w:type="spellEnd"/>
            <w:r w:rsidRPr="007F213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100 10302240 01 0000 110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3 410,00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341,25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3 068,75</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100 10302250 01 0000 110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250 908,00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63 583,96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187 324,04</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100 10302260 01 0000 110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13 642,00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-6 262,64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19 904,64</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10 655 000,00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10 655 000,00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2 826 099,62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2 448,37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182 10102010 01 3000 110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4 434,29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182 10502010 02 0000 110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113 000,00</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182 10502010 02 1000 110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18 775,50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182 10502010 02 2100 110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57,98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182 10502010 02 3000 110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31 261,48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4 249,04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67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182 10601030 10 4000 110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120 000,00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19 713,00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182 10606033 10 2100 110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238,74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849,26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182 10606043 10 2100 110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327,94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650 10804020 01 0000 110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32 000,00</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650 10804020 01 1000 110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3 940,00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650 11105075 10 0000 120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34 746,31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205 253,69</w:t>
            </w:r>
          </w:p>
        </w:tc>
      </w:tr>
      <w:tr w:rsidR="007F2135" w:rsidRPr="007F2135" w:rsidTr="007F2135">
        <w:trPr>
          <w:trHeight w:val="90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650 11109045 10 0000 120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6 460,82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73 539,18</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650 11401050 10 0000 410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330 315,00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1 669 685,00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650 20215001 10 0000 151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3 393 800,00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779 320,00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2 614 480,00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650 20215002 10 0000 151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8 136 900,00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2 847 915,00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5 288 985,00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650 20235118 10 0000 151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20 000,00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60 000,00</w:t>
            </w:r>
          </w:p>
        </w:tc>
      </w:tr>
      <w:tr w:rsidR="007F2135" w:rsidRPr="007F2135" w:rsidTr="007F2135">
        <w:trPr>
          <w:trHeight w:val="480"/>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650 20249999 10 0000 151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13 659 298,00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13 390 698,00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268 600,00</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 </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2. Расходы бюджета</w:t>
            </w:r>
          </w:p>
        </w:tc>
      </w:tr>
      <w:tr w:rsidR="007F2135" w:rsidRPr="007F2135" w:rsidTr="007F2135">
        <w:trPr>
          <w:trHeight w:val="70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расхода</w:t>
            </w:r>
            <w:r w:rsidRPr="007F2135">
              <w:rPr>
                <w:rFonts w:ascii="Times New Roman" w:hAnsi="Times New Roman"/>
                <w:color w:val="000000"/>
                <w:sz w:val="20"/>
                <w:szCs w:val="20"/>
              </w:rPr>
              <w:br/>
              <w:t>по бюджетной</w:t>
            </w:r>
            <w:r w:rsidRPr="007F2135">
              <w:rPr>
                <w:rFonts w:ascii="Times New Roman" w:hAnsi="Times New Roman"/>
                <w:color w:val="000000"/>
                <w:sz w:val="20"/>
                <w:szCs w:val="20"/>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Расходы бюджета всего, в </w:t>
            </w:r>
            <w:proofErr w:type="spellStart"/>
            <w:r w:rsidRPr="007F2135">
              <w:rPr>
                <w:rFonts w:ascii="Times New Roman" w:hAnsi="Times New Roman"/>
                <w:color w:val="000000"/>
                <w:sz w:val="20"/>
                <w:szCs w:val="20"/>
              </w:rPr>
              <w:t>т.ч</w:t>
            </w:r>
            <w:proofErr w:type="spellEnd"/>
            <w:r w:rsidRPr="007F2135">
              <w:rPr>
                <w:rFonts w:ascii="Times New Roman" w:hAnsi="Times New Roman"/>
                <w:color w:val="000000"/>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64 339 068,31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13 009 181,69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51 329 886,62</w:t>
            </w:r>
          </w:p>
        </w:tc>
      </w:tr>
      <w:tr w:rsidR="007F2135" w:rsidRPr="007F2135" w:rsidTr="007F2135">
        <w:trPr>
          <w:trHeight w:val="351"/>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264 410,00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635 590,00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73 743,90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226 256,10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650 0104 2000102040 122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1 356 797,81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1 743 202,19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650 0104 5010002040 122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1 350 000,00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425 006,62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924 993,38</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650 0113 1600120964 412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12 500 000,00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12 500 000,00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650 0113 2000199990 244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2 800 000,00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912 720,58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1 887 279,42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11 700,00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88 300,00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1 100 000,00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243 305,38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856 694,62</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179 400,00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66 431,22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112 968,78</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30 118,70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419 881,30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220 600,00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53 605,61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166 994,39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820 000,00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196 743,10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483 256,90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1 047,00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28 953,00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650 0113 5020000600 853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15 000,00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Арендная плата за пользование имуществом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14 178,80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45 821,20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71 514,70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3 485,30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4 837,00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30 163,00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650 0113 5030009300 853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9,81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4 990,19</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10 862,04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49 137,96</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2 965,33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17 034,67</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650 0309 5030003090 244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13 869,90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13 869,90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650 0314 1000182300 123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6 700,00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6 700,00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10001S2300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2 900,00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650 0314 2100199990 244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650 0409 1500482390 244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261 900,00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261 900,00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0409 15004S2390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13 800,00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69 430,97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90 569,03</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6 250,00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43 750,00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48 438,20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242 561,80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lastRenderedPageBreak/>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102 564,00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97 436,00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49 000,00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650 0410 0400420070 242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390 698,00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390 698,00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650 0501 0820220672 412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22 001 876,40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3 818 000,00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18 183 876,40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650 0501 1600199990 244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32 511,16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267 488,84</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650 0501 1600199990 244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543 000,00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162 425,81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48 786,83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113 638,98</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283 473,10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283 473,10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2 932 568,10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356 130,04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2 576 438,06</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650 0503 0920320616 244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650 0707 0100199990 244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70 000,00</w:t>
            </w:r>
          </w:p>
        </w:tc>
      </w:tr>
      <w:tr w:rsidR="007F2135" w:rsidRPr="007F2135" w:rsidTr="007F2135">
        <w:trPr>
          <w:trHeight w:val="28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650 1403 5030089020 540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10 383 857,00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4 760 072,89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5 623 784,11</w:t>
            </w:r>
          </w:p>
        </w:tc>
      </w:tr>
      <w:tr w:rsidR="007F2135" w:rsidRPr="007F2135" w:rsidTr="007F2135">
        <w:trPr>
          <w:trHeight w:val="3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450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-25 036 870,31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7 404 968,97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7F2135" w:rsidRPr="007F2135" w:rsidRDefault="007F2135" w:rsidP="007F2135">
            <w:pPr>
              <w:spacing w:after="0" w:line="240" w:lineRule="auto"/>
              <w:jc w:val="both"/>
              <w:rPr>
                <w:rFonts w:ascii="Times New Roman" w:hAnsi="Times New Roman"/>
                <w:b/>
                <w:bCs/>
                <w:color w:val="000000"/>
                <w:sz w:val="20"/>
                <w:szCs w:val="20"/>
              </w:rPr>
            </w:pPr>
            <w:r w:rsidRPr="007F2135">
              <w:rPr>
                <w:rFonts w:ascii="Times New Roman" w:hAnsi="Times New Roman"/>
                <w:b/>
                <w:bCs/>
                <w:color w:val="000000"/>
                <w:sz w:val="20"/>
                <w:szCs w:val="20"/>
              </w:rPr>
              <w:t>3. Источники финансирования дефицита бюджета</w:t>
            </w:r>
          </w:p>
        </w:tc>
      </w:tr>
      <w:tr w:rsidR="007F2135" w:rsidRPr="007F2135" w:rsidTr="007F2135">
        <w:trPr>
          <w:trHeight w:val="91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Код источника финансирования дефицита бюджета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Неисполненные назначения</w:t>
            </w:r>
          </w:p>
        </w:tc>
      </w:tr>
      <w:tr w:rsidR="007F2135" w:rsidRPr="007F2135" w:rsidTr="007F2135">
        <w:trPr>
          <w:trHeight w:val="25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25 036 870,31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-7 404 968,97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520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01050000 00 0000 000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25 036 870,31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-7 404 968,97</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32 441 839,28</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650 01050201 10 0000 510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-39 302 198,00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-20 414 150,66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r w:rsidR="007F2135" w:rsidRPr="007F2135" w:rsidTr="007F2135">
        <w:trPr>
          <w:trHeight w:val="28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720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650 01050201 10 0000 610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64 339 068,31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13 009 181,69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х</w:t>
            </w:r>
          </w:p>
        </w:tc>
      </w:tr>
    </w:tbl>
    <w:p w:rsidR="007F2135" w:rsidRPr="007F2135" w:rsidRDefault="007F2135" w:rsidP="007F2135">
      <w:pPr>
        <w:spacing w:after="0" w:line="240" w:lineRule="auto"/>
        <w:rPr>
          <w:rFonts w:ascii="Times New Roman" w:hAnsi="Times New Roman"/>
          <w:sz w:val="20"/>
          <w:szCs w:val="20"/>
          <w:lang w:eastAsia="ar-SA"/>
        </w:rPr>
        <w:sectPr w:rsidR="007F2135" w:rsidRPr="007F2135">
          <w:pgSz w:w="16838" w:h="11906" w:orient="landscape"/>
          <w:pgMar w:top="284" w:right="567" w:bottom="709" w:left="289" w:header="720" w:footer="720" w:gutter="0"/>
          <w:cols w:space="720"/>
        </w:sectPr>
      </w:pPr>
    </w:p>
    <w:tbl>
      <w:tblPr>
        <w:tblpPr w:leftFromText="180" w:rightFromText="180" w:horzAnchor="margin" w:tblpXSpec="center" w:tblpY="900"/>
        <w:tblW w:w="10173" w:type="dxa"/>
        <w:tblLook w:val="04A0" w:firstRow="1" w:lastRow="0" w:firstColumn="1" w:lastColumn="0" w:noHBand="0" w:noVBand="1"/>
      </w:tblPr>
      <w:tblGrid>
        <w:gridCol w:w="2918"/>
        <w:gridCol w:w="3569"/>
        <w:gridCol w:w="3686"/>
      </w:tblGrid>
      <w:tr w:rsidR="007F2135" w:rsidRPr="007F2135" w:rsidTr="007F2135">
        <w:trPr>
          <w:trHeight w:val="255"/>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Приложение 2</w:t>
            </w:r>
          </w:p>
        </w:tc>
      </w:tr>
      <w:tr w:rsidR="007F2135" w:rsidRPr="007F2135" w:rsidTr="007F2135">
        <w:trPr>
          <w:trHeight w:val="330"/>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к постановлению администрации</w:t>
            </w:r>
          </w:p>
        </w:tc>
      </w:tr>
      <w:tr w:rsidR="007F2135" w:rsidRPr="007F2135" w:rsidTr="007F2135">
        <w:trPr>
          <w:trHeight w:val="222"/>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сельского поселения </w:t>
            </w:r>
            <w:proofErr w:type="gramStart"/>
            <w:r w:rsidRPr="007F2135">
              <w:rPr>
                <w:rFonts w:ascii="Times New Roman" w:hAnsi="Times New Roman"/>
                <w:bCs/>
                <w:color w:val="000000"/>
                <w:sz w:val="20"/>
                <w:szCs w:val="20"/>
              </w:rPr>
              <w:t>Сентябрьский</w:t>
            </w:r>
            <w:proofErr w:type="gramEnd"/>
          </w:p>
        </w:tc>
      </w:tr>
      <w:tr w:rsidR="007F2135" w:rsidRPr="007F2135" w:rsidTr="007F2135">
        <w:trPr>
          <w:trHeight w:val="255"/>
        </w:trPr>
        <w:tc>
          <w:tcPr>
            <w:tcW w:w="6487" w:type="dxa"/>
            <w:gridSpan w:val="2"/>
            <w:shd w:val="clear" w:color="auto" w:fill="FFFFFF"/>
            <w:vAlign w:val="bottom"/>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shd w:val="clear" w:color="auto" w:fill="FFFFFF"/>
            <w:vAlign w:val="center"/>
            <w:hideMark/>
          </w:tcPr>
          <w:p w:rsidR="007F2135" w:rsidRPr="007F2135" w:rsidRDefault="007F2135" w:rsidP="007F2135">
            <w:pPr>
              <w:spacing w:after="0" w:line="240" w:lineRule="auto"/>
              <w:jc w:val="both"/>
              <w:rPr>
                <w:rFonts w:ascii="Times New Roman" w:hAnsi="Times New Roman"/>
                <w:bCs/>
                <w:color w:val="000000"/>
                <w:sz w:val="20"/>
                <w:szCs w:val="20"/>
              </w:rPr>
            </w:pPr>
            <w:r w:rsidRPr="007F2135">
              <w:rPr>
                <w:rFonts w:ascii="Times New Roman" w:hAnsi="Times New Roman"/>
                <w:bCs/>
                <w:color w:val="000000"/>
                <w:sz w:val="20"/>
                <w:szCs w:val="20"/>
              </w:rPr>
              <w:t xml:space="preserve">                                                                                                                                                                                                                                          от 27.04.2017 №81-па </w:t>
            </w:r>
          </w:p>
        </w:tc>
      </w:tr>
      <w:tr w:rsidR="007F2135" w:rsidRPr="007F2135" w:rsidTr="007F2135">
        <w:trPr>
          <w:trHeight w:val="255"/>
        </w:trPr>
        <w:tc>
          <w:tcPr>
            <w:tcW w:w="10173" w:type="dxa"/>
            <w:gridSpan w:val="3"/>
            <w:shd w:val="clear" w:color="auto" w:fill="FFFFFF"/>
            <w:vAlign w:val="bottom"/>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 </w:t>
            </w:r>
          </w:p>
        </w:tc>
      </w:tr>
      <w:tr w:rsidR="007F2135" w:rsidRPr="007F2135" w:rsidTr="007F2135">
        <w:trPr>
          <w:trHeight w:val="601"/>
        </w:trPr>
        <w:tc>
          <w:tcPr>
            <w:tcW w:w="10173" w:type="dxa"/>
            <w:gridSpan w:val="3"/>
            <w:shd w:val="clear" w:color="auto" w:fill="FFFFFF"/>
            <w:vAlign w:val="bottom"/>
            <w:hideMark/>
          </w:tcPr>
          <w:p w:rsidR="007F2135" w:rsidRPr="007F2135" w:rsidRDefault="007F2135" w:rsidP="007F2135">
            <w:pPr>
              <w:spacing w:after="0" w:line="240" w:lineRule="auto"/>
              <w:jc w:val="both"/>
              <w:rPr>
                <w:rFonts w:ascii="Times New Roman" w:hAnsi="Times New Roman"/>
                <w:b/>
                <w:sz w:val="20"/>
                <w:szCs w:val="20"/>
                <w:lang w:eastAsia="ar-SA"/>
              </w:rPr>
            </w:pPr>
            <w:r w:rsidRPr="007F2135">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7F2135" w:rsidRPr="007F2135" w:rsidRDefault="007F2135" w:rsidP="007F2135">
            <w:pPr>
              <w:spacing w:after="0" w:line="240" w:lineRule="auto"/>
              <w:jc w:val="both"/>
              <w:rPr>
                <w:rFonts w:ascii="Times New Roman" w:hAnsi="Times New Roman"/>
                <w:b/>
                <w:bCs/>
                <w:color w:val="000000"/>
                <w:sz w:val="20"/>
                <w:szCs w:val="20"/>
                <w:lang w:val="en-US"/>
              </w:rPr>
            </w:pPr>
            <w:r w:rsidRPr="007F2135">
              <w:rPr>
                <w:rFonts w:ascii="Times New Roman" w:hAnsi="Times New Roman"/>
                <w:b/>
                <w:sz w:val="20"/>
                <w:szCs w:val="20"/>
                <w:lang w:eastAsia="ar-SA"/>
              </w:rPr>
              <w:t xml:space="preserve">ЗА </w:t>
            </w:r>
            <w:r w:rsidRPr="007F2135">
              <w:rPr>
                <w:rFonts w:ascii="Times New Roman" w:hAnsi="Times New Roman"/>
                <w:b/>
                <w:sz w:val="20"/>
                <w:szCs w:val="20"/>
                <w:lang w:val="en-US" w:eastAsia="ar-SA"/>
              </w:rPr>
              <w:t>I</w:t>
            </w:r>
            <w:r w:rsidRPr="007F2135">
              <w:rPr>
                <w:rFonts w:ascii="Times New Roman" w:hAnsi="Times New Roman"/>
                <w:b/>
                <w:sz w:val="20"/>
                <w:szCs w:val="20"/>
                <w:lang w:eastAsia="ar-SA"/>
              </w:rPr>
              <w:t xml:space="preserve"> КВАРТАЛ 2017 ГОДА</w:t>
            </w:r>
          </w:p>
        </w:tc>
      </w:tr>
      <w:tr w:rsidR="007F2135" w:rsidRPr="007F2135" w:rsidTr="007F2135">
        <w:trPr>
          <w:trHeight w:val="492"/>
        </w:trPr>
        <w:tc>
          <w:tcPr>
            <w:tcW w:w="2918" w:type="dxa"/>
            <w:tcBorders>
              <w:top w:val="nil"/>
              <w:left w:val="nil"/>
              <w:bottom w:val="single" w:sz="8" w:space="0" w:color="000000"/>
              <w:right w:val="nil"/>
            </w:tcBorders>
            <w:shd w:val="clear" w:color="auto" w:fill="FFFFFF"/>
            <w:vAlign w:val="center"/>
          </w:tcPr>
          <w:p w:rsidR="007F2135" w:rsidRPr="007F2135" w:rsidRDefault="007F2135" w:rsidP="007F2135">
            <w:pPr>
              <w:spacing w:after="0" w:line="240" w:lineRule="auto"/>
              <w:jc w:val="both"/>
              <w:rPr>
                <w:rFonts w:ascii="Times New Roman" w:hAnsi="Times New Roman"/>
                <w:color w:val="000000"/>
                <w:sz w:val="20"/>
                <w:szCs w:val="20"/>
              </w:rPr>
            </w:pPr>
          </w:p>
        </w:tc>
        <w:tc>
          <w:tcPr>
            <w:tcW w:w="3569" w:type="dxa"/>
            <w:tcBorders>
              <w:top w:val="nil"/>
              <w:left w:val="nil"/>
              <w:bottom w:val="single" w:sz="8" w:space="0" w:color="000000"/>
              <w:right w:val="nil"/>
            </w:tcBorders>
            <w:shd w:val="clear" w:color="auto" w:fill="FFFFFF"/>
            <w:vAlign w:val="center"/>
          </w:tcPr>
          <w:p w:rsidR="007F2135" w:rsidRPr="007F2135" w:rsidRDefault="007F2135" w:rsidP="007F2135">
            <w:pPr>
              <w:spacing w:after="0" w:line="240" w:lineRule="auto"/>
              <w:jc w:val="both"/>
              <w:rPr>
                <w:rFonts w:ascii="Times New Roman" w:hAnsi="Times New Roman"/>
                <w:color w:val="000000"/>
                <w:sz w:val="20"/>
                <w:szCs w:val="20"/>
              </w:rPr>
            </w:pPr>
          </w:p>
        </w:tc>
        <w:tc>
          <w:tcPr>
            <w:tcW w:w="3686" w:type="dxa"/>
            <w:tcBorders>
              <w:top w:val="nil"/>
              <w:left w:val="nil"/>
              <w:bottom w:val="single" w:sz="8" w:space="0" w:color="000000"/>
              <w:right w:val="nil"/>
            </w:tcBorders>
            <w:shd w:val="clear" w:color="auto" w:fill="FFFFFF"/>
            <w:vAlign w:val="center"/>
          </w:tcPr>
          <w:p w:rsidR="007F2135" w:rsidRPr="007F2135" w:rsidRDefault="007F2135" w:rsidP="007F2135">
            <w:pPr>
              <w:spacing w:after="0" w:line="240" w:lineRule="auto"/>
              <w:jc w:val="both"/>
              <w:rPr>
                <w:rFonts w:ascii="Times New Roman" w:hAnsi="Times New Roman"/>
                <w:color w:val="000000"/>
                <w:sz w:val="20"/>
                <w:szCs w:val="20"/>
              </w:rPr>
            </w:pPr>
          </w:p>
        </w:tc>
      </w:tr>
      <w:tr w:rsidR="007F2135" w:rsidRPr="007F2135" w:rsidTr="007F2135">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Оплата труда </w:t>
            </w:r>
          </w:p>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за </w:t>
            </w:r>
            <w:r w:rsidRPr="007F2135">
              <w:rPr>
                <w:rFonts w:ascii="Times New Roman" w:hAnsi="Times New Roman"/>
                <w:sz w:val="20"/>
                <w:szCs w:val="20"/>
                <w:lang w:val="en-US" w:eastAsia="ar-SA"/>
              </w:rPr>
              <w:t>I</w:t>
            </w:r>
            <w:r w:rsidRPr="007F2135">
              <w:rPr>
                <w:rFonts w:ascii="Times New Roman" w:hAnsi="Times New Roman"/>
                <w:sz w:val="20"/>
                <w:szCs w:val="20"/>
                <w:lang w:eastAsia="ar-SA"/>
              </w:rPr>
              <w:t xml:space="preserve"> квартал 2017 года</w:t>
            </w:r>
          </w:p>
          <w:p w:rsidR="007F2135" w:rsidRPr="007F2135" w:rsidRDefault="007F2135" w:rsidP="007F2135">
            <w:pPr>
              <w:suppressAutoHyphens/>
              <w:spacing w:after="0" w:line="240" w:lineRule="auto"/>
              <w:jc w:val="both"/>
              <w:rPr>
                <w:rFonts w:ascii="Times New Roman" w:hAnsi="Times New Roman"/>
                <w:sz w:val="20"/>
                <w:szCs w:val="20"/>
                <w:lang w:eastAsia="ar-SA"/>
              </w:rPr>
            </w:pPr>
            <w:r w:rsidRPr="007F2135">
              <w:rPr>
                <w:rFonts w:ascii="Times New Roman" w:hAnsi="Times New Roman"/>
                <w:sz w:val="20"/>
                <w:szCs w:val="20"/>
                <w:lang w:eastAsia="ar-SA"/>
              </w:rPr>
              <w:t xml:space="preserve">(кассовые расходы), </w:t>
            </w:r>
          </w:p>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sz w:val="20"/>
                <w:szCs w:val="20"/>
                <w:lang w:eastAsia="ar-SA"/>
              </w:rPr>
              <w:t>ст. 211, тыс. руб.</w:t>
            </w:r>
          </w:p>
        </w:tc>
      </w:tr>
      <w:tr w:rsidR="007F2135" w:rsidRPr="007F2135" w:rsidTr="007F2135">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7F2135" w:rsidRPr="007F2135" w:rsidRDefault="007F2135" w:rsidP="007F2135">
            <w:pPr>
              <w:spacing w:after="0" w:line="240" w:lineRule="auto"/>
              <w:jc w:val="both"/>
              <w:rPr>
                <w:rFonts w:ascii="Times New Roman" w:hAnsi="Times New Roman"/>
                <w:color w:val="000000"/>
                <w:sz w:val="20"/>
                <w:szCs w:val="20"/>
              </w:rPr>
            </w:pPr>
            <w:r w:rsidRPr="007F2135">
              <w:rPr>
                <w:rFonts w:ascii="Times New Roman" w:hAnsi="Times New Roman"/>
                <w:color w:val="000000"/>
                <w:sz w:val="20"/>
                <w:szCs w:val="20"/>
              </w:rPr>
              <w:t>1 356,8</w:t>
            </w:r>
          </w:p>
        </w:tc>
      </w:tr>
    </w:tbl>
    <w:p w:rsidR="007F2135" w:rsidRPr="007F2135" w:rsidRDefault="007F2135" w:rsidP="007F2135">
      <w:pPr>
        <w:suppressAutoHyphens/>
        <w:spacing w:after="0" w:line="240" w:lineRule="auto"/>
        <w:jc w:val="both"/>
        <w:rPr>
          <w:rFonts w:ascii="Times New Roman" w:hAnsi="Times New Roman"/>
          <w:sz w:val="20"/>
          <w:szCs w:val="20"/>
          <w:lang w:eastAsia="ar-SA"/>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tabs>
          <w:tab w:val="left" w:pos="2775"/>
          <w:tab w:val="right" w:pos="10477"/>
        </w:tabs>
        <w:spacing w:after="0" w:line="240" w:lineRule="auto"/>
        <w:jc w:val="both"/>
        <w:rPr>
          <w:rFonts w:ascii="Times New Roman" w:hAnsi="Times New Roman"/>
          <w:b/>
          <w:sz w:val="20"/>
          <w:szCs w:val="20"/>
        </w:rPr>
      </w:pPr>
      <w:r w:rsidRPr="007F2135">
        <w:rPr>
          <w:rFonts w:ascii="Times New Roman" w:hAnsi="Times New Roman"/>
          <w:b/>
          <w:sz w:val="20"/>
          <w:szCs w:val="20"/>
        </w:rPr>
        <w:t>ПОСТАНОВЛЕНИЕ</w:t>
      </w:r>
      <w:r w:rsidRPr="007F2135">
        <w:rPr>
          <w:rFonts w:ascii="Times New Roman" w:hAnsi="Times New Roman"/>
          <w:b/>
          <w:sz w:val="20"/>
          <w:szCs w:val="20"/>
        </w:rPr>
        <w:tab/>
      </w:r>
    </w:p>
    <w:p w:rsidR="007F2135" w:rsidRPr="007F2135" w:rsidRDefault="007F2135" w:rsidP="007F2135">
      <w:pPr>
        <w:tabs>
          <w:tab w:val="left" w:pos="2775"/>
          <w:tab w:val="right" w:pos="10490"/>
        </w:tabs>
        <w:spacing w:after="0" w:line="240" w:lineRule="auto"/>
        <w:jc w:val="both"/>
        <w:rPr>
          <w:rFonts w:ascii="Times New Roman" w:hAnsi="Times New Roman"/>
          <w:bCs/>
          <w:sz w:val="20"/>
          <w:szCs w:val="20"/>
          <w:lang w:bidi="ru-RU"/>
        </w:rPr>
      </w:pPr>
      <w:r w:rsidRPr="007F2135">
        <w:rPr>
          <w:rFonts w:ascii="Times New Roman" w:hAnsi="Times New Roman"/>
          <w:sz w:val="20"/>
          <w:szCs w:val="20"/>
        </w:rPr>
        <w:t xml:space="preserve">82-па от 27.04.2017.  «О внесении изменений в постановление администрации сельского поселения </w:t>
      </w:r>
      <w:proofErr w:type="gramStart"/>
      <w:r w:rsidRPr="007F2135">
        <w:rPr>
          <w:rFonts w:ascii="Times New Roman" w:hAnsi="Times New Roman"/>
          <w:sz w:val="20"/>
          <w:szCs w:val="20"/>
        </w:rPr>
        <w:t>Сентябрьский</w:t>
      </w:r>
      <w:proofErr w:type="gramEnd"/>
      <w:r w:rsidRPr="007F2135">
        <w:rPr>
          <w:rFonts w:ascii="Times New Roman" w:hAnsi="Times New Roman"/>
          <w:sz w:val="20"/>
          <w:szCs w:val="20"/>
        </w:rPr>
        <w:t xml:space="preserve"> от 12.04.2013 № 35-па»</w:t>
      </w:r>
    </w:p>
    <w:p w:rsidR="007F2135" w:rsidRPr="007F2135" w:rsidRDefault="007F2135" w:rsidP="007F2135">
      <w:pPr>
        <w:autoSpaceDE w:val="0"/>
        <w:autoSpaceDN w:val="0"/>
        <w:adjustRightInd w:val="0"/>
        <w:spacing w:after="0" w:line="240" w:lineRule="auto"/>
        <w:ind w:firstLine="700"/>
        <w:jc w:val="both"/>
        <w:rPr>
          <w:rFonts w:ascii="Times New Roman" w:hAnsi="Times New Roman"/>
          <w:sz w:val="20"/>
          <w:szCs w:val="20"/>
          <w:lang w:eastAsia="en-US"/>
        </w:rPr>
      </w:pPr>
      <w:r w:rsidRPr="007F2135">
        <w:rPr>
          <w:rFonts w:ascii="Times New Roman" w:hAnsi="Times New Roman"/>
          <w:sz w:val="20"/>
          <w:szCs w:val="20"/>
          <w:lang w:eastAsia="en-US"/>
        </w:rPr>
        <w:t xml:space="preserve">В связи с кадровыми изменениями, </w:t>
      </w:r>
      <w:proofErr w:type="gramStart"/>
      <w:r w:rsidRPr="007F2135">
        <w:rPr>
          <w:rFonts w:ascii="Times New Roman" w:hAnsi="Times New Roman"/>
          <w:sz w:val="20"/>
          <w:szCs w:val="20"/>
          <w:lang w:eastAsia="en-US"/>
        </w:rPr>
        <w:t>п</w:t>
      </w:r>
      <w:proofErr w:type="gramEnd"/>
      <w:r w:rsidRPr="007F2135">
        <w:rPr>
          <w:rFonts w:ascii="Times New Roman" w:hAnsi="Times New Roman"/>
          <w:sz w:val="20"/>
          <w:szCs w:val="20"/>
          <w:lang w:eastAsia="en-US"/>
        </w:rPr>
        <w:t xml:space="preserve"> о с т а н о в л я ю:</w:t>
      </w:r>
    </w:p>
    <w:p w:rsidR="007F2135" w:rsidRPr="007F2135" w:rsidRDefault="007F2135" w:rsidP="007F2135">
      <w:pPr>
        <w:tabs>
          <w:tab w:val="left" w:pos="567"/>
        </w:tabs>
        <w:spacing w:after="0" w:line="240" w:lineRule="auto"/>
        <w:jc w:val="both"/>
        <w:rPr>
          <w:rFonts w:ascii="Times New Roman" w:hAnsi="Times New Roman"/>
          <w:sz w:val="20"/>
          <w:szCs w:val="20"/>
        </w:rPr>
      </w:pPr>
      <w:r w:rsidRPr="007F2135">
        <w:rPr>
          <w:rFonts w:ascii="Times New Roman" w:hAnsi="Times New Roman"/>
          <w:sz w:val="20"/>
          <w:szCs w:val="20"/>
        </w:rPr>
        <w:tab/>
        <w:t>1.</w:t>
      </w:r>
      <w:r w:rsidRPr="007F2135">
        <w:rPr>
          <w:rFonts w:ascii="Times New Roman" w:hAnsi="Times New Roman"/>
          <w:sz w:val="20"/>
          <w:szCs w:val="20"/>
          <w:lang w:eastAsia="en-US"/>
        </w:rPr>
        <w:t xml:space="preserve">Внести в постановление </w:t>
      </w:r>
      <w:r w:rsidRPr="007F2135">
        <w:rPr>
          <w:rFonts w:ascii="Times New Roman" w:hAnsi="Times New Roman"/>
          <w:sz w:val="20"/>
          <w:szCs w:val="20"/>
        </w:rPr>
        <w:t xml:space="preserve">администрации </w:t>
      </w:r>
      <w:r w:rsidRPr="007F2135">
        <w:rPr>
          <w:rFonts w:ascii="Times New Roman" w:hAnsi="Times New Roman"/>
          <w:sz w:val="20"/>
          <w:szCs w:val="20"/>
          <w:lang w:eastAsia="en-US"/>
        </w:rPr>
        <w:t xml:space="preserve">сельского </w:t>
      </w:r>
      <w:proofErr w:type="gramStart"/>
      <w:r w:rsidRPr="007F2135">
        <w:rPr>
          <w:rFonts w:ascii="Times New Roman" w:hAnsi="Times New Roman"/>
          <w:sz w:val="20"/>
          <w:szCs w:val="20"/>
          <w:lang w:eastAsia="en-US"/>
        </w:rPr>
        <w:t>Сентябрьский</w:t>
      </w:r>
      <w:proofErr w:type="gramEnd"/>
      <w:r w:rsidRPr="007F2135">
        <w:rPr>
          <w:rFonts w:ascii="Times New Roman" w:hAnsi="Times New Roman"/>
          <w:sz w:val="20"/>
          <w:szCs w:val="20"/>
          <w:lang w:eastAsia="en-US"/>
        </w:rPr>
        <w:t xml:space="preserve">  </w:t>
      </w:r>
      <w:r w:rsidRPr="007F2135">
        <w:rPr>
          <w:rFonts w:ascii="Times New Roman" w:hAnsi="Times New Roman"/>
          <w:sz w:val="20"/>
          <w:szCs w:val="20"/>
          <w:lang w:eastAsia="en-US"/>
        </w:rPr>
        <w:br/>
      </w:r>
      <w:r w:rsidRPr="007F2135">
        <w:rPr>
          <w:rFonts w:ascii="Times New Roman" w:hAnsi="Times New Roman"/>
          <w:sz w:val="20"/>
          <w:szCs w:val="20"/>
        </w:rPr>
        <w:t>от 12.04.2013 № 35-па «Об утверждении Положения о градостроительной комиссии» следующие изменения:</w:t>
      </w:r>
    </w:p>
    <w:p w:rsidR="007F2135" w:rsidRPr="007F2135" w:rsidRDefault="007F2135" w:rsidP="007F2135">
      <w:pPr>
        <w:tabs>
          <w:tab w:val="left" w:pos="1320"/>
        </w:tabs>
        <w:spacing w:after="0" w:line="240" w:lineRule="auto"/>
        <w:ind w:firstLine="567"/>
        <w:jc w:val="both"/>
        <w:rPr>
          <w:rFonts w:ascii="Times New Roman" w:hAnsi="Times New Roman"/>
          <w:sz w:val="20"/>
          <w:szCs w:val="20"/>
          <w:lang w:eastAsia="en-US"/>
        </w:rPr>
      </w:pPr>
      <w:r w:rsidRPr="007F2135">
        <w:rPr>
          <w:rFonts w:ascii="Times New Roman" w:hAnsi="Times New Roman"/>
          <w:sz w:val="20"/>
          <w:szCs w:val="20"/>
          <w:lang w:eastAsia="en-US"/>
        </w:rPr>
        <w:t>1.1.Приложение № 2 к постановлению изложить в новой редакции согласно приложению к настоящему постановлению.</w:t>
      </w:r>
    </w:p>
    <w:p w:rsidR="007F2135" w:rsidRPr="007F2135" w:rsidRDefault="007F2135" w:rsidP="007F2135">
      <w:pPr>
        <w:tabs>
          <w:tab w:val="left" w:pos="1320"/>
        </w:tabs>
        <w:spacing w:after="0" w:line="240" w:lineRule="auto"/>
        <w:ind w:hanging="567"/>
        <w:jc w:val="both"/>
        <w:rPr>
          <w:rFonts w:ascii="Times New Roman" w:hAnsi="Times New Roman"/>
          <w:sz w:val="20"/>
          <w:szCs w:val="20"/>
          <w:lang w:eastAsia="en-US"/>
        </w:rPr>
      </w:pPr>
      <w:r w:rsidRPr="007F2135">
        <w:rPr>
          <w:rFonts w:ascii="Times New Roman" w:hAnsi="Times New Roman"/>
          <w:sz w:val="20"/>
          <w:szCs w:val="20"/>
        </w:rPr>
        <w:t xml:space="preserve">                   2.Считать </w:t>
      </w:r>
      <w:proofErr w:type="gramStart"/>
      <w:r w:rsidRPr="007F2135">
        <w:rPr>
          <w:rFonts w:ascii="Times New Roman" w:hAnsi="Times New Roman"/>
          <w:sz w:val="20"/>
          <w:szCs w:val="20"/>
        </w:rPr>
        <w:t>утратившим</w:t>
      </w:r>
      <w:proofErr w:type="gramEnd"/>
      <w:r w:rsidRPr="007F2135">
        <w:rPr>
          <w:rFonts w:ascii="Times New Roman" w:hAnsi="Times New Roman"/>
          <w:sz w:val="20"/>
          <w:szCs w:val="20"/>
        </w:rPr>
        <w:t xml:space="preserve"> силу постановление администрации сельского поселения Сентябрьский от 23.03.2016 №37-па «О внесении изменений в постановление администрации сельского поселения Сентябрьский от 12.04.2013 №35-па».</w:t>
      </w:r>
    </w:p>
    <w:p w:rsidR="007F2135" w:rsidRPr="007F2135" w:rsidRDefault="007F2135" w:rsidP="007F2135">
      <w:pPr>
        <w:tabs>
          <w:tab w:val="left" w:pos="1320"/>
        </w:tabs>
        <w:spacing w:after="0" w:line="240" w:lineRule="auto"/>
        <w:ind w:firstLine="360"/>
        <w:jc w:val="both"/>
        <w:rPr>
          <w:rFonts w:ascii="Times New Roman" w:hAnsi="Times New Roman"/>
          <w:sz w:val="20"/>
          <w:szCs w:val="20"/>
          <w:lang w:eastAsia="en-US"/>
        </w:rPr>
      </w:pPr>
      <w:r w:rsidRPr="007F2135">
        <w:rPr>
          <w:rFonts w:ascii="Times New Roman" w:hAnsi="Times New Roman"/>
          <w:sz w:val="20"/>
          <w:szCs w:val="20"/>
        </w:rPr>
        <w:t xml:space="preserve">   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F2135" w:rsidRPr="007F2135" w:rsidRDefault="007F2135" w:rsidP="007F2135">
      <w:pPr>
        <w:tabs>
          <w:tab w:val="num" w:pos="0"/>
        </w:tabs>
        <w:spacing w:after="0" w:line="240" w:lineRule="auto"/>
        <w:ind w:firstLine="567"/>
        <w:jc w:val="both"/>
        <w:rPr>
          <w:rFonts w:ascii="Times New Roman" w:hAnsi="Times New Roman"/>
          <w:sz w:val="20"/>
          <w:szCs w:val="20"/>
        </w:rPr>
      </w:pPr>
      <w:r w:rsidRPr="007F2135">
        <w:rPr>
          <w:rFonts w:ascii="Times New Roman" w:hAnsi="Times New Roman"/>
          <w:sz w:val="20"/>
          <w:szCs w:val="20"/>
        </w:rPr>
        <w:t>4.Настоящее постановление вступает в силу после его официального опубликования (обнародования).</w:t>
      </w:r>
    </w:p>
    <w:p w:rsidR="007F2135" w:rsidRPr="007F2135" w:rsidRDefault="007F2135" w:rsidP="007F2135">
      <w:pPr>
        <w:tabs>
          <w:tab w:val="num" w:pos="0"/>
        </w:tabs>
        <w:spacing w:after="0" w:line="240" w:lineRule="auto"/>
        <w:ind w:firstLine="567"/>
        <w:jc w:val="both"/>
        <w:rPr>
          <w:rFonts w:ascii="Times New Roman" w:hAnsi="Times New Roman"/>
          <w:sz w:val="20"/>
          <w:szCs w:val="20"/>
        </w:rPr>
      </w:pPr>
      <w:r w:rsidRPr="007F2135">
        <w:rPr>
          <w:rFonts w:ascii="Times New Roman" w:hAnsi="Times New Roman"/>
          <w:sz w:val="20"/>
          <w:szCs w:val="20"/>
        </w:rPr>
        <w:t xml:space="preserve">5. </w:t>
      </w:r>
      <w:proofErr w:type="gramStart"/>
      <w:r w:rsidRPr="007F2135">
        <w:rPr>
          <w:rFonts w:ascii="Times New Roman" w:hAnsi="Times New Roman"/>
          <w:sz w:val="20"/>
          <w:szCs w:val="20"/>
        </w:rPr>
        <w:t>Контроль за</w:t>
      </w:r>
      <w:proofErr w:type="gramEnd"/>
      <w:r w:rsidRPr="007F2135">
        <w:rPr>
          <w:rFonts w:ascii="Times New Roman" w:hAnsi="Times New Roman"/>
          <w:sz w:val="20"/>
          <w:szCs w:val="20"/>
        </w:rPr>
        <w:t xml:space="preserve"> выполнением постановления осуществляю лично.</w:t>
      </w:r>
    </w:p>
    <w:p w:rsidR="007F2135" w:rsidRPr="007F2135" w:rsidRDefault="007F2135" w:rsidP="007F2135">
      <w:pPr>
        <w:tabs>
          <w:tab w:val="num" w:pos="0"/>
        </w:tabs>
        <w:spacing w:after="0" w:line="240" w:lineRule="auto"/>
        <w:ind w:firstLine="567"/>
        <w:jc w:val="both"/>
        <w:rPr>
          <w:rFonts w:ascii="Times New Roman" w:hAnsi="Times New Roman"/>
          <w:sz w:val="20"/>
          <w:szCs w:val="20"/>
        </w:rPr>
      </w:pPr>
    </w:p>
    <w:p w:rsidR="007F2135" w:rsidRPr="007F2135" w:rsidRDefault="007F2135" w:rsidP="007F2135">
      <w:pPr>
        <w:tabs>
          <w:tab w:val="num" w:pos="0"/>
        </w:tabs>
        <w:spacing w:after="0" w:line="240" w:lineRule="auto"/>
        <w:ind w:firstLine="567"/>
        <w:jc w:val="both"/>
        <w:rPr>
          <w:rFonts w:ascii="Times New Roman" w:hAnsi="Times New Roman"/>
          <w:sz w:val="20"/>
          <w:szCs w:val="20"/>
        </w:rPr>
      </w:pPr>
    </w:p>
    <w:p w:rsidR="007F2135" w:rsidRPr="007F2135" w:rsidRDefault="007F2135" w:rsidP="007F2135">
      <w:pPr>
        <w:tabs>
          <w:tab w:val="num" w:pos="0"/>
        </w:tabs>
        <w:spacing w:after="0" w:line="240" w:lineRule="auto"/>
        <w:ind w:firstLine="567"/>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Глава поселения                                                                                        А.В. </w:t>
      </w:r>
      <w:proofErr w:type="spellStart"/>
      <w:r w:rsidRPr="007F2135">
        <w:rPr>
          <w:rFonts w:ascii="Times New Roman" w:hAnsi="Times New Roman"/>
          <w:sz w:val="20"/>
          <w:szCs w:val="20"/>
        </w:rPr>
        <w:t>Светлаков</w:t>
      </w:r>
      <w:proofErr w:type="spellEnd"/>
      <w:r w:rsidRPr="007F2135">
        <w:rPr>
          <w:rFonts w:ascii="Times New Roman" w:hAnsi="Times New Roman"/>
          <w:sz w:val="20"/>
          <w:szCs w:val="20"/>
        </w:rPr>
        <w:tab/>
        <w:t xml:space="preserve">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r w:rsidRPr="007F2135">
        <w:rPr>
          <w:rFonts w:ascii="Times New Roman" w:hAnsi="Times New Roman"/>
          <w:sz w:val="20"/>
          <w:szCs w:val="20"/>
        </w:rPr>
        <w:tab/>
      </w: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spacing w:after="0" w:line="240" w:lineRule="auto"/>
        <w:jc w:val="both"/>
        <w:rPr>
          <w:rFonts w:ascii="Times New Roman" w:hAnsi="Times New Roman"/>
          <w:sz w:val="20"/>
          <w:szCs w:val="20"/>
        </w:rPr>
      </w:pPr>
    </w:p>
    <w:tbl>
      <w:tblPr>
        <w:tblW w:w="4905" w:type="dxa"/>
        <w:tblInd w:w="4823" w:type="dxa"/>
        <w:tblLook w:val="01E0" w:firstRow="1" w:lastRow="1" w:firstColumn="1" w:lastColumn="1" w:noHBand="0" w:noVBand="0"/>
      </w:tblPr>
      <w:tblGrid>
        <w:gridCol w:w="4905"/>
      </w:tblGrid>
      <w:tr w:rsidR="007F2135" w:rsidRPr="007F2135" w:rsidTr="007F2135">
        <w:tc>
          <w:tcPr>
            <w:tcW w:w="4905" w:type="dxa"/>
            <w:hideMark/>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Приложение 2  </w:t>
            </w:r>
          </w:p>
        </w:tc>
      </w:tr>
      <w:tr w:rsidR="007F2135" w:rsidRPr="007F2135" w:rsidTr="007F2135">
        <w:tc>
          <w:tcPr>
            <w:tcW w:w="4905" w:type="dxa"/>
            <w:hideMark/>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к постановлению администрации</w:t>
            </w:r>
          </w:p>
        </w:tc>
      </w:tr>
      <w:tr w:rsidR="007F2135" w:rsidRPr="007F2135" w:rsidTr="007F2135">
        <w:tc>
          <w:tcPr>
            <w:tcW w:w="4905" w:type="dxa"/>
            <w:hideMark/>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сельского поселения </w:t>
            </w:r>
            <w:proofErr w:type="gramStart"/>
            <w:r w:rsidRPr="007F2135">
              <w:rPr>
                <w:rFonts w:ascii="Times New Roman" w:hAnsi="Times New Roman"/>
                <w:sz w:val="20"/>
                <w:szCs w:val="20"/>
              </w:rPr>
              <w:t>Сентябрьский</w:t>
            </w:r>
            <w:proofErr w:type="gramEnd"/>
          </w:p>
        </w:tc>
      </w:tr>
      <w:tr w:rsidR="007F2135" w:rsidRPr="007F2135" w:rsidTr="007F2135">
        <w:tc>
          <w:tcPr>
            <w:tcW w:w="4905" w:type="dxa"/>
            <w:hideMark/>
          </w:tcPr>
          <w:p w:rsidR="007F2135" w:rsidRPr="007F2135" w:rsidRDefault="007F2135" w:rsidP="007F2135">
            <w:pPr>
              <w:spacing w:after="0" w:line="240" w:lineRule="auto"/>
              <w:jc w:val="both"/>
              <w:rPr>
                <w:rFonts w:ascii="Times New Roman" w:hAnsi="Times New Roman"/>
                <w:sz w:val="20"/>
                <w:szCs w:val="20"/>
                <w:u w:val="single"/>
              </w:rPr>
            </w:pPr>
            <w:r w:rsidRPr="007F2135">
              <w:rPr>
                <w:rFonts w:ascii="Times New Roman" w:hAnsi="Times New Roman"/>
                <w:sz w:val="20"/>
                <w:szCs w:val="20"/>
              </w:rPr>
              <w:t xml:space="preserve">от </w:t>
            </w:r>
            <w:r w:rsidRPr="007F2135">
              <w:rPr>
                <w:rFonts w:ascii="Times New Roman" w:hAnsi="Times New Roman"/>
                <w:sz w:val="20"/>
                <w:szCs w:val="20"/>
                <w:u w:val="single"/>
              </w:rPr>
              <w:t>27.04.2017</w:t>
            </w:r>
            <w:r w:rsidRPr="007F2135">
              <w:rPr>
                <w:rFonts w:ascii="Times New Roman" w:hAnsi="Times New Roman"/>
                <w:sz w:val="20"/>
                <w:szCs w:val="20"/>
              </w:rPr>
              <w:t xml:space="preserve"> № </w:t>
            </w:r>
            <w:r w:rsidRPr="007F2135">
              <w:rPr>
                <w:rFonts w:ascii="Times New Roman" w:hAnsi="Times New Roman"/>
                <w:sz w:val="20"/>
                <w:szCs w:val="20"/>
                <w:u w:val="single"/>
              </w:rPr>
              <w:t>82-па</w:t>
            </w:r>
          </w:p>
        </w:tc>
      </w:tr>
    </w:tbl>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Состав</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градостроительной комиссии муниципального образования </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сельского поселения </w:t>
      </w:r>
      <w:proofErr w:type="gramStart"/>
      <w:r w:rsidRPr="007F2135">
        <w:rPr>
          <w:rFonts w:ascii="Times New Roman" w:hAnsi="Times New Roman"/>
          <w:sz w:val="20"/>
          <w:szCs w:val="20"/>
        </w:rPr>
        <w:t>Сентябрьский</w:t>
      </w:r>
      <w:proofErr w:type="gramEnd"/>
    </w:p>
    <w:p w:rsidR="007F2135" w:rsidRPr="007F2135" w:rsidRDefault="007F2135" w:rsidP="007F2135">
      <w:pPr>
        <w:spacing w:after="0" w:line="240" w:lineRule="auto"/>
        <w:jc w:val="both"/>
        <w:rPr>
          <w:rFonts w:ascii="Times New Roman" w:hAnsi="Times New Roman"/>
          <w:sz w:val="20"/>
          <w:szCs w:val="20"/>
        </w:rPr>
      </w:pPr>
    </w:p>
    <w:p w:rsidR="007F2135" w:rsidRPr="007F2135" w:rsidRDefault="007F2135" w:rsidP="007F2135">
      <w:pPr>
        <w:widowControl w:val="0"/>
        <w:autoSpaceDE w:val="0"/>
        <w:autoSpaceDN w:val="0"/>
        <w:adjustRightInd w:val="0"/>
        <w:spacing w:after="0" w:line="240" w:lineRule="auto"/>
        <w:jc w:val="both"/>
        <w:rPr>
          <w:rFonts w:ascii="Times New Roman" w:hAnsi="Times New Roman"/>
          <w:bCs/>
          <w:sz w:val="20"/>
          <w:szCs w:val="20"/>
        </w:rPr>
      </w:pPr>
    </w:p>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p>
    <w:tbl>
      <w:tblPr>
        <w:tblW w:w="9892" w:type="dxa"/>
        <w:tblLook w:val="01E0" w:firstRow="1" w:lastRow="1" w:firstColumn="1" w:lastColumn="1" w:noHBand="0" w:noVBand="0"/>
      </w:tblPr>
      <w:tblGrid>
        <w:gridCol w:w="3227"/>
        <w:gridCol w:w="6665"/>
      </w:tblGrid>
      <w:tr w:rsidR="007F2135" w:rsidRPr="007F2135" w:rsidTr="007F2135">
        <w:trPr>
          <w:trHeight w:val="320"/>
        </w:trPr>
        <w:tc>
          <w:tcPr>
            <w:tcW w:w="3227" w:type="dxa"/>
            <w:shd w:val="clear" w:color="auto" w:fill="FFFFFF"/>
            <w:hideMark/>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proofErr w:type="spellStart"/>
            <w:r w:rsidRPr="007F2135">
              <w:rPr>
                <w:rFonts w:ascii="Times New Roman" w:hAnsi="Times New Roman"/>
                <w:sz w:val="20"/>
                <w:szCs w:val="20"/>
              </w:rPr>
              <w:t>Светлаков</w:t>
            </w:r>
            <w:proofErr w:type="spellEnd"/>
            <w:r w:rsidRPr="007F2135">
              <w:rPr>
                <w:rFonts w:ascii="Times New Roman" w:hAnsi="Times New Roman"/>
                <w:sz w:val="20"/>
                <w:szCs w:val="20"/>
              </w:rPr>
              <w:t xml:space="preserve"> Андрей Владимирович</w:t>
            </w:r>
          </w:p>
        </w:tc>
        <w:tc>
          <w:tcPr>
            <w:tcW w:w="6665" w:type="dxa"/>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 Глава сельского поселения Сентябрьский,  председатель комиссии</w:t>
            </w:r>
          </w:p>
          <w:p w:rsidR="007F2135" w:rsidRPr="007F2135" w:rsidRDefault="007F2135" w:rsidP="007F2135">
            <w:pPr>
              <w:tabs>
                <w:tab w:val="num" w:pos="250"/>
              </w:tabs>
              <w:autoSpaceDE w:val="0"/>
              <w:autoSpaceDN w:val="0"/>
              <w:adjustRightInd w:val="0"/>
              <w:spacing w:after="0" w:line="240" w:lineRule="auto"/>
              <w:ind w:hanging="277"/>
              <w:jc w:val="both"/>
              <w:rPr>
                <w:rFonts w:ascii="Times New Roman" w:hAnsi="Times New Roman"/>
                <w:sz w:val="20"/>
                <w:szCs w:val="20"/>
              </w:rPr>
            </w:pPr>
          </w:p>
        </w:tc>
      </w:tr>
      <w:tr w:rsidR="007F2135" w:rsidRPr="007F2135" w:rsidTr="007F2135">
        <w:trPr>
          <w:trHeight w:val="130"/>
        </w:trPr>
        <w:tc>
          <w:tcPr>
            <w:tcW w:w="3227" w:type="dxa"/>
            <w:hideMark/>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r w:rsidRPr="007F2135">
              <w:rPr>
                <w:rFonts w:ascii="Times New Roman" w:hAnsi="Times New Roman"/>
                <w:sz w:val="20"/>
                <w:szCs w:val="20"/>
              </w:rPr>
              <w:t>Надточий Мария Анатольевна</w:t>
            </w:r>
          </w:p>
        </w:tc>
        <w:tc>
          <w:tcPr>
            <w:tcW w:w="6665" w:type="dxa"/>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Заместитель главы сельского поселения Сентябрьский, заместитель председателя комиссии</w:t>
            </w:r>
          </w:p>
          <w:p w:rsidR="007F2135" w:rsidRPr="007F2135" w:rsidRDefault="007F2135" w:rsidP="007F2135">
            <w:pPr>
              <w:tabs>
                <w:tab w:val="num" w:pos="250"/>
              </w:tabs>
              <w:autoSpaceDE w:val="0"/>
              <w:autoSpaceDN w:val="0"/>
              <w:adjustRightInd w:val="0"/>
              <w:spacing w:after="0" w:line="240" w:lineRule="auto"/>
              <w:ind w:hanging="277"/>
              <w:jc w:val="both"/>
              <w:rPr>
                <w:rFonts w:ascii="Times New Roman" w:hAnsi="Times New Roman"/>
                <w:sz w:val="20"/>
                <w:szCs w:val="20"/>
              </w:rPr>
            </w:pPr>
          </w:p>
        </w:tc>
      </w:tr>
      <w:tr w:rsidR="007F2135" w:rsidRPr="007F2135" w:rsidTr="007F2135">
        <w:trPr>
          <w:trHeight w:val="80"/>
        </w:trPr>
        <w:tc>
          <w:tcPr>
            <w:tcW w:w="3227" w:type="dxa"/>
            <w:hideMark/>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r w:rsidRPr="007F2135">
              <w:rPr>
                <w:rFonts w:ascii="Times New Roman" w:hAnsi="Times New Roman"/>
                <w:sz w:val="20"/>
                <w:szCs w:val="20"/>
              </w:rPr>
              <w:lastRenderedPageBreak/>
              <w:t xml:space="preserve">Солдаткина Лариса </w:t>
            </w:r>
          </w:p>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r w:rsidRPr="007F2135">
              <w:rPr>
                <w:rFonts w:ascii="Times New Roman" w:hAnsi="Times New Roman"/>
                <w:sz w:val="20"/>
                <w:szCs w:val="20"/>
              </w:rPr>
              <w:t>Юрьевна</w:t>
            </w:r>
          </w:p>
        </w:tc>
        <w:tc>
          <w:tcPr>
            <w:tcW w:w="6665" w:type="dxa"/>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 Ведущий специалист администрации сельского поселения Сентябрьский, секретарь комиссии</w:t>
            </w:r>
          </w:p>
          <w:p w:rsidR="007F2135" w:rsidRPr="007F2135" w:rsidRDefault="007F2135" w:rsidP="007F2135">
            <w:pPr>
              <w:tabs>
                <w:tab w:val="num" w:pos="250"/>
              </w:tabs>
              <w:autoSpaceDE w:val="0"/>
              <w:autoSpaceDN w:val="0"/>
              <w:adjustRightInd w:val="0"/>
              <w:spacing w:after="0" w:line="240" w:lineRule="auto"/>
              <w:ind w:hanging="277"/>
              <w:jc w:val="both"/>
              <w:rPr>
                <w:rFonts w:ascii="Times New Roman" w:hAnsi="Times New Roman"/>
                <w:sz w:val="20"/>
                <w:szCs w:val="20"/>
              </w:rPr>
            </w:pPr>
          </w:p>
        </w:tc>
      </w:tr>
      <w:tr w:rsidR="007F2135" w:rsidRPr="007F2135" w:rsidTr="007F2135">
        <w:trPr>
          <w:trHeight w:val="628"/>
        </w:trPr>
        <w:tc>
          <w:tcPr>
            <w:tcW w:w="3227" w:type="dxa"/>
            <w:vAlign w:val="center"/>
            <w:hideMark/>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r w:rsidRPr="007F2135">
              <w:rPr>
                <w:rFonts w:ascii="Times New Roman" w:hAnsi="Times New Roman"/>
                <w:sz w:val="20"/>
                <w:szCs w:val="20"/>
              </w:rPr>
              <w:t>Члены Совета:</w:t>
            </w:r>
          </w:p>
        </w:tc>
        <w:tc>
          <w:tcPr>
            <w:tcW w:w="6665" w:type="dxa"/>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p>
        </w:tc>
      </w:tr>
      <w:tr w:rsidR="007F2135" w:rsidRPr="007F2135" w:rsidTr="007F2135">
        <w:trPr>
          <w:trHeight w:val="914"/>
        </w:trPr>
        <w:tc>
          <w:tcPr>
            <w:tcW w:w="3227" w:type="dxa"/>
            <w:hideMark/>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proofErr w:type="spellStart"/>
            <w:r w:rsidRPr="007F2135">
              <w:rPr>
                <w:rFonts w:ascii="Times New Roman" w:hAnsi="Times New Roman"/>
                <w:sz w:val="20"/>
                <w:szCs w:val="20"/>
              </w:rPr>
              <w:t>Шереметова</w:t>
            </w:r>
            <w:proofErr w:type="spellEnd"/>
            <w:r w:rsidRPr="007F2135">
              <w:rPr>
                <w:rFonts w:ascii="Times New Roman" w:hAnsi="Times New Roman"/>
                <w:sz w:val="20"/>
                <w:szCs w:val="20"/>
              </w:rPr>
              <w:t xml:space="preserve"> Светлана Николаевна</w:t>
            </w:r>
          </w:p>
        </w:tc>
        <w:tc>
          <w:tcPr>
            <w:tcW w:w="6665" w:type="dxa"/>
          </w:tcPr>
          <w:p w:rsidR="007F2135" w:rsidRPr="007F2135" w:rsidRDefault="007F2135" w:rsidP="00A76002">
            <w:pPr>
              <w:numPr>
                <w:ilvl w:val="0"/>
                <w:numId w:val="24"/>
              </w:numPr>
              <w:tabs>
                <w:tab w:val="num" w:pos="250"/>
              </w:tabs>
              <w:autoSpaceDE w:val="0"/>
              <w:autoSpaceDN w:val="0"/>
              <w:adjustRightInd w:val="0"/>
              <w:spacing w:after="0" w:line="240" w:lineRule="auto"/>
              <w:ind w:left="0" w:hanging="277"/>
              <w:jc w:val="both"/>
              <w:rPr>
                <w:rFonts w:ascii="Times New Roman" w:hAnsi="Times New Roman"/>
                <w:sz w:val="20"/>
                <w:szCs w:val="20"/>
              </w:rPr>
            </w:pPr>
            <w:r w:rsidRPr="007F2135">
              <w:rPr>
                <w:rFonts w:ascii="Times New Roman" w:hAnsi="Times New Roman"/>
                <w:sz w:val="20"/>
                <w:szCs w:val="20"/>
              </w:rPr>
              <w:t>Главный специалист администрации сельского поселения Сентябрьский</w:t>
            </w:r>
          </w:p>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p>
        </w:tc>
      </w:tr>
      <w:tr w:rsidR="007F2135" w:rsidRPr="007F2135" w:rsidTr="007F2135">
        <w:trPr>
          <w:trHeight w:val="914"/>
        </w:trPr>
        <w:tc>
          <w:tcPr>
            <w:tcW w:w="3227" w:type="dxa"/>
            <w:hideMark/>
          </w:tcPr>
          <w:p w:rsidR="007F2135" w:rsidRPr="007F2135" w:rsidRDefault="007F2135" w:rsidP="007F2135">
            <w:pPr>
              <w:spacing w:after="0" w:line="240" w:lineRule="auto"/>
              <w:jc w:val="both"/>
              <w:rPr>
                <w:rFonts w:ascii="Times New Roman" w:hAnsi="Times New Roman"/>
                <w:sz w:val="20"/>
                <w:szCs w:val="20"/>
              </w:rPr>
            </w:pPr>
            <w:proofErr w:type="spellStart"/>
            <w:r w:rsidRPr="007F2135">
              <w:rPr>
                <w:rFonts w:ascii="Times New Roman" w:hAnsi="Times New Roman"/>
                <w:sz w:val="20"/>
                <w:szCs w:val="20"/>
              </w:rPr>
              <w:t>Кубышкин</w:t>
            </w:r>
            <w:proofErr w:type="spellEnd"/>
            <w:r w:rsidRPr="007F2135">
              <w:rPr>
                <w:rFonts w:ascii="Times New Roman" w:hAnsi="Times New Roman"/>
                <w:sz w:val="20"/>
                <w:szCs w:val="20"/>
              </w:rPr>
              <w:t xml:space="preserve"> Виктор Иванович</w:t>
            </w:r>
          </w:p>
        </w:tc>
        <w:tc>
          <w:tcPr>
            <w:tcW w:w="6665" w:type="dxa"/>
            <w:hideMark/>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Депутат сельского поселения Сентябрьский</w:t>
            </w:r>
          </w:p>
        </w:tc>
      </w:tr>
      <w:tr w:rsidR="007F2135" w:rsidRPr="007F2135" w:rsidTr="007F2135">
        <w:trPr>
          <w:trHeight w:val="914"/>
        </w:trPr>
        <w:tc>
          <w:tcPr>
            <w:tcW w:w="3227" w:type="dxa"/>
            <w:hideMark/>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Сидорова Тамара Анатольевна</w:t>
            </w:r>
          </w:p>
        </w:tc>
        <w:tc>
          <w:tcPr>
            <w:tcW w:w="6665" w:type="dxa"/>
            <w:hideMark/>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Депутат сельского поселения Сентябрьский</w:t>
            </w:r>
          </w:p>
        </w:tc>
      </w:tr>
      <w:tr w:rsidR="007F2135" w:rsidRPr="007F2135" w:rsidTr="007F2135">
        <w:trPr>
          <w:trHeight w:val="914"/>
        </w:trPr>
        <w:tc>
          <w:tcPr>
            <w:tcW w:w="3227" w:type="dxa"/>
          </w:tcPr>
          <w:p w:rsidR="007F2135" w:rsidRPr="007F2135" w:rsidRDefault="007F2135" w:rsidP="007F2135">
            <w:pPr>
              <w:spacing w:after="0" w:line="240" w:lineRule="auto"/>
              <w:jc w:val="both"/>
              <w:rPr>
                <w:rFonts w:ascii="Times New Roman" w:hAnsi="Times New Roman"/>
                <w:sz w:val="20"/>
                <w:szCs w:val="20"/>
              </w:rPr>
            </w:pPr>
          </w:p>
        </w:tc>
        <w:tc>
          <w:tcPr>
            <w:tcW w:w="6665" w:type="dxa"/>
            <w:hideMark/>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Начальник ЛПДС «Южный Балык»</w:t>
            </w:r>
          </w:p>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xml:space="preserve">   (по согласованию)</w:t>
            </w:r>
          </w:p>
        </w:tc>
      </w:tr>
      <w:tr w:rsidR="007F2135" w:rsidRPr="007F2135" w:rsidTr="007F2135">
        <w:trPr>
          <w:trHeight w:val="914"/>
        </w:trPr>
        <w:tc>
          <w:tcPr>
            <w:tcW w:w="3227" w:type="dxa"/>
          </w:tcPr>
          <w:p w:rsidR="007F2135" w:rsidRPr="007F2135" w:rsidRDefault="007F2135" w:rsidP="007F2135">
            <w:pPr>
              <w:spacing w:after="0" w:line="240" w:lineRule="auto"/>
              <w:jc w:val="both"/>
              <w:rPr>
                <w:rFonts w:ascii="Times New Roman" w:hAnsi="Times New Roman"/>
                <w:sz w:val="20"/>
                <w:szCs w:val="20"/>
              </w:rPr>
            </w:pPr>
          </w:p>
        </w:tc>
        <w:tc>
          <w:tcPr>
            <w:tcW w:w="6665" w:type="dxa"/>
          </w:tcPr>
          <w:p w:rsidR="007F2135" w:rsidRPr="007F2135" w:rsidRDefault="007F2135" w:rsidP="007F2135">
            <w:pPr>
              <w:spacing w:after="0" w:line="240" w:lineRule="auto"/>
              <w:jc w:val="both"/>
              <w:rPr>
                <w:rFonts w:ascii="Times New Roman" w:hAnsi="Times New Roman"/>
                <w:sz w:val="20"/>
                <w:szCs w:val="20"/>
              </w:rPr>
            </w:pPr>
            <w:r w:rsidRPr="007F2135">
              <w:rPr>
                <w:rFonts w:ascii="Times New Roman" w:hAnsi="Times New Roman"/>
                <w:sz w:val="20"/>
                <w:szCs w:val="20"/>
              </w:rPr>
              <w:t>- Начальник РЭУ ООО «Промысловик»</w:t>
            </w:r>
          </w:p>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r w:rsidRPr="007F2135">
              <w:rPr>
                <w:rFonts w:ascii="Times New Roman" w:hAnsi="Times New Roman"/>
                <w:sz w:val="20"/>
                <w:szCs w:val="20"/>
              </w:rPr>
              <w:t xml:space="preserve">   (по согласованию)</w:t>
            </w:r>
          </w:p>
          <w:p w:rsidR="007F2135" w:rsidRPr="007F2135" w:rsidRDefault="007F2135" w:rsidP="007F2135">
            <w:pPr>
              <w:spacing w:after="0" w:line="240" w:lineRule="auto"/>
              <w:jc w:val="both"/>
              <w:rPr>
                <w:rFonts w:ascii="Times New Roman" w:hAnsi="Times New Roman"/>
                <w:sz w:val="20"/>
                <w:szCs w:val="20"/>
              </w:rPr>
            </w:pPr>
          </w:p>
        </w:tc>
      </w:tr>
      <w:tr w:rsidR="007F2135" w:rsidRPr="007F2135" w:rsidTr="007F2135">
        <w:trPr>
          <w:trHeight w:val="914"/>
        </w:trPr>
        <w:tc>
          <w:tcPr>
            <w:tcW w:w="3227" w:type="dxa"/>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p>
        </w:tc>
        <w:tc>
          <w:tcPr>
            <w:tcW w:w="6665" w:type="dxa"/>
          </w:tcPr>
          <w:p w:rsidR="007F2135" w:rsidRPr="007F2135" w:rsidRDefault="007F2135" w:rsidP="007F2135">
            <w:pPr>
              <w:autoSpaceDE w:val="0"/>
              <w:autoSpaceDN w:val="0"/>
              <w:adjustRightInd w:val="0"/>
              <w:spacing w:after="0" w:line="240" w:lineRule="auto"/>
              <w:ind w:hanging="277"/>
              <w:jc w:val="both"/>
              <w:rPr>
                <w:rFonts w:ascii="Times New Roman" w:hAnsi="Times New Roman"/>
                <w:sz w:val="20"/>
                <w:szCs w:val="20"/>
              </w:rPr>
            </w:pPr>
            <w:proofErr w:type="gramStart"/>
            <w:r w:rsidRPr="007F2135">
              <w:rPr>
                <w:rFonts w:ascii="Times New Roman" w:hAnsi="Times New Roman"/>
                <w:sz w:val="20"/>
                <w:szCs w:val="20"/>
              </w:rPr>
              <w:t xml:space="preserve">- участковый уполномоченный полиции ОП № 2                (дислокация п. </w:t>
            </w:r>
            <w:proofErr w:type="spellStart"/>
            <w:r w:rsidRPr="007F2135">
              <w:rPr>
                <w:rFonts w:ascii="Times New Roman" w:hAnsi="Times New Roman"/>
                <w:sz w:val="20"/>
                <w:szCs w:val="20"/>
              </w:rPr>
              <w:t>Салым</w:t>
            </w:r>
            <w:proofErr w:type="spellEnd"/>
            <w:r w:rsidRPr="007F2135">
              <w:rPr>
                <w:rFonts w:ascii="Times New Roman" w:hAnsi="Times New Roman"/>
                <w:sz w:val="20"/>
                <w:szCs w:val="20"/>
              </w:rPr>
              <w:t xml:space="preserve"> ОМВД России по </w:t>
            </w:r>
            <w:proofErr w:type="spellStart"/>
            <w:r w:rsidRPr="007F2135">
              <w:rPr>
                <w:rFonts w:ascii="Times New Roman" w:hAnsi="Times New Roman"/>
                <w:sz w:val="20"/>
                <w:szCs w:val="20"/>
              </w:rPr>
              <w:t>Нефтеюганскому</w:t>
            </w:r>
            <w:proofErr w:type="spellEnd"/>
            <w:r w:rsidRPr="007F2135">
              <w:rPr>
                <w:rFonts w:ascii="Times New Roman" w:hAnsi="Times New Roman"/>
                <w:sz w:val="20"/>
                <w:szCs w:val="20"/>
              </w:rPr>
              <w:t xml:space="preserve"> району (по согласованию)</w:t>
            </w:r>
            <w:proofErr w:type="gramEnd"/>
          </w:p>
          <w:p w:rsidR="007F2135" w:rsidRPr="007F2135" w:rsidRDefault="007F2135" w:rsidP="007F2135">
            <w:pPr>
              <w:widowControl w:val="0"/>
              <w:autoSpaceDE w:val="0"/>
              <w:autoSpaceDN w:val="0"/>
              <w:adjustRightInd w:val="0"/>
              <w:spacing w:after="0" w:line="240" w:lineRule="auto"/>
              <w:ind w:hanging="277"/>
              <w:jc w:val="both"/>
              <w:rPr>
                <w:rFonts w:ascii="Times New Roman" w:hAnsi="Times New Roman"/>
                <w:sz w:val="20"/>
                <w:szCs w:val="20"/>
              </w:rPr>
            </w:pPr>
          </w:p>
        </w:tc>
      </w:tr>
      <w:tr w:rsidR="007F2135" w:rsidRPr="007F2135" w:rsidTr="007F2135">
        <w:tc>
          <w:tcPr>
            <w:tcW w:w="3227" w:type="dxa"/>
            <w:hideMark/>
          </w:tcPr>
          <w:p w:rsidR="007F2135" w:rsidRPr="007F2135" w:rsidRDefault="007F2135" w:rsidP="007F2135">
            <w:pPr>
              <w:autoSpaceDE w:val="0"/>
              <w:autoSpaceDN w:val="0"/>
              <w:adjustRightInd w:val="0"/>
              <w:spacing w:after="0" w:line="240" w:lineRule="auto"/>
              <w:jc w:val="both"/>
              <w:rPr>
                <w:rFonts w:ascii="Times New Roman" w:hAnsi="Times New Roman"/>
                <w:sz w:val="20"/>
                <w:szCs w:val="20"/>
              </w:rPr>
            </w:pPr>
            <w:r w:rsidRPr="007F2135">
              <w:rPr>
                <w:rFonts w:ascii="Times New Roman" w:hAnsi="Times New Roman"/>
                <w:bCs/>
                <w:sz w:val="20"/>
                <w:szCs w:val="20"/>
              </w:rPr>
              <w:t xml:space="preserve"> </w:t>
            </w:r>
          </w:p>
        </w:tc>
        <w:tc>
          <w:tcPr>
            <w:tcW w:w="6665" w:type="dxa"/>
          </w:tcPr>
          <w:p w:rsidR="007F2135" w:rsidRPr="007F2135" w:rsidRDefault="007F2135" w:rsidP="007F2135">
            <w:pPr>
              <w:autoSpaceDE w:val="0"/>
              <w:autoSpaceDN w:val="0"/>
              <w:adjustRightInd w:val="0"/>
              <w:spacing w:after="0" w:line="240" w:lineRule="auto"/>
              <w:jc w:val="both"/>
              <w:rPr>
                <w:rFonts w:ascii="Times New Roman" w:hAnsi="Times New Roman"/>
                <w:spacing w:val="-4"/>
                <w:sz w:val="20"/>
                <w:szCs w:val="20"/>
              </w:rPr>
            </w:pPr>
          </w:p>
        </w:tc>
      </w:tr>
    </w:tbl>
    <w:p w:rsidR="007F2135" w:rsidRPr="007F2135" w:rsidRDefault="007F2135" w:rsidP="007F2135">
      <w:pPr>
        <w:spacing w:after="0" w:line="240" w:lineRule="auto"/>
        <w:rPr>
          <w:rFonts w:ascii="Times New Roman" w:hAnsi="Times New Roman"/>
          <w:sz w:val="20"/>
          <w:szCs w:val="20"/>
        </w:rPr>
        <w:sectPr w:rsidR="007F2135" w:rsidRPr="007F2135">
          <w:pgSz w:w="11906" w:h="16838"/>
          <w:pgMar w:top="568" w:right="567" w:bottom="284" w:left="1701" w:header="709" w:footer="709" w:gutter="0"/>
          <w:cols w:space="720"/>
        </w:sectPr>
      </w:pPr>
    </w:p>
    <w:p w:rsidR="007F2135" w:rsidRPr="007F2135" w:rsidRDefault="007F2135" w:rsidP="007F2135">
      <w:pPr>
        <w:suppressAutoHyphens/>
        <w:spacing w:after="0" w:line="240" w:lineRule="auto"/>
        <w:rPr>
          <w:rFonts w:ascii="Times New Roman" w:hAnsi="Times New Roman"/>
          <w:b/>
          <w:sz w:val="26"/>
          <w:szCs w:val="26"/>
          <w:lang w:eastAsia="ar-SA"/>
        </w:rPr>
      </w:pPr>
    </w:p>
    <w:p w:rsidR="007F2135" w:rsidRPr="007F2135" w:rsidRDefault="007F2135" w:rsidP="007F2135">
      <w:pPr>
        <w:suppressAutoHyphens/>
        <w:spacing w:after="0" w:line="240" w:lineRule="auto"/>
        <w:rPr>
          <w:rFonts w:ascii="Times New Roman" w:hAnsi="Times New Roman"/>
          <w:b/>
          <w:sz w:val="26"/>
          <w:szCs w:val="26"/>
          <w:lang w:eastAsia="ar-SA"/>
        </w:rPr>
      </w:pPr>
    </w:p>
    <w:p w:rsidR="007F2135" w:rsidRPr="007F2135" w:rsidRDefault="007F2135" w:rsidP="007F2135">
      <w:pPr>
        <w:tabs>
          <w:tab w:val="left" w:pos="2775"/>
        </w:tabs>
      </w:pPr>
    </w:p>
    <w:p w:rsidR="007F2135" w:rsidRPr="007F2135" w:rsidRDefault="007F2135" w:rsidP="007F2135">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7F2135" w:rsidRPr="007F2135" w:rsidTr="007F213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7F2135" w:rsidRPr="007F213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7F2135" w:rsidRPr="007F2135" w:rsidRDefault="007F2135" w:rsidP="007F2135">
                  <w:pPr>
                    <w:spacing w:after="0" w:line="240" w:lineRule="auto"/>
                    <w:ind w:left="-120"/>
                    <w:jc w:val="center"/>
                    <w:rPr>
                      <w:rFonts w:ascii="Times New Roman" w:hAnsi="Times New Roman"/>
                      <w:b/>
                      <w:sz w:val="20"/>
                      <w:szCs w:val="20"/>
                    </w:rPr>
                  </w:pPr>
                  <w:r w:rsidRPr="007F2135">
                    <w:rPr>
                      <w:rFonts w:ascii="Times New Roman" w:hAnsi="Times New Roman"/>
                      <w:b/>
                      <w:sz w:val="20"/>
                      <w:szCs w:val="20"/>
                    </w:rPr>
                    <w:t>«Сентябрьский вестник»</w:t>
                  </w:r>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sz w:val="20"/>
                      <w:szCs w:val="20"/>
                    </w:rPr>
                    <w:t>Информационный бюллетень  муниципального образования «Сельское поселение Сентябрьский»</w:t>
                  </w:r>
                </w:p>
                <w:p w:rsidR="007F2135" w:rsidRPr="007F2135" w:rsidRDefault="007F2135" w:rsidP="007F2135">
                  <w:pPr>
                    <w:spacing w:after="0" w:line="240" w:lineRule="auto"/>
                    <w:ind w:left="-120"/>
                    <w:jc w:val="center"/>
                    <w:rPr>
                      <w:rFonts w:ascii="Times New Roman" w:hAnsi="Times New Roman"/>
                      <w:sz w:val="20"/>
                      <w:szCs w:val="20"/>
                    </w:rPr>
                  </w:pPr>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b/>
                      <w:sz w:val="20"/>
                      <w:szCs w:val="20"/>
                    </w:rPr>
                    <w:t>Учредитель:</w:t>
                  </w:r>
                  <w:r w:rsidRPr="007F2135">
                    <w:rPr>
                      <w:rFonts w:ascii="Times New Roman" w:hAnsi="Times New Roman"/>
                      <w:sz w:val="20"/>
                      <w:szCs w:val="20"/>
                    </w:rPr>
                    <w:t xml:space="preserve"> Администрация сельского поселения </w:t>
                  </w:r>
                  <w:proofErr w:type="gramStart"/>
                  <w:r w:rsidRPr="007F2135">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7F2135" w:rsidRPr="007F2135" w:rsidRDefault="007F2135" w:rsidP="007F2135">
                  <w:pPr>
                    <w:spacing w:after="0" w:line="240" w:lineRule="auto"/>
                    <w:jc w:val="center"/>
                    <w:rPr>
                      <w:rFonts w:ascii="Times New Roman" w:hAnsi="Times New Roman"/>
                      <w:b/>
                      <w:sz w:val="20"/>
                      <w:szCs w:val="20"/>
                    </w:rPr>
                  </w:pPr>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b/>
                      <w:sz w:val="20"/>
                      <w:szCs w:val="20"/>
                    </w:rPr>
                    <w:t>Адрес редакции:</w:t>
                  </w:r>
                  <w:r w:rsidRPr="007F2135">
                    <w:rPr>
                      <w:rFonts w:ascii="Times New Roman" w:hAnsi="Times New Roman"/>
                      <w:sz w:val="20"/>
                      <w:szCs w:val="20"/>
                    </w:rPr>
                    <w:t xml:space="preserve"> 628330 ХМАО-Югра Нефтеюганский район, </w:t>
                  </w:r>
                  <w:proofErr w:type="spellStart"/>
                  <w:r w:rsidRPr="007F2135">
                    <w:rPr>
                      <w:rFonts w:ascii="Times New Roman" w:hAnsi="Times New Roman"/>
                      <w:sz w:val="20"/>
                      <w:szCs w:val="20"/>
                    </w:rPr>
                    <w:t>п</w:t>
                  </w:r>
                  <w:proofErr w:type="gramStart"/>
                  <w:r w:rsidRPr="007F2135">
                    <w:rPr>
                      <w:rFonts w:ascii="Times New Roman" w:hAnsi="Times New Roman"/>
                      <w:sz w:val="20"/>
                      <w:szCs w:val="20"/>
                    </w:rPr>
                    <w:t>.С</w:t>
                  </w:r>
                  <w:proofErr w:type="gramEnd"/>
                  <w:r w:rsidRPr="007F2135">
                    <w:rPr>
                      <w:rFonts w:ascii="Times New Roman" w:hAnsi="Times New Roman"/>
                      <w:sz w:val="20"/>
                      <w:szCs w:val="20"/>
                    </w:rPr>
                    <w:t>ентябрьский</w:t>
                  </w:r>
                  <w:proofErr w:type="spellEnd"/>
                  <w:r w:rsidRPr="007F2135">
                    <w:rPr>
                      <w:rFonts w:ascii="Times New Roman" w:hAnsi="Times New Roman"/>
                      <w:sz w:val="20"/>
                      <w:szCs w:val="20"/>
                    </w:rPr>
                    <w:t xml:space="preserve"> д.15 кв..2</w:t>
                  </w:r>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b/>
                      <w:sz w:val="20"/>
                      <w:szCs w:val="20"/>
                    </w:rPr>
                    <w:t>Главный редактор:</w:t>
                  </w:r>
                  <w:r w:rsidRPr="007F2135">
                    <w:rPr>
                      <w:rFonts w:ascii="Times New Roman" w:hAnsi="Times New Roman"/>
                      <w:sz w:val="20"/>
                      <w:szCs w:val="20"/>
                    </w:rPr>
                    <w:t xml:space="preserve">  </w:t>
                  </w:r>
                  <w:proofErr w:type="spellStart"/>
                  <w:r w:rsidRPr="007F2135">
                    <w:rPr>
                      <w:rFonts w:ascii="Times New Roman" w:hAnsi="Times New Roman"/>
                      <w:sz w:val="20"/>
                      <w:szCs w:val="20"/>
                    </w:rPr>
                    <w:t>С.Н.Шереметова</w:t>
                  </w:r>
                  <w:proofErr w:type="spellEnd"/>
                </w:p>
                <w:p w:rsidR="007F2135" w:rsidRPr="007F2135" w:rsidRDefault="007F2135" w:rsidP="007F2135">
                  <w:pPr>
                    <w:spacing w:after="0" w:line="240" w:lineRule="auto"/>
                    <w:jc w:val="center"/>
                    <w:rPr>
                      <w:rFonts w:ascii="Times New Roman" w:hAnsi="Times New Roman"/>
                      <w:sz w:val="20"/>
                      <w:szCs w:val="20"/>
                    </w:rPr>
                  </w:pPr>
                  <w:proofErr w:type="gramStart"/>
                  <w:r w:rsidRPr="007F2135">
                    <w:rPr>
                      <w:rFonts w:ascii="Times New Roman" w:hAnsi="Times New Roman"/>
                      <w:sz w:val="20"/>
                      <w:szCs w:val="20"/>
                    </w:rPr>
                    <w:t xml:space="preserve">Ответственный за выпуск и распространение бюллетеня </w:t>
                  </w:r>
                  <w:proofErr w:type="gramEnd"/>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sz w:val="20"/>
                      <w:szCs w:val="20"/>
                    </w:rPr>
                    <w:t>Н.А. Рыбак</w:t>
                  </w:r>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sz w:val="20"/>
                      <w:szCs w:val="20"/>
                    </w:rPr>
                    <w:t xml:space="preserve">Номер подписан в печать: 27.04.2017 </w:t>
                  </w:r>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sz w:val="20"/>
                      <w:szCs w:val="20"/>
                    </w:rPr>
                    <w:t>Тираж: 1 экземпляр</w:t>
                  </w:r>
                </w:p>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hideMark/>
                </w:tcPr>
                <w:p w:rsidR="007F2135" w:rsidRPr="007F2135" w:rsidRDefault="007F2135" w:rsidP="007F2135">
                  <w:pPr>
                    <w:spacing w:after="0" w:line="240" w:lineRule="auto"/>
                    <w:jc w:val="center"/>
                    <w:rPr>
                      <w:rFonts w:ascii="Times New Roman" w:hAnsi="Times New Roman"/>
                      <w:sz w:val="20"/>
                      <w:szCs w:val="20"/>
                    </w:rPr>
                  </w:pPr>
                  <w:r w:rsidRPr="007F213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7F2135" w:rsidRPr="007F2135" w:rsidRDefault="007F2135" w:rsidP="007F2135">
            <w:pPr>
              <w:spacing w:after="0" w:line="240" w:lineRule="auto"/>
              <w:jc w:val="center"/>
              <w:rPr>
                <w:rFonts w:ascii="Times New Roman" w:hAnsi="Times New Roman"/>
                <w:sz w:val="20"/>
                <w:szCs w:val="20"/>
              </w:rPr>
            </w:pPr>
          </w:p>
          <w:p w:rsidR="007F2135" w:rsidRPr="007F2135" w:rsidRDefault="007F2135" w:rsidP="007F2135">
            <w:pPr>
              <w:spacing w:after="0" w:line="240" w:lineRule="auto"/>
              <w:jc w:val="center"/>
              <w:rPr>
                <w:rFonts w:ascii="Times New Roman" w:hAnsi="Times New Roman"/>
                <w:b/>
                <w:sz w:val="20"/>
                <w:szCs w:val="20"/>
              </w:rPr>
            </w:pPr>
            <w:r w:rsidRPr="007F2135">
              <w:rPr>
                <w:rFonts w:ascii="Times New Roman" w:hAnsi="Times New Roman"/>
                <w:b/>
                <w:sz w:val="20"/>
                <w:szCs w:val="20"/>
              </w:rPr>
              <w:t>ВНИМАНИЕ!</w:t>
            </w:r>
          </w:p>
          <w:p w:rsidR="007F2135" w:rsidRPr="007F2135" w:rsidRDefault="007F2135" w:rsidP="007F2135">
            <w:pPr>
              <w:spacing w:after="0" w:line="240" w:lineRule="auto"/>
              <w:jc w:val="center"/>
              <w:rPr>
                <w:rFonts w:ascii="Times New Roman" w:hAnsi="Times New Roman"/>
                <w:sz w:val="20"/>
                <w:szCs w:val="20"/>
              </w:rPr>
            </w:pPr>
          </w:p>
          <w:p w:rsidR="007F2135" w:rsidRPr="007F2135" w:rsidRDefault="007F2135" w:rsidP="007F2135">
            <w:pPr>
              <w:spacing w:after="0" w:line="240" w:lineRule="auto"/>
              <w:jc w:val="center"/>
              <w:rPr>
                <w:rFonts w:ascii="Times New Roman" w:hAnsi="Times New Roman"/>
                <w:b/>
                <w:sz w:val="20"/>
                <w:szCs w:val="20"/>
                <w:u w:val="single"/>
              </w:rPr>
            </w:pPr>
            <w:r w:rsidRPr="007F2135">
              <w:rPr>
                <w:rFonts w:ascii="Times New Roman" w:hAnsi="Times New Roman"/>
                <w:sz w:val="20"/>
                <w:szCs w:val="20"/>
              </w:rPr>
              <w:t xml:space="preserve">С номерами информационного бюллетеня </w:t>
            </w:r>
            <w:r w:rsidRPr="007F2135">
              <w:rPr>
                <w:rFonts w:ascii="Times New Roman" w:hAnsi="Times New Roman"/>
                <w:b/>
                <w:i/>
                <w:sz w:val="20"/>
                <w:szCs w:val="20"/>
              </w:rPr>
              <w:t>«Сентябрьский вестник»</w:t>
            </w:r>
            <w:r w:rsidRPr="007F213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7F2135">
              <w:rPr>
                <w:rFonts w:ascii="Times New Roman" w:hAnsi="Times New Roman"/>
                <w:b/>
                <w:sz w:val="20"/>
                <w:szCs w:val="20"/>
                <w:u w:val="single"/>
              </w:rPr>
              <w:t>http://sentyabrskiy.ru/</w:t>
            </w:r>
          </w:p>
          <w:p w:rsidR="007F2135" w:rsidRPr="007F2135" w:rsidRDefault="007F2135" w:rsidP="007F2135">
            <w:pPr>
              <w:spacing w:after="0" w:line="240" w:lineRule="auto"/>
              <w:jc w:val="center"/>
              <w:rPr>
                <w:rFonts w:ascii="Times New Roman" w:hAnsi="Times New Roman"/>
                <w:sz w:val="20"/>
                <w:szCs w:val="20"/>
              </w:rPr>
            </w:pPr>
          </w:p>
        </w:tc>
      </w:tr>
    </w:tbl>
    <w:p w:rsidR="007F2135" w:rsidRPr="007F2135" w:rsidRDefault="007F2135" w:rsidP="007F2135">
      <w:pPr>
        <w:tabs>
          <w:tab w:val="left" w:pos="2775"/>
        </w:tabs>
      </w:pPr>
    </w:p>
    <w:p w:rsidR="007F2135" w:rsidRPr="007F2135" w:rsidRDefault="007F2135" w:rsidP="007F2135">
      <w:pPr>
        <w:tabs>
          <w:tab w:val="left" w:pos="2775"/>
        </w:tabs>
      </w:pPr>
    </w:p>
    <w:p w:rsidR="007F2135" w:rsidRPr="007F2135" w:rsidRDefault="007F2135" w:rsidP="007F2135">
      <w:pPr>
        <w:tabs>
          <w:tab w:val="left" w:pos="2775"/>
        </w:tabs>
      </w:pPr>
    </w:p>
    <w:p w:rsidR="007F2135" w:rsidRPr="007F2135" w:rsidRDefault="007F2135" w:rsidP="007F2135">
      <w:pPr>
        <w:tabs>
          <w:tab w:val="left" w:pos="2775"/>
        </w:tabs>
      </w:pPr>
    </w:p>
    <w:p w:rsidR="007F2135" w:rsidRPr="007F2135" w:rsidRDefault="007F2135" w:rsidP="007F2135">
      <w:pPr>
        <w:tabs>
          <w:tab w:val="left" w:pos="2775"/>
        </w:tabs>
      </w:pPr>
    </w:p>
    <w:p w:rsidR="007F2135" w:rsidRPr="007F2135" w:rsidRDefault="007F2135" w:rsidP="007F2135">
      <w:pPr>
        <w:tabs>
          <w:tab w:val="left" w:pos="2775"/>
        </w:tabs>
      </w:pPr>
    </w:p>
    <w:p w:rsidR="00B6013A" w:rsidRPr="007F2135" w:rsidRDefault="00B6013A" w:rsidP="007F2135">
      <w:bookmarkStart w:id="0" w:name="_GoBack"/>
      <w:bookmarkEnd w:id="0"/>
    </w:p>
    <w:sectPr w:rsidR="00B6013A" w:rsidRPr="007F2135"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02" w:rsidRDefault="00A76002" w:rsidP="001952B6">
      <w:pPr>
        <w:spacing w:after="0" w:line="240" w:lineRule="auto"/>
      </w:pPr>
      <w:r>
        <w:separator/>
      </w:r>
    </w:p>
  </w:endnote>
  <w:endnote w:type="continuationSeparator" w:id="0">
    <w:p w:rsidR="00A76002" w:rsidRDefault="00A7600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02" w:rsidRDefault="00A76002" w:rsidP="001952B6">
      <w:pPr>
        <w:spacing w:after="0" w:line="240" w:lineRule="auto"/>
      </w:pPr>
      <w:r>
        <w:separator/>
      </w:r>
    </w:p>
  </w:footnote>
  <w:footnote w:type="continuationSeparator" w:id="0">
    <w:p w:rsidR="00A76002" w:rsidRDefault="00A7600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2724868"/>
    <w:styleLink w:val="11111111"/>
    <w:lvl w:ilvl="0">
      <w:start w:val="1"/>
      <w:numFmt w:val="decimal"/>
      <w:lvlText w:val="%1."/>
      <w:lvlJc w:val="left"/>
      <w:pPr>
        <w:tabs>
          <w:tab w:val="num" w:pos="643"/>
        </w:tabs>
        <w:ind w:left="643" w:hanging="360"/>
      </w:pPr>
    </w:lvl>
  </w:abstractNum>
  <w:abstractNum w:abstractNumId="1">
    <w:nsid w:val="FFFFFF81"/>
    <w:multiLevelType w:val="singleLevel"/>
    <w:tmpl w:val="2898A126"/>
    <w:styleLink w:val="11111151"/>
    <w:lvl w:ilvl="0">
      <w:start w:val="1"/>
      <w:numFmt w:val="bullet"/>
      <w:lvlText w:val=""/>
      <w:lvlJc w:val="left"/>
      <w:pPr>
        <w:tabs>
          <w:tab w:val="num" w:pos="1209"/>
        </w:tabs>
        <w:ind w:left="1209" w:hanging="360"/>
      </w:pPr>
      <w:rPr>
        <w:rFonts w:ascii="Symbol" w:hAnsi="Symbol" w:hint="default"/>
      </w:r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styleLink w:val="1ai2"/>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91B1E79"/>
    <w:multiLevelType w:val="hybridMultilevel"/>
    <w:tmpl w:val="797020EE"/>
    <w:styleLink w:val="1ai11"/>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345307"/>
    <w:multiLevelType w:val="multilevel"/>
    <w:tmpl w:val="DDD0FD56"/>
    <w:styleLink w:val="1111111111"/>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styleLink w:val="1ai1111"/>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1"/>
  </w:num>
  <w:num w:numId="4">
    <w:abstractNumId w:val="21"/>
  </w:num>
  <w:num w:numId="5">
    <w:abstractNumId w:val="6"/>
  </w:num>
  <w:num w:numId="6">
    <w:abstractNumId w:val="10"/>
  </w:num>
  <w:num w:numId="7">
    <w:abstractNumId w:val="15"/>
  </w:num>
  <w:num w:numId="8">
    <w:abstractNumId w:val="2"/>
  </w:num>
  <w:num w:numId="9">
    <w:abstractNumId w:val="3"/>
  </w:num>
  <w:num w:numId="10">
    <w:abstractNumId w:val="14"/>
  </w:num>
  <w:num w:numId="11">
    <w:abstractNumId w:val="13"/>
  </w:num>
  <w:num w:numId="12">
    <w:abstractNumId w:val="12"/>
  </w:num>
  <w:num w:numId="13">
    <w:abstractNumId w:val="4"/>
  </w:num>
  <w:num w:numId="14">
    <w:abstractNumId w:val="17"/>
  </w:num>
  <w:num w:numId="15">
    <w:abstractNumId w:val="9"/>
  </w:num>
  <w:num w:numId="16">
    <w:abstractNumId w:val="18"/>
  </w:num>
  <w:num w:numId="17">
    <w:abstractNumId w:val="5"/>
  </w:num>
  <w:num w:numId="1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8555A"/>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3F93"/>
    <w:rsid w:val="003E6038"/>
    <w:rsid w:val="003E7781"/>
    <w:rsid w:val="00403DDE"/>
    <w:rsid w:val="00407033"/>
    <w:rsid w:val="0041494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7F2135"/>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76002"/>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lsdException w:name="TOC Heading" w:locked="0" w:semiHidden="0"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3"/>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3"/>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3"/>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8"/>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7"/>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6"/>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5"/>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9"/>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2"/>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2"/>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2"/>
      </w:numPr>
      <w:tabs>
        <w:tab w:val="clear" w:pos="1418"/>
      </w:tabs>
      <w:spacing w:before="0" w:after="0"/>
    </w:pPr>
    <w:rPr>
      <w:b w:val="0"/>
      <w:bCs w:val="0"/>
      <w:i/>
    </w:rPr>
  </w:style>
  <w:style w:type="paragraph" w:customStyle="1" w:styleId="S1">
    <w:name w:val="S_Заголовок 1"/>
    <w:basedOn w:val="a3"/>
    <w:uiPriority w:val="99"/>
    <w:rsid w:val="00332E17"/>
    <w:pPr>
      <w:numPr>
        <w:numId w:val="12"/>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3"/>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5"/>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4"/>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6"/>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8"/>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9"/>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0"/>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9"/>
      </w:numPr>
    </w:pPr>
  </w:style>
  <w:style w:type="numbering" w:customStyle="1" w:styleId="111111111">
    <w:name w:val="1 / 1.1 / 1.1.1111"/>
    <w:rsid w:val="001E2A8A"/>
    <w:pPr>
      <w:numPr>
        <w:numId w:val="17"/>
      </w:numPr>
    </w:pPr>
  </w:style>
  <w:style w:type="numbering" w:customStyle="1" w:styleId="1111115">
    <w:name w:val="1 / 1.1 / 1.1.15"/>
    <w:rsid w:val="001E2A8A"/>
    <w:pPr>
      <w:numPr>
        <w:numId w:val="6"/>
      </w:numPr>
    </w:pPr>
  </w:style>
  <w:style w:type="numbering" w:styleId="1ai">
    <w:name w:val="Outline List 1"/>
    <w:basedOn w:val="a7"/>
    <w:uiPriority w:val="99"/>
    <w:semiHidden/>
    <w:unhideWhenUsed/>
    <w:locked/>
    <w:rsid w:val="001E2A8A"/>
    <w:pPr>
      <w:numPr>
        <w:numId w:val="11"/>
      </w:numPr>
    </w:pPr>
  </w:style>
  <w:style w:type="numbering" w:customStyle="1" w:styleId="1ai111">
    <w:name w:val="1 / a / i111"/>
    <w:rsid w:val="001E2A8A"/>
    <w:pPr>
      <w:numPr>
        <w:numId w:val="10"/>
      </w:numPr>
    </w:pPr>
  </w:style>
  <w:style w:type="numbering" w:customStyle="1" w:styleId="1ai1">
    <w:name w:val="1 / a / i1"/>
    <w:rsid w:val="001E2A8A"/>
    <w:pPr>
      <w:numPr>
        <w:numId w:val="4"/>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character" w:customStyle="1" w:styleId="111">
    <w:name w:val="Заголовок 1 Знак1"/>
    <w:aliases w:val="Заголовок 1 Знак Знак Знак2,Заголовок 1 Знак Знак Знак Знак1"/>
    <w:rsid w:val="007F2135"/>
    <w:rPr>
      <w:rFonts w:ascii="Cambria" w:eastAsia="Times New Roman" w:hAnsi="Cambria" w:cs="Times New Roman"/>
      <w:b/>
      <w:bCs/>
      <w:color w:val="365F91"/>
      <w:sz w:val="28"/>
      <w:szCs w:val="28"/>
    </w:rPr>
  </w:style>
  <w:style w:type="character" w:customStyle="1" w:styleId="220">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Заголовок 21 Знак1"/>
    <w:uiPriority w:val="99"/>
    <w:semiHidden/>
    <w:rsid w:val="007F2135"/>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ПодЗаголовок Знак1"/>
    <w:uiPriority w:val="99"/>
    <w:semiHidden/>
    <w:rsid w:val="007F2135"/>
    <w:rPr>
      <w:rFonts w:ascii="Cambria" w:eastAsia="Times New Roman" w:hAnsi="Cambria" w:cs="Times New Roman"/>
      <w:b/>
      <w:bCs/>
      <w:color w:val="4F81BD"/>
      <w:sz w:val="22"/>
      <w:szCs w:val="22"/>
    </w:rPr>
  </w:style>
  <w:style w:type="character" w:customStyle="1" w:styleId="710">
    <w:name w:val="Заголовок 7 Знак1"/>
    <w:aliases w:val="Заголовок x.x Знак1"/>
    <w:uiPriority w:val="99"/>
    <w:semiHidden/>
    <w:rsid w:val="007F2135"/>
    <w:rPr>
      <w:rFonts w:ascii="Cambria" w:eastAsia="Times New Roman" w:hAnsi="Cambria" w:cs="Times New Roman"/>
      <w:i/>
      <w:iCs/>
      <w:color w:val="404040"/>
      <w:sz w:val="22"/>
      <w:szCs w:val="22"/>
    </w:rPr>
  </w:style>
  <w:style w:type="character" w:customStyle="1" w:styleId="1f6">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semiHidden/>
    <w:rsid w:val="007F2135"/>
    <w:rPr>
      <w:rFonts w:eastAsia="Times New Roman"/>
    </w:rPr>
  </w:style>
  <w:style w:type="character" w:customStyle="1" w:styleId="1f7">
    <w:name w:val="Верхний колонтитул Знак1"/>
    <w:aliases w:val="Знак4 Знак1,Знак8 Знак1,ВерхКолонтитул Знак1"/>
    <w:uiPriority w:val="99"/>
    <w:semiHidden/>
    <w:rsid w:val="007F2135"/>
    <w:rPr>
      <w:rFonts w:eastAsia="Times New Roman"/>
      <w:sz w:val="22"/>
      <w:szCs w:val="22"/>
    </w:rPr>
  </w:style>
  <w:style w:type="character" w:customStyle="1" w:styleId="1f8">
    <w:name w:val="Нижний колонтитул Знак1"/>
    <w:aliases w:val="Знак6 Знак1,Знак14 Знак1"/>
    <w:uiPriority w:val="99"/>
    <w:semiHidden/>
    <w:rsid w:val="007F2135"/>
    <w:rPr>
      <w:rFonts w:eastAsia="Times New Roman"/>
      <w:sz w:val="22"/>
      <w:szCs w:val="22"/>
    </w:rPr>
  </w:style>
  <w:style w:type="character" w:customStyle="1" w:styleId="1f9">
    <w:name w:val="Основной текст с отступом Знак1"/>
    <w:aliases w:val="Основной текст 1 Знак1,Основной текст 11 Знак1"/>
    <w:semiHidden/>
    <w:rsid w:val="007F2135"/>
    <w:rPr>
      <w:rFonts w:eastAsia="Times New Roman"/>
      <w:sz w:val="22"/>
      <w:szCs w:val="22"/>
    </w:rPr>
  </w:style>
  <w:style w:type="character" w:customStyle="1" w:styleId="212">
    <w:name w:val="Основной текст 2 Знак1"/>
    <w:aliases w:val="Знак1 Знак2"/>
    <w:uiPriority w:val="99"/>
    <w:semiHidden/>
    <w:rsid w:val="007F2135"/>
    <w:rPr>
      <w:rFonts w:eastAsia="Times New Roman"/>
      <w:sz w:val="22"/>
      <w:szCs w:val="22"/>
    </w:rPr>
  </w:style>
  <w:style w:type="character" w:customStyle="1" w:styleId="1fa">
    <w:name w:val="Текст выноски Знак1"/>
    <w:aliases w:val="Знак5 Знак1"/>
    <w:semiHidden/>
    <w:rsid w:val="007F2135"/>
    <w:rPr>
      <w:rFonts w:ascii="Tahoma" w:eastAsia="Times New Roman" w:hAnsi="Tahoma" w:cs="Tahoma"/>
      <w:sz w:val="16"/>
      <w:szCs w:val="16"/>
    </w:rPr>
  </w:style>
  <w:style w:type="paragraph" w:customStyle="1" w:styleId="affffffffc">
    <w:name w:val="Знак Знак Знак Знак Знак Знак Знак Знак Знак Знак Знак Знак Знак"/>
    <w:basedOn w:val="a3"/>
    <w:uiPriority w:val="99"/>
    <w:rsid w:val="007F2135"/>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uiPriority w:val="99"/>
    <w:semiHidden/>
    <w:rsid w:val="007F2135"/>
    <w:pPr>
      <w:spacing w:after="160" w:line="240" w:lineRule="exact"/>
    </w:pPr>
    <w:rPr>
      <w:rFonts w:ascii="Arial" w:hAnsi="Arial" w:cs="Arial"/>
      <w:sz w:val="20"/>
      <w:szCs w:val="20"/>
      <w:lang w:val="en-US" w:eastAsia="en-US"/>
    </w:rPr>
  </w:style>
  <w:style w:type="character" w:customStyle="1" w:styleId="WW-Absatz-Standardschriftart">
    <w:name w:val="WW-Absatz-Standardschriftart"/>
    <w:rsid w:val="007F2135"/>
  </w:style>
  <w:style w:type="character" w:customStyle="1" w:styleId="WW-Absatz-Standardschriftart1">
    <w:name w:val="WW-Absatz-Standardschriftart1"/>
    <w:rsid w:val="007F2135"/>
  </w:style>
  <w:style w:type="character" w:customStyle="1" w:styleId="WW-Absatz-Standardschriftart11">
    <w:name w:val="WW-Absatz-Standardschriftart11"/>
    <w:rsid w:val="007F2135"/>
  </w:style>
  <w:style w:type="character" w:customStyle="1" w:styleId="WW-Absatz-Standardschriftart111">
    <w:name w:val="WW-Absatz-Standardschriftart111"/>
    <w:rsid w:val="007F2135"/>
  </w:style>
  <w:style w:type="character" w:customStyle="1" w:styleId="WW-Absatz-Standardschriftart1111">
    <w:name w:val="WW-Absatz-Standardschriftart1111"/>
    <w:rsid w:val="007F2135"/>
  </w:style>
  <w:style w:type="character" w:customStyle="1" w:styleId="WW-Absatz-Standardschriftart11111">
    <w:name w:val="WW-Absatz-Standardschriftart11111"/>
    <w:rsid w:val="007F2135"/>
  </w:style>
  <w:style w:type="character" w:customStyle="1" w:styleId="WW-Absatz-Standardschriftart111111">
    <w:name w:val="WW-Absatz-Standardschriftart111111"/>
    <w:rsid w:val="007F2135"/>
  </w:style>
  <w:style w:type="character" w:customStyle="1" w:styleId="WW-Absatz-Standardschriftart1111111">
    <w:name w:val="WW-Absatz-Standardschriftart1111111"/>
    <w:rsid w:val="007F2135"/>
  </w:style>
  <w:style w:type="character" w:customStyle="1" w:styleId="WW-Absatz-Standardschriftart11111111">
    <w:name w:val="WW-Absatz-Standardschriftart11111111"/>
    <w:rsid w:val="007F2135"/>
  </w:style>
  <w:style w:type="character" w:customStyle="1" w:styleId="WW-Absatz-Standardschriftart111111111">
    <w:name w:val="WW-Absatz-Standardschriftart111111111"/>
    <w:rsid w:val="007F2135"/>
  </w:style>
  <w:style w:type="character" w:customStyle="1" w:styleId="WW-Absatz-Standardschriftart1111111111">
    <w:name w:val="WW-Absatz-Standardschriftart1111111111"/>
    <w:rsid w:val="007F2135"/>
  </w:style>
  <w:style w:type="character" w:customStyle="1" w:styleId="WW-Absatz-Standardschriftart11111111111">
    <w:name w:val="WW-Absatz-Standardschriftart11111111111"/>
    <w:rsid w:val="007F2135"/>
  </w:style>
  <w:style w:type="character" w:customStyle="1" w:styleId="WW-Absatz-Standardschriftart111111111111">
    <w:name w:val="WW-Absatz-Standardschriftart111111111111"/>
    <w:rsid w:val="007F2135"/>
  </w:style>
  <w:style w:type="character" w:customStyle="1" w:styleId="WW-Absatz-Standardschriftart1111111111111">
    <w:name w:val="WW-Absatz-Standardschriftart1111111111111"/>
    <w:rsid w:val="007F2135"/>
  </w:style>
  <w:style w:type="character" w:customStyle="1" w:styleId="WW-Absatz-Standardschriftart11111111111111">
    <w:name w:val="WW-Absatz-Standardschriftart11111111111111"/>
    <w:rsid w:val="007F2135"/>
  </w:style>
  <w:style w:type="character" w:customStyle="1" w:styleId="WW-Absatz-Standardschriftart111111111111111">
    <w:name w:val="WW-Absatz-Standardschriftart111111111111111"/>
    <w:rsid w:val="007F2135"/>
  </w:style>
  <w:style w:type="character" w:customStyle="1" w:styleId="WW8Num3z0">
    <w:name w:val="WW8Num3z0"/>
    <w:rsid w:val="007F2135"/>
    <w:rPr>
      <w:rFonts w:ascii="Symbol" w:hAnsi="Symbol" w:cs="OpenSymbol" w:hint="default"/>
    </w:rPr>
  </w:style>
  <w:style w:type="character" w:customStyle="1" w:styleId="WW-Absatz-Standardschriftart1111111111111111">
    <w:name w:val="WW-Absatz-Standardschriftart1111111111111111"/>
    <w:rsid w:val="007F2135"/>
  </w:style>
  <w:style w:type="character" w:customStyle="1" w:styleId="WW-Absatz-Standardschriftart11111111111111111">
    <w:name w:val="WW-Absatz-Standardschriftart11111111111111111"/>
    <w:rsid w:val="007F2135"/>
  </w:style>
  <w:style w:type="character" w:customStyle="1" w:styleId="WW-Absatz-Standardschriftart111111111111111111">
    <w:name w:val="WW-Absatz-Standardschriftart111111111111111111"/>
    <w:rsid w:val="007F2135"/>
  </w:style>
  <w:style w:type="character" w:customStyle="1" w:styleId="WW-Absatz-Standardschriftart1111111111111111111">
    <w:name w:val="WW-Absatz-Standardschriftart1111111111111111111"/>
    <w:rsid w:val="007F2135"/>
  </w:style>
  <w:style w:type="character" w:customStyle="1" w:styleId="WW-Absatz-Standardschriftart11111111111111111111">
    <w:name w:val="WW-Absatz-Standardschriftart11111111111111111111"/>
    <w:rsid w:val="007F2135"/>
  </w:style>
  <w:style w:type="character" w:customStyle="1" w:styleId="WW-Absatz-Standardschriftart111111111111111111111">
    <w:name w:val="WW-Absatz-Standardschriftart111111111111111111111"/>
    <w:rsid w:val="007F2135"/>
  </w:style>
  <w:style w:type="character" w:customStyle="1" w:styleId="WW-Absatz-Standardschriftart1111111111111111111111">
    <w:name w:val="WW-Absatz-Standardschriftart1111111111111111111111"/>
    <w:rsid w:val="007F2135"/>
  </w:style>
  <w:style w:type="character" w:customStyle="1" w:styleId="WW-Absatz-Standardschriftart11111111111111111111111">
    <w:name w:val="WW-Absatz-Standardschriftart11111111111111111111111"/>
    <w:rsid w:val="007F2135"/>
  </w:style>
  <w:style w:type="character" w:customStyle="1" w:styleId="WW-Absatz-Standardschriftart111111111111111111111111">
    <w:name w:val="WW-Absatz-Standardschriftart111111111111111111111111"/>
    <w:rsid w:val="007F2135"/>
  </w:style>
  <w:style w:type="character" w:customStyle="1" w:styleId="WW-Absatz-Standardschriftart1111111111111111111111111">
    <w:name w:val="WW-Absatz-Standardschriftart1111111111111111111111111"/>
    <w:rsid w:val="007F2135"/>
  </w:style>
  <w:style w:type="character" w:customStyle="1" w:styleId="WW-Absatz-Standardschriftart11111111111111111111111111">
    <w:name w:val="WW-Absatz-Standardschriftart11111111111111111111111111"/>
    <w:rsid w:val="007F2135"/>
  </w:style>
  <w:style w:type="character" w:customStyle="1" w:styleId="WW-Absatz-Standardschriftart111111111111111111111111111">
    <w:name w:val="WW-Absatz-Standardschriftart111111111111111111111111111"/>
    <w:rsid w:val="007F2135"/>
  </w:style>
  <w:style w:type="character" w:customStyle="1" w:styleId="WW-Absatz-Standardschriftart1111111111111111111111111111">
    <w:name w:val="WW-Absatz-Standardschriftart1111111111111111111111111111"/>
    <w:rsid w:val="007F2135"/>
  </w:style>
  <w:style w:type="character" w:customStyle="1" w:styleId="WW-Absatz-Standardschriftart11111111111111111111111111111">
    <w:name w:val="WW-Absatz-Standardschriftart11111111111111111111111111111"/>
    <w:rsid w:val="007F2135"/>
  </w:style>
  <w:style w:type="character" w:customStyle="1" w:styleId="WW-Absatz-Standardschriftart111111111111111111111111111111">
    <w:name w:val="WW-Absatz-Standardschriftart111111111111111111111111111111"/>
    <w:rsid w:val="007F2135"/>
  </w:style>
  <w:style w:type="character" w:customStyle="1" w:styleId="WW-Absatz-Standardschriftart1111111111111111111111111111111">
    <w:name w:val="WW-Absatz-Standardschriftart1111111111111111111111111111111"/>
    <w:rsid w:val="007F2135"/>
  </w:style>
  <w:style w:type="character" w:customStyle="1" w:styleId="affffffffd">
    <w:name w:val="Маркеры списка"/>
    <w:rsid w:val="007F2135"/>
    <w:rPr>
      <w:rFonts w:ascii="OpenSymbol" w:eastAsia="OpenSymbol" w:hAnsi="OpenSymbol" w:cs="OpenSymbol" w:hint="eastAsia"/>
    </w:rPr>
  </w:style>
  <w:style w:type="table" w:customStyle="1" w:styleId="112">
    <w:name w:val="Простая таблица 11"/>
    <w:basedOn w:val="a6"/>
    <w:next w:val="1f0"/>
    <w:uiPriority w:val="99"/>
    <w:semiHidden/>
    <w:unhideWhenUsed/>
    <w:rsid w:val="007F2135"/>
    <w:rPr>
      <w:rFonts w:ascii="Times New Roman" w:eastAsia="Times New Roman" w:hAnsi="Times New Roman"/>
    </w:rPr>
    <w:tblPr>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
    <w:name w:val="Простая таблица 21"/>
    <w:basedOn w:val="a6"/>
    <w:next w:val="2f6"/>
    <w:uiPriority w:val="99"/>
    <w:semiHidden/>
    <w:unhideWhenUsed/>
    <w:rsid w:val="007F2135"/>
    <w:rPr>
      <w:rFonts w:ascii="Times New Roman" w:eastAsia="Times New Roman" w:hAnsi="Times New Roman"/>
    </w:rPr>
    <w:tblPr>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1">
    <w:name w:val="Простая таблица 31"/>
    <w:basedOn w:val="a6"/>
    <w:next w:val="3e"/>
    <w:uiPriority w:val="99"/>
    <w:semiHidden/>
    <w:unhideWhenUsed/>
    <w:rsid w:val="007F213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3">
    <w:name w:val="Классическая таблица 11"/>
    <w:basedOn w:val="a6"/>
    <w:next w:val="1e"/>
    <w:uiPriority w:val="99"/>
    <w:semiHidden/>
    <w:unhideWhenUsed/>
    <w:rsid w:val="007F2135"/>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4">
    <w:name w:val="Классическая таблица 21"/>
    <w:basedOn w:val="a6"/>
    <w:next w:val="2f4"/>
    <w:uiPriority w:val="99"/>
    <w:semiHidden/>
    <w:unhideWhenUsed/>
    <w:rsid w:val="007F2135"/>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
    <w:name w:val="Классическая таблица 31"/>
    <w:basedOn w:val="a6"/>
    <w:next w:val="3c"/>
    <w:uiPriority w:val="99"/>
    <w:semiHidden/>
    <w:unhideWhenUsed/>
    <w:rsid w:val="007F2135"/>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uiPriority w:val="99"/>
    <w:semiHidden/>
    <w:unhideWhenUsed/>
    <w:rsid w:val="007F2135"/>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4">
    <w:name w:val="Цветная таблица 11"/>
    <w:basedOn w:val="a6"/>
    <w:next w:val="1f3"/>
    <w:uiPriority w:val="99"/>
    <w:semiHidden/>
    <w:unhideWhenUsed/>
    <w:rsid w:val="007F2135"/>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5">
    <w:name w:val="Цветная таблица 21"/>
    <w:basedOn w:val="a6"/>
    <w:next w:val="2f9"/>
    <w:uiPriority w:val="99"/>
    <w:semiHidden/>
    <w:unhideWhenUsed/>
    <w:rsid w:val="007F2135"/>
    <w:rPr>
      <w:rFonts w:ascii="Times New Roman" w:eastAsia="Times New Roman" w:hAnsi="Times New Roman"/>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
    <w:name w:val="Цветная таблица 31"/>
    <w:basedOn w:val="a6"/>
    <w:next w:val="3f1"/>
    <w:uiPriority w:val="99"/>
    <w:semiHidden/>
    <w:unhideWhenUsed/>
    <w:rsid w:val="007F2135"/>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
    <w:name w:val="Столбцы таблицы 11"/>
    <w:basedOn w:val="a6"/>
    <w:next w:val="1f2"/>
    <w:uiPriority w:val="99"/>
    <w:semiHidden/>
    <w:unhideWhenUsed/>
    <w:rsid w:val="007F2135"/>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6">
    <w:name w:val="Столбцы таблицы 21"/>
    <w:basedOn w:val="a6"/>
    <w:next w:val="2f8"/>
    <w:uiPriority w:val="99"/>
    <w:semiHidden/>
    <w:unhideWhenUsed/>
    <w:rsid w:val="007F2135"/>
    <w:rPr>
      <w:rFonts w:ascii="Times New Roman" w:eastAsia="Times New Roman" w:hAnsi="Times New Roman"/>
      <w:b/>
      <w:bCs/>
    </w:rPr>
    <w:tblPr>
      <w:tblStyleColBandSize w:val="1"/>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
    <w:name w:val="Столбцы таблицы 31"/>
    <w:basedOn w:val="a6"/>
    <w:next w:val="3f0"/>
    <w:uiPriority w:val="99"/>
    <w:semiHidden/>
    <w:unhideWhenUsed/>
    <w:rsid w:val="007F2135"/>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1">
    <w:name w:val="Столбцы таблицы 41"/>
    <w:basedOn w:val="a6"/>
    <w:next w:val="49"/>
    <w:uiPriority w:val="99"/>
    <w:semiHidden/>
    <w:unhideWhenUsed/>
    <w:rsid w:val="007F2135"/>
    <w:rPr>
      <w:rFonts w:ascii="Times New Roman" w:eastAsia="Times New Roman" w:hAnsi="Times New Roman"/>
    </w:rPr>
    <w:tblPr>
      <w:tblStyleColBandSize w:val="1"/>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1">
    <w:name w:val="Столбцы таблицы 51"/>
    <w:basedOn w:val="a6"/>
    <w:next w:val="58"/>
    <w:uiPriority w:val="99"/>
    <w:semiHidden/>
    <w:unhideWhenUsed/>
    <w:rsid w:val="007F2135"/>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6">
    <w:name w:val="Сетка таблицы 11"/>
    <w:basedOn w:val="a6"/>
    <w:next w:val="1f1"/>
    <w:uiPriority w:val="99"/>
    <w:semiHidden/>
    <w:unhideWhenUsed/>
    <w:rsid w:val="007F213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7">
    <w:name w:val="Сетка таблицы 21"/>
    <w:basedOn w:val="a6"/>
    <w:next w:val="2f7"/>
    <w:uiPriority w:val="99"/>
    <w:semiHidden/>
    <w:unhideWhenUsed/>
    <w:rsid w:val="007F2135"/>
    <w:rPr>
      <w:rFonts w:ascii="Times New Roman" w:eastAsia="Times New Roman" w:hAnsi="Times New Roman"/>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
    <w:name w:val="Сетка таблицы 31"/>
    <w:basedOn w:val="a6"/>
    <w:next w:val="3f"/>
    <w:uiPriority w:val="99"/>
    <w:semiHidden/>
    <w:unhideWhenUsed/>
    <w:rsid w:val="007F2135"/>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
    <w:name w:val="Сетка таблицы 41"/>
    <w:basedOn w:val="a6"/>
    <w:next w:val="48"/>
    <w:uiPriority w:val="99"/>
    <w:semiHidden/>
    <w:unhideWhenUsed/>
    <w:rsid w:val="007F2135"/>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
    <w:name w:val="Сетка таблицы 51"/>
    <w:basedOn w:val="a6"/>
    <w:next w:val="57"/>
    <w:uiPriority w:val="99"/>
    <w:semiHidden/>
    <w:unhideWhenUsed/>
    <w:rsid w:val="007F213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0">
    <w:name w:val="Сетка таблицы 61"/>
    <w:basedOn w:val="a6"/>
    <w:next w:val="63"/>
    <w:uiPriority w:val="99"/>
    <w:semiHidden/>
    <w:unhideWhenUsed/>
    <w:rsid w:val="007F213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unhideWhenUsed/>
    <w:rsid w:val="007F2135"/>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unhideWhenUsed/>
    <w:rsid w:val="007F2135"/>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1">
    <w:name w:val="Таблица-список 11"/>
    <w:basedOn w:val="a6"/>
    <w:next w:val="-10"/>
    <w:uiPriority w:val="99"/>
    <w:semiHidden/>
    <w:unhideWhenUsed/>
    <w:rsid w:val="007F2135"/>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
    <w:name w:val="Таблица-список 21"/>
    <w:basedOn w:val="a6"/>
    <w:next w:val="-20"/>
    <w:uiPriority w:val="99"/>
    <w:semiHidden/>
    <w:unhideWhenUsed/>
    <w:rsid w:val="007F2135"/>
    <w:rPr>
      <w:rFonts w:ascii="Times New Roman" w:eastAsia="Times New Roman" w:hAnsi="Times New Roman"/>
    </w:rPr>
    <w:tblPr>
      <w:tblStyleRowBandSize w:val="2"/>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
    <w:name w:val="Таблица-список 31"/>
    <w:basedOn w:val="a6"/>
    <w:next w:val="-30"/>
    <w:uiPriority w:val="99"/>
    <w:semiHidden/>
    <w:unhideWhenUsed/>
    <w:rsid w:val="007F2135"/>
    <w:rPr>
      <w:rFonts w:ascii="Times New Roman" w:eastAsia="Times New Roman" w:hAnsi="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unhideWhenUsed/>
    <w:rsid w:val="007F213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unhideWhenUsed/>
    <w:rsid w:val="007F213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unhideWhenUsed/>
    <w:rsid w:val="007F2135"/>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unhideWhenUsed/>
    <w:rsid w:val="007F2135"/>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unhideWhenUsed/>
    <w:rsid w:val="007F2135"/>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7">
    <w:name w:val="Объемная таблица 11"/>
    <w:basedOn w:val="a6"/>
    <w:next w:val="1f"/>
    <w:uiPriority w:val="99"/>
    <w:semiHidden/>
    <w:unhideWhenUsed/>
    <w:rsid w:val="007F2135"/>
    <w:rPr>
      <w:rFonts w:ascii="Times New Roman" w:eastAsia="Times New Roman" w:hAnsi="Times New Roman"/>
    </w:rPr>
    <w:tblPr>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6"/>
    <w:next w:val="2f5"/>
    <w:uiPriority w:val="99"/>
    <w:semiHidden/>
    <w:unhideWhenUsed/>
    <w:rsid w:val="007F2135"/>
    <w:rPr>
      <w:rFonts w:ascii="Times New Roman" w:eastAsia="Times New Roman" w:hAnsi="Times New Roman"/>
    </w:rPr>
    <w:tblPr>
      <w:tblStyleRowBandSize w:val="1"/>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
    <w:name w:val="Объемная таблица 31"/>
    <w:basedOn w:val="a6"/>
    <w:next w:val="3d"/>
    <w:uiPriority w:val="99"/>
    <w:semiHidden/>
    <w:unhideWhenUsed/>
    <w:rsid w:val="007F2135"/>
    <w:rPr>
      <w:rFonts w:ascii="Times New Roman" w:eastAsia="Times New Roman" w:hAnsi="Times New Roman"/>
    </w:rPr>
    <w:tblPr>
      <w:tblStyleRowBandSize w:val="1"/>
      <w:tblStyleColBandSize w:val="1"/>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fb">
    <w:name w:val="Современная таблица1"/>
    <w:basedOn w:val="a6"/>
    <w:next w:val="affffff6"/>
    <w:uiPriority w:val="99"/>
    <w:semiHidden/>
    <w:unhideWhenUsed/>
    <w:rsid w:val="007F2135"/>
    <w:rPr>
      <w:rFonts w:ascii="Times New Roman" w:eastAsia="Times New Roman" w:hAnsi="Times New Roman"/>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fc">
    <w:name w:val="Изысканная таблица1"/>
    <w:basedOn w:val="a6"/>
    <w:next w:val="affffff5"/>
    <w:uiPriority w:val="99"/>
    <w:semiHidden/>
    <w:unhideWhenUsed/>
    <w:rsid w:val="007F2135"/>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fd">
    <w:name w:val="Стандартная таблица1"/>
    <w:basedOn w:val="a6"/>
    <w:next w:val="affffff7"/>
    <w:uiPriority w:val="99"/>
    <w:semiHidden/>
    <w:unhideWhenUsed/>
    <w:rsid w:val="007F213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8">
    <w:name w:val="Изящная таблица 11"/>
    <w:basedOn w:val="a6"/>
    <w:next w:val="1d"/>
    <w:uiPriority w:val="99"/>
    <w:semiHidden/>
    <w:unhideWhenUsed/>
    <w:rsid w:val="007F2135"/>
    <w:rPr>
      <w:rFonts w:ascii="Times New Roman" w:eastAsia="Times New Roman" w:hAnsi="Times New Roman"/>
    </w:rPr>
    <w:tblPr>
      <w:tblStyleRowBandSize w:val="1"/>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9">
    <w:name w:val="Изящная таблица 21"/>
    <w:basedOn w:val="a6"/>
    <w:next w:val="2f3"/>
    <w:uiPriority w:val="99"/>
    <w:semiHidden/>
    <w:unhideWhenUsed/>
    <w:rsid w:val="007F2135"/>
    <w:rPr>
      <w:rFonts w:ascii="Times New Roman" w:eastAsia="Times New Roman" w:hAnsi="Times New Roman"/>
    </w:rPr>
    <w:tblPr>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0">
    <w:name w:val="Веб-таблица 11"/>
    <w:basedOn w:val="a6"/>
    <w:next w:val="-1"/>
    <w:uiPriority w:val="99"/>
    <w:semiHidden/>
    <w:unhideWhenUsed/>
    <w:rsid w:val="007F2135"/>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
    <w:basedOn w:val="a6"/>
    <w:next w:val="-2"/>
    <w:uiPriority w:val="99"/>
    <w:semiHidden/>
    <w:unhideWhenUsed/>
    <w:rsid w:val="007F2135"/>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0">
    <w:name w:val="Веб-таблица 31"/>
    <w:basedOn w:val="a6"/>
    <w:next w:val="-3"/>
    <w:uiPriority w:val="99"/>
    <w:semiHidden/>
    <w:unhideWhenUsed/>
    <w:rsid w:val="007F2135"/>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2">
    <w:name w:val="Средняя заливка 2 - Акцент 52"/>
    <w:basedOn w:val="a6"/>
    <w:next w:val="2-5"/>
    <w:uiPriority w:val="99"/>
    <w:rsid w:val="007F2135"/>
    <w:rPr>
      <w:rFonts w:eastAsia="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rFonts w:ascii="Calibri" w:hAnsi="Calibri" w:cs="Times New Roman" w:hint="default"/>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ascii="Calibri" w:hAnsi="Calibri" w:cs="Times New Roman" w:hint="default"/>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ascii="Calibri" w:hAnsi="Calibri" w:cs="Times New Roman" w:hint="default"/>
        <w:b/>
        <w:bCs/>
        <w:color w:val="F4F4F4"/>
      </w:rPr>
      <w:tblPr/>
      <w:tcPr>
        <w:tcBorders>
          <w:left w:val="nil"/>
          <w:right w:val="nil"/>
          <w:insideH w:val="nil"/>
          <w:insideV w:val="nil"/>
        </w:tcBorders>
        <w:shd w:val="clear" w:color="auto" w:fill="4BACC6"/>
      </w:tcPr>
    </w:tblStylePr>
    <w:tblStylePr w:type="band1Vert">
      <w:rPr>
        <w:rFonts w:ascii="Calibri" w:hAnsi="Calibri" w:cs="Times New Roman" w:hint="default"/>
      </w:rPr>
      <w:tblPr/>
      <w:tcPr>
        <w:tcBorders>
          <w:left w:val="nil"/>
          <w:right w:val="nil"/>
          <w:insideH w:val="nil"/>
          <w:insideV w:val="nil"/>
        </w:tcBorders>
        <w:shd w:val="clear" w:color="auto" w:fill="CECECE"/>
      </w:tcPr>
    </w:tblStylePr>
    <w:tblStylePr w:type="band1Horz">
      <w:rPr>
        <w:rFonts w:ascii="Calibri" w:hAnsi="Calibri" w:cs="Times New Roman" w:hint="default"/>
      </w:rPr>
      <w:tblPr/>
      <w:tcPr>
        <w:shd w:val="clear" w:color="auto" w:fill="CECECE"/>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4F4F4"/>
      </w:rPr>
      <w:tblPr/>
      <w:tcPr>
        <w:tcBorders>
          <w:top w:val="single" w:sz="18" w:space="0" w:color="auto"/>
          <w:left w:val="nil"/>
          <w:bottom w:val="single" w:sz="18" w:space="0" w:color="auto"/>
          <w:right w:val="nil"/>
          <w:insideH w:val="nil"/>
          <w:insideV w:val="nil"/>
        </w:tcBorders>
      </w:tcPr>
    </w:tblStylePr>
  </w:style>
  <w:style w:type="table" w:customStyle="1" w:styleId="2fe">
    <w:name w:val="Сетка таблицы2"/>
    <w:basedOn w:val="a6"/>
    <w:rsid w:val="007F21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6"/>
    <w:rsid w:val="007F21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1">
    <w:name w:val="1 / 1.1 / 1.1.151"/>
    <w:rsid w:val="007F2135"/>
    <w:pPr>
      <w:numPr>
        <w:numId w:val="1"/>
      </w:numPr>
    </w:pPr>
  </w:style>
  <w:style w:type="numbering" w:customStyle="1" w:styleId="11111111">
    <w:name w:val="1 / 1.1 / 1.1.111"/>
    <w:rsid w:val="007F2135"/>
    <w:pPr>
      <w:numPr>
        <w:numId w:val="2"/>
      </w:numPr>
    </w:pPr>
  </w:style>
  <w:style w:type="numbering" w:customStyle="1" w:styleId="1111111111">
    <w:name w:val="1 / 1.1 / 1.1.11111"/>
    <w:rsid w:val="007F2135"/>
    <w:pPr>
      <w:numPr>
        <w:numId w:val="12"/>
      </w:numPr>
    </w:pPr>
  </w:style>
  <w:style w:type="numbering" w:customStyle="1" w:styleId="1ai2">
    <w:name w:val="1 / a / i2"/>
    <w:basedOn w:val="a7"/>
    <w:next w:val="1ai"/>
    <w:uiPriority w:val="99"/>
    <w:semiHidden/>
    <w:unhideWhenUsed/>
    <w:rsid w:val="007F2135"/>
    <w:pPr>
      <w:numPr>
        <w:numId w:val="13"/>
      </w:numPr>
    </w:pPr>
  </w:style>
  <w:style w:type="numbering" w:customStyle="1" w:styleId="1ai1111">
    <w:name w:val="1 / a / i1111"/>
    <w:rsid w:val="007F2135"/>
    <w:pPr>
      <w:numPr>
        <w:numId w:val="14"/>
      </w:numPr>
    </w:pPr>
  </w:style>
  <w:style w:type="numbering" w:customStyle="1" w:styleId="1ai11">
    <w:name w:val="1 / a / i11"/>
    <w:rsid w:val="007F2135"/>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20434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1731</TotalTime>
  <Pages>1</Pages>
  <Words>21979</Words>
  <Characters>125283</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122</cp:revision>
  <cp:lastPrinted>2016-01-25T12:00:00Z</cp:lastPrinted>
  <dcterms:created xsi:type="dcterms:W3CDTF">2014-08-08T06:50:00Z</dcterms:created>
  <dcterms:modified xsi:type="dcterms:W3CDTF">2017-11-02T06:50:00Z</dcterms:modified>
</cp:coreProperties>
</file>