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15" w:rsidRDefault="004E3915"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4E3915" w:rsidRPr="00F51AD5" w:rsidRDefault="004E3915"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4E3915" w:rsidRDefault="004E3915"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4E3915" w:rsidRPr="008C3EBF" w:rsidRDefault="004E391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4E3915" w:rsidRDefault="004E3915" w:rsidP="006C1BFA">
                  <w:pPr>
                    <w:spacing w:after="0"/>
                    <w:jc w:val="center"/>
                    <w:rPr>
                      <w:rFonts w:ascii="Georgia" w:hAnsi="Georgia"/>
                      <w:b/>
                    </w:rPr>
                  </w:pPr>
                  <w:r>
                    <w:rPr>
                      <w:rFonts w:ascii="Georgia" w:hAnsi="Georgia"/>
                      <w:b/>
                    </w:rPr>
                    <w:t>12</w:t>
                  </w:r>
                </w:p>
                <w:p w:rsidR="004E3915" w:rsidRDefault="004E3915" w:rsidP="006C1BFA">
                  <w:pPr>
                    <w:spacing w:after="0"/>
                    <w:jc w:val="center"/>
                    <w:rPr>
                      <w:rFonts w:ascii="Georgia" w:hAnsi="Georgia"/>
                      <w:b/>
                    </w:rPr>
                  </w:pPr>
                  <w:r>
                    <w:rPr>
                      <w:rFonts w:ascii="Georgia" w:hAnsi="Georgia"/>
                      <w:b/>
                    </w:rPr>
                    <w:t>января</w:t>
                  </w:r>
                </w:p>
                <w:p w:rsidR="004E3915" w:rsidRPr="008C3EBF" w:rsidRDefault="004E3915" w:rsidP="007C3191">
                  <w:pPr>
                    <w:spacing w:after="0"/>
                    <w:jc w:val="center"/>
                    <w:rPr>
                      <w:rFonts w:ascii="Georgia" w:hAnsi="Georgia"/>
                      <w:b/>
                    </w:rPr>
                  </w:pPr>
                  <w:r>
                    <w:rPr>
                      <w:rFonts w:ascii="Georgia" w:hAnsi="Georgia"/>
                      <w:b/>
                    </w:rPr>
                    <w:t>2015</w:t>
                  </w:r>
                  <w:r w:rsidRPr="008C3EBF">
                    <w:rPr>
                      <w:rFonts w:ascii="Georgia" w:hAnsi="Georgia"/>
                      <w:b/>
                    </w:rPr>
                    <w:t xml:space="preserve"> 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4E3915" w:rsidRDefault="004E3915" w:rsidP="007C3191">
                  <w:pPr>
                    <w:spacing w:after="0"/>
                    <w:jc w:val="center"/>
                    <w:rPr>
                      <w:rFonts w:ascii="Georgia" w:hAnsi="Georgia"/>
                      <w:b/>
                    </w:rPr>
                  </w:pPr>
                </w:p>
                <w:p w:rsidR="004E3915" w:rsidRPr="008C3EBF" w:rsidRDefault="004E3915" w:rsidP="007C3191">
                  <w:pPr>
                    <w:spacing w:after="0"/>
                    <w:jc w:val="center"/>
                    <w:rPr>
                      <w:rFonts w:ascii="Georgia" w:hAnsi="Georgia"/>
                      <w:b/>
                    </w:rPr>
                  </w:pPr>
                  <w:r>
                    <w:rPr>
                      <w:rFonts w:ascii="Georgia" w:hAnsi="Georgia"/>
                      <w:b/>
                    </w:rPr>
                    <w:t>№ 1</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4E3915" w:rsidRPr="008C3EBF" w:rsidRDefault="004E391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E3915" w:rsidRPr="008C3EBF" w:rsidRDefault="004E391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4E3915" w:rsidRPr="008C3EBF" w:rsidRDefault="004E3915" w:rsidP="007C3191"/>
    <w:p w:rsidR="004E3915" w:rsidRPr="008C3EBF" w:rsidRDefault="004E3915" w:rsidP="007C3191"/>
    <w:p w:rsidR="004E3915" w:rsidRDefault="004E3915" w:rsidP="007C3191"/>
    <w:p w:rsidR="004E3915" w:rsidRDefault="004E3915" w:rsidP="007C3191">
      <w:pPr>
        <w:spacing w:after="0" w:line="60" w:lineRule="atLeast"/>
        <w:jc w:val="center"/>
        <w:rPr>
          <w:rFonts w:ascii="Times New Roman" w:hAnsi="Times New Roman"/>
          <w:b/>
          <w:color w:val="000000"/>
          <w:sz w:val="20"/>
          <w:szCs w:val="20"/>
        </w:rPr>
      </w:pPr>
    </w:p>
    <w:p w:rsidR="004E3915" w:rsidRDefault="004E3915" w:rsidP="007C3191">
      <w:pPr>
        <w:spacing w:after="0" w:line="60" w:lineRule="atLeast"/>
        <w:jc w:val="center"/>
        <w:rPr>
          <w:rFonts w:ascii="Times New Roman" w:hAnsi="Times New Roman"/>
          <w:b/>
          <w:color w:val="000000"/>
          <w:sz w:val="20"/>
          <w:szCs w:val="20"/>
        </w:rPr>
      </w:pPr>
    </w:p>
    <w:p w:rsidR="004E3915" w:rsidRDefault="004E3915" w:rsidP="007C3191">
      <w:pPr>
        <w:spacing w:after="0" w:line="60" w:lineRule="atLeast"/>
        <w:jc w:val="center"/>
        <w:rPr>
          <w:rFonts w:ascii="Times New Roman" w:hAnsi="Times New Roman"/>
          <w:b/>
          <w:color w:val="000000"/>
          <w:sz w:val="20"/>
          <w:szCs w:val="20"/>
        </w:rPr>
      </w:pPr>
    </w:p>
    <w:p w:rsidR="004E3915" w:rsidRDefault="004E3915" w:rsidP="007C3191">
      <w:pPr>
        <w:spacing w:after="0" w:line="60" w:lineRule="atLeast"/>
        <w:jc w:val="center"/>
        <w:rPr>
          <w:rFonts w:ascii="Times New Roman" w:hAnsi="Times New Roman"/>
          <w:b/>
          <w:color w:val="000000"/>
          <w:sz w:val="20"/>
          <w:szCs w:val="20"/>
        </w:rPr>
      </w:pPr>
    </w:p>
    <w:p w:rsidR="004E3915" w:rsidRDefault="004E3915"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4E3915" w:rsidRDefault="004E3915" w:rsidP="007C3191">
      <w:pPr>
        <w:spacing w:after="0" w:line="240" w:lineRule="auto"/>
        <w:jc w:val="center"/>
        <w:rPr>
          <w:rFonts w:ascii="Bookman Old Style" w:hAnsi="Bookman Old Style" w:cs="Arial"/>
          <w:b/>
          <w:color w:val="0000FF"/>
          <w:sz w:val="20"/>
          <w:szCs w:val="20"/>
          <w:u w:val="single"/>
        </w:rPr>
      </w:pPr>
    </w:p>
    <w:p w:rsidR="004E3915" w:rsidRPr="00680D33" w:rsidRDefault="004E3915" w:rsidP="007C3191">
      <w:pPr>
        <w:spacing w:after="0" w:line="240" w:lineRule="auto"/>
        <w:jc w:val="center"/>
        <w:rPr>
          <w:rFonts w:ascii="Bookman Old Style" w:hAnsi="Bookman Old Style" w:cs="Arial"/>
          <w:b/>
          <w:sz w:val="20"/>
          <w:szCs w:val="20"/>
          <w:u w:val="single"/>
        </w:rPr>
      </w:pPr>
    </w:p>
    <w:p w:rsidR="004E3915" w:rsidRDefault="004E3915"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515BA6">
      <w:pPr>
        <w:spacing w:after="0" w:line="240" w:lineRule="auto"/>
        <w:ind w:right="92"/>
        <w:jc w:val="right"/>
        <w:rPr>
          <w:rFonts w:ascii="Times New Roman" w:hAnsi="Times New Roman"/>
          <w:sz w:val="16"/>
          <w:szCs w:val="16"/>
        </w:rPr>
      </w:pPr>
    </w:p>
    <w:p w:rsidR="004E3915" w:rsidRDefault="004E3915" w:rsidP="00515BA6">
      <w:pPr>
        <w:spacing w:after="0" w:line="240" w:lineRule="auto"/>
        <w:ind w:right="92"/>
        <w:rPr>
          <w:rFonts w:ascii="Times New Roman" w:hAnsi="Times New Roman"/>
          <w:b/>
          <w:sz w:val="20"/>
          <w:szCs w:val="20"/>
        </w:rPr>
      </w:pPr>
      <w:r>
        <w:rPr>
          <w:rFonts w:ascii="Times New Roman" w:hAnsi="Times New Roman"/>
          <w:b/>
          <w:sz w:val="20"/>
          <w:szCs w:val="20"/>
        </w:rPr>
        <w:t>ПОСТАНОВЛЕНИЯ:</w:t>
      </w:r>
    </w:p>
    <w:p w:rsidR="004E3915" w:rsidRPr="006C1BFA" w:rsidRDefault="004E3915" w:rsidP="00515BA6">
      <w:pPr>
        <w:spacing w:after="0" w:line="240" w:lineRule="auto"/>
        <w:ind w:right="92"/>
        <w:rPr>
          <w:rFonts w:ascii="Times New Roman" w:hAnsi="Times New Roman"/>
          <w:b/>
          <w:sz w:val="20"/>
          <w:szCs w:val="20"/>
        </w:rPr>
      </w:pPr>
    </w:p>
    <w:p w:rsidR="004E3915" w:rsidRPr="00E03C4D" w:rsidRDefault="004E3915" w:rsidP="00515BA6">
      <w:pPr>
        <w:pStyle w:val="ConsPlusTitle"/>
        <w:widowControl/>
        <w:suppressAutoHyphens/>
        <w:rPr>
          <w:rFonts w:ascii="Times New Roman" w:hAnsi="Times New Roman" w:cs="Times New Roman"/>
          <w:b w:val="0"/>
        </w:rPr>
      </w:pPr>
      <w:r w:rsidRPr="00E03C4D">
        <w:rPr>
          <w:rFonts w:ascii="Times New Roman" w:hAnsi="Times New Roman" w:cs="Times New Roman"/>
          <w:b w:val="0"/>
        </w:rPr>
        <w:t>1-па от 12.01.2015г</w:t>
      </w:r>
      <w:r w:rsidRPr="00E03C4D">
        <w:rPr>
          <w:rFonts w:ascii="Times New Roman" w:hAnsi="Times New Roman" w:cs="Times New Roman"/>
        </w:rPr>
        <w:t>. «</w:t>
      </w:r>
      <w:r w:rsidRPr="00E03C4D">
        <w:rPr>
          <w:rFonts w:ascii="Times New Roman" w:hAnsi="Times New Roman" w:cs="Times New Roman"/>
          <w:b w:val="0"/>
          <w:color w:val="000000"/>
        </w:rPr>
        <w:t xml:space="preserve">Об оплате труда работников, </w:t>
      </w:r>
      <w:r w:rsidRPr="00E03C4D">
        <w:rPr>
          <w:rFonts w:ascii="Times New Roman" w:hAnsi="Times New Roman" w:cs="Times New Roman"/>
          <w:b w:val="0"/>
          <w:bCs w:val="0"/>
        </w:rPr>
        <w:t xml:space="preserve">предоставлении социальных гарантий и компенсаций </w:t>
      </w:r>
      <w:r w:rsidRPr="00E03C4D">
        <w:rPr>
          <w:rFonts w:ascii="Times New Roman" w:hAnsi="Times New Roman" w:cs="Times New Roman"/>
          <w:b w:val="0"/>
          <w:color w:val="000000"/>
        </w:rPr>
        <w:t>работникам муниципального казенного учреждения «</w:t>
      </w:r>
      <w:r w:rsidRPr="00E03C4D">
        <w:rPr>
          <w:rFonts w:ascii="Times New Roman" w:hAnsi="Times New Roman" w:cs="Times New Roman"/>
          <w:b w:val="0"/>
        </w:rPr>
        <w:t>Управление по делам администрации сельского поселения Сентябрьский</w:t>
      </w:r>
      <w:r w:rsidRPr="00E03C4D">
        <w:rPr>
          <w:rFonts w:ascii="Times New Roman" w:hAnsi="Times New Roman" w:cs="Times New Roman"/>
          <w:b w:val="0"/>
          <w:color w:val="000000"/>
        </w:rPr>
        <w:t>»</w:t>
      </w:r>
      <w:r w:rsidRPr="00E03C4D">
        <w:rPr>
          <w:rFonts w:ascii="Times New Roman" w:hAnsi="Times New Roman" w:cs="Times New Roman"/>
          <w:b w:val="0"/>
        </w:rPr>
        <w:t>»</w:t>
      </w:r>
    </w:p>
    <w:p w:rsidR="004E3915" w:rsidRPr="00E03C4D" w:rsidRDefault="004E3915" w:rsidP="00515BA6">
      <w:pPr>
        <w:spacing w:after="0" w:line="240" w:lineRule="auto"/>
        <w:rPr>
          <w:rFonts w:ascii="Times New Roman" w:hAnsi="Times New Roman"/>
          <w:b/>
          <w:sz w:val="20"/>
          <w:szCs w:val="20"/>
        </w:rPr>
      </w:pPr>
    </w:p>
    <w:p w:rsidR="004E3915" w:rsidRDefault="004E3915" w:rsidP="00515BA6">
      <w:pPr>
        <w:spacing w:after="0" w:line="240" w:lineRule="auto"/>
        <w:ind w:right="92"/>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7C3191">
      <w:pPr>
        <w:spacing w:after="0" w:line="240" w:lineRule="auto"/>
        <w:ind w:right="92" w:firstLine="426"/>
        <w:jc w:val="right"/>
        <w:rPr>
          <w:rFonts w:ascii="Times New Roman" w:hAnsi="Times New Roman"/>
          <w:sz w:val="16"/>
          <w:szCs w:val="16"/>
        </w:rPr>
      </w:pPr>
    </w:p>
    <w:p w:rsidR="004E3915" w:rsidRDefault="004E3915" w:rsidP="00AF452B">
      <w:pPr>
        <w:spacing w:after="0" w:line="240" w:lineRule="auto"/>
        <w:jc w:val="both"/>
        <w:outlineLvl w:val="0"/>
        <w:rPr>
          <w:rFonts w:ascii="Times New Roman" w:hAnsi="Times New Roman"/>
          <w:b/>
          <w:sz w:val="20"/>
          <w:szCs w:val="20"/>
        </w:rPr>
      </w:pPr>
    </w:p>
    <w:p w:rsidR="004E3915" w:rsidRDefault="004E3915" w:rsidP="00AF452B">
      <w:pPr>
        <w:spacing w:after="0" w:line="240" w:lineRule="auto"/>
        <w:jc w:val="both"/>
        <w:outlineLvl w:val="0"/>
        <w:rPr>
          <w:rFonts w:ascii="Times New Roman" w:hAnsi="Times New Roman"/>
          <w:b/>
          <w:sz w:val="20"/>
          <w:szCs w:val="20"/>
        </w:rPr>
      </w:pPr>
    </w:p>
    <w:p w:rsidR="004E3915" w:rsidRDefault="004E3915" w:rsidP="00AF452B">
      <w:pPr>
        <w:spacing w:after="0" w:line="240" w:lineRule="auto"/>
        <w:jc w:val="both"/>
        <w:outlineLvl w:val="0"/>
        <w:rPr>
          <w:rFonts w:ascii="Times New Roman" w:hAnsi="Times New Roman"/>
          <w:b/>
          <w:sz w:val="20"/>
          <w:szCs w:val="20"/>
        </w:rPr>
      </w:pPr>
    </w:p>
    <w:p w:rsidR="004E3915" w:rsidRDefault="004E3915" w:rsidP="00AF452B">
      <w:pPr>
        <w:spacing w:after="0" w:line="240" w:lineRule="auto"/>
        <w:jc w:val="both"/>
        <w:outlineLvl w:val="0"/>
        <w:rPr>
          <w:rFonts w:ascii="Times New Roman" w:hAnsi="Times New Roman"/>
          <w:b/>
          <w:sz w:val="20"/>
          <w:szCs w:val="20"/>
        </w:rPr>
      </w:pPr>
    </w:p>
    <w:p w:rsidR="004E3915" w:rsidRDefault="004E3915" w:rsidP="00AF452B">
      <w:pPr>
        <w:spacing w:after="0" w:line="240" w:lineRule="auto"/>
        <w:jc w:val="both"/>
        <w:outlineLvl w:val="0"/>
        <w:rPr>
          <w:rFonts w:ascii="Times New Roman" w:hAnsi="Times New Roman"/>
          <w:b/>
          <w:sz w:val="20"/>
          <w:szCs w:val="20"/>
        </w:rPr>
      </w:pPr>
    </w:p>
    <w:p w:rsidR="004E3915" w:rsidRDefault="004E3915" w:rsidP="00AF452B">
      <w:pPr>
        <w:spacing w:after="0" w:line="240" w:lineRule="auto"/>
        <w:jc w:val="both"/>
        <w:outlineLvl w:val="0"/>
        <w:rPr>
          <w:rFonts w:ascii="Times New Roman" w:hAnsi="Times New Roman"/>
          <w:b/>
          <w:sz w:val="20"/>
          <w:szCs w:val="20"/>
        </w:rPr>
      </w:pPr>
    </w:p>
    <w:p w:rsidR="004E3915" w:rsidRDefault="004E3915" w:rsidP="00AF452B">
      <w:pPr>
        <w:spacing w:after="0" w:line="240" w:lineRule="auto"/>
        <w:jc w:val="both"/>
        <w:outlineLvl w:val="0"/>
        <w:rPr>
          <w:rFonts w:ascii="Times New Roman" w:hAnsi="Times New Roman"/>
          <w:b/>
          <w:sz w:val="20"/>
          <w:szCs w:val="20"/>
        </w:rPr>
      </w:pPr>
    </w:p>
    <w:p w:rsidR="004E3915" w:rsidRDefault="004E3915" w:rsidP="00AF452B">
      <w:pPr>
        <w:spacing w:after="0" w:line="240" w:lineRule="auto"/>
        <w:jc w:val="both"/>
        <w:outlineLvl w:val="0"/>
        <w:rPr>
          <w:rFonts w:ascii="Times New Roman" w:hAnsi="Times New Roman"/>
          <w:b/>
          <w:sz w:val="20"/>
          <w:szCs w:val="20"/>
        </w:rPr>
      </w:pPr>
      <w:bookmarkStart w:id="0" w:name="_GoBack"/>
      <w:bookmarkEnd w:id="0"/>
    </w:p>
    <w:p w:rsidR="004E3915" w:rsidRDefault="004E3915" w:rsidP="00AF452B">
      <w:pPr>
        <w:spacing w:after="0" w:line="240" w:lineRule="auto"/>
        <w:jc w:val="both"/>
        <w:outlineLvl w:val="0"/>
        <w:rPr>
          <w:rFonts w:ascii="Times New Roman" w:hAnsi="Times New Roman"/>
          <w:b/>
          <w:sz w:val="20"/>
          <w:szCs w:val="20"/>
        </w:rPr>
      </w:pPr>
    </w:p>
    <w:p w:rsidR="004E3915" w:rsidRDefault="004E3915" w:rsidP="00AF452B">
      <w:pPr>
        <w:spacing w:after="0" w:line="240" w:lineRule="auto"/>
        <w:jc w:val="both"/>
        <w:outlineLvl w:val="0"/>
        <w:rPr>
          <w:rFonts w:ascii="Times New Roman" w:hAnsi="Times New Roman"/>
          <w:b/>
          <w:sz w:val="20"/>
          <w:szCs w:val="20"/>
        </w:rPr>
      </w:pPr>
    </w:p>
    <w:p w:rsidR="004E3915" w:rsidRDefault="004E3915" w:rsidP="00AF452B">
      <w:pPr>
        <w:spacing w:after="0" w:line="240" w:lineRule="auto"/>
        <w:jc w:val="both"/>
        <w:outlineLvl w:val="0"/>
        <w:rPr>
          <w:rFonts w:ascii="Times New Roman" w:hAnsi="Times New Roman"/>
          <w:b/>
          <w:sz w:val="20"/>
          <w:szCs w:val="20"/>
        </w:rPr>
      </w:pPr>
    </w:p>
    <w:p w:rsidR="004E3915" w:rsidRPr="006C1BFA" w:rsidRDefault="004E3915" w:rsidP="00AF452B">
      <w:pPr>
        <w:spacing w:after="0" w:line="240" w:lineRule="auto"/>
        <w:jc w:val="both"/>
        <w:outlineLvl w:val="0"/>
        <w:rPr>
          <w:rFonts w:ascii="Times New Roman" w:hAnsi="Times New Roman"/>
          <w:b/>
          <w:sz w:val="20"/>
          <w:szCs w:val="20"/>
        </w:rPr>
      </w:pPr>
    </w:p>
    <w:p w:rsidR="004E3915" w:rsidRDefault="004E3915" w:rsidP="00515BA6">
      <w:pPr>
        <w:spacing w:after="0" w:line="240" w:lineRule="auto"/>
        <w:ind w:right="92"/>
        <w:rPr>
          <w:rFonts w:ascii="Times New Roman" w:hAnsi="Times New Roman"/>
          <w:b/>
          <w:sz w:val="20"/>
          <w:szCs w:val="20"/>
        </w:rPr>
      </w:pPr>
      <w:r>
        <w:rPr>
          <w:rFonts w:ascii="Times New Roman" w:hAnsi="Times New Roman"/>
          <w:b/>
          <w:sz w:val="20"/>
          <w:szCs w:val="20"/>
        </w:rPr>
        <w:t>ПОСТАНОВЛЕНИЯ:</w:t>
      </w:r>
    </w:p>
    <w:p w:rsidR="004E3915" w:rsidRPr="006C1BFA" w:rsidRDefault="004E3915" w:rsidP="00515BA6">
      <w:pPr>
        <w:spacing w:after="0" w:line="240" w:lineRule="auto"/>
        <w:ind w:right="92"/>
        <w:rPr>
          <w:rFonts w:ascii="Times New Roman" w:hAnsi="Times New Roman"/>
          <w:b/>
          <w:sz w:val="20"/>
          <w:szCs w:val="20"/>
        </w:rPr>
      </w:pPr>
    </w:p>
    <w:p w:rsidR="004E3915" w:rsidRPr="00E03C4D" w:rsidRDefault="004E3915" w:rsidP="00E03C4D">
      <w:pPr>
        <w:pStyle w:val="ConsPlusTitle"/>
        <w:widowControl/>
        <w:suppressAutoHyphens/>
        <w:rPr>
          <w:rFonts w:ascii="Times New Roman" w:hAnsi="Times New Roman" w:cs="Times New Roman"/>
          <w:b w:val="0"/>
        </w:rPr>
      </w:pPr>
      <w:r w:rsidRPr="00E03C4D">
        <w:rPr>
          <w:rFonts w:ascii="Times New Roman" w:hAnsi="Times New Roman" w:cs="Times New Roman"/>
          <w:b w:val="0"/>
        </w:rPr>
        <w:t>1-па от 12.01.2015г. «</w:t>
      </w:r>
      <w:r w:rsidRPr="00E03C4D">
        <w:rPr>
          <w:rFonts w:ascii="Times New Roman" w:hAnsi="Times New Roman" w:cs="Times New Roman"/>
          <w:b w:val="0"/>
          <w:color w:val="000000"/>
        </w:rPr>
        <w:t xml:space="preserve">Об оплате труда работников, </w:t>
      </w:r>
      <w:r w:rsidRPr="00E03C4D">
        <w:rPr>
          <w:rFonts w:ascii="Times New Roman" w:hAnsi="Times New Roman" w:cs="Times New Roman"/>
          <w:b w:val="0"/>
        </w:rPr>
        <w:t xml:space="preserve">предоставлении социальных гарантий и компенсаций </w:t>
      </w:r>
      <w:r w:rsidRPr="00E03C4D">
        <w:rPr>
          <w:rFonts w:ascii="Times New Roman" w:hAnsi="Times New Roman" w:cs="Times New Roman"/>
          <w:b w:val="0"/>
          <w:color w:val="000000"/>
        </w:rPr>
        <w:t>работникам муниципального казенного учреждения «</w:t>
      </w:r>
      <w:r w:rsidRPr="00E03C4D">
        <w:rPr>
          <w:rFonts w:ascii="Times New Roman" w:hAnsi="Times New Roman" w:cs="Times New Roman"/>
          <w:b w:val="0"/>
        </w:rPr>
        <w:t>Управление по делам администрации сельского поселения Сентябрьский</w:t>
      </w:r>
      <w:r w:rsidRPr="00E03C4D">
        <w:rPr>
          <w:rFonts w:ascii="Times New Roman" w:hAnsi="Times New Roman" w:cs="Times New Roman"/>
          <w:b w:val="0"/>
          <w:color w:val="000000"/>
        </w:rPr>
        <w:t>»</w:t>
      </w:r>
      <w:r w:rsidRPr="00E03C4D">
        <w:rPr>
          <w:rFonts w:ascii="Times New Roman" w:hAnsi="Times New Roman" w:cs="Times New Roman"/>
          <w:b w:val="0"/>
        </w:rPr>
        <w:t>»</w:t>
      </w:r>
    </w:p>
    <w:p w:rsidR="004E3915" w:rsidRDefault="004E3915" w:rsidP="00515BA6">
      <w:pPr>
        <w:pStyle w:val="ConsPlusTitle"/>
        <w:widowControl/>
        <w:suppressAutoHyphens/>
        <w:jc w:val="both"/>
        <w:rPr>
          <w:rFonts w:ascii="Times New Roman" w:hAnsi="Times New Roman"/>
          <w:b w:val="0"/>
        </w:rPr>
      </w:pP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pacing w:val="-6"/>
          <w:sz w:val="20"/>
          <w:szCs w:val="20"/>
        </w:rPr>
      </w:pPr>
      <w:r w:rsidRPr="00E03C4D">
        <w:rPr>
          <w:rFonts w:ascii="Times New Roman" w:hAnsi="Times New Roman"/>
          <w:color w:val="000000"/>
          <w:sz w:val="20"/>
          <w:szCs w:val="20"/>
        </w:rPr>
        <w:t xml:space="preserve">В соответствии со </w:t>
      </w:r>
      <w:hyperlink r:id="rId8" w:history="1">
        <w:r w:rsidRPr="00E03C4D">
          <w:rPr>
            <w:rStyle w:val="Hyperlink"/>
            <w:rFonts w:ascii="Times New Roman" w:hAnsi="Times New Roman"/>
            <w:color w:val="000000"/>
            <w:sz w:val="20"/>
            <w:szCs w:val="20"/>
          </w:rPr>
          <w:t>статьями 130, 144</w:t>
        </w:r>
      </w:hyperlink>
      <w:r w:rsidRPr="00E03C4D">
        <w:rPr>
          <w:rFonts w:ascii="Times New Roman" w:hAnsi="Times New Roman"/>
          <w:color w:val="000000"/>
          <w:sz w:val="20"/>
          <w:szCs w:val="20"/>
        </w:rPr>
        <w:t xml:space="preserve">, 145 Трудового кодекса Российской </w:t>
      </w:r>
      <w:r w:rsidRPr="00E03C4D">
        <w:rPr>
          <w:rFonts w:ascii="Times New Roman" w:hAnsi="Times New Roman"/>
          <w:color w:val="000000"/>
          <w:spacing w:val="-2"/>
          <w:sz w:val="20"/>
          <w:szCs w:val="20"/>
        </w:rPr>
        <w:t xml:space="preserve">Федерации, статьей 70 Бюджетного кодекса Российской Федерации, </w:t>
      </w:r>
      <w:r w:rsidRPr="00E03C4D">
        <w:rPr>
          <w:rFonts w:ascii="Times New Roman" w:hAnsi="Times New Roman"/>
          <w:color w:val="000000"/>
          <w:spacing w:val="-6"/>
          <w:sz w:val="20"/>
          <w:szCs w:val="20"/>
        </w:rPr>
        <w:t>п о с т а н о в л я ю:</w:t>
      </w:r>
    </w:p>
    <w:p w:rsidR="004E3915" w:rsidRPr="00E03C4D" w:rsidRDefault="004E3915" w:rsidP="00515BA6">
      <w:pPr>
        <w:suppressAutoHyphens/>
        <w:autoSpaceDE w:val="0"/>
        <w:autoSpaceDN w:val="0"/>
        <w:adjustRightInd w:val="0"/>
        <w:spacing w:after="0" w:line="240" w:lineRule="auto"/>
        <w:ind w:firstLine="540"/>
        <w:jc w:val="both"/>
        <w:rPr>
          <w:rFonts w:ascii="Times New Roman" w:hAnsi="Times New Roman"/>
          <w:color w:val="000000"/>
          <w:sz w:val="20"/>
          <w:szCs w:val="20"/>
        </w:rPr>
      </w:pPr>
    </w:p>
    <w:p w:rsidR="004E3915" w:rsidRPr="00E03C4D" w:rsidRDefault="004E3915" w:rsidP="0011348F">
      <w:pPr>
        <w:numPr>
          <w:ilvl w:val="0"/>
          <w:numId w:val="30"/>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E03C4D">
        <w:rPr>
          <w:rFonts w:ascii="Times New Roman" w:hAnsi="Times New Roman"/>
          <w:color w:val="000000"/>
          <w:sz w:val="20"/>
          <w:szCs w:val="20"/>
        </w:rPr>
        <w:t xml:space="preserve">Утвердить: </w:t>
      </w:r>
    </w:p>
    <w:p w:rsidR="004E3915" w:rsidRPr="00E03C4D" w:rsidRDefault="004E3915" w:rsidP="0011348F">
      <w:pPr>
        <w:numPr>
          <w:ilvl w:val="1"/>
          <w:numId w:val="30"/>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hyperlink r:id="rId9" w:history="1">
        <w:r w:rsidRPr="00E03C4D">
          <w:rPr>
            <w:rStyle w:val="Hyperlink"/>
            <w:rFonts w:ascii="Times New Roman" w:hAnsi="Times New Roman"/>
            <w:color w:val="000000"/>
            <w:sz w:val="20"/>
            <w:szCs w:val="20"/>
          </w:rPr>
          <w:t>Положение</w:t>
        </w:r>
      </w:hyperlink>
      <w:r w:rsidRPr="00E03C4D">
        <w:rPr>
          <w:rFonts w:ascii="Times New Roman" w:hAnsi="Times New Roman"/>
          <w:color w:val="000000"/>
          <w:sz w:val="20"/>
          <w:szCs w:val="20"/>
        </w:rPr>
        <w:t xml:space="preserve"> об оплате труда работников, </w:t>
      </w:r>
      <w:r w:rsidRPr="00E03C4D">
        <w:rPr>
          <w:rFonts w:ascii="Times New Roman" w:hAnsi="Times New Roman"/>
          <w:bCs/>
          <w:sz w:val="20"/>
          <w:szCs w:val="20"/>
        </w:rPr>
        <w:t xml:space="preserve">предоставлении социальных гарантий и компенсаций </w:t>
      </w:r>
      <w:r w:rsidRPr="00E03C4D">
        <w:rPr>
          <w:rFonts w:ascii="Times New Roman" w:hAnsi="Times New Roman"/>
          <w:color w:val="000000"/>
          <w:sz w:val="20"/>
          <w:szCs w:val="20"/>
        </w:rPr>
        <w:t>работникам муниципального казенного учреждения «</w:t>
      </w:r>
      <w:r w:rsidRPr="00E03C4D">
        <w:rPr>
          <w:rFonts w:ascii="Times New Roman" w:hAnsi="Times New Roman"/>
          <w:sz w:val="20"/>
          <w:szCs w:val="20"/>
        </w:rPr>
        <w:t>Управление по делам администрации сельского поселения Сентябрьский</w:t>
      </w:r>
      <w:r w:rsidRPr="00E03C4D">
        <w:rPr>
          <w:rFonts w:ascii="Times New Roman" w:hAnsi="Times New Roman"/>
          <w:color w:val="000000"/>
          <w:sz w:val="20"/>
          <w:szCs w:val="20"/>
        </w:rPr>
        <w:t>» согласно приложению № 1.</w:t>
      </w:r>
    </w:p>
    <w:p w:rsidR="004E3915" w:rsidRPr="00E03C4D" w:rsidRDefault="004E3915" w:rsidP="0011348F">
      <w:pPr>
        <w:numPr>
          <w:ilvl w:val="1"/>
          <w:numId w:val="30"/>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E03C4D">
        <w:rPr>
          <w:rFonts w:ascii="Times New Roman" w:hAnsi="Times New Roman"/>
          <w:color w:val="000000"/>
          <w:sz w:val="20"/>
          <w:szCs w:val="20"/>
        </w:rPr>
        <w:t>Размеры должностных окладов работников муниципального казенного учреждения «</w:t>
      </w:r>
      <w:r w:rsidRPr="00E03C4D">
        <w:rPr>
          <w:rFonts w:ascii="Times New Roman" w:hAnsi="Times New Roman"/>
          <w:sz w:val="20"/>
          <w:szCs w:val="20"/>
        </w:rPr>
        <w:t>Управление по делам администрации сельского поселения Сентябрьский</w:t>
      </w:r>
      <w:r w:rsidRPr="00E03C4D">
        <w:rPr>
          <w:rFonts w:ascii="Times New Roman" w:hAnsi="Times New Roman"/>
          <w:color w:val="000000"/>
          <w:sz w:val="20"/>
          <w:szCs w:val="20"/>
        </w:rPr>
        <w:t>» согласно приложению № 2.</w:t>
      </w:r>
    </w:p>
    <w:p w:rsidR="004E3915" w:rsidRPr="00E03C4D" w:rsidRDefault="004E3915" w:rsidP="0011348F">
      <w:pPr>
        <w:numPr>
          <w:ilvl w:val="1"/>
          <w:numId w:val="30"/>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E03C4D">
        <w:rPr>
          <w:rFonts w:ascii="Times New Roman" w:hAnsi="Times New Roman"/>
          <w:color w:val="000000"/>
          <w:sz w:val="20"/>
          <w:szCs w:val="20"/>
        </w:rPr>
        <w:t>Положение о премировании по результатам работы за месяц, премии по результатам работы за год работников муниципального казенного учреждения «</w:t>
      </w:r>
      <w:r w:rsidRPr="00E03C4D">
        <w:rPr>
          <w:rFonts w:ascii="Times New Roman" w:hAnsi="Times New Roman"/>
          <w:sz w:val="20"/>
          <w:szCs w:val="20"/>
        </w:rPr>
        <w:t>Управление по делам администрации сельского поселения Сентябрьский</w:t>
      </w:r>
      <w:r w:rsidRPr="00E03C4D">
        <w:rPr>
          <w:rFonts w:ascii="Times New Roman" w:hAnsi="Times New Roman"/>
          <w:color w:val="000000"/>
          <w:sz w:val="20"/>
          <w:szCs w:val="20"/>
        </w:rPr>
        <w:t>» согласно приложению № 3.</w:t>
      </w:r>
    </w:p>
    <w:p w:rsidR="004E3915" w:rsidRPr="00E03C4D" w:rsidRDefault="004E3915" w:rsidP="0011348F">
      <w:pPr>
        <w:numPr>
          <w:ilvl w:val="1"/>
          <w:numId w:val="30"/>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E03C4D">
        <w:rPr>
          <w:rFonts w:ascii="Times New Roman" w:hAnsi="Times New Roman"/>
          <w:color w:val="000000"/>
          <w:sz w:val="20"/>
          <w:szCs w:val="20"/>
        </w:rPr>
        <w:t>Форму ведомости на выплату премии по результатам работы согласно приложению № 4.</w:t>
      </w:r>
    </w:p>
    <w:p w:rsidR="004E3915" w:rsidRPr="00E03C4D" w:rsidRDefault="004E3915" w:rsidP="0011348F">
      <w:pPr>
        <w:numPr>
          <w:ilvl w:val="1"/>
          <w:numId w:val="30"/>
        </w:numPr>
        <w:tabs>
          <w:tab w:val="num" w:pos="0"/>
          <w:tab w:val="left" w:pos="1190"/>
        </w:tabs>
        <w:suppressAutoHyphens/>
        <w:autoSpaceDE w:val="0"/>
        <w:autoSpaceDN w:val="0"/>
        <w:adjustRightInd w:val="0"/>
        <w:spacing w:after="0" w:line="240" w:lineRule="auto"/>
        <w:ind w:left="0" w:firstLine="709"/>
        <w:jc w:val="both"/>
        <w:rPr>
          <w:rFonts w:ascii="Times New Roman" w:hAnsi="Times New Roman"/>
          <w:sz w:val="20"/>
          <w:szCs w:val="20"/>
        </w:rPr>
      </w:pPr>
      <w:hyperlink r:id="rId10" w:history="1">
        <w:r w:rsidRPr="00E03C4D">
          <w:rPr>
            <w:rStyle w:val="Hyperlink"/>
            <w:rFonts w:ascii="Times New Roman" w:hAnsi="Times New Roman"/>
            <w:sz w:val="20"/>
            <w:szCs w:val="20"/>
          </w:rPr>
          <w:t>Положение</w:t>
        </w:r>
      </w:hyperlink>
      <w:r w:rsidRPr="00E03C4D">
        <w:rPr>
          <w:rFonts w:ascii="Times New Roman" w:hAnsi="Times New Roman"/>
          <w:sz w:val="20"/>
          <w:szCs w:val="20"/>
        </w:rPr>
        <w:t xml:space="preserve"> об оплате труда рабочих муниципального казенного учреждения «Управление по делам администрации Сельского поселения Сентябрьский» согласно приложению № 6.</w:t>
      </w:r>
    </w:p>
    <w:p w:rsidR="004E3915" w:rsidRPr="00E03C4D" w:rsidRDefault="004E3915" w:rsidP="0011348F">
      <w:pPr>
        <w:numPr>
          <w:ilvl w:val="1"/>
          <w:numId w:val="30"/>
        </w:numPr>
        <w:tabs>
          <w:tab w:val="num" w:pos="0"/>
          <w:tab w:val="left" w:pos="1190"/>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Размеры должностных окладов рабочих муниципального казенного учреждения «Управление по делам администрации Сельского поселения Сентябрьский»</w:t>
      </w:r>
      <w:r w:rsidRPr="00E03C4D">
        <w:rPr>
          <w:rFonts w:ascii="Times New Roman" w:hAnsi="Times New Roman"/>
          <w:color w:val="FF0000"/>
          <w:sz w:val="20"/>
          <w:szCs w:val="20"/>
        </w:rPr>
        <w:t xml:space="preserve"> </w:t>
      </w:r>
      <w:r w:rsidRPr="00E03C4D">
        <w:rPr>
          <w:rFonts w:ascii="Times New Roman" w:hAnsi="Times New Roman"/>
          <w:sz w:val="20"/>
          <w:szCs w:val="20"/>
        </w:rPr>
        <w:t>согласно приложению № 7.</w:t>
      </w:r>
    </w:p>
    <w:p w:rsidR="004E3915" w:rsidRPr="00E03C4D" w:rsidRDefault="004E3915" w:rsidP="0011348F">
      <w:pPr>
        <w:numPr>
          <w:ilvl w:val="1"/>
          <w:numId w:val="30"/>
        </w:numPr>
        <w:tabs>
          <w:tab w:val="left" w:pos="1190"/>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Положение о премировании рабочих муниципального казенного учреждения «Управление по делам администрации Сельского поселения Сентябрьский» согласно приложению № 8.</w:t>
      </w:r>
    </w:p>
    <w:p w:rsidR="004E3915" w:rsidRPr="00E03C4D" w:rsidRDefault="004E3915" w:rsidP="0011348F">
      <w:pPr>
        <w:numPr>
          <w:ilvl w:val="0"/>
          <w:numId w:val="30"/>
        </w:numPr>
        <w:tabs>
          <w:tab w:val="left" w:pos="1134"/>
        </w:tabs>
        <w:suppressAutoHyphens/>
        <w:autoSpaceDE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 во вкладке «Сентябрьский».</w:t>
      </w:r>
    </w:p>
    <w:p w:rsidR="004E3915" w:rsidRPr="00E03C4D" w:rsidRDefault="004E3915" w:rsidP="0011348F">
      <w:pPr>
        <w:numPr>
          <w:ilvl w:val="0"/>
          <w:numId w:val="30"/>
        </w:numPr>
        <w:tabs>
          <w:tab w:val="left" w:pos="1134"/>
        </w:tabs>
        <w:suppressAutoHyphens/>
        <w:autoSpaceDE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Настоящее постановление вступает в силу после официального опубликования (обнародования) и распространяется на правоотношения, возникшие с 01 января 2015 года.</w:t>
      </w:r>
    </w:p>
    <w:p w:rsidR="004E3915" w:rsidRPr="00E03C4D" w:rsidRDefault="004E3915" w:rsidP="0011348F">
      <w:pPr>
        <w:numPr>
          <w:ilvl w:val="0"/>
          <w:numId w:val="30"/>
        </w:numPr>
        <w:tabs>
          <w:tab w:val="left" w:pos="1134"/>
        </w:tabs>
        <w:suppressAutoHyphens/>
        <w:autoSpaceDE w:val="0"/>
        <w:spacing w:after="0" w:line="240" w:lineRule="auto"/>
        <w:ind w:left="0" w:firstLine="709"/>
        <w:jc w:val="both"/>
        <w:rPr>
          <w:rFonts w:ascii="Times New Roman" w:hAnsi="Times New Roman"/>
          <w:b/>
          <w:sz w:val="20"/>
          <w:szCs w:val="20"/>
        </w:rPr>
      </w:pPr>
      <w:r w:rsidRPr="00E03C4D">
        <w:rPr>
          <w:rFonts w:ascii="Times New Roman" w:hAnsi="Times New Roman"/>
          <w:sz w:val="20"/>
          <w:szCs w:val="20"/>
        </w:rPr>
        <w:t xml:space="preserve">Контроль за выполнением постановления возложить на директора МКУ «Управление по делам администрации» О.А. Жаринову.     </w:t>
      </w:r>
      <w:r w:rsidRPr="00E03C4D">
        <w:rPr>
          <w:rFonts w:ascii="Times New Roman" w:hAnsi="Times New Roman"/>
          <w:b/>
          <w:sz w:val="20"/>
          <w:szCs w:val="20"/>
        </w:rPr>
        <w:t xml:space="preserve"> </w:t>
      </w:r>
    </w:p>
    <w:p w:rsidR="004E3915" w:rsidRPr="00E03C4D" w:rsidRDefault="004E3915" w:rsidP="00515BA6">
      <w:pPr>
        <w:spacing w:after="0" w:line="240" w:lineRule="auto"/>
        <w:jc w:val="both"/>
        <w:rPr>
          <w:rFonts w:ascii="Times New Roman" w:hAnsi="Times New Roman"/>
          <w:sz w:val="20"/>
          <w:szCs w:val="20"/>
        </w:rPr>
      </w:pPr>
    </w:p>
    <w:p w:rsidR="004E3915" w:rsidRPr="00E03C4D" w:rsidRDefault="004E3915" w:rsidP="00515BA6">
      <w:pPr>
        <w:spacing w:after="0" w:line="240" w:lineRule="auto"/>
        <w:jc w:val="both"/>
        <w:rPr>
          <w:rFonts w:ascii="Times New Roman" w:hAnsi="Times New Roman"/>
          <w:sz w:val="20"/>
          <w:szCs w:val="20"/>
        </w:rPr>
      </w:pPr>
    </w:p>
    <w:p w:rsidR="004E3915" w:rsidRPr="00E03C4D" w:rsidRDefault="004E3915" w:rsidP="00E03C4D">
      <w:pPr>
        <w:spacing w:after="0" w:line="240" w:lineRule="auto"/>
        <w:jc w:val="both"/>
        <w:rPr>
          <w:rFonts w:ascii="Times New Roman" w:hAnsi="Times New Roman"/>
          <w:sz w:val="20"/>
          <w:szCs w:val="20"/>
        </w:rPr>
      </w:pPr>
      <w:r w:rsidRPr="00E03C4D">
        <w:rPr>
          <w:rFonts w:ascii="Times New Roman" w:hAnsi="Times New Roman"/>
          <w:sz w:val="20"/>
          <w:szCs w:val="20"/>
        </w:rPr>
        <w:t>Глава поселения                                                                                     А.В.Светлаков</w:t>
      </w:r>
    </w:p>
    <w:p w:rsidR="004E3915" w:rsidRPr="00E03C4D" w:rsidRDefault="004E3915" w:rsidP="00515BA6">
      <w:pPr>
        <w:shd w:val="clear" w:color="auto" w:fill="FFFFFF"/>
        <w:spacing w:after="0" w:line="240" w:lineRule="auto"/>
        <w:jc w:val="both"/>
        <w:rPr>
          <w:rFonts w:ascii="Times New Roman" w:hAnsi="Times New Roman"/>
          <w:sz w:val="20"/>
          <w:szCs w:val="20"/>
        </w:rPr>
      </w:pPr>
    </w:p>
    <w:p w:rsidR="004E3915" w:rsidRPr="00E03C4D" w:rsidRDefault="004E3915" w:rsidP="00515BA6">
      <w:pPr>
        <w:shd w:val="clear" w:color="auto" w:fill="FFFFFF"/>
        <w:spacing w:after="0" w:line="240" w:lineRule="auto"/>
        <w:jc w:val="both"/>
        <w:rPr>
          <w:rFonts w:ascii="Times New Roman" w:hAnsi="Times New Roman"/>
          <w:sz w:val="20"/>
          <w:szCs w:val="20"/>
        </w:rPr>
      </w:pPr>
    </w:p>
    <w:p w:rsidR="004E3915" w:rsidRPr="00E03C4D" w:rsidRDefault="004E3915" w:rsidP="00515BA6">
      <w:pPr>
        <w:shd w:val="clear" w:color="auto" w:fill="FFFFFF"/>
        <w:spacing w:after="0" w:line="240" w:lineRule="auto"/>
        <w:jc w:val="both"/>
        <w:rPr>
          <w:rFonts w:ascii="Times New Roman" w:hAnsi="Times New Roman"/>
          <w:sz w:val="20"/>
          <w:szCs w:val="20"/>
          <w:u w:val="single"/>
        </w:rPr>
      </w:pPr>
      <w:r w:rsidRPr="00E03C4D">
        <w:rPr>
          <w:rFonts w:ascii="Times New Roman" w:hAnsi="Times New Roman"/>
          <w:sz w:val="20"/>
          <w:szCs w:val="20"/>
        </w:rPr>
        <w:t xml:space="preserve">Приложение 1 к постановлению администрации сельского поселения Сентябрьский от 12.01.2015 № 1-па </w:t>
      </w:r>
    </w:p>
    <w:p w:rsidR="004E3915" w:rsidRPr="00E03C4D" w:rsidRDefault="004E3915" w:rsidP="00515BA6">
      <w:pPr>
        <w:pStyle w:val="ConsPlusNormal"/>
        <w:widowControl/>
        <w:ind w:firstLine="0"/>
        <w:jc w:val="both"/>
        <w:rPr>
          <w:rFonts w:ascii="Times New Roman" w:hAnsi="Times New Roman" w:cs="Times New Roman"/>
          <w:sz w:val="20"/>
          <w:szCs w:val="20"/>
        </w:rPr>
      </w:pPr>
    </w:p>
    <w:p w:rsidR="004E3915" w:rsidRPr="00E03C4D" w:rsidRDefault="004E3915" w:rsidP="00515BA6">
      <w:pPr>
        <w:pStyle w:val="ConsPlusTitle"/>
        <w:widowControl/>
        <w:suppressAutoHyphens/>
        <w:jc w:val="both"/>
        <w:rPr>
          <w:rFonts w:ascii="Times New Roman" w:hAnsi="Times New Roman" w:cs="Times New Roman"/>
          <w:b w:val="0"/>
        </w:rPr>
      </w:pPr>
      <w:r w:rsidRPr="00E03C4D">
        <w:rPr>
          <w:rFonts w:ascii="Times New Roman" w:hAnsi="Times New Roman" w:cs="Times New Roman"/>
          <w:b w:val="0"/>
        </w:rPr>
        <w:t>ПОЛОЖЕНИЕ</w:t>
      </w:r>
    </w:p>
    <w:p w:rsidR="004E3915" w:rsidRPr="00E03C4D" w:rsidRDefault="004E3915" w:rsidP="00515BA6">
      <w:pPr>
        <w:pStyle w:val="ConsPlusTitle"/>
        <w:widowControl/>
        <w:suppressAutoHyphens/>
        <w:jc w:val="both"/>
        <w:rPr>
          <w:rFonts w:ascii="Times New Roman" w:hAnsi="Times New Roman" w:cs="Times New Roman"/>
          <w:b w:val="0"/>
          <w:bCs w:val="0"/>
        </w:rPr>
      </w:pPr>
      <w:r w:rsidRPr="00E03C4D">
        <w:rPr>
          <w:rFonts w:ascii="Times New Roman" w:hAnsi="Times New Roman" w:cs="Times New Roman"/>
          <w:b w:val="0"/>
          <w:color w:val="000000"/>
        </w:rPr>
        <w:t xml:space="preserve">Об оплате труда работников, </w:t>
      </w:r>
      <w:r w:rsidRPr="00E03C4D">
        <w:rPr>
          <w:rFonts w:ascii="Times New Roman" w:hAnsi="Times New Roman" w:cs="Times New Roman"/>
          <w:b w:val="0"/>
          <w:bCs w:val="0"/>
        </w:rPr>
        <w:t xml:space="preserve">предоставлении социальных гарантий и компенсаций </w:t>
      </w:r>
    </w:p>
    <w:p w:rsidR="004E3915" w:rsidRPr="00E03C4D" w:rsidRDefault="004E3915" w:rsidP="00515BA6">
      <w:pPr>
        <w:pStyle w:val="ConsPlusTitle"/>
        <w:widowControl/>
        <w:suppressAutoHyphens/>
        <w:jc w:val="both"/>
        <w:rPr>
          <w:rFonts w:ascii="Times New Roman" w:hAnsi="Times New Roman" w:cs="Times New Roman"/>
          <w:b w:val="0"/>
          <w:color w:val="000000"/>
        </w:rPr>
      </w:pPr>
      <w:r w:rsidRPr="00E03C4D">
        <w:rPr>
          <w:rFonts w:ascii="Times New Roman" w:hAnsi="Times New Roman" w:cs="Times New Roman"/>
          <w:b w:val="0"/>
          <w:color w:val="000000"/>
        </w:rPr>
        <w:t>работникам муниципального казенного учреждения «</w:t>
      </w:r>
      <w:r w:rsidRPr="00E03C4D">
        <w:rPr>
          <w:rFonts w:ascii="Times New Roman" w:hAnsi="Times New Roman" w:cs="Times New Roman"/>
          <w:b w:val="0"/>
        </w:rPr>
        <w:t>Управление по делам администрации сельского поселения Сентябрьский</w:t>
      </w:r>
      <w:r w:rsidRPr="00E03C4D">
        <w:rPr>
          <w:rFonts w:ascii="Times New Roman" w:hAnsi="Times New Roman" w:cs="Times New Roman"/>
          <w:b w:val="0"/>
          <w:color w:val="000000"/>
        </w:rPr>
        <w:t>»</w:t>
      </w:r>
    </w:p>
    <w:p w:rsidR="004E3915" w:rsidRPr="00E03C4D" w:rsidRDefault="004E3915" w:rsidP="00515BA6">
      <w:pPr>
        <w:suppressAutoHyphens/>
        <w:autoSpaceDE w:val="0"/>
        <w:autoSpaceDN w:val="0"/>
        <w:adjustRightInd w:val="0"/>
        <w:spacing w:after="0" w:line="240" w:lineRule="auto"/>
        <w:jc w:val="both"/>
        <w:outlineLvl w:val="1"/>
        <w:rPr>
          <w:rFonts w:ascii="Times New Roman" w:hAnsi="Times New Roman"/>
          <w:sz w:val="20"/>
          <w:szCs w:val="20"/>
        </w:rPr>
      </w:pPr>
    </w:p>
    <w:p w:rsidR="004E3915" w:rsidRPr="00E03C4D" w:rsidRDefault="004E3915" w:rsidP="00515BA6">
      <w:pPr>
        <w:suppressAutoHyphens/>
        <w:autoSpaceDE w:val="0"/>
        <w:autoSpaceDN w:val="0"/>
        <w:adjustRightInd w:val="0"/>
        <w:spacing w:after="0" w:line="240" w:lineRule="auto"/>
        <w:jc w:val="both"/>
        <w:outlineLvl w:val="1"/>
        <w:rPr>
          <w:rFonts w:ascii="Times New Roman" w:hAnsi="Times New Roman"/>
          <w:color w:val="000000"/>
          <w:sz w:val="20"/>
          <w:szCs w:val="20"/>
        </w:rPr>
      </w:pPr>
      <w:r w:rsidRPr="00E03C4D">
        <w:rPr>
          <w:rFonts w:ascii="Times New Roman" w:hAnsi="Times New Roman"/>
          <w:color w:val="000000"/>
          <w:sz w:val="20"/>
          <w:szCs w:val="20"/>
        </w:rPr>
        <w:t>1. Общие положения</w:t>
      </w:r>
    </w:p>
    <w:p w:rsidR="004E3915" w:rsidRPr="00E03C4D" w:rsidRDefault="004E3915" w:rsidP="00515BA6">
      <w:pPr>
        <w:suppressAutoHyphens/>
        <w:autoSpaceDE w:val="0"/>
        <w:autoSpaceDN w:val="0"/>
        <w:adjustRightInd w:val="0"/>
        <w:spacing w:after="0" w:line="240" w:lineRule="auto"/>
        <w:jc w:val="both"/>
        <w:outlineLvl w:val="1"/>
        <w:rPr>
          <w:rFonts w:ascii="Times New Roman" w:hAnsi="Times New Roman"/>
          <w:color w:val="000000"/>
          <w:sz w:val="20"/>
          <w:szCs w:val="20"/>
        </w:rPr>
      </w:pPr>
    </w:p>
    <w:p w:rsidR="004E3915" w:rsidRPr="00E03C4D" w:rsidRDefault="004E3915" w:rsidP="0011348F">
      <w:pPr>
        <w:pStyle w:val="ListParagraph"/>
        <w:numPr>
          <w:ilvl w:val="1"/>
          <w:numId w:val="31"/>
        </w:numPr>
        <w:tabs>
          <w:tab w:val="left" w:pos="1134"/>
        </w:tabs>
        <w:suppressAutoHyphens/>
        <w:autoSpaceDE w:val="0"/>
        <w:autoSpaceDN w:val="0"/>
        <w:adjustRightInd w:val="0"/>
        <w:spacing w:after="0" w:line="240" w:lineRule="auto"/>
        <w:ind w:left="0" w:firstLine="567"/>
        <w:contextualSpacing w:val="0"/>
        <w:jc w:val="both"/>
        <w:rPr>
          <w:rFonts w:ascii="Times New Roman" w:hAnsi="Times New Roman"/>
          <w:color w:val="000000"/>
        </w:rPr>
      </w:pPr>
      <w:r w:rsidRPr="00E03C4D">
        <w:rPr>
          <w:rFonts w:ascii="Times New Roman" w:hAnsi="Times New Roman"/>
          <w:color w:val="000000"/>
        </w:rPr>
        <w:t>Настоящее Положение определяет размер и условия оплаты труда руководителей и специалистов (далее – работников) муниципального казенного учреждения «</w:t>
      </w:r>
      <w:r w:rsidRPr="00E03C4D">
        <w:rPr>
          <w:rFonts w:ascii="Times New Roman" w:hAnsi="Times New Roman"/>
        </w:rPr>
        <w:t>Управление по делам администрации сельского поселения Сентябрьский</w:t>
      </w:r>
      <w:r w:rsidRPr="00E03C4D">
        <w:rPr>
          <w:rFonts w:ascii="Times New Roman" w:hAnsi="Times New Roman"/>
          <w:color w:val="000000"/>
        </w:rPr>
        <w:t>» (далее – Учреждение).</w:t>
      </w:r>
    </w:p>
    <w:p w:rsidR="004E3915" w:rsidRPr="00E03C4D" w:rsidRDefault="004E3915" w:rsidP="0011348F">
      <w:pPr>
        <w:pStyle w:val="ListParagraph"/>
        <w:numPr>
          <w:ilvl w:val="1"/>
          <w:numId w:val="31"/>
        </w:numPr>
        <w:tabs>
          <w:tab w:val="left" w:pos="0"/>
          <w:tab w:val="left" w:pos="1134"/>
        </w:tabs>
        <w:suppressAutoHyphens/>
        <w:autoSpaceDE w:val="0"/>
        <w:autoSpaceDN w:val="0"/>
        <w:adjustRightInd w:val="0"/>
        <w:spacing w:after="0" w:line="240" w:lineRule="auto"/>
        <w:ind w:left="0" w:firstLine="567"/>
        <w:contextualSpacing w:val="0"/>
        <w:jc w:val="both"/>
        <w:rPr>
          <w:rFonts w:ascii="Times New Roman" w:hAnsi="Times New Roman"/>
          <w:color w:val="000000"/>
        </w:rPr>
      </w:pPr>
      <w:r w:rsidRPr="00E03C4D">
        <w:rPr>
          <w:rFonts w:ascii="Times New Roman" w:hAnsi="Times New Roman"/>
          <w:color w:val="000000"/>
        </w:rPr>
        <w:t>Заработная плата работников Учреждения состоит из:</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должностного оклада;</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выплат компенсационного характера;</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выплат стимулирующего характера;</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иных выплат, предусмотренных действующим законодательством </w:t>
      </w:r>
      <w:r w:rsidRPr="00E03C4D">
        <w:rPr>
          <w:rFonts w:ascii="Times New Roman" w:hAnsi="Times New Roman"/>
          <w:color w:val="000000"/>
        </w:rPr>
        <w:br/>
        <w:t>Российской Федерации, настоящим Положением.</w:t>
      </w:r>
    </w:p>
    <w:p w:rsidR="004E3915" w:rsidRPr="00E03C4D" w:rsidRDefault="004E3915" w:rsidP="0011348F">
      <w:pPr>
        <w:pStyle w:val="ListParagraph"/>
        <w:numPr>
          <w:ilvl w:val="1"/>
          <w:numId w:val="31"/>
        </w:numPr>
        <w:tabs>
          <w:tab w:val="left" w:pos="0"/>
          <w:tab w:val="left" w:pos="1134"/>
        </w:tabs>
        <w:suppressAutoHyphens/>
        <w:autoSpaceDE w:val="0"/>
        <w:autoSpaceDN w:val="0"/>
        <w:adjustRightInd w:val="0"/>
        <w:spacing w:after="0" w:line="240" w:lineRule="auto"/>
        <w:ind w:left="0" w:firstLine="567"/>
        <w:contextualSpacing w:val="0"/>
        <w:jc w:val="both"/>
        <w:rPr>
          <w:rFonts w:ascii="Times New Roman" w:hAnsi="Times New Roman"/>
          <w:color w:val="000000"/>
        </w:rPr>
      </w:pPr>
      <w:r w:rsidRPr="00E03C4D">
        <w:rPr>
          <w:rFonts w:ascii="Times New Roman" w:hAnsi="Times New Roman"/>
          <w:color w:val="000000"/>
        </w:rPr>
        <w:t xml:space="preserve">Размер заработной платы работника не может быть ниже величины минимального размера оплаты труда, установленного на территории Ханты-Мансийского автономного округа - Югры. </w:t>
      </w:r>
    </w:p>
    <w:p w:rsidR="004E3915" w:rsidRPr="00E03C4D" w:rsidRDefault="004E3915" w:rsidP="0011348F">
      <w:pPr>
        <w:pStyle w:val="ListParagraph"/>
        <w:numPr>
          <w:ilvl w:val="1"/>
          <w:numId w:val="31"/>
        </w:numPr>
        <w:tabs>
          <w:tab w:val="left" w:pos="0"/>
          <w:tab w:val="left" w:pos="1134"/>
        </w:tabs>
        <w:suppressAutoHyphens/>
        <w:autoSpaceDE w:val="0"/>
        <w:autoSpaceDN w:val="0"/>
        <w:adjustRightInd w:val="0"/>
        <w:spacing w:after="0" w:line="240" w:lineRule="auto"/>
        <w:ind w:left="0" w:firstLine="567"/>
        <w:contextualSpacing w:val="0"/>
        <w:jc w:val="both"/>
        <w:rPr>
          <w:rFonts w:ascii="Times New Roman" w:hAnsi="Times New Roman"/>
          <w:color w:val="000000"/>
        </w:rPr>
      </w:pPr>
      <w:r w:rsidRPr="00E03C4D">
        <w:rPr>
          <w:rFonts w:ascii="Times New Roman" w:hAnsi="Times New Roman"/>
          <w:color w:val="000000"/>
        </w:rPr>
        <w:t>В случае если размер заработной платы работника не достигает данной величины, работнику производится доплата в пределах доведенных бюджетных ассигнований по фонду оплаты труда, при условии полного выполнения работником нормы труда и отработки месячной нормы рабочего времени.</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z w:val="20"/>
          <w:szCs w:val="20"/>
        </w:rPr>
      </w:pPr>
    </w:p>
    <w:p w:rsidR="004E3915" w:rsidRPr="00E03C4D" w:rsidRDefault="004E3915" w:rsidP="00515BA6">
      <w:pPr>
        <w:suppressAutoHyphens/>
        <w:autoSpaceDE w:val="0"/>
        <w:autoSpaceDN w:val="0"/>
        <w:adjustRightInd w:val="0"/>
        <w:spacing w:after="0" w:line="240" w:lineRule="auto"/>
        <w:jc w:val="both"/>
        <w:outlineLvl w:val="1"/>
        <w:rPr>
          <w:rFonts w:ascii="Times New Roman" w:hAnsi="Times New Roman"/>
          <w:color w:val="000000"/>
          <w:sz w:val="20"/>
          <w:szCs w:val="20"/>
        </w:rPr>
      </w:pPr>
      <w:r w:rsidRPr="00E03C4D">
        <w:rPr>
          <w:rFonts w:ascii="Times New Roman" w:hAnsi="Times New Roman"/>
          <w:color w:val="000000"/>
          <w:sz w:val="20"/>
          <w:szCs w:val="20"/>
        </w:rPr>
        <w:t>2. Должностные оклады работников Учреждения</w:t>
      </w:r>
    </w:p>
    <w:p w:rsidR="004E3915" w:rsidRPr="00E03C4D" w:rsidRDefault="004E3915" w:rsidP="00515BA6">
      <w:pPr>
        <w:suppressAutoHyphens/>
        <w:autoSpaceDE w:val="0"/>
        <w:autoSpaceDN w:val="0"/>
        <w:adjustRightInd w:val="0"/>
        <w:spacing w:after="0" w:line="240" w:lineRule="auto"/>
        <w:jc w:val="both"/>
        <w:outlineLvl w:val="1"/>
        <w:rPr>
          <w:rFonts w:ascii="Times New Roman" w:hAnsi="Times New Roman"/>
          <w:color w:val="000000"/>
          <w:sz w:val="20"/>
          <w:szCs w:val="20"/>
        </w:rPr>
      </w:pPr>
    </w:p>
    <w:p w:rsidR="004E3915" w:rsidRPr="00E03C4D" w:rsidRDefault="004E3915" w:rsidP="00515BA6">
      <w:pPr>
        <w:widowControl w:val="0"/>
        <w:tabs>
          <w:tab w:val="left" w:pos="0"/>
        </w:tabs>
        <w:suppressAutoHyphens/>
        <w:autoSpaceDE w:val="0"/>
        <w:autoSpaceDN w:val="0"/>
        <w:adjustRightInd w:val="0"/>
        <w:spacing w:after="0" w:line="240" w:lineRule="auto"/>
        <w:ind w:firstLine="709"/>
        <w:jc w:val="both"/>
        <w:rPr>
          <w:rFonts w:ascii="Times New Roman" w:hAnsi="Times New Roman"/>
          <w:color w:val="FF0000"/>
          <w:sz w:val="20"/>
          <w:szCs w:val="20"/>
        </w:rPr>
      </w:pPr>
      <w:r w:rsidRPr="00E03C4D">
        <w:rPr>
          <w:rFonts w:ascii="Times New Roman" w:hAnsi="Times New Roman"/>
          <w:color w:val="000000"/>
          <w:sz w:val="20"/>
          <w:szCs w:val="20"/>
        </w:rPr>
        <w:t>Работникам Учреждения должностные оклады устанавливаются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 учетом уровня квалификации, сложности и объема выполняемой работы и других факторов, которые необходимы для осуществления профессиональной деятельности</w:t>
      </w:r>
    </w:p>
    <w:p w:rsidR="004E3915" w:rsidRPr="00E03C4D" w:rsidRDefault="004E3915" w:rsidP="00515BA6">
      <w:pPr>
        <w:suppressAutoHyphens/>
        <w:autoSpaceDE w:val="0"/>
        <w:autoSpaceDN w:val="0"/>
        <w:adjustRightInd w:val="0"/>
        <w:spacing w:after="0" w:line="240" w:lineRule="auto"/>
        <w:jc w:val="both"/>
        <w:rPr>
          <w:rFonts w:ascii="Times New Roman" w:hAnsi="Times New Roman"/>
          <w:bCs/>
          <w:color w:val="000000"/>
          <w:sz w:val="20"/>
          <w:szCs w:val="20"/>
        </w:rPr>
      </w:pPr>
    </w:p>
    <w:p w:rsidR="004E3915" w:rsidRPr="00E03C4D" w:rsidRDefault="004E3915" w:rsidP="00515BA6">
      <w:pPr>
        <w:suppressAutoHyphens/>
        <w:autoSpaceDE w:val="0"/>
        <w:autoSpaceDN w:val="0"/>
        <w:adjustRightInd w:val="0"/>
        <w:spacing w:after="0" w:line="240" w:lineRule="auto"/>
        <w:jc w:val="both"/>
        <w:rPr>
          <w:rFonts w:ascii="Times New Roman" w:hAnsi="Times New Roman"/>
          <w:bCs/>
          <w:color w:val="000000"/>
          <w:sz w:val="20"/>
          <w:szCs w:val="20"/>
        </w:rPr>
      </w:pPr>
      <w:r w:rsidRPr="00E03C4D">
        <w:rPr>
          <w:rFonts w:ascii="Times New Roman" w:hAnsi="Times New Roman"/>
          <w:bCs/>
          <w:color w:val="000000"/>
          <w:sz w:val="20"/>
          <w:szCs w:val="20"/>
        </w:rPr>
        <w:t>3. Выплаты компенсационного характера</w:t>
      </w:r>
    </w:p>
    <w:p w:rsidR="004E3915" w:rsidRPr="00E03C4D" w:rsidRDefault="004E3915" w:rsidP="00515BA6">
      <w:pPr>
        <w:suppressAutoHyphens/>
        <w:autoSpaceDE w:val="0"/>
        <w:autoSpaceDN w:val="0"/>
        <w:adjustRightInd w:val="0"/>
        <w:spacing w:after="0" w:line="240" w:lineRule="auto"/>
        <w:jc w:val="both"/>
        <w:rPr>
          <w:rFonts w:ascii="Times New Roman" w:hAnsi="Times New Roman"/>
          <w:bCs/>
          <w:color w:val="000000"/>
          <w:sz w:val="20"/>
          <w:szCs w:val="20"/>
        </w:rPr>
      </w:pPr>
    </w:p>
    <w:p w:rsidR="004E3915" w:rsidRPr="00E03C4D" w:rsidRDefault="004E3915" w:rsidP="0011348F">
      <w:pPr>
        <w:pStyle w:val="ListParagraph"/>
        <w:numPr>
          <w:ilvl w:val="1"/>
          <w:numId w:val="33"/>
        </w:numPr>
        <w:tabs>
          <w:tab w:val="left" w:pos="0"/>
          <w:tab w:val="left" w:pos="1134"/>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К выплатам </w:t>
      </w:r>
      <w:r w:rsidRPr="00E03C4D">
        <w:rPr>
          <w:rFonts w:ascii="Times New Roman" w:hAnsi="Times New Roman"/>
          <w:bCs/>
          <w:color w:val="000000"/>
        </w:rPr>
        <w:t>компенсационного характера</w:t>
      </w:r>
      <w:r w:rsidRPr="00E03C4D">
        <w:rPr>
          <w:rFonts w:ascii="Times New Roman" w:hAnsi="Times New Roman"/>
          <w:color w:val="000000"/>
        </w:rPr>
        <w:t xml:space="preserve"> относятся:</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выплаты за работу в местностях с особыми климатическими условиями;</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выплаты за работу в условиях, отклоняющихся от нормальных (при </w:t>
      </w:r>
      <w:r w:rsidRPr="00E03C4D">
        <w:rPr>
          <w:rFonts w:ascii="Times New Roman" w:hAnsi="Times New Roman"/>
          <w:color w:val="000000"/>
        </w:rPr>
        <w:br/>
        <w:t>совмещении профессий (должностей), работе в выходные и нерабочие праздничные дни).</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выплаты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w:t>
      </w:r>
      <w:r w:rsidRPr="00E03C4D">
        <w:rPr>
          <w:rFonts w:ascii="Times New Roman" w:hAnsi="Times New Roman"/>
          <w:color w:val="000000"/>
        </w:rPr>
        <w:br/>
        <w:t>договором.</w:t>
      </w:r>
    </w:p>
    <w:p w:rsidR="004E3915" w:rsidRPr="00E03C4D" w:rsidRDefault="004E3915" w:rsidP="0011348F">
      <w:pPr>
        <w:pStyle w:val="ListParagraph"/>
        <w:numPr>
          <w:ilvl w:val="1"/>
          <w:numId w:val="33"/>
        </w:numPr>
        <w:tabs>
          <w:tab w:val="left" w:pos="0"/>
          <w:tab w:val="left" w:pos="1134"/>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Выплаты за работу в местностях с особыми климатическими условиями (районный коэффициент и процентная надбавка к заработной плате за работу </w:t>
      </w:r>
      <w:r w:rsidRPr="00E03C4D">
        <w:rPr>
          <w:rFonts w:ascii="Times New Roman" w:hAnsi="Times New Roman"/>
          <w:color w:val="000000"/>
        </w:rPr>
        <w:br/>
        <w:t xml:space="preserve">в районах Крайнего Севера и приравненных к ним местностях) устанавливаются </w:t>
      </w:r>
      <w:r w:rsidRPr="00E03C4D">
        <w:rPr>
          <w:rFonts w:ascii="Times New Roman" w:hAnsi="Times New Roman"/>
          <w:color w:val="000000"/>
        </w:rPr>
        <w:br/>
        <w:t xml:space="preserve">в соответствии с действующим законодательством Российской Федерации </w:t>
      </w:r>
      <w:r w:rsidRPr="00E03C4D">
        <w:rPr>
          <w:rFonts w:ascii="Times New Roman" w:hAnsi="Times New Roman"/>
          <w:color w:val="000000"/>
        </w:rPr>
        <w:br/>
        <w:t>и решением Совета депутатов сельского поселения Сентябрьский «Об утверждении Положения о гарантиях и компенсациях для лиц, работающих в организациях, финансируемых из бюджета сельского поселения Сентябрьский».</w:t>
      </w:r>
    </w:p>
    <w:p w:rsidR="004E3915" w:rsidRPr="00E03C4D" w:rsidRDefault="004E3915" w:rsidP="0011348F">
      <w:pPr>
        <w:pStyle w:val="ListParagraph"/>
        <w:numPr>
          <w:ilvl w:val="1"/>
          <w:numId w:val="33"/>
        </w:numPr>
        <w:tabs>
          <w:tab w:val="left" w:pos="0"/>
          <w:tab w:val="left" w:pos="1134"/>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Выплаты за работу в условиях, отклоняющихся от нормальных </w:t>
      </w:r>
      <w:r w:rsidRPr="00E03C4D">
        <w:rPr>
          <w:rFonts w:ascii="Times New Roman" w:hAnsi="Times New Roman"/>
          <w:color w:val="000000"/>
        </w:rPr>
        <w:br/>
        <w:t xml:space="preserve">(при совмещении профессий (должностей), работе в выходные и нерабочие </w:t>
      </w:r>
      <w:r w:rsidRPr="00E03C4D">
        <w:rPr>
          <w:rFonts w:ascii="Times New Roman" w:hAnsi="Times New Roman"/>
          <w:color w:val="000000"/>
        </w:rPr>
        <w:br/>
        <w:t>праздничные дни) производятся в соответствии с трудовым законодательством Российской Федерации.</w:t>
      </w:r>
    </w:p>
    <w:p w:rsidR="004E3915" w:rsidRPr="00E03C4D" w:rsidRDefault="004E3915" w:rsidP="00515BA6">
      <w:pPr>
        <w:tabs>
          <w:tab w:val="left" w:pos="0"/>
        </w:tabs>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ab/>
        <w:t>3.3.1.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w:t>
      </w:r>
    </w:p>
    <w:p w:rsidR="004E3915" w:rsidRPr="00E03C4D" w:rsidRDefault="004E3915" w:rsidP="00515BA6">
      <w:pPr>
        <w:tabs>
          <w:tab w:val="left" w:pos="0"/>
        </w:tabs>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ab/>
        <w:t>3.3.2. Оплата труда в выходные и нерабочие праздничные дни.</w:t>
      </w:r>
    </w:p>
    <w:p w:rsidR="004E3915" w:rsidRPr="00E03C4D" w:rsidRDefault="004E3915" w:rsidP="00515BA6">
      <w:pPr>
        <w:tabs>
          <w:tab w:val="left" w:pos="1276"/>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 xml:space="preserve">3.3.2.1. Работа в выходной или </w:t>
      </w:r>
      <w:hyperlink r:id="rId11" w:anchor="sub_112" w:history="1">
        <w:r w:rsidRPr="00E03C4D">
          <w:rPr>
            <w:rStyle w:val="Hyperlink"/>
            <w:rFonts w:ascii="Times New Roman" w:hAnsi="Times New Roman"/>
            <w:color w:val="000000"/>
            <w:sz w:val="20"/>
            <w:szCs w:val="20"/>
          </w:rPr>
          <w:t>нерабочий праздничный день</w:t>
        </w:r>
      </w:hyperlink>
      <w:r w:rsidRPr="00E03C4D">
        <w:rPr>
          <w:rFonts w:ascii="Times New Roman" w:hAnsi="Times New Roman"/>
          <w:color w:val="000000"/>
          <w:sz w:val="20"/>
          <w:szCs w:val="20"/>
        </w:rPr>
        <w:t xml:space="preserve"> оплачивается </w:t>
      </w:r>
      <w:r w:rsidRPr="00E03C4D">
        <w:rPr>
          <w:rFonts w:ascii="Times New Roman" w:hAnsi="Times New Roman"/>
          <w:color w:val="000000"/>
          <w:sz w:val="20"/>
          <w:szCs w:val="20"/>
        </w:rPr>
        <w:br/>
        <w:t>не менее чем в двойном размере:</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работникам, получающим оклад (должностной оклад), – в размере </w:t>
      </w:r>
      <w:r w:rsidRPr="00E03C4D">
        <w:rPr>
          <w:rFonts w:ascii="Times New Roman" w:hAnsi="Times New Roman"/>
          <w:color w:val="000000"/>
        </w:rPr>
        <w:br/>
        <w:t xml:space="preserve">не менее одинарной дневной или часовой ставки (части оклада (должностного </w:t>
      </w:r>
      <w:r w:rsidRPr="00E03C4D">
        <w:rPr>
          <w:rFonts w:ascii="Times New Roman" w:hAnsi="Times New Roman"/>
          <w:color w:val="000000"/>
        </w:rPr>
        <w:br/>
        <w:t xml:space="preserve">оклада) за день или час работы) сверх оклада (должностного оклада), если работа </w:t>
      </w:r>
      <w:r w:rsidRPr="00E03C4D">
        <w:rPr>
          <w:rFonts w:ascii="Times New Roman" w:hAnsi="Times New Roman"/>
          <w:color w:val="000000"/>
        </w:rPr>
        <w:br/>
        <w:t xml:space="preserve">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w:t>
      </w:r>
      <w:r w:rsidRPr="00E03C4D">
        <w:rPr>
          <w:rFonts w:ascii="Times New Roman" w:hAnsi="Times New Roman"/>
          <w:color w:val="000000"/>
        </w:rPr>
        <w:br/>
        <w:t>(должностного оклада), если работа производилась сверх месячной нормы рабочего времени.</w:t>
      </w:r>
    </w:p>
    <w:p w:rsidR="004E3915" w:rsidRPr="00E03C4D" w:rsidRDefault="004E3915" w:rsidP="00515BA6">
      <w:pPr>
        <w:tabs>
          <w:tab w:val="left" w:pos="1276"/>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3.3.2.2. По желанию работника, работавшего в выходной или нерабочий праздничный день, предоставляется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E3915" w:rsidRPr="00E03C4D" w:rsidRDefault="004E3915" w:rsidP="0011348F">
      <w:pPr>
        <w:pStyle w:val="ListParagraph"/>
        <w:numPr>
          <w:ilvl w:val="1"/>
          <w:numId w:val="33"/>
        </w:numPr>
        <w:tabs>
          <w:tab w:val="left" w:pos="0"/>
          <w:tab w:val="left" w:pos="1134"/>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Выплаты, указанные в настоящем разделе, производятся в пределах </w:t>
      </w:r>
      <w:r w:rsidRPr="00E03C4D">
        <w:rPr>
          <w:rFonts w:ascii="Times New Roman" w:hAnsi="Times New Roman"/>
          <w:color w:val="000000"/>
        </w:rPr>
        <w:br/>
        <w:t>утвержденных бюджетных ассигнований на оплату труда работников Учреждения.</w:t>
      </w:r>
    </w:p>
    <w:p w:rsidR="004E3915" w:rsidRPr="00E03C4D" w:rsidRDefault="004E3915" w:rsidP="0011348F">
      <w:pPr>
        <w:pStyle w:val="ListParagraph"/>
        <w:numPr>
          <w:ilvl w:val="1"/>
          <w:numId w:val="33"/>
        </w:numPr>
        <w:tabs>
          <w:tab w:val="left" w:pos="0"/>
          <w:tab w:val="left" w:pos="1134"/>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Выплаты, указанные в настоящем разделе, начисляются к должностному окладу, и не образуют увеличение должностного оклада для исчисления других выплат компенсационного и стимулирующего характера, кроме районного коэффициента и процентной надбавки к заработной плате за работу в районах Крайнего Севера и приравненных к ним местностях.</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bCs/>
          <w:color w:val="000000"/>
          <w:sz w:val="20"/>
          <w:szCs w:val="20"/>
        </w:rPr>
      </w:pPr>
    </w:p>
    <w:p w:rsidR="004E3915" w:rsidRPr="00E03C4D" w:rsidRDefault="004E3915" w:rsidP="00515BA6">
      <w:pPr>
        <w:suppressAutoHyphens/>
        <w:autoSpaceDE w:val="0"/>
        <w:autoSpaceDN w:val="0"/>
        <w:adjustRightInd w:val="0"/>
        <w:spacing w:after="0" w:line="240" w:lineRule="auto"/>
        <w:jc w:val="both"/>
        <w:outlineLvl w:val="1"/>
        <w:rPr>
          <w:rFonts w:ascii="Times New Roman" w:hAnsi="Times New Roman"/>
          <w:bCs/>
          <w:color w:val="000000"/>
          <w:sz w:val="20"/>
          <w:szCs w:val="20"/>
        </w:rPr>
      </w:pPr>
      <w:r w:rsidRPr="00E03C4D">
        <w:rPr>
          <w:rFonts w:ascii="Times New Roman" w:hAnsi="Times New Roman"/>
          <w:bCs/>
          <w:color w:val="000000"/>
          <w:sz w:val="20"/>
          <w:szCs w:val="20"/>
        </w:rPr>
        <w:t>4. Выплаты стимулирующего характера</w:t>
      </w:r>
    </w:p>
    <w:p w:rsidR="004E3915" w:rsidRPr="00E03C4D" w:rsidRDefault="004E3915" w:rsidP="00515BA6">
      <w:pPr>
        <w:suppressAutoHyphens/>
        <w:autoSpaceDE w:val="0"/>
        <w:autoSpaceDN w:val="0"/>
        <w:adjustRightInd w:val="0"/>
        <w:spacing w:after="0" w:line="240" w:lineRule="auto"/>
        <w:jc w:val="both"/>
        <w:outlineLvl w:val="1"/>
        <w:rPr>
          <w:rFonts w:ascii="Times New Roman" w:hAnsi="Times New Roman"/>
          <w:bCs/>
          <w:color w:val="000000"/>
          <w:sz w:val="20"/>
          <w:szCs w:val="20"/>
        </w:rPr>
      </w:pPr>
    </w:p>
    <w:p w:rsidR="004E3915" w:rsidRPr="00E03C4D" w:rsidRDefault="004E3915" w:rsidP="0011348F">
      <w:pPr>
        <w:pStyle w:val="ListParagraph"/>
        <w:numPr>
          <w:ilvl w:val="1"/>
          <w:numId w:val="34"/>
        </w:numPr>
        <w:tabs>
          <w:tab w:val="left" w:pos="1148"/>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К стимулирующим выплатам относятся:</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ежемесячная надбавка за выслугу лет;</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премии по результатам работы за месяц;</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премия по результатам работы за год;</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премии за выполнение особо важных и сложных заданий.</w:t>
      </w:r>
    </w:p>
    <w:p w:rsidR="004E3915" w:rsidRPr="00E03C4D" w:rsidRDefault="004E3915" w:rsidP="0011348F">
      <w:pPr>
        <w:pStyle w:val="ListParagraph"/>
        <w:numPr>
          <w:ilvl w:val="1"/>
          <w:numId w:val="34"/>
        </w:numPr>
        <w:tabs>
          <w:tab w:val="left" w:pos="1148"/>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Ежемесячная надбавка к должностному окладу за выслугу лет</w:t>
      </w:r>
    </w:p>
    <w:p w:rsidR="004E3915" w:rsidRPr="00E03C4D" w:rsidRDefault="004E3915" w:rsidP="00515BA6">
      <w:pPr>
        <w:tabs>
          <w:tab w:val="left" w:pos="0"/>
        </w:tabs>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ab/>
        <w:t>4.2.1. Ежемесячная надбавка за выслугу лет устанавливается работникам Учреждения к должностному окладу по основной занимаемой должности в размере:</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от 1 года до 5 лет – 10 процентов от оклада;</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от 5 до 10 лет – 15 процентов от оклада;</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от 10 до 15 лет – 20 процентов от оклада;</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более 15 лет – 30 процентов от оклада.</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 xml:space="preserve">4.2.2. В стаж работы для исчисления ежемесячной надбавки за выслугу лет </w:t>
      </w:r>
      <w:r w:rsidRPr="00E03C4D">
        <w:rPr>
          <w:rFonts w:ascii="Times New Roman" w:hAnsi="Times New Roman"/>
          <w:color w:val="000000"/>
          <w:sz w:val="20"/>
          <w:szCs w:val="20"/>
        </w:rPr>
        <w:br/>
        <w:t xml:space="preserve">к должностному окладу в соответствии с федеральным законодательством, </w:t>
      </w:r>
      <w:r w:rsidRPr="00E03C4D">
        <w:rPr>
          <w:rFonts w:ascii="Times New Roman" w:hAnsi="Times New Roman"/>
          <w:color w:val="000000"/>
          <w:sz w:val="20"/>
          <w:szCs w:val="20"/>
        </w:rPr>
        <w:br/>
        <w:t>законодательством автономного округа включаются периоды работы в федеральных органах государственной власти, органах государственной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периоды замещения должностей государственной гражданской и муниципальной службы, воинских должностей и должностей правоохранительной службы, а также периоды работы в муниципальных учреждениях.</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 xml:space="preserve">4.2.3. При переводе работника в Учреждение с должности муниципальной службы или должности, не отнесенной к должностям муниципальной службы, </w:t>
      </w:r>
      <w:r w:rsidRPr="00E03C4D">
        <w:rPr>
          <w:rFonts w:ascii="Times New Roman" w:hAnsi="Times New Roman"/>
          <w:color w:val="000000"/>
          <w:sz w:val="20"/>
          <w:szCs w:val="20"/>
        </w:rPr>
        <w:br/>
        <w:t xml:space="preserve">и осуществляющего техническое обеспечение деятельности органов местного </w:t>
      </w:r>
      <w:r w:rsidRPr="00E03C4D">
        <w:rPr>
          <w:rFonts w:ascii="Times New Roman" w:hAnsi="Times New Roman"/>
          <w:color w:val="000000"/>
          <w:sz w:val="20"/>
          <w:szCs w:val="20"/>
        </w:rPr>
        <w:br/>
        <w:t>самоуправления, или из иного муниципального учреждения сельского поселения Сентябрьский, ежемесячная надбавка за выслугу лет к должностному окладу может быть сохранена на прежнем уровне.</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color w:val="000000"/>
          <w:sz w:val="20"/>
          <w:szCs w:val="20"/>
        </w:rPr>
        <w:t xml:space="preserve">4.2.4. В стаж работы, дающий право работнику на получение ежемесячной надбавки за выслугу лет, могут быть засчитаны периоды работы по специальности, в организациях независимо от формы </w:t>
      </w:r>
      <w:r w:rsidRPr="00E03C4D">
        <w:rPr>
          <w:rFonts w:ascii="Times New Roman" w:hAnsi="Times New Roman"/>
          <w:sz w:val="20"/>
          <w:szCs w:val="20"/>
        </w:rPr>
        <w:t xml:space="preserve">собственности. Начало исчисления стажа работы по специальности следует считать с момента получения документа о начальном профессиональном, среднем профессиональном, высшем профессиональном образовании при условии назначения лица на соответствующую должность. </w:t>
      </w:r>
    </w:p>
    <w:p w:rsidR="004E3915" w:rsidRPr="00E03C4D" w:rsidRDefault="004E3915" w:rsidP="00515BA6">
      <w:pPr>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4.2.5. В стаж работы, дающий право работнику на получение ежемесячной надбавки за выслугу лет, в порядке исключения могут быть засчитаны иные периоды работы, опыт и знания, по которой необходимы для выполнения должностных обязанностей по конкретной замещаемой должности.</w:t>
      </w:r>
    </w:p>
    <w:p w:rsidR="004E3915" w:rsidRPr="00E03C4D" w:rsidRDefault="004E3915" w:rsidP="00515BA6">
      <w:pPr>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 xml:space="preserve">4.2.6. Решение о зачете в стаж работы иных периодов принимается директором Учреждения по установлению стажа работы, дающего право на получение </w:t>
      </w:r>
      <w:r w:rsidRPr="00E03C4D">
        <w:rPr>
          <w:rFonts w:ascii="Times New Roman" w:hAnsi="Times New Roman"/>
          <w:sz w:val="20"/>
          <w:szCs w:val="20"/>
        </w:rPr>
        <w:br/>
        <w:t>ежемесячной надбавки за выслугу лет.</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color w:val="000000"/>
          <w:sz w:val="20"/>
          <w:szCs w:val="20"/>
        </w:rPr>
        <w:t xml:space="preserve">4.2.7. Для определения стажа работы, дающего право на установление </w:t>
      </w:r>
      <w:r w:rsidRPr="00E03C4D">
        <w:rPr>
          <w:rFonts w:ascii="Times New Roman" w:hAnsi="Times New Roman"/>
          <w:color w:val="000000"/>
          <w:sz w:val="20"/>
          <w:szCs w:val="20"/>
        </w:rPr>
        <w:br/>
        <w:t>ежемесячной надбавки за выслугу лет, указанные периоды суммируются независимо от перерывов в работе.</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 xml:space="preserve">4.2.8. Основным документом для определения стажа работы, дающего право </w:t>
      </w:r>
      <w:r w:rsidRPr="00E03C4D">
        <w:rPr>
          <w:rFonts w:ascii="Times New Roman" w:hAnsi="Times New Roman"/>
          <w:color w:val="000000"/>
          <w:sz w:val="20"/>
          <w:szCs w:val="20"/>
        </w:rPr>
        <w:br/>
        <w:t>на установление ежемесячной надбавки за выслугу лет, является трудовая книжка или иной документ, подтверждающий стаж работы в соответствующем учреждении.</w:t>
      </w:r>
    </w:p>
    <w:p w:rsidR="004E3915" w:rsidRPr="00E03C4D" w:rsidRDefault="004E3915" w:rsidP="00515BA6">
      <w:pPr>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 xml:space="preserve">В случаях, когда стаж работы не подтверждается записями в трудовой книжке, он может быть подтвержден другими документами – расчетными книжками, справками, должностными инструкциями, оформленными в установленном порядке и скрепленными печатью. </w:t>
      </w:r>
    </w:p>
    <w:p w:rsidR="004E3915" w:rsidRPr="00E03C4D" w:rsidRDefault="004E3915" w:rsidP="00515BA6">
      <w:pPr>
        <w:widowControl w:val="0"/>
        <w:tabs>
          <w:tab w:val="left" w:pos="1418"/>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4.2.9. Ответственным за своевременность установления ежемесячной надбавки за выслугу лет является специалист ответственный за ведение кадровой работы Учреждения.</w:t>
      </w:r>
    </w:p>
    <w:p w:rsidR="004E3915" w:rsidRPr="00E03C4D" w:rsidRDefault="004E3915" w:rsidP="00515BA6">
      <w:pPr>
        <w:pStyle w:val="ListParagraph"/>
        <w:tabs>
          <w:tab w:val="left" w:pos="1148"/>
        </w:tabs>
        <w:suppressAutoHyphens/>
        <w:autoSpaceDE w:val="0"/>
        <w:autoSpaceDN w:val="0"/>
        <w:adjustRightInd w:val="0"/>
        <w:spacing w:after="0" w:line="240" w:lineRule="auto"/>
        <w:ind w:left="0" w:firstLine="709"/>
        <w:jc w:val="both"/>
        <w:rPr>
          <w:rFonts w:ascii="Times New Roman" w:hAnsi="Times New Roman"/>
          <w:color w:val="000000"/>
        </w:rPr>
      </w:pPr>
      <w:r w:rsidRPr="00E03C4D">
        <w:rPr>
          <w:rFonts w:ascii="Times New Roman" w:hAnsi="Times New Roman"/>
          <w:color w:val="000000"/>
        </w:rPr>
        <w:t>4.3. Премия по результатам работы за месяц (ежемесячное премирование)</w:t>
      </w:r>
    </w:p>
    <w:p w:rsidR="004E3915" w:rsidRPr="00E03C4D" w:rsidRDefault="004E3915" w:rsidP="00515BA6">
      <w:pPr>
        <w:widowControl w:val="0"/>
        <w:tabs>
          <w:tab w:val="left" w:pos="-340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 xml:space="preserve">4.3.1.Размер ежемесячного премирования составляет 115 процентов </w:t>
      </w:r>
      <w:r w:rsidRPr="00E03C4D">
        <w:rPr>
          <w:rFonts w:ascii="Times New Roman" w:hAnsi="Times New Roman"/>
          <w:color w:val="000000"/>
          <w:sz w:val="20"/>
          <w:szCs w:val="20"/>
        </w:rPr>
        <w:br/>
        <w:t>от установленного должностного оклада.</w:t>
      </w:r>
    </w:p>
    <w:p w:rsidR="004E3915" w:rsidRPr="00E03C4D" w:rsidRDefault="004E3915" w:rsidP="00515BA6">
      <w:pPr>
        <w:widowControl w:val="0"/>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4.3.2. Порядок и условия выплаты ежемесячного премирования определяются согласно приложению № 3 к постановлению.</w:t>
      </w:r>
    </w:p>
    <w:p w:rsidR="004E3915" w:rsidRPr="00E03C4D" w:rsidRDefault="004E3915" w:rsidP="00515BA6">
      <w:pPr>
        <w:pStyle w:val="ListParagraph"/>
        <w:tabs>
          <w:tab w:val="left" w:pos="1148"/>
        </w:tabs>
        <w:suppressAutoHyphens/>
        <w:autoSpaceDE w:val="0"/>
        <w:autoSpaceDN w:val="0"/>
        <w:adjustRightInd w:val="0"/>
        <w:spacing w:after="0" w:line="240" w:lineRule="auto"/>
        <w:ind w:left="0" w:firstLine="709"/>
        <w:jc w:val="both"/>
        <w:rPr>
          <w:rFonts w:ascii="Times New Roman" w:hAnsi="Times New Roman"/>
          <w:color w:val="000000"/>
        </w:rPr>
      </w:pPr>
      <w:r w:rsidRPr="00E03C4D">
        <w:rPr>
          <w:rFonts w:ascii="Times New Roman" w:hAnsi="Times New Roman"/>
          <w:color w:val="000000"/>
        </w:rPr>
        <w:t>4.4. Премия по результатам работы за год</w:t>
      </w:r>
    </w:p>
    <w:p w:rsidR="004E3915" w:rsidRPr="00E03C4D" w:rsidRDefault="004E3915" w:rsidP="00515BA6">
      <w:pPr>
        <w:pStyle w:val="Heading4"/>
        <w:suppressAutoHyphens/>
        <w:spacing w:before="0" w:after="0"/>
        <w:ind w:left="0" w:firstLine="709"/>
        <w:jc w:val="both"/>
        <w:rPr>
          <w:b w:val="0"/>
          <w:color w:val="000000"/>
          <w:sz w:val="20"/>
          <w:szCs w:val="20"/>
        </w:rPr>
      </w:pPr>
      <w:r w:rsidRPr="00E03C4D">
        <w:rPr>
          <w:b w:val="0"/>
          <w:color w:val="000000"/>
          <w:sz w:val="20"/>
          <w:szCs w:val="20"/>
        </w:rPr>
        <w:t xml:space="preserve">4.4.1. Работникам выплачивается премия по результатам работы за соответствующий год в размере до двух месячных фондов оплаты труда. </w:t>
      </w:r>
    </w:p>
    <w:p w:rsidR="004E3915" w:rsidRPr="00E03C4D" w:rsidRDefault="004E3915" w:rsidP="00515BA6">
      <w:pPr>
        <w:pStyle w:val="Heading4"/>
        <w:suppressAutoHyphens/>
        <w:spacing w:before="0" w:after="0"/>
        <w:ind w:left="0" w:firstLine="709"/>
        <w:jc w:val="both"/>
        <w:rPr>
          <w:b w:val="0"/>
          <w:color w:val="000000"/>
          <w:sz w:val="20"/>
          <w:szCs w:val="20"/>
        </w:rPr>
      </w:pPr>
      <w:r w:rsidRPr="00E03C4D">
        <w:rPr>
          <w:b w:val="0"/>
          <w:color w:val="000000"/>
          <w:sz w:val="20"/>
          <w:szCs w:val="20"/>
        </w:rPr>
        <w:t>4.4.2. Премия по результатам работы за год выплачивается работникам за счет фонда оплаты труда не позднее четвертого квартала года, следующего за отчетным, на основании приказа директора Учреждения.</w:t>
      </w:r>
    </w:p>
    <w:p w:rsidR="004E3915" w:rsidRPr="00E03C4D" w:rsidRDefault="004E3915" w:rsidP="00515BA6">
      <w:pPr>
        <w:pStyle w:val="Heading4"/>
        <w:suppressAutoHyphens/>
        <w:spacing w:before="0" w:after="0"/>
        <w:ind w:left="0" w:firstLine="709"/>
        <w:jc w:val="both"/>
        <w:rPr>
          <w:b w:val="0"/>
          <w:color w:val="000000"/>
          <w:sz w:val="20"/>
          <w:szCs w:val="20"/>
        </w:rPr>
      </w:pPr>
      <w:r w:rsidRPr="00E03C4D">
        <w:rPr>
          <w:b w:val="0"/>
          <w:color w:val="000000"/>
          <w:sz w:val="20"/>
          <w:szCs w:val="20"/>
        </w:rPr>
        <w:t>4.4.3. Порядок и условия выплаты премии по результатам работы за год определяются согласно приложению № 3 к постановлению.</w:t>
      </w:r>
    </w:p>
    <w:p w:rsidR="004E3915" w:rsidRPr="00E03C4D" w:rsidRDefault="004E3915" w:rsidP="0011348F">
      <w:pPr>
        <w:pStyle w:val="ListParagraph"/>
        <w:numPr>
          <w:ilvl w:val="1"/>
          <w:numId w:val="35"/>
        </w:numPr>
        <w:tabs>
          <w:tab w:val="left" w:pos="1148"/>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Премии за выполнение особо важных и сложных заданий</w:t>
      </w:r>
    </w:p>
    <w:p w:rsidR="004E3915" w:rsidRPr="00E03C4D" w:rsidRDefault="004E3915" w:rsidP="00515BA6">
      <w:pPr>
        <w:pStyle w:val="Heading4"/>
        <w:suppressAutoHyphens/>
        <w:spacing w:before="0" w:after="0"/>
        <w:ind w:left="0" w:firstLine="709"/>
        <w:jc w:val="both"/>
        <w:rPr>
          <w:b w:val="0"/>
          <w:color w:val="000000"/>
          <w:sz w:val="20"/>
          <w:szCs w:val="20"/>
        </w:rPr>
      </w:pPr>
      <w:r w:rsidRPr="00E03C4D">
        <w:rPr>
          <w:b w:val="0"/>
          <w:color w:val="000000"/>
          <w:sz w:val="20"/>
          <w:szCs w:val="20"/>
        </w:rPr>
        <w:t>4.5.1. Работникам Учреждения выплачиваются премии за выполнение особо важных и сложных заданий в размере до одного месячного фонда оплаты труда.</w:t>
      </w:r>
    </w:p>
    <w:p w:rsidR="004E3915" w:rsidRPr="00E03C4D" w:rsidRDefault="004E3915" w:rsidP="00515BA6">
      <w:pPr>
        <w:pStyle w:val="Heading4"/>
        <w:suppressAutoHyphens/>
        <w:spacing w:before="0" w:after="0"/>
        <w:ind w:left="0" w:firstLine="709"/>
        <w:jc w:val="both"/>
        <w:rPr>
          <w:b w:val="0"/>
          <w:color w:val="000000"/>
          <w:sz w:val="20"/>
          <w:szCs w:val="20"/>
        </w:rPr>
      </w:pPr>
      <w:r w:rsidRPr="00E03C4D">
        <w:rPr>
          <w:b w:val="0"/>
          <w:color w:val="000000"/>
          <w:sz w:val="20"/>
          <w:szCs w:val="20"/>
        </w:rPr>
        <w:t>4.5.2. Премия за выполнение особо важных и сложных заданий выплачивается работникам за счет фонда оплаты труда на основании приказа директора Учреждения по согласованию с учредителем.</w:t>
      </w:r>
    </w:p>
    <w:p w:rsidR="004E3915" w:rsidRPr="00E03C4D" w:rsidRDefault="004E3915" w:rsidP="00515BA6">
      <w:pPr>
        <w:suppressAutoHyphens/>
        <w:autoSpaceDE w:val="0"/>
        <w:autoSpaceDN w:val="0"/>
        <w:adjustRightInd w:val="0"/>
        <w:spacing w:after="0" w:line="240" w:lineRule="auto"/>
        <w:jc w:val="both"/>
        <w:rPr>
          <w:rFonts w:ascii="Times New Roman" w:hAnsi="Times New Roman"/>
          <w:bCs/>
          <w:color w:val="000000"/>
          <w:sz w:val="20"/>
          <w:szCs w:val="20"/>
        </w:rPr>
      </w:pPr>
    </w:p>
    <w:p w:rsidR="004E3915" w:rsidRPr="00E03C4D" w:rsidRDefault="004E3915" w:rsidP="00515BA6">
      <w:pPr>
        <w:suppressAutoHyphens/>
        <w:autoSpaceDE w:val="0"/>
        <w:autoSpaceDN w:val="0"/>
        <w:adjustRightInd w:val="0"/>
        <w:spacing w:after="0" w:line="240" w:lineRule="auto"/>
        <w:jc w:val="both"/>
        <w:rPr>
          <w:rFonts w:ascii="Times New Roman" w:hAnsi="Times New Roman"/>
          <w:bCs/>
          <w:color w:val="000000"/>
          <w:sz w:val="20"/>
          <w:szCs w:val="20"/>
        </w:rPr>
      </w:pPr>
      <w:r w:rsidRPr="00E03C4D">
        <w:rPr>
          <w:rFonts w:ascii="Times New Roman" w:hAnsi="Times New Roman"/>
          <w:bCs/>
          <w:color w:val="000000"/>
          <w:sz w:val="20"/>
          <w:szCs w:val="20"/>
        </w:rPr>
        <w:t>5. Иные выплаты</w:t>
      </w:r>
    </w:p>
    <w:p w:rsidR="004E3915" w:rsidRPr="00E03C4D" w:rsidRDefault="004E3915" w:rsidP="00515BA6">
      <w:pPr>
        <w:suppressAutoHyphens/>
        <w:autoSpaceDE w:val="0"/>
        <w:autoSpaceDN w:val="0"/>
        <w:adjustRightInd w:val="0"/>
        <w:spacing w:after="0" w:line="240" w:lineRule="auto"/>
        <w:jc w:val="both"/>
        <w:rPr>
          <w:rFonts w:ascii="Times New Roman" w:hAnsi="Times New Roman"/>
          <w:bCs/>
          <w:color w:val="000000"/>
          <w:sz w:val="20"/>
          <w:szCs w:val="20"/>
        </w:rPr>
      </w:pPr>
    </w:p>
    <w:p w:rsidR="004E3915" w:rsidRPr="00E03C4D" w:rsidRDefault="004E3915" w:rsidP="0011348F">
      <w:pPr>
        <w:pStyle w:val="ListParagraph"/>
        <w:numPr>
          <w:ilvl w:val="1"/>
          <w:numId w:val="36"/>
        </w:numPr>
        <w:tabs>
          <w:tab w:val="left" w:pos="-5387"/>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К иным выплатам относятся:</w:t>
      </w:r>
    </w:p>
    <w:p w:rsidR="004E3915" w:rsidRPr="00E03C4D" w:rsidRDefault="004E3915" w:rsidP="00515BA6">
      <w:pPr>
        <w:tabs>
          <w:tab w:val="left" w:pos="-5387"/>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5.1.1. Единовременная выплата при предоставлении ежегодного оплачиваемого отпуска.</w:t>
      </w:r>
    </w:p>
    <w:p w:rsidR="004E3915" w:rsidRPr="00E03C4D" w:rsidRDefault="004E3915" w:rsidP="00515BA6">
      <w:pPr>
        <w:tabs>
          <w:tab w:val="left" w:pos="-5387"/>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 xml:space="preserve">5.1.2. Единовременная выплата при предоставлении ежегодного оплачиваемого отпуска устанавливается в размере одного месячного фонда оплаты труда и выплачивается один раз в календарном году при уходе работника в ежегодный оплачиваемый отпуск. </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5.1.3. Единовременная выплата при предоставлении ежегодного оплачиваемого отпуска осуществляется на основании приказа директора Учреждения, согласно заявлению работника о предоставлении ежегодного оплачиваемого отпуска.</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 xml:space="preserve">5.1.4. Размер месячного фонда оплаты труда для единовременной выплаты </w:t>
      </w:r>
      <w:r w:rsidRPr="00E03C4D">
        <w:rPr>
          <w:rFonts w:ascii="Times New Roman" w:hAnsi="Times New Roman"/>
          <w:color w:val="000000"/>
          <w:sz w:val="20"/>
          <w:szCs w:val="20"/>
        </w:rPr>
        <w:br/>
        <w:t>к ежегодному оплачиваемому отпуску работникам Учреждения определяется исходя из суммы месячного фонда оплаты труда на начало отпуска.</w:t>
      </w:r>
    </w:p>
    <w:p w:rsidR="004E3915" w:rsidRPr="00E03C4D" w:rsidRDefault="004E3915" w:rsidP="00515BA6">
      <w:pPr>
        <w:tabs>
          <w:tab w:val="left" w:pos="0"/>
        </w:tabs>
        <w:suppressAutoHyphens/>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5.1.5. Право на получение единовременной выплаты при предоставлении ежегодного оплачиваемого отпуска возникает по истечении одиннадцати месяцев непрерывной работы в Учреждении у следующих работников:</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вновь принятых на работу (кроме переведенных из органов местного самоуправления </w:t>
      </w:r>
      <w:r w:rsidRPr="00E03C4D">
        <w:rPr>
          <w:rFonts w:ascii="Times New Roman" w:hAnsi="Times New Roman"/>
        </w:rPr>
        <w:t>сельского поселения Сентябрьский</w:t>
      </w:r>
      <w:r w:rsidRPr="00E03C4D">
        <w:rPr>
          <w:rFonts w:ascii="Times New Roman" w:hAnsi="Times New Roman"/>
          <w:color w:val="000000"/>
        </w:rPr>
        <w:t xml:space="preserve">, а также муниципальных учреждений </w:t>
      </w:r>
      <w:r w:rsidRPr="00E03C4D">
        <w:rPr>
          <w:rFonts w:ascii="Times New Roman" w:hAnsi="Times New Roman"/>
        </w:rPr>
        <w:t>сельского поселения Сентябрьский</w:t>
      </w:r>
      <w:r w:rsidRPr="00E03C4D">
        <w:rPr>
          <w:rFonts w:ascii="Times New Roman" w:hAnsi="Times New Roman"/>
          <w:color w:val="000000"/>
        </w:rPr>
        <w:t>);</w:t>
      </w:r>
    </w:p>
    <w:p w:rsidR="004E3915" w:rsidRPr="00E03C4D" w:rsidRDefault="004E3915" w:rsidP="0011348F">
      <w:pPr>
        <w:pStyle w:val="ListParagraph"/>
        <w:numPr>
          <w:ilvl w:val="0"/>
          <w:numId w:val="32"/>
        </w:numPr>
        <w:tabs>
          <w:tab w:val="left" w:pos="0"/>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приступивших к работе после отпуска по уходу за ребенком до достижения им возраста трёх лет.</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5.1.6. В случае разделения ежегодного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z w:val="20"/>
          <w:szCs w:val="20"/>
        </w:rPr>
      </w:pPr>
      <w:r w:rsidRPr="00E03C4D">
        <w:rPr>
          <w:rFonts w:ascii="Times New Roman" w:hAnsi="Times New Roman"/>
          <w:color w:val="000000"/>
          <w:spacing w:val="-4"/>
          <w:sz w:val="20"/>
          <w:szCs w:val="20"/>
        </w:rPr>
        <w:t xml:space="preserve">5.1.7. Работникам, переведенным из муниципальных учреждений </w:t>
      </w:r>
      <w:r w:rsidRPr="00E03C4D">
        <w:rPr>
          <w:rFonts w:ascii="Times New Roman" w:hAnsi="Times New Roman"/>
          <w:sz w:val="20"/>
          <w:szCs w:val="20"/>
        </w:rPr>
        <w:t>сельского поселения Сентябрьский</w:t>
      </w:r>
      <w:r w:rsidRPr="00E03C4D">
        <w:rPr>
          <w:rFonts w:ascii="Times New Roman" w:hAnsi="Times New Roman"/>
          <w:color w:val="000000"/>
          <w:sz w:val="20"/>
          <w:szCs w:val="20"/>
        </w:rPr>
        <w:t xml:space="preserve"> или органа местного самоуправления </w:t>
      </w:r>
      <w:r w:rsidRPr="00E03C4D">
        <w:rPr>
          <w:rFonts w:ascii="Times New Roman" w:hAnsi="Times New Roman"/>
          <w:sz w:val="20"/>
          <w:szCs w:val="20"/>
        </w:rPr>
        <w:t>сельского поселения Сентябрьский</w:t>
      </w:r>
      <w:r w:rsidRPr="00E03C4D">
        <w:rPr>
          <w:rFonts w:ascii="Times New Roman" w:hAnsi="Times New Roman"/>
          <w:color w:val="000000"/>
          <w:sz w:val="20"/>
          <w:szCs w:val="20"/>
        </w:rPr>
        <w:t xml:space="preserve"> в стаж работы для получения единовременной выплаты при предоставлении ежегодного оплачиваемого отпуска включается время работы в муниципальном учреждении или органе местного самоуправления </w:t>
      </w:r>
      <w:r w:rsidRPr="00E03C4D">
        <w:rPr>
          <w:rFonts w:ascii="Times New Roman" w:hAnsi="Times New Roman"/>
          <w:sz w:val="20"/>
          <w:szCs w:val="20"/>
        </w:rPr>
        <w:t>сельского поселения Сентябрьский</w:t>
      </w:r>
      <w:r w:rsidRPr="00E03C4D">
        <w:rPr>
          <w:rFonts w:ascii="Times New Roman" w:hAnsi="Times New Roman"/>
          <w:color w:val="000000"/>
          <w:sz w:val="20"/>
          <w:szCs w:val="20"/>
        </w:rPr>
        <w:t>, из которых был переведен работник, на основании предоставленной справки о том, что данному работнику единовременная выплата к отпуску не предоставлялась в текущем календарном году.</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z w:val="20"/>
          <w:szCs w:val="20"/>
        </w:rPr>
      </w:pPr>
    </w:p>
    <w:p w:rsidR="004E3915" w:rsidRPr="00E03C4D" w:rsidRDefault="004E3915" w:rsidP="00515BA6">
      <w:pPr>
        <w:widowControl w:val="0"/>
        <w:autoSpaceDE w:val="0"/>
        <w:autoSpaceDN w:val="0"/>
        <w:adjustRightInd w:val="0"/>
        <w:spacing w:after="0" w:line="240" w:lineRule="auto"/>
        <w:jc w:val="both"/>
        <w:outlineLvl w:val="1"/>
        <w:rPr>
          <w:rFonts w:ascii="Times New Roman" w:hAnsi="Times New Roman"/>
          <w:sz w:val="20"/>
          <w:szCs w:val="20"/>
        </w:rPr>
      </w:pPr>
      <w:r w:rsidRPr="00E03C4D">
        <w:rPr>
          <w:rFonts w:ascii="Times New Roman" w:hAnsi="Times New Roman"/>
          <w:color w:val="000000"/>
          <w:sz w:val="20"/>
          <w:szCs w:val="20"/>
        </w:rPr>
        <w:t xml:space="preserve">6. </w:t>
      </w:r>
      <w:r w:rsidRPr="00E03C4D">
        <w:rPr>
          <w:rFonts w:ascii="Times New Roman" w:hAnsi="Times New Roman"/>
          <w:sz w:val="20"/>
          <w:szCs w:val="20"/>
        </w:rPr>
        <w:t>Предоставление социальных гарантий и компенсаций</w:t>
      </w: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color w:val="000000"/>
          <w:sz w:val="20"/>
          <w:szCs w:val="20"/>
        </w:rPr>
      </w:pPr>
    </w:p>
    <w:p w:rsidR="004E3915" w:rsidRPr="00E03C4D" w:rsidRDefault="004E3915" w:rsidP="00515BA6">
      <w:pPr>
        <w:suppressAutoHyphens/>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Материальная помощь в связи со смертью близких родственников (родители, муж (жена), дети) выплачивается в размере 15 000 (пятнадцать тысяч) рублей.</w:t>
      </w:r>
    </w:p>
    <w:p w:rsidR="004E3915" w:rsidRPr="00E03C4D" w:rsidRDefault="004E3915" w:rsidP="00515BA6">
      <w:pPr>
        <w:pStyle w:val="ListParagraph"/>
        <w:suppressAutoHyphens/>
        <w:spacing w:after="0" w:line="240" w:lineRule="auto"/>
        <w:ind w:left="0" w:firstLine="709"/>
        <w:jc w:val="both"/>
        <w:rPr>
          <w:rFonts w:ascii="Times New Roman" w:hAnsi="Times New Roman"/>
        </w:rPr>
      </w:pPr>
      <w:r w:rsidRPr="00E03C4D">
        <w:rPr>
          <w:rFonts w:ascii="Times New Roman" w:hAnsi="Times New Roman"/>
        </w:rPr>
        <w:t>Выплата материальной помощи производится на основании копии документов, заверенных в органах записи актов гражданского состояния. Работнику необходимо представить документы, подтверждающие родство (свидетельство о рождении, свидетельство о заключении брака).</w:t>
      </w:r>
    </w:p>
    <w:p w:rsidR="004E3915" w:rsidRPr="00E03C4D" w:rsidRDefault="004E3915" w:rsidP="00515BA6">
      <w:pPr>
        <w:widowControl w:val="0"/>
        <w:tabs>
          <w:tab w:val="left" w:pos="1330"/>
        </w:tabs>
        <w:suppressAutoHyphens/>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Материальная помощь выплачивается на основании приказа директора.</w:t>
      </w:r>
    </w:p>
    <w:p w:rsidR="004E3915" w:rsidRPr="00E03C4D" w:rsidRDefault="004E3915" w:rsidP="00515BA6">
      <w:pPr>
        <w:suppressAutoHyphens/>
        <w:spacing w:after="0" w:line="240" w:lineRule="auto"/>
        <w:ind w:firstLine="5812"/>
        <w:jc w:val="both"/>
        <w:rPr>
          <w:rFonts w:ascii="Times New Roman" w:hAnsi="Times New Roman"/>
          <w:color w:val="000000"/>
          <w:sz w:val="20"/>
          <w:szCs w:val="20"/>
        </w:rPr>
      </w:pPr>
    </w:p>
    <w:p w:rsidR="004E3915" w:rsidRPr="00E03C4D" w:rsidRDefault="004E3915" w:rsidP="00515BA6">
      <w:pPr>
        <w:widowControl w:val="0"/>
        <w:tabs>
          <w:tab w:val="left" w:pos="1276"/>
        </w:tabs>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515BA6">
      <w:pPr>
        <w:shd w:val="clear" w:color="auto" w:fill="FFFFFF"/>
        <w:spacing w:after="0" w:line="240" w:lineRule="auto"/>
        <w:jc w:val="both"/>
        <w:rPr>
          <w:rFonts w:ascii="Times New Roman" w:hAnsi="Times New Roman"/>
          <w:sz w:val="20"/>
          <w:szCs w:val="20"/>
          <w:u w:val="single"/>
        </w:rPr>
      </w:pPr>
      <w:r w:rsidRPr="00E03C4D">
        <w:rPr>
          <w:rFonts w:ascii="Times New Roman" w:hAnsi="Times New Roman"/>
          <w:sz w:val="20"/>
          <w:szCs w:val="20"/>
        </w:rPr>
        <w:t xml:space="preserve">Приложение 2 к постановлению администрации сельского поселения Сентябрьский от 12.01.2015 № 1-па </w:t>
      </w:r>
    </w:p>
    <w:p w:rsidR="004E3915" w:rsidRPr="00E03C4D" w:rsidRDefault="004E3915" w:rsidP="00515BA6">
      <w:pPr>
        <w:suppressAutoHyphens/>
        <w:spacing w:after="0" w:line="240" w:lineRule="auto"/>
        <w:jc w:val="both"/>
        <w:rPr>
          <w:rFonts w:ascii="Times New Roman" w:hAnsi="Times New Roman"/>
          <w:sz w:val="20"/>
          <w:szCs w:val="20"/>
        </w:rPr>
      </w:pP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r w:rsidRPr="00E03C4D">
        <w:rPr>
          <w:rFonts w:ascii="Times New Roman" w:hAnsi="Times New Roman"/>
          <w:sz w:val="20"/>
          <w:szCs w:val="20"/>
        </w:rPr>
        <w:t>РАЗМЕРЫ</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r w:rsidRPr="00E03C4D">
        <w:rPr>
          <w:rFonts w:ascii="Times New Roman" w:hAnsi="Times New Roman"/>
          <w:sz w:val="20"/>
          <w:szCs w:val="20"/>
        </w:rPr>
        <w:t xml:space="preserve">должностных окладов работников муниципального казенного учреждения </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r w:rsidRPr="00E03C4D">
        <w:rPr>
          <w:rFonts w:ascii="Times New Roman" w:hAnsi="Times New Roman"/>
          <w:sz w:val="20"/>
          <w:szCs w:val="20"/>
        </w:rPr>
        <w:t xml:space="preserve">«Управление по делам администрации Сельского поселения Сентябрьский» </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tbl>
      <w:tblPr>
        <w:tblW w:w="988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852"/>
        <w:gridCol w:w="2532"/>
        <w:gridCol w:w="4700"/>
        <w:gridCol w:w="1801"/>
      </w:tblGrid>
      <w:tr w:rsidR="004E3915" w:rsidRPr="00E03C4D" w:rsidTr="00515BA6">
        <w:tc>
          <w:tcPr>
            <w:tcW w:w="851" w:type="dxa"/>
            <w:shd w:val="clear" w:color="auto" w:fill="FFFFFF"/>
            <w:vAlign w:val="center"/>
          </w:tcPr>
          <w:p w:rsidR="004E3915" w:rsidRPr="00E03C4D" w:rsidRDefault="004E3915" w:rsidP="00515BA6">
            <w:pPr>
              <w:shd w:val="clear" w:color="auto" w:fill="FFFFFF"/>
              <w:suppressAutoHyphens/>
              <w:spacing w:after="0" w:line="240" w:lineRule="auto"/>
              <w:ind w:firstLine="38"/>
              <w:jc w:val="both"/>
              <w:rPr>
                <w:rFonts w:ascii="Times New Roman" w:hAnsi="Times New Roman"/>
                <w:sz w:val="20"/>
                <w:szCs w:val="20"/>
              </w:rPr>
            </w:pPr>
            <w:r w:rsidRPr="00E03C4D">
              <w:rPr>
                <w:rFonts w:ascii="Times New Roman" w:hAnsi="Times New Roman"/>
                <w:sz w:val="20"/>
                <w:szCs w:val="20"/>
              </w:rPr>
              <w:t xml:space="preserve">№ </w:t>
            </w:r>
          </w:p>
          <w:p w:rsidR="004E3915" w:rsidRPr="00E03C4D" w:rsidRDefault="004E3915" w:rsidP="00515BA6">
            <w:pPr>
              <w:shd w:val="clear" w:color="auto" w:fill="FFFFFF"/>
              <w:suppressAutoHyphens/>
              <w:spacing w:after="0" w:line="240" w:lineRule="auto"/>
              <w:ind w:firstLine="38"/>
              <w:jc w:val="both"/>
              <w:rPr>
                <w:rFonts w:ascii="Times New Roman" w:hAnsi="Times New Roman"/>
                <w:sz w:val="20"/>
                <w:szCs w:val="20"/>
              </w:rPr>
            </w:pPr>
            <w:r w:rsidRPr="00E03C4D">
              <w:rPr>
                <w:rFonts w:ascii="Times New Roman" w:hAnsi="Times New Roman"/>
                <w:sz w:val="20"/>
                <w:szCs w:val="20"/>
              </w:rPr>
              <w:t>п/п</w:t>
            </w:r>
          </w:p>
        </w:tc>
        <w:tc>
          <w:tcPr>
            <w:tcW w:w="2531"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Квалификационный уровень</w:t>
            </w:r>
          </w:p>
        </w:tc>
        <w:tc>
          <w:tcPr>
            <w:tcW w:w="4698"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 xml:space="preserve">Наименование </w:t>
            </w:r>
          </w:p>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должностей</w:t>
            </w:r>
          </w:p>
        </w:tc>
        <w:tc>
          <w:tcPr>
            <w:tcW w:w="1800"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Должностные оклады,</w:t>
            </w:r>
          </w:p>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руб.</w:t>
            </w:r>
          </w:p>
        </w:tc>
      </w:tr>
      <w:tr w:rsidR="004E3915" w:rsidRPr="00E03C4D" w:rsidTr="00515BA6">
        <w:tc>
          <w:tcPr>
            <w:tcW w:w="851" w:type="dxa"/>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1.</w:t>
            </w:r>
          </w:p>
        </w:tc>
        <w:tc>
          <w:tcPr>
            <w:tcW w:w="9029" w:type="dxa"/>
            <w:gridSpan w:val="3"/>
            <w:shd w:val="clear" w:color="auto" w:fill="FFFFFF"/>
          </w:tcPr>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bCs/>
                <w:sz w:val="20"/>
                <w:szCs w:val="20"/>
              </w:rPr>
              <w:t>Профессиональные квалификационные группы общеотраслевых должностей руководителей, специалистов и</w:t>
            </w:r>
            <w:r w:rsidRPr="00E03C4D">
              <w:rPr>
                <w:rFonts w:ascii="Times New Roman" w:hAnsi="Times New Roman"/>
                <w:sz w:val="20"/>
                <w:szCs w:val="20"/>
              </w:rPr>
              <w:t xml:space="preserve"> </w:t>
            </w:r>
            <w:r w:rsidRPr="00E03C4D">
              <w:rPr>
                <w:rFonts w:ascii="Times New Roman" w:hAnsi="Times New Roman"/>
                <w:bCs/>
                <w:sz w:val="20"/>
                <w:szCs w:val="20"/>
              </w:rPr>
              <w:t>служащих</w:t>
            </w:r>
          </w:p>
        </w:tc>
      </w:tr>
      <w:tr w:rsidR="004E3915" w:rsidRPr="00E03C4D" w:rsidTr="00515BA6">
        <w:tc>
          <w:tcPr>
            <w:tcW w:w="851" w:type="dxa"/>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1.1.</w:t>
            </w:r>
          </w:p>
        </w:tc>
        <w:tc>
          <w:tcPr>
            <w:tcW w:w="9029" w:type="dxa"/>
            <w:gridSpan w:val="3"/>
            <w:shd w:val="clear" w:color="auto" w:fill="FFFFFF"/>
          </w:tcPr>
          <w:p w:rsidR="004E3915" w:rsidRPr="00E03C4D" w:rsidRDefault="004E3915" w:rsidP="00515BA6">
            <w:pPr>
              <w:shd w:val="clear" w:color="auto" w:fill="FFFFFF"/>
              <w:suppressAutoHyphens/>
              <w:spacing w:after="0" w:line="240" w:lineRule="auto"/>
              <w:ind w:firstLine="30"/>
              <w:jc w:val="both"/>
              <w:rPr>
                <w:rFonts w:ascii="Times New Roman" w:hAnsi="Times New Roman"/>
                <w:bCs/>
                <w:sz w:val="20"/>
                <w:szCs w:val="20"/>
              </w:rPr>
            </w:pPr>
            <w:r w:rsidRPr="00E03C4D">
              <w:rPr>
                <w:rFonts w:ascii="Times New Roman" w:hAnsi="Times New Roman"/>
                <w:bCs/>
                <w:sz w:val="20"/>
                <w:szCs w:val="20"/>
              </w:rPr>
              <w:t xml:space="preserve">Профессиональная квалификационная группа </w:t>
            </w:r>
          </w:p>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bCs/>
                <w:sz w:val="20"/>
                <w:szCs w:val="20"/>
              </w:rPr>
              <w:t>«Общеотраслевые должности служащих второго уровня»</w:t>
            </w:r>
          </w:p>
        </w:tc>
      </w:tr>
      <w:tr w:rsidR="004E3915" w:rsidRPr="00E03C4D" w:rsidTr="00515BA6">
        <w:tc>
          <w:tcPr>
            <w:tcW w:w="851" w:type="dxa"/>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1.1.1.</w:t>
            </w:r>
          </w:p>
        </w:tc>
        <w:tc>
          <w:tcPr>
            <w:tcW w:w="2531" w:type="dxa"/>
            <w:shd w:val="clear" w:color="auto" w:fill="FFFFFF"/>
            <w:vAlign w:val="center"/>
          </w:tcPr>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sz w:val="20"/>
                <w:szCs w:val="20"/>
              </w:rPr>
              <w:t>1 квалификационный уровень</w:t>
            </w:r>
          </w:p>
        </w:tc>
        <w:tc>
          <w:tcPr>
            <w:tcW w:w="4698" w:type="dxa"/>
            <w:shd w:val="clear" w:color="auto" w:fill="FFFFFF"/>
          </w:tcPr>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sz w:val="20"/>
                <w:szCs w:val="20"/>
              </w:rPr>
              <w:t>Специалист по социальной работе с молодежью</w:t>
            </w:r>
          </w:p>
        </w:tc>
        <w:tc>
          <w:tcPr>
            <w:tcW w:w="1800"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3 000</w:t>
            </w:r>
          </w:p>
        </w:tc>
      </w:tr>
      <w:tr w:rsidR="004E3915" w:rsidRPr="00E03C4D" w:rsidTr="00515BA6">
        <w:tc>
          <w:tcPr>
            <w:tcW w:w="851" w:type="dxa"/>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1.1.2.</w:t>
            </w:r>
          </w:p>
        </w:tc>
        <w:tc>
          <w:tcPr>
            <w:tcW w:w="2531" w:type="dxa"/>
            <w:shd w:val="clear" w:color="auto" w:fill="FFFFFF"/>
            <w:vAlign w:val="center"/>
          </w:tcPr>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sz w:val="20"/>
                <w:szCs w:val="20"/>
              </w:rPr>
              <w:t>4 квалификационный уровень</w:t>
            </w:r>
          </w:p>
        </w:tc>
        <w:tc>
          <w:tcPr>
            <w:tcW w:w="4698" w:type="dxa"/>
            <w:shd w:val="clear" w:color="auto" w:fill="FFFFFF"/>
          </w:tcPr>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sz w:val="20"/>
                <w:szCs w:val="20"/>
              </w:rPr>
              <w:t>Механик</w:t>
            </w:r>
          </w:p>
        </w:tc>
        <w:tc>
          <w:tcPr>
            <w:tcW w:w="1800"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3 400</w:t>
            </w:r>
          </w:p>
        </w:tc>
      </w:tr>
      <w:tr w:rsidR="004E3915" w:rsidRPr="00E03C4D" w:rsidTr="00515BA6">
        <w:tc>
          <w:tcPr>
            <w:tcW w:w="851" w:type="dxa"/>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1.2.</w:t>
            </w:r>
          </w:p>
        </w:tc>
        <w:tc>
          <w:tcPr>
            <w:tcW w:w="9029" w:type="dxa"/>
            <w:gridSpan w:val="3"/>
            <w:shd w:val="clear" w:color="auto" w:fill="FFFFFF"/>
            <w:vAlign w:val="center"/>
          </w:tcPr>
          <w:p w:rsidR="004E3915" w:rsidRPr="00E03C4D" w:rsidRDefault="004E3915" w:rsidP="00515BA6">
            <w:pPr>
              <w:shd w:val="clear" w:color="auto" w:fill="FFFFFF"/>
              <w:suppressAutoHyphens/>
              <w:spacing w:after="0" w:line="240" w:lineRule="auto"/>
              <w:ind w:firstLine="30"/>
              <w:jc w:val="both"/>
              <w:rPr>
                <w:rFonts w:ascii="Times New Roman" w:hAnsi="Times New Roman"/>
                <w:bCs/>
                <w:sz w:val="20"/>
                <w:szCs w:val="20"/>
              </w:rPr>
            </w:pPr>
            <w:r w:rsidRPr="00E03C4D">
              <w:rPr>
                <w:rFonts w:ascii="Times New Roman" w:hAnsi="Times New Roman"/>
                <w:bCs/>
                <w:sz w:val="20"/>
                <w:szCs w:val="20"/>
              </w:rPr>
              <w:t xml:space="preserve">Профессиональная квалификационная группа </w:t>
            </w:r>
          </w:p>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bCs/>
                <w:sz w:val="20"/>
                <w:szCs w:val="20"/>
              </w:rPr>
              <w:t>«Общеотраслевые должности служащих третьего уровня»</w:t>
            </w:r>
          </w:p>
        </w:tc>
      </w:tr>
      <w:tr w:rsidR="004E3915" w:rsidRPr="00E03C4D" w:rsidTr="00515BA6">
        <w:tc>
          <w:tcPr>
            <w:tcW w:w="851" w:type="dxa"/>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1.2.1.</w:t>
            </w:r>
          </w:p>
        </w:tc>
        <w:tc>
          <w:tcPr>
            <w:tcW w:w="2531" w:type="dxa"/>
            <w:shd w:val="clear" w:color="auto" w:fill="FFFFFF"/>
            <w:vAlign w:val="center"/>
          </w:tcPr>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sz w:val="20"/>
                <w:szCs w:val="20"/>
              </w:rPr>
              <w:t>1 квалификационный уровень</w:t>
            </w:r>
          </w:p>
        </w:tc>
        <w:tc>
          <w:tcPr>
            <w:tcW w:w="4698" w:type="dxa"/>
            <w:shd w:val="clear" w:color="auto" w:fill="FFFFFF"/>
          </w:tcPr>
          <w:p w:rsidR="004E3915" w:rsidRPr="00E03C4D" w:rsidRDefault="004E3915" w:rsidP="00515BA6">
            <w:pPr>
              <w:suppressAutoHyphens/>
              <w:spacing w:after="0" w:line="240" w:lineRule="auto"/>
              <w:jc w:val="both"/>
              <w:rPr>
                <w:rFonts w:ascii="Times New Roman" w:hAnsi="Times New Roman"/>
                <w:sz w:val="20"/>
                <w:szCs w:val="20"/>
              </w:rPr>
            </w:pPr>
            <w:r w:rsidRPr="00E03C4D">
              <w:rPr>
                <w:rFonts w:ascii="Times New Roman" w:hAnsi="Times New Roman"/>
                <w:sz w:val="20"/>
                <w:szCs w:val="20"/>
              </w:rPr>
              <w:t>Специалист по кадрам</w:t>
            </w:r>
          </w:p>
        </w:tc>
        <w:tc>
          <w:tcPr>
            <w:tcW w:w="1800"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4 000</w:t>
            </w:r>
          </w:p>
        </w:tc>
      </w:tr>
      <w:tr w:rsidR="004E3915" w:rsidRPr="00E03C4D" w:rsidTr="00515BA6">
        <w:tc>
          <w:tcPr>
            <w:tcW w:w="851" w:type="dxa"/>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1.2.2.</w:t>
            </w:r>
          </w:p>
        </w:tc>
        <w:tc>
          <w:tcPr>
            <w:tcW w:w="2531" w:type="dxa"/>
            <w:shd w:val="clear" w:color="auto" w:fill="FFFFFF"/>
            <w:vAlign w:val="center"/>
          </w:tcPr>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sz w:val="20"/>
                <w:szCs w:val="20"/>
              </w:rPr>
              <w:t>4 квалификационный уровень</w:t>
            </w:r>
          </w:p>
        </w:tc>
        <w:tc>
          <w:tcPr>
            <w:tcW w:w="4698" w:type="dxa"/>
            <w:shd w:val="clear" w:color="auto" w:fill="FFFFFF"/>
          </w:tcPr>
          <w:p w:rsidR="004E3915" w:rsidRPr="00E03C4D" w:rsidRDefault="004E3915" w:rsidP="00515BA6">
            <w:pPr>
              <w:suppressAutoHyphens/>
              <w:spacing w:after="0" w:line="240" w:lineRule="auto"/>
              <w:jc w:val="both"/>
              <w:rPr>
                <w:rFonts w:ascii="Times New Roman" w:hAnsi="Times New Roman"/>
                <w:sz w:val="20"/>
                <w:szCs w:val="20"/>
              </w:rPr>
            </w:pPr>
            <w:r w:rsidRPr="00E03C4D">
              <w:rPr>
                <w:rFonts w:ascii="Times New Roman" w:hAnsi="Times New Roman"/>
                <w:color w:val="000000"/>
                <w:sz w:val="20"/>
                <w:szCs w:val="20"/>
                <w:shd w:val="clear" w:color="auto" w:fill="FFFFFF"/>
              </w:rPr>
              <w:t>Ведущий бухгалтер</w:t>
            </w:r>
          </w:p>
        </w:tc>
        <w:tc>
          <w:tcPr>
            <w:tcW w:w="1800"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5 500</w:t>
            </w:r>
          </w:p>
        </w:tc>
      </w:tr>
    </w:tbl>
    <w:p w:rsidR="004E3915" w:rsidRPr="00E03C4D" w:rsidRDefault="004E3915" w:rsidP="00515BA6">
      <w:pPr>
        <w:suppressAutoHyphens/>
        <w:autoSpaceDE w:val="0"/>
        <w:autoSpaceDN w:val="0"/>
        <w:adjustRightInd w:val="0"/>
        <w:spacing w:after="0" w:line="240" w:lineRule="auto"/>
        <w:ind w:firstLine="540"/>
        <w:jc w:val="both"/>
        <w:rPr>
          <w:rFonts w:ascii="Times New Roman" w:hAnsi="Times New Roman"/>
          <w:bCs/>
          <w:sz w:val="20"/>
          <w:szCs w:val="20"/>
        </w:rPr>
      </w:pPr>
    </w:p>
    <w:p w:rsidR="004E3915" w:rsidRPr="00E03C4D" w:rsidRDefault="004E3915" w:rsidP="00515BA6">
      <w:pPr>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Должности работников, не отнесенных к профессиональным квалификационным группам</w:t>
      </w:r>
    </w:p>
    <w:p w:rsidR="004E3915" w:rsidRPr="00E03C4D" w:rsidRDefault="004E3915" w:rsidP="00515BA6">
      <w:pPr>
        <w:suppressAutoHyphens/>
        <w:autoSpaceDE w:val="0"/>
        <w:autoSpaceDN w:val="0"/>
        <w:adjustRightInd w:val="0"/>
        <w:spacing w:after="0" w:line="240" w:lineRule="auto"/>
        <w:ind w:firstLine="540"/>
        <w:jc w:val="both"/>
        <w:rPr>
          <w:rFonts w:ascii="Times New Roman" w:hAnsi="Times New Roman"/>
          <w:bCs/>
          <w:sz w:val="20"/>
          <w:szCs w:val="20"/>
        </w:rPr>
      </w:pPr>
    </w:p>
    <w:tbl>
      <w:tblPr>
        <w:tblW w:w="993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852"/>
        <w:gridCol w:w="7234"/>
        <w:gridCol w:w="1844"/>
      </w:tblGrid>
      <w:tr w:rsidR="004E3915" w:rsidRPr="00E03C4D" w:rsidTr="00515BA6">
        <w:trPr>
          <w:trHeight w:val="321"/>
        </w:trPr>
        <w:tc>
          <w:tcPr>
            <w:tcW w:w="851"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 </w:t>
            </w:r>
          </w:p>
          <w:p w:rsidR="004E3915" w:rsidRPr="00E03C4D" w:rsidRDefault="004E3915" w:rsidP="00515BA6">
            <w:pPr>
              <w:shd w:val="clear" w:color="auto" w:fill="FFFFFF"/>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п/п</w:t>
            </w:r>
          </w:p>
        </w:tc>
        <w:tc>
          <w:tcPr>
            <w:tcW w:w="7229"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Наименование должности</w:t>
            </w:r>
          </w:p>
        </w:tc>
        <w:tc>
          <w:tcPr>
            <w:tcW w:w="1843"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Должностной оклад</w:t>
            </w:r>
          </w:p>
          <w:p w:rsidR="004E3915" w:rsidRPr="00E03C4D" w:rsidRDefault="004E3915" w:rsidP="00515BA6">
            <w:pPr>
              <w:shd w:val="clear" w:color="auto" w:fill="FFFFFF"/>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руб.</w:t>
            </w:r>
          </w:p>
        </w:tc>
      </w:tr>
      <w:tr w:rsidR="004E3915" w:rsidRPr="00E03C4D" w:rsidTr="00515BA6">
        <w:trPr>
          <w:trHeight w:val="321"/>
        </w:trPr>
        <w:tc>
          <w:tcPr>
            <w:tcW w:w="851"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1.</w:t>
            </w:r>
          </w:p>
        </w:tc>
        <w:tc>
          <w:tcPr>
            <w:tcW w:w="7229" w:type="dxa"/>
            <w:shd w:val="clear" w:color="auto" w:fill="FFFFFF"/>
            <w:vAlign w:val="center"/>
          </w:tcPr>
          <w:p w:rsidR="004E3915" w:rsidRPr="00E03C4D" w:rsidRDefault="004E3915" w:rsidP="00515BA6">
            <w:pPr>
              <w:shd w:val="clear" w:color="auto" w:fill="FFFFFF"/>
              <w:suppressAutoHyphens/>
              <w:spacing w:after="0" w:line="240" w:lineRule="auto"/>
              <w:ind w:firstLine="16"/>
              <w:jc w:val="both"/>
              <w:rPr>
                <w:rFonts w:ascii="Times New Roman" w:hAnsi="Times New Roman"/>
                <w:color w:val="000000"/>
                <w:sz w:val="20"/>
                <w:szCs w:val="20"/>
              </w:rPr>
            </w:pPr>
            <w:r w:rsidRPr="00E03C4D">
              <w:rPr>
                <w:rFonts w:ascii="Times New Roman" w:hAnsi="Times New Roman"/>
                <w:color w:val="000000"/>
                <w:sz w:val="20"/>
                <w:szCs w:val="20"/>
              </w:rPr>
              <w:t>Директор</w:t>
            </w:r>
          </w:p>
        </w:tc>
        <w:tc>
          <w:tcPr>
            <w:tcW w:w="1843"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6 000</w:t>
            </w:r>
          </w:p>
        </w:tc>
      </w:tr>
    </w:tbl>
    <w:p w:rsidR="004E3915" w:rsidRPr="00E03C4D" w:rsidRDefault="004E3915" w:rsidP="00515BA6">
      <w:pPr>
        <w:shd w:val="clear" w:color="auto" w:fill="FFFFFF"/>
        <w:spacing w:after="0" w:line="240" w:lineRule="auto"/>
        <w:jc w:val="both"/>
        <w:rPr>
          <w:rFonts w:ascii="Times New Roman" w:hAnsi="Times New Roman"/>
          <w:sz w:val="20"/>
          <w:szCs w:val="20"/>
        </w:rPr>
      </w:pPr>
    </w:p>
    <w:p w:rsidR="004E3915" w:rsidRPr="00E03C4D" w:rsidRDefault="004E3915" w:rsidP="00515BA6">
      <w:pPr>
        <w:shd w:val="clear" w:color="auto" w:fill="FFFFFF"/>
        <w:spacing w:after="0" w:line="240" w:lineRule="auto"/>
        <w:jc w:val="both"/>
        <w:rPr>
          <w:rFonts w:ascii="Times New Roman" w:hAnsi="Times New Roman"/>
          <w:sz w:val="20"/>
          <w:szCs w:val="20"/>
          <w:u w:val="single"/>
        </w:rPr>
      </w:pPr>
      <w:r w:rsidRPr="00E03C4D">
        <w:rPr>
          <w:rFonts w:ascii="Times New Roman" w:hAnsi="Times New Roman"/>
          <w:sz w:val="20"/>
          <w:szCs w:val="20"/>
        </w:rPr>
        <w:t xml:space="preserve">Приложение 3 к постановлению администрации сельского поселения Сентябрьскийот 12.01.2015 № 1-па </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515BA6">
      <w:pPr>
        <w:suppressAutoHyphens/>
        <w:autoSpaceDE w:val="0"/>
        <w:autoSpaceDN w:val="0"/>
        <w:adjustRightInd w:val="0"/>
        <w:spacing w:after="0" w:line="240" w:lineRule="auto"/>
        <w:jc w:val="both"/>
        <w:rPr>
          <w:rFonts w:ascii="Times New Roman" w:hAnsi="Times New Roman"/>
          <w:bCs/>
          <w:color w:val="000000"/>
          <w:sz w:val="20"/>
          <w:szCs w:val="20"/>
        </w:rPr>
      </w:pPr>
      <w:r w:rsidRPr="00E03C4D">
        <w:rPr>
          <w:rFonts w:ascii="Times New Roman" w:hAnsi="Times New Roman"/>
          <w:bCs/>
          <w:color w:val="000000"/>
          <w:sz w:val="20"/>
          <w:szCs w:val="20"/>
        </w:rPr>
        <w:t>ПОЛОЖЕНИЕ</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о премировании по результатам работы за месяц, премии по результатам работы </w:t>
      </w:r>
      <w:r w:rsidRPr="00E03C4D">
        <w:rPr>
          <w:rFonts w:ascii="Times New Roman" w:hAnsi="Times New Roman"/>
          <w:color w:val="000000"/>
          <w:sz w:val="20"/>
          <w:szCs w:val="20"/>
        </w:rPr>
        <w:br/>
        <w:t xml:space="preserve">за год работников муниципального казенного учреждения </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w:t>
      </w:r>
      <w:r w:rsidRPr="00E03C4D">
        <w:rPr>
          <w:rFonts w:ascii="Times New Roman" w:hAnsi="Times New Roman"/>
          <w:sz w:val="20"/>
          <w:szCs w:val="20"/>
        </w:rPr>
        <w:t>Управление по делам администрации сельского поселения Сентябрьский</w:t>
      </w:r>
      <w:r w:rsidRPr="00E03C4D">
        <w:rPr>
          <w:rFonts w:ascii="Times New Roman" w:hAnsi="Times New Roman"/>
          <w:color w:val="000000"/>
          <w:sz w:val="20"/>
          <w:szCs w:val="20"/>
        </w:rPr>
        <w:t xml:space="preserve">» </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(далее – Положение)</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p>
    <w:p w:rsidR="004E3915" w:rsidRPr="00E03C4D" w:rsidRDefault="004E3915" w:rsidP="0011348F">
      <w:pPr>
        <w:pStyle w:val="ListParagraph"/>
        <w:numPr>
          <w:ilvl w:val="0"/>
          <w:numId w:val="37"/>
        </w:numPr>
        <w:tabs>
          <w:tab w:val="left" w:pos="284"/>
          <w:tab w:val="num" w:pos="5220"/>
        </w:tabs>
        <w:suppressAutoHyphens/>
        <w:autoSpaceDE w:val="0"/>
        <w:autoSpaceDN w:val="0"/>
        <w:adjustRightInd w:val="0"/>
        <w:spacing w:after="0" w:line="240" w:lineRule="auto"/>
        <w:ind w:left="0" w:firstLine="0"/>
        <w:contextualSpacing w:val="0"/>
        <w:jc w:val="both"/>
        <w:rPr>
          <w:rFonts w:ascii="Times New Roman" w:hAnsi="Times New Roman"/>
          <w:color w:val="000000"/>
        </w:rPr>
      </w:pPr>
      <w:r w:rsidRPr="00E03C4D">
        <w:rPr>
          <w:rFonts w:ascii="Times New Roman" w:hAnsi="Times New Roman"/>
          <w:color w:val="000000"/>
        </w:rPr>
        <w:t>Общие положения</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p>
    <w:p w:rsidR="004E3915" w:rsidRPr="00E03C4D" w:rsidRDefault="004E3915" w:rsidP="0011348F">
      <w:pPr>
        <w:pStyle w:val="ListParagraph"/>
        <w:numPr>
          <w:ilvl w:val="1"/>
          <w:numId w:val="37"/>
        </w:numPr>
        <w:tabs>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Настоящее Положение распространяется на работников муниципального казенного учреждения «</w:t>
      </w:r>
      <w:r w:rsidRPr="00E03C4D">
        <w:rPr>
          <w:rFonts w:ascii="Times New Roman" w:hAnsi="Times New Roman"/>
        </w:rPr>
        <w:t>Управление по делам администрации сельского поселения Сентябрьский</w:t>
      </w:r>
      <w:r w:rsidRPr="00E03C4D">
        <w:rPr>
          <w:rFonts w:ascii="Times New Roman" w:hAnsi="Times New Roman"/>
          <w:color w:val="000000"/>
        </w:rPr>
        <w:t xml:space="preserve">», заработная плата которых полностью финансируется </w:t>
      </w:r>
      <w:r w:rsidRPr="00E03C4D">
        <w:rPr>
          <w:rFonts w:ascii="Times New Roman" w:hAnsi="Times New Roman"/>
          <w:color w:val="000000"/>
        </w:rPr>
        <w:br/>
        <w:t xml:space="preserve">из бюджета </w:t>
      </w:r>
      <w:r w:rsidRPr="00E03C4D">
        <w:rPr>
          <w:rFonts w:ascii="Times New Roman" w:hAnsi="Times New Roman"/>
        </w:rPr>
        <w:t>сельского поселения Сентябрьский</w:t>
      </w:r>
      <w:r w:rsidRPr="00E03C4D">
        <w:rPr>
          <w:rFonts w:ascii="Times New Roman" w:hAnsi="Times New Roman"/>
          <w:color w:val="000000"/>
        </w:rPr>
        <w:t xml:space="preserve">. </w:t>
      </w:r>
    </w:p>
    <w:p w:rsidR="004E3915" w:rsidRPr="00E03C4D" w:rsidRDefault="004E3915" w:rsidP="0011348F">
      <w:pPr>
        <w:pStyle w:val="ListParagraph"/>
        <w:numPr>
          <w:ilvl w:val="1"/>
          <w:numId w:val="37"/>
        </w:numPr>
        <w:tabs>
          <w:tab w:val="left" w:pos="1162"/>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Премирование, поощрение работников Учреждения осуществляется </w:t>
      </w:r>
      <w:r w:rsidRPr="00E03C4D">
        <w:rPr>
          <w:rFonts w:ascii="Times New Roman" w:hAnsi="Times New Roman"/>
          <w:color w:val="000000"/>
        </w:rPr>
        <w:br/>
        <w:t>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4E3915" w:rsidRPr="00E03C4D" w:rsidRDefault="004E3915" w:rsidP="00515BA6">
      <w:pPr>
        <w:tabs>
          <w:tab w:val="left" w:pos="284"/>
        </w:tabs>
        <w:suppressAutoHyphens/>
        <w:autoSpaceDE w:val="0"/>
        <w:autoSpaceDN w:val="0"/>
        <w:adjustRightInd w:val="0"/>
        <w:spacing w:after="0" w:line="240" w:lineRule="auto"/>
        <w:jc w:val="both"/>
        <w:rPr>
          <w:rFonts w:ascii="Times New Roman" w:hAnsi="Times New Roman"/>
          <w:color w:val="000000"/>
          <w:sz w:val="20"/>
          <w:szCs w:val="20"/>
        </w:rPr>
      </w:pPr>
    </w:p>
    <w:p w:rsidR="004E3915" w:rsidRPr="00E03C4D" w:rsidRDefault="004E3915" w:rsidP="0011348F">
      <w:pPr>
        <w:pStyle w:val="ListParagraph"/>
        <w:numPr>
          <w:ilvl w:val="0"/>
          <w:numId w:val="37"/>
        </w:numPr>
        <w:tabs>
          <w:tab w:val="left" w:pos="284"/>
        </w:tabs>
        <w:suppressAutoHyphens/>
        <w:autoSpaceDE w:val="0"/>
        <w:autoSpaceDN w:val="0"/>
        <w:adjustRightInd w:val="0"/>
        <w:spacing w:after="0" w:line="240" w:lineRule="auto"/>
        <w:ind w:left="0"/>
        <w:contextualSpacing w:val="0"/>
        <w:jc w:val="both"/>
        <w:rPr>
          <w:rFonts w:ascii="Times New Roman" w:hAnsi="Times New Roman"/>
          <w:color w:val="000000"/>
        </w:rPr>
      </w:pPr>
      <w:r w:rsidRPr="00E03C4D">
        <w:rPr>
          <w:rFonts w:ascii="Times New Roman" w:hAnsi="Times New Roman"/>
          <w:color w:val="000000"/>
        </w:rPr>
        <w:t>Премирование по результатам работы за месяц</w:t>
      </w:r>
    </w:p>
    <w:p w:rsidR="004E3915" w:rsidRPr="00E03C4D" w:rsidRDefault="004E3915" w:rsidP="00515BA6">
      <w:pPr>
        <w:tabs>
          <w:tab w:val="left" w:pos="1148"/>
        </w:tabs>
        <w:suppressAutoHyphens/>
        <w:autoSpaceDE w:val="0"/>
        <w:autoSpaceDN w:val="0"/>
        <w:adjustRightInd w:val="0"/>
        <w:spacing w:after="0" w:line="240" w:lineRule="auto"/>
        <w:jc w:val="both"/>
        <w:rPr>
          <w:rFonts w:ascii="Times New Roman" w:hAnsi="Times New Roman"/>
          <w:color w:val="000000"/>
          <w:sz w:val="20"/>
          <w:szCs w:val="20"/>
        </w:rPr>
      </w:pPr>
    </w:p>
    <w:p w:rsidR="004E3915" w:rsidRPr="00E03C4D" w:rsidRDefault="004E3915" w:rsidP="0011348F">
      <w:pPr>
        <w:pStyle w:val="ListParagraph"/>
        <w:numPr>
          <w:ilvl w:val="0"/>
          <w:numId w:val="38"/>
        </w:numPr>
        <w:tabs>
          <w:tab w:val="left" w:pos="1176"/>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Премирование по результатам работы за месяц (далее – премия) </w:t>
      </w:r>
      <w:r w:rsidRPr="00E03C4D">
        <w:rPr>
          <w:rFonts w:ascii="Times New Roman" w:hAnsi="Times New Roman"/>
          <w:color w:val="000000"/>
        </w:rPr>
        <w:br/>
        <w:t xml:space="preserve">осуществляется ежемесячно за счет фонда оплаты труда. </w:t>
      </w:r>
    </w:p>
    <w:p w:rsidR="004E3915" w:rsidRPr="00E03C4D" w:rsidRDefault="004E3915" w:rsidP="0011348F">
      <w:pPr>
        <w:pStyle w:val="ListParagraph"/>
        <w:numPr>
          <w:ilvl w:val="0"/>
          <w:numId w:val="38"/>
        </w:numPr>
        <w:tabs>
          <w:tab w:val="left" w:pos="-5245"/>
          <w:tab w:val="left" w:pos="1176"/>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Максимальный размер премии работникам Учреждения составляет </w:t>
      </w:r>
      <w:r w:rsidRPr="00E03C4D">
        <w:rPr>
          <w:rFonts w:ascii="Times New Roman" w:hAnsi="Times New Roman"/>
          <w:color w:val="000000"/>
        </w:rPr>
        <w:br/>
        <w:t>115 процентов от установленного должностного оклада.</w:t>
      </w:r>
    </w:p>
    <w:p w:rsidR="004E3915" w:rsidRPr="00E03C4D" w:rsidRDefault="004E3915" w:rsidP="0011348F">
      <w:pPr>
        <w:pStyle w:val="ListParagraph"/>
        <w:numPr>
          <w:ilvl w:val="0"/>
          <w:numId w:val="38"/>
        </w:numPr>
        <w:tabs>
          <w:tab w:val="left" w:pos="1176"/>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Премия выплачивается за фактически отработанное время в календарном месяце. </w:t>
      </w:r>
    </w:p>
    <w:p w:rsidR="004E3915" w:rsidRPr="00E03C4D" w:rsidRDefault="004E3915" w:rsidP="0011348F">
      <w:pPr>
        <w:pStyle w:val="ListParagraph"/>
        <w:numPr>
          <w:ilvl w:val="0"/>
          <w:numId w:val="38"/>
        </w:numPr>
        <w:tabs>
          <w:tab w:val="left" w:pos="1176"/>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Фактически отработанное время для расчета размера премии определяется согласно табелю учета рабочего времени. </w:t>
      </w:r>
    </w:p>
    <w:p w:rsidR="004E3915" w:rsidRPr="00E03C4D" w:rsidRDefault="004E3915" w:rsidP="00515BA6">
      <w:pPr>
        <w:tabs>
          <w:tab w:val="left" w:pos="1176"/>
        </w:tabs>
        <w:suppressAutoHyphens/>
        <w:autoSpaceDE w:val="0"/>
        <w:autoSpaceDN w:val="0"/>
        <w:adjustRightInd w:val="0"/>
        <w:spacing w:after="0" w:line="240" w:lineRule="auto"/>
        <w:jc w:val="both"/>
        <w:rPr>
          <w:rFonts w:ascii="Times New Roman" w:hAnsi="Times New Roman"/>
          <w:color w:val="000000"/>
          <w:sz w:val="20"/>
          <w:szCs w:val="20"/>
        </w:rPr>
      </w:pPr>
    </w:p>
    <w:p w:rsidR="004E3915" w:rsidRPr="00E03C4D" w:rsidRDefault="004E3915" w:rsidP="0011348F">
      <w:pPr>
        <w:pStyle w:val="ListParagraph"/>
        <w:numPr>
          <w:ilvl w:val="0"/>
          <w:numId w:val="37"/>
        </w:numPr>
        <w:tabs>
          <w:tab w:val="left" w:pos="0"/>
        </w:tabs>
        <w:suppressAutoHyphens/>
        <w:autoSpaceDE w:val="0"/>
        <w:autoSpaceDN w:val="0"/>
        <w:adjustRightInd w:val="0"/>
        <w:spacing w:after="0" w:line="240" w:lineRule="auto"/>
        <w:ind w:left="0"/>
        <w:contextualSpacing w:val="0"/>
        <w:jc w:val="both"/>
        <w:rPr>
          <w:rFonts w:ascii="Times New Roman" w:hAnsi="Times New Roman"/>
          <w:color w:val="000000"/>
        </w:rPr>
      </w:pPr>
      <w:r w:rsidRPr="00E03C4D">
        <w:rPr>
          <w:rFonts w:ascii="Times New Roman" w:hAnsi="Times New Roman"/>
          <w:color w:val="000000"/>
        </w:rPr>
        <w:t>Условия премирования по результатам работы за месяц</w:t>
      </w:r>
    </w:p>
    <w:p w:rsidR="004E3915" w:rsidRPr="00E03C4D" w:rsidRDefault="004E3915" w:rsidP="00515BA6">
      <w:pPr>
        <w:tabs>
          <w:tab w:val="left" w:pos="284"/>
          <w:tab w:val="num" w:pos="5220"/>
        </w:tabs>
        <w:suppressAutoHyphens/>
        <w:autoSpaceDE w:val="0"/>
        <w:autoSpaceDN w:val="0"/>
        <w:adjustRightInd w:val="0"/>
        <w:spacing w:after="0" w:line="240" w:lineRule="auto"/>
        <w:jc w:val="both"/>
        <w:rPr>
          <w:rFonts w:ascii="Times New Roman" w:hAnsi="Times New Roman"/>
          <w:color w:val="000000"/>
          <w:sz w:val="20"/>
          <w:szCs w:val="20"/>
        </w:rPr>
      </w:pPr>
    </w:p>
    <w:p w:rsidR="004E3915" w:rsidRPr="00E03C4D" w:rsidRDefault="004E3915" w:rsidP="0011348F">
      <w:pPr>
        <w:pStyle w:val="ListParagraph"/>
        <w:numPr>
          <w:ilvl w:val="0"/>
          <w:numId w:val="39"/>
        </w:numPr>
        <w:tabs>
          <w:tab w:val="left" w:pos="1176"/>
        </w:tabs>
        <w:suppressAutoHyphens/>
        <w:autoSpaceDE w:val="0"/>
        <w:autoSpaceDN w:val="0"/>
        <w:adjustRightInd w:val="0"/>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Премирование в максимальном размере осуществляется при выполнении </w:t>
      </w:r>
      <w:r w:rsidRPr="00E03C4D">
        <w:rPr>
          <w:rFonts w:ascii="Times New Roman" w:hAnsi="Times New Roman"/>
          <w:color w:val="000000"/>
        </w:rPr>
        <w:br/>
        <w:t>следующих условий:</w:t>
      </w:r>
    </w:p>
    <w:p w:rsidR="004E3915" w:rsidRPr="00E03C4D" w:rsidRDefault="004E3915" w:rsidP="0011348F">
      <w:pPr>
        <w:pStyle w:val="ConsNormal0"/>
        <w:numPr>
          <w:ilvl w:val="1"/>
          <w:numId w:val="40"/>
        </w:numPr>
        <w:tabs>
          <w:tab w:val="left" w:pos="1176"/>
        </w:tabs>
        <w:suppressAutoHyphens/>
        <w:ind w:left="0" w:firstLine="709"/>
        <w:jc w:val="both"/>
        <w:rPr>
          <w:rFonts w:ascii="Times New Roman" w:hAnsi="Times New Roman" w:cs="Times New Roman"/>
          <w:color w:val="000000"/>
          <w:sz w:val="20"/>
          <w:szCs w:val="20"/>
        </w:rPr>
      </w:pPr>
      <w:r w:rsidRPr="00E03C4D">
        <w:rPr>
          <w:rFonts w:ascii="Times New Roman" w:hAnsi="Times New Roman" w:cs="Times New Roman"/>
          <w:color w:val="000000"/>
          <w:sz w:val="20"/>
          <w:szCs w:val="20"/>
        </w:rPr>
        <w:t xml:space="preserve">качественное, своевременное выполнение функциональных обязанностей, определенных утвержденными положениями об отделах и должностными </w:t>
      </w:r>
      <w:r w:rsidRPr="00E03C4D">
        <w:rPr>
          <w:rFonts w:ascii="Times New Roman" w:hAnsi="Times New Roman" w:cs="Times New Roman"/>
          <w:color w:val="000000"/>
          <w:sz w:val="20"/>
          <w:szCs w:val="20"/>
        </w:rPr>
        <w:br/>
        <w:t>инструкциями;</w:t>
      </w:r>
    </w:p>
    <w:p w:rsidR="004E3915" w:rsidRPr="00E03C4D" w:rsidRDefault="004E3915" w:rsidP="0011348F">
      <w:pPr>
        <w:pStyle w:val="ConsNormal0"/>
        <w:numPr>
          <w:ilvl w:val="1"/>
          <w:numId w:val="40"/>
        </w:numPr>
        <w:tabs>
          <w:tab w:val="left" w:pos="1176"/>
        </w:tabs>
        <w:suppressAutoHyphens/>
        <w:ind w:left="0" w:firstLine="709"/>
        <w:jc w:val="both"/>
        <w:rPr>
          <w:rFonts w:ascii="Times New Roman" w:hAnsi="Times New Roman" w:cs="Times New Roman"/>
          <w:color w:val="000000"/>
          <w:sz w:val="20"/>
          <w:szCs w:val="20"/>
        </w:rPr>
      </w:pPr>
      <w:r w:rsidRPr="00E03C4D">
        <w:rPr>
          <w:rFonts w:ascii="Times New Roman" w:hAnsi="Times New Roman" w:cs="Times New Roman"/>
          <w:color w:val="000000"/>
          <w:sz w:val="20"/>
          <w:szCs w:val="20"/>
        </w:rPr>
        <w:t>соблюдение трудовой дисциплины, умение организовать работу,</w:t>
      </w:r>
      <w:r w:rsidRPr="00E03C4D">
        <w:rPr>
          <w:rFonts w:ascii="Times New Roman" w:hAnsi="Times New Roman" w:cs="Times New Roman"/>
          <w:color w:val="000000"/>
          <w:sz w:val="20"/>
          <w:szCs w:val="20"/>
        </w:rPr>
        <w:br/>
        <w:t>эмоциональная выдержка, бесконфликтность, создание здоровой, деловой обстановки в коллективе;</w:t>
      </w:r>
    </w:p>
    <w:p w:rsidR="004E3915" w:rsidRPr="00E03C4D" w:rsidRDefault="004E3915" w:rsidP="0011348F">
      <w:pPr>
        <w:pStyle w:val="ConsNormal0"/>
        <w:numPr>
          <w:ilvl w:val="1"/>
          <w:numId w:val="40"/>
        </w:numPr>
        <w:tabs>
          <w:tab w:val="left" w:pos="1176"/>
        </w:tabs>
        <w:suppressAutoHyphens/>
        <w:ind w:left="0" w:firstLine="709"/>
        <w:jc w:val="both"/>
        <w:rPr>
          <w:rFonts w:ascii="Times New Roman" w:hAnsi="Times New Roman" w:cs="Times New Roman"/>
          <w:color w:val="000000"/>
          <w:sz w:val="20"/>
          <w:szCs w:val="20"/>
        </w:rPr>
      </w:pPr>
      <w:r w:rsidRPr="00E03C4D">
        <w:rPr>
          <w:rFonts w:ascii="Times New Roman" w:hAnsi="Times New Roman" w:cs="Times New Roman"/>
          <w:color w:val="000000"/>
          <w:sz w:val="20"/>
          <w:szCs w:val="20"/>
        </w:rPr>
        <w:t xml:space="preserve">оперативность и профессионализм в решении вопросов, входящих </w:t>
      </w:r>
      <w:r w:rsidRPr="00E03C4D">
        <w:rPr>
          <w:rFonts w:ascii="Times New Roman" w:hAnsi="Times New Roman" w:cs="Times New Roman"/>
          <w:color w:val="000000"/>
          <w:sz w:val="20"/>
          <w:szCs w:val="20"/>
        </w:rPr>
        <w:br/>
        <w:t>в компетенцию работника;</w:t>
      </w:r>
    </w:p>
    <w:p w:rsidR="004E3915" w:rsidRPr="00E03C4D" w:rsidRDefault="004E3915" w:rsidP="0011348F">
      <w:pPr>
        <w:pStyle w:val="ConsNormal0"/>
        <w:numPr>
          <w:ilvl w:val="1"/>
          <w:numId w:val="40"/>
        </w:numPr>
        <w:tabs>
          <w:tab w:val="left" w:pos="1176"/>
        </w:tabs>
        <w:suppressAutoHyphens/>
        <w:ind w:left="0" w:firstLine="709"/>
        <w:jc w:val="both"/>
        <w:rPr>
          <w:rFonts w:ascii="Times New Roman" w:hAnsi="Times New Roman" w:cs="Times New Roman"/>
          <w:color w:val="000000"/>
          <w:sz w:val="20"/>
          <w:szCs w:val="20"/>
        </w:rPr>
      </w:pPr>
      <w:r w:rsidRPr="00E03C4D">
        <w:rPr>
          <w:rFonts w:ascii="Times New Roman" w:hAnsi="Times New Roman" w:cs="Times New Roman"/>
          <w:color w:val="000000"/>
          <w:sz w:val="20"/>
          <w:szCs w:val="20"/>
        </w:rPr>
        <w:t>применение современных форм и методов работы, поддержание высокого уровня профессиональной квалификации.</w:t>
      </w:r>
    </w:p>
    <w:p w:rsidR="004E3915" w:rsidRPr="00E03C4D" w:rsidRDefault="004E3915" w:rsidP="0011348F">
      <w:pPr>
        <w:pStyle w:val="ConsNormal0"/>
        <w:numPr>
          <w:ilvl w:val="1"/>
          <w:numId w:val="40"/>
        </w:numPr>
        <w:tabs>
          <w:tab w:val="left" w:pos="1176"/>
        </w:tabs>
        <w:suppressAutoHyphens/>
        <w:ind w:left="0" w:firstLine="709"/>
        <w:jc w:val="both"/>
        <w:rPr>
          <w:rFonts w:ascii="Times New Roman" w:hAnsi="Times New Roman" w:cs="Times New Roman"/>
          <w:color w:val="000000"/>
          <w:sz w:val="20"/>
          <w:szCs w:val="20"/>
        </w:rPr>
      </w:pPr>
      <w:r w:rsidRPr="00E03C4D">
        <w:rPr>
          <w:rFonts w:ascii="Times New Roman" w:hAnsi="Times New Roman" w:cs="Times New Roman"/>
          <w:color w:val="000000"/>
          <w:sz w:val="20"/>
          <w:szCs w:val="20"/>
        </w:rPr>
        <w:t xml:space="preserve">проявленная инициатива в выполнении должностных обязанностей </w:t>
      </w:r>
      <w:r w:rsidRPr="00E03C4D">
        <w:rPr>
          <w:rFonts w:ascii="Times New Roman" w:hAnsi="Times New Roman" w:cs="Times New Roman"/>
          <w:color w:val="000000"/>
          <w:sz w:val="20"/>
          <w:szCs w:val="20"/>
        </w:rPr>
        <w:br/>
        <w:t>и внесение предложений для более качественного и полного решения вопросов;</w:t>
      </w:r>
    </w:p>
    <w:p w:rsidR="004E3915" w:rsidRPr="00E03C4D" w:rsidRDefault="004E3915" w:rsidP="0011348F">
      <w:pPr>
        <w:pStyle w:val="ConsNormal0"/>
        <w:numPr>
          <w:ilvl w:val="1"/>
          <w:numId w:val="40"/>
        </w:numPr>
        <w:tabs>
          <w:tab w:val="left" w:pos="1176"/>
        </w:tabs>
        <w:suppressAutoHyphens/>
        <w:ind w:left="0" w:firstLine="709"/>
        <w:jc w:val="both"/>
        <w:rPr>
          <w:rFonts w:ascii="Times New Roman" w:hAnsi="Times New Roman" w:cs="Times New Roman"/>
          <w:color w:val="000000"/>
          <w:sz w:val="20"/>
          <w:szCs w:val="20"/>
        </w:rPr>
      </w:pPr>
      <w:r w:rsidRPr="00E03C4D">
        <w:rPr>
          <w:rFonts w:ascii="Times New Roman" w:hAnsi="Times New Roman" w:cs="Times New Roman"/>
          <w:color w:val="000000"/>
          <w:sz w:val="20"/>
          <w:szCs w:val="20"/>
        </w:rPr>
        <w:t>наставничество;</w:t>
      </w:r>
    </w:p>
    <w:p w:rsidR="004E3915" w:rsidRPr="00E03C4D" w:rsidRDefault="004E3915" w:rsidP="0011348F">
      <w:pPr>
        <w:pStyle w:val="ConsNormal0"/>
        <w:numPr>
          <w:ilvl w:val="1"/>
          <w:numId w:val="40"/>
        </w:numPr>
        <w:tabs>
          <w:tab w:val="left" w:pos="1176"/>
        </w:tabs>
        <w:suppressAutoHyphens/>
        <w:ind w:left="0" w:firstLine="709"/>
        <w:jc w:val="both"/>
        <w:rPr>
          <w:rFonts w:ascii="Times New Roman" w:hAnsi="Times New Roman" w:cs="Times New Roman"/>
          <w:color w:val="000000"/>
          <w:sz w:val="20"/>
          <w:szCs w:val="20"/>
        </w:rPr>
      </w:pPr>
      <w:r w:rsidRPr="00E03C4D">
        <w:rPr>
          <w:rFonts w:ascii="Times New Roman" w:hAnsi="Times New Roman" w:cs="Times New Roman"/>
          <w:color w:val="000000"/>
          <w:sz w:val="20"/>
          <w:szCs w:val="20"/>
        </w:rPr>
        <w:t>рациональное и эффективное использование бюджетных средств, эффективная реализация целевых, ведомственных целевых программ;</w:t>
      </w:r>
    </w:p>
    <w:p w:rsidR="004E3915" w:rsidRPr="00E03C4D" w:rsidRDefault="004E3915" w:rsidP="0011348F">
      <w:pPr>
        <w:pStyle w:val="ConsNormal0"/>
        <w:numPr>
          <w:ilvl w:val="1"/>
          <w:numId w:val="40"/>
        </w:numPr>
        <w:tabs>
          <w:tab w:val="left" w:pos="1176"/>
        </w:tabs>
        <w:suppressAutoHyphens/>
        <w:ind w:left="0" w:firstLine="709"/>
        <w:jc w:val="both"/>
        <w:rPr>
          <w:rFonts w:ascii="Times New Roman" w:hAnsi="Times New Roman" w:cs="Times New Roman"/>
          <w:color w:val="000000"/>
          <w:sz w:val="20"/>
          <w:szCs w:val="20"/>
        </w:rPr>
      </w:pPr>
      <w:r w:rsidRPr="00E03C4D">
        <w:rPr>
          <w:rFonts w:ascii="Times New Roman" w:hAnsi="Times New Roman" w:cs="Times New Roman"/>
          <w:color w:val="000000"/>
          <w:sz w:val="20"/>
          <w:szCs w:val="20"/>
        </w:rPr>
        <w:t>участие в подготовке и организации крупных, социально-значимых проектов, мероприятий в установленной сфере деятельности;</w:t>
      </w:r>
    </w:p>
    <w:p w:rsidR="004E3915" w:rsidRPr="00E03C4D" w:rsidRDefault="004E3915" w:rsidP="0011348F">
      <w:pPr>
        <w:pStyle w:val="ConsNormal0"/>
        <w:numPr>
          <w:ilvl w:val="1"/>
          <w:numId w:val="40"/>
        </w:numPr>
        <w:tabs>
          <w:tab w:val="left" w:pos="1176"/>
        </w:tabs>
        <w:suppressAutoHyphens/>
        <w:ind w:left="0" w:firstLine="709"/>
        <w:jc w:val="both"/>
        <w:rPr>
          <w:rFonts w:ascii="Times New Roman" w:hAnsi="Times New Roman" w:cs="Times New Roman"/>
          <w:color w:val="000000"/>
          <w:sz w:val="20"/>
          <w:szCs w:val="20"/>
        </w:rPr>
      </w:pPr>
      <w:r w:rsidRPr="00E03C4D">
        <w:rPr>
          <w:rFonts w:ascii="Times New Roman" w:hAnsi="Times New Roman" w:cs="Times New Roman"/>
          <w:color w:val="000000"/>
          <w:sz w:val="20"/>
          <w:szCs w:val="20"/>
        </w:rPr>
        <w:t>своевременное исполнение мероприятий предусмотренных государственными и муниципальными программами.</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p>
    <w:p w:rsidR="004E3915" w:rsidRPr="00E03C4D" w:rsidRDefault="004E3915" w:rsidP="0011348F">
      <w:pPr>
        <w:numPr>
          <w:ilvl w:val="0"/>
          <w:numId w:val="37"/>
        </w:numPr>
        <w:suppressAutoHyphens/>
        <w:autoSpaceDE w:val="0"/>
        <w:autoSpaceDN w:val="0"/>
        <w:adjustRightInd w:val="0"/>
        <w:spacing w:after="0" w:line="240" w:lineRule="auto"/>
        <w:ind w:left="0"/>
        <w:jc w:val="both"/>
        <w:rPr>
          <w:rFonts w:ascii="Times New Roman" w:hAnsi="Times New Roman"/>
          <w:color w:val="000000"/>
          <w:sz w:val="20"/>
          <w:szCs w:val="20"/>
        </w:rPr>
      </w:pPr>
      <w:r w:rsidRPr="00E03C4D">
        <w:rPr>
          <w:rFonts w:ascii="Times New Roman" w:hAnsi="Times New Roman"/>
          <w:color w:val="000000"/>
          <w:sz w:val="20"/>
          <w:szCs w:val="20"/>
        </w:rPr>
        <w:t>Порядок установления размера премии по результатам работы за месяц</w:t>
      </w:r>
    </w:p>
    <w:p w:rsidR="004E3915" w:rsidRPr="00E03C4D" w:rsidRDefault="004E3915" w:rsidP="00515BA6">
      <w:pPr>
        <w:tabs>
          <w:tab w:val="num" w:pos="5220"/>
        </w:tabs>
        <w:suppressAutoHyphens/>
        <w:autoSpaceDE w:val="0"/>
        <w:autoSpaceDN w:val="0"/>
        <w:adjustRightInd w:val="0"/>
        <w:spacing w:after="0" w:line="240" w:lineRule="auto"/>
        <w:jc w:val="both"/>
        <w:rPr>
          <w:rFonts w:ascii="Times New Roman" w:hAnsi="Times New Roman"/>
          <w:color w:val="000000"/>
          <w:sz w:val="20"/>
          <w:szCs w:val="20"/>
        </w:rPr>
      </w:pPr>
    </w:p>
    <w:p w:rsidR="004E3915" w:rsidRPr="00E03C4D" w:rsidRDefault="004E3915" w:rsidP="0011348F">
      <w:pPr>
        <w:pStyle w:val="ListParagraph"/>
        <w:numPr>
          <w:ilvl w:val="1"/>
          <w:numId w:val="41"/>
        </w:numPr>
        <w:tabs>
          <w:tab w:val="left" w:pos="1162"/>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Размер премии определяется с учетом предложений непосредственного руководителя.</w:t>
      </w:r>
    </w:p>
    <w:p w:rsidR="004E3915" w:rsidRPr="00E03C4D" w:rsidRDefault="004E3915" w:rsidP="0011348F">
      <w:pPr>
        <w:pStyle w:val="ListParagraph"/>
        <w:numPr>
          <w:ilvl w:val="1"/>
          <w:numId w:val="41"/>
        </w:numPr>
        <w:tabs>
          <w:tab w:val="left" w:pos="1162"/>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Ежемесячно, до 25 числа текущего месяца, специалист, ответственный за кадровую работу представляет в отдел учета и отчетности ведомость на выплату премии по результатам работы за месяц (далее – ведомость), утвержденную директором Учреждения и согласованную с Главой сельского поселения Сентябрьский (далее – Глава поселения), по форме согласно приложению № 4 к постановлению.</w:t>
      </w:r>
    </w:p>
    <w:p w:rsidR="004E3915" w:rsidRPr="00E03C4D" w:rsidRDefault="004E3915" w:rsidP="0011348F">
      <w:pPr>
        <w:pStyle w:val="ListParagraph"/>
        <w:numPr>
          <w:ilvl w:val="1"/>
          <w:numId w:val="41"/>
        </w:numPr>
        <w:tabs>
          <w:tab w:val="left" w:pos="1162"/>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В случае снижения премии в ведомости указывается причина снижения премии.</w:t>
      </w:r>
    </w:p>
    <w:p w:rsidR="004E3915" w:rsidRPr="00E03C4D" w:rsidRDefault="004E3915" w:rsidP="0011348F">
      <w:pPr>
        <w:pStyle w:val="ListParagraph"/>
        <w:numPr>
          <w:ilvl w:val="1"/>
          <w:numId w:val="41"/>
        </w:numPr>
        <w:tabs>
          <w:tab w:val="left" w:pos="1162"/>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Перечень упущений, за которые производится снижение размера ежемесячной премии:</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p>
    <w:tbl>
      <w:tblPr>
        <w:tblW w:w="9645" w:type="dxa"/>
        <w:tblInd w:w="70" w:type="dxa"/>
        <w:tblLayout w:type="fixed"/>
        <w:tblCellMar>
          <w:left w:w="70" w:type="dxa"/>
          <w:right w:w="70" w:type="dxa"/>
        </w:tblCellMar>
        <w:tblLook w:val="00A0"/>
      </w:tblPr>
      <w:tblGrid>
        <w:gridCol w:w="561"/>
        <w:gridCol w:w="6531"/>
        <w:gridCol w:w="2553"/>
      </w:tblGrid>
      <w:tr w:rsidR="004E3915" w:rsidRPr="00E03C4D" w:rsidTr="00515BA6">
        <w:trPr>
          <w:trHeight w:val="720"/>
          <w:tblHeader/>
        </w:trPr>
        <w:tc>
          <w:tcPr>
            <w:tcW w:w="56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 </w:t>
            </w:r>
          </w:p>
        </w:tc>
        <w:tc>
          <w:tcPr>
            <w:tcW w:w="6527"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Упущения</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Процент снижения</w:t>
            </w:r>
            <w:r w:rsidRPr="00E03C4D">
              <w:rPr>
                <w:rFonts w:ascii="Times New Roman" w:hAnsi="Times New Roman"/>
                <w:color w:val="000000"/>
                <w:sz w:val="20"/>
                <w:szCs w:val="20"/>
              </w:rPr>
              <w:br/>
              <w:t>за каждый случай</w:t>
            </w:r>
            <w:r w:rsidRPr="00E03C4D">
              <w:rPr>
                <w:rFonts w:ascii="Times New Roman" w:hAnsi="Times New Roman"/>
                <w:color w:val="000000"/>
                <w:sz w:val="20"/>
                <w:szCs w:val="20"/>
              </w:rPr>
              <w:br/>
              <w:t>упущения (в %</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от максимального </w:t>
            </w:r>
            <w:r w:rsidRPr="00E03C4D">
              <w:rPr>
                <w:rFonts w:ascii="Times New Roman" w:hAnsi="Times New Roman"/>
                <w:color w:val="000000"/>
                <w:sz w:val="20"/>
                <w:szCs w:val="20"/>
              </w:rPr>
              <w:br/>
              <w:t>размера премии)</w:t>
            </w:r>
          </w:p>
        </w:tc>
      </w:tr>
      <w:tr w:rsidR="004E3915" w:rsidRPr="00E03C4D" w:rsidTr="00515BA6">
        <w:trPr>
          <w:trHeight w:val="72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1.</w:t>
            </w:r>
          </w:p>
        </w:tc>
        <w:tc>
          <w:tcPr>
            <w:tcW w:w="6527"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Некачественное, несвоевременное выполнение </w:t>
            </w:r>
            <w:r w:rsidRPr="00E03C4D">
              <w:rPr>
                <w:rFonts w:ascii="Times New Roman" w:hAnsi="Times New Roman"/>
                <w:color w:val="000000"/>
                <w:sz w:val="20"/>
                <w:szCs w:val="20"/>
              </w:rPr>
              <w:br/>
              <w:t xml:space="preserve">функциональных обязанностей, неквалифицированная подготовка и оформление документов. </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Нарушение сроков представления установленной отчетности, представление недостоверной информации</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до 100%</w:t>
            </w:r>
          </w:p>
        </w:tc>
      </w:tr>
      <w:tr w:rsidR="004E3915" w:rsidRPr="00E03C4D" w:rsidTr="00515BA6">
        <w:trPr>
          <w:trHeight w:val="48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2.</w:t>
            </w:r>
          </w:p>
        </w:tc>
        <w:tc>
          <w:tcPr>
            <w:tcW w:w="6527"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Некачественное, несвоевременное выполнение </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распоряжений, приказов и поручений директора Учреждения</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до 100%</w:t>
            </w:r>
          </w:p>
        </w:tc>
      </w:tr>
      <w:tr w:rsidR="004E3915" w:rsidRPr="00E03C4D" w:rsidTr="00515BA6">
        <w:trPr>
          <w:trHeight w:val="48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3.</w:t>
            </w:r>
          </w:p>
        </w:tc>
        <w:tc>
          <w:tcPr>
            <w:tcW w:w="6527"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Нарушение правил техники безопасности и правил </w:t>
            </w:r>
            <w:r w:rsidRPr="00E03C4D">
              <w:rPr>
                <w:rFonts w:ascii="Times New Roman" w:hAnsi="Times New Roman"/>
                <w:color w:val="000000"/>
                <w:sz w:val="20"/>
                <w:szCs w:val="20"/>
              </w:rPr>
              <w:br/>
              <w:t xml:space="preserve">пожарной безопасности, грубое нарушение </w:t>
            </w:r>
            <w:r w:rsidRPr="00E03C4D">
              <w:rPr>
                <w:rFonts w:ascii="Times New Roman" w:hAnsi="Times New Roman"/>
                <w:color w:val="000000"/>
                <w:sz w:val="20"/>
                <w:szCs w:val="20"/>
              </w:rPr>
              <w:br/>
              <w:t>требований охраны труда</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до 100%</w:t>
            </w:r>
          </w:p>
        </w:tc>
      </w:tr>
      <w:tr w:rsidR="004E3915" w:rsidRPr="00E03C4D" w:rsidTr="00515BA6">
        <w:trPr>
          <w:trHeight w:val="24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4.</w:t>
            </w:r>
          </w:p>
        </w:tc>
        <w:tc>
          <w:tcPr>
            <w:tcW w:w="6527"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Отсутствие контроля за работой подчиненных </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служб или работников</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до 50%</w:t>
            </w:r>
          </w:p>
        </w:tc>
      </w:tr>
      <w:tr w:rsidR="004E3915" w:rsidRPr="00E03C4D" w:rsidTr="00515BA6">
        <w:trPr>
          <w:trHeight w:val="36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5.</w:t>
            </w:r>
          </w:p>
        </w:tc>
        <w:tc>
          <w:tcPr>
            <w:tcW w:w="6527"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Несоблюдение трудовой дисциплины, </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нарушение служебного распорядка</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до 50%</w:t>
            </w:r>
          </w:p>
        </w:tc>
      </w:tr>
    </w:tbl>
    <w:p w:rsidR="004E3915" w:rsidRPr="00E03C4D" w:rsidRDefault="004E3915" w:rsidP="0011348F">
      <w:pPr>
        <w:pStyle w:val="ListParagraph"/>
        <w:numPr>
          <w:ilvl w:val="1"/>
          <w:numId w:val="41"/>
        </w:numPr>
        <w:tabs>
          <w:tab w:val="left" w:pos="1162"/>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Снижение премии работникам оформляется приказом директора Учреждения на основании представленной ведомости. В случае снижения премии работники должны быть ознакомлены с принятым решением под роспись и имеют право обжаловать решение о снижении премии в установленном законодательством порядке. Факт обжалования не приостанавливает действие решения о снижении премии.</w:t>
      </w:r>
    </w:p>
    <w:p w:rsidR="004E3915" w:rsidRPr="00E03C4D" w:rsidRDefault="004E3915" w:rsidP="0011348F">
      <w:pPr>
        <w:pStyle w:val="ListParagraph"/>
        <w:numPr>
          <w:ilvl w:val="1"/>
          <w:numId w:val="41"/>
        </w:numPr>
        <w:tabs>
          <w:tab w:val="left" w:pos="1162"/>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Выплаты, указанные в настоящем разделе, производятся в пределах </w:t>
      </w:r>
      <w:r w:rsidRPr="00E03C4D">
        <w:rPr>
          <w:rFonts w:ascii="Times New Roman" w:hAnsi="Times New Roman"/>
          <w:color w:val="000000"/>
        </w:rPr>
        <w:br/>
        <w:t>утвержденных бюджетных ассигнований на оплату труда работников Учреждения.</w:t>
      </w:r>
    </w:p>
    <w:p w:rsidR="004E3915" w:rsidRPr="00E03C4D" w:rsidRDefault="004E3915" w:rsidP="00515BA6">
      <w:pPr>
        <w:tabs>
          <w:tab w:val="left" w:pos="-5103"/>
        </w:tabs>
        <w:suppressAutoHyphens/>
        <w:autoSpaceDE w:val="0"/>
        <w:autoSpaceDN w:val="0"/>
        <w:adjustRightInd w:val="0"/>
        <w:spacing w:after="0" w:line="240" w:lineRule="auto"/>
        <w:jc w:val="both"/>
        <w:rPr>
          <w:rFonts w:ascii="Times New Roman" w:hAnsi="Times New Roman"/>
          <w:color w:val="000000"/>
          <w:sz w:val="20"/>
          <w:szCs w:val="20"/>
        </w:rPr>
      </w:pPr>
    </w:p>
    <w:p w:rsidR="004E3915" w:rsidRPr="00E03C4D" w:rsidRDefault="004E3915" w:rsidP="00515BA6">
      <w:pPr>
        <w:pStyle w:val="ListParagraph"/>
        <w:suppressAutoHyphens/>
        <w:spacing w:after="0" w:line="240" w:lineRule="auto"/>
        <w:ind w:left="0"/>
        <w:jc w:val="both"/>
        <w:rPr>
          <w:rFonts w:ascii="Times New Roman" w:hAnsi="Times New Roman"/>
          <w:color w:val="000000"/>
        </w:rPr>
      </w:pPr>
      <w:r w:rsidRPr="00E03C4D">
        <w:rPr>
          <w:rFonts w:ascii="Times New Roman" w:hAnsi="Times New Roman"/>
          <w:color w:val="000000"/>
        </w:rPr>
        <w:t>5. Премирование по результатам работы за год</w:t>
      </w:r>
    </w:p>
    <w:p w:rsidR="004E3915" w:rsidRPr="00E03C4D" w:rsidRDefault="004E3915" w:rsidP="00515BA6">
      <w:pPr>
        <w:pStyle w:val="ListParagraph"/>
        <w:tabs>
          <w:tab w:val="num" w:pos="5220"/>
        </w:tabs>
        <w:suppressAutoHyphens/>
        <w:spacing w:after="0" w:line="240" w:lineRule="auto"/>
        <w:ind w:left="0"/>
        <w:jc w:val="both"/>
        <w:rPr>
          <w:rFonts w:ascii="Times New Roman" w:hAnsi="Times New Roman"/>
          <w:color w:val="000000"/>
        </w:rPr>
      </w:pPr>
    </w:p>
    <w:p w:rsidR="004E3915" w:rsidRPr="00E03C4D" w:rsidRDefault="004E3915" w:rsidP="0011348F">
      <w:pPr>
        <w:pStyle w:val="ListParagraph"/>
        <w:numPr>
          <w:ilvl w:val="0"/>
          <w:numId w:val="42"/>
        </w:numPr>
        <w:tabs>
          <w:tab w:val="left" w:pos="1134"/>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Работникам выплачивается премия по результатам работы </w:t>
      </w:r>
      <w:r w:rsidRPr="00E03C4D">
        <w:rPr>
          <w:rFonts w:ascii="Times New Roman" w:hAnsi="Times New Roman"/>
          <w:color w:val="000000"/>
        </w:rPr>
        <w:br/>
        <w:t xml:space="preserve">за соответствующий год в размере до двух месячных фондов оплаты труда. </w:t>
      </w:r>
    </w:p>
    <w:p w:rsidR="004E3915" w:rsidRPr="00E03C4D" w:rsidRDefault="004E3915" w:rsidP="0011348F">
      <w:pPr>
        <w:pStyle w:val="ListParagraph"/>
        <w:numPr>
          <w:ilvl w:val="0"/>
          <w:numId w:val="42"/>
        </w:numPr>
        <w:tabs>
          <w:tab w:val="left" w:pos="1134"/>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Премия по результатам работы за год выплачивается работникам за счет фонда оплаты труда не позднее четвертого квартала, следующего за отчетным годом, на основании приказа директора Учреждения.</w:t>
      </w:r>
    </w:p>
    <w:p w:rsidR="004E3915" w:rsidRPr="00E03C4D" w:rsidRDefault="004E3915" w:rsidP="0011348F">
      <w:pPr>
        <w:pStyle w:val="ListParagraph"/>
        <w:numPr>
          <w:ilvl w:val="0"/>
          <w:numId w:val="42"/>
        </w:numPr>
        <w:tabs>
          <w:tab w:val="left" w:pos="1134"/>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Месячный фонд оплаты труда для выплаты премии по результатам работы за год формируется из должностного оклада, выплат стимулирующего характера (ежемесячная надбавка за выслугу лет, премия по результатам работы за месяц) </w:t>
      </w:r>
      <w:r w:rsidRPr="00E03C4D">
        <w:rPr>
          <w:rFonts w:ascii="Times New Roman" w:hAnsi="Times New Roman"/>
          <w:color w:val="000000"/>
        </w:rPr>
        <w:br/>
        <w:t>с учетом выплат за работу в местностях с особыми климатическими условиями (районного коэффициента и процентной надбавки за работу в районах Крайнего Севера и приравненных к ним местностях).</w:t>
      </w:r>
    </w:p>
    <w:p w:rsidR="004E3915" w:rsidRPr="00E03C4D" w:rsidRDefault="004E3915" w:rsidP="0011348F">
      <w:pPr>
        <w:pStyle w:val="ListParagraph"/>
        <w:numPr>
          <w:ilvl w:val="0"/>
          <w:numId w:val="42"/>
        </w:numPr>
        <w:tabs>
          <w:tab w:val="left" w:pos="1134"/>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Премия по результатам работы за год выплачивается работникам, состоящим в списочном составе на 31 декабря, а также работникам, уволившимся </w:t>
      </w:r>
      <w:r w:rsidRPr="00E03C4D">
        <w:rPr>
          <w:rFonts w:ascii="Times New Roman" w:hAnsi="Times New Roman"/>
          <w:color w:val="000000"/>
        </w:rPr>
        <w:br/>
        <w:t>с работы в порядке перевода в другие муниципальные учреждения сельского поселения Сентябрьский, в органы местного самоуправления сельского поселения Сентябрьский, а также в связи с призывом на военную службу, уходом на пенсию, поступлением в учебное заведение, переходом на выборную должность, в связи с сокращением штата или численности, в связи с расторжением трудового договора по состоянию здоровья в соответствии с медицинским заключением.</w:t>
      </w:r>
    </w:p>
    <w:p w:rsidR="004E3915" w:rsidRPr="00E03C4D" w:rsidRDefault="004E3915" w:rsidP="0011348F">
      <w:pPr>
        <w:pStyle w:val="ListParagraph"/>
        <w:numPr>
          <w:ilvl w:val="0"/>
          <w:numId w:val="42"/>
        </w:numPr>
        <w:tabs>
          <w:tab w:val="left" w:pos="1134"/>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Премия работникам, принятым переводом из муниципальных учреждений Нефтеюганского района, органов местного самоуправления сельского поселения Сентябрьский, выплачивается на основании представленной справки.</w:t>
      </w:r>
    </w:p>
    <w:p w:rsidR="004E3915" w:rsidRPr="00E03C4D" w:rsidRDefault="004E3915" w:rsidP="0011348F">
      <w:pPr>
        <w:pStyle w:val="ListParagraph"/>
        <w:numPr>
          <w:ilvl w:val="0"/>
          <w:numId w:val="42"/>
        </w:numPr>
        <w:tabs>
          <w:tab w:val="left" w:pos="1134"/>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Премия по результатам работы за год выплачивается за фактически отработанное время в календарном году. </w:t>
      </w:r>
    </w:p>
    <w:p w:rsidR="004E3915" w:rsidRPr="00E03C4D" w:rsidRDefault="004E3915" w:rsidP="00515BA6">
      <w:pPr>
        <w:suppressAutoHyphens/>
        <w:spacing w:after="0" w:line="240" w:lineRule="auto"/>
        <w:ind w:firstLine="709"/>
        <w:jc w:val="both"/>
        <w:rPr>
          <w:rFonts w:ascii="Times New Roman" w:hAnsi="Times New Roman"/>
          <w:color w:val="000000"/>
          <w:sz w:val="20"/>
          <w:szCs w:val="20"/>
        </w:rPr>
      </w:pPr>
      <w:r w:rsidRPr="00E03C4D">
        <w:rPr>
          <w:rFonts w:ascii="Times New Roman" w:hAnsi="Times New Roman"/>
          <w:color w:val="000000"/>
          <w:sz w:val="20"/>
          <w:szCs w:val="20"/>
        </w:rPr>
        <w:t xml:space="preserve">В отработанное время включаются периоды времени, когда за работниками сохранялось место работы и средняя заработная плата, за исключением случаев временной нетрудоспособности и дополнительных отпусков, предоставляемых </w:t>
      </w:r>
      <w:r w:rsidRPr="00E03C4D">
        <w:rPr>
          <w:rFonts w:ascii="Times New Roman" w:hAnsi="Times New Roman"/>
          <w:color w:val="000000"/>
          <w:sz w:val="20"/>
          <w:szCs w:val="20"/>
        </w:rPr>
        <w:br/>
        <w:t>в связи с обучением.</w:t>
      </w:r>
    </w:p>
    <w:p w:rsidR="004E3915" w:rsidRPr="00E03C4D" w:rsidRDefault="004E3915" w:rsidP="0011348F">
      <w:pPr>
        <w:pStyle w:val="ListParagraph"/>
        <w:numPr>
          <w:ilvl w:val="0"/>
          <w:numId w:val="42"/>
        </w:numPr>
        <w:tabs>
          <w:tab w:val="left" w:pos="1134"/>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Лицам, проработавшим на разных должностях, премия выплачивается пропорционально фактически отработанному времени по каждой должности.</w:t>
      </w:r>
    </w:p>
    <w:p w:rsidR="004E3915" w:rsidRPr="00E03C4D" w:rsidRDefault="004E3915" w:rsidP="0011348F">
      <w:pPr>
        <w:pStyle w:val="ListParagraph"/>
        <w:numPr>
          <w:ilvl w:val="0"/>
          <w:numId w:val="42"/>
        </w:numPr>
        <w:tabs>
          <w:tab w:val="left" w:pos="1134"/>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Размер премии по результатам работы за год, подлежащий выплате, оформляется ведомостью согласно приложению № 4 к постановлению.</w:t>
      </w:r>
    </w:p>
    <w:p w:rsidR="004E3915" w:rsidRPr="00E03C4D" w:rsidRDefault="004E3915" w:rsidP="0011348F">
      <w:pPr>
        <w:pStyle w:val="ListParagraph"/>
        <w:numPr>
          <w:ilvl w:val="0"/>
          <w:numId w:val="42"/>
        </w:numPr>
        <w:tabs>
          <w:tab w:val="left" w:pos="1134"/>
        </w:tabs>
        <w:suppressAutoHyphens/>
        <w:spacing w:after="0" w:line="240" w:lineRule="auto"/>
        <w:ind w:left="0" w:firstLine="709"/>
        <w:contextualSpacing w:val="0"/>
        <w:jc w:val="both"/>
        <w:rPr>
          <w:rFonts w:ascii="Times New Roman" w:hAnsi="Times New Roman"/>
          <w:color w:val="000000"/>
        </w:rPr>
      </w:pPr>
      <w:r w:rsidRPr="00E03C4D">
        <w:rPr>
          <w:rFonts w:ascii="Times New Roman" w:hAnsi="Times New Roman"/>
          <w:color w:val="000000"/>
        </w:rPr>
        <w:t xml:space="preserve">Выплаты, указанные в настоящем разделе, производятся в пределах </w:t>
      </w:r>
      <w:r w:rsidRPr="00E03C4D">
        <w:rPr>
          <w:rFonts w:ascii="Times New Roman" w:hAnsi="Times New Roman"/>
          <w:color w:val="000000"/>
        </w:rPr>
        <w:br/>
        <w:t>утвержденных бюджетных ассигнований на оплату труда работников Учреждения.</w:t>
      </w:r>
    </w:p>
    <w:p w:rsidR="004E3915" w:rsidRPr="00E03C4D" w:rsidRDefault="004E3915" w:rsidP="00515BA6">
      <w:pPr>
        <w:suppressAutoHyphens/>
        <w:spacing w:after="0" w:line="240" w:lineRule="auto"/>
        <w:ind w:firstLine="709"/>
        <w:jc w:val="both"/>
        <w:rPr>
          <w:rFonts w:ascii="Times New Roman" w:hAnsi="Times New Roman"/>
          <w:color w:val="000000"/>
          <w:sz w:val="20"/>
          <w:szCs w:val="20"/>
        </w:rPr>
      </w:pPr>
    </w:p>
    <w:p w:rsidR="004E3915" w:rsidRPr="00E03C4D" w:rsidRDefault="004E3915" w:rsidP="00073276">
      <w:pPr>
        <w:shd w:val="clear" w:color="auto" w:fill="FFFFFF"/>
        <w:spacing w:after="0" w:line="240" w:lineRule="auto"/>
        <w:jc w:val="both"/>
        <w:rPr>
          <w:rFonts w:ascii="Times New Roman" w:hAnsi="Times New Roman"/>
          <w:sz w:val="20"/>
          <w:szCs w:val="20"/>
          <w:u w:val="single"/>
        </w:rPr>
      </w:pPr>
      <w:r w:rsidRPr="00E03C4D">
        <w:rPr>
          <w:rFonts w:ascii="Times New Roman" w:hAnsi="Times New Roman"/>
          <w:sz w:val="20"/>
          <w:szCs w:val="20"/>
        </w:rPr>
        <w:t xml:space="preserve">Приложение 4 к постановлению администрации сельского поселения Сентябрьский от 12.01.2015 № 1-па </w:t>
      </w:r>
    </w:p>
    <w:p w:rsidR="004E3915" w:rsidRPr="00E03C4D" w:rsidRDefault="004E3915" w:rsidP="00073276">
      <w:pPr>
        <w:shd w:val="clear" w:color="auto" w:fill="FFFFFF"/>
        <w:spacing w:after="0" w:line="240" w:lineRule="auto"/>
        <w:jc w:val="both"/>
        <w:rPr>
          <w:rFonts w:ascii="Times New Roman" w:hAnsi="Times New Roman"/>
          <w:sz w:val="20"/>
          <w:szCs w:val="20"/>
        </w:rPr>
      </w:pPr>
    </w:p>
    <w:tbl>
      <w:tblPr>
        <w:tblW w:w="0" w:type="auto"/>
        <w:tblLook w:val="00A0"/>
      </w:tblPr>
      <w:tblGrid>
        <w:gridCol w:w="4927"/>
        <w:gridCol w:w="4928"/>
      </w:tblGrid>
      <w:tr w:rsidR="004E3915" w:rsidRPr="00E03C4D" w:rsidTr="00515BA6">
        <w:tc>
          <w:tcPr>
            <w:tcW w:w="4927" w:type="dxa"/>
          </w:tcPr>
          <w:p w:rsidR="004E3915" w:rsidRPr="00E03C4D" w:rsidRDefault="004E3915" w:rsidP="00515BA6">
            <w:pPr>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 </w:t>
            </w:r>
          </w:p>
        </w:tc>
        <w:tc>
          <w:tcPr>
            <w:tcW w:w="4928" w:type="dxa"/>
          </w:tcPr>
          <w:p w:rsidR="004E3915" w:rsidRPr="00E03C4D" w:rsidRDefault="004E3915" w:rsidP="00515BA6">
            <w:pPr>
              <w:suppressAutoHyphens/>
              <w:autoSpaceDE w:val="0"/>
              <w:autoSpaceDN w:val="0"/>
              <w:adjustRightInd w:val="0"/>
              <w:spacing w:after="0" w:line="240" w:lineRule="auto"/>
              <w:ind w:firstLine="885"/>
              <w:jc w:val="both"/>
              <w:outlineLvl w:val="0"/>
              <w:rPr>
                <w:rFonts w:ascii="Times New Roman" w:hAnsi="Times New Roman"/>
                <w:color w:val="000000"/>
                <w:sz w:val="20"/>
                <w:szCs w:val="20"/>
              </w:rPr>
            </w:pPr>
            <w:r w:rsidRPr="00E03C4D">
              <w:rPr>
                <w:rFonts w:ascii="Times New Roman" w:hAnsi="Times New Roman"/>
                <w:color w:val="000000"/>
                <w:sz w:val="20"/>
                <w:szCs w:val="20"/>
              </w:rPr>
              <w:t>УТВЕРЖДАЮ</w:t>
            </w:r>
          </w:p>
          <w:p w:rsidR="004E3915" w:rsidRPr="00E03C4D" w:rsidRDefault="004E3915" w:rsidP="00515BA6">
            <w:pPr>
              <w:suppressAutoHyphens/>
              <w:autoSpaceDE w:val="0"/>
              <w:autoSpaceDN w:val="0"/>
              <w:adjustRightInd w:val="0"/>
              <w:spacing w:after="0" w:line="240" w:lineRule="auto"/>
              <w:ind w:firstLine="885"/>
              <w:jc w:val="both"/>
              <w:outlineLvl w:val="0"/>
              <w:rPr>
                <w:rFonts w:ascii="Times New Roman" w:hAnsi="Times New Roman"/>
                <w:color w:val="000000"/>
                <w:sz w:val="20"/>
                <w:szCs w:val="20"/>
              </w:rPr>
            </w:pPr>
            <w:r w:rsidRPr="00E03C4D">
              <w:rPr>
                <w:rFonts w:ascii="Times New Roman" w:hAnsi="Times New Roman"/>
                <w:color w:val="000000"/>
                <w:sz w:val="20"/>
                <w:szCs w:val="20"/>
              </w:rPr>
              <w:t>___________________________</w:t>
            </w:r>
          </w:p>
          <w:p w:rsidR="004E3915" w:rsidRPr="00E03C4D" w:rsidRDefault="004E3915" w:rsidP="00515BA6">
            <w:pPr>
              <w:suppressAutoHyphens/>
              <w:autoSpaceDE w:val="0"/>
              <w:autoSpaceDN w:val="0"/>
              <w:adjustRightInd w:val="0"/>
              <w:spacing w:after="0" w:line="240" w:lineRule="auto"/>
              <w:ind w:firstLine="885"/>
              <w:jc w:val="both"/>
              <w:outlineLvl w:val="0"/>
              <w:rPr>
                <w:rFonts w:ascii="Times New Roman" w:hAnsi="Times New Roman"/>
                <w:color w:val="000000"/>
                <w:sz w:val="20"/>
                <w:szCs w:val="20"/>
              </w:rPr>
            </w:pPr>
            <w:r w:rsidRPr="00E03C4D">
              <w:rPr>
                <w:rFonts w:ascii="Times New Roman" w:hAnsi="Times New Roman"/>
                <w:color w:val="000000"/>
                <w:sz w:val="20"/>
                <w:szCs w:val="20"/>
              </w:rPr>
              <w:t>Директор учреждения</w:t>
            </w:r>
          </w:p>
          <w:p w:rsidR="004E3915" w:rsidRPr="00E03C4D" w:rsidRDefault="004E3915" w:rsidP="00515BA6">
            <w:pPr>
              <w:suppressAutoHyphens/>
              <w:autoSpaceDE w:val="0"/>
              <w:autoSpaceDN w:val="0"/>
              <w:adjustRightInd w:val="0"/>
              <w:spacing w:after="0" w:line="240" w:lineRule="auto"/>
              <w:ind w:firstLine="885"/>
              <w:jc w:val="both"/>
              <w:outlineLvl w:val="0"/>
              <w:rPr>
                <w:rFonts w:ascii="Times New Roman" w:hAnsi="Times New Roman"/>
                <w:color w:val="000000"/>
                <w:sz w:val="20"/>
                <w:szCs w:val="20"/>
              </w:rPr>
            </w:pPr>
            <w:r w:rsidRPr="00E03C4D">
              <w:rPr>
                <w:rFonts w:ascii="Times New Roman" w:hAnsi="Times New Roman"/>
                <w:color w:val="000000"/>
                <w:sz w:val="20"/>
                <w:szCs w:val="20"/>
              </w:rPr>
              <w:t xml:space="preserve">___________________________ </w:t>
            </w:r>
          </w:p>
          <w:p w:rsidR="004E3915" w:rsidRPr="00E03C4D" w:rsidRDefault="004E3915" w:rsidP="00515BA6">
            <w:pPr>
              <w:suppressAutoHyphens/>
              <w:autoSpaceDE w:val="0"/>
              <w:autoSpaceDN w:val="0"/>
              <w:adjustRightInd w:val="0"/>
              <w:spacing w:after="0" w:line="240" w:lineRule="auto"/>
              <w:ind w:firstLine="885"/>
              <w:jc w:val="both"/>
              <w:outlineLvl w:val="0"/>
              <w:rPr>
                <w:rFonts w:ascii="Times New Roman" w:hAnsi="Times New Roman"/>
                <w:color w:val="000000"/>
                <w:sz w:val="20"/>
                <w:szCs w:val="20"/>
              </w:rPr>
            </w:pPr>
            <w:r w:rsidRPr="00E03C4D">
              <w:rPr>
                <w:rFonts w:ascii="Times New Roman" w:hAnsi="Times New Roman"/>
                <w:color w:val="000000"/>
                <w:sz w:val="20"/>
                <w:szCs w:val="20"/>
              </w:rPr>
              <w:t xml:space="preserve">___________________________ </w:t>
            </w:r>
          </w:p>
          <w:p w:rsidR="004E3915" w:rsidRPr="00E03C4D" w:rsidRDefault="004E3915" w:rsidP="00515BA6">
            <w:pPr>
              <w:suppressAutoHyphens/>
              <w:spacing w:after="0" w:line="240" w:lineRule="auto"/>
              <w:ind w:firstLine="885"/>
              <w:jc w:val="both"/>
              <w:rPr>
                <w:rFonts w:ascii="Times New Roman" w:hAnsi="Times New Roman"/>
                <w:color w:val="000000"/>
                <w:sz w:val="20"/>
                <w:szCs w:val="20"/>
              </w:rPr>
            </w:pPr>
            <w:r w:rsidRPr="00E03C4D">
              <w:rPr>
                <w:rFonts w:ascii="Times New Roman" w:hAnsi="Times New Roman"/>
                <w:color w:val="000000"/>
                <w:sz w:val="20"/>
                <w:szCs w:val="20"/>
              </w:rPr>
              <w:t>___________________________</w:t>
            </w:r>
          </w:p>
        </w:tc>
      </w:tr>
    </w:tbl>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ВЕДОМОСТЬ</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на выплату премии по результатам работы</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________________________________________________________________</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за _____________________________________</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месяц (год)</w:t>
      </w:r>
    </w:p>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bl>
      <w:tblPr>
        <w:tblW w:w="9705" w:type="dxa"/>
        <w:tblInd w:w="70" w:type="dxa"/>
        <w:tblLayout w:type="fixed"/>
        <w:tblCellMar>
          <w:left w:w="70" w:type="dxa"/>
          <w:right w:w="70" w:type="dxa"/>
        </w:tblCellMar>
        <w:tblLook w:val="00A0"/>
      </w:tblPr>
      <w:tblGrid>
        <w:gridCol w:w="539"/>
        <w:gridCol w:w="1621"/>
        <w:gridCol w:w="1486"/>
        <w:gridCol w:w="1459"/>
        <w:gridCol w:w="1486"/>
        <w:gridCol w:w="1493"/>
        <w:gridCol w:w="1621"/>
      </w:tblGrid>
      <w:tr w:rsidR="004E3915" w:rsidRPr="00E03C4D" w:rsidTr="00515BA6">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 </w:t>
            </w:r>
            <w:r w:rsidRPr="00E03C4D">
              <w:rPr>
                <w:rFonts w:ascii="Times New Roman" w:hAnsi="Times New Roman"/>
                <w:color w:val="000000"/>
                <w:sz w:val="20"/>
                <w:szCs w:val="20"/>
              </w:rPr>
              <w:br/>
              <w:t>п/п</w:t>
            </w:r>
          </w:p>
        </w:tc>
        <w:tc>
          <w:tcPr>
            <w:tcW w:w="1620"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Фамилия, имя,</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отчество</w:t>
            </w:r>
          </w:p>
        </w:tc>
        <w:tc>
          <w:tcPr>
            <w:tcW w:w="1485"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Занимаемая</w:t>
            </w:r>
            <w:r w:rsidRPr="00E03C4D">
              <w:rPr>
                <w:rFonts w:ascii="Times New Roman" w:hAnsi="Times New Roman"/>
                <w:color w:val="000000"/>
                <w:sz w:val="20"/>
                <w:szCs w:val="20"/>
              </w:rPr>
              <w:br/>
              <w:t>должность</w:t>
            </w:r>
          </w:p>
        </w:tc>
        <w:tc>
          <w:tcPr>
            <w:tcW w:w="1458"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Размер </w:t>
            </w:r>
            <w:r w:rsidRPr="00E03C4D">
              <w:rPr>
                <w:rFonts w:ascii="Times New Roman" w:hAnsi="Times New Roman"/>
                <w:color w:val="000000"/>
                <w:sz w:val="20"/>
                <w:szCs w:val="20"/>
              </w:rPr>
              <w:br/>
              <w:t>премии по</w:t>
            </w:r>
            <w:r w:rsidRPr="00E03C4D">
              <w:rPr>
                <w:rFonts w:ascii="Times New Roman" w:hAnsi="Times New Roman"/>
                <w:color w:val="000000"/>
                <w:sz w:val="20"/>
                <w:szCs w:val="20"/>
              </w:rPr>
              <w:br/>
              <w:t>положению</w:t>
            </w:r>
          </w:p>
        </w:tc>
        <w:tc>
          <w:tcPr>
            <w:tcW w:w="1485"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снижения</w:t>
            </w:r>
          </w:p>
        </w:tc>
        <w:tc>
          <w:tcPr>
            <w:tcW w:w="1492"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Размер</w:t>
            </w:r>
            <w:r w:rsidRPr="00E03C4D">
              <w:rPr>
                <w:rFonts w:ascii="Times New Roman" w:hAnsi="Times New Roman"/>
                <w:color w:val="000000"/>
                <w:sz w:val="20"/>
                <w:szCs w:val="20"/>
              </w:rPr>
              <w:br/>
              <w:t>премии</w:t>
            </w:r>
          </w:p>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к выплате </w:t>
            </w:r>
            <w:r w:rsidRPr="00E03C4D">
              <w:rPr>
                <w:rFonts w:ascii="Times New Roman" w:hAnsi="Times New Roman"/>
                <w:color w:val="000000"/>
                <w:sz w:val="20"/>
                <w:szCs w:val="20"/>
              </w:rPr>
              <w:br/>
              <w:t>после</w:t>
            </w:r>
            <w:r w:rsidRPr="00E03C4D">
              <w:rPr>
                <w:rFonts w:ascii="Times New Roman" w:hAnsi="Times New Roman"/>
                <w:color w:val="000000"/>
                <w:sz w:val="20"/>
                <w:szCs w:val="20"/>
              </w:rPr>
              <w:br/>
              <w:t>снижения</w:t>
            </w:r>
          </w:p>
        </w:tc>
        <w:tc>
          <w:tcPr>
            <w:tcW w:w="1620"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Причина снижения</w:t>
            </w:r>
          </w:p>
        </w:tc>
      </w:tr>
      <w:tr w:rsidR="004E3915" w:rsidRPr="00E03C4D" w:rsidTr="00515BA6">
        <w:trPr>
          <w:trHeight w:val="240"/>
        </w:trPr>
        <w:tc>
          <w:tcPr>
            <w:tcW w:w="54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1</w:t>
            </w: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2</w:t>
            </w: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3</w:t>
            </w:r>
          </w:p>
        </w:tc>
        <w:tc>
          <w:tcPr>
            <w:tcW w:w="1458"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4</w:t>
            </w: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5</w:t>
            </w:r>
          </w:p>
        </w:tc>
        <w:tc>
          <w:tcPr>
            <w:tcW w:w="1492"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6</w:t>
            </w: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7</w:t>
            </w:r>
          </w:p>
        </w:tc>
      </w:tr>
      <w:tr w:rsidR="004E3915" w:rsidRPr="00E03C4D" w:rsidTr="00515BA6">
        <w:trPr>
          <w:trHeight w:val="240"/>
        </w:trPr>
        <w:tc>
          <w:tcPr>
            <w:tcW w:w="54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r>
      <w:tr w:rsidR="004E3915" w:rsidRPr="00E03C4D" w:rsidTr="00515BA6">
        <w:trPr>
          <w:trHeight w:val="240"/>
        </w:trPr>
        <w:tc>
          <w:tcPr>
            <w:tcW w:w="54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r>
      <w:tr w:rsidR="004E3915" w:rsidRPr="00E03C4D" w:rsidTr="00515BA6">
        <w:trPr>
          <w:trHeight w:val="240"/>
        </w:trPr>
        <w:tc>
          <w:tcPr>
            <w:tcW w:w="54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r>
      <w:tr w:rsidR="004E3915" w:rsidRPr="00E03C4D" w:rsidTr="00515BA6">
        <w:trPr>
          <w:trHeight w:val="240"/>
        </w:trPr>
        <w:tc>
          <w:tcPr>
            <w:tcW w:w="54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r>
      <w:tr w:rsidR="004E3915" w:rsidRPr="00E03C4D" w:rsidTr="00515BA6">
        <w:trPr>
          <w:trHeight w:val="240"/>
        </w:trPr>
        <w:tc>
          <w:tcPr>
            <w:tcW w:w="54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r>
      <w:tr w:rsidR="004E3915" w:rsidRPr="00E03C4D" w:rsidTr="00515BA6">
        <w:trPr>
          <w:trHeight w:val="240"/>
        </w:trPr>
        <w:tc>
          <w:tcPr>
            <w:tcW w:w="54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r>
      <w:tr w:rsidR="004E3915" w:rsidRPr="00E03C4D" w:rsidTr="00515BA6">
        <w:trPr>
          <w:trHeight w:val="240"/>
        </w:trPr>
        <w:tc>
          <w:tcPr>
            <w:tcW w:w="54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r>
      <w:tr w:rsidR="004E3915" w:rsidRPr="00E03C4D" w:rsidTr="00515BA6">
        <w:trPr>
          <w:trHeight w:val="240"/>
        </w:trPr>
        <w:tc>
          <w:tcPr>
            <w:tcW w:w="54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tc>
      </w:tr>
    </w:tbl>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p w:rsidR="004E3915" w:rsidRPr="00E03C4D" w:rsidRDefault="004E3915" w:rsidP="00515BA6">
      <w:pPr>
        <w:suppressAutoHyphens/>
        <w:autoSpaceDE w:val="0"/>
        <w:autoSpaceDN w:val="0"/>
        <w:adjustRightInd w:val="0"/>
        <w:spacing w:after="0" w:line="240" w:lineRule="auto"/>
        <w:ind w:firstLine="567"/>
        <w:jc w:val="both"/>
        <w:rPr>
          <w:rFonts w:ascii="Times New Roman" w:hAnsi="Times New Roman"/>
          <w:color w:val="000000"/>
          <w:sz w:val="20"/>
          <w:szCs w:val="20"/>
        </w:rPr>
      </w:pPr>
    </w:p>
    <w:p w:rsidR="004E3915" w:rsidRPr="00E03C4D" w:rsidRDefault="004E3915" w:rsidP="00515BA6">
      <w:pPr>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Специалист, ответственный</w:t>
      </w:r>
    </w:p>
    <w:p w:rsidR="004E3915" w:rsidRPr="00E03C4D" w:rsidRDefault="004E3915" w:rsidP="00515BA6">
      <w:pPr>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за кадровую работу                  </w:t>
      </w:r>
      <w:r w:rsidRPr="00E03C4D">
        <w:rPr>
          <w:rFonts w:ascii="Times New Roman" w:hAnsi="Times New Roman"/>
          <w:color w:val="000000"/>
          <w:sz w:val="20"/>
          <w:szCs w:val="20"/>
        </w:rPr>
        <w:tab/>
      </w:r>
      <w:r w:rsidRPr="00E03C4D">
        <w:rPr>
          <w:rFonts w:ascii="Times New Roman" w:hAnsi="Times New Roman"/>
          <w:color w:val="000000"/>
          <w:sz w:val="20"/>
          <w:szCs w:val="20"/>
        </w:rPr>
        <w:tab/>
      </w:r>
      <w:r w:rsidRPr="00E03C4D">
        <w:rPr>
          <w:rFonts w:ascii="Times New Roman" w:hAnsi="Times New Roman"/>
          <w:color w:val="000000"/>
          <w:sz w:val="20"/>
          <w:szCs w:val="20"/>
        </w:rPr>
        <w:tab/>
        <w:t>___________________ Ф.И.О.</w:t>
      </w:r>
    </w:p>
    <w:p w:rsidR="004E3915" w:rsidRPr="00E03C4D" w:rsidRDefault="004E3915" w:rsidP="00515BA6">
      <w:pPr>
        <w:suppressAutoHyphens/>
        <w:spacing w:after="0" w:line="240" w:lineRule="auto"/>
        <w:ind w:firstLine="5812"/>
        <w:jc w:val="both"/>
        <w:rPr>
          <w:rFonts w:ascii="Times New Roman" w:hAnsi="Times New Roman"/>
          <w:color w:val="000000"/>
          <w:sz w:val="20"/>
          <w:szCs w:val="20"/>
        </w:rPr>
      </w:pPr>
    </w:p>
    <w:p w:rsidR="004E3915" w:rsidRPr="00E03C4D" w:rsidRDefault="004E3915" w:rsidP="00515BA6">
      <w:pPr>
        <w:suppressAutoHyphens/>
        <w:spacing w:after="0" w:line="240" w:lineRule="auto"/>
        <w:ind w:firstLine="5812"/>
        <w:jc w:val="both"/>
        <w:rPr>
          <w:rFonts w:ascii="Times New Roman" w:hAnsi="Times New Roman"/>
          <w:color w:val="000000"/>
          <w:sz w:val="20"/>
          <w:szCs w:val="20"/>
        </w:rPr>
      </w:pPr>
    </w:p>
    <w:p w:rsidR="004E3915" w:rsidRPr="00E03C4D" w:rsidRDefault="004E3915" w:rsidP="00515BA6">
      <w:pPr>
        <w:suppressAutoHyphens/>
        <w:spacing w:after="0" w:line="240" w:lineRule="auto"/>
        <w:ind w:firstLine="5812"/>
        <w:jc w:val="both"/>
        <w:rPr>
          <w:rFonts w:ascii="Times New Roman" w:hAnsi="Times New Roman"/>
          <w:color w:val="000000"/>
          <w:sz w:val="20"/>
          <w:szCs w:val="20"/>
        </w:rPr>
      </w:pPr>
    </w:p>
    <w:tbl>
      <w:tblPr>
        <w:tblW w:w="0" w:type="auto"/>
        <w:tblLook w:val="00A0"/>
      </w:tblPr>
      <w:tblGrid>
        <w:gridCol w:w="4927"/>
        <w:gridCol w:w="4928"/>
      </w:tblGrid>
      <w:tr w:rsidR="004E3915" w:rsidRPr="00E03C4D" w:rsidTr="00515BA6">
        <w:tc>
          <w:tcPr>
            <w:tcW w:w="4927" w:type="dxa"/>
          </w:tcPr>
          <w:p w:rsidR="004E3915" w:rsidRPr="00E03C4D" w:rsidRDefault="004E3915" w:rsidP="00515BA6">
            <w:pPr>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СОГЛАСОВАНО</w:t>
            </w:r>
          </w:p>
          <w:p w:rsidR="004E3915" w:rsidRPr="00E03C4D" w:rsidRDefault="004E3915" w:rsidP="00515BA6">
            <w:pPr>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_________________________ Ф.И.О.</w:t>
            </w:r>
          </w:p>
          <w:p w:rsidR="004E3915" w:rsidRPr="00E03C4D" w:rsidRDefault="004E3915" w:rsidP="00515BA6">
            <w:pPr>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Глава сельского поселения</w:t>
            </w:r>
          </w:p>
          <w:p w:rsidR="004E3915" w:rsidRPr="00E03C4D" w:rsidRDefault="004E3915" w:rsidP="00515BA6">
            <w:pPr>
              <w:suppressAutoHyphens/>
              <w:spacing w:after="0" w:line="240" w:lineRule="auto"/>
              <w:jc w:val="both"/>
              <w:rPr>
                <w:rFonts w:ascii="Times New Roman" w:hAnsi="Times New Roman"/>
                <w:color w:val="000000"/>
                <w:sz w:val="20"/>
                <w:szCs w:val="20"/>
              </w:rPr>
            </w:pPr>
            <w:r w:rsidRPr="00E03C4D">
              <w:rPr>
                <w:rFonts w:ascii="Times New Roman" w:hAnsi="Times New Roman"/>
                <w:color w:val="000000"/>
                <w:sz w:val="20"/>
                <w:szCs w:val="20"/>
              </w:rPr>
              <w:t xml:space="preserve">Сентябрьский </w:t>
            </w:r>
          </w:p>
        </w:tc>
        <w:tc>
          <w:tcPr>
            <w:tcW w:w="4928" w:type="dxa"/>
          </w:tcPr>
          <w:p w:rsidR="004E3915" w:rsidRPr="00E03C4D" w:rsidRDefault="004E3915" w:rsidP="00515BA6">
            <w:pPr>
              <w:suppressAutoHyphens/>
              <w:spacing w:after="0" w:line="240" w:lineRule="auto"/>
              <w:ind w:firstLine="885"/>
              <w:jc w:val="both"/>
              <w:rPr>
                <w:rFonts w:ascii="Times New Roman" w:hAnsi="Times New Roman"/>
                <w:color w:val="000000"/>
                <w:sz w:val="20"/>
                <w:szCs w:val="20"/>
              </w:rPr>
            </w:pPr>
          </w:p>
        </w:tc>
      </w:tr>
    </w:tbl>
    <w:p w:rsidR="004E3915" w:rsidRPr="00E03C4D" w:rsidRDefault="004E3915" w:rsidP="00515BA6">
      <w:pPr>
        <w:suppressAutoHyphens/>
        <w:spacing w:after="0" w:line="240" w:lineRule="auto"/>
        <w:jc w:val="both"/>
        <w:rPr>
          <w:rFonts w:ascii="Times New Roman" w:hAnsi="Times New Roman"/>
          <w:sz w:val="20"/>
          <w:szCs w:val="20"/>
        </w:rPr>
      </w:pPr>
    </w:p>
    <w:p w:rsidR="004E3915" w:rsidRPr="00E03C4D" w:rsidRDefault="004E3915" w:rsidP="00515BA6">
      <w:pPr>
        <w:shd w:val="clear" w:color="auto" w:fill="FFFFFF"/>
        <w:spacing w:after="0" w:line="240" w:lineRule="auto"/>
        <w:jc w:val="both"/>
        <w:rPr>
          <w:rFonts w:ascii="Times New Roman" w:hAnsi="Times New Roman"/>
          <w:sz w:val="20"/>
          <w:szCs w:val="20"/>
          <w:u w:val="single"/>
        </w:rPr>
      </w:pPr>
      <w:r w:rsidRPr="00E03C4D">
        <w:rPr>
          <w:rFonts w:ascii="Times New Roman" w:hAnsi="Times New Roman"/>
          <w:sz w:val="20"/>
          <w:szCs w:val="20"/>
        </w:rPr>
        <w:t xml:space="preserve">Приложение 5 к постановлению администрации сельского поселения Сентябрьский от 12.01.2015 № 1-па </w:t>
      </w:r>
    </w:p>
    <w:p w:rsidR="004E3915" w:rsidRPr="00E03C4D" w:rsidRDefault="004E3915" w:rsidP="00515BA6">
      <w:pPr>
        <w:suppressAutoHyphens/>
        <w:spacing w:after="0" w:line="240" w:lineRule="auto"/>
        <w:jc w:val="both"/>
        <w:rPr>
          <w:rFonts w:ascii="Times New Roman" w:hAnsi="Times New Roman"/>
          <w:sz w:val="20"/>
          <w:szCs w:val="20"/>
        </w:rPr>
      </w:pPr>
    </w:p>
    <w:p w:rsidR="004E3915" w:rsidRPr="00E03C4D" w:rsidRDefault="004E3915" w:rsidP="00515BA6">
      <w:pPr>
        <w:pStyle w:val="ConsTitle"/>
        <w:suppressAutoHyphens/>
        <w:ind w:right="0"/>
        <w:jc w:val="both"/>
        <w:rPr>
          <w:rFonts w:ascii="Times New Roman" w:hAnsi="Times New Roman" w:cs="Times New Roman"/>
          <w:b w:val="0"/>
          <w:sz w:val="20"/>
          <w:szCs w:val="20"/>
        </w:rPr>
      </w:pPr>
      <w:r w:rsidRPr="00E03C4D">
        <w:rPr>
          <w:rFonts w:ascii="Times New Roman" w:hAnsi="Times New Roman" w:cs="Times New Roman"/>
          <w:b w:val="0"/>
          <w:sz w:val="20"/>
          <w:szCs w:val="20"/>
        </w:rPr>
        <w:t xml:space="preserve">ПОЛОЖЕНИЕ </w:t>
      </w:r>
    </w:p>
    <w:p w:rsidR="004E3915" w:rsidRPr="00E03C4D" w:rsidRDefault="004E3915" w:rsidP="00515BA6">
      <w:pPr>
        <w:pStyle w:val="ConsPlusTitle"/>
        <w:widowControl/>
        <w:suppressAutoHyphens/>
        <w:jc w:val="both"/>
        <w:rPr>
          <w:rFonts w:ascii="Times New Roman" w:hAnsi="Times New Roman" w:cs="Times New Roman"/>
          <w:b w:val="0"/>
          <w:bCs w:val="0"/>
        </w:rPr>
      </w:pPr>
      <w:r w:rsidRPr="00E03C4D">
        <w:rPr>
          <w:rFonts w:ascii="Times New Roman" w:hAnsi="Times New Roman" w:cs="Times New Roman"/>
          <w:b w:val="0"/>
        </w:rPr>
        <w:t xml:space="preserve">об оплате труда рабочих, </w:t>
      </w:r>
      <w:r w:rsidRPr="00E03C4D">
        <w:rPr>
          <w:rFonts w:ascii="Times New Roman" w:hAnsi="Times New Roman" w:cs="Times New Roman"/>
          <w:b w:val="0"/>
          <w:bCs w:val="0"/>
        </w:rPr>
        <w:t xml:space="preserve">предоставлении им социальных гарантий и компенсаций </w:t>
      </w:r>
    </w:p>
    <w:p w:rsidR="004E3915" w:rsidRPr="00E03C4D" w:rsidRDefault="004E3915" w:rsidP="00515BA6">
      <w:pPr>
        <w:pStyle w:val="ConsPlusTitle"/>
        <w:widowControl/>
        <w:suppressAutoHyphens/>
        <w:jc w:val="both"/>
        <w:rPr>
          <w:rFonts w:ascii="Times New Roman" w:hAnsi="Times New Roman" w:cs="Times New Roman"/>
          <w:b w:val="0"/>
          <w:color w:val="000000"/>
        </w:rPr>
      </w:pPr>
      <w:r w:rsidRPr="00E03C4D">
        <w:rPr>
          <w:rFonts w:ascii="Times New Roman" w:hAnsi="Times New Roman" w:cs="Times New Roman"/>
          <w:b w:val="0"/>
          <w:color w:val="000000"/>
        </w:rPr>
        <w:t>в муниципальном казенном учреждении «</w:t>
      </w:r>
      <w:r w:rsidRPr="00E03C4D">
        <w:rPr>
          <w:rFonts w:ascii="Times New Roman" w:hAnsi="Times New Roman" w:cs="Times New Roman"/>
          <w:b w:val="0"/>
        </w:rPr>
        <w:t>Управление по делам администрации сельского поселения Сентябрьский</w:t>
      </w:r>
      <w:r w:rsidRPr="00E03C4D">
        <w:rPr>
          <w:rFonts w:ascii="Times New Roman" w:hAnsi="Times New Roman" w:cs="Times New Roman"/>
          <w:b w:val="0"/>
          <w:color w:val="000000"/>
        </w:rPr>
        <w:t>»</w:t>
      </w:r>
    </w:p>
    <w:p w:rsidR="004E3915" w:rsidRPr="00E03C4D" w:rsidRDefault="004E3915" w:rsidP="00515BA6">
      <w:pPr>
        <w:pStyle w:val="ConsPlusTitle"/>
        <w:widowControl/>
        <w:suppressAutoHyphens/>
        <w:jc w:val="both"/>
        <w:rPr>
          <w:rFonts w:ascii="Times New Roman" w:hAnsi="Times New Roman" w:cs="Times New Roman"/>
        </w:rPr>
      </w:pPr>
    </w:p>
    <w:p w:rsidR="004E3915" w:rsidRPr="00E03C4D" w:rsidRDefault="004E3915" w:rsidP="0011348F">
      <w:pPr>
        <w:pStyle w:val="Heading3"/>
        <w:keepLines w:val="0"/>
        <w:numPr>
          <w:ilvl w:val="0"/>
          <w:numId w:val="43"/>
        </w:numPr>
        <w:tabs>
          <w:tab w:val="left" w:pos="284"/>
        </w:tabs>
        <w:suppressAutoHyphens/>
        <w:spacing w:before="0" w:line="240" w:lineRule="auto"/>
        <w:ind w:left="0" w:firstLine="0"/>
        <w:jc w:val="both"/>
        <w:rPr>
          <w:rFonts w:ascii="Times New Roman" w:hAnsi="Times New Roman"/>
          <w:sz w:val="20"/>
          <w:szCs w:val="20"/>
        </w:rPr>
      </w:pPr>
      <w:r w:rsidRPr="00E03C4D">
        <w:rPr>
          <w:rFonts w:ascii="Times New Roman" w:hAnsi="Times New Roman"/>
          <w:sz w:val="20"/>
          <w:szCs w:val="20"/>
        </w:rPr>
        <w:t>Общие положения</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11348F">
      <w:pPr>
        <w:numPr>
          <w:ilvl w:val="1"/>
          <w:numId w:val="44"/>
        </w:numPr>
        <w:tabs>
          <w:tab w:val="left" w:pos="0"/>
          <w:tab w:val="left" w:pos="1190"/>
        </w:tabs>
        <w:suppressAutoHyphens/>
        <w:spacing w:after="0" w:line="240" w:lineRule="auto"/>
        <w:ind w:left="0" w:firstLine="696"/>
        <w:jc w:val="both"/>
        <w:rPr>
          <w:rFonts w:ascii="Times New Roman" w:hAnsi="Times New Roman"/>
          <w:sz w:val="20"/>
          <w:szCs w:val="20"/>
        </w:rPr>
      </w:pPr>
      <w:r w:rsidRPr="00E03C4D">
        <w:rPr>
          <w:rFonts w:ascii="Times New Roman" w:hAnsi="Times New Roman"/>
          <w:sz w:val="20"/>
          <w:szCs w:val="20"/>
        </w:rPr>
        <w:t>Настоящее Положение регулирует порядок и условия оплаты труда рабочих муниципального казенного учреждения «Управление по делам администрации Сельского поселения Сентябрьский» (далее – Учреждение).</w:t>
      </w:r>
    </w:p>
    <w:p w:rsidR="004E3915" w:rsidRPr="00E03C4D" w:rsidRDefault="004E3915" w:rsidP="0011348F">
      <w:pPr>
        <w:numPr>
          <w:ilvl w:val="1"/>
          <w:numId w:val="44"/>
        </w:numPr>
        <w:tabs>
          <w:tab w:val="left" w:pos="0"/>
          <w:tab w:val="left" w:pos="1190"/>
        </w:tabs>
        <w:suppressAutoHyphens/>
        <w:spacing w:after="0" w:line="240" w:lineRule="auto"/>
        <w:ind w:left="0"/>
        <w:jc w:val="both"/>
        <w:rPr>
          <w:rFonts w:ascii="Times New Roman" w:hAnsi="Times New Roman"/>
          <w:sz w:val="20"/>
          <w:szCs w:val="20"/>
        </w:rPr>
      </w:pPr>
      <w:r w:rsidRPr="00E03C4D">
        <w:rPr>
          <w:rFonts w:ascii="Times New Roman" w:hAnsi="Times New Roman"/>
          <w:sz w:val="20"/>
          <w:szCs w:val="20"/>
        </w:rPr>
        <w:t>Заработная плата рабочих Учреждения состоит из:</w:t>
      </w:r>
    </w:p>
    <w:p w:rsidR="004E3915" w:rsidRPr="00E03C4D" w:rsidRDefault="004E3915" w:rsidP="0011348F">
      <w:pPr>
        <w:numPr>
          <w:ilvl w:val="0"/>
          <w:numId w:val="45"/>
        </w:numPr>
        <w:tabs>
          <w:tab w:val="left" w:pos="0"/>
          <w:tab w:val="left" w:pos="1190"/>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должностного оклада (оклада);</w:t>
      </w:r>
    </w:p>
    <w:p w:rsidR="004E3915" w:rsidRPr="00E03C4D" w:rsidRDefault="004E3915" w:rsidP="0011348F">
      <w:pPr>
        <w:numPr>
          <w:ilvl w:val="0"/>
          <w:numId w:val="45"/>
        </w:numPr>
        <w:tabs>
          <w:tab w:val="left" w:pos="0"/>
          <w:tab w:val="left" w:pos="1190"/>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выплат компенсационного характера;</w:t>
      </w:r>
    </w:p>
    <w:p w:rsidR="004E3915" w:rsidRPr="00E03C4D" w:rsidRDefault="004E3915" w:rsidP="0011348F">
      <w:pPr>
        <w:numPr>
          <w:ilvl w:val="0"/>
          <w:numId w:val="45"/>
        </w:numPr>
        <w:tabs>
          <w:tab w:val="left" w:pos="0"/>
          <w:tab w:val="left" w:pos="1190"/>
          <w:tab w:val="left" w:pos="1276"/>
        </w:tabs>
        <w:suppressAutoHyphens/>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выплат стимулирующего характера;</w:t>
      </w:r>
    </w:p>
    <w:p w:rsidR="004E3915" w:rsidRPr="00E03C4D" w:rsidRDefault="004E3915" w:rsidP="0011348F">
      <w:pPr>
        <w:numPr>
          <w:ilvl w:val="0"/>
          <w:numId w:val="45"/>
        </w:numPr>
        <w:tabs>
          <w:tab w:val="left" w:pos="0"/>
          <w:tab w:val="left" w:pos="1190"/>
          <w:tab w:val="left" w:pos="1276"/>
        </w:tabs>
        <w:suppressAutoHyphens/>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выплат иного характера.</w:t>
      </w:r>
    </w:p>
    <w:p w:rsidR="004E3915" w:rsidRPr="00E03C4D" w:rsidRDefault="004E3915" w:rsidP="0011348F">
      <w:pPr>
        <w:numPr>
          <w:ilvl w:val="1"/>
          <w:numId w:val="44"/>
        </w:numPr>
        <w:tabs>
          <w:tab w:val="num" w:pos="0"/>
        </w:tabs>
        <w:suppressAutoHyphens/>
        <w:spacing w:after="0" w:line="240" w:lineRule="auto"/>
        <w:ind w:left="0" w:firstLine="696"/>
        <w:jc w:val="both"/>
        <w:rPr>
          <w:rFonts w:ascii="Times New Roman" w:hAnsi="Times New Roman"/>
          <w:sz w:val="20"/>
          <w:szCs w:val="20"/>
        </w:rPr>
      </w:pPr>
      <w:r w:rsidRPr="00E03C4D">
        <w:rPr>
          <w:rFonts w:ascii="Times New Roman" w:hAnsi="Times New Roman"/>
          <w:sz w:val="20"/>
          <w:szCs w:val="20"/>
        </w:rPr>
        <w:t>Размер заработной платы рабочих не может быть ниже величины минимального размера оплаты труда, установленного на территории Ханты-Мансийского автономного округа - Югры.</w:t>
      </w:r>
    </w:p>
    <w:p w:rsidR="004E3915" w:rsidRPr="00E03C4D" w:rsidRDefault="004E3915" w:rsidP="0011348F">
      <w:pPr>
        <w:numPr>
          <w:ilvl w:val="1"/>
          <w:numId w:val="44"/>
        </w:numPr>
        <w:tabs>
          <w:tab w:val="left" w:pos="0"/>
        </w:tabs>
        <w:suppressAutoHyphens/>
        <w:spacing w:after="0" w:line="240" w:lineRule="auto"/>
        <w:ind w:left="0" w:firstLine="696"/>
        <w:jc w:val="both"/>
        <w:rPr>
          <w:rFonts w:ascii="Times New Roman" w:hAnsi="Times New Roman"/>
          <w:sz w:val="20"/>
          <w:szCs w:val="20"/>
        </w:rPr>
      </w:pPr>
      <w:r w:rsidRPr="00E03C4D">
        <w:rPr>
          <w:rFonts w:ascii="Times New Roman" w:hAnsi="Times New Roman"/>
          <w:sz w:val="20"/>
          <w:szCs w:val="20"/>
        </w:rPr>
        <w:t>В случае если размер заработной платы рабочих не достигает данной величины, рабочему производится доплата в пределах доведенных бюджетных ассигнований по фонду оплаты труда.</w:t>
      </w:r>
    </w:p>
    <w:p w:rsidR="004E3915" w:rsidRPr="00E03C4D" w:rsidRDefault="004E3915" w:rsidP="0011348F">
      <w:pPr>
        <w:numPr>
          <w:ilvl w:val="1"/>
          <w:numId w:val="44"/>
        </w:numPr>
        <w:tabs>
          <w:tab w:val="num" w:pos="0"/>
          <w:tab w:val="left" w:pos="1190"/>
        </w:tabs>
        <w:suppressAutoHyphens/>
        <w:autoSpaceDE w:val="0"/>
        <w:autoSpaceDN w:val="0"/>
        <w:adjustRightInd w:val="0"/>
        <w:spacing w:after="0" w:line="240" w:lineRule="auto"/>
        <w:ind w:left="0" w:firstLine="696"/>
        <w:jc w:val="both"/>
        <w:rPr>
          <w:rFonts w:ascii="Times New Roman" w:hAnsi="Times New Roman"/>
          <w:sz w:val="20"/>
          <w:szCs w:val="20"/>
        </w:rPr>
      </w:pPr>
      <w:r w:rsidRPr="00E03C4D">
        <w:rPr>
          <w:rFonts w:ascii="Times New Roman" w:hAnsi="Times New Roman"/>
          <w:sz w:val="20"/>
          <w:szCs w:val="20"/>
        </w:rPr>
        <w:t>Фонд оплаты труда рабочих формируется на календарный год исходя из объема лимитов бюджетных обязательств, средств бюджета муниципального образования сельское поселение Сентябрьский.</w:t>
      </w:r>
    </w:p>
    <w:p w:rsidR="004E3915" w:rsidRPr="00E03C4D" w:rsidRDefault="004E3915" w:rsidP="0011348F">
      <w:pPr>
        <w:numPr>
          <w:ilvl w:val="1"/>
          <w:numId w:val="44"/>
        </w:numPr>
        <w:tabs>
          <w:tab w:val="num" w:pos="0"/>
          <w:tab w:val="left" w:pos="1190"/>
        </w:tabs>
        <w:suppressAutoHyphens/>
        <w:autoSpaceDE w:val="0"/>
        <w:autoSpaceDN w:val="0"/>
        <w:adjustRightInd w:val="0"/>
        <w:spacing w:after="0" w:line="240" w:lineRule="auto"/>
        <w:ind w:left="0" w:firstLine="696"/>
        <w:jc w:val="both"/>
        <w:rPr>
          <w:rFonts w:ascii="Times New Roman" w:hAnsi="Times New Roman"/>
          <w:sz w:val="20"/>
          <w:szCs w:val="20"/>
        </w:rPr>
      </w:pPr>
      <w:r w:rsidRPr="00E03C4D">
        <w:rPr>
          <w:rFonts w:ascii="Times New Roman" w:hAnsi="Times New Roman"/>
          <w:sz w:val="20"/>
          <w:szCs w:val="20"/>
        </w:rPr>
        <w:t xml:space="preserve">Выплаты, предусмотренные настоящим Положением, применяются </w:t>
      </w:r>
      <w:r w:rsidRPr="00E03C4D">
        <w:rPr>
          <w:rFonts w:ascii="Times New Roman" w:hAnsi="Times New Roman"/>
          <w:sz w:val="20"/>
          <w:szCs w:val="20"/>
        </w:rPr>
        <w:br/>
        <w:t>к должностному окладу рабочих Учреждения</w:t>
      </w:r>
    </w:p>
    <w:p w:rsidR="004E3915" w:rsidRPr="00E03C4D" w:rsidRDefault="004E3915" w:rsidP="00515BA6">
      <w:pPr>
        <w:tabs>
          <w:tab w:val="left" w:pos="1200"/>
        </w:tabs>
        <w:suppressAutoHyphens/>
        <w:spacing w:after="0" w:line="240" w:lineRule="auto"/>
        <w:jc w:val="both"/>
        <w:rPr>
          <w:rFonts w:ascii="Times New Roman" w:hAnsi="Times New Roman"/>
          <w:sz w:val="20"/>
          <w:szCs w:val="20"/>
        </w:rPr>
      </w:pPr>
    </w:p>
    <w:p w:rsidR="004E3915" w:rsidRPr="00E03C4D" w:rsidRDefault="004E3915" w:rsidP="00515BA6">
      <w:pPr>
        <w:suppressAutoHyphens/>
        <w:autoSpaceDE w:val="0"/>
        <w:autoSpaceDN w:val="0"/>
        <w:adjustRightInd w:val="0"/>
        <w:spacing w:after="0" w:line="240" w:lineRule="auto"/>
        <w:jc w:val="both"/>
        <w:outlineLvl w:val="1"/>
        <w:rPr>
          <w:rFonts w:ascii="Times New Roman" w:hAnsi="Times New Roman"/>
          <w:b/>
          <w:sz w:val="20"/>
          <w:szCs w:val="20"/>
        </w:rPr>
      </w:pPr>
      <w:r w:rsidRPr="00E03C4D">
        <w:rPr>
          <w:rFonts w:ascii="Times New Roman" w:hAnsi="Times New Roman"/>
          <w:b/>
          <w:sz w:val="20"/>
          <w:szCs w:val="20"/>
        </w:rPr>
        <w:t>Раздел 2. Должностные оклады рабочих Учреждения</w:t>
      </w:r>
    </w:p>
    <w:p w:rsidR="004E3915" w:rsidRPr="00E03C4D" w:rsidRDefault="004E3915" w:rsidP="00515BA6">
      <w:pPr>
        <w:suppressAutoHyphens/>
        <w:autoSpaceDE w:val="0"/>
        <w:autoSpaceDN w:val="0"/>
        <w:adjustRightInd w:val="0"/>
        <w:spacing w:after="0" w:line="240" w:lineRule="auto"/>
        <w:ind w:firstLine="540"/>
        <w:jc w:val="both"/>
        <w:rPr>
          <w:rFonts w:ascii="Times New Roman" w:hAnsi="Times New Roman"/>
          <w:b/>
          <w:sz w:val="20"/>
          <w:szCs w:val="20"/>
        </w:rPr>
      </w:pPr>
    </w:p>
    <w:p w:rsidR="004E3915" w:rsidRPr="00E03C4D" w:rsidRDefault="004E3915" w:rsidP="00515BA6">
      <w:pPr>
        <w:pStyle w:val="ConsPlusNormal"/>
        <w:tabs>
          <w:tab w:val="left" w:pos="1204"/>
        </w:tabs>
        <w:suppressAutoHyphens/>
        <w:jc w:val="both"/>
        <w:outlineLvl w:val="0"/>
        <w:rPr>
          <w:rFonts w:ascii="Times New Roman" w:hAnsi="Times New Roman" w:cs="Times New Roman"/>
          <w:sz w:val="20"/>
          <w:szCs w:val="20"/>
        </w:rPr>
      </w:pPr>
      <w:r w:rsidRPr="00E03C4D">
        <w:rPr>
          <w:rFonts w:ascii="Times New Roman" w:hAnsi="Times New Roman" w:cs="Times New Roman"/>
          <w:sz w:val="20"/>
          <w:szCs w:val="20"/>
        </w:rPr>
        <w:t xml:space="preserve">Размеры должностных окладов (окладов) рабочих Учреждения установлены приложением № 6 к постановлению администрации сельского поселения Сентябрьский. </w:t>
      </w:r>
    </w:p>
    <w:p w:rsidR="004E3915" w:rsidRPr="00E03C4D" w:rsidRDefault="004E3915" w:rsidP="00515BA6">
      <w:pPr>
        <w:tabs>
          <w:tab w:val="left" w:pos="0"/>
        </w:tabs>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515BA6">
      <w:pPr>
        <w:suppressAutoHyphens/>
        <w:autoSpaceDE w:val="0"/>
        <w:autoSpaceDN w:val="0"/>
        <w:adjustRightInd w:val="0"/>
        <w:spacing w:after="0" w:line="240" w:lineRule="auto"/>
        <w:jc w:val="both"/>
        <w:rPr>
          <w:rFonts w:ascii="Times New Roman" w:hAnsi="Times New Roman"/>
          <w:b/>
          <w:bCs/>
          <w:sz w:val="20"/>
          <w:szCs w:val="20"/>
        </w:rPr>
      </w:pPr>
      <w:r w:rsidRPr="00E03C4D">
        <w:rPr>
          <w:rFonts w:ascii="Times New Roman" w:hAnsi="Times New Roman"/>
          <w:b/>
          <w:bCs/>
          <w:sz w:val="20"/>
          <w:szCs w:val="20"/>
        </w:rPr>
        <w:t>Раздел 3. Выплаты компенсационного характера</w:t>
      </w:r>
    </w:p>
    <w:p w:rsidR="004E3915" w:rsidRPr="00E03C4D" w:rsidRDefault="004E3915" w:rsidP="00515BA6">
      <w:pPr>
        <w:autoSpaceDE w:val="0"/>
        <w:autoSpaceDN w:val="0"/>
        <w:adjustRightInd w:val="0"/>
        <w:spacing w:after="0" w:line="240" w:lineRule="auto"/>
        <w:ind w:firstLine="540"/>
        <w:jc w:val="both"/>
        <w:outlineLvl w:val="1"/>
        <w:rPr>
          <w:rFonts w:ascii="Times New Roman" w:hAnsi="Times New Roman"/>
          <w:sz w:val="20"/>
          <w:szCs w:val="20"/>
        </w:rPr>
      </w:pPr>
    </w:p>
    <w:p w:rsidR="004E3915" w:rsidRPr="00E03C4D" w:rsidRDefault="004E3915" w:rsidP="0011348F">
      <w:pPr>
        <w:numPr>
          <w:ilvl w:val="1"/>
          <w:numId w:val="46"/>
        </w:numPr>
        <w:tabs>
          <w:tab w:val="left" w:pos="0"/>
          <w:tab w:val="left" w:pos="1204"/>
        </w:tabs>
        <w:autoSpaceDE w:val="0"/>
        <w:autoSpaceDN w:val="0"/>
        <w:adjustRightInd w:val="0"/>
        <w:spacing w:after="0" w:line="240" w:lineRule="auto"/>
        <w:ind w:left="0" w:firstLine="705"/>
        <w:jc w:val="both"/>
        <w:rPr>
          <w:rFonts w:ascii="Times New Roman" w:hAnsi="Times New Roman"/>
          <w:sz w:val="20"/>
          <w:szCs w:val="20"/>
        </w:rPr>
      </w:pPr>
      <w:r w:rsidRPr="00E03C4D">
        <w:rPr>
          <w:rFonts w:ascii="Times New Roman" w:hAnsi="Times New Roman"/>
          <w:sz w:val="20"/>
          <w:szCs w:val="20"/>
        </w:rPr>
        <w:t>Рабочим Учреждения устанавливаются следующие выплаты компенсационного характера:</w:t>
      </w:r>
    </w:p>
    <w:p w:rsidR="004E3915" w:rsidRPr="00E03C4D" w:rsidRDefault="004E3915" w:rsidP="0011348F">
      <w:pPr>
        <w:numPr>
          <w:ilvl w:val="0"/>
          <w:numId w:val="45"/>
        </w:numPr>
        <w:tabs>
          <w:tab w:val="left" w:pos="0"/>
          <w:tab w:val="left" w:pos="1190"/>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ежемесячные выплаты за работу в неблагоприятных условиях труда;</w:t>
      </w:r>
    </w:p>
    <w:p w:rsidR="004E3915" w:rsidRPr="00E03C4D" w:rsidRDefault="004E3915" w:rsidP="0011348F">
      <w:pPr>
        <w:numPr>
          <w:ilvl w:val="0"/>
          <w:numId w:val="45"/>
        </w:numPr>
        <w:tabs>
          <w:tab w:val="left" w:pos="0"/>
          <w:tab w:val="left" w:pos="1190"/>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выплаты за работу в условиях, отклоняющихся от нормальных;</w:t>
      </w:r>
    </w:p>
    <w:p w:rsidR="004E3915" w:rsidRPr="00E03C4D" w:rsidRDefault="004E3915" w:rsidP="0011348F">
      <w:pPr>
        <w:numPr>
          <w:ilvl w:val="0"/>
          <w:numId w:val="45"/>
        </w:numPr>
        <w:tabs>
          <w:tab w:val="left" w:pos="0"/>
          <w:tab w:val="left" w:pos="1190"/>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 xml:space="preserve">выплаты за работу в местностях с особыми климатическими условиями (районный коэффициент и процентная надбавка к заработной плате за работу </w:t>
      </w:r>
      <w:r w:rsidRPr="00E03C4D">
        <w:rPr>
          <w:rFonts w:ascii="Times New Roman" w:hAnsi="Times New Roman"/>
          <w:sz w:val="20"/>
          <w:szCs w:val="20"/>
        </w:rPr>
        <w:br/>
        <w:t>в районах Крайнего Севера и приравненных к ним местностях).</w:t>
      </w:r>
    </w:p>
    <w:p w:rsidR="004E3915" w:rsidRPr="00E03C4D" w:rsidRDefault="004E3915" w:rsidP="0011348F">
      <w:pPr>
        <w:numPr>
          <w:ilvl w:val="1"/>
          <w:numId w:val="46"/>
        </w:numPr>
        <w:tabs>
          <w:tab w:val="left" w:pos="0"/>
          <w:tab w:val="left" w:pos="1176"/>
        </w:tabs>
        <w:autoSpaceDE w:val="0"/>
        <w:autoSpaceDN w:val="0"/>
        <w:adjustRightInd w:val="0"/>
        <w:spacing w:after="0" w:line="240" w:lineRule="auto"/>
        <w:ind w:left="0" w:firstLine="705"/>
        <w:jc w:val="both"/>
        <w:rPr>
          <w:rFonts w:ascii="Times New Roman" w:hAnsi="Times New Roman"/>
          <w:sz w:val="20"/>
          <w:szCs w:val="20"/>
        </w:rPr>
      </w:pPr>
      <w:r w:rsidRPr="00E03C4D">
        <w:rPr>
          <w:rFonts w:ascii="Times New Roman" w:hAnsi="Times New Roman"/>
          <w:sz w:val="20"/>
          <w:szCs w:val="20"/>
        </w:rPr>
        <w:t xml:space="preserve">Ежемесячная выплата за работу в неблагоприятных условиях труда </w:t>
      </w:r>
      <w:r w:rsidRPr="00E03C4D">
        <w:rPr>
          <w:rFonts w:ascii="Times New Roman" w:hAnsi="Times New Roman"/>
          <w:sz w:val="20"/>
          <w:szCs w:val="20"/>
        </w:rPr>
        <w:br/>
        <w:t xml:space="preserve">уборщикам производственных и служебных помещений занятым на уборке мест </w:t>
      </w:r>
      <w:r w:rsidRPr="00E03C4D">
        <w:rPr>
          <w:rFonts w:ascii="Times New Roman" w:hAnsi="Times New Roman"/>
          <w:sz w:val="20"/>
          <w:szCs w:val="20"/>
        </w:rPr>
        <w:br/>
        <w:t xml:space="preserve">общего пользования (туалетов) с применением хлорсодержащих веществ, </w:t>
      </w:r>
      <w:r w:rsidRPr="00E03C4D">
        <w:rPr>
          <w:rFonts w:ascii="Times New Roman" w:hAnsi="Times New Roman"/>
          <w:sz w:val="20"/>
          <w:szCs w:val="20"/>
        </w:rPr>
        <w:br/>
        <w:t xml:space="preserve">приготовлением растворов и их использованием в размере 10 процентов </w:t>
      </w:r>
      <w:r w:rsidRPr="00E03C4D">
        <w:rPr>
          <w:rFonts w:ascii="Times New Roman" w:hAnsi="Times New Roman"/>
          <w:sz w:val="20"/>
          <w:szCs w:val="20"/>
        </w:rPr>
        <w:br/>
        <w:t>от должностного оклада.</w:t>
      </w:r>
    </w:p>
    <w:p w:rsidR="004E3915" w:rsidRPr="00E03C4D" w:rsidRDefault="004E3915" w:rsidP="0011348F">
      <w:pPr>
        <w:numPr>
          <w:ilvl w:val="1"/>
          <w:numId w:val="46"/>
        </w:numPr>
        <w:tabs>
          <w:tab w:val="left" w:pos="0"/>
          <w:tab w:val="left" w:pos="1176"/>
        </w:tabs>
        <w:autoSpaceDE w:val="0"/>
        <w:autoSpaceDN w:val="0"/>
        <w:adjustRightInd w:val="0"/>
        <w:spacing w:after="0" w:line="240" w:lineRule="auto"/>
        <w:ind w:left="0" w:firstLine="705"/>
        <w:jc w:val="both"/>
        <w:rPr>
          <w:rFonts w:ascii="Times New Roman" w:hAnsi="Times New Roman"/>
          <w:sz w:val="20"/>
          <w:szCs w:val="20"/>
        </w:rPr>
      </w:pPr>
      <w:r w:rsidRPr="00E03C4D">
        <w:rPr>
          <w:rFonts w:ascii="Times New Roman" w:hAnsi="Times New Roman"/>
          <w:sz w:val="20"/>
          <w:szCs w:val="20"/>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w:t>
      </w:r>
      <w:r w:rsidRPr="00E03C4D">
        <w:rPr>
          <w:rFonts w:ascii="Times New Roman" w:hAnsi="Times New Roman"/>
          <w:sz w:val="20"/>
          <w:szCs w:val="20"/>
        </w:rPr>
        <w:br/>
        <w:t xml:space="preserve">праздничные дни и при выполнении работ в других условиях, отклоняющихся </w:t>
      </w:r>
      <w:r w:rsidRPr="00E03C4D">
        <w:rPr>
          <w:rFonts w:ascii="Times New Roman" w:hAnsi="Times New Roman"/>
          <w:sz w:val="20"/>
          <w:szCs w:val="20"/>
        </w:rPr>
        <w:br/>
        <w:t xml:space="preserve">от нормальных), осуществляется в соответствии со статьями 149 – 154 Трудового </w:t>
      </w:r>
      <w:r w:rsidRPr="00E03C4D">
        <w:rPr>
          <w:rFonts w:ascii="Times New Roman" w:hAnsi="Times New Roman"/>
          <w:sz w:val="20"/>
          <w:szCs w:val="20"/>
        </w:rPr>
        <w:br/>
        <w:t>кодекса Российской Федерации.</w:t>
      </w:r>
    </w:p>
    <w:p w:rsidR="004E3915" w:rsidRPr="00E03C4D" w:rsidRDefault="004E3915" w:rsidP="0011348F">
      <w:pPr>
        <w:numPr>
          <w:ilvl w:val="1"/>
          <w:numId w:val="47"/>
        </w:numPr>
        <w:tabs>
          <w:tab w:val="left" w:pos="0"/>
          <w:tab w:val="left" w:pos="1218"/>
        </w:tab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 xml:space="preserve">Выплата за работу в местностях с особыми климатическими условиями (районный коэффициент и процентная надбавка к заработной плате за работу </w:t>
      </w:r>
      <w:r w:rsidRPr="00E03C4D">
        <w:rPr>
          <w:rFonts w:ascii="Times New Roman" w:hAnsi="Times New Roman"/>
          <w:sz w:val="20"/>
          <w:szCs w:val="20"/>
        </w:rPr>
        <w:br/>
        <w:t xml:space="preserve">в районах Крайнего Севера и приравненных к ним местностях) устанавливается </w:t>
      </w:r>
      <w:r w:rsidRPr="00E03C4D">
        <w:rPr>
          <w:rFonts w:ascii="Times New Roman" w:hAnsi="Times New Roman"/>
          <w:sz w:val="20"/>
          <w:szCs w:val="20"/>
        </w:rPr>
        <w:br/>
        <w:t xml:space="preserve">в соответствии с действующим законодательством Российской Федерации </w:t>
      </w:r>
      <w:r w:rsidRPr="00E03C4D">
        <w:rPr>
          <w:rFonts w:ascii="Times New Roman" w:hAnsi="Times New Roman"/>
          <w:sz w:val="20"/>
          <w:szCs w:val="20"/>
        </w:rPr>
        <w:br/>
        <w:t>и решением Совета депутатов Сельского поселения Сентябрьский «Об утверждении Положения о гарантиях и компенсациях для лиц, работающих в организациях, финансируемых из бюджета муниципального образования Сельское поселение Сентябрьский» от 04.04.2012 № 201.</w:t>
      </w:r>
    </w:p>
    <w:p w:rsidR="004E3915" w:rsidRPr="00E03C4D" w:rsidRDefault="004E3915" w:rsidP="0011348F">
      <w:pPr>
        <w:numPr>
          <w:ilvl w:val="1"/>
          <w:numId w:val="46"/>
        </w:numPr>
        <w:tabs>
          <w:tab w:val="left" w:pos="0"/>
          <w:tab w:val="left" w:pos="1176"/>
        </w:tabs>
        <w:autoSpaceDE w:val="0"/>
        <w:autoSpaceDN w:val="0"/>
        <w:adjustRightInd w:val="0"/>
        <w:spacing w:after="0" w:line="240" w:lineRule="auto"/>
        <w:ind w:left="0" w:firstLine="705"/>
        <w:jc w:val="both"/>
        <w:rPr>
          <w:rFonts w:ascii="Times New Roman" w:hAnsi="Times New Roman"/>
          <w:sz w:val="20"/>
          <w:szCs w:val="20"/>
        </w:rPr>
      </w:pPr>
      <w:r w:rsidRPr="00E03C4D">
        <w:rPr>
          <w:rFonts w:ascii="Times New Roman" w:hAnsi="Times New Roman"/>
          <w:sz w:val="20"/>
          <w:szCs w:val="20"/>
        </w:rPr>
        <w:t xml:space="preserve">Выплаты, указанные в настоящем разделе, производятся в пределах </w:t>
      </w:r>
      <w:r w:rsidRPr="00E03C4D">
        <w:rPr>
          <w:rFonts w:ascii="Times New Roman" w:hAnsi="Times New Roman"/>
          <w:sz w:val="20"/>
          <w:szCs w:val="20"/>
        </w:rPr>
        <w:br/>
        <w:t>лимитов бюджетных ассигнований на оплату труда рабочих Учреждения.</w:t>
      </w:r>
    </w:p>
    <w:p w:rsidR="004E3915" w:rsidRPr="00E03C4D" w:rsidRDefault="004E3915" w:rsidP="00515BA6">
      <w:pPr>
        <w:suppressAutoHyphens/>
        <w:autoSpaceDE w:val="0"/>
        <w:autoSpaceDN w:val="0"/>
        <w:adjustRightInd w:val="0"/>
        <w:spacing w:after="0" w:line="240" w:lineRule="auto"/>
        <w:ind w:firstLine="540"/>
        <w:jc w:val="both"/>
        <w:outlineLvl w:val="1"/>
        <w:rPr>
          <w:rFonts w:ascii="Times New Roman" w:hAnsi="Times New Roman"/>
          <w:bCs/>
          <w:sz w:val="20"/>
          <w:szCs w:val="20"/>
        </w:rPr>
      </w:pPr>
    </w:p>
    <w:p w:rsidR="004E3915" w:rsidRPr="00E03C4D" w:rsidRDefault="004E3915" w:rsidP="00515BA6">
      <w:pPr>
        <w:suppressAutoHyphens/>
        <w:autoSpaceDE w:val="0"/>
        <w:autoSpaceDN w:val="0"/>
        <w:adjustRightInd w:val="0"/>
        <w:spacing w:after="0" w:line="240" w:lineRule="auto"/>
        <w:jc w:val="both"/>
        <w:outlineLvl w:val="1"/>
        <w:rPr>
          <w:rFonts w:ascii="Times New Roman" w:hAnsi="Times New Roman"/>
          <w:b/>
          <w:bCs/>
          <w:sz w:val="20"/>
          <w:szCs w:val="20"/>
        </w:rPr>
      </w:pPr>
      <w:r w:rsidRPr="00E03C4D">
        <w:rPr>
          <w:rFonts w:ascii="Times New Roman" w:hAnsi="Times New Roman"/>
          <w:b/>
          <w:bCs/>
          <w:sz w:val="20"/>
          <w:szCs w:val="20"/>
        </w:rPr>
        <w:t>Раздел 4. Выплаты стимулирующего характера</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11348F">
      <w:pPr>
        <w:numPr>
          <w:ilvl w:val="1"/>
          <w:numId w:val="48"/>
        </w:numPr>
        <w:tabs>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Рабочим Учреждения устанавливаются следующие выплаты стимулирующего характера:</w:t>
      </w:r>
    </w:p>
    <w:p w:rsidR="004E3915" w:rsidRPr="00E03C4D" w:rsidRDefault="004E3915" w:rsidP="0011348F">
      <w:pPr>
        <w:pStyle w:val="ConsPlusNormal"/>
        <w:widowControl/>
        <w:numPr>
          <w:ilvl w:val="0"/>
          <w:numId w:val="49"/>
        </w:numPr>
        <w:tabs>
          <w:tab w:val="left" w:pos="1276"/>
        </w:tabs>
        <w:ind w:left="0" w:hanging="11"/>
        <w:jc w:val="both"/>
        <w:rPr>
          <w:rFonts w:ascii="Times New Roman" w:hAnsi="Times New Roman" w:cs="Times New Roman"/>
          <w:sz w:val="20"/>
          <w:szCs w:val="20"/>
        </w:rPr>
      </w:pPr>
      <w:r w:rsidRPr="00E03C4D">
        <w:rPr>
          <w:rFonts w:ascii="Times New Roman" w:hAnsi="Times New Roman" w:cs="Times New Roman"/>
          <w:sz w:val="20"/>
          <w:szCs w:val="20"/>
        </w:rPr>
        <w:t xml:space="preserve">ежемесячная выплата к должностному окладу водителям </w:t>
      </w:r>
      <w:r w:rsidRPr="00E03C4D">
        <w:rPr>
          <w:rFonts w:ascii="Times New Roman" w:hAnsi="Times New Roman" w:cs="Times New Roman"/>
          <w:i/>
          <w:sz w:val="20"/>
          <w:szCs w:val="20"/>
        </w:rPr>
        <w:t>за классность</w:t>
      </w:r>
      <w:r w:rsidRPr="00E03C4D">
        <w:rPr>
          <w:rFonts w:ascii="Times New Roman" w:hAnsi="Times New Roman" w:cs="Times New Roman"/>
          <w:sz w:val="20"/>
          <w:szCs w:val="20"/>
        </w:rPr>
        <w:t xml:space="preserve">: </w:t>
      </w:r>
    </w:p>
    <w:p w:rsidR="004E3915" w:rsidRPr="00E03C4D" w:rsidRDefault="004E3915" w:rsidP="00515BA6">
      <w:pPr>
        <w:pStyle w:val="ConsPlusNormal"/>
        <w:widowControl/>
        <w:tabs>
          <w:tab w:val="left" w:pos="1134"/>
        </w:tabs>
        <w:ind w:firstLine="0"/>
        <w:jc w:val="both"/>
        <w:rPr>
          <w:rFonts w:ascii="Times New Roman" w:hAnsi="Times New Roman" w:cs="Times New Roman"/>
          <w:sz w:val="20"/>
          <w:szCs w:val="20"/>
        </w:rPr>
      </w:pPr>
      <w:r w:rsidRPr="00E03C4D">
        <w:rPr>
          <w:rFonts w:ascii="Times New Roman" w:hAnsi="Times New Roman" w:cs="Times New Roman"/>
          <w:sz w:val="20"/>
          <w:szCs w:val="20"/>
          <w:lang w:val="en-US"/>
        </w:rPr>
        <w:t>I</w:t>
      </w:r>
      <w:r w:rsidRPr="00E03C4D">
        <w:rPr>
          <w:rFonts w:ascii="Times New Roman" w:hAnsi="Times New Roman" w:cs="Times New Roman"/>
          <w:sz w:val="20"/>
          <w:szCs w:val="20"/>
        </w:rPr>
        <w:t xml:space="preserve"> класс – в размере 25%;</w:t>
      </w:r>
    </w:p>
    <w:p w:rsidR="004E3915" w:rsidRPr="00E03C4D" w:rsidRDefault="004E3915" w:rsidP="00515BA6">
      <w:pPr>
        <w:pStyle w:val="ConsPlusNormal"/>
        <w:widowControl/>
        <w:tabs>
          <w:tab w:val="left" w:pos="1134"/>
        </w:tabs>
        <w:ind w:firstLine="0"/>
        <w:jc w:val="both"/>
        <w:rPr>
          <w:rFonts w:ascii="Times New Roman" w:hAnsi="Times New Roman" w:cs="Times New Roman"/>
          <w:sz w:val="20"/>
          <w:szCs w:val="20"/>
        </w:rPr>
      </w:pPr>
      <w:r w:rsidRPr="00E03C4D">
        <w:rPr>
          <w:rFonts w:ascii="Times New Roman" w:hAnsi="Times New Roman" w:cs="Times New Roman"/>
          <w:sz w:val="20"/>
          <w:szCs w:val="20"/>
          <w:lang w:val="en-US"/>
        </w:rPr>
        <w:t>II</w:t>
      </w:r>
      <w:r w:rsidRPr="00E03C4D">
        <w:rPr>
          <w:rFonts w:ascii="Times New Roman" w:hAnsi="Times New Roman" w:cs="Times New Roman"/>
          <w:sz w:val="20"/>
          <w:szCs w:val="20"/>
        </w:rPr>
        <w:t xml:space="preserve"> класс – в размере 10%;</w:t>
      </w:r>
    </w:p>
    <w:p w:rsidR="004E3915" w:rsidRPr="00E03C4D" w:rsidRDefault="004E3915" w:rsidP="0011348F">
      <w:pPr>
        <w:pStyle w:val="ConsPlusNormal"/>
        <w:widowControl/>
        <w:numPr>
          <w:ilvl w:val="0"/>
          <w:numId w:val="45"/>
        </w:numPr>
        <w:tabs>
          <w:tab w:val="left" w:pos="1134"/>
        </w:tabs>
        <w:ind w:left="0" w:firstLine="709"/>
        <w:jc w:val="both"/>
        <w:rPr>
          <w:rFonts w:ascii="Times New Roman" w:hAnsi="Times New Roman" w:cs="Times New Roman"/>
          <w:sz w:val="20"/>
          <w:szCs w:val="20"/>
        </w:rPr>
      </w:pPr>
      <w:r w:rsidRPr="00E03C4D">
        <w:rPr>
          <w:rFonts w:ascii="Times New Roman" w:hAnsi="Times New Roman" w:cs="Times New Roman"/>
          <w:sz w:val="20"/>
          <w:szCs w:val="20"/>
        </w:rPr>
        <w:t xml:space="preserve">ежемесячная выплата к должностному окладу водителям </w:t>
      </w:r>
      <w:r w:rsidRPr="00E03C4D">
        <w:rPr>
          <w:rFonts w:ascii="Times New Roman" w:hAnsi="Times New Roman" w:cs="Times New Roman"/>
          <w:i/>
          <w:sz w:val="20"/>
          <w:szCs w:val="20"/>
        </w:rPr>
        <w:t xml:space="preserve">за ненормированный рабочий день: </w:t>
      </w:r>
    </w:p>
    <w:p w:rsidR="004E3915" w:rsidRPr="00E03C4D" w:rsidRDefault="004E3915" w:rsidP="00515BA6">
      <w:pPr>
        <w:pStyle w:val="ConsPlusNormal"/>
        <w:widowControl/>
        <w:tabs>
          <w:tab w:val="left" w:pos="1134"/>
        </w:tabs>
        <w:ind w:firstLine="0"/>
        <w:jc w:val="both"/>
        <w:rPr>
          <w:rFonts w:ascii="Times New Roman" w:hAnsi="Times New Roman" w:cs="Times New Roman"/>
          <w:sz w:val="20"/>
          <w:szCs w:val="20"/>
        </w:rPr>
      </w:pPr>
      <w:r w:rsidRPr="00E03C4D">
        <w:rPr>
          <w:rFonts w:ascii="Times New Roman" w:hAnsi="Times New Roman" w:cs="Times New Roman"/>
          <w:sz w:val="20"/>
          <w:szCs w:val="20"/>
        </w:rPr>
        <w:t>легковой автомобиль, автобус</w:t>
      </w:r>
      <w:r w:rsidRPr="00E03C4D">
        <w:rPr>
          <w:rFonts w:ascii="Times New Roman" w:hAnsi="Times New Roman" w:cs="Times New Roman"/>
          <w:i/>
          <w:sz w:val="20"/>
          <w:szCs w:val="20"/>
        </w:rPr>
        <w:t xml:space="preserve"> - </w:t>
      </w:r>
      <w:r w:rsidRPr="00E03C4D">
        <w:rPr>
          <w:rFonts w:ascii="Times New Roman" w:hAnsi="Times New Roman" w:cs="Times New Roman"/>
          <w:sz w:val="20"/>
          <w:szCs w:val="20"/>
        </w:rPr>
        <w:t xml:space="preserve"> в размере 10%;</w:t>
      </w:r>
    </w:p>
    <w:p w:rsidR="004E3915" w:rsidRPr="00E03C4D" w:rsidRDefault="004E3915" w:rsidP="00515BA6">
      <w:pPr>
        <w:pStyle w:val="ConsPlusNormal"/>
        <w:widowControl/>
        <w:tabs>
          <w:tab w:val="left" w:pos="1134"/>
        </w:tabs>
        <w:ind w:firstLine="0"/>
        <w:jc w:val="both"/>
        <w:rPr>
          <w:rFonts w:ascii="Times New Roman" w:hAnsi="Times New Roman" w:cs="Times New Roman"/>
          <w:sz w:val="20"/>
          <w:szCs w:val="20"/>
        </w:rPr>
      </w:pPr>
      <w:r w:rsidRPr="00E03C4D">
        <w:rPr>
          <w:rFonts w:ascii="Times New Roman" w:hAnsi="Times New Roman" w:cs="Times New Roman"/>
          <w:sz w:val="20"/>
          <w:szCs w:val="20"/>
        </w:rPr>
        <w:t>специализированная техника</w:t>
      </w:r>
      <w:r w:rsidRPr="00E03C4D">
        <w:rPr>
          <w:rFonts w:ascii="Times New Roman" w:hAnsi="Times New Roman" w:cs="Times New Roman"/>
          <w:i/>
          <w:sz w:val="20"/>
          <w:szCs w:val="20"/>
        </w:rPr>
        <w:t xml:space="preserve"> - </w:t>
      </w:r>
      <w:r w:rsidRPr="00E03C4D">
        <w:rPr>
          <w:rFonts w:ascii="Times New Roman" w:hAnsi="Times New Roman" w:cs="Times New Roman"/>
          <w:sz w:val="20"/>
          <w:szCs w:val="20"/>
        </w:rPr>
        <w:t xml:space="preserve"> в размере 30%;</w:t>
      </w:r>
    </w:p>
    <w:p w:rsidR="004E3915" w:rsidRPr="00E03C4D" w:rsidRDefault="004E3915" w:rsidP="0011348F">
      <w:pPr>
        <w:pStyle w:val="ConsPlusNormal"/>
        <w:widowControl/>
        <w:numPr>
          <w:ilvl w:val="0"/>
          <w:numId w:val="45"/>
        </w:numPr>
        <w:tabs>
          <w:tab w:val="left" w:pos="1134"/>
        </w:tabs>
        <w:ind w:left="0" w:firstLine="709"/>
        <w:jc w:val="both"/>
        <w:rPr>
          <w:rFonts w:ascii="Times New Roman" w:hAnsi="Times New Roman" w:cs="Times New Roman"/>
          <w:sz w:val="20"/>
          <w:szCs w:val="20"/>
        </w:rPr>
      </w:pPr>
      <w:r w:rsidRPr="00E03C4D">
        <w:rPr>
          <w:rFonts w:ascii="Times New Roman" w:hAnsi="Times New Roman" w:cs="Times New Roman"/>
          <w:sz w:val="20"/>
          <w:szCs w:val="20"/>
        </w:rPr>
        <w:t xml:space="preserve">ежемесячная выплата к должностному окладу </w:t>
      </w:r>
      <w:r w:rsidRPr="00E03C4D">
        <w:rPr>
          <w:rFonts w:ascii="Times New Roman" w:hAnsi="Times New Roman" w:cs="Times New Roman"/>
          <w:i/>
          <w:sz w:val="20"/>
          <w:szCs w:val="20"/>
        </w:rPr>
        <w:t xml:space="preserve">за расширенную зону (разъездной характер работы): </w:t>
      </w:r>
    </w:p>
    <w:p w:rsidR="004E3915" w:rsidRPr="00E03C4D" w:rsidRDefault="004E3915" w:rsidP="00515BA6">
      <w:pPr>
        <w:pStyle w:val="ConsPlusNormal"/>
        <w:widowControl/>
        <w:tabs>
          <w:tab w:val="left" w:pos="1134"/>
        </w:tabs>
        <w:ind w:firstLine="0"/>
        <w:jc w:val="both"/>
        <w:rPr>
          <w:rFonts w:ascii="Times New Roman" w:hAnsi="Times New Roman" w:cs="Times New Roman"/>
          <w:sz w:val="20"/>
          <w:szCs w:val="20"/>
        </w:rPr>
      </w:pPr>
      <w:r w:rsidRPr="00E03C4D">
        <w:rPr>
          <w:rFonts w:ascii="Times New Roman" w:hAnsi="Times New Roman" w:cs="Times New Roman"/>
          <w:sz w:val="20"/>
          <w:szCs w:val="20"/>
        </w:rPr>
        <w:t>дворнику</w:t>
      </w:r>
      <w:r w:rsidRPr="00E03C4D">
        <w:rPr>
          <w:rFonts w:ascii="Times New Roman" w:hAnsi="Times New Roman" w:cs="Times New Roman"/>
          <w:i/>
          <w:sz w:val="20"/>
          <w:szCs w:val="20"/>
        </w:rPr>
        <w:t xml:space="preserve"> - </w:t>
      </w:r>
      <w:r w:rsidRPr="00E03C4D">
        <w:rPr>
          <w:rFonts w:ascii="Times New Roman" w:hAnsi="Times New Roman" w:cs="Times New Roman"/>
          <w:sz w:val="20"/>
          <w:szCs w:val="20"/>
        </w:rPr>
        <w:t xml:space="preserve"> в размере 30%;</w:t>
      </w:r>
    </w:p>
    <w:p w:rsidR="004E3915" w:rsidRPr="00E03C4D" w:rsidRDefault="004E3915" w:rsidP="00515BA6">
      <w:pPr>
        <w:pStyle w:val="ConsPlusNormal"/>
        <w:widowControl/>
        <w:tabs>
          <w:tab w:val="left" w:pos="1134"/>
        </w:tabs>
        <w:ind w:firstLine="0"/>
        <w:jc w:val="both"/>
        <w:rPr>
          <w:rFonts w:ascii="Times New Roman" w:hAnsi="Times New Roman" w:cs="Times New Roman"/>
          <w:sz w:val="20"/>
          <w:szCs w:val="20"/>
        </w:rPr>
      </w:pPr>
      <w:r w:rsidRPr="00E03C4D">
        <w:rPr>
          <w:rFonts w:ascii="Times New Roman" w:hAnsi="Times New Roman" w:cs="Times New Roman"/>
          <w:sz w:val="20"/>
          <w:szCs w:val="20"/>
        </w:rPr>
        <w:t>водителям</w:t>
      </w:r>
      <w:r w:rsidRPr="00E03C4D">
        <w:rPr>
          <w:rFonts w:ascii="Times New Roman" w:hAnsi="Times New Roman" w:cs="Times New Roman"/>
          <w:i/>
          <w:sz w:val="20"/>
          <w:szCs w:val="20"/>
        </w:rPr>
        <w:t xml:space="preserve"> - </w:t>
      </w:r>
      <w:r w:rsidRPr="00E03C4D">
        <w:rPr>
          <w:rFonts w:ascii="Times New Roman" w:hAnsi="Times New Roman" w:cs="Times New Roman"/>
          <w:sz w:val="20"/>
          <w:szCs w:val="20"/>
        </w:rPr>
        <w:t xml:space="preserve"> в размере 10%;</w:t>
      </w:r>
    </w:p>
    <w:p w:rsidR="004E3915" w:rsidRPr="00E03C4D" w:rsidRDefault="004E3915" w:rsidP="0011348F">
      <w:pPr>
        <w:numPr>
          <w:ilvl w:val="0"/>
          <w:numId w:val="45"/>
        </w:numPr>
        <w:tabs>
          <w:tab w:val="left" w:pos="0"/>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ежемесячная выплата к должностному окладу механику за бригадирские работы в размере 20 %;</w:t>
      </w:r>
    </w:p>
    <w:p w:rsidR="004E3915" w:rsidRPr="00E03C4D" w:rsidRDefault="004E3915" w:rsidP="0011348F">
      <w:pPr>
        <w:numPr>
          <w:ilvl w:val="0"/>
          <w:numId w:val="45"/>
        </w:numPr>
        <w:tabs>
          <w:tab w:val="left" w:pos="0"/>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премиальные выплаты по результатам работы за месяц;</w:t>
      </w:r>
    </w:p>
    <w:p w:rsidR="004E3915" w:rsidRPr="00E03C4D" w:rsidRDefault="004E3915" w:rsidP="0011348F">
      <w:pPr>
        <w:numPr>
          <w:ilvl w:val="0"/>
          <w:numId w:val="45"/>
        </w:numPr>
        <w:tabs>
          <w:tab w:val="left" w:pos="0"/>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единовременная выплата при предоставлении ежегодного оплачиваемого отпуска;</w:t>
      </w:r>
    </w:p>
    <w:p w:rsidR="004E3915" w:rsidRPr="00E03C4D" w:rsidRDefault="004E3915" w:rsidP="0011348F">
      <w:pPr>
        <w:numPr>
          <w:ilvl w:val="0"/>
          <w:numId w:val="45"/>
        </w:numPr>
        <w:tabs>
          <w:tab w:val="left" w:pos="0"/>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премиальные выплаты по результатам работы за год;</w:t>
      </w:r>
    </w:p>
    <w:p w:rsidR="004E3915" w:rsidRPr="00E03C4D" w:rsidRDefault="004E3915" w:rsidP="0011348F">
      <w:pPr>
        <w:numPr>
          <w:ilvl w:val="0"/>
          <w:numId w:val="45"/>
        </w:numPr>
        <w:tabs>
          <w:tab w:val="left" w:pos="0"/>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единовременное премирование к юбилейным датам и праздничным дням;</w:t>
      </w:r>
    </w:p>
    <w:p w:rsidR="004E3915" w:rsidRPr="00E03C4D" w:rsidRDefault="004E3915" w:rsidP="0011348F">
      <w:pPr>
        <w:numPr>
          <w:ilvl w:val="1"/>
          <w:numId w:val="48"/>
        </w:numPr>
        <w:tabs>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Премиальные выплаты по результатам работы за месяц.</w:t>
      </w:r>
    </w:p>
    <w:p w:rsidR="004E3915" w:rsidRPr="00E03C4D" w:rsidRDefault="004E3915" w:rsidP="0011348F">
      <w:pPr>
        <w:numPr>
          <w:ilvl w:val="2"/>
          <w:numId w:val="48"/>
        </w:numPr>
        <w:tabs>
          <w:tab w:val="left" w:pos="1288"/>
        </w:tabs>
        <w:suppressAutoHyphens/>
        <w:autoSpaceDE w:val="0"/>
        <w:autoSpaceDN w:val="0"/>
        <w:adjustRightInd w:val="0"/>
        <w:spacing w:after="0" w:line="240" w:lineRule="auto"/>
        <w:ind w:left="0" w:firstLine="675"/>
        <w:jc w:val="both"/>
        <w:rPr>
          <w:rFonts w:ascii="Times New Roman" w:hAnsi="Times New Roman"/>
          <w:sz w:val="20"/>
          <w:szCs w:val="20"/>
        </w:rPr>
      </w:pPr>
      <w:r w:rsidRPr="00E03C4D">
        <w:rPr>
          <w:rFonts w:ascii="Times New Roman" w:hAnsi="Times New Roman"/>
          <w:sz w:val="20"/>
          <w:szCs w:val="20"/>
        </w:rPr>
        <w:t xml:space="preserve">Премиальная выплата по результатам работы за месяц производится </w:t>
      </w:r>
      <w:r w:rsidRPr="00E03C4D">
        <w:rPr>
          <w:rFonts w:ascii="Times New Roman" w:hAnsi="Times New Roman"/>
          <w:sz w:val="20"/>
          <w:szCs w:val="20"/>
        </w:rPr>
        <w:br/>
        <w:t>в целях усиления материальной заинтересованности в повышении качества выполняемых задач, уровня ответственности за порученную работу, а также своевременное и добросовестное исполнение своих обязанностей.</w:t>
      </w:r>
    </w:p>
    <w:p w:rsidR="004E3915" w:rsidRPr="00E03C4D" w:rsidRDefault="004E3915" w:rsidP="0011348F">
      <w:pPr>
        <w:numPr>
          <w:ilvl w:val="2"/>
          <w:numId w:val="48"/>
        </w:numPr>
        <w:tabs>
          <w:tab w:val="left" w:pos="1288"/>
        </w:tabs>
        <w:suppressAutoHyphens/>
        <w:autoSpaceDE w:val="0"/>
        <w:autoSpaceDN w:val="0"/>
        <w:adjustRightInd w:val="0"/>
        <w:spacing w:after="0" w:line="240" w:lineRule="auto"/>
        <w:ind w:left="0" w:firstLine="675"/>
        <w:jc w:val="both"/>
        <w:rPr>
          <w:rFonts w:ascii="Times New Roman" w:hAnsi="Times New Roman"/>
          <w:sz w:val="20"/>
          <w:szCs w:val="20"/>
        </w:rPr>
      </w:pPr>
      <w:r w:rsidRPr="00E03C4D">
        <w:rPr>
          <w:rFonts w:ascii="Times New Roman" w:hAnsi="Times New Roman"/>
          <w:sz w:val="20"/>
          <w:szCs w:val="20"/>
        </w:rPr>
        <w:t xml:space="preserve">Размер ежемесячного премирования составляет 145 процентов </w:t>
      </w:r>
      <w:r w:rsidRPr="00E03C4D">
        <w:rPr>
          <w:rFonts w:ascii="Times New Roman" w:hAnsi="Times New Roman"/>
          <w:sz w:val="20"/>
          <w:szCs w:val="20"/>
        </w:rPr>
        <w:br/>
        <w:t>от установленного должностного оклада.</w:t>
      </w:r>
    </w:p>
    <w:p w:rsidR="004E3915" w:rsidRPr="00E03C4D" w:rsidRDefault="004E3915" w:rsidP="0011348F">
      <w:pPr>
        <w:numPr>
          <w:ilvl w:val="1"/>
          <w:numId w:val="48"/>
        </w:numPr>
        <w:tabs>
          <w:tab w:val="left" w:pos="0"/>
          <w:tab w:val="left" w:pos="1288"/>
        </w:tabs>
        <w:suppressAutoHyphens/>
        <w:autoSpaceDE w:val="0"/>
        <w:autoSpaceDN w:val="0"/>
        <w:adjustRightInd w:val="0"/>
        <w:spacing w:after="0" w:line="240" w:lineRule="auto"/>
        <w:ind w:left="0" w:firstLine="696"/>
        <w:jc w:val="both"/>
        <w:rPr>
          <w:rFonts w:ascii="Times New Roman" w:hAnsi="Times New Roman"/>
          <w:sz w:val="20"/>
          <w:szCs w:val="20"/>
        </w:rPr>
      </w:pPr>
      <w:r w:rsidRPr="00E03C4D">
        <w:rPr>
          <w:rFonts w:ascii="Times New Roman" w:hAnsi="Times New Roman"/>
          <w:sz w:val="20"/>
          <w:szCs w:val="20"/>
        </w:rPr>
        <w:t>Премиальные выплаты по результатам работы за год.</w:t>
      </w:r>
    </w:p>
    <w:p w:rsidR="004E3915" w:rsidRPr="00E03C4D" w:rsidRDefault="004E3915" w:rsidP="0011348F">
      <w:pPr>
        <w:numPr>
          <w:ilvl w:val="2"/>
          <w:numId w:val="48"/>
        </w:numPr>
        <w:tabs>
          <w:tab w:val="left" w:pos="1288"/>
        </w:tabs>
        <w:suppressAutoHyphens/>
        <w:autoSpaceDE w:val="0"/>
        <w:autoSpaceDN w:val="0"/>
        <w:adjustRightInd w:val="0"/>
        <w:spacing w:after="0" w:line="240" w:lineRule="auto"/>
        <w:ind w:left="0" w:firstLine="696"/>
        <w:jc w:val="both"/>
        <w:rPr>
          <w:rFonts w:ascii="Times New Roman" w:hAnsi="Times New Roman"/>
          <w:sz w:val="20"/>
          <w:szCs w:val="20"/>
        </w:rPr>
      </w:pPr>
      <w:r w:rsidRPr="00E03C4D">
        <w:rPr>
          <w:rFonts w:ascii="Times New Roman" w:hAnsi="Times New Roman"/>
          <w:sz w:val="20"/>
          <w:szCs w:val="20"/>
        </w:rPr>
        <w:t>Рабочим Учреждения выплачивается единовременное денежное вознаграждение (премия) за добросовестное выполнение должностных (трудовых) обязанностей по результатам работы календарного года (далее – премия по результатам работы за год) в размере до одного месячного фонда оплаты труда.</w:t>
      </w:r>
    </w:p>
    <w:p w:rsidR="004E3915" w:rsidRPr="00E03C4D" w:rsidRDefault="004E3915" w:rsidP="0011348F">
      <w:pPr>
        <w:numPr>
          <w:ilvl w:val="1"/>
          <w:numId w:val="48"/>
        </w:numPr>
        <w:tabs>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Порядок и условия премиальных выплат по результатам работы за месяц (год) определяется согласно приложению № 7 к постановлению администрации Сельского поселения Сентябрьский.</w:t>
      </w:r>
    </w:p>
    <w:p w:rsidR="004E3915" w:rsidRPr="00E03C4D" w:rsidRDefault="004E3915" w:rsidP="0011348F">
      <w:pPr>
        <w:numPr>
          <w:ilvl w:val="1"/>
          <w:numId w:val="48"/>
        </w:numPr>
        <w:tabs>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Выплаты, указанные в настоящем разделе, производятся в пределах лимитов бюджетных ассигнований на оплату труда рабочих Учреждения.</w:t>
      </w:r>
    </w:p>
    <w:p w:rsidR="004E3915" w:rsidRPr="00E03C4D" w:rsidRDefault="004E3915" w:rsidP="00515BA6">
      <w:pPr>
        <w:tabs>
          <w:tab w:val="left" w:pos="1288"/>
        </w:tabs>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515BA6">
      <w:pPr>
        <w:suppressAutoHyphens/>
        <w:autoSpaceDE w:val="0"/>
        <w:autoSpaceDN w:val="0"/>
        <w:adjustRightInd w:val="0"/>
        <w:spacing w:after="0" w:line="240" w:lineRule="auto"/>
        <w:jc w:val="both"/>
        <w:rPr>
          <w:rFonts w:ascii="Times New Roman" w:hAnsi="Times New Roman"/>
          <w:b/>
          <w:bCs/>
          <w:color w:val="000000"/>
          <w:sz w:val="20"/>
          <w:szCs w:val="20"/>
        </w:rPr>
      </w:pPr>
      <w:r w:rsidRPr="00E03C4D">
        <w:rPr>
          <w:rFonts w:ascii="Times New Roman" w:hAnsi="Times New Roman"/>
          <w:b/>
          <w:bCs/>
          <w:color w:val="000000"/>
          <w:sz w:val="20"/>
          <w:szCs w:val="20"/>
        </w:rPr>
        <w:t>5. Иные выплаты</w:t>
      </w:r>
    </w:p>
    <w:p w:rsidR="004E3915" w:rsidRPr="00E03C4D" w:rsidRDefault="004E3915" w:rsidP="00515BA6">
      <w:pPr>
        <w:suppressAutoHyphens/>
        <w:autoSpaceDE w:val="0"/>
        <w:autoSpaceDN w:val="0"/>
        <w:adjustRightInd w:val="0"/>
        <w:spacing w:after="0" w:line="240" w:lineRule="auto"/>
        <w:jc w:val="both"/>
        <w:rPr>
          <w:rFonts w:ascii="Times New Roman" w:hAnsi="Times New Roman"/>
          <w:bCs/>
          <w:color w:val="000000"/>
          <w:sz w:val="20"/>
          <w:szCs w:val="20"/>
        </w:rPr>
      </w:pPr>
    </w:p>
    <w:p w:rsidR="004E3915" w:rsidRPr="00E03C4D" w:rsidRDefault="004E3915" w:rsidP="00515BA6">
      <w:pPr>
        <w:pStyle w:val="ListParagraph"/>
        <w:tabs>
          <w:tab w:val="left" w:pos="-5387"/>
          <w:tab w:val="left" w:pos="1162"/>
        </w:tabs>
        <w:suppressAutoHyphens/>
        <w:autoSpaceDE w:val="0"/>
        <w:autoSpaceDN w:val="0"/>
        <w:adjustRightInd w:val="0"/>
        <w:spacing w:after="0" w:line="240" w:lineRule="auto"/>
        <w:ind w:left="0" w:firstLine="709"/>
        <w:jc w:val="both"/>
        <w:rPr>
          <w:rFonts w:ascii="Times New Roman" w:hAnsi="Times New Roman"/>
          <w:color w:val="000000"/>
        </w:rPr>
      </w:pPr>
      <w:r w:rsidRPr="00E03C4D">
        <w:rPr>
          <w:rFonts w:ascii="Times New Roman" w:hAnsi="Times New Roman"/>
          <w:color w:val="000000"/>
        </w:rPr>
        <w:t>5.1. К иным выплатам относятся:</w:t>
      </w:r>
    </w:p>
    <w:p w:rsidR="004E3915" w:rsidRPr="00E03C4D" w:rsidRDefault="004E3915" w:rsidP="00515BA6">
      <w:pPr>
        <w:tabs>
          <w:tab w:val="left" w:pos="1288"/>
        </w:tabs>
        <w:suppressAutoHyphens/>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5.1.1. Единовременная выплата при предоставлении ежегодного оплачиваемого отпуска.</w:t>
      </w:r>
    </w:p>
    <w:p w:rsidR="004E3915" w:rsidRPr="00E03C4D" w:rsidRDefault="004E3915" w:rsidP="00515BA6">
      <w:pPr>
        <w:tabs>
          <w:tab w:val="left" w:pos="1288"/>
        </w:tabs>
        <w:suppressAutoHyphens/>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рабочего в ежегодный оплачиваемый отпуск.</w:t>
      </w:r>
    </w:p>
    <w:p w:rsidR="004E3915" w:rsidRPr="00E03C4D" w:rsidRDefault="004E3915" w:rsidP="00515BA6">
      <w:pPr>
        <w:tabs>
          <w:tab w:val="left" w:pos="1288"/>
        </w:tabs>
        <w:suppressAutoHyphens/>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5.1.2. Единовременная выплата при предоставлении ежегодного оплачиваемого отпуска осуществляется на основании приказа директора Учреждения, согласно заявлению рабочего о предоставлении ежегодного оплачиваемого отпуска.</w:t>
      </w:r>
    </w:p>
    <w:p w:rsidR="004E3915" w:rsidRPr="00E03C4D" w:rsidRDefault="004E3915" w:rsidP="00515BA6">
      <w:pPr>
        <w:tabs>
          <w:tab w:val="left" w:pos="1288"/>
        </w:tabs>
        <w:suppressAutoHyphens/>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5.1.3.  Вновь принятым рабочим Учреждения единовременная выплата при предоставлении ежегодного оплачиваемого отпуска осуществляется пропорционально отработанному времени в календарном году.</w:t>
      </w:r>
    </w:p>
    <w:p w:rsidR="004E3915" w:rsidRPr="00E03C4D" w:rsidRDefault="004E3915" w:rsidP="00515BA6">
      <w:pPr>
        <w:tabs>
          <w:tab w:val="left" w:pos="1288"/>
        </w:tabs>
        <w:suppressAutoHyphens/>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5.1.4. В случае разделения ежегодного оплачиваемого отпуска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w:t>
      </w:r>
    </w:p>
    <w:p w:rsidR="004E3915" w:rsidRPr="00E03C4D" w:rsidRDefault="004E3915" w:rsidP="00515BA6">
      <w:pPr>
        <w:widowControl w:val="0"/>
        <w:suppressAutoHyphens/>
        <w:autoSpaceDE w:val="0"/>
        <w:autoSpaceDN w:val="0"/>
        <w:adjustRightInd w:val="0"/>
        <w:spacing w:after="0" w:line="240" w:lineRule="auto"/>
        <w:ind w:firstLine="709"/>
        <w:jc w:val="both"/>
        <w:rPr>
          <w:rFonts w:ascii="Times New Roman" w:hAnsi="Times New Roman"/>
          <w:sz w:val="20"/>
          <w:szCs w:val="20"/>
        </w:rPr>
      </w:pPr>
    </w:p>
    <w:p w:rsidR="004E3915" w:rsidRPr="00E03C4D" w:rsidRDefault="004E3915" w:rsidP="00073276">
      <w:pPr>
        <w:shd w:val="clear" w:color="auto" w:fill="FFFFFF"/>
        <w:spacing w:after="0" w:line="240" w:lineRule="auto"/>
        <w:jc w:val="both"/>
        <w:rPr>
          <w:rFonts w:ascii="Times New Roman" w:hAnsi="Times New Roman"/>
          <w:sz w:val="20"/>
          <w:szCs w:val="20"/>
          <w:u w:val="single"/>
        </w:rPr>
      </w:pPr>
      <w:r w:rsidRPr="00E03C4D">
        <w:rPr>
          <w:rFonts w:ascii="Times New Roman" w:hAnsi="Times New Roman"/>
          <w:sz w:val="20"/>
          <w:szCs w:val="20"/>
        </w:rPr>
        <w:t xml:space="preserve">Приложение 6 к постановлению администрации сельского поселения Сентябрьский от 12.01.2015 № 1-па </w:t>
      </w:r>
    </w:p>
    <w:p w:rsidR="004E3915" w:rsidRPr="00E03C4D" w:rsidRDefault="004E3915" w:rsidP="00073276">
      <w:pPr>
        <w:shd w:val="clear" w:color="auto" w:fill="FFFFFF"/>
        <w:spacing w:after="0" w:line="240" w:lineRule="auto"/>
        <w:jc w:val="both"/>
        <w:rPr>
          <w:rFonts w:ascii="Times New Roman" w:hAnsi="Times New Roman"/>
          <w:sz w:val="20"/>
          <w:szCs w:val="20"/>
        </w:rPr>
      </w:pP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r w:rsidRPr="00E03C4D">
        <w:rPr>
          <w:rFonts w:ascii="Times New Roman" w:hAnsi="Times New Roman"/>
          <w:sz w:val="20"/>
          <w:szCs w:val="20"/>
        </w:rPr>
        <w:t>РАЗМЕРЫ</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r w:rsidRPr="00E03C4D">
        <w:rPr>
          <w:rFonts w:ascii="Times New Roman" w:hAnsi="Times New Roman"/>
          <w:sz w:val="20"/>
          <w:szCs w:val="20"/>
        </w:rPr>
        <w:t>должностных окладов рабочих муниципального казенного учреждения</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r w:rsidRPr="00E03C4D">
        <w:rPr>
          <w:rFonts w:ascii="Times New Roman" w:hAnsi="Times New Roman"/>
          <w:sz w:val="20"/>
          <w:szCs w:val="20"/>
        </w:rPr>
        <w:t xml:space="preserve"> «Управление по делам администрации Сельского поселения Сентябрьский» </w:t>
      </w:r>
    </w:p>
    <w:p w:rsidR="004E3915" w:rsidRPr="00E03C4D" w:rsidRDefault="004E3915" w:rsidP="00515BA6">
      <w:pPr>
        <w:suppressAutoHyphens/>
        <w:spacing w:after="0" w:line="240" w:lineRule="auto"/>
        <w:jc w:val="both"/>
        <w:rPr>
          <w:rFonts w:ascii="Times New Roman" w:hAnsi="Times New Roman"/>
          <w:sz w:val="20"/>
          <w:szCs w:val="20"/>
        </w:rPr>
      </w:pPr>
    </w:p>
    <w:tbl>
      <w:tblPr>
        <w:tblW w:w="97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828"/>
        <w:gridCol w:w="9"/>
        <w:gridCol w:w="2708"/>
        <w:gridCol w:w="4387"/>
        <w:gridCol w:w="9"/>
        <w:gridCol w:w="1758"/>
        <w:gridCol w:w="6"/>
      </w:tblGrid>
      <w:tr w:rsidR="004E3915" w:rsidRPr="00E03C4D" w:rsidTr="00515BA6">
        <w:trPr>
          <w:trHeight w:val="807"/>
        </w:trPr>
        <w:tc>
          <w:tcPr>
            <w:tcW w:w="828" w:type="dxa"/>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 xml:space="preserve">№ </w:t>
            </w:r>
          </w:p>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п/п</w:t>
            </w:r>
          </w:p>
        </w:tc>
        <w:tc>
          <w:tcPr>
            <w:tcW w:w="2716" w:type="dxa"/>
            <w:gridSpan w:val="2"/>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 xml:space="preserve">Квалификационный </w:t>
            </w:r>
          </w:p>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уровень</w:t>
            </w:r>
          </w:p>
        </w:tc>
        <w:tc>
          <w:tcPr>
            <w:tcW w:w="4395" w:type="dxa"/>
            <w:gridSpan w:val="2"/>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Наименование должностей</w:t>
            </w:r>
          </w:p>
        </w:tc>
        <w:tc>
          <w:tcPr>
            <w:tcW w:w="1764" w:type="dxa"/>
            <w:gridSpan w:val="2"/>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 xml:space="preserve">Должностной оклад, </w:t>
            </w:r>
          </w:p>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руб.</w:t>
            </w:r>
          </w:p>
        </w:tc>
      </w:tr>
      <w:tr w:rsidR="004E3915" w:rsidRPr="00E03C4D" w:rsidTr="00515BA6">
        <w:trPr>
          <w:gridAfter w:val="1"/>
          <w:wAfter w:w="6" w:type="dxa"/>
        </w:trPr>
        <w:tc>
          <w:tcPr>
            <w:tcW w:w="837" w:type="dxa"/>
            <w:gridSpan w:val="2"/>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1.</w:t>
            </w:r>
          </w:p>
        </w:tc>
        <w:tc>
          <w:tcPr>
            <w:tcW w:w="8860" w:type="dxa"/>
            <w:gridSpan w:val="4"/>
            <w:shd w:val="clear" w:color="auto" w:fill="FFFFFF"/>
            <w:vAlign w:val="center"/>
          </w:tcPr>
          <w:p w:rsidR="004E3915" w:rsidRPr="00E03C4D" w:rsidRDefault="004E3915" w:rsidP="00515BA6">
            <w:pPr>
              <w:shd w:val="clear" w:color="auto" w:fill="FFFFFF"/>
              <w:suppressAutoHyphens/>
              <w:spacing w:after="0" w:line="240" w:lineRule="auto"/>
              <w:ind w:firstLine="30"/>
              <w:jc w:val="both"/>
              <w:rPr>
                <w:rFonts w:ascii="Times New Roman" w:hAnsi="Times New Roman"/>
                <w:bCs/>
                <w:sz w:val="20"/>
                <w:szCs w:val="20"/>
              </w:rPr>
            </w:pPr>
            <w:r w:rsidRPr="00E03C4D">
              <w:rPr>
                <w:rFonts w:ascii="Times New Roman" w:hAnsi="Times New Roman"/>
                <w:bCs/>
                <w:sz w:val="20"/>
                <w:szCs w:val="20"/>
              </w:rPr>
              <w:t xml:space="preserve">Профессиональная квалификационная группа </w:t>
            </w:r>
          </w:p>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bCs/>
                <w:sz w:val="20"/>
                <w:szCs w:val="20"/>
              </w:rPr>
              <w:t>«Общеотраслевые профессии рабочих первого уровня»</w:t>
            </w:r>
          </w:p>
        </w:tc>
      </w:tr>
      <w:tr w:rsidR="004E3915" w:rsidRPr="00E03C4D" w:rsidTr="00515BA6">
        <w:trPr>
          <w:gridAfter w:val="1"/>
          <w:wAfter w:w="6" w:type="dxa"/>
        </w:trPr>
        <w:tc>
          <w:tcPr>
            <w:tcW w:w="837" w:type="dxa"/>
            <w:gridSpan w:val="2"/>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1.1.</w:t>
            </w:r>
          </w:p>
        </w:tc>
        <w:tc>
          <w:tcPr>
            <w:tcW w:w="2707" w:type="dxa"/>
            <w:shd w:val="clear" w:color="auto" w:fill="FFFFFF"/>
          </w:tcPr>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sz w:val="20"/>
                <w:szCs w:val="20"/>
              </w:rPr>
              <w:t>1 квалификационный уровень</w:t>
            </w:r>
          </w:p>
        </w:tc>
        <w:tc>
          <w:tcPr>
            <w:tcW w:w="4386" w:type="dxa"/>
            <w:shd w:val="clear" w:color="auto" w:fill="FFFFFF"/>
          </w:tcPr>
          <w:p w:rsidR="004E3915" w:rsidRPr="00E03C4D" w:rsidRDefault="004E3915" w:rsidP="00515BA6">
            <w:pPr>
              <w:suppressAutoHyphens/>
              <w:spacing w:after="0" w:line="240" w:lineRule="auto"/>
              <w:jc w:val="both"/>
              <w:rPr>
                <w:rFonts w:ascii="Times New Roman" w:hAnsi="Times New Roman"/>
                <w:sz w:val="20"/>
                <w:szCs w:val="20"/>
              </w:rPr>
            </w:pPr>
            <w:r w:rsidRPr="00E03C4D">
              <w:rPr>
                <w:rFonts w:ascii="Times New Roman" w:hAnsi="Times New Roman"/>
                <w:sz w:val="20"/>
                <w:szCs w:val="20"/>
              </w:rPr>
              <w:t xml:space="preserve">Дворник, рабочий, вахтер, уборщик служебных и производственных помещений </w:t>
            </w:r>
          </w:p>
        </w:tc>
        <w:tc>
          <w:tcPr>
            <w:tcW w:w="1767" w:type="dxa"/>
            <w:gridSpan w:val="2"/>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2 200</w:t>
            </w:r>
          </w:p>
        </w:tc>
      </w:tr>
      <w:tr w:rsidR="004E3915" w:rsidRPr="00E03C4D" w:rsidTr="00515BA6">
        <w:trPr>
          <w:gridAfter w:val="1"/>
          <w:wAfter w:w="6" w:type="dxa"/>
        </w:trPr>
        <w:tc>
          <w:tcPr>
            <w:tcW w:w="837" w:type="dxa"/>
            <w:gridSpan w:val="2"/>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2.</w:t>
            </w:r>
          </w:p>
        </w:tc>
        <w:tc>
          <w:tcPr>
            <w:tcW w:w="8860" w:type="dxa"/>
            <w:gridSpan w:val="4"/>
            <w:shd w:val="clear" w:color="auto" w:fill="FFFFFF"/>
            <w:vAlign w:val="center"/>
          </w:tcPr>
          <w:p w:rsidR="004E3915" w:rsidRPr="00E03C4D" w:rsidRDefault="004E3915" w:rsidP="00515BA6">
            <w:pPr>
              <w:shd w:val="clear" w:color="auto" w:fill="FFFFFF"/>
              <w:suppressAutoHyphens/>
              <w:spacing w:after="0" w:line="240" w:lineRule="auto"/>
              <w:ind w:firstLine="30"/>
              <w:jc w:val="both"/>
              <w:rPr>
                <w:rFonts w:ascii="Times New Roman" w:hAnsi="Times New Roman"/>
                <w:bCs/>
                <w:sz w:val="20"/>
                <w:szCs w:val="20"/>
              </w:rPr>
            </w:pPr>
            <w:r w:rsidRPr="00E03C4D">
              <w:rPr>
                <w:rFonts w:ascii="Times New Roman" w:hAnsi="Times New Roman"/>
                <w:bCs/>
                <w:sz w:val="20"/>
                <w:szCs w:val="20"/>
              </w:rPr>
              <w:t xml:space="preserve">Профессиональная квалификационная группа </w:t>
            </w:r>
          </w:p>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bCs/>
                <w:sz w:val="20"/>
                <w:szCs w:val="20"/>
              </w:rPr>
              <w:t>«Общеотраслевые профессии рабочих второго уровня»</w:t>
            </w:r>
          </w:p>
        </w:tc>
      </w:tr>
      <w:tr w:rsidR="004E3915" w:rsidRPr="00E03C4D" w:rsidTr="00515BA6">
        <w:trPr>
          <w:gridAfter w:val="1"/>
          <w:wAfter w:w="6" w:type="dxa"/>
        </w:trPr>
        <w:tc>
          <w:tcPr>
            <w:tcW w:w="837" w:type="dxa"/>
            <w:gridSpan w:val="2"/>
            <w:shd w:val="clear" w:color="auto" w:fill="FFFFFF"/>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2.</w:t>
            </w:r>
            <w:r w:rsidRPr="00E03C4D">
              <w:rPr>
                <w:rFonts w:ascii="Times New Roman" w:hAnsi="Times New Roman"/>
                <w:sz w:val="20"/>
                <w:szCs w:val="20"/>
                <w:lang w:val="en-US"/>
              </w:rPr>
              <w:t>1</w:t>
            </w:r>
            <w:r w:rsidRPr="00E03C4D">
              <w:rPr>
                <w:rFonts w:ascii="Times New Roman" w:hAnsi="Times New Roman"/>
                <w:sz w:val="20"/>
                <w:szCs w:val="20"/>
              </w:rPr>
              <w:t>.</w:t>
            </w:r>
          </w:p>
        </w:tc>
        <w:tc>
          <w:tcPr>
            <w:tcW w:w="2707" w:type="dxa"/>
            <w:shd w:val="clear" w:color="auto" w:fill="FFFFFF"/>
          </w:tcPr>
          <w:p w:rsidR="004E3915" w:rsidRPr="00E03C4D" w:rsidRDefault="004E3915" w:rsidP="00515BA6">
            <w:pPr>
              <w:shd w:val="clear" w:color="auto" w:fill="FFFFFF"/>
              <w:suppressAutoHyphens/>
              <w:spacing w:after="0" w:line="240" w:lineRule="auto"/>
              <w:ind w:firstLine="30"/>
              <w:jc w:val="both"/>
              <w:rPr>
                <w:rFonts w:ascii="Times New Roman" w:hAnsi="Times New Roman"/>
                <w:sz w:val="20"/>
                <w:szCs w:val="20"/>
              </w:rPr>
            </w:pPr>
            <w:r w:rsidRPr="00E03C4D">
              <w:rPr>
                <w:rFonts w:ascii="Times New Roman" w:hAnsi="Times New Roman"/>
                <w:sz w:val="20"/>
                <w:szCs w:val="20"/>
              </w:rPr>
              <w:t>1 квалификационный уровень</w:t>
            </w:r>
          </w:p>
        </w:tc>
        <w:tc>
          <w:tcPr>
            <w:tcW w:w="4386" w:type="dxa"/>
            <w:shd w:val="clear" w:color="auto" w:fill="FFFFFF"/>
          </w:tcPr>
          <w:p w:rsidR="004E3915" w:rsidRPr="00E03C4D" w:rsidRDefault="004E3915" w:rsidP="00515BA6">
            <w:pPr>
              <w:suppressAutoHyphens/>
              <w:spacing w:after="0" w:line="240" w:lineRule="auto"/>
              <w:ind w:firstLine="30"/>
              <w:jc w:val="both"/>
              <w:rPr>
                <w:rFonts w:ascii="Times New Roman" w:hAnsi="Times New Roman"/>
                <w:sz w:val="20"/>
                <w:szCs w:val="20"/>
              </w:rPr>
            </w:pPr>
            <w:r w:rsidRPr="00E03C4D">
              <w:rPr>
                <w:rFonts w:ascii="Times New Roman" w:hAnsi="Times New Roman"/>
                <w:sz w:val="20"/>
                <w:szCs w:val="20"/>
              </w:rPr>
              <w:t>Водитель</w:t>
            </w:r>
          </w:p>
          <w:p w:rsidR="004E3915" w:rsidRPr="00E03C4D" w:rsidRDefault="004E3915" w:rsidP="00515BA6">
            <w:pPr>
              <w:suppressAutoHyphens/>
              <w:spacing w:after="0" w:line="240" w:lineRule="auto"/>
              <w:ind w:firstLine="30"/>
              <w:jc w:val="both"/>
              <w:rPr>
                <w:rFonts w:ascii="Times New Roman" w:hAnsi="Times New Roman"/>
                <w:sz w:val="20"/>
                <w:szCs w:val="20"/>
              </w:rPr>
            </w:pPr>
          </w:p>
        </w:tc>
        <w:tc>
          <w:tcPr>
            <w:tcW w:w="1767" w:type="dxa"/>
            <w:gridSpan w:val="2"/>
            <w:shd w:val="clear" w:color="auto" w:fill="FFFFFF"/>
            <w:vAlign w:val="center"/>
          </w:tcPr>
          <w:p w:rsidR="004E3915" w:rsidRPr="00E03C4D" w:rsidRDefault="004E3915" w:rsidP="00515BA6">
            <w:pPr>
              <w:shd w:val="clear" w:color="auto" w:fill="FFFFFF"/>
              <w:suppressAutoHyphens/>
              <w:spacing w:after="0" w:line="240" w:lineRule="auto"/>
              <w:jc w:val="both"/>
              <w:rPr>
                <w:rFonts w:ascii="Times New Roman" w:hAnsi="Times New Roman"/>
                <w:sz w:val="20"/>
                <w:szCs w:val="20"/>
              </w:rPr>
            </w:pPr>
            <w:r w:rsidRPr="00E03C4D">
              <w:rPr>
                <w:rFonts w:ascii="Times New Roman" w:hAnsi="Times New Roman"/>
                <w:sz w:val="20"/>
                <w:szCs w:val="20"/>
              </w:rPr>
              <w:t>3 500</w:t>
            </w:r>
          </w:p>
        </w:tc>
      </w:tr>
    </w:tbl>
    <w:p w:rsidR="004E3915" w:rsidRPr="00E03C4D" w:rsidRDefault="004E3915" w:rsidP="00515BA6">
      <w:pPr>
        <w:shd w:val="clear" w:color="auto" w:fill="FFFFFF"/>
        <w:spacing w:after="0" w:line="240" w:lineRule="auto"/>
        <w:jc w:val="both"/>
        <w:rPr>
          <w:rFonts w:ascii="Times New Roman" w:hAnsi="Times New Roman"/>
          <w:sz w:val="20"/>
          <w:szCs w:val="20"/>
        </w:rPr>
      </w:pPr>
    </w:p>
    <w:p w:rsidR="004E3915" w:rsidRPr="00E03C4D" w:rsidRDefault="004E3915" w:rsidP="00515BA6">
      <w:pPr>
        <w:shd w:val="clear" w:color="auto" w:fill="FFFFFF"/>
        <w:spacing w:after="0" w:line="240" w:lineRule="auto"/>
        <w:jc w:val="both"/>
        <w:rPr>
          <w:rFonts w:ascii="Times New Roman" w:hAnsi="Times New Roman"/>
          <w:sz w:val="20"/>
          <w:szCs w:val="20"/>
          <w:u w:val="single"/>
        </w:rPr>
      </w:pPr>
      <w:r w:rsidRPr="00E03C4D">
        <w:rPr>
          <w:rFonts w:ascii="Times New Roman" w:hAnsi="Times New Roman"/>
          <w:sz w:val="20"/>
          <w:szCs w:val="20"/>
        </w:rPr>
        <w:t xml:space="preserve">Приложение 7 к постановлению администрации  сельского поселения Сентябрьскийот 12.01.2015 № 1-па </w:t>
      </w:r>
    </w:p>
    <w:p w:rsidR="004E3915" w:rsidRPr="00E03C4D" w:rsidRDefault="004E3915" w:rsidP="00515BA6">
      <w:pPr>
        <w:suppressAutoHyphens/>
        <w:spacing w:after="0" w:line="240" w:lineRule="auto"/>
        <w:jc w:val="both"/>
        <w:rPr>
          <w:rFonts w:ascii="Times New Roman" w:hAnsi="Times New Roman"/>
          <w:sz w:val="20"/>
          <w:szCs w:val="20"/>
        </w:rPr>
      </w:pPr>
    </w:p>
    <w:p w:rsidR="004E3915" w:rsidRPr="00E03C4D" w:rsidRDefault="004E3915" w:rsidP="00515BA6">
      <w:pPr>
        <w:suppressAutoHyphens/>
        <w:spacing w:after="0" w:line="240" w:lineRule="auto"/>
        <w:jc w:val="both"/>
        <w:rPr>
          <w:rFonts w:ascii="Times New Roman" w:hAnsi="Times New Roman"/>
          <w:sz w:val="20"/>
          <w:szCs w:val="20"/>
        </w:rPr>
      </w:pPr>
    </w:p>
    <w:p w:rsidR="004E3915" w:rsidRPr="00E03C4D" w:rsidRDefault="004E3915" w:rsidP="00515BA6">
      <w:pPr>
        <w:suppressAutoHyphens/>
        <w:spacing w:after="0" w:line="240" w:lineRule="auto"/>
        <w:jc w:val="both"/>
        <w:rPr>
          <w:rFonts w:ascii="Times New Roman" w:hAnsi="Times New Roman"/>
          <w:sz w:val="20"/>
          <w:szCs w:val="20"/>
        </w:rPr>
      </w:pPr>
      <w:r w:rsidRPr="00E03C4D">
        <w:rPr>
          <w:rFonts w:ascii="Times New Roman" w:hAnsi="Times New Roman"/>
          <w:sz w:val="20"/>
          <w:szCs w:val="20"/>
        </w:rPr>
        <w:t>ПОЛОЖЕНИЕ</w:t>
      </w:r>
    </w:p>
    <w:p w:rsidR="004E3915" w:rsidRPr="00E03C4D" w:rsidRDefault="004E3915" w:rsidP="00515BA6">
      <w:pPr>
        <w:pStyle w:val="Heading2"/>
        <w:keepNext w:val="0"/>
        <w:suppressAutoHyphens/>
        <w:spacing w:before="0" w:line="240" w:lineRule="auto"/>
        <w:jc w:val="both"/>
        <w:rPr>
          <w:rFonts w:ascii="Times New Roman" w:hAnsi="Times New Roman"/>
          <w:b w:val="0"/>
          <w:sz w:val="20"/>
          <w:szCs w:val="20"/>
        </w:rPr>
      </w:pPr>
      <w:r w:rsidRPr="00E03C4D">
        <w:rPr>
          <w:rFonts w:ascii="Times New Roman" w:hAnsi="Times New Roman"/>
          <w:b w:val="0"/>
          <w:i/>
          <w:sz w:val="20"/>
          <w:szCs w:val="20"/>
        </w:rPr>
        <w:t>о премировании рабочих муниципального казенного учреждения</w:t>
      </w:r>
      <w:r w:rsidRPr="00E03C4D">
        <w:rPr>
          <w:rFonts w:ascii="Times New Roman" w:hAnsi="Times New Roman"/>
          <w:b w:val="0"/>
          <w:i/>
          <w:sz w:val="20"/>
          <w:szCs w:val="20"/>
        </w:rPr>
        <w:br/>
        <w:t xml:space="preserve"> «Управление по делам администрации Сельского поселения Сентябрьский»</w:t>
      </w:r>
    </w:p>
    <w:p w:rsidR="004E3915" w:rsidRPr="00E03C4D" w:rsidRDefault="004E3915" w:rsidP="00515BA6">
      <w:pPr>
        <w:suppressAutoHyphens/>
        <w:spacing w:after="0" w:line="240" w:lineRule="auto"/>
        <w:ind w:firstLine="696"/>
        <w:jc w:val="both"/>
        <w:rPr>
          <w:rFonts w:ascii="Times New Roman" w:hAnsi="Times New Roman"/>
          <w:sz w:val="20"/>
          <w:szCs w:val="20"/>
        </w:rPr>
      </w:pPr>
    </w:p>
    <w:p w:rsidR="004E3915" w:rsidRPr="00E03C4D" w:rsidRDefault="004E3915" w:rsidP="0011348F">
      <w:pPr>
        <w:numPr>
          <w:ilvl w:val="0"/>
          <w:numId w:val="50"/>
        </w:numPr>
        <w:tabs>
          <w:tab w:val="left" w:pos="984"/>
        </w:tabs>
        <w:suppressAutoHyphens/>
        <w:spacing w:after="0" w:line="240" w:lineRule="auto"/>
        <w:ind w:left="0" w:firstLine="696"/>
        <w:jc w:val="both"/>
        <w:rPr>
          <w:rFonts w:ascii="Times New Roman" w:hAnsi="Times New Roman"/>
          <w:b/>
          <w:sz w:val="20"/>
          <w:szCs w:val="20"/>
        </w:rPr>
      </w:pPr>
      <w:r w:rsidRPr="00E03C4D">
        <w:rPr>
          <w:rFonts w:ascii="Times New Roman" w:hAnsi="Times New Roman"/>
          <w:b/>
          <w:sz w:val="20"/>
          <w:szCs w:val="20"/>
        </w:rPr>
        <w:t>Общие положения</w:t>
      </w:r>
    </w:p>
    <w:p w:rsidR="004E3915" w:rsidRPr="00E03C4D" w:rsidRDefault="004E3915" w:rsidP="00515BA6">
      <w:pPr>
        <w:tabs>
          <w:tab w:val="left" w:pos="984"/>
        </w:tabs>
        <w:suppressAutoHyphens/>
        <w:spacing w:after="0" w:line="240" w:lineRule="auto"/>
        <w:jc w:val="both"/>
        <w:rPr>
          <w:rFonts w:ascii="Times New Roman" w:hAnsi="Times New Roman"/>
          <w:sz w:val="20"/>
          <w:szCs w:val="20"/>
        </w:rPr>
      </w:pPr>
    </w:p>
    <w:p w:rsidR="004E3915" w:rsidRPr="00E03C4D" w:rsidRDefault="004E3915" w:rsidP="00515BA6">
      <w:pPr>
        <w:pStyle w:val="BodyTextIndent"/>
        <w:spacing w:after="0"/>
        <w:ind w:left="0" w:firstLine="979"/>
        <w:jc w:val="both"/>
        <w:rPr>
          <w:rFonts w:ascii="Times New Roman" w:hAnsi="Times New Roman"/>
          <w:sz w:val="20"/>
          <w:szCs w:val="20"/>
        </w:rPr>
      </w:pPr>
      <w:r w:rsidRPr="00E03C4D">
        <w:rPr>
          <w:rFonts w:ascii="Times New Roman" w:hAnsi="Times New Roman"/>
          <w:sz w:val="20"/>
          <w:szCs w:val="20"/>
        </w:rPr>
        <w:t>Положение распространяется на рабочих, работающих в муниципальном казенном учреждении «Управление по делам администрации Сельского поселения Сентябрьский», заработная плата которых полностью финансируется из бюджета муниципального образования Сельское поселение Сентябрьский, за исключением рабочих, находящихся в отпуске без сохранения заработной платы, в том числе по уходу за ребенком (кроме кратковременного отпуска до 7 дней).</w:t>
      </w:r>
    </w:p>
    <w:p w:rsidR="004E3915" w:rsidRPr="00E03C4D" w:rsidRDefault="004E3915" w:rsidP="00515BA6">
      <w:pPr>
        <w:pStyle w:val="BodyTextIndent"/>
        <w:spacing w:after="0"/>
        <w:ind w:left="0"/>
        <w:jc w:val="both"/>
        <w:rPr>
          <w:rFonts w:ascii="Times New Roman" w:hAnsi="Times New Roman"/>
          <w:sz w:val="20"/>
          <w:szCs w:val="20"/>
        </w:rPr>
      </w:pPr>
    </w:p>
    <w:p w:rsidR="004E3915" w:rsidRPr="00E03C4D" w:rsidRDefault="004E3915" w:rsidP="0011348F">
      <w:pPr>
        <w:numPr>
          <w:ilvl w:val="0"/>
          <w:numId w:val="50"/>
        </w:numPr>
        <w:tabs>
          <w:tab w:val="left" w:pos="984"/>
        </w:tabs>
        <w:suppressAutoHyphens/>
        <w:spacing w:after="0" w:line="240" w:lineRule="auto"/>
        <w:ind w:left="0" w:firstLine="0"/>
        <w:jc w:val="both"/>
        <w:rPr>
          <w:rFonts w:ascii="Times New Roman" w:hAnsi="Times New Roman"/>
          <w:b/>
          <w:sz w:val="20"/>
          <w:szCs w:val="20"/>
        </w:rPr>
      </w:pPr>
      <w:r w:rsidRPr="00E03C4D">
        <w:rPr>
          <w:rFonts w:ascii="Times New Roman" w:hAnsi="Times New Roman"/>
          <w:b/>
          <w:sz w:val="20"/>
          <w:szCs w:val="20"/>
        </w:rPr>
        <w:t>Премиальные выплаты по результатам работы за месяц</w:t>
      </w:r>
    </w:p>
    <w:p w:rsidR="004E3915" w:rsidRPr="00E03C4D" w:rsidRDefault="004E3915" w:rsidP="00515BA6">
      <w:pPr>
        <w:tabs>
          <w:tab w:val="left" w:pos="984"/>
        </w:tabs>
        <w:suppressAutoHyphens/>
        <w:spacing w:after="0" w:line="240" w:lineRule="auto"/>
        <w:jc w:val="both"/>
        <w:rPr>
          <w:rFonts w:ascii="Times New Roman" w:hAnsi="Times New Roman"/>
          <w:sz w:val="20"/>
          <w:szCs w:val="20"/>
        </w:rPr>
      </w:pPr>
    </w:p>
    <w:p w:rsidR="004E3915" w:rsidRPr="00E03C4D" w:rsidRDefault="004E3915" w:rsidP="0011348F">
      <w:pPr>
        <w:pStyle w:val="BodyTextIndent2"/>
        <w:numPr>
          <w:ilvl w:val="1"/>
          <w:numId w:val="51"/>
        </w:numPr>
        <w:tabs>
          <w:tab w:val="left" w:pos="100"/>
          <w:tab w:val="num" w:pos="1200"/>
        </w:tabs>
        <w:suppressAutoHyphens/>
        <w:spacing w:after="0" w:line="240" w:lineRule="auto"/>
        <w:ind w:left="0" w:firstLine="696"/>
        <w:jc w:val="both"/>
        <w:rPr>
          <w:rFonts w:ascii="Times New Roman" w:hAnsi="Times New Roman"/>
          <w:sz w:val="20"/>
          <w:szCs w:val="20"/>
        </w:rPr>
      </w:pPr>
      <w:r w:rsidRPr="00E03C4D">
        <w:rPr>
          <w:rFonts w:ascii="Times New Roman" w:hAnsi="Times New Roman"/>
          <w:sz w:val="20"/>
          <w:szCs w:val="20"/>
        </w:rPr>
        <w:t xml:space="preserve">Премиальная выплата по результатам работы за месяц производится </w:t>
      </w:r>
      <w:r w:rsidRPr="00E03C4D">
        <w:rPr>
          <w:rFonts w:ascii="Times New Roman" w:hAnsi="Times New Roman"/>
          <w:sz w:val="20"/>
          <w:szCs w:val="20"/>
        </w:rPr>
        <w:br/>
        <w:t>в целях усиления материальной заинтересованности в повышении качества выполняемых работ, уровня ответственности за порученную работу, а также своевременное и добросовестное исполнение своих обязанностей</w:t>
      </w:r>
    </w:p>
    <w:p w:rsidR="004E3915" w:rsidRPr="00E03C4D" w:rsidRDefault="004E3915" w:rsidP="0011348F">
      <w:pPr>
        <w:pStyle w:val="BodyTextIndent2"/>
        <w:numPr>
          <w:ilvl w:val="1"/>
          <w:numId w:val="51"/>
        </w:numPr>
        <w:tabs>
          <w:tab w:val="left" w:pos="100"/>
          <w:tab w:val="num" w:pos="1200"/>
        </w:tabs>
        <w:suppressAutoHyphens/>
        <w:spacing w:after="0" w:line="240" w:lineRule="auto"/>
        <w:ind w:left="0" w:firstLine="696"/>
        <w:jc w:val="both"/>
        <w:rPr>
          <w:rFonts w:ascii="Times New Roman" w:hAnsi="Times New Roman"/>
          <w:sz w:val="20"/>
          <w:szCs w:val="20"/>
        </w:rPr>
      </w:pPr>
      <w:r w:rsidRPr="00E03C4D">
        <w:rPr>
          <w:rFonts w:ascii="Times New Roman" w:hAnsi="Times New Roman"/>
          <w:sz w:val="20"/>
          <w:szCs w:val="20"/>
        </w:rPr>
        <w:t>Ежемесячное премирование осуществляется за счет фонда оплаты труда. Размер премии от установленного должностного оклада составляет 145 процентов.</w:t>
      </w:r>
    </w:p>
    <w:p w:rsidR="004E3915" w:rsidRPr="00E03C4D" w:rsidRDefault="004E3915" w:rsidP="0011348F">
      <w:pPr>
        <w:numPr>
          <w:ilvl w:val="1"/>
          <w:numId w:val="51"/>
        </w:numPr>
        <w:tabs>
          <w:tab w:val="left" w:pos="100"/>
          <w:tab w:val="num" w:pos="1200"/>
        </w:tabs>
        <w:suppressAutoHyphens/>
        <w:autoSpaceDE w:val="0"/>
        <w:autoSpaceDN w:val="0"/>
        <w:adjustRightInd w:val="0"/>
        <w:spacing w:after="0" w:line="240" w:lineRule="auto"/>
        <w:ind w:left="0" w:firstLine="696"/>
        <w:jc w:val="both"/>
        <w:rPr>
          <w:rFonts w:ascii="Times New Roman" w:hAnsi="Times New Roman"/>
          <w:sz w:val="20"/>
          <w:szCs w:val="20"/>
        </w:rPr>
      </w:pPr>
      <w:r w:rsidRPr="00E03C4D">
        <w:rPr>
          <w:rFonts w:ascii="Times New Roman" w:hAnsi="Times New Roman"/>
          <w:sz w:val="20"/>
          <w:szCs w:val="20"/>
        </w:rPr>
        <w:t>Премия выплачивается за фактически отработанное время в календарном месяце.</w:t>
      </w:r>
    </w:p>
    <w:p w:rsidR="004E3915" w:rsidRPr="00E03C4D" w:rsidRDefault="004E3915" w:rsidP="00515BA6">
      <w:pPr>
        <w:tabs>
          <w:tab w:val="left" w:pos="100"/>
        </w:tabs>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11348F">
      <w:pPr>
        <w:numPr>
          <w:ilvl w:val="0"/>
          <w:numId w:val="50"/>
        </w:numPr>
        <w:tabs>
          <w:tab w:val="left" w:pos="984"/>
        </w:tabs>
        <w:suppressAutoHyphens/>
        <w:spacing w:after="0" w:line="240" w:lineRule="auto"/>
        <w:ind w:left="0" w:firstLine="696"/>
        <w:jc w:val="both"/>
        <w:rPr>
          <w:rFonts w:ascii="Times New Roman" w:hAnsi="Times New Roman"/>
          <w:b/>
          <w:sz w:val="20"/>
          <w:szCs w:val="20"/>
        </w:rPr>
      </w:pPr>
      <w:r w:rsidRPr="00E03C4D">
        <w:rPr>
          <w:rFonts w:ascii="Times New Roman" w:hAnsi="Times New Roman"/>
          <w:b/>
          <w:sz w:val="20"/>
          <w:szCs w:val="20"/>
        </w:rPr>
        <w:t>Условия премирования по результатам работы за месяц</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515BA6">
      <w:pPr>
        <w:tabs>
          <w:tab w:val="left" w:pos="1200"/>
        </w:tabs>
        <w:suppressAutoHyphens/>
        <w:autoSpaceDE w:val="0"/>
        <w:autoSpaceDN w:val="0"/>
        <w:adjustRightInd w:val="0"/>
        <w:spacing w:after="0" w:line="240" w:lineRule="auto"/>
        <w:ind w:firstLine="709"/>
        <w:jc w:val="both"/>
        <w:rPr>
          <w:rFonts w:ascii="Times New Roman" w:hAnsi="Times New Roman"/>
          <w:sz w:val="20"/>
          <w:szCs w:val="20"/>
        </w:rPr>
      </w:pPr>
      <w:r w:rsidRPr="00E03C4D">
        <w:rPr>
          <w:rFonts w:ascii="Times New Roman" w:hAnsi="Times New Roman"/>
          <w:sz w:val="20"/>
          <w:szCs w:val="20"/>
        </w:rPr>
        <w:t>При установлении премиальных выплат по результатам работы за месяц следует учитывать:</w:t>
      </w:r>
    </w:p>
    <w:p w:rsidR="004E3915" w:rsidRPr="00E03C4D" w:rsidRDefault="004E3915" w:rsidP="0011348F">
      <w:pPr>
        <w:numPr>
          <w:ilvl w:val="0"/>
          <w:numId w:val="52"/>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своевременное и качественное выполнение должностных обязанностей;</w:t>
      </w:r>
    </w:p>
    <w:p w:rsidR="004E3915" w:rsidRPr="00E03C4D" w:rsidRDefault="004E3915" w:rsidP="0011348F">
      <w:pPr>
        <w:numPr>
          <w:ilvl w:val="0"/>
          <w:numId w:val="52"/>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 xml:space="preserve">добросовестное и качественное выполнение сложных и важных работ </w:t>
      </w:r>
      <w:r w:rsidRPr="00E03C4D">
        <w:rPr>
          <w:rFonts w:ascii="Times New Roman" w:hAnsi="Times New Roman"/>
          <w:sz w:val="20"/>
          <w:szCs w:val="20"/>
        </w:rPr>
        <w:br/>
        <w:t>(заданий);</w:t>
      </w:r>
    </w:p>
    <w:p w:rsidR="004E3915" w:rsidRPr="00E03C4D" w:rsidRDefault="004E3915" w:rsidP="0011348F">
      <w:pPr>
        <w:numPr>
          <w:ilvl w:val="0"/>
          <w:numId w:val="52"/>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 xml:space="preserve">соблюдение норм трудовой дисциплины, служебной </w:t>
      </w:r>
      <w:r w:rsidRPr="00E03C4D">
        <w:rPr>
          <w:rFonts w:ascii="Times New Roman" w:hAnsi="Times New Roman"/>
          <w:sz w:val="20"/>
          <w:szCs w:val="20"/>
        </w:rPr>
        <w:br/>
        <w:t xml:space="preserve">этики, правил внутреннего трудового распорядка, требований охраны труда </w:t>
      </w:r>
      <w:r w:rsidRPr="00E03C4D">
        <w:rPr>
          <w:rFonts w:ascii="Times New Roman" w:hAnsi="Times New Roman"/>
          <w:sz w:val="20"/>
          <w:szCs w:val="20"/>
        </w:rPr>
        <w:br/>
        <w:t>и техники безопасности.</w:t>
      </w:r>
    </w:p>
    <w:p w:rsidR="004E3915" w:rsidRPr="00E03C4D" w:rsidRDefault="004E3915" w:rsidP="00515BA6">
      <w:pPr>
        <w:suppressAutoHyphens/>
        <w:autoSpaceDE w:val="0"/>
        <w:autoSpaceDN w:val="0"/>
        <w:adjustRightInd w:val="0"/>
        <w:spacing w:after="0" w:line="240" w:lineRule="auto"/>
        <w:jc w:val="both"/>
        <w:rPr>
          <w:rFonts w:ascii="Times New Roman" w:hAnsi="Times New Roman"/>
          <w:b/>
          <w:sz w:val="20"/>
          <w:szCs w:val="20"/>
        </w:rPr>
      </w:pPr>
    </w:p>
    <w:p w:rsidR="004E3915" w:rsidRPr="00E03C4D" w:rsidRDefault="004E3915" w:rsidP="0011348F">
      <w:pPr>
        <w:numPr>
          <w:ilvl w:val="0"/>
          <w:numId w:val="50"/>
        </w:numPr>
        <w:tabs>
          <w:tab w:val="left" w:pos="426"/>
        </w:tabs>
        <w:suppressAutoHyphens/>
        <w:spacing w:after="0" w:line="240" w:lineRule="auto"/>
        <w:ind w:left="0" w:firstLine="0"/>
        <w:jc w:val="both"/>
        <w:rPr>
          <w:rFonts w:ascii="Times New Roman" w:hAnsi="Times New Roman"/>
          <w:b/>
          <w:sz w:val="20"/>
          <w:szCs w:val="20"/>
        </w:rPr>
      </w:pPr>
      <w:r w:rsidRPr="00E03C4D">
        <w:rPr>
          <w:rFonts w:ascii="Times New Roman" w:hAnsi="Times New Roman"/>
          <w:b/>
          <w:sz w:val="20"/>
          <w:szCs w:val="20"/>
        </w:rPr>
        <w:t>Порядок установления размера премии по результатам работы за месяц</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11348F">
      <w:pPr>
        <w:numPr>
          <w:ilvl w:val="1"/>
          <w:numId w:val="53"/>
        </w:numPr>
        <w:tabs>
          <w:tab w:val="num" w:pos="1200"/>
        </w:tabs>
        <w:suppressAutoHyphens/>
        <w:autoSpaceDE w:val="0"/>
        <w:autoSpaceDN w:val="0"/>
        <w:adjustRightInd w:val="0"/>
        <w:spacing w:after="0" w:line="240" w:lineRule="auto"/>
        <w:ind w:left="0" w:firstLine="700"/>
        <w:jc w:val="both"/>
        <w:rPr>
          <w:rFonts w:ascii="Times New Roman" w:hAnsi="Times New Roman"/>
          <w:sz w:val="20"/>
          <w:szCs w:val="20"/>
        </w:rPr>
      </w:pPr>
      <w:r w:rsidRPr="00E03C4D">
        <w:rPr>
          <w:rFonts w:ascii="Times New Roman" w:hAnsi="Times New Roman"/>
          <w:sz w:val="20"/>
          <w:szCs w:val="20"/>
        </w:rPr>
        <w:t>Ежемесячно, до 25 числа текущего месяца, начальник отдела представляет в бухгалтерию ведомость на выплату премии по результатам работы за месяц (далее – ведомость) утвержденную директором Учреждения, согласно приложению № 4 к постановлению администрации Сельского поселения Сентябрьский.</w:t>
      </w:r>
    </w:p>
    <w:p w:rsidR="004E3915" w:rsidRPr="00E03C4D" w:rsidRDefault="004E3915" w:rsidP="00515BA6">
      <w:pPr>
        <w:tabs>
          <w:tab w:val="num" w:pos="1200"/>
        </w:tabs>
        <w:suppressAutoHyphens/>
        <w:autoSpaceDE w:val="0"/>
        <w:autoSpaceDN w:val="0"/>
        <w:adjustRightInd w:val="0"/>
        <w:spacing w:after="0" w:line="240" w:lineRule="auto"/>
        <w:ind w:firstLine="700"/>
        <w:jc w:val="both"/>
        <w:rPr>
          <w:rFonts w:ascii="Times New Roman" w:hAnsi="Times New Roman"/>
          <w:sz w:val="20"/>
          <w:szCs w:val="20"/>
        </w:rPr>
      </w:pPr>
      <w:r w:rsidRPr="00E03C4D">
        <w:rPr>
          <w:rFonts w:ascii="Times New Roman" w:hAnsi="Times New Roman"/>
          <w:sz w:val="20"/>
          <w:szCs w:val="20"/>
        </w:rPr>
        <w:t>В случае снижения премии в ведомости указывается причина снижения премии.</w:t>
      </w:r>
    </w:p>
    <w:p w:rsidR="004E3915" w:rsidRPr="00E03C4D" w:rsidRDefault="004E3915" w:rsidP="0011348F">
      <w:pPr>
        <w:numPr>
          <w:ilvl w:val="1"/>
          <w:numId w:val="53"/>
        </w:numPr>
        <w:tabs>
          <w:tab w:val="num" w:pos="1200"/>
        </w:tabs>
        <w:suppressAutoHyphens/>
        <w:autoSpaceDE w:val="0"/>
        <w:autoSpaceDN w:val="0"/>
        <w:adjustRightInd w:val="0"/>
        <w:spacing w:after="0" w:line="240" w:lineRule="auto"/>
        <w:ind w:left="0" w:firstLine="700"/>
        <w:jc w:val="both"/>
        <w:rPr>
          <w:rFonts w:ascii="Times New Roman" w:hAnsi="Times New Roman"/>
          <w:sz w:val="20"/>
          <w:szCs w:val="20"/>
        </w:rPr>
      </w:pPr>
      <w:r w:rsidRPr="00E03C4D">
        <w:rPr>
          <w:rFonts w:ascii="Times New Roman" w:hAnsi="Times New Roman"/>
          <w:sz w:val="20"/>
          <w:szCs w:val="20"/>
        </w:rPr>
        <w:t>Перечень упущений, за которые производится снижение премиальных выплат по результатам работы за месяц (год):</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tbl>
      <w:tblPr>
        <w:tblW w:w="9645" w:type="dxa"/>
        <w:tblInd w:w="70" w:type="dxa"/>
        <w:tblLayout w:type="fixed"/>
        <w:tblCellMar>
          <w:left w:w="70" w:type="dxa"/>
          <w:right w:w="70" w:type="dxa"/>
        </w:tblCellMar>
        <w:tblLook w:val="00A0"/>
      </w:tblPr>
      <w:tblGrid>
        <w:gridCol w:w="561"/>
        <w:gridCol w:w="6531"/>
        <w:gridCol w:w="2553"/>
      </w:tblGrid>
      <w:tr w:rsidR="004E3915" w:rsidRPr="00E03C4D" w:rsidTr="00515BA6">
        <w:trPr>
          <w:trHeight w:val="720"/>
          <w:tblHeader/>
        </w:trPr>
        <w:tc>
          <w:tcPr>
            <w:tcW w:w="56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 xml:space="preserve">№ </w:t>
            </w:r>
            <w:r w:rsidRPr="00E03C4D">
              <w:rPr>
                <w:rFonts w:ascii="Times New Roman" w:hAnsi="Times New Roman" w:cs="Times New Roman"/>
              </w:rPr>
              <w:br/>
            </w:r>
          </w:p>
        </w:tc>
        <w:tc>
          <w:tcPr>
            <w:tcW w:w="6527"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Упущения</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Процент снижения</w:t>
            </w:r>
            <w:r w:rsidRPr="00E03C4D">
              <w:rPr>
                <w:rFonts w:ascii="Times New Roman" w:hAnsi="Times New Roman" w:cs="Times New Roman"/>
              </w:rPr>
              <w:br/>
              <w:t>за каждый случай</w:t>
            </w:r>
            <w:r w:rsidRPr="00E03C4D">
              <w:rPr>
                <w:rFonts w:ascii="Times New Roman" w:hAnsi="Times New Roman" w:cs="Times New Roman"/>
              </w:rPr>
              <w:br/>
              <w:t xml:space="preserve">упущения </w:t>
            </w:r>
          </w:p>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от установленного размера ежемесячной премии</w:t>
            </w:r>
          </w:p>
        </w:tc>
      </w:tr>
      <w:tr w:rsidR="004E3915" w:rsidRPr="00E03C4D" w:rsidTr="00515BA6">
        <w:trPr>
          <w:trHeight w:val="72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1.</w:t>
            </w:r>
          </w:p>
        </w:tc>
        <w:tc>
          <w:tcPr>
            <w:tcW w:w="6527"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Несоблюдение служебной дисциплины, нарушение правил внутреннего трудового распорядка</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до 100%</w:t>
            </w:r>
          </w:p>
        </w:tc>
      </w:tr>
      <w:tr w:rsidR="004E3915" w:rsidRPr="00E03C4D" w:rsidTr="00515BA6">
        <w:trPr>
          <w:trHeight w:val="48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2.</w:t>
            </w:r>
          </w:p>
        </w:tc>
        <w:tc>
          <w:tcPr>
            <w:tcW w:w="6527"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Некачественное, несвоевременное выполнение должностных обязанностей</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до 50%</w:t>
            </w:r>
          </w:p>
        </w:tc>
      </w:tr>
      <w:tr w:rsidR="004E3915" w:rsidRPr="00E03C4D" w:rsidTr="00515BA6">
        <w:trPr>
          <w:trHeight w:val="48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3.</w:t>
            </w:r>
          </w:p>
        </w:tc>
        <w:tc>
          <w:tcPr>
            <w:tcW w:w="6527"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Нарушение правил техники безопасности и правил пожарной безопасности, грубого нарушения требований охраны труда</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до 100%</w:t>
            </w:r>
          </w:p>
        </w:tc>
      </w:tr>
      <w:tr w:rsidR="004E3915" w:rsidRPr="00E03C4D" w:rsidTr="00515BA6">
        <w:trPr>
          <w:trHeight w:val="24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4.</w:t>
            </w:r>
          </w:p>
        </w:tc>
        <w:tc>
          <w:tcPr>
            <w:tcW w:w="6527"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Необоснованный отказ от выполнения задания вышестоящего руководства</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до 100%</w:t>
            </w:r>
          </w:p>
        </w:tc>
      </w:tr>
      <w:tr w:rsidR="004E3915" w:rsidRPr="00E03C4D" w:rsidTr="00515BA6">
        <w:trPr>
          <w:trHeight w:val="36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5.</w:t>
            </w:r>
          </w:p>
        </w:tc>
        <w:tc>
          <w:tcPr>
            <w:tcW w:w="6527"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Нарушение в учете материальных средств и допущении хищений, порчи имущества</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до 100%</w:t>
            </w:r>
          </w:p>
        </w:tc>
      </w:tr>
      <w:tr w:rsidR="004E3915" w:rsidRPr="00E03C4D" w:rsidTr="00515BA6">
        <w:trPr>
          <w:trHeight w:val="360"/>
        </w:trPr>
        <w:tc>
          <w:tcPr>
            <w:tcW w:w="561"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6.</w:t>
            </w:r>
          </w:p>
        </w:tc>
        <w:tc>
          <w:tcPr>
            <w:tcW w:w="6527" w:type="dxa"/>
            <w:tcBorders>
              <w:top w:val="single" w:sz="6" w:space="0" w:color="auto"/>
              <w:left w:val="single" w:sz="6" w:space="0" w:color="auto"/>
              <w:bottom w:val="single" w:sz="6" w:space="0" w:color="auto"/>
              <w:right w:val="single" w:sz="6" w:space="0" w:color="auto"/>
            </w:tcBorders>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Использование рабочего времени в личных целях</w:t>
            </w:r>
          </w:p>
        </w:tc>
        <w:tc>
          <w:tcPr>
            <w:tcW w:w="2551" w:type="dxa"/>
            <w:tcBorders>
              <w:top w:val="single" w:sz="6" w:space="0" w:color="auto"/>
              <w:left w:val="single" w:sz="6" w:space="0" w:color="auto"/>
              <w:bottom w:val="single" w:sz="6" w:space="0" w:color="auto"/>
              <w:right w:val="single" w:sz="6" w:space="0" w:color="auto"/>
            </w:tcBorders>
            <w:vAlign w:val="center"/>
          </w:tcPr>
          <w:p w:rsidR="004E3915" w:rsidRPr="00E03C4D" w:rsidRDefault="004E3915" w:rsidP="00515BA6">
            <w:pPr>
              <w:pStyle w:val="ConsCell"/>
              <w:widowControl/>
              <w:suppressAutoHyphens/>
              <w:ind w:right="0"/>
              <w:jc w:val="both"/>
              <w:rPr>
                <w:rFonts w:ascii="Times New Roman" w:hAnsi="Times New Roman" w:cs="Times New Roman"/>
              </w:rPr>
            </w:pPr>
            <w:r w:rsidRPr="00E03C4D">
              <w:rPr>
                <w:rFonts w:ascii="Times New Roman" w:hAnsi="Times New Roman" w:cs="Times New Roman"/>
              </w:rPr>
              <w:t>100%</w:t>
            </w:r>
          </w:p>
        </w:tc>
      </w:tr>
    </w:tbl>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11348F">
      <w:pPr>
        <w:numPr>
          <w:ilvl w:val="1"/>
          <w:numId w:val="53"/>
        </w:numPr>
        <w:tabs>
          <w:tab w:val="num" w:pos="1200"/>
        </w:tabs>
        <w:suppressAutoHyphens/>
        <w:autoSpaceDE w:val="0"/>
        <w:autoSpaceDN w:val="0"/>
        <w:adjustRightInd w:val="0"/>
        <w:spacing w:after="0" w:line="240" w:lineRule="auto"/>
        <w:ind w:left="0" w:firstLine="700"/>
        <w:jc w:val="both"/>
        <w:rPr>
          <w:rFonts w:ascii="Times New Roman" w:hAnsi="Times New Roman"/>
          <w:sz w:val="20"/>
          <w:szCs w:val="20"/>
        </w:rPr>
      </w:pPr>
      <w:r w:rsidRPr="00E03C4D">
        <w:rPr>
          <w:rFonts w:ascii="Times New Roman" w:hAnsi="Times New Roman"/>
          <w:sz w:val="20"/>
          <w:szCs w:val="20"/>
        </w:rPr>
        <w:t>Снижение ежемесячной премии рабочим оформляется приказом директора Учреждения на основании представленной ведомости. В случае снижения ежемесячной премии рабочие должны быть ознакомлены с принятым решением под роспись и имеют право обжаловать решение о снижении ежемесячной премии в установленном законодательством порядке. Факт обжалования не приостанавливает действие решения о снижении ежемесячной премии.</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11348F">
      <w:pPr>
        <w:numPr>
          <w:ilvl w:val="0"/>
          <w:numId w:val="50"/>
        </w:numPr>
        <w:tabs>
          <w:tab w:val="left" w:pos="984"/>
        </w:tabs>
        <w:suppressAutoHyphens/>
        <w:spacing w:after="0" w:line="240" w:lineRule="auto"/>
        <w:ind w:left="0" w:firstLine="696"/>
        <w:jc w:val="both"/>
        <w:rPr>
          <w:rFonts w:ascii="Times New Roman" w:hAnsi="Times New Roman"/>
          <w:b/>
          <w:sz w:val="20"/>
          <w:szCs w:val="20"/>
        </w:rPr>
      </w:pPr>
      <w:r w:rsidRPr="00E03C4D">
        <w:rPr>
          <w:rFonts w:ascii="Times New Roman" w:hAnsi="Times New Roman"/>
          <w:b/>
          <w:sz w:val="20"/>
          <w:szCs w:val="20"/>
        </w:rPr>
        <w:t>Премирование рабочих по результатам работы за год</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11348F">
      <w:pPr>
        <w:numPr>
          <w:ilvl w:val="1"/>
          <w:numId w:val="54"/>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E03C4D">
        <w:rPr>
          <w:rFonts w:ascii="Times New Roman" w:hAnsi="Times New Roman"/>
          <w:sz w:val="20"/>
          <w:szCs w:val="20"/>
        </w:rPr>
        <w:t>Рабочим выплачивается единовременное денежное вознаграждение (премия) за добросовестное выполнение должностных (трудовых) обязанностей по результатам работы календарного года (далее – премия по результатам работы за год) в размере до одного месячного фонда оплаты труда.</w:t>
      </w:r>
    </w:p>
    <w:p w:rsidR="004E3915" w:rsidRPr="00E03C4D" w:rsidRDefault="004E3915" w:rsidP="0011348F">
      <w:pPr>
        <w:numPr>
          <w:ilvl w:val="1"/>
          <w:numId w:val="54"/>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E03C4D">
        <w:rPr>
          <w:rFonts w:ascii="Times New Roman" w:hAnsi="Times New Roman"/>
          <w:sz w:val="20"/>
          <w:szCs w:val="20"/>
        </w:rPr>
        <w:t>Месячный фонд оплаты труда для выплаты премии по результатам работы за год рабочим формируется из должностного оклада, выплат стимулирующего характера, ежемесячной премии с учетом выплат за работу в местностях с особыми климатическими условиями (районного коэффициента и процентной надбавки за работу в районах Крайнего Севера и приравненных к ним местностях).</w:t>
      </w:r>
    </w:p>
    <w:p w:rsidR="004E3915" w:rsidRPr="00E03C4D" w:rsidRDefault="004E3915" w:rsidP="0011348F">
      <w:pPr>
        <w:numPr>
          <w:ilvl w:val="1"/>
          <w:numId w:val="54"/>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E03C4D">
        <w:rPr>
          <w:rFonts w:ascii="Times New Roman" w:hAnsi="Times New Roman"/>
          <w:sz w:val="20"/>
          <w:szCs w:val="20"/>
        </w:rPr>
        <w:t>Премия по результатам работы за год выплачивается в течение первого квартала года, следующего за истекшим календарным годом, на основании приказа директора Учреждения.</w:t>
      </w:r>
    </w:p>
    <w:p w:rsidR="004E3915" w:rsidRPr="00E03C4D" w:rsidRDefault="004E3915" w:rsidP="0011348F">
      <w:pPr>
        <w:numPr>
          <w:ilvl w:val="1"/>
          <w:numId w:val="54"/>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E03C4D">
        <w:rPr>
          <w:rFonts w:ascii="Times New Roman" w:hAnsi="Times New Roman"/>
          <w:sz w:val="20"/>
          <w:szCs w:val="20"/>
        </w:rPr>
        <w:t>Премия по результатам работы за год выплачивается рабочим, которые состояли в списочном составе полный календарный год.</w:t>
      </w:r>
    </w:p>
    <w:p w:rsidR="004E3915" w:rsidRPr="00E03C4D" w:rsidRDefault="004E3915" w:rsidP="0011348F">
      <w:pPr>
        <w:numPr>
          <w:ilvl w:val="1"/>
          <w:numId w:val="54"/>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E03C4D">
        <w:rPr>
          <w:rFonts w:ascii="Times New Roman" w:hAnsi="Times New Roman"/>
          <w:sz w:val="20"/>
          <w:szCs w:val="20"/>
        </w:rPr>
        <w:t>Премия по результатам работы за год выплачивается за фактически отработанное время в календарном году согласно табелю учета рабочего времени.</w:t>
      </w:r>
    </w:p>
    <w:p w:rsidR="004E3915" w:rsidRPr="00E03C4D" w:rsidRDefault="004E3915" w:rsidP="0011348F">
      <w:pPr>
        <w:numPr>
          <w:ilvl w:val="1"/>
          <w:numId w:val="54"/>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E03C4D">
        <w:rPr>
          <w:rFonts w:ascii="Times New Roman" w:hAnsi="Times New Roman"/>
          <w:sz w:val="20"/>
          <w:szCs w:val="20"/>
        </w:rPr>
        <w:t>Премия по результатам работы за год выплачивается рабочим, проработавшим неполный календарный год по следующим причинам</w:t>
      </w:r>
    </w:p>
    <w:p w:rsidR="004E3915" w:rsidRPr="00E03C4D" w:rsidRDefault="004E3915" w:rsidP="0011348F">
      <w:pPr>
        <w:numPr>
          <w:ilvl w:val="0"/>
          <w:numId w:val="55"/>
        </w:numPr>
        <w:tabs>
          <w:tab w:val="left" w:pos="1204"/>
        </w:tabs>
        <w:suppressAutoHyphens/>
        <w:spacing w:after="0" w:line="240" w:lineRule="auto"/>
        <w:ind w:left="0" w:firstLine="709"/>
        <w:jc w:val="both"/>
        <w:rPr>
          <w:rFonts w:ascii="Times New Roman" w:hAnsi="Times New Roman"/>
          <w:sz w:val="20"/>
          <w:szCs w:val="20"/>
        </w:rPr>
      </w:pPr>
      <w:r w:rsidRPr="00E03C4D">
        <w:rPr>
          <w:rFonts w:ascii="Times New Roman" w:hAnsi="Times New Roman"/>
          <w:sz w:val="20"/>
          <w:szCs w:val="20"/>
        </w:rPr>
        <w:t>вновь принятым на работу (назначенным на должность);</w:t>
      </w:r>
    </w:p>
    <w:p w:rsidR="004E3915" w:rsidRPr="00E03C4D" w:rsidRDefault="004E3915" w:rsidP="0011348F">
      <w:pPr>
        <w:numPr>
          <w:ilvl w:val="0"/>
          <w:numId w:val="55"/>
        </w:numPr>
        <w:tabs>
          <w:tab w:val="left" w:pos="1204"/>
        </w:tabs>
        <w:suppressAutoHyphens/>
        <w:spacing w:after="0" w:line="240" w:lineRule="auto"/>
        <w:ind w:left="0" w:firstLine="709"/>
        <w:jc w:val="both"/>
        <w:rPr>
          <w:rFonts w:ascii="Times New Roman" w:hAnsi="Times New Roman"/>
          <w:sz w:val="20"/>
          <w:szCs w:val="20"/>
        </w:rPr>
      </w:pPr>
      <w:r w:rsidRPr="00E03C4D">
        <w:rPr>
          <w:rFonts w:ascii="Times New Roman" w:hAnsi="Times New Roman"/>
          <w:sz w:val="20"/>
          <w:szCs w:val="20"/>
        </w:rPr>
        <w:t>рождением ребенка (отпуск по уходу за ребенком);</w:t>
      </w:r>
    </w:p>
    <w:p w:rsidR="004E3915" w:rsidRPr="00E03C4D" w:rsidRDefault="004E3915" w:rsidP="0011348F">
      <w:pPr>
        <w:numPr>
          <w:ilvl w:val="0"/>
          <w:numId w:val="55"/>
        </w:numPr>
        <w:tabs>
          <w:tab w:val="left" w:pos="1204"/>
        </w:tabs>
        <w:suppressAutoHyphens/>
        <w:spacing w:after="0" w:line="240" w:lineRule="auto"/>
        <w:ind w:left="0" w:firstLine="709"/>
        <w:jc w:val="both"/>
        <w:rPr>
          <w:rFonts w:ascii="Times New Roman" w:hAnsi="Times New Roman"/>
          <w:sz w:val="20"/>
          <w:szCs w:val="20"/>
        </w:rPr>
      </w:pPr>
      <w:r w:rsidRPr="00E03C4D">
        <w:rPr>
          <w:rFonts w:ascii="Times New Roman" w:hAnsi="Times New Roman"/>
          <w:sz w:val="20"/>
          <w:szCs w:val="20"/>
        </w:rPr>
        <w:t xml:space="preserve">уволившимся с работы по собственному желанию в связи с призывом </w:t>
      </w:r>
      <w:r w:rsidRPr="00E03C4D">
        <w:rPr>
          <w:rFonts w:ascii="Times New Roman" w:hAnsi="Times New Roman"/>
          <w:sz w:val="20"/>
          <w:szCs w:val="20"/>
        </w:rPr>
        <w:br/>
        <w:t>на службу в армию, уходом на пенсию;</w:t>
      </w:r>
    </w:p>
    <w:p w:rsidR="004E3915" w:rsidRPr="00E03C4D" w:rsidRDefault="004E3915" w:rsidP="0011348F">
      <w:pPr>
        <w:numPr>
          <w:ilvl w:val="0"/>
          <w:numId w:val="55"/>
        </w:numPr>
        <w:tabs>
          <w:tab w:val="left" w:pos="1204"/>
        </w:tabs>
        <w:suppressAutoHyphens/>
        <w:autoSpaceDE w:val="0"/>
        <w:autoSpaceDN w:val="0"/>
        <w:adjustRightInd w:val="0"/>
        <w:spacing w:after="0" w:line="240" w:lineRule="auto"/>
        <w:ind w:left="0" w:firstLine="709"/>
        <w:jc w:val="both"/>
        <w:rPr>
          <w:rFonts w:ascii="Times New Roman" w:hAnsi="Times New Roman"/>
          <w:sz w:val="20"/>
          <w:szCs w:val="20"/>
        </w:rPr>
      </w:pPr>
      <w:r w:rsidRPr="00E03C4D">
        <w:rPr>
          <w:rFonts w:ascii="Times New Roman" w:hAnsi="Times New Roman"/>
          <w:sz w:val="20"/>
          <w:szCs w:val="20"/>
        </w:rPr>
        <w:t xml:space="preserve">расторжением трудового договора по состоянию здоровья в соответствии </w:t>
      </w:r>
      <w:r w:rsidRPr="00E03C4D">
        <w:rPr>
          <w:rFonts w:ascii="Times New Roman" w:hAnsi="Times New Roman"/>
          <w:sz w:val="20"/>
          <w:szCs w:val="20"/>
        </w:rPr>
        <w:br/>
        <w:t>с медицинским заключением.</w:t>
      </w:r>
    </w:p>
    <w:p w:rsidR="004E3915" w:rsidRPr="00E03C4D" w:rsidRDefault="004E3915" w:rsidP="0011348F">
      <w:pPr>
        <w:numPr>
          <w:ilvl w:val="1"/>
          <w:numId w:val="54"/>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E03C4D">
        <w:rPr>
          <w:rFonts w:ascii="Times New Roman" w:hAnsi="Times New Roman"/>
          <w:sz w:val="20"/>
          <w:szCs w:val="20"/>
        </w:rPr>
        <w:t>Премия не выплачивается рабочим, уволенным в течение календарного года по собственному желанию, за исключением причин, указанных в пункте 6.5 и за виновные действия.</w:t>
      </w:r>
    </w:p>
    <w:p w:rsidR="004E3915" w:rsidRPr="00E03C4D" w:rsidRDefault="004E3915" w:rsidP="0011348F">
      <w:pPr>
        <w:numPr>
          <w:ilvl w:val="1"/>
          <w:numId w:val="54"/>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E03C4D">
        <w:rPr>
          <w:rFonts w:ascii="Times New Roman" w:hAnsi="Times New Roman"/>
          <w:sz w:val="20"/>
          <w:szCs w:val="20"/>
        </w:rPr>
        <w:t xml:space="preserve">Размер премии по результатам работы за год может быть уменьшен </w:t>
      </w:r>
      <w:r w:rsidRPr="00E03C4D">
        <w:rPr>
          <w:rFonts w:ascii="Times New Roman" w:hAnsi="Times New Roman"/>
          <w:sz w:val="20"/>
          <w:szCs w:val="20"/>
        </w:rPr>
        <w:br/>
        <w:t>за упущения, перечисленные в пункте 4.2 настоящего Положения.</w:t>
      </w:r>
    </w:p>
    <w:p w:rsidR="004E3915" w:rsidRPr="00E03C4D" w:rsidRDefault="004E3915" w:rsidP="00515BA6">
      <w:pPr>
        <w:suppressAutoHyphens/>
        <w:autoSpaceDE w:val="0"/>
        <w:autoSpaceDN w:val="0"/>
        <w:adjustRightInd w:val="0"/>
        <w:spacing w:after="0" w:line="240" w:lineRule="auto"/>
        <w:jc w:val="both"/>
        <w:rPr>
          <w:rFonts w:ascii="Times New Roman" w:hAnsi="Times New Roman"/>
          <w:sz w:val="20"/>
          <w:szCs w:val="20"/>
        </w:rPr>
      </w:pPr>
    </w:p>
    <w:p w:rsidR="004E3915" w:rsidRPr="00E03C4D" w:rsidRDefault="004E3915" w:rsidP="00515BA6">
      <w:pPr>
        <w:spacing w:after="0" w:line="240" w:lineRule="auto"/>
        <w:ind w:right="92"/>
        <w:jc w:val="right"/>
        <w:rPr>
          <w:rFonts w:ascii="Times New Roman" w:hAnsi="Times New Roman"/>
          <w:sz w:val="20"/>
          <w:szCs w:val="20"/>
        </w:rPr>
      </w:pPr>
    </w:p>
    <w:p w:rsidR="004E3915" w:rsidRPr="00E03C4D" w:rsidRDefault="004E3915" w:rsidP="00AF452B">
      <w:pPr>
        <w:spacing w:after="0" w:line="240" w:lineRule="auto"/>
        <w:jc w:val="both"/>
        <w:outlineLvl w:val="0"/>
        <w:rPr>
          <w:rFonts w:ascii="Times New Roman" w:hAnsi="Times New Roman"/>
          <w:b/>
          <w:sz w:val="20"/>
          <w:szCs w:val="20"/>
        </w:rPr>
      </w:pPr>
    </w:p>
    <w:p w:rsidR="004E3915" w:rsidRDefault="004E3915" w:rsidP="007C3191">
      <w:pPr>
        <w:spacing w:after="0" w:line="240" w:lineRule="auto"/>
        <w:ind w:right="92" w:firstLine="426"/>
        <w:jc w:val="right"/>
        <w:rPr>
          <w:rFonts w:ascii="Times New Roman" w:hAnsi="Times New Roman"/>
          <w:sz w:val="16"/>
          <w:szCs w:val="16"/>
        </w:rPr>
      </w:pPr>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4E3915" w:rsidRPr="000C43CE" w:rsidTr="00131B3C">
        <w:trPr>
          <w:trHeight w:val="132"/>
        </w:trPr>
        <w:tc>
          <w:tcPr>
            <w:tcW w:w="3360" w:type="dxa"/>
            <w:vAlign w:val="center"/>
          </w:tcPr>
          <w:p w:rsidR="004E3915" w:rsidRPr="000C43CE" w:rsidRDefault="004E3915" w:rsidP="00131B3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4E3915" w:rsidRPr="000C43CE" w:rsidRDefault="004E3915" w:rsidP="00131B3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4E3915" w:rsidRPr="000C43CE" w:rsidRDefault="004E3915" w:rsidP="00131B3C">
            <w:pPr>
              <w:spacing w:after="0" w:line="240" w:lineRule="auto"/>
              <w:ind w:left="-120"/>
              <w:jc w:val="center"/>
              <w:rPr>
                <w:rFonts w:ascii="Times New Roman" w:hAnsi="Times New Roman"/>
                <w:sz w:val="20"/>
                <w:szCs w:val="20"/>
              </w:rPr>
            </w:pPr>
          </w:p>
          <w:p w:rsidR="004E3915" w:rsidRPr="000C43CE" w:rsidRDefault="004E3915" w:rsidP="00131B3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4E3915" w:rsidRPr="000C43CE" w:rsidRDefault="004E3915" w:rsidP="00131B3C">
            <w:pPr>
              <w:spacing w:after="0" w:line="240" w:lineRule="auto"/>
              <w:jc w:val="center"/>
              <w:rPr>
                <w:rFonts w:ascii="Times New Roman" w:hAnsi="Times New Roman"/>
                <w:b/>
                <w:sz w:val="20"/>
                <w:szCs w:val="20"/>
              </w:rPr>
            </w:pPr>
          </w:p>
          <w:p w:rsidR="004E3915" w:rsidRPr="000C43CE" w:rsidRDefault="004E3915" w:rsidP="00131B3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4E3915" w:rsidRPr="000C43CE" w:rsidRDefault="004E3915" w:rsidP="00131B3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4E3915" w:rsidRPr="000C43CE" w:rsidRDefault="004E3915" w:rsidP="00131B3C">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4E3915" w:rsidRPr="000C43CE" w:rsidRDefault="004E3915" w:rsidP="00131B3C">
            <w:pPr>
              <w:spacing w:after="0" w:line="240" w:lineRule="auto"/>
              <w:jc w:val="center"/>
              <w:rPr>
                <w:rFonts w:ascii="Times New Roman" w:hAnsi="Times New Roman"/>
                <w:sz w:val="20"/>
                <w:szCs w:val="20"/>
              </w:rPr>
            </w:pPr>
            <w:r w:rsidRPr="000C43CE">
              <w:rPr>
                <w:rFonts w:ascii="Times New Roman" w:hAnsi="Times New Roman"/>
                <w:sz w:val="20"/>
                <w:szCs w:val="20"/>
              </w:rPr>
              <w:t xml:space="preserve">Номер подписан в печать: </w:t>
            </w:r>
            <w:r>
              <w:rPr>
                <w:rFonts w:ascii="Times New Roman" w:hAnsi="Times New Roman"/>
                <w:sz w:val="20"/>
                <w:szCs w:val="20"/>
              </w:rPr>
              <w:t>12</w:t>
            </w:r>
            <w:r w:rsidRPr="000C43CE">
              <w:rPr>
                <w:rFonts w:ascii="Times New Roman" w:hAnsi="Times New Roman"/>
                <w:sz w:val="20"/>
                <w:szCs w:val="20"/>
              </w:rPr>
              <w:t>.</w:t>
            </w:r>
            <w:r>
              <w:rPr>
                <w:rFonts w:ascii="Times New Roman" w:hAnsi="Times New Roman"/>
                <w:sz w:val="20"/>
                <w:szCs w:val="20"/>
              </w:rPr>
              <w:t>01</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4E3915" w:rsidRPr="000C43CE" w:rsidRDefault="004E3915" w:rsidP="00131B3C">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4E3915" w:rsidRPr="000C43CE" w:rsidRDefault="004E3915" w:rsidP="00131B3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4E3915" w:rsidRPr="000C43CE" w:rsidRDefault="004E3915" w:rsidP="00131B3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4E3915"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4E3915" w:rsidRPr="000C43CE" w:rsidRDefault="004E3915" w:rsidP="00131B3C">
            <w:pPr>
              <w:spacing w:after="0" w:line="240" w:lineRule="auto"/>
              <w:jc w:val="center"/>
              <w:rPr>
                <w:rFonts w:ascii="Times New Roman" w:hAnsi="Times New Roman"/>
                <w:sz w:val="20"/>
                <w:szCs w:val="20"/>
              </w:rPr>
            </w:pPr>
          </w:p>
          <w:p w:rsidR="004E3915" w:rsidRPr="000C43CE" w:rsidRDefault="004E3915"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4E3915" w:rsidRPr="000C43CE" w:rsidRDefault="004E3915" w:rsidP="00131B3C">
            <w:pPr>
              <w:spacing w:after="0" w:line="240" w:lineRule="auto"/>
              <w:jc w:val="center"/>
              <w:rPr>
                <w:rFonts w:ascii="Times New Roman" w:hAnsi="Times New Roman"/>
                <w:sz w:val="20"/>
                <w:szCs w:val="20"/>
              </w:rPr>
            </w:pPr>
          </w:p>
          <w:p w:rsidR="004E3915" w:rsidRPr="000C43CE" w:rsidRDefault="004E3915"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4E3915" w:rsidRPr="000C43CE" w:rsidRDefault="004E3915" w:rsidP="00131B3C">
            <w:pPr>
              <w:spacing w:after="0" w:line="240" w:lineRule="auto"/>
              <w:jc w:val="center"/>
              <w:rPr>
                <w:rFonts w:ascii="Times New Roman" w:hAnsi="Times New Roman"/>
                <w:sz w:val="20"/>
                <w:szCs w:val="20"/>
              </w:rPr>
            </w:pPr>
          </w:p>
        </w:tc>
      </w:tr>
    </w:tbl>
    <w:p w:rsidR="004E3915" w:rsidRPr="001C3755" w:rsidRDefault="004E3915" w:rsidP="001C3755">
      <w:pPr>
        <w:tabs>
          <w:tab w:val="left" w:pos="2775"/>
        </w:tabs>
        <w:rPr>
          <w:rFonts w:ascii="Arial" w:hAnsi="Arial" w:cs="Arial"/>
          <w:sz w:val="20"/>
          <w:szCs w:val="20"/>
        </w:rPr>
      </w:pPr>
    </w:p>
    <w:sectPr w:rsidR="004E3915" w:rsidRPr="001C3755" w:rsidSect="00073276">
      <w:footerReference w:type="default" r:id="rId12"/>
      <w:pgSz w:w="11906" w:h="16838"/>
      <w:pgMar w:top="568" w:right="709"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915" w:rsidRDefault="004E3915" w:rsidP="001952B6">
      <w:pPr>
        <w:spacing w:after="0" w:line="240" w:lineRule="auto"/>
      </w:pPr>
      <w:r>
        <w:separator/>
      </w:r>
    </w:p>
  </w:endnote>
  <w:endnote w:type="continuationSeparator" w:id="0">
    <w:p w:rsidR="004E3915" w:rsidRDefault="004E3915"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15" w:rsidRDefault="004E3915">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11</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915" w:rsidRDefault="004E3915" w:rsidP="001952B6">
      <w:pPr>
        <w:spacing w:after="0" w:line="240" w:lineRule="auto"/>
      </w:pPr>
      <w:r>
        <w:separator/>
      </w:r>
    </w:p>
  </w:footnote>
  <w:footnote w:type="continuationSeparator" w:id="0">
    <w:p w:rsidR="004E3915" w:rsidRDefault="004E3915"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BE48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E1EE95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90E1C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16B2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749F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43AF0D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02C62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B9A04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1A90D0"/>
    <w:lvl w:ilvl="0">
      <w:start w:val="1"/>
      <w:numFmt w:val="decimal"/>
      <w:pStyle w:val="ListNumber"/>
      <w:lvlText w:val="%1."/>
      <w:lvlJc w:val="left"/>
      <w:pPr>
        <w:tabs>
          <w:tab w:val="num" w:pos="360"/>
        </w:tabs>
        <w:ind w:left="360" w:hanging="360"/>
      </w:pPr>
    </w:lvl>
  </w:abstractNum>
  <w:abstractNum w:abstractNumId="9">
    <w:nsid w:val="FFFFFF89"/>
    <w:multiLevelType w:val="singleLevel"/>
    <w:tmpl w:val="814265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B00901"/>
    <w:multiLevelType w:val="multilevel"/>
    <w:tmpl w:val="F21A53B6"/>
    <w:lvl w:ilvl="0">
      <w:start w:val="1"/>
      <w:numFmt w:val="decimal"/>
      <w:lvlText w:val="%1."/>
      <w:lvlJc w:val="left"/>
      <w:pPr>
        <w:ind w:left="3842" w:hanging="1290"/>
      </w:pPr>
      <w:rPr>
        <w:rFonts w:cs="Times New Roman"/>
      </w:rPr>
    </w:lvl>
    <w:lvl w:ilvl="1">
      <w:start w:val="1"/>
      <w:numFmt w:val="decimal"/>
      <w:lvlText w:val="%1.%2."/>
      <w:lvlJc w:val="left"/>
      <w:pPr>
        <w:ind w:left="2141" w:hanging="1290"/>
      </w:pPr>
      <w:rPr>
        <w:rFonts w:ascii="Times New Roman" w:hAnsi="Times New Roman" w:cs="Times New Roman" w:hint="default"/>
        <w:b w:val="0"/>
        <w:color w:val="auto"/>
      </w:rPr>
    </w:lvl>
    <w:lvl w:ilvl="2">
      <w:start w:val="1"/>
      <w:numFmt w:val="decimal"/>
      <w:lvlText w:val="%1.%2.%3."/>
      <w:lvlJc w:val="left"/>
      <w:pPr>
        <w:ind w:left="2425" w:hanging="1290"/>
      </w:pPr>
      <w:rPr>
        <w:rFonts w:ascii="Times New Roman" w:hAnsi="Times New Roman" w:cs="Times New Roman" w:hint="default"/>
      </w:rPr>
    </w:lvl>
    <w:lvl w:ilvl="3">
      <w:start w:val="1"/>
      <w:numFmt w:val="decimal"/>
      <w:lvlText w:val="%1.%2.%3.%4."/>
      <w:lvlJc w:val="left"/>
      <w:pPr>
        <w:ind w:left="3450" w:hanging="1290"/>
      </w:pPr>
      <w:rPr>
        <w:rFonts w:cs="Times New Roman"/>
      </w:rPr>
    </w:lvl>
    <w:lvl w:ilvl="4">
      <w:start w:val="1"/>
      <w:numFmt w:val="decimal"/>
      <w:lvlText w:val="%1.%2.%3.%4.%5."/>
      <w:lvlJc w:val="left"/>
      <w:pPr>
        <w:ind w:left="4170" w:hanging="129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560" w:hanging="1800"/>
      </w:pPr>
      <w:rPr>
        <w:rFonts w:cs="Times New Roman"/>
      </w:rPr>
    </w:lvl>
  </w:abstractNum>
  <w:abstractNum w:abstractNumId="12">
    <w:nsid w:val="03045AD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F637DD8"/>
    <w:multiLevelType w:val="multilevel"/>
    <w:tmpl w:val="C9B24522"/>
    <w:lvl w:ilvl="0">
      <w:start w:val="1"/>
      <w:numFmt w:val="decimal"/>
      <w:lvlText w:val="%1."/>
      <w:lvlJc w:val="left"/>
      <w:pPr>
        <w:tabs>
          <w:tab w:val="num" w:pos="1056"/>
        </w:tabs>
        <w:ind w:left="1056" w:hanging="360"/>
      </w:pPr>
      <w:rPr>
        <w:rFonts w:cs="Times New Roman"/>
      </w:rPr>
    </w:lvl>
    <w:lvl w:ilvl="1">
      <w:start w:val="1"/>
      <w:numFmt w:val="decimal"/>
      <w:isLgl/>
      <w:lvlText w:val="%1.%2."/>
      <w:lvlJc w:val="left"/>
      <w:pPr>
        <w:tabs>
          <w:tab w:val="num" w:pos="2148"/>
        </w:tabs>
        <w:ind w:left="2148" w:hanging="1452"/>
      </w:pPr>
      <w:rPr>
        <w:rFonts w:cs="Times New Roman"/>
      </w:rPr>
    </w:lvl>
    <w:lvl w:ilvl="2">
      <w:start w:val="1"/>
      <w:numFmt w:val="decimal"/>
      <w:isLgl/>
      <w:lvlText w:val="%1.%2.%3."/>
      <w:lvlJc w:val="left"/>
      <w:pPr>
        <w:tabs>
          <w:tab w:val="num" w:pos="2148"/>
        </w:tabs>
        <w:ind w:left="2148" w:hanging="1452"/>
      </w:pPr>
      <w:rPr>
        <w:rFonts w:cs="Times New Roman"/>
      </w:rPr>
    </w:lvl>
    <w:lvl w:ilvl="3">
      <w:start w:val="1"/>
      <w:numFmt w:val="decimal"/>
      <w:isLgl/>
      <w:lvlText w:val="%1.%2.%3.%4."/>
      <w:lvlJc w:val="left"/>
      <w:pPr>
        <w:tabs>
          <w:tab w:val="num" w:pos="2148"/>
        </w:tabs>
        <w:ind w:left="2148" w:hanging="1452"/>
      </w:pPr>
      <w:rPr>
        <w:rFonts w:cs="Times New Roman"/>
      </w:rPr>
    </w:lvl>
    <w:lvl w:ilvl="4">
      <w:start w:val="1"/>
      <w:numFmt w:val="decimal"/>
      <w:isLgl/>
      <w:lvlText w:val="%1.%2.%3.%4.%5."/>
      <w:lvlJc w:val="left"/>
      <w:pPr>
        <w:tabs>
          <w:tab w:val="num" w:pos="2148"/>
        </w:tabs>
        <w:ind w:left="2148" w:hanging="1452"/>
      </w:pPr>
      <w:rPr>
        <w:rFonts w:cs="Times New Roman"/>
      </w:rPr>
    </w:lvl>
    <w:lvl w:ilvl="5">
      <w:start w:val="1"/>
      <w:numFmt w:val="decimal"/>
      <w:isLgl/>
      <w:lvlText w:val="%1.%2.%3.%4.%5.%6."/>
      <w:lvlJc w:val="left"/>
      <w:pPr>
        <w:tabs>
          <w:tab w:val="num" w:pos="2148"/>
        </w:tabs>
        <w:ind w:left="2148" w:hanging="1452"/>
      </w:pPr>
      <w:rPr>
        <w:rFonts w:cs="Times New Roman"/>
      </w:rPr>
    </w:lvl>
    <w:lvl w:ilvl="6">
      <w:start w:val="1"/>
      <w:numFmt w:val="decimal"/>
      <w:isLgl/>
      <w:lvlText w:val="%1.%2.%3.%4.%5.%6.%7."/>
      <w:lvlJc w:val="left"/>
      <w:pPr>
        <w:tabs>
          <w:tab w:val="num" w:pos="2148"/>
        </w:tabs>
        <w:ind w:left="2148" w:hanging="1452"/>
      </w:pPr>
      <w:rPr>
        <w:rFonts w:cs="Times New Roman"/>
      </w:rPr>
    </w:lvl>
    <w:lvl w:ilvl="7">
      <w:start w:val="1"/>
      <w:numFmt w:val="decimal"/>
      <w:isLgl/>
      <w:lvlText w:val="%1.%2.%3.%4.%5.%6.%7.%8."/>
      <w:lvlJc w:val="left"/>
      <w:pPr>
        <w:tabs>
          <w:tab w:val="num" w:pos="2496"/>
        </w:tabs>
        <w:ind w:left="2496" w:hanging="1800"/>
      </w:pPr>
      <w:rPr>
        <w:rFonts w:cs="Times New Roman"/>
      </w:rPr>
    </w:lvl>
    <w:lvl w:ilvl="8">
      <w:start w:val="1"/>
      <w:numFmt w:val="decimal"/>
      <w:isLgl/>
      <w:lvlText w:val="%1.%2.%3.%4.%5.%6.%7.%8.%9."/>
      <w:lvlJc w:val="left"/>
      <w:pPr>
        <w:tabs>
          <w:tab w:val="num" w:pos="2496"/>
        </w:tabs>
        <w:ind w:left="2496" w:hanging="180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nsid w:val="1B81491F"/>
    <w:multiLevelType w:val="multilevel"/>
    <w:tmpl w:val="B6F2EBA2"/>
    <w:lvl w:ilvl="0">
      <w:start w:val="1"/>
      <w:numFmt w:val="decimal"/>
      <w:lvlText w:val="%1."/>
      <w:lvlJc w:val="left"/>
      <w:pPr>
        <w:ind w:left="1290" w:hanging="1290"/>
      </w:pPr>
      <w:rPr>
        <w:rFonts w:cs="Times New Roman"/>
      </w:rPr>
    </w:lvl>
    <w:lvl w:ilvl="1">
      <w:start w:val="1"/>
      <w:numFmt w:val="decimal"/>
      <w:lvlText w:val="3.%2."/>
      <w:lvlJc w:val="left"/>
      <w:pPr>
        <w:ind w:left="1999" w:hanging="1290"/>
      </w:pPr>
      <w:rPr>
        <w:rFonts w:cs="Times New Roman"/>
      </w:rPr>
    </w:lvl>
    <w:lvl w:ilvl="2">
      <w:start w:val="1"/>
      <w:numFmt w:val="decimal"/>
      <w:lvlText w:val="%1.%2.%3."/>
      <w:lvlJc w:val="left"/>
      <w:pPr>
        <w:ind w:left="2708" w:hanging="1290"/>
      </w:pPr>
      <w:rPr>
        <w:rFonts w:cs="Times New Roman"/>
      </w:rPr>
    </w:lvl>
    <w:lvl w:ilvl="3">
      <w:start w:val="1"/>
      <w:numFmt w:val="decimal"/>
      <w:lvlText w:val="%1.%2.%3.%4."/>
      <w:lvlJc w:val="left"/>
      <w:pPr>
        <w:ind w:left="3417" w:hanging="1290"/>
      </w:pPr>
      <w:rPr>
        <w:rFonts w:cs="Times New Roman"/>
      </w:rPr>
    </w:lvl>
    <w:lvl w:ilvl="4">
      <w:start w:val="1"/>
      <w:numFmt w:val="decimal"/>
      <w:lvlText w:val="%1.%2.%3.%4.%5."/>
      <w:lvlJc w:val="left"/>
      <w:pPr>
        <w:ind w:left="4126" w:hanging="129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472" w:hanging="1800"/>
      </w:pPr>
      <w:rPr>
        <w:rFonts w:cs="Times New Roman"/>
      </w:rPr>
    </w:lvl>
  </w:abstractNum>
  <w:abstractNum w:abstractNumId="19">
    <w:nsid w:val="1DAF6981"/>
    <w:multiLevelType w:val="hybridMultilevel"/>
    <w:tmpl w:val="93B4F4CC"/>
    <w:lvl w:ilvl="0" w:tplc="0CEABE5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1EF1897"/>
    <w:multiLevelType w:val="hybridMultilevel"/>
    <w:tmpl w:val="12DE33AA"/>
    <w:lvl w:ilvl="0" w:tplc="ACE42040">
      <w:start w:val="1"/>
      <w:numFmt w:val="decimal"/>
      <w:lvlText w:val="5.%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220D10A8"/>
    <w:multiLevelType w:val="multilevel"/>
    <w:tmpl w:val="EF204E72"/>
    <w:lvl w:ilvl="0">
      <w:start w:val="1"/>
      <w:numFmt w:val="decimal"/>
      <w:lvlText w:val="%1."/>
      <w:lvlJc w:val="left"/>
      <w:pPr>
        <w:ind w:left="720" w:hanging="360"/>
      </w:pPr>
      <w:rPr>
        <w:rFonts w:cs="Times New Roman"/>
      </w:rPr>
    </w:lvl>
    <w:lvl w:ilvl="1">
      <w:start w:val="1"/>
      <w:numFmt w:val="decimal"/>
      <w:isLgl/>
      <w:lvlText w:val="%1.%2."/>
      <w:lvlJc w:val="left"/>
      <w:pPr>
        <w:ind w:left="1290" w:hanging="930"/>
      </w:pPr>
      <w:rPr>
        <w:rFonts w:cs="Times New Roman"/>
      </w:rPr>
    </w:lvl>
    <w:lvl w:ilvl="2">
      <w:start w:val="1"/>
      <w:numFmt w:val="decimal"/>
      <w:isLgl/>
      <w:lvlText w:val="%1.%2.%3."/>
      <w:lvlJc w:val="left"/>
      <w:pPr>
        <w:ind w:left="1290" w:hanging="93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F230292"/>
    <w:multiLevelType w:val="multilevel"/>
    <w:tmpl w:val="B6068026"/>
    <w:lvl w:ilvl="0">
      <w:start w:val="1"/>
      <w:numFmt w:val="decimal"/>
      <w:lvlText w:val="%1."/>
      <w:lvlJc w:val="left"/>
      <w:pPr>
        <w:ind w:left="390" w:hanging="390"/>
      </w:pPr>
      <w:rPr>
        <w:rFonts w:cs="Times New Roman"/>
      </w:rPr>
    </w:lvl>
    <w:lvl w:ilvl="1">
      <w:start w:val="1"/>
      <w:numFmt w:val="decimal"/>
      <w:lvlText w:val="%1.%2."/>
      <w:lvlJc w:val="left"/>
      <w:pPr>
        <w:ind w:left="2149" w:hanging="720"/>
      </w:pPr>
      <w:rPr>
        <w:rFonts w:cs="Times New Roman"/>
      </w:rPr>
    </w:lvl>
    <w:lvl w:ilvl="2">
      <w:start w:val="1"/>
      <w:numFmt w:val="decimal"/>
      <w:lvlText w:val="%1.%2.%3."/>
      <w:lvlJc w:val="left"/>
      <w:pPr>
        <w:ind w:left="3578" w:hanging="720"/>
      </w:pPr>
      <w:rPr>
        <w:rFonts w:cs="Times New Roman"/>
      </w:rPr>
    </w:lvl>
    <w:lvl w:ilvl="3">
      <w:start w:val="1"/>
      <w:numFmt w:val="decimal"/>
      <w:lvlText w:val="%1.%2.%3.%4."/>
      <w:lvlJc w:val="left"/>
      <w:pPr>
        <w:ind w:left="5367" w:hanging="1080"/>
      </w:pPr>
      <w:rPr>
        <w:rFonts w:cs="Times New Roman"/>
      </w:rPr>
    </w:lvl>
    <w:lvl w:ilvl="4">
      <w:start w:val="1"/>
      <w:numFmt w:val="decimal"/>
      <w:lvlText w:val="%1.%2.%3.%4.%5."/>
      <w:lvlJc w:val="left"/>
      <w:pPr>
        <w:ind w:left="6796" w:hanging="1080"/>
      </w:pPr>
      <w:rPr>
        <w:rFonts w:cs="Times New Roman"/>
      </w:rPr>
    </w:lvl>
    <w:lvl w:ilvl="5">
      <w:start w:val="1"/>
      <w:numFmt w:val="decimal"/>
      <w:lvlText w:val="%1.%2.%3.%4.%5.%6."/>
      <w:lvlJc w:val="left"/>
      <w:pPr>
        <w:ind w:left="8585" w:hanging="1440"/>
      </w:pPr>
      <w:rPr>
        <w:rFonts w:cs="Times New Roman"/>
      </w:rPr>
    </w:lvl>
    <w:lvl w:ilvl="6">
      <w:start w:val="1"/>
      <w:numFmt w:val="decimal"/>
      <w:lvlText w:val="%1.%2.%3.%4.%5.%6.%7."/>
      <w:lvlJc w:val="left"/>
      <w:pPr>
        <w:ind w:left="10014" w:hanging="1440"/>
      </w:pPr>
      <w:rPr>
        <w:rFonts w:cs="Times New Roman"/>
      </w:rPr>
    </w:lvl>
    <w:lvl w:ilvl="7">
      <w:start w:val="1"/>
      <w:numFmt w:val="decimal"/>
      <w:lvlText w:val="%1.%2.%3.%4.%5.%6.%7.%8."/>
      <w:lvlJc w:val="left"/>
      <w:pPr>
        <w:ind w:left="11803" w:hanging="1800"/>
      </w:pPr>
      <w:rPr>
        <w:rFonts w:cs="Times New Roman"/>
      </w:rPr>
    </w:lvl>
    <w:lvl w:ilvl="8">
      <w:start w:val="1"/>
      <w:numFmt w:val="decimal"/>
      <w:lvlText w:val="%1.%2.%3.%4.%5.%6.%7.%8.%9."/>
      <w:lvlJc w:val="left"/>
      <w:pPr>
        <w:ind w:left="13232" w:hanging="1800"/>
      </w:pPr>
      <w:rPr>
        <w:rFonts w:cs="Times New Roman"/>
      </w:rPr>
    </w:lvl>
  </w:abstractNum>
  <w:abstractNum w:abstractNumId="26">
    <w:nsid w:val="31467F9D"/>
    <w:multiLevelType w:val="multilevel"/>
    <w:tmpl w:val="D50844E2"/>
    <w:lvl w:ilvl="0">
      <w:start w:val="5"/>
      <w:numFmt w:val="decimal"/>
      <w:lvlText w:val="%1."/>
      <w:lvlJc w:val="left"/>
      <w:pPr>
        <w:ind w:left="390" w:hanging="390"/>
      </w:pPr>
      <w:rPr>
        <w:rFonts w:cs="Times New Roman"/>
      </w:rPr>
    </w:lvl>
    <w:lvl w:ilvl="1">
      <w:start w:val="1"/>
      <w:numFmt w:val="decimal"/>
      <w:lvlText w:val="%1.%2."/>
      <w:lvlJc w:val="left"/>
      <w:pPr>
        <w:ind w:left="1420" w:hanging="720"/>
      </w:pPr>
      <w:rPr>
        <w:rFonts w:cs="Times New Roman"/>
      </w:rPr>
    </w:lvl>
    <w:lvl w:ilvl="2">
      <w:start w:val="1"/>
      <w:numFmt w:val="decimal"/>
      <w:lvlText w:val="%1.%2.%3."/>
      <w:lvlJc w:val="left"/>
      <w:pPr>
        <w:ind w:left="2120" w:hanging="720"/>
      </w:pPr>
      <w:rPr>
        <w:rFonts w:cs="Times New Roman"/>
      </w:rPr>
    </w:lvl>
    <w:lvl w:ilvl="3">
      <w:start w:val="1"/>
      <w:numFmt w:val="decimal"/>
      <w:lvlText w:val="%1.%2.%3.%4."/>
      <w:lvlJc w:val="left"/>
      <w:pPr>
        <w:ind w:left="3180" w:hanging="1080"/>
      </w:pPr>
      <w:rPr>
        <w:rFonts w:cs="Times New Roman"/>
      </w:rPr>
    </w:lvl>
    <w:lvl w:ilvl="4">
      <w:start w:val="1"/>
      <w:numFmt w:val="decimal"/>
      <w:lvlText w:val="%1.%2.%3.%4.%5."/>
      <w:lvlJc w:val="left"/>
      <w:pPr>
        <w:ind w:left="3880" w:hanging="1080"/>
      </w:pPr>
      <w:rPr>
        <w:rFonts w:cs="Times New Roman"/>
      </w:rPr>
    </w:lvl>
    <w:lvl w:ilvl="5">
      <w:start w:val="1"/>
      <w:numFmt w:val="decimal"/>
      <w:lvlText w:val="%1.%2.%3.%4.%5.%6."/>
      <w:lvlJc w:val="left"/>
      <w:pPr>
        <w:ind w:left="4940" w:hanging="1440"/>
      </w:pPr>
      <w:rPr>
        <w:rFonts w:cs="Times New Roman"/>
      </w:rPr>
    </w:lvl>
    <w:lvl w:ilvl="6">
      <w:start w:val="1"/>
      <w:numFmt w:val="decimal"/>
      <w:lvlText w:val="%1.%2.%3.%4.%5.%6.%7."/>
      <w:lvlJc w:val="left"/>
      <w:pPr>
        <w:ind w:left="5640" w:hanging="1440"/>
      </w:pPr>
      <w:rPr>
        <w:rFonts w:cs="Times New Roman"/>
      </w:rPr>
    </w:lvl>
    <w:lvl w:ilvl="7">
      <w:start w:val="1"/>
      <w:numFmt w:val="decimal"/>
      <w:lvlText w:val="%1.%2.%3.%4.%5.%6.%7.%8."/>
      <w:lvlJc w:val="left"/>
      <w:pPr>
        <w:ind w:left="6700" w:hanging="1800"/>
      </w:pPr>
      <w:rPr>
        <w:rFonts w:cs="Times New Roman"/>
      </w:rPr>
    </w:lvl>
    <w:lvl w:ilvl="8">
      <w:start w:val="1"/>
      <w:numFmt w:val="decimal"/>
      <w:lvlText w:val="%1.%2.%3.%4.%5.%6.%7.%8.%9."/>
      <w:lvlJc w:val="left"/>
      <w:pPr>
        <w:ind w:left="7400" w:hanging="1800"/>
      </w:pPr>
      <w:rPr>
        <w:rFonts w:cs="Times New Roman"/>
      </w:rPr>
    </w:lvl>
  </w:abstractNum>
  <w:abstractNum w:abstractNumId="27">
    <w:nsid w:val="370A31E6"/>
    <w:multiLevelType w:val="multilevel"/>
    <w:tmpl w:val="FAFC5DB6"/>
    <w:lvl w:ilvl="0">
      <w:start w:val="4"/>
      <w:numFmt w:val="decimal"/>
      <w:lvlText w:val="%1."/>
      <w:lvlJc w:val="left"/>
      <w:pPr>
        <w:ind w:left="390" w:hanging="390"/>
      </w:pPr>
      <w:rPr>
        <w:rFonts w:cs="Times New Roman"/>
      </w:rPr>
    </w:lvl>
    <w:lvl w:ilvl="1">
      <w:start w:val="5"/>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472" w:hanging="1800"/>
      </w:pPr>
      <w:rPr>
        <w:rFonts w:cs="Times New Roman"/>
      </w:rPr>
    </w:lvl>
  </w:abstractNum>
  <w:abstractNum w:abstractNumId="2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38920A62"/>
    <w:multiLevelType w:val="multilevel"/>
    <w:tmpl w:val="113470D8"/>
    <w:lvl w:ilvl="0">
      <w:start w:val="2"/>
      <w:numFmt w:val="decimal"/>
      <w:lvlText w:val="%1."/>
      <w:lvlJc w:val="left"/>
      <w:pPr>
        <w:tabs>
          <w:tab w:val="num" w:pos="1320"/>
        </w:tabs>
        <w:ind w:left="1320" w:hanging="1320"/>
      </w:pPr>
      <w:rPr>
        <w:rFonts w:cs="Times New Roman"/>
      </w:rPr>
    </w:lvl>
    <w:lvl w:ilvl="1">
      <w:start w:val="1"/>
      <w:numFmt w:val="decimal"/>
      <w:lvlText w:val="%1.%2."/>
      <w:lvlJc w:val="left"/>
      <w:pPr>
        <w:tabs>
          <w:tab w:val="num" w:pos="2016"/>
        </w:tabs>
        <w:ind w:left="2016" w:hanging="1320"/>
      </w:pPr>
      <w:rPr>
        <w:rFonts w:cs="Times New Roman"/>
      </w:rPr>
    </w:lvl>
    <w:lvl w:ilvl="2">
      <w:start w:val="1"/>
      <w:numFmt w:val="decimal"/>
      <w:lvlText w:val="%1.%2.%3."/>
      <w:lvlJc w:val="left"/>
      <w:pPr>
        <w:tabs>
          <w:tab w:val="num" w:pos="2712"/>
        </w:tabs>
        <w:ind w:left="2712" w:hanging="1320"/>
      </w:pPr>
      <w:rPr>
        <w:rFonts w:cs="Times New Roman"/>
      </w:rPr>
    </w:lvl>
    <w:lvl w:ilvl="3">
      <w:start w:val="1"/>
      <w:numFmt w:val="decimal"/>
      <w:lvlText w:val="%1.%2.%3.%4."/>
      <w:lvlJc w:val="left"/>
      <w:pPr>
        <w:tabs>
          <w:tab w:val="num" w:pos="3408"/>
        </w:tabs>
        <w:ind w:left="3408" w:hanging="1320"/>
      </w:pPr>
      <w:rPr>
        <w:rFonts w:cs="Times New Roman"/>
      </w:rPr>
    </w:lvl>
    <w:lvl w:ilvl="4">
      <w:start w:val="1"/>
      <w:numFmt w:val="decimal"/>
      <w:lvlText w:val="%1.%2.%3.%4.%5."/>
      <w:lvlJc w:val="left"/>
      <w:pPr>
        <w:tabs>
          <w:tab w:val="num" w:pos="4104"/>
        </w:tabs>
        <w:ind w:left="4104" w:hanging="1320"/>
      </w:pPr>
      <w:rPr>
        <w:rFonts w:cs="Times New Roman"/>
      </w:rPr>
    </w:lvl>
    <w:lvl w:ilvl="5">
      <w:start w:val="1"/>
      <w:numFmt w:val="decimal"/>
      <w:lvlText w:val="%1.%2.%3.%4.%5.%6."/>
      <w:lvlJc w:val="left"/>
      <w:pPr>
        <w:tabs>
          <w:tab w:val="num" w:pos="4920"/>
        </w:tabs>
        <w:ind w:left="4920" w:hanging="1440"/>
      </w:pPr>
      <w:rPr>
        <w:rFonts w:cs="Times New Roman"/>
      </w:rPr>
    </w:lvl>
    <w:lvl w:ilvl="6">
      <w:start w:val="1"/>
      <w:numFmt w:val="decimal"/>
      <w:lvlText w:val="%1.%2.%3.%4.%5.%6.%7."/>
      <w:lvlJc w:val="left"/>
      <w:pPr>
        <w:tabs>
          <w:tab w:val="num" w:pos="5616"/>
        </w:tabs>
        <w:ind w:left="5616" w:hanging="1440"/>
      </w:pPr>
      <w:rPr>
        <w:rFonts w:cs="Times New Roman"/>
      </w:rPr>
    </w:lvl>
    <w:lvl w:ilvl="7">
      <w:start w:val="1"/>
      <w:numFmt w:val="decimal"/>
      <w:lvlText w:val="%1.%2.%3.%4.%5.%6.%7.%8."/>
      <w:lvlJc w:val="left"/>
      <w:pPr>
        <w:tabs>
          <w:tab w:val="num" w:pos="6672"/>
        </w:tabs>
        <w:ind w:left="6672" w:hanging="1800"/>
      </w:pPr>
      <w:rPr>
        <w:rFonts w:cs="Times New Roman"/>
      </w:rPr>
    </w:lvl>
    <w:lvl w:ilvl="8">
      <w:start w:val="1"/>
      <w:numFmt w:val="decimal"/>
      <w:lvlText w:val="%1.%2.%3.%4.%5.%6.%7.%8.%9."/>
      <w:lvlJc w:val="left"/>
      <w:pPr>
        <w:tabs>
          <w:tab w:val="num" w:pos="7368"/>
        </w:tabs>
        <w:ind w:left="7368" w:hanging="1800"/>
      </w:pPr>
      <w:rPr>
        <w:rFonts w:cs="Times New Roman"/>
      </w:rPr>
    </w:lvl>
  </w:abstractNum>
  <w:abstractNum w:abstractNumId="30">
    <w:nsid w:val="43221FB0"/>
    <w:multiLevelType w:val="multilevel"/>
    <w:tmpl w:val="D904F6BE"/>
    <w:lvl w:ilvl="0">
      <w:start w:val="1"/>
      <w:numFmt w:val="decimal"/>
      <w:lvlText w:val="2.%1."/>
      <w:lvlJc w:val="left"/>
      <w:pPr>
        <w:ind w:left="720" w:hanging="360"/>
      </w:pPr>
      <w:rPr>
        <w:rFonts w:cs="Times New Roman"/>
      </w:rPr>
    </w:lvl>
    <w:lvl w:ilvl="1">
      <w:start w:val="1"/>
      <w:numFmt w:val="decimal"/>
      <w:isLgl/>
      <w:lvlText w:val="%1.%2."/>
      <w:lvlJc w:val="left"/>
      <w:pPr>
        <w:ind w:left="1290" w:hanging="930"/>
      </w:pPr>
      <w:rPr>
        <w:rFonts w:cs="Times New Roman"/>
      </w:rPr>
    </w:lvl>
    <w:lvl w:ilvl="2">
      <w:start w:val="1"/>
      <w:numFmt w:val="decimal"/>
      <w:isLgl/>
      <w:lvlText w:val="%1.%2.%3."/>
      <w:lvlJc w:val="left"/>
      <w:pPr>
        <w:ind w:left="1290" w:hanging="93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31">
    <w:nsid w:val="46723EC1"/>
    <w:multiLevelType w:val="hybridMultilevel"/>
    <w:tmpl w:val="54EA1EEE"/>
    <w:lvl w:ilvl="0" w:tplc="3FAAC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C065329"/>
    <w:multiLevelType w:val="hybridMultilevel"/>
    <w:tmpl w:val="0B5059A8"/>
    <w:lvl w:ilvl="0" w:tplc="6BCAAA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6084623"/>
    <w:multiLevelType w:val="multilevel"/>
    <w:tmpl w:val="DA76866E"/>
    <w:lvl w:ilvl="0">
      <w:start w:val="5"/>
      <w:numFmt w:val="decimal"/>
      <w:lvlText w:val="%1."/>
      <w:lvlJc w:val="left"/>
      <w:pPr>
        <w:ind w:left="390" w:hanging="39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560" w:hanging="1800"/>
      </w:pPr>
      <w:rPr>
        <w:rFonts w:cs="Times New Roman"/>
      </w:rPr>
    </w:lvl>
  </w:abstractNum>
  <w:abstractNum w:abstractNumId="37">
    <w:nsid w:val="56FE1176"/>
    <w:multiLevelType w:val="hybridMultilevel"/>
    <w:tmpl w:val="232C935C"/>
    <w:lvl w:ilvl="0" w:tplc="A8FC4262">
      <w:start w:val="1"/>
      <w:numFmt w:val="decimal"/>
      <w:lvlText w:val="4.%1."/>
      <w:lvlJc w:val="left"/>
      <w:pPr>
        <w:ind w:left="720" w:hanging="360"/>
      </w:pPr>
      <w:rPr>
        <w:rFonts w:cs="Times New Roman"/>
      </w:rPr>
    </w:lvl>
    <w:lvl w:ilvl="1" w:tplc="A8FC4262">
      <w:start w:val="1"/>
      <w:numFmt w:val="decimal"/>
      <w:lvlText w:val="4.%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58F21177"/>
    <w:multiLevelType w:val="hybridMultilevel"/>
    <w:tmpl w:val="71D8D09E"/>
    <w:lvl w:ilvl="0" w:tplc="3FAAC636">
      <w:start w:val="1"/>
      <w:numFmt w:val="bullet"/>
      <w:lvlText w:val=""/>
      <w:lvlJc w:val="left"/>
      <w:pPr>
        <w:ind w:left="720" w:hanging="360"/>
      </w:pPr>
      <w:rPr>
        <w:rFonts w:ascii="Symbol" w:hAnsi="Symbol" w:hint="default"/>
      </w:rPr>
    </w:lvl>
    <w:lvl w:ilvl="1" w:tplc="3FAAC636">
      <w:start w:val="1"/>
      <w:numFmt w:val="bullet"/>
      <w:lvlText w:val=""/>
      <w:lvlJc w:val="left"/>
      <w:pPr>
        <w:ind w:left="786"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601420B1"/>
    <w:multiLevelType w:val="hybridMultilevel"/>
    <w:tmpl w:val="A882161C"/>
    <w:lvl w:ilvl="0" w:tplc="3FAAC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5">
    <w:nsid w:val="6CB70189"/>
    <w:multiLevelType w:val="multilevel"/>
    <w:tmpl w:val="21A41358"/>
    <w:lvl w:ilvl="0">
      <w:start w:val="4"/>
      <w:numFmt w:val="decimal"/>
      <w:lvlText w:val="%1."/>
      <w:lvlJc w:val="left"/>
      <w:pPr>
        <w:ind w:left="390" w:hanging="39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6">
    <w:nsid w:val="6F584DD9"/>
    <w:multiLevelType w:val="multilevel"/>
    <w:tmpl w:val="6CD80FB0"/>
    <w:lvl w:ilvl="0">
      <w:start w:val="3"/>
      <w:numFmt w:val="decimal"/>
      <w:lvlText w:val="%1."/>
      <w:lvlJc w:val="left"/>
      <w:pPr>
        <w:ind w:left="390" w:hanging="390"/>
      </w:pPr>
      <w:rPr>
        <w:rFonts w:cs="Times New Roman"/>
      </w:rPr>
    </w:lvl>
    <w:lvl w:ilvl="1">
      <w:start w:val="1"/>
      <w:numFmt w:val="decimal"/>
      <w:lvlText w:val="%1.%2."/>
      <w:lvlJc w:val="left"/>
      <w:pPr>
        <w:ind w:left="1425" w:hanging="7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440" w:hanging="1800"/>
      </w:pPr>
      <w:rPr>
        <w:rFonts w:cs="Times New Roman"/>
      </w:rPr>
    </w:lvl>
  </w:abstractNum>
  <w:abstractNum w:abstractNumId="47">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8">
    <w:nsid w:val="746E6A60"/>
    <w:multiLevelType w:val="multilevel"/>
    <w:tmpl w:val="547C7F80"/>
    <w:lvl w:ilvl="0">
      <w:start w:val="1"/>
      <w:numFmt w:val="decimal"/>
      <w:lvlText w:val="%1."/>
      <w:lvlJc w:val="left"/>
      <w:pPr>
        <w:ind w:left="1365" w:hanging="825"/>
      </w:pPr>
      <w:rPr>
        <w:rFonts w:ascii="Times New Roman" w:eastAsia="Times New Roman" w:hAnsi="Times New Roman"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598" w:hanging="720"/>
      </w:pPr>
      <w:rPr>
        <w:rFonts w:cs="Times New Roman"/>
      </w:rPr>
    </w:lvl>
    <w:lvl w:ilvl="3">
      <w:start w:val="1"/>
      <w:numFmt w:val="decimal"/>
      <w:isLgl/>
      <w:lvlText w:val="%1.%2.%3.%4."/>
      <w:lvlJc w:val="left"/>
      <w:pPr>
        <w:ind w:left="2127" w:hanging="1080"/>
      </w:pPr>
      <w:rPr>
        <w:rFonts w:cs="Times New Roman"/>
      </w:rPr>
    </w:lvl>
    <w:lvl w:ilvl="4">
      <w:start w:val="1"/>
      <w:numFmt w:val="decimal"/>
      <w:isLgl/>
      <w:lvlText w:val="%1.%2.%3.%4.%5."/>
      <w:lvlJc w:val="left"/>
      <w:pPr>
        <w:ind w:left="2296" w:hanging="1080"/>
      </w:pPr>
      <w:rPr>
        <w:rFonts w:cs="Times New Roman"/>
      </w:rPr>
    </w:lvl>
    <w:lvl w:ilvl="5">
      <w:start w:val="1"/>
      <w:numFmt w:val="decimal"/>
      <w:isLgl/>
      <w:lvlText w:val="%1.%2.%3.%4.%5.%6."/>
      <w:lvlJc w:val="left"/>
      <w:pPr>
        <w:ind w:left="2825" w:hanging="1440"/>
      </w:pPr>
      <w:rPr>
        <w:rFonts w:cs="Times New Roman"/>
      </w:rPr>
    </w:lvl>
    <w:lvl w:ilvl="6">
      <w:start w:val="1"/>
      <w:numFmt w:val="decimal"/>
      <w:isLgl/>
      <w:lvlText w:val="%1.%2.%3.%4.%5.%6.%7."/>
      <w:lvlJc w:val="left"/>
      <w:pPr>
        <w:ind w:left="2994" w:hanging="1440"/>
      </w:pPr>
      <w:rPr>
        <w:rFonts w:cs="Times New Roman"/>
      </w:rPr>
    </w:lvl>
    <w:lvl w:ilvl="7">
      <w:start w:val="1"/>
      <w:numFmt w:val="decimal"/>
      <w:isLgl/>
      <w:lvlText w:val="%1.%2.%3.%4.%5.%6.%7.%8."/>
      <w:lvlJc w:val="left"/>
      <w:pPr>
        <w:ind w:left="3523" w:hanging="1800"/>
      </w:pPr>
      <w:rPr>
        <w:rFonts w:cs="Times New Roman"/>
      </w:rPr>
    </w:lvl>
    <w:lvl w:ilvl="8">
      <w:start w:val="1"/>
      <w:numFmt w:val="decimal"/>
      <w:isLgl/>
      <w:lvlText w:val="%1.%2.%3.%4.%5.%6.%7.%8.%9."/>
      <w:lvlJc w:val="left"/>
      <w:pPr>
        <w:ind w:left="3692" w:hanging="1800"/>
      </w:pPr>
      <w:rPr>
        <w:rFonts w:cs="Times New Roman"/>
      </w:rPr>
    </w:lvl>
  </w:abstractNum>
  <w:abstractNum w:abstractNumId="49">
    <w:nsid w:val="7562147D"/>
    <w:multiLevelType w:val="multilevel"/>
    <w:tmpl w:val="4342A18E"/>
    <w:lvl w:ilvl="0">
      <w:start w:val="4"/>
      <w:numFmt w:val="decimal"/>
      <w:lvlText w:val="%1."/>
      <w:lvlJc w:val="left"/>
      <w:pPr>
        <w:tabs>
          <w:tab w:val="num" w:pos="1260"/>
        </w:tabs>
        <w:ind w:left="1260" w:hanging="1260"/>
      </w:pPr>
      <w:rPr>
        <w:rFonts w:cs="Times New Roman"/>
      </w:rPr>
    </w:lvl>
    <w:lvl w:ilvl="1">
      <w:start w:val="1"/>
      <w:numFmt w:val="decimal"/>
      <w:lvlText w:val="%1.%2."/>
      <w:lvlJc w:val="left"/>
      <w:pPr>
        <w:tabs>
          <w:tab w:val="num" w:pos="1827"/>
        </w:tabs>
        <w:ind w:left="1827" w:hanging="1260"/>
      </w:pPr>
      <w:rPr>
        <w:rFonts w:cs="Times New Roman"/>
      </w:rPr>
    </w:lvl>
    <w:lvl w:ilvl="2">
      <w:start w:val="1"/>
      <w:numFmt w:val="decimal"/>
      <w:lvlText w:val="%1.%2.%3."/>
      <w:lvlJc w:val="left"/>
      <w:pPr>
        <w:tabs>
          <w:tab w:val="num" w:pos="2394"/>
        </w:tabs>
        <w:ind w:left="2394" w:hanging="1260"/>
      </w:pPr>
      <w:rPr>
        <w:rFonts w:cs="Times New Roman"/>
      </w:rPr>
    </w:lvl>
    <w:lvl w:ilvl="3">
      <w:start w:val="1"/>
      <w:numFmt w:val="decimal"/>
      <w:lvlText w:val="%1.%2.%3.%4."/>
      <w:lvlJc w:val="left"/>
      <w:pPr>
        <w:tabs>
          <w:tab w:val="num" w:pos="2961"/>
        </w:tabs>
        <w:ind w:left="2961" w:hanging="1260"/>
      </w:pPr>
      <w:rPr>
        <w:rFonts w:cs="Times New Roman"/>
      </w:rPr>
    </w:lvl>
    <w:lvl w:ilvl="4">
      <w:start w:val="1"/>
      <w:numFmt w:val="decimal"/>
      <w:lvlText w:val="%1.%2.%3.%4.%5."/>
      <w:lvlJc w:val="left"/>
      <w:pPr>
        <w:tabs>
          <w:tab w:val="num" w:pos="3528"/>
        </w:tabs>
        <w:ind w:left="3528" w:hanging="126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5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77A43C9"/>
    <w:multiLevelType w:val="hybridMultilevel"/>
    <w:tmpl w:val="6AB4FFEA"/>
    <w:lvl w:ilvl="0" w:tplc="3FAAC636">
      <w:start w:val="1"/>
      <w:numFmt w:val="bullet"/>
      <w:lvlText w:val=""/>
      <w:lvlJc w:val="left"/>
      <w:pPr>
        <w:ind w:left="1272" w:hanging="360"/>
      </w:pPr>
      <w:rPr>
        <w:rFonts w:ascii="Symbol" w:hAnsi="Symbol" w:hint="default"/>
      </w:rPr>
    </w:lvl>
    <w:lvl w:ilvl="1" w:tplc="04190003">
      <w:start w:val="1"/>
      <w:numFmt w:val="bullet"/>
      <w:lvlText w:val="o"/>
      <w:lvlJc w:val="left"/>
      <w:pPr>
        <w:ind w:left="1992" w:hanging="360"/>
      </w:pPr>
      <w:rPr>
        <w:rFonts w:ascii="Courier New" w:hAnsi="Courier New" w:hint="default"/>
      </w:rPr>
    </w:lvl>
    <w:lvl w:ilvl="2" w:tplc="04190005">
      <w:start w:val="1"/>
      <w:numFmt w:val="bullet"/>
      <w:lvlText w:val=""/>
      <w:lvlJc w:val="left"/>
      <w:pPr>
        <w:ind w:left="2712" w:hanging="360"/>
      </w:pPr>
      <w:rPr>
        <w:rFonts w:ascii="Wingdings" w:hAnsi="Wingdings" w:hint="default"/>
      </w:rPr>
    </w:lvl>
    <w:lvl w:ilvl="3" w:tplc="04190001">
      <w:start w:val="1"/>
      <w:numFmt w:val="bullet"/>
      <w:lvlText w:val=""/>
      <w:lvlJc w:val="left"/>
      <w:pPr>
        <w:ind w:left="3432" w:hanging="360"/>
      </w:pPr>
      <w:rPr>
        <w:rFonts w:ascii="Symbol" w:hAnsi="Symbol" w:hint="default"/>
      </w:rPr>
    </w:lvl>
    <w:lvl w:ilvl="4" w:tplc="04190003">
      <w:start w:val="1"/>
      <w:numFmt w:val="bullet"/>
      <w:lvlText w:val="o"/>
      <w:lvlJc w:val="left"/>
      <w:pPr>
        <w:ind w:left="4152" w:hanging="360"/>
      </w:pPr>
      <w:rPr>
        <w:rFonts w:ascii="Courier New" w:hAnsi="Courier New" w:hint="default"/>
      </w:rPr>
    </w:lvl>
    <w:lvl w:ilvl="5" w:tplc="04190005">
      <w:start w:val="1"/>
      <w:numFmt w:val="bullet"/>
      <w:lvlText w:val=""/>
      <w:lvlJc w:val="left"/>
      <w:pPr>
        <w:ind w:left="4872" w:hanging="360"/>
      </w:pPr>
      <w:rPr>
        <w:rFonts w:ascii="Wingdings" w:hAnsi="Wingdings" w:hint="default"/>
      </w:rPr>
    </w:lvl>
    <w:lvl w:ilvl="6" w:tplc="04190001">
      <w:start w:val="1"/>
      <w:numFmt w:val="bullet"/>
      <w:lvlText w:val=""/>
      <w:lvlJc w:val="left"/>
      <w:pPr>
        <w:ind w:left="5592" w:hanging="360"/>
      </w:pPr>
      <w:rPr>
        <w:rFonts w:ascii="Symbol" w:hAnsi="Symbol" w:hint="default"/>
      </w:rPr>
    </w:lvl>
    <w:lvl w:ilvl="7" w:tplc="04190003">
      <w:start w:val="1"/>
      <w:numFmt w:val="bullet"/>
      <w:lvlText w:val="o"/>
      <w:lvlJc w:val="left"/>
      <w:pPr>
        <w:ind w:left="6312" w:hanging="360"/>
      </w:pPr>
      <w:rPr>
        <w:rFonts w:ascii="Courier New" w:hAnsi="Courier New" w:hint="default"/>
      </w:rPr>
    </w:lvl>
    <w:lvl w:ilvl="8" w:tplc="04190005">
      <w:start w:val="1"/>
      <w:numFmt w:val="bullet"/>
      <w:lvlText w:val=""/>
      <w:lvlJc w:val="left"/>
      <w:pPr>
        <w:ind w:left="7032" w:hanging="360"/>
      </w:pPr>
      <w:rPr>
        <w:rFonts w:ascii="Wingdings" w:hAnsi="Wingdings" w:hint="default"/>
      </w:rPr>
    </w:lvl>
  </w:abstractNum>
  <w:abstractNum w:abstractNumId="52">
    <w:nsid w:val="79C3108F"/>
    <w:multiLevelType w:val="multilevel"/>
    <w:tmpl w:val="FA9843D4"/>
    <w:lvl w:ilvl="0">
      <w:start w:val="1"/>
      <w:numFmt w:val="decimal"/>
      <w:lvlText w:val="%1."/>
      <w:lvlJc w:val="left"/>
      <w:pPr>
        <w:ind w:left="1290" w:hanging="1290"/>
      </w:pPr>
      <w:rPr>
        <w:rFonts w:cs="Times New Roman"/>
      </w:rPr>
    </w:lvl>
    <w:lvl w:ilvl="1">
      <w:start w:val="1"/>
      <w:numFmt w:val="decimal"/>
      <w:lvlText w:val="%1.%2."/>
      <w:lvlJc w:val="left"/>
      <w:pPr>
        <w:ind w:left="1999" w:hanging="1290"/>
      </w:pPr>
      <w:rPr>
        <w:rFonts w:cs="Times New Roman"/>
      </w:rPr>
    </w:lvl>
    <w:lvl w:ilvl="2">
      <w:start w:val="1"/>
      <w:numFmt w:val="decimal"/>
      <w:lvlText w:val="%1.%2.%3."/>
      <w:lvlJc w:val="left"/>
      <w:pPr>
        <w:ind w:left="2708" w:hanging="1290"/>
      </w:pPr>
      <w:rPr>
        <w:rFonts w:cs="Times New Roman"/>
      </w:rPr>
    </w:lvl>
    <w:lvl w:ilvl="3">
      <w:start w:val="1"/>
      <w:numFmt w:val="decimal"/>
      <w:lvlText w:val="%1.%2.%3.%4."/>
      <w:lvlJc w:val="left"/>
      <w:pPr>
        <w:ind w:left="3417" w:hanging="1290"/>
      </w:pPr>
      <w:rPr>
        <w:rFonts w:cs="Times New Roman"/>
      </w:rPr>
    </w:lvl>
    <w:lvl w:ilvl="4">
      <w:start w:val="1"/>
      <w:numFmt w:val="decimal"/>
      <w:lvlText w:val="%1.%2.%3.%4.%5."/>
      <w:lvlJc w:val="left"/>
      <w:pPr>
        <w:ind w:left="4126" w:hanging="129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472" w:hanging="1800"/>
      </w:pPr>
      <w:rPr>
        <w:rFonts w:cs="Times New Roman"/>
      </w:rPr>
    </w:lvl>
  </w:abstractNum>
  <w:abstractNum w:abstractNumId="53">
    <w:nsid w:val="7B51163A"/>
    <w:multiLevelType w:val="hybridMultilevel"/>
    <w:tmpl w:val="3174A5C0"/>
    <w:lvl w:ilvl="0" w:tplc="B802D306">
      <w:start w:val="1"/>
      <w:numFmt w:val="decimal"/>
      <w:lvlText w:val="%1."/>
      <w:lvlJc w:val="left"/>
      <w:pPr>
        <w:tabs>
          <w:tab w:val="num" w:pos="1069"/>
        </w:tabs>
        <w:ind w:left="1069" w:hanging="360"/>
      </w:pPr>
      <w:rPr>
        <w:rFonts w:cs="Times New Roman"/>
      </w:rPr>
    </w:lvl>
    <w:lvl w:ilvl="1" w:tplc="D408F324">
      <w:start w:val="1"/>
      <w:numFmt w:val="decimal"/>
      <w:lvlText w:val="4.%2."/>
      <w:lvlJc w:val="left"/>
      <w:pPr>
        <w:tabs>
          <w:tab w:val="num" w:pos="360"/>
        </w:tabs>
      </w:pPr>
      <w:rPr>
        <w:rFonts w:cs="Times New Roman"/>
      </w:rPr>
    </w:lvl>
    <w:lvl w:ilvl="2" w:tplc="C16830E2">
      <w:numFmt w:val="none"/>
      <w:lvlText w:val=""/>
      <w:lvlJc w:val="left"/>
      <w:pPr>
        <w:tabs>
          <w:tab w:val="num" w:pos="360"/>
        </w:tabs>
      </w:pPr>
      <w:rPr>
        <w:rFonts w:cs="Times New Roman"/>
      </w:rPr>
    </w:lvl>
    <w:lvl w:ilvl="3" w:tplc="A7C47CE8">
      <w:numFmt w:val="none"/>
      <w:lvlText w:val=""/>
      <w:lvlJc w:val="left"/>
      <w:pPr>
        <w:tabs>
          <w:tab w:val="num" w:pos="360"/>
        </w:tabs>
      </w:pPr>
      <w:rPr>
        <w:rFonts w:cs="Times New Roman"/>
      </w:rPr>
    </w:lvl>
    <w:lvl w:ilvl="4" w:tplc="4AF4F756">
      <w:numFmt w:val="none"/>
      <w:lvlText w:val=""/>
      <w:lvlJc w:val="left"/>
      <w:pPr>
        <w:tabs>
          <w:tab w:val="num" w:pos="360"/>
        </w:tabs>
      </w:pPr>
      <w:rPr>
        <w:rFonts w:cs="Times New Roman"/>
      </w:rPr>
    </w:lvl>
    <w:lvl w:ilvl="5" w:tplc="66C88DC0">
      <w:numFmt w:val="none"/>
      <w:lvlText w:val=""/>
      <w:lvlJc w:val="left"/>
      <w:pPr>
        <w:tabs>
          <w:tab w:val="num" w:pos="360"/>
        </w:tabs>
      </w:pPr>
      <w:rPr>
        <w:rFonts w:cs="Times New Roman"/>
      </w:rPr>
    </w:lvl>
    <w:lvl w:ilvl="6" w:tplc="639E340E">
      <w:numFmt w:val="none"/>
      <w:lvlText w:val=""/>
      <w:lvlJc w:val="left"/>
      <w:pPr>
        <w:tabs>
          <w:tab w:val="num" w:pos="360"/>
        </w:tabs>
      </w:pPr>
      <w:rPr>
        <w:rFonts w:cs="Times New Roman"/>
      </w:rPr>
    </w:lvl>
    <w:lvl w:ilvl="7" w:tplc="530C5490">
      <w:numFmt w:val="none"/>
      <w:lvlText w:val=""/>
      <w:lvlJc w:val="left"/>
      <w:pPr>
        <w:tabs>
          <w:tab w:val="num" w:pos="360"/>
        </w:tabs>
      </w:pPr>
      <w:rPr>
        <w:rFonts w:cs="Times New Roman"/>
      </w:rPr>
    </w:lvl>
    <w:lvl w:ilvl="8" w:tplc="6DD04E4E">
      <w:numFmt w:val="none"/>
      <w:lvlText w:val=""/>
      <w:lvlJc w:val="left"/>
      <w:pPr>
        <w:tabs>
          <w:tab w:val="num" w:pos="360"/>
        </w:tabs>
      </w:pPr>
      <w:rPr>
        <w:rFonts w:cs="Times New Roman"/>
      </w:rPr>
    </w:lvl>
  </w:abstractNum>
  <w:abstractNum w:abstractNumId="54">
    <w:nsid w:val="7C1C11BA"/>
    <w:multiLevelType w:val="hybridMultilevel"/>
    <w:tmpl w:val="86B2DB08"/>
    <w:lvl w:ilvl="0" w:tplc="B154664E">
      <w:start w:val="1"/>
      <w:numFmt w:val="decimal"/>
      <w:lvlText w:val="3.%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5">
    <w:nsid w:val="7FE37C21"/>
    <w:multiLevelType w:val="multilevel"/>
    <w:tmpl w:val="B0C63662"/>
    <w:lvl w:ilvl="0">
      <w:start w:val="1"/>
      <w:numFmt w:val="decimal"/>
      <w:lvlText w:val="%1."/>
      <w:lvlJc w:val="left"/>
      <w:pPr>
        <w:ind w:left="1365" w:hanging="825"/>
      </w:pPr>
      <w:rPr>
        <w:rFonts w:ascii="Times New Roman" w:eastAsia="Times New Roman" w:hAnsi="Times New Roman" w:cs="Times New Roman"/>
      </w:rPr>
    </w:lvl>
    <w:lvl w:ilvl="1">
      <w:start w:val="1"/>
      <w:numFmt w:val="decimal"/>
      <w:lvlText w:val="5.%2."/>
      <w:lvlJc w:val="left"/>
      <w:pPr>
        <w:ind w:left="1429" w:hanging="720"/>
      </w:pPr>
      <w:rPr>
        <w:rFonts w:cs="Times New Roman"/>
      </w:rPr>
    </w:lvl>
    <w:lvl w:ilvl="2">
      <w:start w:val="1"/>
      <w:numFmt w:val="decimal"/>
      <w:isLgl/>
      <w:lvlText w:val="%1.%2.%3."/>
      <w:lvlJc w:val="left"/>
      <w:pPr>
        <w:ind w:left="1598" w:hanging="720"/>
      </w:pPr>
      <w:rPr>
        <w:rFonts w:cs="Times New Roman"/>
      </w:rPr>
    </w:lvl>
    <w:lvl w:ilvl="3">
      <w:start w:val="1"/>
      <w:numFmt w:val="decimal"/>
      <w:isLgl/>
      <w:lvlText w:val="%1.%2.%3.%4."/>
      <w:lvlJc w:val="left"/>
      <w:pPr>
        <w:ind w:left="2127" w:hanging="1080"/>
      </w:pPr>
      <w:rPr>
        <w:rFonts w:cs="Times New Roman"/>
      </w:rPr>
    </w:lvl>
    <w:lvl w:ilvl="4">
      <w:start w:val="1"/>
      <w:numFmt w:val="decimal"/>
      <w:isLgl/>
      <w:lvlText w:val="%1.%2.%3.%4.%5."/>
      <w:lvlJc w:val="left"/>
      <w:pPr>
        <w:ind w:left="2296" w:hanging="1080"/>
      </w:pPr>
      <w:rPr>
        <w:rFonts w:cs="Times New Roman"/>
      </w:rPr>
    </w:lvl>
    <w:lvl w:ilvl="5">
      <w:start w:val="1"/>
      <w:numFmt w:val="decimal"/>
      <w:isLgl/>
      <w:lvlText w:val="%1.%2.%3.%4.%5.%6."/>
      <w:lvlJc w:val="left"/>
      <w:pPr>
        <w:ind w:left="2825" w:hanging="1440"/>
      </w:pPr>
      <w:rPr>
        <w:rFonts w:cs="Times New Roman"/>
      </w:rPr>
    </w:lvl>
    <w:lvl w:ilvl="6">
      <w:start w:val="1"/>
      <w:numFmt w:val="decimal"/>
      <w:isLgl/>
      <w:lvlText w:val="%1.%2.%3.%4.%5.%6.%7."/>
      <w:lvlJc w:val="left"/>
      <w:pPr>
        <w:ind w:left="2994" w:hanging="1440"/>
      </w:pPr>
      <w:rPr>
        <w:rFonts w:cs="Times New Roman"/>
      </w:rPr>
    </w:lvl>
    <w:lvl w:ilvl="7">
      <w:start w:val="1"/>
      <w:numFmt w:val="decimal"/>
      <w:isLgl/>
      <w:lvlText w:val="%1.%2.%3.%4.%5.%6.%7.%8."/>
      <w:lvlJc w:val="left"/>
      <w:pPr>
        <w:ind w:left="3523" w:hanging="1800"/>
      </w:pPr>
      <w:rPr>
        <w:rFonts w:cs="Times New Roman"/>
      </w:rPr>
    </w:lvl>
    <w:lvl w:ilvl="8">
      <w:start w:val="1"/>
      <w:numFmt w:val="decimal"/>
      <w:isLgl/>
      <w:lvlText w:val="%1.%2.%3.%4.%5.%6.%7.%8.%9."/>
      <w:lvlJc w:val="left"/>
      <w:pPr>
        <w:ind w:left="3692" w:hanging="180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50"/>
  </w:num>
  <w:num w:numId="13">
    <w:abstractNumId w:val="17"/>
  </w:num>
  <w:num w:numId="14">
    <w:abstractNumId w:val="23"/>
  </w:num>
  <w:num w:numId="15">
    <w:abstractNumId w:val="35"/>
  </w:num>
  <w:num w:numId="16">
    <w:abstractNumId w:val="47"/>
  </w:num>
  <w:num w:numId="17">
    <w:abstractNumId w:val="10"/>
  </w:num>
  <w:num w:numId="18">
    <w:abstractNumId w:val="13"/>
  </w:num>
  <w:num w:numId="19">
    <w:abstractNumId w:val="33"/>
  </w:num>
  <w:num w:numId="20">
    <w:abstractNumId w:val="32"/>
  </w:num>
  <w:num w:numId="21">
    <w:abstractNumId w:val="28"/>
  </w:num>
  <w:num w:numId="22">
    <w:abstractNumId w:val="14"/>
  </w:num>
  <w:num w:numId="23">
    <w:abstractNumId w:val="40"/>
  </w:num>
  <w:num w:numId="24">
    <w:abstractNumId w:val="22"/>
  </w:num>
  <w:num w:numId="25">
    <w:abstractNumId w:val="41"/>
  </w:num>
  <w:num w:numId="26">
    <w:abstractNumId w:val="16"/>
  </w:num>
  <w:num w:numId="27">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5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1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7FAD"/>
    <w:rsid w:val="00036A7B"/>
    <w:rsid w:val="00062F1E"/>
    <w:rsid w:val="0006645C"/>
    <w:rsid w:val="00073276"/>
    <w:rsid w:val="00075C66"/>
    <w:rsid w:val="0009502E"/>
    <w:rsid w:val="000A0EA5"/>
    <w:rsid w:val="000C43CE"/>
    <w:rsid w:val="000F6940"/>
    <w:rsid w:val="0011348F"/>
    <w:rsid w:val="00131B3C"/>
    <w:rsid w:val="00132C21"/>
    <w:rsid w:val="0013566D"/>
    <w:rsid w:val="00136A49"/>
    <w:rsid w:val="001952B6"/>
    <w:rsid w:val="001B37F0"/>
    <w:rsid w:val="001C3755"/>
    <w:rsid w:val="001F1BAD"/>
    <w:rsid w:val="002103A6"/>
    <w:rsid w:val="00211447"/>
    <w:rsid w:val="00213967"/>
    <w:rsid w:val="00291032"/>
    <w:rsid w:val="002A4F02"/>
    <w:rsid w:val="002C5692"/>
    <w:rsid w:val="002E791C"/>
    <w:rsid w:val="002F2A66"/>
    <w:rsid w:val="002F471B"/>
    <w:rsid w:val="00300AB6"/>
    <w:rsid w:val="00324EDD"/>
    <w:rsid w:val="00326C50"/>
    <w:rsid w:val="00332E17"/>
    <w:rsid w:val="0033727E"/>
    <w:rsid w:val="00352E58"/>
    <w:rsid w:val="00360DD3"/>
    <w:rsid w:val="003B7ADA"/>
    <w:rsid w:val="003E2B61"/>
    <w:rsid w:val="00403DDE"/>
    <w:rsid w:val="00417295"/>
    <w:rsid w:val="00447F56"/>
    <w:rsid w:val="004512F5"/>
    <w:rsid w:val="00467196"/>
    <w:rsid w:val="00474DB7"/>
    <w:rsid w:val="00483D65"/>
    <w:rsid w:val="00490E29"/>
    <w:rsid w:val="004A724E"/>
    <w:rsid w:val="004E3915"/>
    <w:rsid w:val="00515BA6"/>
    <w:rsid w:val="005427B5"/>
    <w:rsid w:val="00563979"/>
    <w:rsid w:val="00567898"/>
    <w:rsid w:val="005C4770"/>
    <w:rsid w:val="005D3782"/>
    <w:rsid w:val="005D5CFF"/>
    <w:rsid w:val="005E2D85"/>
    <w:rsid w:val="005E5F34"/>
    <w:rsid w:val="005F63C1"/>
    <w:rsid w:val="00604BAD"/>
    <w:rsid w:val="00610666"/>
    <w:rsid w:val="006143BF"/>
    <w:rsid w:val="00620766"/>
    <w:rsid w:val="00666C6E"/>
    <w:rsid w:val="00673797"/>
    <w:rsid w:val="00680D33"/>
    <w:rsid w:val="006B39CB"/>
    <w:rsid w:val="006B5744"/>
    <w:rsid w:val="006B67ED"/>
    <w:rsid w:val="006C1BFA"/>
    <w:rsid w:val="006D3AC6"/>
    <w:rsid w:val="006D6D21"/>
    <w:rsid w:val="006E1A0E"/>
    <w:rsid w:val="006E1AE2"/>
    <w:rsid w:val="006F611E"/>
    <w:rsid w:val="00701721"/>
    <w:rsid w:val="00716322"/>
    <w:rsid w:val="00717689"/>
    <w:rsid w:val="00724150"/>
    <w:rsid w:val="00726D69"/>
    <w:rsid w:val="0075227E"/>
    <w:rsid w:val="00765BBA"/>
    <w:rsid w:val="00780D46"/>
    <w:rsid w:val="00791550"/>
    <w:rsid w:val="007C29D3"/>
    <w:rsid w:val="007C3191"/>
    <w:rsid w:val="007C7237"/>
    <w:rsid w:val="007C7BB6"/>
    <w:rsid w:val="00800E4F"/>
    <w:rsid w:val="00817C81"/>
    <w:rsid w:val="00832DD2"/>
    <w:rsid w:val="00834A1A"/>
    <w:rsid w:val="00842BB4"/>
    <w:rsid w:val="0086041E"/>
    <w:rsid w:val="008B6211"/>
    <w:rsid w:val="008C3EBF"/>
    <w:rsid w:val="00964F18"/>
    <w:rsid w:val="00983C0F"/>
    <w:rsid w:val="00991F70"/>
    <w:rsid w:val="009A0D15"/>
    <w:rsid w:val="009C601B"/>
    <w:rsid w:val="009E63F1"/>
    <w:rsid w:val="009F3988"/>
    <w:rsid w:val="00A06B98"/>
    <w:rsid w:val="00A668AB"/>
    <w:rsid w:val="00A81259"/>
    <w:rsid w:val="00A9125B"/>
    <w:rsid w:val="00A94B56"/>
    <w:rsid w:val="00AB0CF4"/>
    <w:rsid w:val="00AB3384"/>
    <w:rsid w:val="00AE636E"/>
    <w:rsid w:val="00AF452B"/>
    <w:rsid w:val="00B018B0"/>
    <w:rsid w:val="00B227EA"/>
    <w:rsid w:val="00B35CE3"/>
    <w:rsid w:val="00B60D5F"/>
    <w:rsid w:val="00B95CF5"/>
    <w:rsid w:val="00BA142B"/>
    <w:rsid w:val="00BA24EE"/>
    <w:rsid w:val="00BC5055"/>
    <w:rsid w:val="00BE4B4A"/>
    <w:rsid w:val="00BF1B2D"/>
    <w:rsid w:val="00C1411B"/>
    <w:rsid w:val="00C17EA6"/>
    <w:rsid w:val="00C50266"/>
    <w:rsid w:val="00C6413F"/>
    <w:rsid w:val="00C94C78"/>
    <w:rsid w:val="00C97774"/>
    <w:rsid w:val="00CA1E57"/>
    <w:rsid w:val="00CB1A6E"/>
    <w:rsid w:val="00CB2B9F"/>
    <w:rsid w:val="00D421BE"/>
    <w:rsid w:val="00D475DD"/>
    <w:rsid w:val="00D51081"/>
    <w:rsid w:val="00DA5E92"/>
    <w:rsid w:val="00DA62CB"/>
    <w:rsid w:val="00DF29DF"/>
    <w:rsid w:val="00E03C4D"/>
    <w:rsid w:val="00E14915"/>
    <w:rsid w:val="00E37D11"/>
    <w:rsid w:val="00E618B0"/>
    <w:rsid w:val="00E6643C"/>
    <w:rsid w:val="00E74156"/>
    <w:rsid w:val="00EA09E6"/>
    <w:rsid w:val="00EC634B"/>
    <w:rsid w:val="00F51AD5"/>
    <w:rsid w:val="00F80F12"/>
    <w:rsid w:val="00F90904"/>
    <w:rsid w:val="00FB0728"/>
    <w:rsid w:val="00FE2E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lang/>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lang/>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lang/>
    </w:rPr>
  </w:style>
  <w:style w:type="character" w:customStyle="1" w:styleId="Heading9Char">
    <w:name w:val="Heading 9 Char"/>
    <w:basedOn w:val="DefaultParagraphFont"/>
    <w:link w:val="Heading9"/>
    <w:uiPriority w:val="99"/>
    <w:locked/>
    <w:rsid w:val="00332E17"/>
    <w:rPr>
      <w:rFonts w:ascii="Arial" w:hAnsi="Arial" w:cs="Times New Roman"/>
      <w:lang/>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b/>
      <w:sz w:val="16"/>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eastAsia="Times New Roman" w:hAnsi="Arial"/>
      <w:sz w:val="26"/>
      <w:szCs w:val="24"/>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sz w:val="20"/>
      <w:lang w:eastAsia="en-US"/>
    </w:rPr>
  </w:style>
  <w:style w:type="character" w:customStyle="1" w:styleId="CommentTextChar1">
    <w:name w:val="Comment Text Char1"/>
    <w:basedOn w:val="DefaultParagraphFont"/>
    <w:link w:val="CommentText"/>
    <w:uiPriority w:val="99"/>
    <w:locked/>
    <w:rsid w:val="00C1411B"/>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eastAsia="Times New Roman"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eastAsia="Times New Roman" w:hAnsi="Courier New" w:cs="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hAnsi="Times New Roman"/>
      <w:sz w:val="24"/>
      <w:szCs w:val="24"/>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hAnsi="Times New Roman"/>
      <w:b/>
      <w:bCs/>
      <w:sz w:val="24"/>
      <w:szCs w:val="24"/>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lang/>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lang/>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lang/>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lang/>
    </w:rPr>
  </w:style>
  <w:style w:type="character" w:styleId="SubtleEmphasis">
    <w:name w:val="Subtle Emphasis"/>
    <w:basedOn w:val="DefaultParagraphFont"/>
    <w:uiPriority w:val="99"/>
    <w:qFormat/>
    <w:rsid w:val="00332E17"/>
    <w:rPr>
      <w:i/>
      <w:color w:val="5A5A5A"/>
    </w:rPr>
  </w:style>
  <w:style w:type="character" w:styleId="IntenseEmphasis">
    <w:name w:val="Intense Emphasis"/>
    <w:basedOn w:val="DefaultParagraphFont"/>
    <w:uiPriority w:val="99"/>
    <w:qFormat/>
    <w:rsid w:val="00332E17"/>
    <w:rPr>
      <w:b/>
      <w:i/>
      <w:color w:val="4F81BD"/>
      <w:sz w:val="22"/>
    </w:rPr>
  </w:style>
  <w:style w:type="character" w:styleId="SubtleReference">
    <w:name w:val="Subtle Reference"/>
    <w:basedOn w:val="DefaultParagraphFont"/>
    <w:uiPriority w:val="99"/>
    <w:qFormat/>
    <w:rsid w:val="00332E17"/>
    <w:rPr>
      <w:color w:val="auto"/>
      <w:u w:val="single" w:color="9BBB59"/>
    </w:rPr>
  </w:style>
  <w:style w:type="character" w:styleId="IntenseReference">
    <w:name w:val="Intense Reference"/>
    <w:basedOn w:val="DefaultParagraphFont"/>
    <w:uiPriority w:val="99"/>
    <w:qFormat/>
    <w:rsid w:val="00332E17"/>
    <w:rPr>
      <w:b/>
      <w:color w:val="76923C"/>
      <w:u w:val="single" w:color="9BBB59"/>
    </w:rPr>
  </w:style>
  <w:style w:type="character" w:styleId="BookTitle">
    <w:name w:val="Book Title"/>
    <w:basedOn w:val="DefaultParagraphFont"/>
    <w:uiPriority w:val="99"/>
    <w:qFormat/>
    <w:rsid w:val="00332E17"/>
    <w:rPr>
      <w:rFonts w:ascii="Cambria" w:hAnsi="Cambria"/>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lang/>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sz w:val="20"/>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sz w:val="20"/>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sz w:val="20"/>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sz w:val="20"/>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sz w:val="20"/>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lang/>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lang/>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lang/>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lang/>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lang/>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lang/>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lang/>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lang/>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lang/>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lang/>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lang/>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hAnsi="Times New Roman"/>
      <w:sz w:val="24"/>
      <w:szCs w:val="24"/>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hAnsi="Times New Roman"/>
      <w:sz w:val="24"/>
      <w:szCs w:val="24"/>
    </w:rPr>
  </w:style>
  <w:style w:type="character" w:customStyle="1" w:styleId="afb">
    <w:name w:val="ТЕКСТ ГРАД Знак"/>
    <w:link w:val="afa"/>
    <w:uiPriority w:val="99"/>
    <w:locked/>
    <w:rsid w:val="00332E17"/>
    <w:rPr>
      <w:rFonts w:ascii="Times New Roman" w:hAnsi="Times New Roman"/>
      <w:sz w:val="24"/>
      <w:lang/>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hAnsi="Times New Roman"/>
      <w:sz w:val="24"/>
      <w:szCs w:val="24"/>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lang/>
    </w:rPr>
  </w:style>
  <w:style w:type="paragraph" w:customStyle="1" w:styleId="S9">
    <w:name w:val="S_Обычный в таблице"/>
    <w:basedOn w:val="Normal"/>
    <w:link w:val="Sa"/>
    <w:uiPriority w:val="99"/>
    <w:rsid w:val="00332E17"/>
    <w:pPr>
      <w:spacing w:after="0" w:line="360" w:lineRule="auto"/>
      <w:jc w:val="center"/>
    </w:pPr>
    <w:rPr>
      <w:rFonts w:ascii="Times New Roman" w:hAnsi="Times New Roman"/>
      <w:sz w:val="24"/>
      <w:szCs w:val="24"/>
    </w:rPr>
  </w:style>
  <w:style w:type="character" w:customStyle="1" w:styleId="Sa">
    <w:name w:val="S_Обычный в таблице Знак"/>
    <w:link w:val="S9"/>
    <w:uiPriority w:val="99"/>
    <w:locked/>
    <w:rsid w:val="00332E17"/>
    <w:rPr>
      <w:rFonts w:ascii="Times New Roman" w:hAnsi="Times New Roman"/>
      <w:sz w:val="24"/>
      <w:lang/>
    </w:rPr>
  </w:style>
  <w:style w:type="character" w:styleId="PlaceholderText">
    <w:name w:val="Placeholder Text"/>
    <w:basedOn w:val="DefaultParagraphFont"/>
    <w:uiPriority w:val="99"/>
    <w:semiHidden/>
    <w:rsid w:val="00332E17"/>
    <w:rPr>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rPr>
  </w:style>
  <w:style w:type="character" w:customStyle="1" w:styleId="aff">
    <w:name w:val="ГРАД Основной текст Знак Знак"/>
    <w:link w:val="afe"/>
    <w:uiPriority w:val="99"/>
    <w:locked/>
    <w:rsid w:val="00332E17"/>
    <w:rPr>
      <w:rFonts w:ascii="Times New Roman" w:eastAsia="Times New Roman" w:hAnsi="Times New Roman"/>
      <w:spacing w:val="4"/>
      <w:w w:val="109"/>
      <w:sz w:val="28"/>
      <w:lang/>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17"/>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19"/>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19"/>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eastAsia="Calibri"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hAnsi="Times New Roman"/>
      <w:sz w:val="24"/>
      <w:szCs w:val="24"/>
    </w:rPr>
  </w:style>
  <w:style w:type="character" w:customStyle="1" w:styleId="aff8">
    <w:name w:val="_абзац Знак"/>
    <w:link w:val="aff7"/>
    <w:uiPriority w:val="99"/>
    <w:locked/>
    <w:rsid w:val="00332E17"/>
    <w:rPr>
      <w:rFonts w:ascii="Times New Roman" w:hAnsi="Times New Roman"/>
      <w:sz w:val="24"/>
      <w:lang/>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4"/>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lang/>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hAnsi="Times New Roman" w:cs="Times New Roman"/>
      <w:bCs/>
      <w:color w:val="365F91"/>
      <w:kern w:val="32"/>
      <w:szCs w:val="32"/>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lang/>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ConsCell">
    <w:name w:val="ConsCell"/>
    <w:uiPriority w:val="99"/>
    <w:rsid w:val="00515BA6"/>
    <w:pPr>
      <w:widowControl w:val="0"/>
      <w:autoSpaceDE w:val="0"/>
      <w:autoSpaceDN w:val="0"/>
      <w:adjustRightInd w:val="0"/>
      <w:ind w:right="19772"/>
    </w:pPr>
    <w:rPr>
      <w:rFonts w:ascii="Arial" w:eastAsia="Times New Roman" w:hAnsi="Arial" w:cs="Arial"/>
      <w:sz w:val="20"/>
      <w:szCs w:val="20"/>
    </w:rPr>
  </w:style>
  <w:style w:type="numbering" w:customStyle="1" w:styleId="1111111">
    <w:name w:val="1 / 1.1 / 1.1.11"/>
    <w:rsid w:val="00C729C9"/>
    <w:pPr>
      <w:numPr>
        <w:numId w:val="18"/>
      </w:numPr>
    </w:pPr>
  </w:style>
  <w:style w:type="numbering" w:customStyle="1" w:styleId="111111111">
    <w:name w:val="1 / 1.1 / 1.1.1111"/>
    <w:rsid w:val="00C729C9"/>
    <w:pPr>
      <w:numPr>
        <w:numId w:val="26"/>
      </w:numPr>
    </w:pPr>
  </w:style>
  <w:style w:type="numbering" w:customStyle="1" w:styleId="1111115">
    <w:name w:val="1 / 1.1 / 1.1.15"/>
    <w:rsid w:val="00C729C9"/>
    <w:pPr>
      <w:numPr>
        <w:numId w:val="14"/>
      </w:numPr>
    </w:pPr>
  </w:style>
  <w:style w:type="numbering" w:styleId="1ai">
    <w:name w:val="Outline List 1"/>
    <w:basedOn w:val="NoList"/>
    <w:uiPriority w:val="99"/>
    <w:semiHidden/>
    <w:unhideWhenUsed/>
    <w:rsid w:val="00C729C9"/>
    <w:pPr>
      <w:numPr>
        <w:numId w:val="20"/>
      </w:numPr>
    </w:pPr>
  </w:style>
  <w:style w:type="numbering" w:customStyle="1" w:styleId="1ai111">
    <w:name w:val="1 / a / i111"/>
    <w:rsid w:val="00C729C9"/>
    <w:pPr>
      <w:numPr>
        <w:numId w:val="19"/>
      </w:numPr>
    </w:pPr>
  </w:style>
  <w:style w:type="numbering" w:customStyle="1" w:styleId="1ai1">
    <w:name w:val="1 / a / i1"/>
    <w:rsid w:val="00C729C9"/>
    <w:pPr>
      <w:numPr>
        <w:numId w:val="12"/>
      </w:numPr>
    </w:pPr>
  </w:style>
</w:styles>
</file>

<file path=word/webSettings.xml><?xml version="1.0" encoding="utf-8"?>
<w:webSettings xmlns:r="http://schemas.openxmlformats.org/officeDocument/2006/relationships" xmlns:w="http://schemas.openxmlformats.org/wordprocessingml/2006/main">
  <w:divs>
    <w:div w:id="476411296">
      <w:marLeft w:val="0"/>
      <w:marRight w:val="0"/>
      <w:marTop w:val="0"/>
      <w:marBottom w:val="0"/>
      <w:divBdr>
        <w:top w:val="none" w:sz="0" w:space="0" w:color="auto"/>
        <w:left w:val="none" w:sz="0" w:space="0" w:color="auto"/>
        <w:bottom w:val="none" w:sz="0" w:space="0" w:color="auto"/>
        <w:right w:val="none" w:sz="0" w:space="0" w:color="auto"/>
      </w:divBdr>
    </w:div>
    <w:div w:id="476411297">
      <w:marLeft w:val="0"/>
      <w:marRight w:val="0"/>
      <w:marTop w:val="0"/>
      <w:marBottom w:val="0"/>
      <w:divBdr>
        <w:top w:val="none" w:sz="0" w:space="0" w:color="auto"/>
        <w:left w:val="none" w:sz="0" w:space="0" w:color="auto"/>
        <w:bottom w:val="none" w:sz="0" w:space="0" w:color="auto"/>
        <w:right w:val="none" w:sz="0" w:space="0" w:color="auto"/>
      </w:divBdr>
    </w:div>
    <w:div w:id="476411298">
      <w:marLeft w:val="0"/>
      <w:marRight w:val="0"/>
      <w:marTop w:val="0"/>
      <w:marBottom w:val="0"/>
      <w:divBdr>
        <w:top w:val="none" w:sz="0" w:space="0" w:color="auto"/>
        <w:left w:val="none" w:sz="0" w:space="0" w:color="auto"/>
        <w:bottom w:val="none" w:sz="0" w:space="0" w:color="auto"/>
        <w:right w:val="none" w:sz="0" w:space="0" w:color="auto"/>
      </w:divBdr>
    </w:div>
    <w:div w:id="476411299">
      <w:marLeft w:val="0"/>
      <w:marRight w:val="0"/>
      <w:marTop w:val="0"/>
      <w:marBottom w:val="0"/>
      <w:divBdr>
        <w:top w:val="none" w:sz="0" w:space="0" w:color="auto"/>
        <w:left w:val="none" w:sz="0" w:space="0" w:color="auto"/>
        <w:bottom w:val="none" w:sz="0" w:space="0" w:color="auto"/>
        <w:right w:val="none" w:sz="0" w:space="0" w:color="auto"/>
      </w:divBdr>
    </w:div>
    <w:div w:id="476411300">
      <w:marLeft w:val="0"/>
      <w:marRight w:val="0"/>
      <w:marTop w:val="0"/>
      <w:marBottom w:val="0"/>
      <w:divBdr>
        <w:top w:val="none" w:sz="0" w:space="0" w:color="auto"/>
        <w:left w:val="none" w:sz="0" w:space="0" w:color="auto"/>
        <w:bottom w:val="none" w:sz="0" w:space="0" w:color="auto"/>
        <w:right w:val="none" w:sz="0" w:space="0" w:color="auto"/>
      </w:divBdr>
    </w:div>
    <w:div w:id="476411301">
      <w:marLeft w:val="0"/>
      <w:marRight w:val="0"/>
      <w:marTop w:val="0"/>
      <w:marBottom w:val="0"/>
      <w:divBdr>
        <w:top w:val="none" w:sz="0" w:space="0" w:color="auto"/>
        <w:left w:val="none" w:sz="0" w:space="0" w:color="auto"/>
        <w:bottom w:val="none" w:sz="0" w:space="0" w:color="auto"/>
        <w:right w:val="none" w:sz="0" w:space="0" w:color="auto"/>
      </w:divBdr>
    </w:div>
    <w:div w:id="476411302">
      <w:marLeft w:val="0"/>
      <w:marRight w:val="0"/>
      <w:marTop w:val="0"/>
      <w:marBottom w:val="0"/>
      <w:divBdr>
        <w:top w:val="none" w:sz="0" w:space="0" w:color="auto"/>
        <w:left w:val="none" w:sz="0" w:space="0" w:color="auto"/>
        <w:bottom w:val="none" w:sz="0" w:space="0" w:color="auto"/>
        <w:right w:val="none" w:sz="0" w:space="0" w:color="auto"/>
      </w:divBdr>
    </w:div>
    <w:div w:id="476411303">
      <w:marLeft w:val="0"/>
      <w:marRight w:val="0"/>
      <w:marTop w:val="0"/>
      <w:marBottom w:val="0"/>
      <w:divBdr>
        <w:top w:val="none" w:sz="0" w:space="0" w:color="auto"/>
        <w:left w:val="none" w:sz="0" w:space="0" w:color="auto"/>
        <w:bottom w:val="none" w:sz="0" w:space="0" w:color="auto"/>
        <w:right w:val="none" w:sz="0" w:space="0" w:color="auto"/>
      </w:divBdr>
    </w:div>
    <w:div w:id="476411304">
      <w:marLeft w:val="0"/>
      <w:marRight w:val="0"/>
      <w:marTop w:val="0"/>
      <w:marBottom w:val="0"/>
      <w:divBdr>
        <w:top w:val="none" w:sz="0" w:space="0" w:color="auto"/>
        <w:left w:val="none" w:sz="0" w:space="0" w:color="auto"/>
        <w:bottom w:val="none" w:sz="0" w:space="0" w:color="auto"/>
        <w:right w:val="none" w:sz="0" w:space="0" w:color="auto"/>
      </w:divBdr>
    </w:div>
    <w:div w:id="476411305">
      <w:marLeft w:val="0"/>
      <w:marRight w:val="0"/>
      <w:marTop w:val="0"/>
      <w:marBottom w:val="0"/>
      <w:divBdr>
        <w:top w:val="none" w:sz="0" w:space="0" w:color="auto"/>
        <w:left w:val="none" w:sz="0" w:space="0" w:color="auto"/>
        <w:bottom w:val="none" w:sz="0" w:space="0" w:color="auto"/>
        <w:right w:val="none" w:sz="0" w:space="0" w:color="auto"/>
      </w:divBdr>
    </w:div>
    <w:div w:id="476411306">
      <w:marLeft w:val="0"/>
      <w:marRight w:val="0"/>
      <w:marTop w:val="0"/>
      <w:marBottom w:val="0"/>
      <w:divBdr>
        <w:top w:val="none" w:sz="0" w:space="0" w:color="auto"/>
        <w:left w:val="none" w:sz="0" w:space="0" w:color="auto"/>
        <w:bottom w:val="none" w:sz="0" w:space="0" w:color="auto"/>
        <w:right w:val="none" w:sz="0" w:space="0" w:color="auto"/>
      </w:divBdr>
    </w:div>
    <w:div w:id="476411307">
      <w:marLeft w:val="0"/>
      <w:marRight w:val="0"/>
      <w:marTop w:val="0"/>
      <w:marBottom w:val="0"/>
      <w:divBdr>
        <w:top w:val="none" w:sz="0" w:space="0" w:color="auto"/>
        <w:left w:val="none" w:sz="0" w:space="0" w:color="auto"/>
        <w:bottom w:val="none" w:sz="0" w:space="0" w:color="auto"/>
        <w:right w:val="none" w:sz="0" w:space="0" w:color="auto"/>
      </w:divBdr>
    </w:div>
    <w:div w:id="476411308">
      <w:marLeft w:val="0"/>
      <w:marRight w:val="0"/>
      <w:marTop w:val="0"/>
      <w:marBottom w:val="0"/>
      <w:divBdr>
        <w:top w:val="none" w:sz="0" w:space="0" w:color="auto"/>
        <w:left w:val="none" w:sz="0" w:space="0" w:color="auto"/>
        <w:bottom w:val="none" w:sz="0" w:space="0" w:color="auto"/>
        <w:right w:val="none" w:sz="0" w:space="0" w:color="auto"/>
      </w:divBdr>
    </w:div>
    <w:div w:id="476411309">
      <w:marLeft w:val="0"/>
      <w:marRight w:val="0"/>
      <w:marTop w:val="0"/>
      <w:marBottom w:val="0"/>
      <w:divBdr>
        <w:top w:val="none" w:sz="0" w:space="0" w:color="auto"/>
        <w:left w:val="none" w:sz="0" w:space="0" w:color="auto"/>
        <w:bottom w:val="none" w:sz="0" w:space="0" w:color="auto"/>
        <w:right w:val="none" w:sz="0" w:space="0" w:color="auto"/>
      </w:divBdr>
    </w:div>
    <w:div w:id="476411310">
      <w:marLeft w:val="0"/>
      <w:marRight w:val="0"/>
      <w:marTop w:val="0"/>
      <w:marBottom w:val="0"/>
      <w:divBdr>
        <w:top w:val="none" w:sz="0" w:space="0" w:color="auto"/>
        <w:left w:val="none" w:sz="0" w:space="0" w:color="auto"/>
        <w:bottom w:val="none" w:sz="0" w:space="0" w:color="auto"/>
        <w:right w:val="none" w:sz="0" w:space="0" w:color="auto"/>
      </w:divBdr>
    </w:div>
    <w:div w:id="476411311">
      <w:marLeft w:val="0"/>
      <w:marRight w:val="0"/>
      <w:marTop w:val="0"/>
      <w:marBottom w:val="0"/>
      <w:divBdr>
        <w:top w:val="none" w:sz="0" w:space="0" w:color="auto"/>
        <w:left w:val="none" w:sz="0" w:space="0" w:color="auto"/>
        <w:bottom w:val="none" w:sz="0" w:space="0" w:color="auto"/>
        <w:right w:val="none" w:sz="0" w:space="0" w:color="auto"/>
      </w:divBdr>
    </w:div>
    <w:div w:id="476411312">
      <w:marLeft w:val="0"/>
      <w:marRight w:val="0"/>
      <w:marTop w:val="0"/>
      <w:marBottom w:val="0"/>
      <w:divBdr>
        <w:top w:val="none" w:sz="0" w:space="0" w:color="auto"/>
        <w:left w:val="none" w:sz="0" w:space="0" w:color="auto"/>
        <w:bottom w:val="none" w:sz="0" w:space="0" w:color="auto"/>
        <w:right w:val="none" w:sz="0" w:space="0" w:color="auto"/>
      </w:divBdr>
    </w:div>
    <w:div w:id="476411313">
      <w:marLeft w:val="0"/>
      <w:marRight w:val="0"/>
      <w:marTop w:val="0"/>
      <w:marBottom w:val="0"/>
      <w:divBdr>
        <w:top w:val="none" w:sz="0" w:space="0" w:color="auto"/>
        <w:left w:val="none" w:sz="0" w:space="0" w:color="auto"/>
        <w:bottom w:val="none" w:sz="0" w:space="0" w:color="auto"/>
        <w:right w:val="none" w:sz="0" w:space="0" w:color="auto"/>
      </w:divBdr>
    </w:div>
    <w:div w:id="476411314">
      <w:marLeft w:val="0"/>
      <w:marRight w:val="0"/>
      <w:marTop w:val="0"/>
      <w:marBottom w:val="0"/>
      <w:divBdr>
        <w:top w:val="none" w:sz="0" w:space="0" w:color="auto"/>
        <w:left w:val="none" w:sz="0" w:space="0" w:color="auto"/>
        <w:bottom w:val="none" w:sz="0" w:space="0" w:color="auto"/>
        <w:right w:val="none" w:sz="0" w:space="0" w:color="auto"/>
      </w:divBdr>
    </w:div>
    <w:div w:id="476411315">
      <w:marLeft w:val="0"/>
      <w:marRight w:val="0"/>
      <w:marTop w:val="0"/>
      <w:marBottom w:val="0"/>
      <w:divBdr>
        <w:top w:val="none" w:sz="0" w:space="0" w:color="auto"/>
        <w:left w:val="none" w:sz="0" w:space="0" w:color="auto"/>
        <w:bottom w:val="none" w:sz="0" w:space="0" w:color="auto"/>
        <w:right w:val="none" w:sz="0" w:space="0" w:color="auto"/>
      </w:divBdr>
    </w:div>
    <w:div w:id="476411316">
      <w:marLeft w:val="0"/>
      <w:marRight w:val="0"/>
      <w:marTop w:val="0"/>
      <w:marBottom w:val="0"/>
      <w:divBdr>
        <w:top w:val="none" w:sz="0" w:space="0" w:color="auto"/>
        <w:left w:val="none" w:sz="0" w:space="0" w:color="auto"/>
        <w:bottom w:val="none" w:sz="0" w:space="0" w:color="auto"/>
        <w:right w:val="none" w:sz="0" w:space="0" w:color="auto"/>
      </w:divBdr>
    </w:div>
    <w:div w:id="476411317">
      <w:marLeft w:val="0"/>
      <w:marRight w:val="0"/>
      <w:marTop w:val="0"/>
      <w:marBottom w:val="0"/>
      <w:divBdr>
        <w:top w:val="none" w:sz="0" w:space="0" w:color="auto"/>
        <w:left w:val="none" w:sz="0" w:space="0" w:color="auto"/>
        <w:bottom w:val="none" w:sz="0" w:space="0" w:color="auto"/>
        <w:right w:val="none" w:sz="0" w:space="0" w:color="auto"/>
      </w:divBdr>
    </w:div>
    <w:div w:id="476411318">
      <w:marLeft w:val="0"/>
      <w:marRight w:val="0"/>
      <w:marTop w:val="0"/>
      <w:marBottom w:val="0"/>
      <w:divBdr>
        <w:top w:val="none" w:sz="0" w:space="0" w:color="auto"/>
        <w:left w:val="none" w:sz="0" w:space="0" w:color="auto"/>
        <w:bottom w:val="none" w:sz="0" w:space="0" w:color="auto"/>
        <w:right w:val="none" w:sz="0" w:space="0" w:color="auto"/>
      </w:divBdr>
    </w:div>
    <w:div w:id="476411319">
      <w:marLeft w:val="0"/>
      <w:marRight w:val="0"/>
      <w:marTop w:val="0"/>
      <w:marBottom w:val="0"/>
      <w:divBdr>
        <w:top w:val="none" w:sz="0" w:space="0" w:color="auto"/>
        <w:left w:val="none" w:sz="0" w:space="0" w:color="auto"/>
        <w:bottom w:val="none" w:sz="0" w:space="0" w:color="auto"/>
        <w:right w:val="none" w:sz="0" w:space="0" w:color="auto"/>
      </w:divBdr>
    </w:div>
    <w:div w:id="476411320">
      <w:marLeft w:val="0"/>
      <w:marRight w:val="0"/>
      <w:marTop w:val="0"/>
      <w:marBottom w:val="0"/>
      <w:divBdr>
        <w:top w:val="none" w:sz="0" w:space="0" w:color="auto"/>
        <w:left w:val="none" w:sz="0" w:space="0" w:color="auto"/>
        <w:bottom w:val="none" w:sz="0" w:space="0" w:color="auto"/>
        <w:right w:val="none" w:sz="0" w:space="0" w:color="auto"/>
      </w:divBdr>
    </w:div>
    <w:div w:id="476411321">
      <w:marLeft w:val="0"/>
      <w:marRight w:val="0"/>
      <w:marTop w:val="0"/>
      <w:marBottom w:val="0"/>
      <w:divBdr>
        <w:top w:val="none" w:sz="0" w:space="0" w:color="auto"/>
        <w:left w:val="none" w:sz="0" w:space="0" w:color="auto"/>
        <w:bottom w:val="none" w:sz="0" w:space="0" w:color="auto"/>
        <w:right w:val="none" w:sz="0" w:space="0" w:color="auto"/>
      </w:divBdr>
    </w:div>
    <w:div w:id="476411322">
      <w:marLeft w:val="0"/>
      <w:marRight w:val="0"/>
      <w:marTop w:val="0"/>
      <w:marBottom w:val="0"/>
      <w:divBdr>
        <w:top w:val="none" w:sz="0" w:space="0" w:color="auto"/>
        <w:left w:val="none" w:sz="0" w:space="0" w:color="auto"/>
        <w:bottom w:val="none" w:sz="0" w:space="0" w:color="auto"/>
        <w:right w:val="none" w:sz="0" w:space="0" w:color="auto"/>
      </w:divBdr>
    </w:div>
    <w:div w:id="476411323">
      <w:marLeft w:val="0"/>
      <w:marRight w:val="0"/>
      <w:marTop w:val="0"/>
      <w:marBottom w:val="0"/>
      <w:divBdr>
        <w:top w:val="none" w:sz="0" w:space="0" w:color="auto"/>
        <w:left w:val="none" w:sz="0" w:space="0" w:color="auto"/>
        <w:bottom w:val="none" w:sz="0" w:space="0" w:color="auto"/>
        <w:right w:val="none" w:sz="0" w:space="0" w:color="auto"/>
      </w:divBdr>
    </w:div>
    <w:div w:id="476411324">
      <w:marLeft w:val="0"/>
      <w:marRight w:val="0"/>
      <w:marTop w:val="0"/>
      <w:marBottom w:val="0"/>
      <w:divBdr>
        <w:top w:val="none" w:sz="0" w:space="0" w:color="auto"/>
        <w:left w:val="none" w:sz="0" w:space="0" w:color="auto"/>
        <w:bottom w:val="none" w:sz="0" w:space="0" w:color="auto"/>
        <w:right w:val="none" w:sz="0" w:space="0" w:color="auto"/>
      </w:divBdr>
    </w:div>
    <w:div w:id="476411325">
      <w:marLeft w:val="0"/>
      <w:marRight w:val="0"/>
      <w:marTop w:val="0"/>
      <w:marBottom w:val="0"/>
      <w:divBdr>
        <w:top w:val="none" w:sz="0" w:space="0" w:color="auto"/>
        <w:left w:val="none" w:sz="0" w:space="0" w:color="auto"/>
        <w:bottom w:val="none" w:sz="0" w:space="0" w:color="auto"/>
        <w:right w:val="none" w:sz="0" w:space="0" w:color="auto"/>
      </w:divBdr>
    </w:div>
    <w:div w:id="476411326">
      <w:marLeft w:val="0"/>
      <w:marRight w:val="0"/>
      <w:marTop w:val="0"/>
      <w:marBottom w:val="0"/>
      <w:divBdr>
        <w:top w:val="none" w:sz="0" w:space="0" w:color="auto"/>
        <w:left w:val="none" w:sz="0" w:space="0" w:color="auto"/>
        <w:bottom w:val="none" w:sz="0" w:space="0" w:color="auto"/>
        <w:right w:val="none" w:sz="0" w:space="0" w:color="auto"/>
      </w:divBdr>
    </w:div>
    <w:div w:id="476411327">
      <w:marLeft w:val="0"/>
      <w:marRight w:val="0"/>
      <w:marTop w:val="0"/>
      <w:marBottom w:val="0"/>
      <w:divBdr>
        <w:top w:val="none" w:sz="0" w:space="0" w:color="auto"/>
        <w:left w:val="none" w:sz="0" w:space="0" w:color="auto"/>
        <w:bottom w:val="none" w:sz="0" w:space="0" w:color="auto"/>
        <w:right w:val="none" w:sz="0" w:space="0" w:color="auto"/>
      </w:divBdr>
    </w:div>
    <w:div w:id="476411328">
      <w:marLeft w:val="0"/>
      <w:marRight w:val="0"/>
      <w:marTop w:val="0"/>
      <w:marBottom w:val="0"/>
      <w:divBdr>
        <w:top w:val="none" w:sz="0" w:space="0" w:color="auto"/>
        <w:left w:val="none" w:sz="0" w:space="0" w:color="auto"/>
        <w:bottom w:val="none" w:sz="0" w:space="0" w:color="auto"/>
        <w:right w:val="none" w:sz="0" w:space="0" w:color="auto"/>
      </w:divBdr>
    </w:div>
    <w:div w:id="476411329">
      <w:marLeft w:val="0"/>
      <w:marRight w:val="0"/>
      <w:marTop w:val="0"/>
      <w:marBottom w:val="0"/>
      <w:divBdr>
        <w:top w:val="none" w:sz="0" w:space="0" w:color="auto"/>
        <w:left w:val="none" w:sz="0" w:space="0" w:color="auto"/>
        <w:bottom w:val="none" w:sz="0" w:space="0" w:color="auto"/>
        <w:right w:val="none" w:sz="0" w:space="0" w:color="auto"/>
      </w:divBdr>
    </w:div>
    <w:div w:id="476411330">
      <w:marLeft w:val="0"/>
      <w:marRight w:val="0"/>
      <w:marTop w:val="0"/>
      <w:marBottom w:val="0"/>
      <w:divBdr>
        <w:top w:val="none" w:sz="0" w:space="0" w:color="auto"/>
        <w:left w:val="none" w:sz="0" w:space="0" w:color="auto"/>
        <w:bottom w:val="none" w:sz="0" w:space="0" w:color="auto"/>
        <w:right w:val="none" w:sz="0" w:space="0" w:color="auto"/>
      </w:divBdr>
    </w:div>
    <w:div w:id="476411331">
      <w:marLeft w:val="0"/>
      <w:marRight w:val="0"/>
      <w:marTop w:val="0"/>
      <w:marBottom w:val="0"/>
      <w:divBdr>
        <w:top w:val="none" w:sz="0" w:space="0" w:color="auto"/>
        <w:left w:val="none" w:sz="0" w:space="0" w:color="auto"/>
        <w:bottom w:val="none" w:sz="0" w:space="0" w:color="auto"/>
        <w:right w:val="none" w:sz="0" w:space="0" w:color="auto"/>
      </w:divBdr>
    </w:div>
    <w:div w:id="476411332">
      <w:marLeft w:val="0"/>
      <w:marRight w:val="0"/>
      <w:marTop w:val="0"/>
      <w:marBottom w:val="0"/>
      <w:divBdr>
        <w:top w:val="none" w:sz="0" w:space="0" w:color="auto"/>
        <w:left w:val="none" w:sz="0" w:space="0" w:color="auto"/>
        <w:bottom w:val="none" w:sz="0" w:space="0" w:color="auto"/>
        <w:right w:val="none" w:sz="0" w:space="0" w:color="auto"/>
      </w:divBdr>
    </w:div>
    <w:div w:id="476411333">
      <w:marLeft w:val="0"/>
      <w:marRight w:val="0"/>
      <w:marTop w:val="0"/>
      <w:marBottom w:val="0"/>
      <w:divBdr>
        <w:top w:val="none" w:sz="0" w:space="0" w:color="auto"/>
        <w:left w:val="none" w:sz="0" w:space="0" w:color="auto"/>
        <w:bottom w:val="none" w:sz="0" w:space="0" w:color="auto"/>
        <w:right w:val="none" w:sz="0" w:space="0" w:color="auto"/>
      </w:divBdr>
    </w:div>
    <w:div w:id="476411334">
      <w:marLeft w:val="0"/>
      <w:marRight w:val="0"/>
      <w:marTop w:val="0"/>
      <w:marBottom w:val="0"/>
      <w:divBdr>
        <w:top w:val="none" w:sz="0" w:space="0" w:color="auto"/>
        <w:left w:val="none" w:sz="0" w:space="0" w:color="auto"/>
        <w:bottom w:val="none" w:sz="0" w:space="0" w:color="auto"/>
        <w:right w:val="none" w:sz="0" w:space="0" w:color="auto"/>
      </w:divBdr>
    </w:div>
    <w:div w:id="476411335">
      <w:marLeft w:val="0"/>
      <w:marRight w:val="0"/>
      <w:marTop w:val="0"/>
      <w:marBottom w:val="0"/>
      <w:divBdr>
        <w:top w:val="none" w:sz="0" w:space="0" w:color="auto"/>
        <w:left w:val="none" w:sz="0" w:space="0" w:color="auto"/>
        <w:bottom w:val="none" w:sz="0" w:space="0" w:color="auto"/>
        <w:right w:val="none" w:sz="0" w:space="0" w:color="auto"/>
      </w:divBdr>
    </w:div>
    <w:div w:id="476411336">
      <w:marLeft w:val="0"/>
      <w:marRight w:val="0"/>
      <w:marTop w:val="0"/>
      <w:marBottom w:val="0"/>
      <w:divBdr>
        <w:top w:val="none" w:sz="0" w:space="0" w:color="auto"/>
        <w:left w:val="none" w:sz="0" w:space="0" w:color="auto"/>
        <w:bottom w:val="none" w:sz="0" w:space="0" w:color="auto"/>
        <w:right w:val="none" w:sz="0" w:space="0" w:color="auto"/>
      </w:divBdr>
    </w:div>
    <w:div w:id="476411337">
      <w:marLeft w:val="0"/>
      <w:marRight w:val="0"/>
      <w:marTop w:val="0"/>
      <w:marBottom w:val="0"/>
      <w:divBdr>
        <w:top w:val="none" w:sz="0" w:space="0" w:color="auto"/>
        <w:left w:val="none" w:sz="0" w:space="0" w:color="auto"/>
        <w:bottom w:val="none" w:sz="0" w:space="0" w:color="auto"/>
        <w:right w:val="none" w:sz="0" w:space="0" w:color="auto"/>
      </w:divBdr>
    </w:div>
    <w:div w:id="476411338">
      <w:marLeft w:val="0"/>
      <w:marRight w:val="0"/>
      <w:marTop w:val="0"/>
      <w:marBottom w:val="0"/>
      <w:divBdr>
        <w:top w:val="none" w:sz="0" w:space="0" w:color="auto"/>
        <w:left w:val="none" w:sz="0" w:space="0" w:color="auto"/>
        <w:bottom w:val="none" w:sz="0" w:space="0" w:color="auto"/>
        <w:right w:val="none" w:sz="0" w:space="0" w:color="auto"/>
      </w:divBdr>
    </w:div>
    <w:div w:id="476411339">
      <w:marLeft w:val="0"/>
      <w:marRight w:val="0"/>
      <w:marTop w:val="0"/>
      <w:marBottom w:val="0"/>
      <w:divBdr>
        <w:top w:val="none" w:sz="0" w:space="0" w:color="auto"/>
        <w:left w:val="none" w:sz="0" w:space="0" w:color="auto"/>
        <w:bottom w:val="none" w:sz="0" w:space="0" w:color="auto"/>
        <w:right w:val="none" w:sz="0" w:space="0" w:color="auto"/>
      </w:divBdr>
    </w:div>
    <w:div w:id="476411340">
      <w:marLeft w:val="0"/>
      <w:marRight w:val="0"/>
      <w:marTop w:val="0"/>
      <w:marBottom w:val="0"/>
      <w:divBdr>
        <w:top w:val="none" w:sz="0" w:space="0" w:color="auto"/>
        <w:left w:val="none" w:sz="0" w:space="0" w:color="auto"/>
        <w:bottom w:val="none" w:sz="0" w:space="0" w:color="auto"/>
        <w:right w:val="none" w:sz="0" w:space="0" w:color="auto"/>
      </w:divBdr>
    </w:div>
    <w:div w:id="476411341">
      <w:marLeft w:val="0"/>
      <w:marRight w:val="0"/>
      <w:marTop w:val="0"/>
      <w:marBottom w:val="0"/>
      <w:divBdr>
        <w:top w:val="none" w:sz="0" w:space="0" w:color="auto"/>
        <w:left w:val="none" w:sz="0" w:space="0" w:color="auto"/>
        <w:bottom w:val="none" w:sz="0" w:space="0" w:color="auto"/>
        <w:right w:val="none" w:sz="0" w:space="0" w:color="auto"/>
      </w:divBdr>
    </w:div>
    <w:div w:id="476411342">
      <w:marLeft w:val="0"/>
      <w:marRight w:val="0"/>
      <w:marTop w:val="0"/>
      <w:marBottom w:val="0"/>
      <w:divBdr>
        <w:top w:val="none" w:sz="0" w:space="0" w:color="auto"/>
        <w:left w:val="none" w:sz="0" w:space="0" w:color="auto"/>
        <w:bottom w:val="none" w:sz="0" w:space="0" w:color="auto"/>
        <w:right w:val="none" w:sz="0" w:space="0" w:color="auto"/>
      </w:divBdr>
    </w:div>
    <w:div w:id="476411343">
      <w:marLeft w:val="0"/>
      <w:marRight w:val="0"/>
      <w:marTop w:val="0"/>
      <w:marBottom w:val="0"/>
      <w:divBdr>
        <w:top w:val="none" w:sz="0" w:space="0" w:color="auto"/>
        <w:left w:val="none" w:sz="0" w:space="0" w:color="auto"/>
        <w:bottom w:val="none" w:sz="0" w:space="0" w:color="auto"/>
        <w:right w:val="none" w:sz="0" w:space="0" w:color="auto"/>
      </w:divBdr>
    </w:div>
    <w:div w:id="476411344">
      <w:marLeft w:val="0"/>
      <w:marRight w:val="0"/>
      <w:marTop w:val="0"/>
      <w:marBottom w:val="0"/>
      <w:divBdr>
        <w:top w:val="none" w:sz="0" w:space="0" w:color="auto"/>
        <w:left w:val="none" w:sz="0" w:space="0" w:color="auto"/>
        <w:bottom w:val="none" w:sz="0" w:space="0" w:color="auto"/>
        <w:right w:val="none" w:sz="0" w:space="0" w:color="auto"/>
      </w:divBdr>
    </w:div>
    <w:div w:id="476411345">
      <w:marLeft w:val="0"/>
      <w:marRight w:val="0"/>
      <w:marTop w:val="0"/>
      <w:marBottom w:val="0"/>
      <w:divBdr>
        <w:top w:val="none" w:sz="0" w:space="0" w:color="auto"/>
        <w:left w:val="none" w:sz="0" w:space="0" w:color="auto"/>
        <w:bottom w:val="none" w:sz="0" w:space="0" w:color="auto"/>
        <w:right w:val="none" w:sz="0" w:space="0" w:color="auto"/>
      </w:divBdr>
    </w:div>
    <w:div w:id="476411346">
      <w:marLeft w:val="0"/>
      <w:marRight w:val="0"/>
      <w:marTop w:val="0"/>
      <w:marBottom w:val="0"/>
      <w:divBdr>
        <w:top w:val="none" w:sz="0" w:space="0" w:color="auto"/>
        <w:left w:val="none" w:sz="0" w:space="0" w:color="auto"/>
        <w:bottom w:val="none" w:sz="0" w:space="0" w:color="auto"/>
        <w:right w:val="none" w:sz="0" w:space="0" w:color="auto"/>
      </w:divBdr>
    </w:div>
    <w:div w:id="476411347">
      <w:marLeft w:val="0"/>
      <w:marRight w:val="0"/>
      <w:marTop w:val="0"/>
      <w:marBottom w:val="0"/>
      <w:divBdr>
        <w:top w:val="none" w:sz="0" w:space="0" w:color="auto"/>
        <w:left w:val="none" w:sz="0" w:space="0" w:color="auto"/>
        <w:bottom w:val="none" w:sz="0" w:space="0" w:color="auto"/>
        <w:right w:val="none" w:sz="0" w:space="0" w:color="auto"/>
      </w:divBdr>
    </w:div>
    <w:div w:id="476411348">
      <w:marLeft w:val="0"/>
      <w:marRight w:val="0"/>
      <w:marTop w:val="0"/>
      <w:marBottom w:val="0"/>
      <w:divBdr>
        <w:top w:val="none" w:sz="0" w:space="0" w:color="auto"/>
        <w:left w:val="none" w:sz="0" w:space="0" w:color="auto"/>
        <w:bottom w:val="none" w:sz="0" w:space="0" w:color="auto"/>
        <w:right w:val="none" w:sz="0" w:space="0" w:color="auto"/>
      </w:divBdr>
    </w:div>
    <w:div w:id="476411349">
      <w:marLeft w:val="0"/>
      <w:marRight w:val="0"/>
      <w:marTop w:val="0"/>
      <w:marBottom w:val="0"/>
      <w:divBdr>
        <w:top w:val="none" w:sz="0" w:space="0" w:color="auto"/>
        <w:left w:val="none" w:sz="0" w:space="0" w:color="auto"/>
        <w:bottom w:val="none" w:sz="0" w:space="0" w:color="auto"/>
        <w:right w:val="none" w:sz="0" w:space="0" w:color="auto"/>
      </w:divBdr>
    </w:div>
    <w:div w:id="476411350">
      <w:marLeft w:val="0"/>
      <w:marRight w:val="0"/>
      <w:marTop w:val="0"/>
      <w:marBottom w:val="0"/>
      <w:divBdr>
        <w:top w:val="none" w:sz="0" w:space="0" w:color="auto"/>
        <w:left w:val="none" w:sz="0" w:space="0" w:color="auto"/>
        <w:bottom w:val="none" w:sz="0" w:space="0" w:color="auto"/>
        <w:right w:val="none" w:sz="0" w:space="0" w:color="auto"/>
      </w:divBdr>
    </w:div>
    <w:div w:id="476411351">
      <w:marLeft w:val="0"/>
      <w:marRight w:val="0"/>
      <w:marTop w:val="0"/>
      <w:marBottom w:val="0"/>
      <w:divBdr>
        <w:top w:val="none" w:sz="0" w:space="0" w:color="auto"/>
        <w:left w:val="none" w:sz="0" w:space="0" w:color="auto"/>
        <w:bottom w:val="none" w:sz="0" w:space="0" w:color="auto"/>
        <w:right w:val="none" w:sz="0" w:space="0" w:color="auto"/>
      </w:divBdr>
    </w:div>
    <w:div w:id="476411352">
      <w:marLeft w:val="0"/>
      <w:marRight w:val="0"/>
      <w:marTop w:val="0"/>
      <w:marBottom w:val="0"/>
      <w:divBdr>
        <w:top w:val="none" w:sz="0" w:space="0" w:color="auto"/>
        <w:left w:val="none" w:sz="0" w:space="0" w:color="auto"/>
        <w:bottom w:val="none" w:sz="0" w:space="0" w:color="auto"/>
        <w:right w:val="none" w:sz="0" w:space="0" w:color="auto"/>
      </w:divBdr>
    </w:div>
    <w:div w:id="476411353">
      <w:marLeft w:val="0"/>
      <w:marRight w:val="0"/>
      <w:marTop w:val="0"/>
      <w:marBottom w:val="0"/>
      <w:divBdr>
        <w:top w:val="none" w:sz="0" w:space="0" w:color="auto"/>
        <w:left w:val="none" w:sz="0" w:space="0" w:color="auto"/>
        <w:bottom w:val="none" w:sz="0" w:space="0" w:color="auto"/>
        <w:right w:val="none" w:sz="0" w:space="0" w:color="auto"/>
      </w:divBdr>
    </w:div>
    <w:div w:id="476411354">
      <w:marLeft w:val="0"/>
      <w:marRight w:val="0"/>
      <w:marTop w:val="0"/>
      <w:marBottom w:val="0"/>
      <w:divBdr>
        <w:top w:val="none" w:sz="0" w:space="0" w:color="auto"/>
        <w:left w:val="none" w:sz="0" w:space="0" w:color="auto"/>
        <w:bottom w:val="none" w:sz="0" w:space="0" w:color="auto"/>
        <w:right w:val="none" w:sz="0" w:space="0" w:color="auto"/>
      </w:divBdr>
    </w:div>
    <w:div w:id="476411355">
      <w:marLeft w:val="0"/>
      <w:marRight w:val="0"/>
      <w:marTop w:val="0"/>
      <w:marBottom w:val="0"/>
      <w:divBdr>
        <w:top w:val="none" w:sz="0" w:space="0" w:color="auto"/>
        <w:left w:val="none" w:sz="0" w:space="0" w:color="auto"/>
        <w:bottom w:val="none" w:sz="0" w:space="0" w:color="auto"/>
        <w:right w:val="none" w:sz="0" w:space="0" w:color="auto"/>
      </w:divBdr>
    </w:div>
    <w:div w:id="476411356">
      <w:marLeft w:val="0"/>
      <w:marRight w:val="0"/>
      <w:marTop w:val="0"/>
      <w:marBottom w:val="0"/>
      <w:divBdr>
        <w:top w:val="none" w:sz="0" w:space="0" w:color="auto"/>
        <w:left w:val="none" w:sz="0" w:space="0" w:color="auto"/>
        <w:bottom w:val="none" w:sz="0" w:space="0" w:color="auto"/>
        <w:right w:val="none" w:sz="0" w:space="0" w:color="auto"/>
      </w:divBdr>
    </w:div>
    <w:div w:id="476411357">
      <w:marLeft w:val="0"/>
      <w:marRight w:val="0"/>
      <w:marTop w:val="0"/>
      <w:marBottom w:val="0"/>
      <w:divBdr>
        <w:top w:val="none" w:sz="0" w:space="0" w:color="auto"/>
        <w:left w:val="none" w:sz="0" w:space="0" w:color="auto"/>
        <w:bottom w:val="none" w:sz="0" w:space="0" w:color="auto"/>
        <w:right w:val="none" w:sz="0" w:space="0" w:color="auto"/>
      </w:divBdr>
    </w:div>
    <w:div w:id="476411358">
      <w:marLeft w:val="0"/>
      <w:marRight w:val="0"/>
      <w:marTop w:val="0"/>
      <w:marBottom w:val="0"/>
      <w:divBdr>
        <w:top w:val="none" w:sz="0" w:space="0" w:color="auto"/>
        <w:left w:val="none" w:sz="0" w:space="0" w:color="auto"/>
        <w:bottom w:val="none" w:sz="0" w:space="0" w:color="auto"/>
        <w:right w:val="none" w:sz="0" w:space="0" w:color="auto"/>
      </w:divBdr>
    </w:div>
    <w:div w:id="476411359">
      <w:marLeft w:val="0"/>
      <w:marRight w:val="0"/>
      <w:marTop w:val="0"/>
      <w:marBottom w:val="0"/>
      <w:divBdr>
        <w:top w:val="none" w:sz="0" w:space="0" w:color="auto"/>
        <w:left w:val="none" w:sz="0" w:space="0" w:color="auto"/>
        <w:bottom w:val="none" w:sz="0" w:space="0" w:color="auto"/>
        <w:right w:val="none" w:sz="0" w:space="0" w:color="auto"/>
      </w:divBdr>
    </w:div>
    <w:div w:id="476411360">
      <w:marLeft w:val="0"/>
      <w:marRight w:val="0"/>
      <w:marTop w:val="0"/>
      <w:marBottom w:val="0"/>
      <w:divBdr>
        <w:top w:val="none" w:sz="0" w:space="0" w:color="auto"/>
        <w:left w:val="none" w:sz="0" w:space="0" w:color="auto"/>
        <w:bottom w:val="none" w:sz="0" w:space="0" w:color="auto"/>
        <w:right w:val="none" w:sz="0" w:space="0" w:color="auto"/>
      </w:divBdr>
    </w:div>
    <w:div w:id="476411361">
      <w:marLeft w:val="0"/>
      <w:marRight w:val="0"/>
      <w:marTop w:val="0"/>
      <w:marBottom w:val="0"/>
      <w:divBdr>
        <w:top w:val="none" w:sz="0" w:space="0" w:color="auto"/>
        <w:left w:val="none" w:sz="0" w:space="0" w:color="auto"/>
        <w:bottom w:val="none" w:sz="0" w:space="0" w:color="auto"/>
        <w:right w:val="none" w:sz="0" w:space="0" w:color="auto"/>
      </w:divBdr>
    </w:div>
    <w:div w:id="476411362">
      <w:marLeft w:val="0"/>
      <w:marRight w:val="0"/>
      <w:marTop w:val="0"/>
      <w:marBottom w:val="0"/>
      <w:divBdr>
        <w:top w:val="none" w:sz="0" w:space="0" w:color="auto"/>
        <w:left w:val="none" w:sz="0" w:space="0" w:color="auto"/>
        <w:bottom w:val="none" w:sz="0" w:space="0" w:color="auto"/>
        <w:right w:val="none" w:sz="0" w:space="0" w:color="auto"/>
      </w:divBdr>
    </w:div>
    <w:div w:id="476411363">
      <w:marLeft w:val="0"/>
      <w:marRight w:val="0"/>
      <w:marTop w:val="0"/>
      <w:marBottom w:val="0"/>
      <w:divBdr>
        <w:top w:val="none" w:sz="0" w:space="0" w:color="auto"/>
        <w:left w:val="none" w:sz="0" w:space="0" w:color="auto"/>
        <w:bottom w:val="none" w:sz="0" w:space="0" w:color="auto"/>
        <w:right w:val="none" w:sz="0" w:space="0" w:color="auto"/>
      </w:divBdr>
    </w:div>
    <w:div w:id="476411364">
      <w:marLeft w:val="0"/>
      <w:marRight w:val="0"/>
      <w:marTop w:val="0"/>
      <w:marBottom w:val="0"/>
      <w:divBdr>
        <w:top w:val="none" w:sz="0" w:space="0" w:color="auto"/>
        <w:left w:val="none" w:sz="0" w:space="0" w:color="auto"/>
        <w:bottom w:val="none" w:sz="0" w:space="0" w:color="auto"/>
        <w:right w:val="none" w:sz="0" w:space="0" w:color="auto"/>
      </w:divBdr>
    </w:div>
    <w:div w:id="476411365">
      <w:marLeft w:val="0"/>
      <w:marRight w:val="0"/>
      <w:marTop w:val="0"/>
      <w:marBottom w:val="0"/>
      <w:divBdr>
        <w:top w:val="none" w:sz="0" w:space="0" w:color="auto"/>
        <w:left w:val="none" w:sz="0" w:space="0" w:color="auto"/>
        <w:bottom w:val="none" w:sz="0" w:space="0" w:color="auto"/>
        <w:right w:val="none" w:sz="0" w:space="0" w:color="auto"/>
      </w:divBdr>
    </w:div>
    <w:div w:id="476411366">
      <w:marLeft w:val="0"/>
      <w:marRight w:val="0"/>
      <w:marTop w:val="0"/>
      <w:marBottom w:val="0"/>
      <w:divBdr>
        <w:top w:val="none" w:sz="0" w:space="0" w:color="auto"/>
        <w:left w:val="none" w:sz="0" w:space="0" w:color="auto"/>
        <w:bottom w:val="none" w:sz="0" w:space="0" w:color="auto"/>
        <w:right w:val="none" w:sz="0" w:space="0" w:color="auto"/>
      </w:divBdr>
    </w:div>
    <w:div w:id="476411367">
      <w:marLeft w:val="0"/>
      <w:marRight w:val="0"/>
      <w:marTop w:val="0"/>
      <w:marBottom w:val="0"/>
      <w:divBdr>
        <w:top w:val="none" w:sz="0" w:space="0" w:color="auto"/>
        <w:left w:val="none" w:sz="0" w:space="0" w:color="auto"/>
        <w:bottom w:val="none" w:sz="0" w:space="0" w:color="auto"/>
        <w:right w:val="none" w:sz="0" w:space="0" w:color="auto"/>
      </w:divBdr>
    </w:div>
    <w:div w:id="476411368">
      <w:marLeft w:val="0"/>
      <w:marRight w:val="0"/>
      <w:marTop w:val="0"/>
      <w:marBottom w:val="0"/>
      <w:divBdr>
        <w:top w:val="none" w:sz="0" w:space="0" w:color="auto"/>
        <w:left w:val="none" w:sz="0" w:space="0" w:color="auto"/>
        <w:bottom w:val="none" w:sz="0" w:space="0" w:color="auto"/>
        <w:right w:val="none" w:sz="0" w:space="0" w:color="auto"/>
      </w:divBdr>
    </w:div>
    <w:div w:id="476411369">
      <w:marLeft w:val="0"/>
      <w:marRight w:val="0"/>
      <w:marTop w:val="0"/>
      <w:marBottom w:val="0"/>
      <w:divBdr>
        <w:top w:val="none" w:sz="0" w:space="0" w:color="auto"/>
        <w:left w:val="none" w:sz="0" w:space="0" w:color="auto"/>
        <w:bottom w:val="none" w:sz="0" w:space="0" w:color="auto"/>
        <w:right w:val="none" w:sz="0" w:space="0" w:color="auto"/>
      </w:divBdr>
    </w:div>
    <w:div w:id="476411370">
      <w:marLeft w:val="0"/>
      <w:marRight w:val="0"/>
      <w:marTop w:val="0"/>
      <w:marBottom w:val="0"/>
      <w:divBdr>
        <w:top w:val="none" w:sz="0" w:space="0" w:color="auto"/>
        <w:left w:val="none" w:sz="0" w:space="0" w:color="auto"/>
        <w:bottom w:val="none" w:sz="0" w:space="0" w:color="auto"/>
        <w:right w:val="none" w:sz="0" w:space="0" w:color="auto"/>
      </w:divBdr>
    </w:div>
    <w:div w:id="476411371">
      <w:marLeft w:val="0"/>
      <w:marRight w:val="0"/>
      <w:marTop w:val="0"/>
      <w:marBottom w:val="0"/>
      <w:divBdr>
        <w:top w:val="none" w:sz="0" w:space="0" w:color="auto"/>
        <w:left w:val="none" w:sz="0" w:space="0" w:color="auto"/>
        <w:bottom w:val="none" w:sz="0" w:space="0" w:color="auto"/>
        <w:right w:val="none" w:sz="0" w:space="0" w:color="auto"/>
      </w:divBdr>
    </w:div>
    <w:div w:id="476411372">
      <w:marLeft w:val="0"/>
      <w:marRight w:val="0"/>
      <w:marTop w:val="0"/>
      <w:marBottom w:val="0"/>
      <w:divBdr>
        <w:top w:val="none" w:sz="0" w:space="0" w:color="auto"/>
        <w:left w:val="none" w:sz="0" w:space="0" w:color="auto"/>
        <w:bottom w:val="none" w:sz="0" w:space="0" w:color="auto"/>
        <w:right w:val="none" w:sz="0" w:space="0" w:color="auto"/>
      </w:divBdr>
    </w:div>
    <w:div w:id="476411373">
      <w:marLeft w:val="0"/>
      <w:marRight w:val="0"/>
      <w:marTop w:val="0"/>
      <w:marBottom w:val="0"/>
      <w:divBdr>
        <w:top w:val="none" w:sz="0" w:space="0" w:color="auto"/>
        <w:left w:val="none" w:sz="0" w:space="0" w:color="auto"/>
        <w:bottom w:val="none" w:sz="0" w:space="0" w:color="auto"/>
        <w:right w:val="none" w:sz="0" w:space="0" w:color="auto"/>
      </w:divBdr>
    </w:div>
    <w:div w:id="476411374">
      <w:marLeft w:val="0"/>
      <w:marRight w:val="0"/>
      <w:marTop w:val="0"/>
      <w:marBottom w:val="0"/>
      <w:divBdr>
        <w:top w:val="none" w:sz="0" w:space="0" w:color="auto"/>
        <w:left w:val="none" w:sz="0" w:space="0" w:color="auto"/>
        <w:bottom w:val="none" w:sz="0" w:space="0" w:color="auto"/>
        <w:right w:val="none" w:sz="0" w:space="0" w:color="auto"/>
      </w:divBdr>
    </w:div>
    <w:div w:id="476411375">
      <w:marLeft w:val="0"/>
      <w:marRight w:val="0"/>
      <w:marTop w:val="0"/>
      <w:marBottom w:val="0"/>
      <w:divBdr>
        <w:top w:val="none" w:sz="0" w:space="0" w:color="auto"/>
        <w:left w:val="none" w:sz="0" w:space="0" w:color="auto"/>
        <w:bottom w:val="none" w:sz="0" w:space="0" w:color="auto"/>
        <w:right w:val="none" w:sz="0" w:space="0" w:color="auto"/>
      </w:divBdr>
    </w:div>
    <w:div w:id="476411376">
      <w:marLeft w:val="0"/>
      <w:marRight w:val="0"/>
      <w:marTop w:val="0"/>
      <w:marBottom w:val="0"/>
      <w:divBdr>
        <w:top w:val="none" w:sz="0" w:space="0" w:color="auto"/>
        <w:left w:val="none" w:sz="0" w:space="0" w:color="auto"/>
        <w:bottom w:val="none" w:sz="0" w:space="0" w:color="auto"/>
        <w:right w:val="none" w:sz="0" w:space="0" w:color="auto"/>
      </w:divBdr>
    </w:div>
    <w:div w:id="476411377">
      <w:marLeft w:val="0"/>
      <w:marRight w:val="0"/>
      <w:marTop w:val="0"/>
      <w:marBottom w:val="0"/>
      <w:divBdr>
        <w:top w:val="none" w:sz="0" w:space="0" w:color="auto"/>
        <w:left w:val="none" w:sz="0" w:space="0" w:color="auto"/>
        <w:bottom w:val="none" w:sz="0" w:space="0" w:color="auto"/>
        <w:right w:val="none" w:sz="0" w:space="0" w:color="auto"/>
      </w:divBdr>
    </w:div>
    <w:div w:id="476411378">
      <w:marLeft w:val="0"/>
      <w:marRight w:val="0"/>
      <w:marTop w:val="0"/>
      <w:marBottom w:val="0"/>
      <w:divBdr>
        <w:top w:val="none" w:sz="0" w:space="0" w:color="auto"/>
        <w:left w:val="none" w:sz="0" w:space="0" w:color="auto"/>
        <w:bottom w:val="none" w:sz="0" w:space="0" w:color="auto"/>
        <w:right w:val="none" w:sz="0" w:space="0" w:color="auto"/>
      </w:divBdr>
    </w:div>
    <w:div w:id="476411379">
      <w:marLeft w:val="0"/>
      <w:marRight w:val="0"/>
      <w:marTop w:val="0"/>
      <w:marBottom w:val="0"/>
      <w:divBdr>
        <w:top w:val="none" w:sz="0" w:space="0" w:color="auto"/>
        <w:left w:val="none" w:sz="0" w:space="0" w:color="auto"/>
        <w:bottom w:val="none" w:sz="0" w:space="0" w:color="auto"/>
        <w:right w:val="none" w:sz="0" w:space="0" w:color="auto"/>
      </w:divBdr>
    </w:div>
    <w:div w:id="476411380">
      <w:marLeft w:val="0"/>
      <w:marRight w:val="0"/>
      <w:marTop w:val="0"/>
      <w:marBottom w:val="0"/>
      <w:divBdr>
        <w:top w:val="none" w:sz="0" w:space="0" w:color="auto"/>
        <w:left w:val="none" w:sz="0" w:space="0" w:color="auto"/>
        <w:bottom w:val="none" w:sz="0" w:space="0" w:color="auto"/>
        <w:right w:val="none" w:sz="0" w:space="0" w:color="auto"/>
      </w:divBdr>
    </w:div>
    <w:div w:id="476411381">
      <w:marLeft w:val="0"/>
      <w:marRight w:val="0"/>
      <w:marTop w:val="0"/>
      <w:marBottom w:val="0"/>
      <w:divBdr>
        <w:top w:val="none" w:sz="0" w:space="0" w:color="auto"/>
        <w:left w:val="none" w:sz="0" w:space="0" w:color="auto"/>
        <w:bottom w:val="none" w:sz="0" w:space="0" w:color="auto"/>
        <w:right w:val="none" w:sz="0" w:space="0" w:color="auto"/>
      </w:divBdr>
    </w:div>
    <w:div w:id="476411382">
      <w:marLeft w:val="0"/>
      <w:marRight w:val="0"/>
      <w:marTop w:val="0"/>
      <w:marBottom w:val="0"/>
      <w:divBdr>
        <w:top w:val="none" w:sz="0" w:space="0" w:color="auto"/>
        <w:left w:val="none" w:sz="0" w:space="0" w:color="auto"/>
        <w:bottom w:val="none" w:sz="0" w:space="0" w:color="auto"/>
        <w:right w:val="none" w:sz="0" w:space="0" w:color="auto"/>
      </w:divBdr>
    </w:div>
    <w:div w:id="476411383">
      <w:marLeft w:val="0"/>
      <w:marRight w:val="0"/>
      <w:marTop w:val="0"/>
      <w:marBottom w:val="0"/>
      <w:divBdr>
        <w:top w:val="none" w:sz="0" w:space="0" w:color="auto"/>
        <w:left w:val="none" w:sz="0" w:space="0" w:color="auto"/>
        <w:bottom w:val="none" w:sz="0" w:space="0" w:color="auto"/>
        <w:right w:val="none" w:sz="0" w:space="0" w:color="auto"/>
      </w:divBdr>
    </w:div>
    <w:div w:id="476411384">
      <w:marLeft w:val="0"/>
      <w:marRight w:val="0"/>
      <w:marTop w:val="0"/>
      <w:marBottom w:val="0"/>
      <w:divBdr>
        <w:top w:val="none" w:sz="0" w:space="0" w:color="auto"/>
        <w:left w:val="none" w:sz="0" w:space="0" w:color="auto"/>
        <w:bottom w:val="none" w:sz="0" w:space="0" w:color="auto"/>
        <w:right w:val="none" w:sz="0" w:space="0" w:color="auto"/>
      </w:divBdr>
    </w:div>
    <w:div w:id="476411385">
      <w:marLeft w:val="0"/>
      <w:marRight w:val="0"/>
      <w:marTop w:val="0"/>
      <w:marBottom w:val="0"/>
      <w:divBdr>
        <w:top w:val="none" w:sz="0" w:space="0" w:color="auto"/>
        <w:left w:val="none" w:sz="0" w:space="0" w:color="auto"/>
        <w:bottom w:val="none" w:sz="0" w:space="0" w:color="auto"/>
        <w:right w:val="none" w:sz="0" w:space="0" w:color="auto"/>
      </w:divBdr>
    </w:div>
    <w:div w:id="476411386">
      <w:marLeft w:val="0"/>
      <w:marRight w:val="0"/>
      <w:marTop w:val="0"/>
      <w:marBottom w:val="0"/>
      <w:divBdr>
        <w:top w:val="none" w:sz="0" w:space="0" w:color="auto"/>
        <w:left w:val="none" w:sz="0" w:space="0" w:color="auto"/>
        <w:bottom w:val="none" w:sz="0" w:space="0" w:color="auto"/>
        <w:right w:val="none" w:sz="0" w:space="0" w:color="auto"/>
      </w:divBdr>
    </w:div>
    <w:div w:id="476411387">
      <w:marLeft w:val="0"/>
      <w:marRight w:val="0"/>
      <w:marTop w:val="0"/>
      <w:marBottom w:val="0"/>
      <w:divBdr>
        <w:top w:val="none" w:sz="0" w:space="0" w:color="auto"/>
        <w:left w:val="none" w:sz="0" w:space="0" w:color="auto"/>
        <w:bottom w:val="none" w:sz="0" w:space="0" w:color="auto"/>
        <w:right w:val="none" w:sz="0" w:space="0" w:color="auto"/>
      </w:divBdr>
    </w:div>
    <w:div w:id="476411388">
      <w:marLeft w:val="0"/>
      <w:marRight w:val="0"/>
      <w:marTop w:val="0"/>
      <w:marBottom w:val="0"/>
      <w:divBdr>
        <w:top w:val="none" w:sz="0" w:space="0" w:color="auto"/>
        <w:left w:val="none" w:sz="0" w:space="0" w:color="auto"/>
        <w:bottom w:val="none" w:sz="0" w:space="0" w:color="auto"/>
        <w:right w:val="none" w:sz="0" w:space="0" w:color="auto"/>
      </w:divBdr>
    </w:div>
    <w:div w:id="476411389">
      <w:marLeft w:val="0"/>
      <w:marRight w:val="0"/>
      <w:marTop w:val="0"/>
      <w:marBottom w:val="0"/>
      <w:divBdr>
        <w:top w:val="none" w:sz="0" w:space="0" w:color="auto"/>
        <w:left w:val="none" w:sz="0" w:space="0" w:color="auto"/>
        <w:bottom w:val="none" w:sz="0" w:space="0" w:color="auto"/>
        <w:right w:val="none" w:sz="0" w:space="0" w:color="auto"/>
      </w:divBdr>
    </w:div>
    <w:div w:id="476411390">
      <w:marLeft w:val="0"/>
      <w:marRight w:val="0"/>
      <w:marTop w:val="0"/>
      <w:marBottom w:val="0"/>
      <w:divBdr>
        <w:top w:val="none" w:sz="0" w:space="0" w:color="auto"/>
        <w:left w:val="none" w:sz="0" w:space="0" w:color="auto"/>
        <w:bottom w:val="none" w:sz="0" w:space="0" w:color="auto"/>
        <w:right w:val="none" w:sz="0" w:space="0" w:color="auto"/>
      </w:divBdr>
    </w:div>
    <w:div w:id="476411391">
      <w:marLeft w:val="0"/>
      <w:marRight w:val="0"/>
      <w:marTop w:val="0"/>
      <w:marBottom w:val="0"/>
      <w:divBdr>
        <w:top w:val="none" w:sz="0" w:space="0" w:color="auto"/>
        <w:left w:val="none" w:sz="0" w:space="0" w:color="auto"/>
        <w:bottom w:val="none" w:sz="0" w:space="0" w:color="auto"/>
        <w:right w:val="none" w:sz="0" w:space="0" w:color="auto"/>
      </w:divBdr>
    </w:div>
    <w:div w:id="476411392">
      <w:marLeft w:val="0"/>
      <w:marRight w:val="0"/>
      <w:marTop w:val="0"/>
      <w:marBottom w:val="0"/>
      <w:divBdr>
        <w:top w:val="none" w:sz="0" w:space="0" w:color="auto"/>
        <w:left w:val="none" w:sz="0" w:space="0" w:color="auto"/>
        <w:bottom w:val="none" w:sz="0" w:space="0" w:color="auto"/>
        <w:right w:val="none" w:sz="0" w:space="0" w:color="auto"/>
      </w:divBdr>
    </w:div>
    <w:div w:id="476411393">
      <w:marLeft w:val="0"/>
      <w:marRight w:val="0"/>
      <w:marTop w:val="0"/>
      <w:marBottom w:val="0"/>
      <w:divBdr>
        <w:top w:val="none" w:sz="0" w:space="0" w:color="auto"/>
        <w:left w:val="none" w:sz="0" w:space="0" w:color="auto"/>
        <w:bottom w:val="none" w:sz="0" w:space="0" w:color="auto"/>
        <w:right w:val="none" w:sz="0" w:space="0" w:color="auto"/>
      </w:divBdr>
    </w:div>
    <w:div w:id="476411394">
      <w:marLeft w:val="0"/>
      <w:marRight w:val="0"/>
      <w:marTop w:val="0"/>
      <w:marBottom w:val="0"/>
      <w:divBdr>
        <w:top w:val="none" w:sz="0" w:space="0" w:color="auto"/>
        <w:left w:val="none" w:sz="0" w:space="0" w:color="auto"/>
        <w:bottom w:val="none" w:sz="0" w:space="0" w:color="auto"/>
        <w:right w:val="none" w:sz="0" w:space="0" w:color="auto"/>
      </w:divBdr>
    </w:div>
    <w:div w:id="476411395">
      <w:marLeft w:val="0"/>
      <w:marRight w:val="0"/>
      <w:marTop w:val="0"/>
      <w:marBottom w:val="0"/>
      <w:divBdr>
        <w:top w:val="none" w:sz="0" w:space="0" w:color="auto"/>
        <w:left w:val="none" w:sz="0" w:space="0" w:color="auto"/>
        <w:bottom w:val="none" w:sz="0" w:space="0" w:color="auto"/>
        <w:right w:val="none" w:sz="0" w:space="0" w:color="auto"/>
      </w:divBdr>
    </w:div>
    <w:div w:id="476411396">
      <w:marLeft w:val="0"/>
      <w:marRight w:val="0"/>
      <w:marTop w:val="0"/>
      <w:marBottom w:val="0"/>
      <w:divBdr>
        <w:top w:val="none" w:sz="0" w:space="0" w:color="auto"/>
        <w:left w:val="none" w:sz="0" w:space="0" w:color="auto"/>
        <w:bottom w:val="none" w:sz="0" w:space="0" w:color="auto"/>
        <w:right w:val="none" w:sz="0" w:space="0" w:color="auto"/>
      </w:divBdr>
    </w:div>
    <w:div w:id="476411397">
      <w:marLeft w:val="0"/>
      <w:marRight w:val="0"/>
      <w:marTop w:val="0"/>
      <w:marBottom w:val="0"/>
      <w:divBdr>
        <w:top w:val="none" w:sz="0" w:space="0" w:color="auto"/>
        <w:left w:val="none" w:sz="0" w:space="0" w:color="auto"/>
        <w:bottom w:val="none" w:sz="0" w:space="0" w:color="auto"/>
        <w:right w:val="none" w:sz="0" w:space="0" w:color="auto"/>
      </w:divBdr>
    </w:div>
    <w:div w:id="476411398">
      <w:marLeft w:val="0"/>
      <w:marRight w:val="0"/>
      <w:marTop w:val="0"/>
      <w:marBottom w:val="0"/>
      <w:divBdr>
        <w:top w:val="none" w:sz="0" w:space="0" w:color="auto"/>
        <w:left w:val="none" w:sz="0" w:space="0" w:color="auto"/>
        <w:bottom w:val="none" w:sz="0" w:space="0" w:color="auto"/>
        <w:right w:val="none" w:sz="0" w:space="0" w:color="auto"/>
      </w:divBdr>
    </w:div>
    <w:div w:id="476411399">
      <w:marLeft w:val="0"/>
      <w:marRight w:val="0"/>
      <w:marTop w:val="0"/>
      <w:marBottom w:val="0"/>
      <w:divBdr>
        <w:top w:val="none" w:sz="0" w:space="0" w:color="auto"/>
        <w:left w:val="none" w:sz="0" w:space="0" w:color="auto"/>
        <w:bottom w:val="none" w:sz="0" w:space="0" w:color="auto"/>
        <w:right w:val="none" w:sz="0" w:space="0" w:color="auto"/>
      </w:divBdr>
    </w:div>
    <w:div w:id="476411400">
      <w:marLeft w:val="0"/>
      <w:marRight w:val="0"/>
      <w:marTop w:val="0"/>
      <w:marBottom w:val="0"/>
      <w:divBdr>
        <w:top w:val="none" w:sz="0" w:space="0" w:color="auto"/>
        <w:left w:val="none" w:sz="0" w:space="0" w:color="auto"/>
        <w:bottom w:val="none" w:sz="0" w:space="0" w:color="auto"/>
        <w:right w:val="none" w:sz="0" w:space="0" w:color="auto"/>
      </w:divBdr>
    </w:div>
    <w:div w:id="476411401">
      <w:marLeft w:val="0"/>
      <w:marRight w:val="0"/>
      <w:marTop w:val="0"/>
      <w:marBottom w:val="0"/>
      <w:divBdr>
        <w:top w:val="none" w:sz="0" w:space="0" w:color="auto"/>
        <w:left w:val="none" w:sz="0" w:space="0" w:color="auto"/>
        <w:bottom w:val="none" w:sz="0" w:space="0" w:color="auto"/>
        <w:right w:val="none" w:sz="0" w:space="0" w:color="auto"/>
      </w:divBdr>
    </w:div>
    <w:div w:id="476411402">
      <w:marLeft w:val="0"/>
      <w:marRight w:val="0"/>
      <w:marTop w:val="0"/>
      <w:marBottom w:val="0"/>
      <w:divBdr>
        <w:top w:val="none" w:sz="0" w:space="0" w:color="auto"/>
        <w:left w:val="none" w:sz="0" w:space="0" w:color="auto"/>
        <w:bottom w:val="none" w:sz="0" w:space="0" w:color="auto"/>
        <w:right w:val="none" w:sz="0" w:space="0" w:color="auto"/>
      </w:divBdr>
    </w:div>
    <w:div w:id="476411403">
      <w:marLeft w:val="0"/>
      <w:marRight w:val="0"/>
      <w:marTop w:val="0"/>
      <w:marBottom w:val="0"/>
      <w:divBdr>
        <w:top w:val="none" w:sz="0" w:space="0" w:color="auto"/>
        <w:left w:val="none" w:sz="0" w:space="0" w:color="auto"/>
        <w:bottom w:val="none" w:sz="0" w:space="0" w:color="auto"/>
        <w:right w:val="none" w:sz="0" w:space="0" w:color="auto"/>
      </w:divBdr>
    </w:div>
    <w:div w:id="476411404">
      <w:marLeft w:val="0"/>
      <w:marRight w:val="0"/>
      <w:marTop w:val="0"/>
      <w:marBottom w:val="0"/>
      <w:divBdr>
        <w:top w:val="none" w:sz="0" w:space="0" w:color="auto"/>
        <w:left w:val="none" w:sz="0" w:space="0" w:color="auto"/>
        <w:bottom w:val="none" w:sz="0" w:space="0" w:color="auto"/>
        <w:right w:val="none" w:sz="0" w:space="0" w:color="auto"/>
      </w:divBdr>
    </w:div>
    <w:div w:id="476411405">
      <w:marLeft w:val="0"/>
      <w:marRight w:val="0"/>
      <w:marTop w:val="0"/>
      <w:marBottom w:val="0"/>
      <w:divBdr>
        <w:top w:val="none" w:sz="0" w:space="0" w:color="auto"/>
        <w:left w:val="none" w:sz="0" w:space="0" w:color="auto"/>
        <w:bottom w:val="none" w:sz="0" w:space="0" w:color="auto"/>
        <w:right w:val="none" w:sz="0" w:space="0" w:color="auto"/>
      </w:divBdr>
    </w:div>
    <w:div w:id="476411406">
      <w:marLeft w:val="0"/>
      <w:marRight w:val="0"/>
      <w:marTop w:val="0"/>
      <w:marBottom w:val="0"/>
      <w:divBdr>
        <w:top w:val="none" w:sz="0" w:space="0" w:color="auto"/>
        <w:left w:val="none" w:sz="0" w:space="0" w:color="auto"/>
        <w:bottom w:val="none" w:sz="0" w:space="0" w:color="auto"/>
        <w:right w:val="none" w:sz="0" w:space="0" w:color="auto"/>
      </w:divBdr>
    </w:div>
    <w:div w:id="476411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BB3296277738A68FF7E174762DEFEFE7707044B542A72AB263C0605322CF3B409B1CCAED27c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AppData\Local\Temp\&#1086;&#1090;%2012.01.2015%20&#8470;1-&#1087;&#1072;%20(&#1055;&#1086;&#1083;&#1086;&#1078;&#1077;&#1085;&#1080;&#1077;%20&#1087;&#1086;%20&#1086;&#1087;&#1083;&#1072;&#1090;&#1077;%20&#1090;&#1088;&#1091;&#1076;&#1072;%20&#1052;&#1050;&#1059;).doc" TargetMode="External"/><Relationship Id="rId5" Type="http://schemas.openxmlformats.org/officeDocument/2006/relationships/footnotes" Target="footnotes.xml"/><Relationship Id="rId10" Type="http://schemas.openxmlformats.org/officeDocument/2006/relationships/hyperlink" Target="consultantplus://offline/ref=3BBB3296277738A68FF7FF796041B8E0E0792C49B642A97CEB3C9B3D042BC56C07D4458FA07914497C135427c1G" TargetMode="External"/><Relationship Id="rId4" Type="http://schemas.openxmlformats.org/officeDocument/2006/relationships/webSettings" Target="webSettings.xml"/><Relationship Id="rId9" Type="http://schemas.openxmlformats.org/officeDocument/2006/relationships/hyperlink" Target="consultantplus://offline/ref=3BBB3296277738A68FF7FF796041B8E0E0792C49B642A97CEB3C9B3D042BC56C07D4458FA07914497C135427c1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600</TotalTime>
  <Pages>11</Pages>
  <Words>5487</Words>
  <Characters>31278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46</cp:revision>
  <cp:lastPrinted>2015-04-14T04:04:00Z</cp:lastPrinted>
  <dcterms:created xsi:type="dcterms:W3CDTF">2014-08-08T06:50:00Z</dcterms:created>
  <dcterms:modified xsi:type="dcterms:W3CDTF">2015-04-14T04:05:00Z</dcterms:modified>
</cp:coreProperties>
</file>