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A4EA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A4EAF"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EA4EAF" w:rsidRDefault="00EA4EAF" w:rsidP="006C1BFA">
                  <w:pPr>
                    <w:spacing w:after="0"/>
                    <w:jc w:val="center"/>
                    <w:rPr>
                      <w:rFonts w:ascii="Georgia" w:hAnsi="Georgia"/>
                      <w:b/>
                    </w:rPr>
                  </w:pPr>
                  <w:r>
                    <w:rPr>
                      <w:rFonts w:ascii="Georgia" w:hAnsi="Georgia"/>
                      <w:b/>
                    </w:rPr>
                    <w:t>17</w:t>
                  </w:r>
                </w:p>
                <w:p w:rsidR="00EA4EAF" w:rsidRDefault="00EA4EAF" w:rsidP="006C1BFA">
                  <w:pPr>
                    <w:spacing w:after="0"/>
                    <w:jc w:val="center"/>
                    <w:rPr>
                      <w:rFonts w:ascii="Georgia" w:hAnsi="Georgia"/>
                      <w:b/>
                    </w:rPr>
                  </w:pPr>
                  <w:r>
                    <w:rPr>
                      <w:rFonts w:ascii="Georgia" w:hAnsi="Georgia"/>
                      <w:b/>
                    </w:rPr>
                    <w:t>июня</w:t>
                  </w:r>
                </w:p>
                <w:p w:rsidR="00EA4EAF" w:rsidRDefault="00EA4EAF" w:rsidP="007C3191">
                  <w:pPr>
                    <w:spacing w:after="0"/>
                    <w:jc w:val="center"/>
                    <w:rPr>
                      <w:rFonts w:ascii="Georgia" w:hAnsi="Georgia"/>
                      <w:b/>
                    </w:rPr>
                  </w:pPr>
                  <w:r>
                    <w:rPr>
                      <w:rFonts w:ascii="Georgia" w:hAnsi="Georgia"/>
                      <w:b/>
                    </w:rPr>
                    <w:t>2019</w:t>
                  </w:r>
                </w:p>
                <w:p w:rsidR="00EA4EAF" w:rsidRPr="008C3EBF" w:rsidRDefault="00EA4EAF"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EA4EAF" w:rsidRDefault="00EA4EAF" w:rsidP="007C3191">
                  <w:pPr>
                    <w:spacing w:after="0"/>
                    <w:jc w:val="center"/>
                    <w:rPr>
                      <w:rFonts w:ascii="Georgia" w:hAnsi="Georgia"/>
                      <w:b/>
                    </w:rPr>
                  </w:pPr>
                </w:p>
                <w:p w:rsidR="00EA4EAF" w:rsidRPr="008C3EBF" w:rsidRDefault="00EA4EAF" w:rsidP="007C3191">
                  <w:pPr>
                    <w:spacing w:after="0"/>
                    <w:jc w:val="center"/>
                    <w:rPr>
                      <w:rFonts w:ascii="Georgia" w:hAnsi="Georgia"/>
                      <w:b/>
                    </w:rPr>
                  </w:pPr>
                  <w:r>
                    <w:rPr>
                      <w:rFonts w:ascii="Georgia" w:hAnsi="Georgia"/>
                      <w:b/>
                    </w:rPr>
                    <w:t>№ 21</w:t>
                  </w:r>
                </w:p>
              </w:txbxContent>
            </v:textbox>
          </v:shape>
        </w:pict>
      </w:r>
    </w:p>
    <w:p w:rsidR="00B6013A" w:rsidRPr="008C3EBF" w:rsidRDefault="00EA4EA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EA4EAF" w:rsidRPr="008C3EBF" w:rsidRDefault="00EA4EA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A4EAF" w:rsidRPr="008C3EBF" w:rsidRDefault="00EA4EA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EA4EA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EA4EAF" w:rsidRDefault="00DD7D9A" w:rsidP="00EA4EAF">
      <w:pPr>
        <w:tabs>
          <w:tab w:val="left" w:pos="10041"/>
        </w:tabs>
        <w:spacing w:after="0"/>
        <w:ind w:left="284"/>
        <w:rPr>
          <w:rFonts w:ascii="Times New Roman" w:hAnsi="Times New Roman"/>
          <w:sz w:val="20"/>
          <w:szCs w:val="20"/>
        </w:rPr>
      </w:pPr>
      <w:r>
        <w:rPr>
          <w:rFonts w:ascii="Times New Roman" w:hAnsi="Times New Roman"/>
          <w:sz w:val="20"/>
          <w:szCs w:val="20"/>
        </w:rPr>
        <w:t xml:space="preserve">№ </w:t>
      </w:r>
      <w:r w:rsidR="00EA4EAF">
        <w:rPr>
          <w:rFonts w:ascii="Times New Roman" w:hAnsi="Times New Roman"/>
          <w:sz w:val="20"/>
          <w:szCs w:val="20"/>
        </w:rPr>
        <w:t>48</w:t>
      </w:r>
      <w:r w:rsidR="00985842">
        <w:rPr>
          <w:rFonts w:ascii="Times New Roman" w:hAnsi="Times New Roman"/>
          <w:sz w:val="20"/>
          <w:szCs w:val="20"/>
        </w:rPr>
        <w:t xml:space="preserve">-па от </w:t>
      </w:r>
      <w:r w:rsidR="00EA4EAF">
        <w:rPr>
          <w:rFonts w:ascii="Times New Roman" w:hAnsi="Times New Roman"/>
          <w:sz w:val="20"/>
          <w:szCs w:val="20"/>
        </w:rPr>
        <w:t>17.06</w:t>
      </w:r>
      <w:r w:rsidR="00985842">
        <w:rPr>
          <w:rFonts w:ascii="Times New Roman" w:hAnsi="Times New Roman"/>
          <w:sz w:val="20"/>
          <w:szCs w:val="20"/>
        </w:rPr>
        <w:t xml:space="preserve">.2019 </w:t>
      </w:r>
      <w:r w:rsidR="00A33D20">
        <w:rPr>
          <w:rFonts w:ascii="Times New Roman" w:hAnsi="Times New Roman"/>
          <w:sz w:val="20"/>
          <w:szCs w:val="20"/>
        </w:rPr>
        <w:t>года «</w:t>
      </w:r>
      <w:r w:rsidR="00EA4EAF" w:rsidRPr="00EA4EAF">
        <w:rPr>
          <w:rFonts w:ascii="Times New Roman" w:hAnsi="Times New Roman"/>
          <w:sz w:val="20"/>
          <w:szCs w:val="20"/>
        </w:rPr>
        <w:t xml:space="preserve">О внесении изменений </w:t>
      </w:r>
    </w:p>
    <w:p w:rsidR="00EA4EAF" w:rsidRDefault="00EA4EAF" w:rsidP="00EA4EAF">
      <w:pPr>
        <w:tabs>
          <w:tab w:val="left" w:pos="10041"/>
        </w:tabs>
        <w:spacing w:after="0"/>
        <w:ind w:left="284"/>
        <w:rPr>
          <w:rFonts w:ascii="Times New Roman" w:hAnsi="Times New Roman"/>
          <w:sz w:val="20"/>
          <w:szCs w:val="20"/>
        </w:rPr>
      </w:pPr>
      <w:r w:rsidRPr="00EA4EAF">
        <w:rPr>
          <w:rFonts w:ascii="Times New Roman" w:hAnsi="Times New Roman"/>
          <w:sz w:val="20"/>
          <w:szCs w:val="20"/>
        </w:rPr>
        <w:t xml:space="preserve">в постановление администрации сельского поселения </w:t>
      </w:r>
    </w:p>
    <w:p w:rsidR="00EA4EAF" w:rsidRDefault="00EA4EAF" w:rsidP="00EA4EAF">
      <w:pPr>
        <w:tabs>
          <w:tab w:val="left" w:pos="10041"/>
        </w:tabs>
        <w:spacing w:after="0"/>
        <w:ind w:left="284"/>
        <w:rPr>
          <w:rFonts w:ascii="Times New Roman" w:hAnsi="Times New Roman"/>
          <w:sz w:val="20"/>
          <w:szCs w:val="20"/>
        </w:rPr>
      </w:pPr>
      <w:proofErr w:type="gramStart"/>
      <w:r w:rsidRPr="00EA4EAF">
        <w:rPr>
          <w:rFonts w:ascii="Times New Roman" w:hAnsi="Times New Roman"/>
          <w:sz w:val="20"/>
          <w:szCs w:val="20"/>
        </w:rPr>
        <w:t>Сентябрьский</w:t>
      </w:r>
      <w:proofErr w:type="gramEnd"/>
      <w:r w:rsidRPr="00EA4EAF">
        <w:rPr>
          <w:rFonts w:ascii="Times New Roman" w:hAnsi="Times New Roman"/>
          <w:sz w:val="20"/>
          <w:szCs w:val="20"/>
        </w:rPr>
        <w:t xml:space="preserve"> от 15.12.2017 №211-па «Об утверждении </w:t>
      </w:r>
    </w:p>
    <w:p w:rsidR="00EA4EAF" w:rsidRDefault="00EA4EAF" w:rsidP="00EA4EAF">
      <w:pPr>
        <w:tabs>
          <w:tab w:val="left" w:pos="10041"/>
        </w:tabs>
        <w:spacing w:after="0"/>
        <w:ind w:left="284"/>
        <w:rPr>
          <w:rFonts w:ascii="Times New Roman" w:hAnsi="Times New Roman"/>
          <w:sz w:val="20"/>
          <w:szCs w:val="20"/>
        </w:rPr>
      </w:pPr>
      <w:r w:rsidRPr="00EA4EAF">
        <w:rPr>
          <w:rFonts w:ascii="Times New Roman" w:hAnsi="Times New Roman"/>
          <w:sz w:val="20"/>
          <w:szCs w:val="20"/>
        </w:rPr>
        <w:t xml:space="preserve">Административного регламента предоставления </w:t>
      </w:r>
    </w:p>
    <w:p w:rsidR="00EA4EAF" w:rsidRDefault="00EA4EAF" w:rsidP="00EA4EAF">
      <w:pPr>
        <w:tabs>
          <w:tab w:val="left" w:pos="10041"/>
        </w:tabs>
        <w:spacing w:after="0"/>
        <w:ind w:left="284"/>
        <w:rPr>
          <w:rFonts w:ascii="Times New Roman" w:hAnsi="Times New Roman"/>
          <w:sz w:val="20"/>
          <w:szCs w:val="20"/>
        </w:rPr>
      </w:pPr>
      <w:r w:rsidRPr="00EA4EAF">
        <w:rPr>
          <w:rFonts w:ascii="Times New Roman" w:hAnsi="Times New Roman"/>
          <w:sz w:val="20"/>
          <w:szCs w:val="20"/>
        </w:rPr>
        <w:t xml:space="preserve">муниципальной услуги «Передача в аренду, </w:t>
      </w:r>
      <w:proofErr w:type="gramStart"/>
      <w:r w:rsidRPr="00EA4EAF">
        <w:rPr>
          <w:rFonts w:ascii="Times New Roman" w:hAnsi="Times New Roman"/>
          <w:sz w:val="20"/>
          <w:szCs w:val="20"/>
        </w:rPr>
        <w:t>безвозмездное</w:t>
      </w:r>
      <w:proofErr w:type="gramEnd"/>
      <w:r w:rsidRPr="00EA4EAF">
        <w:rPr>
          <w:rFonts w:ascii="Times New Roman" w:hAnsi="Times New Roman"/>
          <w:sz w:val="20"/>
          <w:szCs w:val="20"/>
        </w:rPr>
        <w:t xml:space="preserve"> </w:t>
      </w:r>
    </w:p>
    <w:p w:rsidR="00EA4EAF" w:rsidRDefault="00EA4EAF" w:rsidP="00EA4EAF">
      <w:pPr>
        <w:tabs>
          <w:tab w:val="left" w:pos="10041"/>
        </w:tabs>
        <w:spacing w:after="0"/>
        <w:ind w:left="284"/>
        <w:rPr>
          <w:rFonts w:ascii="Times New Roman" w:hAnsi="Times New Roman"/>
          <w:sz w:val="20"/>
          <w:szCs w:val="20"/>
        </w:rPr>
      </w:pPr>
      <w:r w:rsidRPr="00EA4EAF">
        <w:rPr>
          <w:rFonts w:ascii="Times New Roman" w:hAnsi="Times New Roman"/>
          <w:sz w:val="20"/>
          <w:szCs w:val="20"/>
        </w:rPr>
        <w:t xml:space="preserve">пользование имущества, находящегося в собственности </w:t>
      </w:r>
    </w:p>
    <w:p w:rsidR="00EA4EAF" w:rsidRDefault="00EA4EAF" w:rsidP="00EA4EAF">
      <w:pPr>
        <w:tabs>
          <w:tab w:val="left" w:pos="10041"/>
        </w:tabs>
        <w:spacing w:after="0"/>
        <w:ind w:left="284"/>
        <w:rPr>
          <w:rFonts w:ascii="Times New Roman" w:hAnsi="Times New Roman"/>
          <w:sz w:val="20"/>
          <w:szCs w:val="20"/>
        </w:rPr>
      </w:pPr>
      <w:r w:rsidRPr="00EA4EAF">
        <w:rPr>
          <w:rFonts w:ascii="Times New Roman" w:hAnsi="Times New Roman"/>
          <w:sz w:val="20"/>
          <w:szCs w:val="20"/>
        </w:rPr>
        <w:t xml:space="preserve">муниципального образования, за исключением </w:t>
      </w:r>
    </w:p>
    <w:p w:rsidR="00A33D20" w:rsidRDefault="00EA4EAF" w:rsidP="00EA4EAF">
      <w:pPr>
        <w:tabs>
          <w:tab w:val="left" w:pos="10041"/>
        </w:tabs>
        <w:spacing w:after="0"/>
        <w:ind w:left="284"/>
        <w:rPr>
          <w:rFonts w:ascii="Times New Roman" w:hAnsi="Times New Roman"/>
          <w:sz w:val="26"/>
          <w:szCs w:val="26"/>
        </w:rPr>
      </w:pPr>
      <w:r w:rsidRPr="00EA4EAF">
        <w:rPr>
          <w:rFonts w:ascii="Times New Roman" w:hAnsi="Times New Roman"/>
          <w:sz w:val="20"/>
          <w:szCs w:val="20"/>
        </w:rPr>
        <w:t>земельных участков и жилых помещений»</w:t>
      </w:r>
    </w:p>
    <w:p w:rsidR="00A33D20" w:rsidRDefault="00EA4EAF"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EA4EAF" w:rsidRPr="00107969" w:rsidRDefault="00EA4EAF" w:rsidP="00EA4EA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20</w:t>
      </w:r>
    </w:p>
    <w:p w:rsidR="00BA3622" w:rsidRDefault="00EA4EAF" w:rsidP="00EA4EAF">
      <w:pPr>
        <w:spacing w:after="0" w:line="240" w:lineRule="auto"/>
        <w:jc w:val="both"/>
        <w:rPr>
          <w:rFonts w:ascii="Times New Roman" w:hAnsi="Times New Roman"/>
          <w:sz w:val="20"/>
          <w:szCs w:val="20"/>
        </w:rPr>
      </w:pPr>
      <w:r>
        <w:rPr>
          <w:rFonts w:ascii="Times New Roman" w:hAnsi="Times New Roman"/>
          <w:sz w:val="20"/>
          <w:szCs w:val="20"/>
        </w:rPr>
        <w:t xml:space="preserve">      № 48-па от 17.06.2019 года «</w:t>
      </w:r>
      <w:r w:rsidRPr="00EA4EAF">
        <w:rPr>
          <w:rFonts w:ascii="Times New Roman" w:hAnsi="Times New Roman"/>
          <w:sz w:val="20"/>
          <w:szCs w:val="20"/>
        </w:rPr>
        <w:t xml:space="preserve">О внесении изменений </w:t>
      </w:r>
    </w:p>
    <w:p w:rsidR="00BA3622" w:rsidRDefault="00BA3622" w:rsidP="00EA4EAF">
      <w:pPr>
        <w:spacing w:after="0" w:line="240" w:lineRule="auto"/>
        <w:jc w:val="both"/>
        <w:rPr>
          <w:rFonts w:ascii="Times New Roman" w:hAnsi="Times New Roman"/>
          <w:sz w:val="20"/>
          <w:szCs w:val="20"/>
        </w:rPr>
      </w:pPr>
      <w:r>
        <w:rPr>
          <w:rFonts w:ascii="Times New Roman" w:hAnsi="Times New Roman"/>
          <w:sz w:val="20"/>
          <w:szCs w:val="20"/>
        </w:rPr>
        <w:t xml:space="preserve">      </w:t>
      </w:r>
      <w:r w:rsidR="00EA4EAF" w:rsidRPr="00EA4EAF">
        <w:rPr>
          <w:rFonts w:ascii="Times New Roman" w:hAnsi="Times New Roman"/>
          <w:sz w:val="20"/>
          <w:szCs w:val="20"/>
        </w:rPr>
        <w:t xml:space="preserve">в постановление администрации сельского поселения </w:t>
      </w:r>
    </w:p>
    <w:p w:rsidR="00BA3622" w:rsidRDefault="00BA3622" w:rsidP="00EA4EAF">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EA4EAF" w:rsidRPr="00EA4EAF">
        <w:rPr>
          <w:rFonts w:ascii="Times New Roman" w:hAnsi="Times New Roman"/>
          <w:sz w:val="20"/>
          <w:szCs w:val="20"/>
        </w:rPr>
        <w:t>Сентябрьский</w:t>
      </w:r>
      <w:proofErr w:type="gramEnd"/>
      <w:r w:rsidR="00EA4EAF" w:rsidRPr="00EA4EAF">
        <w:rPr>
          <w:rFonts w:ascii="Times New Roman" w:hAnsi="Times New Roman"/>
          <w:sz w:val="20"/>
          <w:szCs w:val="20"/>
        </w:rPr>
        <w:t xml:space="preserve"> от 28.02.2019 № 20-па «Об утверждении </w:t>
      </w:r>
    </w:p>
    <w:p w:rsidR="00BA3622" w:rsidRDefault="00BA3622" w:rsidP="00EA4EAF">
      <w:pPr>
        <w:spacing w:after="0" w:line="240" w:lineRule="auto"/>
        <w:jc w:val="both"/>
        <w:rPr>
          <w:rFonts w:ascii="Times New Roman" w:hAnsi="Times New Roman"/>
          <w:sz w:val="20"/>
          <w:szCs w:val="20"/>
        </w:rPr>
      </w:pPr>
      <w:r>
        <w:rPr>
          <w:rFonts w:ascii="Times New Roman" w:hAnsi="Times New Roman"/>
          <w:sz w:val="20"/>
          <w:szCs w:val="20"/>
        </w:rPr>
        <w:t xml:space="preserve">      </w:t>
      </w:r>
      <w:r w:rsidR="00EA4EAF" w:rsidRPr="00EA4EAF">
        <w:rPr>
          <w:rFonts w:ascii="Times New Roman" w:hAnsi="Times New Roman"/>
          <w:sz w:val="20"/>
          <w:szCs w:val="20"/>
        </w:rPr>
        <w:t xml:space="preserve">Положения по осуществлению муниципального контроля </w:t>
      </w:r>
    </w:p>
    <w:p w:rsidR="00BA3622" w:rsidRDefault="00BA3622" w:rsidP="00EA4EAF">
      <w:pPr>
        <w:spacing w:after="0" w:line="240" w:lineRule="auto"/>
        <w:jc w:val="both"/>
        <w:rPr>
          <w:rFonts w:ascii="Times New Roman" w:hAnsi="Times New Roman"/>
          <w:sz w:val="20"/>
          <w:szCs w:val="20"/>
        </w:rPr>
      </w:pPr>
      <w:r>
        <w:rPr>
          <w:rFonts w:ascii="Times New Roman" w:hAnsi="Times New Roman"/>
          <w:sz w:val="20"/>
          <w:szCs w:val="20"/>
        </w:rPr>
        <w:t xml:space="preserve">      </w:t>
      </w:r>
      <w:r w:rsidR="00EA4EAF" w:rsidRPr="00EA4EAF">
        <w:rPr>
          <w:rFonts w:ascii="Times New Roman" w:hAnsi="Times New Roman"/>
          <w:sz w:val="20"/>
          <w:szCs w:val="20"/>
        </w:rPr>
        <w:t xml:space="preserve">за  сохранностью автомобильных дорог местного значения </w:t>
      </w:r>
    </w:p>
    <w:p w:rsidR="00A33D20" w:rsidRDefault="00BA3622" w:rsidP="00EA4EAF">
      <w:pPr>
        <w:spacing w:after="0" w:line="240" w:lineRule="auto"/>
        <w:jc w:val="both"/>
        <w:rPr>
          <w:rFonts w:ascii="Times New Roman" w:hAnsi="Times New Roman"/>
          <w:sz w:val="26"/>
          <w:szCs w:val="26"/>
        </w:rPr>
      </w:pPr>
      <w:r>
        <w:rPr>
          <w:rFonts w:ascii="Times New Roman" w:hAnsi="Times New Roman"/>
          <w:sz w:val="20"/>
          <w:szCs w:val="20"/>
        </w:rPr>
        <w:t xml:space="preserve">      </w:t>
      </w:r>
      <w:r w:rsidR="00EA4EAF" w:rsidRPr="00EA4EAF">
        <w:rPr>
          <w:rFonts w:ascii="Times New Roman" w:hAnsi="Times New Roman"/>
          <w:sz w:val="20"/>
          <w:szCs w:val="20"/>
        </w:rPr>
        <w:t xml:space="preserve">в границах муниципального образования сельское поселение </w:t>
      </w:r>
      <w:proofErr w:type="gramStart"/>
      <w:r w:rsidR="00EA4EAF" w:rsidRPr="00EA4EAF">
        <w:rPr>
          <w:rFonts w:ascii="Times New Roman" w:hAnsi="Times New Roman"/>
          <w:sz w:val="20"/>
          <w:szCs w:val="20"/>
        </w:rPr>
        <w:t>Сентябрьский</w:t>
      </w:r>
      <w:proofErr w:type="gramEnd"/>
      <w:r w:rsidR="00EA4EAF" w:rsidRPr="00EA4EAF">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EA4EAF" w:rsidRPr="00107969" w:rsidRDefault="00EA4EAF" w:rsidP="00EA4EA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EA4EAF" w:rsidRDefault="00EA4EAF" w:rsidP="00EA4EAF">
      <w:pPr>
        <w:tabs>
          <w:tab w:val="left" w:pos="10041"/>
        </w:tabs>
        <w:spacing w:after="0"/>
        <w:rPr>
          <w:rFonts w:ascii="Times New Roman" w:hAnsi="Times New Roman"/>
          <w:sz w:val="26"/>
          <w:szCs w:val="26"/>
        </w:rPr>
      </w:pPr>
      <w:r>
        <w:rPr>
          <w:rFonts w:ascii="Times New Roman" w:hAnsi="Times New Roman"/>
          <w:sz w:val="20"/>
          <w:szCs w:val="20"/>
        </w:rPr>
        <w:t xml:space="preserve">      № 48-па от 17.06.2019 года «</w:t>
      </w:r>
      <w:r w:rsidRPr="00EA4EAF">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EA4EAF">
        <w:rPr>
          <w:rFonts w:ascii="Times New Roman" w:hAnsi="Times New Roman"/>
          <w:sz w:val="20"/>
          <w:szCs w:val="20"/>
        </w:rPr>
        <w:t>Сентябрьский</w:t>
      </w:r>
      <w:proofErr w:type="gramEnd"/>
      <w:r w:rsidRPr="00EA4EAF">
        <w:rPr>
          <w:rFonts w:ascii="Times New Roman" w:hAnsi="Times New Roman"/>
          <w:sz w:val="20"/>
          <w:szCs w:val="20"/>
        </w:rPr>
        <w:t xml:space="preserve"> от 15.12.2017 №211-па «Об утверждении Административного регламента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EA4EAF" w:rsidRDefault="00EA4EAF" w:rsidP="009C3329">
      <w:pPr>
        <w:tabs>
          <w:tab w:val="left" w:pos="9717"/>
        </w:tabs>
        <w:spacing w:after="0" w:line="240" w:lineRule="auto"/>
        <w:ind w:left="284"/>
        <w:jc w:val="both"/>
        <w:rPr>
          <w:rFonts w:ascii="Times New Roman" w:hAnsi="Times New Roman"/>
          <w:b/>
          <w:sz w:val="20"/>
          <w:szCs w:val="20"/>
        </w:rPr>
      </w:pPr>
    </w:p>
    <w:p w:rsidR="00EA4EAF" w:rsidRPr="00EA4EAF" w:rsidRDefault="00EA4EAF" w:rsidP="00EA4E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iCs/>
          <w:sz w:val="20"/>
          <w:szCs w:val="20"/>
          <w:lang w:eastAsia="en-US"/>
        </w:rPr>
        <w:t xml:space="preserve">В соответствии с Федеральным законом от 27 июля 2010 года </w:t>
      </w:r>
      <w:hyperlink r:id="rId10" w:history="1">
        <w:r w:rsidRPr="00EA4EAF">
          <w:rPr>
            <w:rFonts w:ascii="Times New Roman" w:eastAsia="Calibri" w:hAnsi="Times New Roman"/>
            <w:iCs/>
            <w:sz w:val="20"/>
            <w:szCs w:val="20"/>
            <w:lang w:eastAsia="en-US"/>
          </w:rPr>
          <w:t>№210-ФЗ</w:t>
        </w:r>
      </w:hyperlink>
      <w:r w:rsidRPr="00EA4EAF">
        <w:rPr>
          <w:rFonts w:ascii="Times New Roman" w:eastAsia="Calibri" w:hAnsi="Times New Roman"/>
          <w:iCs/>
          <w:sz w:val="20"/>
          <w:szCs w:val="20"/>
          <w:lang w:eastAsia="en-US"/>
        </w:rPr>
        <w:t xml:space="preserve"> «Об организации предоставления государственных и муниципальных услуг», </w:t>
      </w:r>
      <w:r w:rsidRPr="00EA4EAF">
        <w:rPr>
          <w:rFonts w:ascii="Times New Roman" w:eastAsia="Calibri" w:hAnsi="Times New Roman"/>
          <w:sz w:val="20"/>
          <w:szCs w:val="20"/>
          <w:lang w:eastAsia="en-US"/>
        </w:rPr>
        <w:t xml:space="preserve">руководствуясь Уставом муниципального образования сельское поселение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w:t>
      </w:r>
      <w:r w:rsidRPr="00EA4EAF">
        <w:rPr>
          <w:rFonts w:ascii="Times New Roman" w:eastAsia="Calibri" w:hAnsi="Times New Roman"/>
          <w:bCs/>
          <w:sz w:val="20"/>
          <w:szCs w:val="20"/>
          <w:lang w:eastAsia="en-US"/>
        </w:rPr>
        <w:t xml:space="preserve"> </w:t>
      </w:r>
      <w:r w:rsidRPr="00EA4EAF">
        <w:rPr>
          <w:rFonts w:ascii="Times New Roman" w:eastAsia="Calibri" w:hAnsi="Times New Roman"/>
          <w:sz w:val="20"/>
          <w:szCs w:val="20"/>
          <w:lang w:eastAsia="en-US"/>
        </w:rPr>
        <w:t xml:space="preserve">постановлением администрации от </w:t>
      </w:r>
      <w:r w:rsidRPr="00EA4EAF">
        <w:rPr>
          <w:rFonts w:ascii="Times New Roman" w:hAnsi="Times New Roman"/>
          <w:sz w:val="20"/>
          <w:szCs w:val="20"/>
        </w:rPr>
        <w:t>29.12.2011 №81-па</w:t>
      </w:r>
      <w:r w:rsidRPr="00EA4EAF">
        <w:rPr>
          <w:rFonts w:ascii="Times New Roman" w:hAnsi="Times New Roman"/>
          <w:bCs/>
          <w:sz w:val="20"/>
          <w:szCs w:val="20"/>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EA4EAF">
        <w:rPr>
          <w:rFonts w:ascii="Times New Roman" w:eastAsia="Calibri" w:hAnsi="Times New Roman"/>
          <w:sz w:val="20"/>
          <w:szCs w:val="20"/>
          <w:lang w:eastAsia="en-US"/>
        </w:rPr>
        <w:t xml:space="preserve">», </w:t>
      </w:r>
    </w:p>
    <w:p w:rsidR="00EA4EAF" w:rsidRPr="00EA4EAF" w:rsidRDefault="00EA4EAF" w:rsidP="00EA4EAF">
      <w:pPr>
        <w:autoSpaceDE w:val="0"/>
        <w:autoSpaceDN w:val="0"/>
        <w:adjustRightInd w:val="0"/>
        <w:spacing w:after="0" w:line="240" w:lineRule="auto"/>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w:t>
      </w:r>
      <w:proofErr w:type="gramStart"/>
      <w:r w:rsidRPr="00EA4EAF">
        <w:rPr>
          <w:rFonts w:ascii="Times New Roman" w:eastAsia="Calibri" w:hAnsi="Times New Roman"/>
          <w:sz w:val="20"/>
          <w:szCs w:val="20"/>
          <w:lang w:eastAsia="en-US"/>
        </w:rPr>
        <w:t>п</w:t>
      </w:r>
      <w:proofErr w:type="gramEnd"/>
      <w:r w:rsidRPr="00EA4EAF">
        <w:rPr>
          <w:rFonts w:ascii="Times New Roman" w:eastAsia="Calibri" w:hAnsi="Times New Roman"/>
          <w:sz w:val="20"/>
          <w:szCs w:val="20"/>
          <w:lang w:eastAsia="en-US"/>
        </w:rPr>
        <w:t xml:space="preserve"> о с т а н о в л я е т:</w:t>
      </w:r>
    </w:p>
    <w:p w:rsidR="00EA4EAF" w:rsidRPr="00EA4EAF" w:rsidRDefault="00EA4EAF" w:rsidP="00EA4EAF">
      <w:pPr>
        <w:autoSpaceDE w:val="0"/>
        <w:autoSpaceDN w:val="0"/>
        <w:adjustRightInd w:val="0"/>
        <w:spacing w:after="0" w:line="240" w:lineRule="auto"/>
        <w:jc w:val="both"/>
        <w:rPr>
          <w:rFonts w:ascii="Times New Roman" w:eastAsia="Calibri" w:hAnsi="Times New Roman"/>
          <w:bCs/>
          <w:sz w:val="20"/>
          <w:szCs w:val="20"/>
          <w:lang w:eastAsia="en-US"/>
        </w:rPr>
      </w:pPr>
    </w:p>
    <w:p w:rsidR="00EA4EAF" w:rsidRPr="00EA4EAF" w:rsidRDefault="00EA4EAF" w:rsidP="00EA4EAF">
      <w:pPr>
        <w:tabs>
          <w:tab w:val="left" w:pos="993"/>
        </w:tabs>
        <w:autoSpaceDE w:val="0"/>
        <w:autoSpaceDN w:val="0"/>
        <w:adjustRightInd w:val="0"/>
        <w:spacing w:after="0" w:line="240" w:lineRule="auto"/>
        <w:ind w:firstLine="709"/>
        <w:contextualSpacing/>
        <w:jc w:val="both"/>
        <w:outlineLvl w:val="0"/>
        <w:rPr>
          <w:rFonts w:ascii="Times New Roman" w:eastAsia="Calibri" w:hAnsi="Times New Roman"/>
          <w:bCs/>
          <w:sz w:val="20"/>
          <w:szCs w:val="20"/>
          <w:lang w:eastAsia="en-US"/>
        </w:rPr>
      </w:pPr>
      <w:r w:rsidRPr="00EA4EAF">
        <w:rPr>
          <w:rFonts w:ascii="Times New Roman" w:eastAsia="Calibri" w:hAnsi="Times New Roman"/>
          <w:bCs/>
          <w:sz w:val="20"/>
          <w:szCs w:val="20"/>
          <w:lang w:eastAsia="en-US"/>
        </w:rPr>
        <w:t>1.</w:t>
      </w:r>
      <w:r w:rsidRPr="00EA4EAF">
        <w:rPr>
          <w:rFonts w:ascii="Times New Roman" w:eastAsia="Calibri" w:hAnsi="Times New Roman"/>
          <w:bCs/>
          <w:sz w:val="20"/>
          <w:szCs w:val="20"/>
          <w:lang w:eastAsia="en-US"/>
        </w:rPr>
        <w:tab/>
        <w:t xml:space="preserve">Внести изменения в постановление администрации </w:t>
      </w:r>
      <w:proofErr w:type="spellStart"/>
      <w:r w:rsidRPr="00EA4EAF">
        <w:rPr>
          <w:rFonts w:ascii="Times New Roman" w:eastAsia="Calibri" w:hAnsi="Times New Roman"/>
          <w:bCs/>
          <w:sz w:val="20"/>
          <w:szCs w:val="20"/>
          <w:lang w:eastAsia="en-US"/>
        </w:rPr>
        <w:t>с.п</w:t>
      </w:r>
      <w:proofErr w:type="spellEnd"/>
      <w:r w:rsidRPr="00EA4EAF">
        <w:rPr>
          <w:rFonts w:ascii="Times New Roman" w:eastAsia="Calibri" w:hAnsi="Times New Roman"/>
          <w:bCs/>
          <w:sz w:val="20"/>
          <w:szCs w:val="20"/>
          <w:lang w:eastAsia="en-US"/>
        </w:rPr>
        <w:t xml:space="preserve">. </w:t>
      </w:r>
      <w:proofErr w:type="gramStart"/>
      <w:r w:rsidRPr="00EA4EAF">
        <w:rPr>
          <w:rFonts w:ascii="Times New Roman" w:eastAsia="Calibri" w:hAnsi="Times New Roman"/>
          <w:bCs/>
          <w:sz w:val="20"/>
          <w:szCs w:val="20"/>
          <w:lang w:eastAsia="en-US"/>
        </w:rPr>
        <w:t>Сентябрьский</w:t>
      </w:r>
      <w:proofErr w:type="gramEnd"/>
      <w:r w:rsidRPr="00EA4EAF">
        <w:rPr>
          <w:rFonts w:ascii="Times New Roman" w:eastAsia="Calibri" w:hAnsi="Times New Roman"/>
          <w:bCs/>
          <w:sz w:val="20"/>
          <w:szCs w:val="20"/>
          <w:lang w:eastAsia="en-US"/>
        </w:rPr>
        <w:t xml:space="preserve"> от 15.12.2017 №211-па «Об утверждении Административного регламента предоставления муниципальной услуги </w:t>
      </w:r>
      <w:r w:rsidRPr="00EA4EAF">
        <w:rPr>
          <w:rFonts w:ascii="Times New Roman" w:eastAsia="Times New Roman CYR" w:hAnsi="Times New Roman"/>
          <w:sz w:val="20"/>
          <w:szCs w:val="20"/>
          <w:lang w:eastAsia="en-US"/>
        </w:rPr>
        <w:t>«</w:t>
      </w:r>
      <w:r w:rsidRPr="00EA4EAF">
        <w:rPr>
          <w:rFonts w:ascii="Times New Roman" w:eastAsia="Calibri" w:hAnsi="Times New Roman"/>
          <w:sz w:val="20"/>
          <w:szCs w:val="20"/>
          <w:lang w:eastAsia="en-US"/>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EA4EAF">
        <w:rPr>
          <w:rFonts w:ascii="Times New Roman" w:eastAsia="Calibri" w:hAnsi="Times New Roman"/>
          <w:bCs/>
          <w:sz w:val="20"/>
          <w:szCs w:val="20"/>
          <w:lang w:eastAsia="en-US"/>
        </w:rPr>
        <w:t>»</w:t>
      </w:r>
      <w:r w:rsidRPr="00EA4EAF">
        <w:rPr>
          <w:rFonts w:ascii="Times New Roman" w:hAnsi="Times New Roman"/>
          <w:sz w:val="20"/>
          <w:szCs w:val="20"/>
        </w:rPr>
        <w:t>, изложив приложение к постановлению в редакции согласно приложению, к настоящему постановлению</w:t>
      </w:r>
      <w:r w:rsidRPr="00EA4EAF">
        <w:rPr>
          <w:rFonts w:ascii="Times New Roman" w:eastAsia="Calibri" w:hAnsi="Times New Roman"/>
          <w:bCs/>
          <w:sz w:val="20"/>
          <w:szCs w:val="20"/>
          <w:lang w:eastAsia="en-US"/>
        </w:rPr>
        <w:t>.</w:t>
      </w:r>
    </w:p>
    <w:p w:rsidR="00EA4EAF" w:rsidRPr="00EA4EAF" w:rsidRDefault="00EA4EAF" w:rsidP="00EA4EAF">
      <w:pPr>
        <w:tabs>
          <w:tab w:val="left" w:pos="993"/>
        </w:tabs>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w:t>
      </w:r>
      <w:r w:rsidRPr="00EA4EAF">
        <w:rPr>
          <w:rFonts w:ascii="Times New Roman" w:eastAsia="Calibri" w:hAnsi="Times New Roman"/>
          <w:sz w:val="20"/>
          <w:szCs w:val="20"/>
          <w:lang w:eastAsia="en-US"/>
        </w:rPr>
        <w:tab/>
        <w:t>Опубликовать (обнародовать) настоящее постановление в бюллетене «Сентябрьский вестник».</w:t>
      </w:r>
    </w:p>
    <w:p w:rsidR="00EA4EAF" w:rsidRPr="00EA4EAF" w:rsidRDefault="00EA4EAF" w:rsidP="00EA4EAF">
      <w:pPr>
        <w:tabs>
          <w:tab w:val="left" w:pos="993"/>
        </w:tabs>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3. Настоящее постановление вступает в силу после официального опубликования (обнародования). </w:t>
      </w:r>
    </w:p>
    <w:p w:rsidR="00EA4EAF" w:rsidRPr="00EA4EAF" w:rsidRDefault="00EA4EAF" w:rsidP="00EA4EAF">
      <w:pPr>
        <w:tabs>
          <w:tab w:val="left" w:pos="993"/>
        </w:tabs>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4. </w:t>
      </w:r>
      <w:proofErr w:type="gramStart"/>
      <w:r w:rsidRPr="00EA4EAF">
        <w:rPr>
          <w:rFonts w:ascii="Times New Roman" w:eastAsia="Calibri" w:hAnsi="Times New Roman"/>
          <w:sz w:val="20"/>
          <w:szCs w:val="20"/>
          <w:lang w:eastAsia="en-US"/>
        </w:rPr>
        <w:t>Контроль за</w:t>
      </w:r>
      <w:proofErr w:type="gramEnd"/>
      <w:r w:rsidRPr="00EA4EAF">
        <w:rPr>
          <w:rFonts w:ascii="Times New Roman" w:eastAsia="Calibri" w:hAnsi="Times New Roman"/>
          <w:sz w:val="20"/>
          <w:szCs w:val="20"/>
          <w:lang w:eastAsia="en-US"/>
        </w:rPr>
        <w:t xml:space="preserve"> исполнением постановления оставляю за собой. </w:t>
      </w:r>
    </w:p>
    <w:p w:rsidR="00EA4EAF" w:rsidRPr="00EA4EAF" w:rsidRDefault="00EA4EAF" w:rsidP="00EA4EAF">
      <w:pPr>
        <w:autoSpaceDE w:val="0"/>
        <w:autoSpaceDN w:val="0"/>
        <w:adjustRightInd w:val="0"/>
        <w:spacing w:after="0" w:line="240" w:lineRule="auto"/>
        <w:jc w:val="both"/>
        <w:rPr>
          <w:rFonts w:ascii="Times New Roman" w:eastAsia="Calibri" w:hAnsi="Times New Roman"/>
          <w:iCs/>
          <w:sz w:val="20"/>
          <w:szCs w:val="20"/>
          <w:lang w:eastAsia="en-US"/>
        </w:rPr>
      </w:pPr>
    </w:p>
    <w:p w:rsidR="00EA4EAF" w:rsidRPr="00EA4EAF" w:rsidRDefault="00EA4EAF" w:rsidP="00EA4EAF">
      <w:pPr>
        <w:spacing w:after="0" w:line="240" w:lineRule="auto"/>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Глава  поселения</w:t>
      </w:r>
      <w:r w:rsidRPr="00EA4EAF">
        <w:rPr>
          <w:rFonts w:ascii="Times New Roman" w:eastAsia="Calibri" w:hAnsi="Times New Roman"/>
          <w:sz w:val="20"/>
          <w:szCs w:val="20"/>
          <w:lang w:eastAsia="en-US"/>
        </w:rPr>
        <w:tab/>
      </w:r>
      <w:r w:rsidRPr="00EA4EAF">
        <w:rPr>
          <w:rFonts w:ascii="Times New Roman" w:eastAsia="Calibri" w:hAnsi="Times New Roman"/>
          <w:sz w:val="20"/>
          <w:szCs w:val="20"/>
          <w:lang w:eastAsia="en-US"/>
        </w:rPr>
        <w:tab/>
      </w:r>
      <w:r w:rsidRPr="00EA4EAF">
        <w:rPr>
          <w:rFonts w:ascii="Times New Roman" w:eastAsia="Calibri" w:hAnsi="Times New Roman"/>
          <w:sz w:val="20"/>
          <w:szCs w:val="20"/>
          <w:lang w:eastAsia="en-US"/>
        </w:rPr>
        <w:tab/>
      </w:r>
      <w:r w:rsidRPr="00EA4EAF">
        <w:rPr>
          <w:rFonts w:ascii="Times New Roman" w:eastAsia="Calibri" w:hAnsi="Times New Roman"/>
          <w:sz w:val="20"/>
          <w:szCs w:val="20"/>
          <w:lang w:eastAsia="en-US"/>
        </w:rPr>
        <w:tab/>
        <w:t xml:space="preserve">                                        А.В. </w:t>
      </w:r>
      <w:proofErr w:type="spellStart"/>
      <w:r w:rsidRPr="00EA4EAF">
        <w:rPr>
          <w:rFonts w:ascii="Times New Roman" w:eastAsia="Calibri" w:hAnsi="Times New Roman"/>
          <w:sz w:val="20"/>
          <w:szCs w:val="20"/>
          <w:lang w:eastAsia="en-US"/>
        </w:rPr>
        <w:t>Светлаклов</w:t>
      </w:r>
      <w:proofErr w:type="spellEnd"/>
    </w:p>
    <w:p w:rsidR="00EA4EAF" w:rsidRPr="00EA4EAF" w:rsidRDefault="00EA4EAF" w:rsidP="00EA4EAF">
      <w:pPr>
        <w:autoSpaceDE w:val="0"/>
        <w:autoSpaceDN w:val="0"/>
        <w:adjustRightInd w:val="0"/>
        <w:spacing w:after="0" w:line="240" w:lineRule="auto"/>
        <w:rPr>
          <w:rFonts w:ascii="Times New Roman" w:eastAsia="Calibri" w:hAnsi="Times New Roman"/>
          <w:iCs/>
          <w:sz w:val="20"/>
          <w:szCs w:val="20"/>
          <w:highlight w:val="yellow"/>
          <w:lang w:eastAsia="en-US"/>
        </w:rPr>
      </w:pPr>
    </w:p>
    <w:tbl>
      <w:tblPr>
        <w:tblW w:w="4905" w:type="dxa"/>
        <w:tblInd w:w="4823" w:type="dxa"/>
        <w:tblLook w:val="01E0" w:firstRow="1" w:lastRow="1" w:firstColumn="1" w:lastColumn="1" w:noHBand="0" w:noVBand="0"/>
      </w:tblPr>
      <w:tblGrid>
        <w:gridCol w:w="4905"/>
      </w:tblGrid>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 xml:space="preserve">Приложение </w:t>
            </w:r>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к постановлению администрации</w:t>
            </w:r>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 xml:space="preserve">сельского поселения </w:t>
            </w:r>
            <w:proofErr w:type="gramStart"/>
            <w:r w:rsidRPr="00EA4EAF">
              <w:rPr>
                <w:rFonts w:ascii="Times New Roman" w:hAnsi="Times New Roman"/>
                <w:sz w:val="20"/>
                <w:szCs w:val="20"/>
              </w:rPr>
              <w:t>Сентябрьский</w:t>
            </w:r>
            <w:proofErr w:type="gramEnd"/>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u w:val="single"/>
              </w:rPr>
            </w:pPr>
            <w:r w:rsidRPr="00EA4EAF">
              <w:rPr>
                <w:rFonts w:ascii="Times New Roman" w:hAnsi="Times New Roman"/>
                <w:sz w:val="20"/>
                <w:szCs w:val="20"/>
              </w:rPr>
              <w:t xml:space="preserve">от </w:t>
            </w:r>
            <w:r w:rsidRPr="00EA4EAF">
              <w:rPr>
                <w:rFonts w:ascii="Times New Roman" w:hAnsi="Times New Roman"/>
                <w:sz w:val="20"/>
                <w:szCs w:val="20"/>
                <w:u w:val="single"/>
              </w:rPr>
              <w:t>17.06.2019</w:t>
            </w:r>
            <w:r w:rsidRPr="00EA4EAF">
              <w:rPr>
                <w:rFonts w:ascii="Times New Roman" w:hAnsi="Times New Roman"/>
                <w:sz w:val="20"/>
                <w:szCs w:val="20"/>
              </w:rPr>
              <w:t xml:space="preserve"> № </w:t>
            </w:r>
            <w:r w:rsidRPr="00EA4EAF">
              <w:rPr>
                <w:rFonts w:ascii="Times New Roman" w:hAnsi="Times New Roman"/>
                <w:sz w:val="20"/>
                <w:szCs w:val="20"/>
                <w:u w:val="single"/>
              </w:rPr>
              <w:t>48-па</w:t>
            </w:r>
          </w:p>
        </w:tc>
      </w:tr>
    </w:tbl>
    <w:p w:rsidR="00EA4EAF" w:rsidRPr="00EA4EAF" w:rsidRDefault="00EA4EAF" w:rsidP="00EA4EAF">
      <w:pPr>
        <w:autoSpaceDE w:val="0"/>
        <w:autoSpaceDN w:val="0"/>
        <w:adjustRightInd w:val="0"/>
        <w:spacing w:after="0" w:line="240" w:lineRule="auto"/>
        <w:jc w:val="both"/>
        <w:rPr>
          <w:rFonts w:ascii="Times New Roman" w:hAnsi="Times New Roman"/>
          <w:bCs/>
          <w:sz w:val="20"/>
          <w:szCs w:val="20"/>
        </w:rPr>
      </w:pPr>
    </w:p>
    <w:p w:rsidR="00EA4EAF" w:rsidRPr="00EA4EAF" w:rsidRDefault="00EA4EAF" w:rsidP="00EA4EAF">
      <w:pPr>
        <w:autoSpaceDE w:val="0"/>
        <w:autoSpaceDN w:val="0"/>
        <w:adjustRightInd w:val="0"/>
        <w:spacing w:after="0" w:line="240" w:lineRule="auto"/>
        <w:jc w:val="center"/>
        <w:rPr>
          <w:rFonts w:ascii="Times New Roman" w:hAnsi="Times New Roman"/>
          <w:bCs/>
          <w:sz w:val="20"/>
          <w:szCs w:val="20"/>
        </w:rPr>
      </w:pPr>
    </w:p>
    <w:p w:rsidR="00EA4EAF" w:rsidRPr="00EA4EAF" w:rsidRDefault="00EA4EAF" w:rsidP="00EA4EAF">
      <w:pPr>
        <w:autoSpaceDE w:val="0"/>
        <w:autoSpaceDN w:val="0"/>
        <w:adjustRightInd w:val="0"/>
        <w:spacing w:after="0" w:line="240" w:lineRule="auto"/>
        <w:jc w:val="center"/>
        <w:rPr>
          <w:rFonts w:ascii="Times New Roman" w:hAnsi="Times New Roman"/>
          <w:b/>
          <w:bCs/>
          <w:sz w:val="20"/>
          <w:szCs w:val="20"/>
        </w:rPr>
      </w:pPr>
      <w:r w:rsidRPr="00EA4EAF">
        <w:rPr>
          <w:rFonts w:ascii="Times New Roman" w:hAnsi="Times New Roman"/>
          <w:b/>
          <w:bCs/>
          <w:sz w:val="20"/>
          <w:szCs w:val="20"/>
        </w:rPr>
        <w:t xml:space="preserve">Административный регламент предоставления муниципальной услуги </w:t>
      </w:r>
    </w:p>
    <w:p w:rsidR="00EA4EAF" w:rsidRPr="00EA4EAF" w:rsidRDefault="00EA4EAF" w:rsidP="00EA4EAF">
      <w:pPr>
        <w:widowControl w:val="0"/>
        <w:autoSpaceDE w:val="0"/>
        <w:autoSpaceDN w:val="0"/>
        <w:adjustRightInd w:val="0"/>
        <w:spacing w:after="0" w:line="240" w:lineRule="auto"/>
        <w:ind w:firstLine="540"/>
        <w:jc w:val="center"/>
        <w:rPr>
          <w:rFonts w:ascii="Times New Roman" w:eastAsia="Calibri" w:hAnsi="Times New Roman"/>
          <w:b/>
          <w:sz w:val="20"/>
          <w:szCs w:val="20"/>
          <w:lang w:eastAsia="en-US"/>
        </w:rPr>
      </w:pPr>
      <w:bookmarkStart w:id="0" w:name="Par33"/>
      <w:bookmarkEnd w:id="0"/>
      <w:r w:rsidRPr="00EA4EAF">
        <w:rPr>
          <w:rFonts w:ascii="Times New Roman" w:eastAsia="Calibri" w:hAnsi="Times New Roman"/>
          <w:b/>
          <w:sz w:val="20"/>
          <w:szCs w:val="20"/>
          <w:lang w:eastAsia="en-US"/>
        </w:rPr>
        <w:t>«Предоставление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EA4EAF" w:rsidRPr="00EA4EAF" w:rsidRDefault="00EA4EAF" w:rsidP="00EA4EAF">
      <w:pPr>
        <w:widowControl w:val="0"/>
        <w:autoSpaceDE w:val="0"/>
        <w:autoSpaceDN w:val="0"/>
        <w:adjustRightInd w:val="0"/>
        <w:ind w:firstLine="540"/>
        <w:jc w:val="center"/>
        <w:rPr>
          <w:rFonts w:ascii="Times New Roman" w:eastAsia="Calibri" w:hAnsi="Times New Roman"/>
          <w:b/>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I. Общие положения</w:t>
      </w:r>
    </w:p>
    <w:p w:rsidR="00EA4EAF" w:rsidRPr="00EA4EAF" w:rsidRDefault="00EA4EAF" w:rsidP="00EA4EAF">
      <w:pPr>
        <w:spacing w:after="0" w:line="240" w:lineRule="auto"/>
        <w:ind w:firstLine="567"/>
        <w:jc w:val="center"/>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bookmarkStart w:id="1" w:name="Par35"/>
      <w:bookmarkEnd w:id="1"/>
      <w:r w:rsidRPr="00EA4EAF">
        <w:rPr>
          <w:rFonts w:ascii="Times New Roman" w:eastAsia="Calibri" w:hAnsi="Times New Roman"/>
          <w:sz w:val="20"/>
          <w:szCs w:val="20"/>
          <w:lang w:eastAsia="en-US"/>
        </w:rPr>
        <w:t>Предмет регулирования административного регламента</w:t>
      </w:r>
    </w:p>
    <w:p w:rsidR="00EA4EAF" w:rsidRPr="00EA4EAF" w:rsidRDefault="00EA4EAF" w:rsidP="00EA4EAF">
      <w:pPr>
        <w:spacing w:after="0" w:line="240" w:lineRule="auto"/>
        <w:ind w:firstLine="567"/>
        <w:jc w:val="center"/>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bCs/>
          <w:sz w:val="20"/>
          <w:szCs w:val="20"/>
          <w:lang w:eastAsia="en-US"/>
        </w:rPr>
      </w:pPr>
      <w:proofErr w:type="gramStart"/>
      <w:r w:rsidRPr="00EA4EAF">
        <w:rPr>
          <w:rFonts w:ascii="Times New Roman" w:eastAsia="Calibri" w:hAnsi="Times New Roman"/>
          <w:bCs/>
          <w:sz w:val="20"/>
          <w:szCs w:val="20"/>
          <w:lang w:eastAsia="en-US"/>
        </w:rPr>
        <w:t xml:space="preserve">Административный регламент предоставления муниципальной услуги по предоставлению </w:t>
      </w:r>
      <w:r w:rsidRPr="00EA4EAF">
        <w:rPr>
          <w:rFonts w:ascii="Times New Roman" w:eastAsia="Calibri" w:hAnsi="Times New Roman"/>
          <w:sz w:val="20"/>
          <w:szCs w:val="20"/>
          <w:lang w:eastAsia="en-US"/>
        </w:rPr>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EA4EAF">
        <w:rPr>
          <w:rFonts w:ascii="Times New Roman" w:eastAsia="Calibri" w:hAnsi="Times New Roman"/>
          <w:bCs/>
          <w:sz w:val="20"/>
          <w:szCs w:val="20"/>
          <w:lang w:eastAsia="en-US"/>
        </w:rPr>
        <w:t xml:space="preserve">, за исключением земельных участков и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EA4EAF">
        <w:rPr>
          <w:rFonts w:ascii="Times New Roman" w:eastAsia="Calibri" w:hAnsi="Times New Roman"/>
          <w:sz w:val="20"/>
          <w:szCs w:val="20"/>
          <w:lang w:eastAsia="en-US"/>
        </w:rPr>
        <w:t>Администрации сельского поселения Сентябрьский</w:t>
      </w:r>
      <w:r w:rsidRPr="00EA4EAF">
        <w:rPr>
          <w:rFonts w:ascii="Times New Roman" w:eastAsia="Calibri" w:hAnsi="Times New Roman"/>
          <w:b/>
          <w:sz w:val="20"/>
          <w:szCs w:val="20"/>
          <w:lang w:eastAsia="en-US"/>
        </w:rPr>
        <w:t xml:space="preserve"> </w:t>
      </w:r>
      <w:r w:rsidRPr="00EA4EAF">
        <w:rPr>
          <w:rFonts w:ascii="Times New Roman" w:eastAsia="Calibri" w:hAnsi="Times New Roman"/>
          <w:bCs/>
          <w:sz w:val="20"/>
          <w:szCs w:val="20"/>
          <w:lang w:eastAsia="en-US"/>
        </w:rPr>
        <w:t>(далее – уполномоченный орган), а также порядок его взаимодействия с заявителями</w:t>
      </w:r>
      <w:proofErr w:type="gramEnd"/>
      <w:r w:rsidRPr="00EA4EAF">
        <w:rPr>
          <w:rFonts w:ascii="Times New Roman" w:eastAsia="Calibri" w:hAnsi="Times New Roman"/>
          <w:bCs/>
          <w:sz w:val="20"/>
          <w:szCs w:val="20"/>
          <w:lang w:eastAsia="en-US"/>
        </w:rPr>
        <w:t>, органами власти и организациями, участвующими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Административный регламент регулирует предоставление муниципальной услуги по передаче имущества, составляющего казну муниципального образования сельское поселение Сентябрьский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жилых помещений;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сельское поселение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b/>
          <w:i/>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Имущество передается в безвозмездное пользование исключительно для целей: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не </w:t>
      </w:r>
      <w:proofErr w:type="gramStart"/>
      <w:r w:rsidRPr="00EA4EAF">
        <w:rPr>
          <w:rFonts w:ascii="Times New Roman" w:eastAsia="Calibri" w:hAnsi="Times New Roman"/>
          <w:sz w:val="20"/>
          <w:szCs w:val="20"/>
          <w:lang w:eastAsia="en-US"/>
        </w:rPr>
        <w:t>связанных</w:t>
      </w:r>
      <w:proofErr w:type="gramEnd"/>
      <w:r w:rsidRPr="00EA4EAF">
        <w:rPr>
          <w:rFonts w:ascii="Times New Roman" w:eastAsia="Calibri" w:hAnsi="Times New Roman"/>
          <w:sz w:val="20"/>
          <w:szCs w:val="20"/>
          <w:lang w:eastAsia="en-US"/>
        </w:rPr>
        <w:t xml:space="preserve"> с извлечением прибыли, в том числе для выполнения муниципального задания;</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 реализации полномочий органов местного самоуправления, осуществляемых муниципальными учреждениями;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решения социальных задач;</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обеспечения религиозных организаций культовыми зданиями и сооружениями и иным имуществом религиозного назначения;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 обеспечения деятельности социально ориентированных некоммерческих организаций в случаях, предусмотренных федеральным законодательством.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Круг заявителей</w:t>
      </w:r>
    </w:p>
    <w:p w:rsidR="00EA4EAF" w:rsidRPr="00EA4EAF" w:rsidRDefault="00EA4EAF" w:rsidP="00EA4EAF">
      <w:pPr>
        <w:spacing w:after="0" w:line="240" w:lineRule="auto"/>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bCs/>
          <w:sz w:val="20"/>
          <w:szCs w:val="20"/>
          <w:lang w:eastAsia="en-US"/>
        </w:rPr>
      </w:pPr>
      <w:r w:rsidRPr="00EA4EAF">
        <w:rPr>
          <w:rFonts w:ascii="Times New Roman" w:eastAsia="Calibri" w:hAnsi="Times New Roman"/>
          <w:bCs/>
          <w:sz w:val="20"/>
          <w:szCs w:val="20"/>
          <w:lang w:eastAsia="en-US"/>
        </w:rPr>
        <w:t xml:space="preserve">Заявителями муниципальной услуги могут быть юридические и физические лица (далее – заявитель):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  общественные объединения и религиозные организации;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2)иные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EA4EAF">
        <w:rPr>
          <w:rFonts w:ascii="Times New Roman" w:eastAsia="Calibri" w:hAnsi="Times New Roman"/>
          <w:bCs/>
          <w:sz w:val="20"/>
          <w:szCs w:val="20"/>
          <w:lang w:eastAsia="en-US"/>
        </w:rPr>
        <w:t xml:space="preserve">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w:t>
      </w:r>
      <w:r w:rsidRPr="00EA4EAF">
        <w:rPr>
          <w:rFonts w:ascii="Times New Roman" w:eastAsia="Calibri" w:hAnsi="Times New Roman"/>
          <w:sz w:val="20"/>
          <w:szCs w:val="20"/>
          <w:lang w:eastAsia="en-US"/>
        </w:rPr>
        <w:t>(далее – заявление, заявление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bCs/>
          <w:sz w:val="20"/>
          <w:szCs w:val="20"/>
          <w:lang w:eastAsia="en-US"/>
        </w:rPr>
      </w:pPr>
      <w:r w:rsidRPr="00EA4EAF">
        <w:rPr>
          <w:rFonts w:ascii="Times New Roman" w:eastAsia="Calibri" w:hAnsi="Times New Roman"/>
          <w:sz w:val="20"/>
          <w:szCs w:val="20"/>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EA4EAF">
        <w:rPr>
          <w:rFonts w:ascii="Times New Roman" w:eastAsia="Calibri" w:hAnsi="Times New Roman"/>
          <w:b/>
          <w:bCs/>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Требования к порядку информирования о правилах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3.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i/>
          <w:sz w:val="20"/>
          <w:szCs w:val="20"/>
          <w:lang w:eastAsia="en-US"/>
        </w:rPr>
      </w:pPr>
      <w:r w:rsidRPr="00EA4EAF">
        <w:rPr>
          <w:rFonts w:ascii="Times New Roman" w:eastAsia="Calibri" w:hAnsi="Times New Roman"/>
          <w:sz w:val="20"/>
          <w:szCs w:val="20"/>
          <w:lang w:eastAsia="en-US"/>
        </w:rPr>
        <w:t xml:space="preserve">Муниципальная услуга предоставляется </w:t>
      </w:r>
      <w:r w:rsidRPr="00EA4EAF">
        <w:rPr>
          <w:rFonts w:ascii="Times New Roman" w:eastAsia="Calibri" w:hAnsi="Times New Roman"/>
          <w:bCs/>
          <w:sz w:val="20"/>
          <w:szCs w:val="20"/>
          <w:lang w:eastAsia="en-US"/>
        </w:rPr>
        <w:t xml:space="preserve">Администрацией сельского поселения </w:t>
      </w:r>
      <w:proofErr w:type="gramStart"/>
      <w:r w:rsidRPr="00EA4EAF">
        <w:rPr>
          <w:rFonts w:ascii="Times New Roman" w:eastAsia="Calibri" w:hAnsi="Times New Roman"/>
          <w:bCs/>
          <w:sz w:val="20"/>
          <w:szCs w:val="20"/>
          <w:lang w:eastAsia="en-US"/>
        </w:rPr>
        <w:t>Сентябрьский</w:t>
      </w:r>
      <w:proofErr w:type="gramEnd"/>
      <w:r w:rsidRPr="00EA4EAF">
        <w:rPr>
          <w:rFonts w:ascii="Times New Roman" w:eastAsia="Calibri" w:hAnsi="Times New Roman"/>
          <w:bCs/>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место нахождения уполномоченного органа:  Тюменская область, Ханты-Мансийский автономный округ - Югра, п. Сентябрьский, дом 10;</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приемная: тел. (3463)708045, факс 708045;</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адрес электронной почты: </w:t>
      </w:r>
      <w:r w:rsidRPr="00EA4EAF">
        <w:rPr>
          <w:rFonts w:ascii="Times New Roman" w:hAnsi="Times New Roman"/>
          <w:sz w:val="20"/>
          <w:szCs w:val="20"/>
          <w:shd w:val="clear" w:color="auto" w:fill="FFFFFF"/>
        </w:rPr>
        <w:t>sentybrskyadm@mail.ru</w:t>
      </w:r>
      <w:r w:rsidRPr="00EA4EAF">
        <w:rPr>
          <w:rFonts w:ascii="Times New Roman" w:eastAsia="Calibri" w:hAnsi="Times New Roman"/>
          <w:sz w:val="20"/>
          <w:szCs w:val="20"/>
          <w:u w:val="single"/>
          <w:lang w:eastAsia="en-US"/>
        </w:rPr>
        <w:t>;</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адрес официального сайта http://sentyabrskiy.ru/;</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график работы: </w:t>
      </w:r>
    </w:p>
    <w:p w:rsidR="00EA4EAF" w:rsidRPr="00EA4EAF" w:rsidRDefault="00EA4EAF" w:rsidP="00EA4EAF">
      <w:pPr>
        <w:spacing w:after="0" w:line="240" w:lineRule="auto"/>
        <w:ind w:firstLine="567"/>
        <w:jc w:val="both"/>
        <w:rPr>
          <w:rFonts w:ascii="Times New Roman" w:eastAsia="Calibri" w:hAnsi="Times New Roman"/>
          <w:i/>
          <w:sz w:val="20"/>
          <w:szCs w:val="20"/>
          <w:lang w:eastAsia="en-US"/>
        </w:rPr>
      </w:pPr>
      <w:r w:rsidRPr="00EA4EAF">
        <w:rPr>
          <w:rFonts w:ascii="Times New Roman" w:eastAsia="Calibri" w:hAnsi="Times New Roman"/>
          <w:i/>
          <w:sz w:val="20"/>
          <w:szCs w:val="20"/>
          <w:lang w:eastAsia="en-US"/>
        </w:rPr>
        <w:t>рабочие дни: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понедельник-четверг: с 08:30 по 17:30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перерыв на обед с 13:00 по 14:00</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пятница: с 08:30 по 12:30</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i/>
          <w:sz w:val="20"/>
          <w:szCs w:val="20"/>
          <w:lang w:eastAsia="en-US"/>
        </w:rPr>
        <w:t xml:space="preserve">нерабочие дни: </w:t>
      </w:r>
      <w:r w:rsidRPr="00EA4EAF">
        <w:rPr>
          <w:rFonts w:ascii="Times New Roman" w:eastAsia="Calibri" w:hAnsi="Times New Roman"/>
          <w:sz w:val="20"/>
          <w:szCs w:val="20"/>
          <w:lang w:eastAsia="en-US"/>
        </w:rPr>
        <w:t>суббота, воскресенье.</w:t>
      </w:r>
    </w:p>
    <w:p w:rsidR="00EA4EAF" w:rsidRPr="00EA4EAF" w:rsidRDefault="00EA4EAF" w:rsidP="00EA4EAF">
      <w:pPr>
        <w:spacing w:after="0" w:line="240" w:lineRule="auto"/>
        <w:ind w:firstLine="567"/>
        <w:jc w:val="both"/>
        <w:rPr>
          <w:rFonts w:ascii="Times New Roman" w:eastAsia="Calibri" w:hAnsi="Times New Roman"/>
          <w:b/>
          <w:bCs/>
          <w:sz w:val="20"/>
          <w:szCs w:val="20"/>
          <w:lang w:eastAsia="en-US"/>
        </w:rPr>
      </w:pPr>
      <w:r w:rsidRPr="00EA4EAF">
        <w:rPr>
          <w:rFonts w:ascii="Times New Roman" w:eastAsia="Calibri" w:hAnsi="Times New Roman"/>
          <w:sz w:val="20"/>
          <w:szCs w:val="20"/>
          <w:lang w:eastAsia="en-US"/>
        </w:rPr>
        <w:t xml:space="preserve">Структурным подразделением </w:t>
      </w:r>
      <w:r w:rsidRPr="00EA4EAF">
        <w:rPr>
          <w:rFonts w:ascii="Times New Roman" w:eastAsia="Calibri" w:hAnsi="Times New Roman"/>
          <w:bCs/>
          <w:sz w:val="20"/>
          <w:szCs w:val="20"/>
          <w:lang w:eastAsia="en-US"/>
        </w:rPr>
        <w:t>уполномоченного органа</w:t>
      </w:r>
      <w:r w:rsidRPr="00EA4EAF">
        <w:rPr>
          <w:rFonts w:ascii="Times New Roman" w:eastAsia="Calibri" w:hAnsi="Times New Roman"/>
          <w:sz w:val="20"/>
          <w:szCs w:val="20"/>
          <w:lang w:eastAsia="en-US"/>
        </w:rPr>
        <w:t>, осуществляющим предоставление муниципальной услуги, является сектор экономики и финансов.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iCs/>
          <w:sz w:val="20"/>
          <w:szCs w:val="20"/>
          <w:lang w:eastAsia="en-US"/>
        </w:rPr>
        <w:t xml:space="preserve">Место нахождения структурного подразделения: </w:t>
      </w:r>
      <w:r w:rsidRPr="00EA4EAF">
        <w:rPr>
          <w:rFonts w:ascii="Times New Roman" w:eastAsia="Calibri" w:hAnsi="Times New Roman"/>
          <w:sz w:val="20"/>
          <w:szCs w:val="20"/>
          <w:lang w:eastAsia="en-US"/>
        </w:rPr>
        <w:t xml:space="preserve">Тюменская область, Ханты-Мансийский автономный округ - Югра, </w:t>
      </w:r>
      <w:proofErr w:type="spellStart"/>
      <w:r w:rsidRPr="00EA4EAF">
        <w:rPr>
          <w:rFonts w:ascii="Times New Roman" w:eastAsia="Calibri" w:hAnsi="Times New Roman"/>
          <w:sz w:val="20"/>
          <w:szCs w:val="20"/>
          <w:lang w:eastAsia="en-US"/>
        </w:rPr>
        <w:t>п</w:t>
      </w:r>
      <w:proofErr w:type="gramStart"/>
      <w:r w:rsidRPr="00EA4EAF">
        <w:rPr>
          <w:rFonts w:ascii="Times New Roman" w:eastAsia="Calibri" w:hAnsi="Times New Roman"/>
          <w:sz w:val="20"/>
          <w:szCs w:val="20"/>
          <w:lang w:eastAsia="en-US"/>
        </w:rPr>
        <w:t>.С</w:t>
      </w:r>
      <w:proofErr w:type="gramEnd"/>
      <w:r w:rsidRPr="00EA4EAF">
        <w:rPr>
          <w:rFonts w:ascii="Times New Roman" w:eastAsia="Calibri" w:hAnsi="Times New Roman"/>
          <w:sz w:val="20"/>
          <w:szCs w:val="20"/>
          <w:lang w:eastAsia="en-US"/>
        </w:rPr>
        <w:t>ентябрьский</w:t>
      </w:r>
      <w:proofErr w:type="spellEnd"/>
      <w:r w:rsidRPr="00EA4EAF">
        <w:rPr>
          <w:rFonts w:ascii="Times New Roman" w:eastAsia="Calibri" w:hAnsi="Times New Roman"/>
          <w:sz w:val="20"/>
          <w:szCs w:val="20"/>
          <w:lang w:eastAsia="en-US"/>
        </w:rPr>
        <w:t>,  дом 10;</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телефон/факс (3463) 259-604;</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адрес электронной почты:  </w:t>
      </w:r>
      <w:r w:rsidRPr="00EA4EAF">
        <w:rPr>
          <w:rFonts w:ascii="Times New Roman" w:hAnsi="Times New Roman"/>
          <w:sz w:val="20"/>
          <w:szCs w:val="20"/>
          <w:shd w:val="clear" w:color="auto" w:fill="FFFFFF"/>
        </w:rPr>
        <w:t>sentybrskyadm@mail.ru</w:t>
      </w:r>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прием заявителей с документами осуществляется в соответствии с графиком работы Администрации сельского поселения Сентябрьский.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МФЦ находится по адресу: 628300, Ханты-Мансийский автономный округ-Югра, </w:t>
      </w:r>
      <w:proofErr w:type="spellStart"/>
      <w:r w:rsidRPr="00EA4EAF">
        <w:rPr>
          <w:rFonts w:ascii="Times New Roman" w:eastAsia="Calibri" w:hAnsi="Times New Roman"/>
          <w:sz w:val="20"/>
          <w:szCs w:val="20"/>
          <w:lang w:eastAsia="en-US"/>
        </w:rPr>
        <w:t>г</w:t>
      </w:r>
      <w:proofErr w:type="gramStart"/>
      <w:r w:rsidRPr="00EA4EAF">
        <w:rPr>
          <w:rFonts w:ascii="Times New Roman" w:eastAsia="Calibri" w:hAnsi="Times New Roman"/>
          <w:sz w:val="20"/>
          <w:szCs w:val="20"/>
          <w:lang w:eastAsia="en-US"/>
        </w:rPr>
        <w:t>.Н</w:t>
      </w:r>
      <w:proofErr w:type="gramEnd"/>
      <w:r w:rsidRPr="00EA4EAF">
        <w:rPr>
          <w:rFonts w:ascii="Times New Roman" w:eastAsia="Calibri" w:hAnsi="Times New Roman"/>
          <w:sz w:val="20"/>
          <w:szCs w:val="20"/>
          <w:lang w:eastAsia="en-US"/>
        </w:rPr>
        <w:t>ефтеюганск</w:t>
      </w:r>
      <w:proofErr w:type="spellEnd"/>
      <w:r w:rsidRPr="00EA4EAF">
        <w:rPr>
          <w:rFonts w:ascii="Times New Roman" w:eastAsia="Calibri" w:hAnsi="Times New Roman"/>
          <w:sz w:val="20"/>
          <w:szCs w:val="20"/>
          <w:lang w:eastAsia="en-US"/>
        </w:rPr>
        <w:t xml:space="preserve">, ул. </w:t>
      </w:r>
      <w:proofErr w:type="spellStart"/>
      <w:r w:rsidRPr="00EA4EAF">
        <w:rPr>
          <w:rFonts w:ascii="Times New Roman" w:eastAsia="Calibri" w:hAnsi="Times New Roman"/>
          <w:sz w:val="20"/>
          <w:szCs w:val="20"/>
          <w:lang w:eastAsia="en-US"/>
        </w:rPr>
        <w:t>Сургутская</w:t>
      </w:r>
      <w:proofErr w:type="spellEnd"/>
      <w:r w:rsidRPr="00EA4EAF">
        <w:rPr>
          <w:rFonts w:ascii="Times New Roman" w:eastAsia="Calibri" w:hAnsi="Times New Roman"/>
          <w:sz w:val="20"/>
          <w:szCs w:val="20"/>
          <w:lang w:eastAsia="en-US"/>
        </w:rPr>
        <w:t>, 3 помещение 2;</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 пятница: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суббота: 08.00 - 18.00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воскресенье: нерабочий день;</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приема заявителей с документами, необходимыми для предоставления муниципальной услуги:</w:t>
      </w:r>
      <w:r w:rsidRPr="00EA4EAF">
        <w:rPr>
          <w:rFonts w:ascii="Times New Roman" w:eastAsia="Calibri" w:hAnsi="Times New Roman"/>
          <w:i/>
          <w:sz w:val="20"/>
          <w:szCs w:val="20"/>
          <w:lang w:eastAsia="en-US"/>
        </w:rPr>
        <w:t xml:space="preserve"> </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 четверг: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пятница: 10.00 - 20.00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суббота: 08.00 - 18.00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адрес электронной почты: </w:t>
      </w:r>
      <w:proofErr w:type="spellStart"/>
      <w:r w:rsidRPr="00EA4EAF">
        <w:rPr>
          <w:rFonts w:ascii="Times New Roman" w:eastAsia="Calibri" w:hAnsi="Times New Roman"/>
          <w:sz w:val="20"/>
          <w:szCs w:val="20"/>
          <w:lang w:val="en-US" w:eastAsia="en-US"/>
        </w:rPr>
        <w:t>mfc</w:t>
      </w:r>
      <w:proofErr w:type="spellEnd"/>
      <w:r w:rsidRPr="00EA4EAF">
        <w:rPr>
          <w:rFonts w:ascii="Times New Roman" w:eastAsia="Calibri" w:hAnsi="Times New Roman"/>
          <w:sz w:val="20"/>
          <w:szCs w:val="20"/>
          <w:lang w:eastAsia="en-US"/>
        </w:rPr>
        <w:t>@</w:t>
      </w:r>
      <w:proofErr w:type="spellStart"/>
      <w:r w:rsidRPr="00EA4EAF">
        <w:rPr>
          <w:rFonts w:ascii="Times New Roman" w:eastAsia="Calibri" w:hAnsi="Times New Roman"/>
          <w:sz w:val="20"/>
          <w:szCs w:val="20"/>
          <w:lang w:val="en-US" w:eastAsia="en-US"/>
        </w:rPr>
        <w:t>mfcnr</w:t>
      </w:r>
      <w:proofErr w:type="spellEnd"/>
      <w:r w:rsidRPr="00EA4EAF">
        <w:rPr>
          <w:rFonts w:ascii="Times New Roman" w:eastAsia="Calibri" w:hAnsi="Times New Roman"/>
          <w:sz w:val="20"/>
          <w:szCs w:val="20"/>
          <w:lang w:eastAsia="en-US"/>
        </w:rPr>
        <w:t>86.</w:t>
      </w:r>
      <w:proofErr w:type="spellStart"/>
      <w:r w:rsidRPr="00EA4EAF">
        <w:rPr>
          <w:rFonts w:ascii="Times New Roman" w:eastAsia="Calibri" w:hAnsi="Times New Roman"/>
          <w:sz w:val="20"/>
          <w:szCs w:val="20"/>
          <w:lang w:val="en-US" w:eastAsia="en-US"/>
        </w:rPr>
        <w:t>ru</w:t>
      </w:r>
      <w:proofErr w:type="spellEnd"/>
      <w:r w:rsidRPr="00EA4EAF">
        <w:rPr>
          <w:rFonts w:ascii="Times New Roman" w:eastAsia="Calibri" w:hAnsi="Times New Roman"/>
          <w:sz w:val="20"/>
          <w:szCs w:val="20"/>
          <w:lang w:eastAsia="en-US"/>
        </w:rPr>
        <w:t>;</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адрес официального сайта: www.mfc.admhmao.ru</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Территориально обособленное структурное подразделение (далее - ТОСП)  </w:t>
      </w:r>
      <w:proofErr w:type="spellStart"/>
      <w:r w:rsidRPr="00EA4EAF">
        <w:rPr>
          <w:rFonts w:ascii="Times New Roman" w:eastAsia="Calibri" w:hAnsi="Times New Roman"/>
          <w:sz w:val="20"/>
          <w:szCs w:val="20"/>
          <w:lang w:eastAsia="en-US"/>
        </w:rPr>
        <w:t>гп</w:t>
      </w:r>
      <w:proofErr w:type="spellEnd"/>
      <w:r w:rsidRPr="00EA4EAF">
        <w:rPr>
          <w:rFonts w:ascii="Times New Roman" w:eastAsia="Calibri" w:hAnsi="Times New Roman"/>
          <w:sz w:val="20"/>
          <w:szCs w:val="20"/>
          <w:lang w:eastAsia="en-US"/>
        </w:rPr>
        <w:t xml:space="preserve">. </w:t>
      </w:r>
      <w:proofErr w:type="spellStart"/>
      <w:r w:rsidRPr="00EA4EAF">
        <w:rPr>
          <w:rFonts w:ascii="Times New Roman" w:eastAsia="Calibri" w:hAnsi="Times New Roman"/>
          <w:sz w:val="20"/>
          <w:szCs w:val="20"/>
          <w:lang w:eastAsia="en-US"/>
        </w:rPr>
        <w:t>Пойковский</w:t>
      </w:r>
      <w:proofErr w:type="spellEnd"/>
      <w:r w:rsidRPr="00EA4EAF">
        <w:rPr>
          <w:rFonts w:ascii="Times New Roman" w:eastAsia="Calibri" w:hAnsi="Times New Roman"/>
          <w:sz w:val="20"/>
          <w:szCs w:val="20"/>
          <w:lang w:eastAsia="en-US"/>
        </w:rPr>
        <w:t xml:space="preserve">  находится  по  адресу:  628331,  Ханты - Мансийский автономный округ - Югра, </w:t>
      </w:r>
      <w:proofErr w:type="spellStart"/>
      <w:r w:rsidRPr="00EA4EAF">
        <w:rPr>
          <w:rFonts w:ascii="Times New Roman" w:eastAsia="Calibri" w:hAnsi="Times New Roman"/>
          <w:sz w:val="20"/>
          <w:szCs w:val="20"/>
          <w:lang w:eastAsia="en-US"/>
        </w:rPr>
        <w:t>пгт</w:t>
      </w:r>
      <w:proofErr w:type="spellEnd"/>
      <w:r w:rsidRPr="00EA4EAF">
        <w:rPr>
          <w:rFonts w:ascii="Times New Roman" w:eastAsia="Calibri" w:hAnsi="Times New Roman"/>
          <w:sz w:val="20"/>
          <w:szCs w:val="20"/>
          <w:lang w:eastAsia="en-US"/>
        </w:rPr>
        <w:t xml:space="preserve">. </w:t>
      </w:r>
      <w:proofErr w:type="spellStart"/>
      <w:r w:rsidRPr="00EA4EAF">
        <w:rPr>
          <w:rFonts w:ascii="Times New Roman" w:eastAsia="Calibri" w:hAnsi="Times New Roman"/>
          <w:sz w:val="20"/>
          <w:szCs w:val="20"/>
          <w:lang w:eastAsia="en-US"/>
        </w:rPr>
        <w:t>Пойковский</w:t>
      </w:r>
      <w:proofErr w:type="spellEnd"/>
      <w:r w:rsidRPr="00EA4EAF">
        <w:rPr>
          <w:rFonts w:ascii="Times New Roman" w:eastAsia="Calibri" w:hAnsi="Times New Roman"/>
          <w:sz w:val="20"/>
          <w:szCs w:val="20"/>
          <w:lang w:eastAsia="en-US"/>
        </w:rPr>
        <w:t>, микрорайон 4, дом 5;</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211336;</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 пятница: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суббота: 08.00 - 18.00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воскресенье: нерабочий день;</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приема заявителей с документами, необходимыми для предоставления муниципальной услуги:</w:t>
      </w:r>
      <w:r w:rsidRPr="00EA4EAF">
        <w:rPr>
          <w:rFonts w:ascii="Times New Roman" w:eastAsia="Calibri" w:hAnsi="Times New Roman"/>
          <w:i/>
          <w:sz w:val="20"/>
          <w:szCs w:val="20"/>
          <w:lang w:eastAsia="en-US"/>
        </w:rPr>
        <w:t xml:space="preserve"> </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понедельник – четверг: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пятница: 10.00 - 20.00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суббота: 08.00 - 18.00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ТОСП </w:t>
      </w:r>
      <w:proofErr w:type="spellStart"/>
      <w:r w:rsidRPr="00EA4EAF">
        <w:rPr>
          <w:rFonts w:ascii="Times New Roman" w:eastAsia="Calibri" w:hAnsi="Times New Roman"/>
          <w:sz w:val="20"/>
          <w:szCs w:val="20"/>
          <w:lang w:eastAsia="en-US"/>
        </w:rPr>
        <w:t>сп</w:t>
      </w:r>
      <w:proofErr w:type="gramStart"/>
      <w:r w:rsidRPr="00EA4EAF">
        <w:rPr>
          <w:rFonts w:ascii="Times New Roman" w:eastAsia="Calibri" w:hAnsi="Times New Roman"/>
          <w:sz w:val="20"/>
          <w:szCs w:val="20"/>
          <w:lang w:eastAsia="en-US"/>
        </w:rPr>
        <w:t>.С</w:t>
      </w:r>
      <w:proofErr w:type="gramEnd"/>
      <w:r w:rsidRPr="00EA4EAF">
        <w:rPr>
          <w:rFonts w:ascii="Times New Roman" w:eastAsia="Calibri" w:hAnsi="Times New Roman"/>
          <w:sz w:val="20"/>
          <w:szCs w:val="20"/>
          <w:lang w:eastAsia="en-US"/>
        </w:rPr>
        <w:t>алым</w:t>
      </w:r>
      <w:proofErr w:type="spellEnd"/>
      <w:r w:rsidRPr="00EA4EAF">
        <w:rPr>
          <w:rFonts w:ascii="Times New Roman" w:eastAsia="Calibri" w:hAnsi="Times New Roman"/>
          <w:sz w:val="20"/>
          <w:szCs w:val="20"/>
          <w:lang w:eastAsia="en-US"/>
        </w:rPr>
        <w:t xml:space="preserve"> находится по адресу:628327, Ханты-Мансийский автономный округ-Югра, </w:t>
      </w:r>
      <w:proofErr w:type="spellStart"/>
      <w:r w:rsidRPr="00EA4EAF">
        <w:rPr>
          <w:rFonts w:ascii="Times New Roman" w:eastAsia="Calibri" w:hAnsi="Times New Roman"/>
          <w:sz w:val="20"/>
          <w:szCs w:val="20"/>
          <w:lang w:eastAsia="en-US"/>
        </w:rPr>
        <w:t>п.Салым</w:t>
      </w:r>
      <w:proofErr w:type="spellEnd"/>
      <w:r w:rsidRPr="00EA4EAF">
        <w:rPr>
          <w:rFonts w:ascii="Times New Roman" w:eastAsia="Calibri" w:hAnsi="Times New Roman"/>
          <w:sz w:val="20"/>
          <w:szCs w:val="20"/>
          <w:lang w:eastAsia="en-US"/>
        </w:rPr>
        <w:t>, ул. 45 лет Победы, дом 21, помещение 1Б;</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 четверг: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пятница: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суббота: 08.00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воскресенье: нерабочий день;</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приема заявителей с документами, необходимыми для предоставления муниципальной услуги:</w:t>
      </w:r>
      <w:r w:rsidRPr="00EA4EAF">
        <w:rPr>
          <w:rFonts w:ascii="Times New Roman" w:eastAsia="Calibri" w:hAnsi="Times New Roman"/>
          <w:i/>
          <w:sz w:val="20"/>
          <w:szCs w:val="20"/>
          <w:lang w:eastAsia="en-US"/>
        </w:rPr>
        <w:t xml:space="preserve"> </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 четверг: 08.00 - 20.00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пятница: 10.00 - 20.00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суббота: 08.00 – 18.00 часов,</w:t>
      </w:r>
    </w:p>
    <w:p w:rsidR="00EA4EAF" w:rsidRPr="00EA4EAF" w:rsidRDefault="00EA4EAF" w:rsidP="00EA4EAF">
      <w:pPr>
        <w:tabs>
          <w:tab w:val="left" w:pos="567"/>
          <w:tab w:val="left" w:pos="709"/>
        </w:tabs>
        <w:spacing w:after="0" w:line="240" w:lineRule="auto"/>
        <w:ind w:firstLine="567"/>
        <w:jc w:val="both"/>
        <w:rPr>
          <w:rFonts w:ascii="Times New Roman" w:hAnsi="Times New Roman"/>
          <w:sz w:val="20"/>
          <w:szCs w:val="20"/>
        </w:rPr>
      </w:pPr>
      <w:r w:rsidRPr="00EA4EAF">
        <w:rPr>
          <w:rFonts w:ascii="Times New Roman" w:hAnsi="Times New Roman"/>
          <w:sz w:val="20"/>
          <w:szCs w:val="20"/>
        </w:rPr>
        <w:t>воскресенье: нерабочий день.</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ТОСП  </w:t>
      </w:r>
      <w:proofErr w:type="spellStart"/>
      <w:r w:rsidRPr="00EA4EAF">
        <w:rPr>
          <w:rFonts w:ascii="Times New Roman" w:eastAsia="Calibri" w:hAnsi="Times New Roman"/>
          <w:sz w:val="20"/>
          <w:szCs w:val="20"/>
          <w:lang w:eastAsia="en-US"/>
        </w:rPr>
        <w:t>сп</w:t>
      </w:r>
      <w:proofErr w:type="spellEnd"/>
      <w:r w:rsidRPr="00EA4EAF">
        <w:rPr>
          <w:rFonts w:ascii="Times New Roman" w:eastAsia="Calibri" w:hAnsi="Times New Roman"/>
          <w:sz w:val="20"/>
          <w:szCs w:val="20"/>
          <w:lang w:eastAsia="en-US"/>
        </w:rPr>
        <w:t xml:space="preserve">. </w:t>
      </w:r>
      <w:proofErr w:type="spellStart"/>
      <w:r w:rsidRPr="00EA4EAF">
        <w:rPr>
          <w:rFonts w:ascii="Times New Roman" w:eastAsia="Calibri" w:hAnsi="Times New Roman"/>
          <w:sz w:val="20"/>
          <w:szCs w:val="20"/>
          <w:lang w:eastAsia="en-US"/>
        </w:rPr>
        <w:t>Куть</w:t>
      </w:r>
      <w:proofErr w:type="spellEnd"/>
      <w:r w:rsidRPr="00EA4EAF">
        <w:rPr>
          <w:rFonts w:ascii="Times New Roman" w:eastAsia="Calibri" w:hAnsi="Times New Roman"/>
          <w:sz w:val="20"/>
          <w:szCs w:val="20"/>
          <w:lang w:eastAsia="en-US"/>
        </w:rPr>
        <w:t xml:space="preserve"> - </w:t>
      </w:r>
      <w:proofErr w:type="spellStart"/>
      <w:r w:rsidRPr="00EA4EAF">
        <w:rPr>
          <w:rFonts w:ascii="Times New Roman" w:eastAsia="Calibri" w:hAnsi="Times New Roman"/>
          <w:sz w:val="20"/>
          <w:szCs w:val="20"/>
          <w:lang w:eastAsia="en-US"/>
        </w:rPr>
        <w:t>Ях</w:t>
      </w:r>
      <w:proofErr w:type="spellEnd"/>
      <w:r w:rsidRPr="00EA4EAF">
        <w:rPr>
          <w:rFonts w:ascii="Times New Roman" w:eastAsia="Calibri" w:hAnsi="Times New Roman"/>
          <w:sz w:val="20"/>
          <w:szCs w:val="20"/>
          <w:lang w:eastAsia="en-US"/>
        </w:rPr>
        <w:t xml:space="preserve">  находится  по  адресу:  628335,  Ханты  – Мансийский  автономный округ - Югра, п. </w:t>
      </w:r>
      <w:proofErr w:type="spellStart"/>
      <w:r w:rsidRPr="00EA4EAF">
        <w:rPr>
          <w:rFonts w:ascii="Times New Roman" w:eastAsia="Calibri" w:hAnsi="Times New Roman"/>
          <w:sz w:val="20"/>
          <w:szCs w:val="20"/>
          <w:lang w:eastAsia="en-US"/>
        </w:rPr>
        <w:t>Куть</w:t>
      </w:r>
      <w:proofErr w:type="spellEnd"/>
      <w:r w:rsidRPr="00EA4EAF">
        <w:rPr>
          <w:rFonts w:ascii="Times New Roman" w:eastAsia="Calibri" w:hAnsi="Times New Roman"/>
          <w:sz w:val="20"/>
          <w:szCs w:val="20"/>
          <w:lang w:eastAsia="en-US"/>
        </w:rPr>
        <w:t xml:space="preserve"> - </w:t>
      </w:r>
      <w:proofErr w:type="spellStart"/>
      <w:r w:rsidRPr="00EA4EAF">
        <w:rPr>
          <w:rFonts w:ascii="Times New Roman" w:eastAsia="Calibri" w:hAnsi="Times New Roman"/>
          <w:sz w:val="20"/>
          <w:szCs w:val="20"/>
          <w:lang w:eastAsia="en-US"/>
        </w:rPr>
        <w:t>Ях</w:t>
      </w:r>
      <w:proofErr w:type="spellEnd"/>
      <w:r w:rsidRPr="00EA4EAF">
        <w:rPr>
          <w:rFonts w:ascii="Times New Roman" w:eastAsia="Calibri" w:hAnsi="Times New Roman"/>
          <w:sz w:val="20"/>
          <w:szCs w:val="20"/>
          <w:lang w:eastAsia="en-US"/>
        </w:rPr>
        <w:t>,</w:t>
      </w:r>
      <w:r w:rsidRPr="00EA4EAF">
        <w:rPr>
          <w:rFonts w:ascii="Times New Roman" w:eastAsia="Calibri" w:hAnsi="Times New Roman"/>
          <w:color w:val="000000"/>
          <w:sz w:val="20"/>
          <w:szCs w:val="20"/>
          <w:shd w:val="clear" w:color="auto" w:fill="FFFFFF"/>
          <w:lang w:eastAsia="en-US"/>
        </w:rPr>
        <w:t xml:space="preserve"> </w:t>
      </w:r>
      <w:r w:rsidRPr="00EA4EAF">
        <w:rPr>
          <w:rFonts w:ascii="Times New Roman" w:eastAsia="Calibri" w:hAnsi="Times New Roman"/>
          <w:sz w:val="20"/>
          <w:szCs w:val="20"/>
          <w:lang w:eastAsia="en-US"/>
        </w:rPr>
        <w:t>ул. Молодёжная, дом 17;</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10.00 - 16.00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вторник: 10.00 - 16.00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ТОСП </w:t>
      </w:r>
      <w:proofErr w:type="spellStart"/>
      <w:r w:rsidRPr="00EA4EAF">
        <w:rPr>
          <w:rFonts w:ascii="Times New Roman" w:eastAsia="Calibri" w:hAnsi="Times New Roman"/>
          <w:sz w:val="20"/>
          <w:szCs w:val="20"/>
          <w:lang w:eastAsia="en-US"/>
        </w:rPr>
        <w:t>сп</w:t>
      </w:r>
      <w:proofErr w:type="spellEnd"/>
      <w:r w:rsidRPr="00EA4EAF">
        <w:rPr>
          <w:rFonts w:ascii="Times New Roman" w:eastAsia="Calibri" w:hAnsi="Times New Roman"/>
          <w:sz w:val="20"/>
          <w:szCs w:val="20"/>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среда: 10.00 - 16.00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четверг: 10.00 - 16.00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ТОСП </w:t>
      </w:r>
      <w:proofErr w:type="spellStart"/>
      <w:r w:rsidRPr="00EA4EAF">
        <w:rPr>
          <w:rFonts w:ascii="Times New Roman" w:eastAsia="Calibri" w:hAnsi="Times New Roman"/>
          <w:sz w:val="20"/>
          <w:szCs w:val="20"/>
          <w:lang w:eastAsia="en-US"/>
        </w:rPr>
        <w:t>сп</w:t>
      </w:r>
      <w:proofErr w:type="spellEnd"/>
      <w:r w:rsidRPr="00EA4EAF">
        <w:rPr>
          <w:rFonts w:ascii="Times New Roman" w:eastAsia="Calibri" w:hAnsi="Times New Roman"/>
          <w:sz w:val="20"/>
          <w:szCs w:val="20"/>
          <w:lang w:eastAsia="en-US"/>
        </w:rPr>
        <w:t xml:space="preserve">. </w:t>
      </w:r>
      <w:proofErr w:type="spellStart"/>
      <w:proofErr w:type="gramStart"/>
      <w:r w:rsidRPr="00EA4EAF">
        <w:rPr>
          <w:rFonts w:ascii="Times New Roman" w:eastAsia="Calibri" w:hAnsi="Times New Roman"/>
          <w:sz w:val="20"/>
          <w:szCs w:val="20"/>
          <w:lang w:eastAsia="en-US"/>
        </w:rPr>
        <w:t>Усть</w:t>
      </w:r>
      <w:proofErr w:type="spellEnd"/>
      <w:r w:rsidRPr="00EA4EAF">
        <w:rPr>
          <w:rFonts w:ascii="Times New Roman" w:eastAsia="Calibri" w:hAnsi="Times New Roman"/>
          <w:sz w:val="20"/>
          <w:szCs w:val="20"/>
          <w:lang w:eastAsia="en-US"/>
        </w:rPr>
        <w:t xml:space="preserve"> - </w:t>
      </w:r>
      <w:proofErr w:type="spellStart"/>
      <w:r w:rsidRPr="00EA4EAF">
        <w:rPr>
          <w:rFonts w:ascii="Times New Roman" w:eastAsia="Calibri" w:hAnsi="Times New Roman"/>
          <w:sz w:val="20"/>
          <w:szCs w:val="20"/>
          <w:lang w:eastAsia="en-US"/>
        </w:rPr>
        <w:t>Юган</w:t>
      </w:r>
      <w:proofErr w:type="spellEnd"/>
      <w:r w:rsidRPr="00EA4EAF">
        <w:rPr>
          <w:rFonts w:ascii="Times New Roman" w:eastAsia="Calibri" w:hAnsi="Times New Roman"/>
          <w:sz w:val="20"/>
          <w:szCs w:val="20"/>
          <w:lang w:eastAsia="en-US"/>
        </w:rPr>
        <w:t xml:space="preserve"> находится  по  адресу:  628325, Ханты - Мансийский автономный округ - Югра, п. Юганская Обь,</w:t>
      </w:r>
      <w:r w:rsidRPr="00EA4EAF">
        <w:rPr>
          <w:rFonts w:ascii="Times New Roman" w:eastAsia="Calibri" w:hAnsi="Times New Roman"/>
          <w:color w:val="000000"/>
          <w:sz w:val="20"/>
          <w:szCs w:val="20"/>
          <w:shd w:val="clear" w:color="auto" w:fill="FFFFFF"/>
          <w:lang w:eastAsia="en-US"/>
        </w:rPr>
        <w:t xml:space="preserve"> </w:t>
      </w:r>
      <w:r w:rsidRPr="00EA4EAF">
        <w:rPr>
          <w:rFonts w:ascii="Times New Roman" w:eastAsia="Calibri" w:hAnsi="Times New Roman"/>
          <w:sz w:val="20"/>
          <w:szCs w:val="20"/>
          <w:lang w:eastAsia="en-US"/>
        </w:rPr>
        <w:t>ул. Криворожская, дом  6 «а»;</w:t>
      </w:r>
      <w:proofErr w:type="gramEnd"/>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среда: 10.00 - 18.00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ТОСП  </w:t>
      </w:r>
      <w:proofErr w:type="spellStart"/>
      <w:r w:rsidRPr="00EA4EAF">
        <w:rPr>
          <w:rFonts w:ascii="Times New Roman" w:eastAsia="Calibri" w:hAnsi="Times New Roman"/>
          <w:sz w:val="20"/>
          <w:szCs w:val="20"/>
          <w:lang w:eastAsia="en-US"/>
        </w:rPr>
        <w:t>сп</w:t>
      </w:r>
      <w:proofErr w:type="spellEnd"/>
      <w:r w:rsidRPr="00EA4EAF">
        <w:rPr>
          <w:rFonts w:ascii="Times New Roman" w:eastAsia="Calibri" w:hAnsi="Times New Roman"/>
          <w:sz w:val="20"/>
          <w:szCs w:val="20"/>
          <w:lang w:eastAsia="en-US"/>
        </w:rPr>
        <w:t xml:space="preserve">. </w:t>
      </w:r>
      <w:proofErr w:type="spellStart"/>
      <w:r w:rsidRPr="00EA4EAF">
        <w:rPr>
          <w:rFonts w:ascii="Times New Roman" w:eastAsia="Calibri" w:hAnsi="Times New Roman"/>
          <w:sz w:val="20"/>
          <w:szCs w:val="20"/>
          <w:lang w:eastAsia="en-US"/>
        </w:rPr>
        <w:t>Каркатеевы</w:t>
      </w:r>
      <w:proofErr w:type="spellEnd"/>
      <w:r w:rsidRPr="00EA4EAF">
        <w:rPr>
          <w:rFonts w:ascii="Times New Roman" w:eastAsia="Calibri" w:hAnsi="Times New Roman"/>
          <w:sz w:val="20"/>
          <w:szCs w:val="20"/>
          <w:lang w:eastAsia="en-US"/>
        </w:rPr>
        <w:t xml:space="preserve">  находится  по  адресу:  628323, Ханты - Мансийский автономный округ - Югра, п. </w:t>
      </w:r>
      <w:proofErr w:type="spellStart"/>
      <w:r w:rsidRPr="00EA4EAF">
        <w:rPr>
          <w:rFonts w:ascii="Times New Roman" w:eastAsia="Calibri" w:hAnsi="Times New Roman"/>
          <w:sz w:val="20"/>
          <w:szCs w:val="20"/>
          <w:lang w:eastAsia="en-US"/>
        </w:rPr>
        <w:t>Каркатеевы</w:t>
      </w:r>
      <w:proofErr w:type="spellEnd"/>
      <w:r w:rsidRPr="00EA4EAF">
        <w:rPr>
          <w:rFonts w:ascii="Times New Roman" w:eastAsia="Calibri" w:hAnsi="Times New Roman"/>
          <w:sz w:val="20"/>
          <w:szCs w:val="20"/>
          <w:lang w:eastAsia="en-US"/>
        </w:rPr>
        <w:t xml:space="preserve">, </w:t>
      </w:r>
      <w:r w:rsidRPr="00EA4EAF">
        <w:rPr>
          <w:rFonts w:ascii="Times New Roman" w:eastAsia="Calibri" w:hAnsi="Times New Roman"/>
          <w:color w:val="000000"/>
          <w:sz w:val="20"/>
          <w:szCs w:val="20"/>
          <w:shd w:val="clear" w:color="auto" w:fill="FFFFFF"/>
          <w:lang w:eastAsia="en-US"/>
        </w:rPr>
        <w:t xml:space="preserve"> </w:t>
      </w:r>
      <w:r w:rsidRPr="00EA4EAF">
        <w:rPr>
          <w:rFonts w:ascii="Times New Roman" w:eastAsia="Calibri" w:hAnsi="Times New Roman"/>
          <w:sz w:val="20"/>
          <w:szCs w:val="20"/>
          <w:lang w:eastAsia="en-US"/>
        </w:rPr>
        <w:t>ул. Центральная, строение 17;</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четверг: 09.00 - 18.00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ТОСП   </w:t>
      </w:r>
      <w:proofErr w:type="spellStart"/>
      <w:r w:rsidRPr="00EA4EAF">
        <w:rPr>
          <w:rFonts w:ascii="Times New Roman" w:eastAsia="Calibri" w:hAnsi="Times New Roman"/>
          <w:sz w:val="20"/>
          <w:szCs w:val="20"/>
          <w:lang w:eastAsia="en-US"/>
        </w:rPr>
        <w:t>сп</w:t>
      </w:r>
      <w:proofErr w:type="spellEnd"/>
      <w:r w:rsidRPr="00EA4EAF">
        <w:rPr>
          <w:rFonts w:ascii="Times New Roman" w:eastAsia="Calibri" w:hAnsi="Times New Roman"/>
          <w:sz w:val="20"/>
          <w:szCs w:val="20"/>
          <w:lang w:eastAsia="en-US"/>
        </w:rPr>
        <w:t xml:space="preserve">. </w:t>
      </w:r>
      <w:proofErr w:type="spellStart"/>
      <w:r w:rsidRPr="00EA4EAF">
        <w:rPr>
          <w:rFonts w:ascii="Times New Roman" w:eastAsia="Calibri" w:hAnsi="Times New Roman"/>
          <w:sz w:val="20"/>
          <w:szCs w:val="20"/>
          <w:lang w:eastAsia="en-US"/>
        </w:rPr>
        <w:t>Сингапай</w:t>
      </w:r>
      <w:proofErr w:type="spellEnd"/>
      <w:r w:rsidRPr="00EA4EAF">
        <w:rPr>
          <w:rFonts w:ascii="Times New Roman" w:eastAsia="Calibri" w:hAnsi="Times New Roman"/>
          <w:sz w:val="20"/>
          <w:szCs w:val="20"/>
          <w:lang w:eastAsia="en-US"/>
        </w:rPr>
        <w:t xml:space="preserve">  находится  по  адресу:  628322,  Ханты  -  Мансийский автономный округ - Югра, с. </w:t>
      </w:r>
      <w:proofErr w:type="spellStart"/>
      <w:r w:rsidRPr="00EA4EAF">
        <w:rPr>
          <w:rFonts w:ascii="Times New Roman" w:eastAsia="Calibri" w:hAnsi="Times New Roman"/>
          <w:sz w:val="20"/>
          <w:szCs w:val="20"/>
          <w:lang w:eastAsia="en-US"/>
        </w:rPr>
        <w:t>Чеускино</w:t>
      </w:r>
      <w:proofErr w:type="spellEnd"/>
      <w:r w:rsidRPr="00EA4EAF">
        <w:rPr>
          <w:rFonts w:ascii="Times New Roman" w:eastAsia="Calibri" w:hAnsi="Times New Roman"/>
          <w:sz w:val="20"/>
          <w:szCs w:val="20"/>
          <w:lang w:eastAsia="en-US"/>
        </w:rPr>
        <w:t>,</w:t>
      </w:r>
      <w:r w:rsidRPr="00EA4EAF">
        <w:rPr>
          <w:rFonts w:ascii="Times New Roman" w:eastAsia="Calibri" w:hAnsi="Times New Roman"/>
          <w:color w:val="000000"/>
          <w:sz w:val="20"/>
          <w:szCs w:val="20"/>
          <w:shd w:val="clear" w:color="auto" w:fill="FFFFFF"/>
          <w:lang w:eastAsia="en-US"/>
        </w:rPr>
        <w:t xml:space="preserve"> </w:t>
      </w:r>
      <w:r w:rsidRPr="00EA4EAF">
        <w:rPr>
          <w:rFonts w:ascii="Times New Roman" w:eastAsia="Calibri" w:hAnsi="Times New Roman"/>
          <w:sz w:val="20"/>
          <w:szCs w:val="20"/>
          <w:lang w:eastAsia="en-US"/>
        </w:rPr>
        <w:t>ул. Центральная, дом 8;</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телефон для справок: (3463) 276709;</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график работы:</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понедельник: 09.00 - 16.00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пятница: 09.00 - 18.00 часов.</w:t>
      </w:r>
    </w:p>
    <w:p w:rsidR="00EA4EAF" w:rsidRPr="00EA4EAF" w:rsidRDefault="00EA4EAF" w:rsidP="00EA4EAF">
      <w:pPr>
        <w:tabs>
          <w:tab w:val="left" w:pos="567"/>
          <w:tab w:val="left" w:pos="709"/>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Для  подачи  документов  заявителям  необходимо  обратиться по месту нахождения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Для подачи документов заявителям необходимо обратиться по месту нахождения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5. Сведения, указанные в пунктах 3 – 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официальном сайте уполномоченного органа:</w:t>
      </w:r>
      <w:r w:rsidRPr="00EA4EAF">
        <w:rPr>
          <w:rFonts w:ascii="Times New Roman" w:hAnsi="Times New Roman"/>
          <w:sz w:val="20"/>
          <w:szCs w:val="20"/>
        </w:rPr>
        <w:t xml:space="preserve"> </w:t>
      </w:r>
      <w:r w:rsidRPr="00EA4EAF">
        <w:rPr>
          <w:rFonts w:ascii="Times New Roman" w:eastAsia="Calibri" w:hAnsi="Times New Roman"/>
          <w:sz w:val="20"/>
          <w:szCs w:val="20"/>
          <w:lang w:eastAsia="en-US"/>
        </w:rPr>
        <w:t>http://sentyabrskiy.ru/ (далее – официальный сайт);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EA4EAF">
          <w:rPr>
            <w:rFonts w:ascii="Times New Roman" w:eastAsia="Calibri" w:hAnsi="Times New Roman"/>
            <w:sz w:val="20"/>
            <w:szCs w:val="20"/>
            <w:lang w:eastAsia="en-US"/>
          </w:rPr>
          <w:t>www.gosuslugi.ru</w:t>
        </w:r>
      </w:hyperlink>
      <w:r w:rsidRPr="00EA4EAF">
        <w:rPr>
          <w:rFonts w:ascii="Times New Roman" w:eastAsia="Calibri" w:hAnsi="Times New Roman"/>
          <w:sz w:val="20"/>
          <w:szCs w:val="20"/>
          <w:lang w:eastAsia="en-US"/>
        </w:rPr>
        <w:t xml:space="preserve"> (далее </w:t>
      </w:r>
      <w:r w:rsidRPr="00EA4EAF">
        <w:rPr>
          <w:rFonts w:ascii="Times New Roman" w:eastAsia="Calibri" w:hAnsi="Times New Roman"/>
          <w:sz w:val="20"/>
          <w:szCs w:val="20"/>
          <w:lang w:eastAsia="en-US"/>
        </w:rPr>
        <w:noBreakHyphen/>
        <w:t xml:space="preserve"> Единый портал);</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EA4EAF">
          <w:rPr>
            <w:rFonts w:ascii="Times New Roman" w:eastAsia="Calibri" w:hAnsi="Times New Roman"/>
            <w:sz w:val="20"/>
            <w:szCs w:val="20"/>
            <w:lang w:eastAsia="en-US"/>
          </w:rPr>
          <w:t>86.gosuslugi.ru</w:t>
        </w:r>
      </w:hyperlink>
      <w:r w:rsidRPr="00EA4EAF">
        <w:rPr>
          <w:rFonts w:ascii="Times New Roman" w:eastAsia="Calibri" w:hAnsi="Times New Roman"/>
          <w:sz w:val="20"/>
          <w:szCs w:val="20"/>
          <w:lang w:eastAsia="en-US"/>
        </w:rPr>
        <w:t xml:space="preserve"> (далее – региональный портал).</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Информирование (консультирование) по вопросам предоставления муниципальной услуги осуществляется специалистами сектора экономики и финансов</w:t>
      </w:r>
      <w:r w:rsidRPr="00EA4EAF">
        <w:rPr>
          <w:rFonts w:ascii="Times New Roman" w:eastAsia="Calibri" w:hAnsi="Times New Roman"/>
          <w:b/>
          <w:i/>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Информация по вопросам предоставления муниципальной услуги размещается: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информационных стендах уполномоченного органа;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официальном сайте;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Едином и региональном порталах;</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средствах массовой информации, в информационных материалах (брошюрах, буклетах и т.д.).</w:t>
      </w:r>
    </w:p>
    <w:p w:rsidR="00EA4EAF" w:rsidRPr="00EA4EAF" w:rsidRDefault="00EA4EAF" w:rsidP="00EA4EAF">
      <w:pPr>
        <w:tabs>
          <w:tab w:val="left" w:pos="851"/>
        </w:tabs>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7.</w:t>
      </w:r>
      <w:r w:rsidRPr="00EA4EAF">
        <w:rPr>
          <w:rFonts w:ascii="Times New Roman" w:eastAsia="Calibri" w:hAnsi="Times New Roman"/>
          <w:sz w:val="20"/>
          <w:szCs w:val="20"/>
          <w:lang w:eastAsia="en-US"/>
        </w:rPr>
        <w:tab/>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бланки заявления о предоставлении муниципальной услуги и образцы их заполнения;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исчерпывающий перечень документов, необходимых 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блок-схема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основания для отказа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8. В случае устного обращения (лично или по телефону) заявителя (его представителя) специали</w:t>
      </w:r>
      <w:proofErr w:type="gramStart"/>
      <w:r w:rsidRPr="00EA4EAF">
        <w:rPr>
          <w:rFonts w:ascii="Times New Roman" w:eastAsia="Calibri" w:hAnsi="Times New Roman"/>
          <w:sz w:val="20"/>
          <w:szCs w:val="20"/>
          <w:lang w:eastAsia="en-US"/>
        </w:rPr>
        <w:t>ст стр</w:t>
      </w:r>
      <w:proofErr w:type="gramEnd"/>
      <w:r w:rsidRPr="00EA4EAF">
        <w:rPr>
          <w:rFonts w:ascii="Times New Roman" w:eastAsia="Calibri" w:hAnsi="Times New Roman"/>
          <w:sz w:val="20"/>
          <w:szCs w:val="20"/>
          <w:lang w:eastAsia="en-US"/>
        </w:rPr>
        <w:t>уктурного подразделения уполномоченного органа,  осуществляет устное информирование (соответственно лично или по телефону). Устное информирование осуществляется не более 15 минут.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При общении с заявителями (по телефону или лично) специалист </w:t>
      </w:r>
      <w:r w:rsidRPr="00EA4EAF">
        <w:rPr>
          <w:rFonts w:ascii="Times New Roman" w:eastAsia="Calibri" w:hAnsi="Times New Roman"/>
          <w:sz w:val="20"/>
          <w:szCs w:val="20"/>
          <w:shd w:val="clear" w:color="auto" w:fill="FFFFFF"/>
          <w:lang w:eastAsia="en-US"/>
        </w:rPr>
        <w:t>уполномоченного органа</w:t>
      </w:r>
      <w:r w:rsidRPr="00EA4EAF">
        <w:rPr>
          <w:rFonts w:ascii="Times New Roman" w:eastAsia="Calibri" w:hAnsi="Times New Roman"/>
          <w:sz w:val="20"/>
          <w:szCs w:val="20"/>
          <w:lang w:eastAsia="en-US"/>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При консультировании по письменным обращениям, ответ на обращение, в том числе </w:t>
      </w:r>
      <w:r w:rsidRPr="00EA4EAF">
        <w:rPr>
          <w:rFonts w:ascii="Times New Roman" w:eastAsia="Calibri" w:hAnsi="Times New Roman"/>
          <w:bCs/>
          <w:sz w:val="20"/>
          <w:szCs w:val="20"/>
          <w:lang w:eastAsia="en-US"/>
        </w:rPr>
        <w:t>о ходе предоставления муниципальной услуги,</w:t>
      </w:r>
      <w:r w:rsidRPr="00EA4EAF">
        <w:rPr>
          <w:rFonts w:ascii="Times New Roman" w:eastAsia="Calibri" w:hAnsi="Times New Roman"/>
          <w:sz w:val="20"/>
          <w:szCs w:val="20"/>
          <w:lang w:eastAsia="en-US"/>
        </w:rPr>
        <w:t xml:space="preserve">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9.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EA4EAF">
        <w:rPr>
          <w:rFonts w:ascii="Times New Roman" w:eastAsia="Calibri" w:hAnsi="Times New Roman"/>
          <w:sz w:val="20"/>
          <w:szCs w:val="20"/>
          <w:lang w:eastAsia="en-US"/>
        </w:rPr>
        <w:br/>
        <w:t>в соответствии с заключенным соглашением и регламентом работы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10.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11.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3" w:history="1">
        <w:r w:rsidRPr="00EA4EAF">
          <w:rPr>
            <w:rFonts w:ascii="Times New Roman" w:eastAsia="Calibri" w:hAnsi="Times New Roman"/>
            <w:sz w:val="20"/>
            <w:szCs w:val="20"/>
            <w:lang w:eastAsia="en-US"/>
          </w:rPr>
          <w:t>пункте 6</w:t>
        </w:r>
      </w:hyperlink>
      <w:r w:rsidRPr="00EA4EAF">
        <w:rPr>
          <w:rFonts w:ascii="Times New Roman" w:eastAsia="Calibri" w:hAnsi="Times New Roman"/>
          <w:sz w:val="20"/>
          <w:szCs w:val="20"/>
          <w:lang w:eastAsia="en-US"/>
        </w:rPr>
        <w:t xml:space="preserve">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12.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EA4EAF" w:rsidRPr="00EA4EAF" w:rsidRDefault="00EA4EAF" w:rsidP="00EA4EAF">
      <w:pPr>
        <w:spacing w:after="0" w:line="240" w:lineRule="auto"/>
        <w:jc w:val="center"/>
        <w:rPr>
          <w:rFonts w:ascii="Times New Roman" w:eastAsia="Calibri" w:hAnsi="Times New Roman"/>
          <w:b/>
          <w:sz w:val="20"/>
          <w:szCs w:val="20"/>
          <w:lang w:eastAsia="en-US"/>
        </w:rPr>
      </w:pPr>
      <w:bookmarkStart w:id="2" w:name="Par93"/>
      <w:bookmarkEnd w:id="2"/>
      <w:r w:rsidRPr="00EA4EAF">
        <w:rPr>
          <w:rFonts w:ascii="Times New Roman" w:eastAsia="Calibri" w:hAnsi="Times New Roman"/>
          <w:b/>
          <w:sz w:val="20"/>
          <w:szCs w:val="20"/>
          <w:lang w:eastAsia="en-US"/>
        </w:rPr>
        <w:t>II. Стандарт предоставления муниципальной услуги</w:t>
      </w:r>
    </w:p>
    <w:p w:rsidR="00EA4EAF" w:rsidRPr="00EA4EAF" w:rsidRDefault="00EA4EAF" w:rsidP="00EA4EAF">
      <w:pPr>
        <w:spacing w:after="0" w:line="240" w:lineRule="auto"/>
        <w:jc w:val="center"/>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bookmarkStart w:id="3" w:name="Par95"/>
      <w:bookmarkEnd w:id="3"/>
      <w:r w:rsidRPr="00EA4EAF">
        <w:rPr>
          <w:rFonts w:ascii="Times New Roman" w:eastAsia="Calibri" w:hAnsi="Times New Roman"/>
          <w:sz w:val="20"/>
          <w:szCs w:val="20"/>
          <w:lang w:eastAsia="en-US"/>
        </w:rPr>
        <w:t>Наименование муниципальной услуги</w:t>
      </w:r>
    </w:p>
    <w:p w:rsidR="00EA4EAF" w:rsidRPr="00EA4EAF" w:rsidRDefault="00EA4EAF" w:rsidP="00EA4EAF">
      <w:pPr>
        <w:spacing w:after="0" w:line="240" w:lineRule="auto"/>
        <w:jc w:val="center"/>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13. 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bookmarkStart w:id="4" w:name="Par96"/>
      <w:bookmarkStart w:id="5" w:name="Par100"/>
      <w:bookmarkEnd w:id="4"/>
      <w:bookmarkEnd w:id="5"/>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 xml:space="preserve">14. Органом, предоставляющим муниципальную услугу, является Администрация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Непосредственное предоставление муниципальной услуги осуществляет структурное подразделение уполномоченного органа сектор экономики и финансов.</w:t>
      </w:r>
    </w:p>
    <w:p w:rsidR="00EA4EAF" w:rsidRPr="00EA4EAF" w:rsidRDefault="00EA4EAF" w:rsidP="00EA4EAF">
      <w:pPr>
        <w:spacing w:after="0" w:line="240" w:lineRule="auto"/>
        <w:ind w:firstLine="567"/>
        <w:jc w:val="both"/>
        <w:rPr>
          <w:rFonts w:ascii="Times New Roman" w:eastAsia="Calibri" w:hAnsi="Times New Roman"/>
          <w:strike/>
          <w:color w:val="FF0000"/>
          <w:sz w:val="20"/>
          <w:szCs w:val="20"/>
          <w:lang w:eastAsia="en-US"/>
        </w:rPr>
      </w:pPr>
      <w:r w:rsidRPr="00EA4EAF">
        <w:rPr>
          <w:rFonts w:ascii="Times New Roman" w:eastAsia="Calibri" w:hAnsi="Times New Roman"/>
          <w:sz w:val="20"/>
          <w:szCs w:val="20"/>
          <w:lang w:eastAsia="en-US"/>
        </w:rPr>
        <w:lastRenderedPageBreak/>
        <w:t xml:space="preserve">За предоставлением муниципальной услуги заявитель может обратиться в МФЦ.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ФНС России, Управлением Росреестра, филиалом ФГБУ «ФКП Росреестра» по Ханты-Мансийскому автономному округу – Югре, территориальным органом ФАС России.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15. </w:t>
      </w:r>
      <w:proofErr w:type="gramStart"/>
      <w:r w:rsidRPr="00EA4EAF">
        <w:rPr>
          <w:rFonts w:ascii="Times New Roman" w:eastAsia="Calibri" w:hAnsi="Times New Roman"/>
          <w:sz w:val="20"/>
          <w:szCs w:val="20"/>
          <w:lang w:eastAsia="en-US"/>
        </w:rPr>
        <w:t xml:space="preserve">В соответствии с требованиями </w:t>
      </w:r>
      <w:hyperlink r:id="rId14" w:history="1">
        <w:r w:rsidRPr="00EA4EAF">
          <w:rPr>
            <w:rFonts w:ascii="Times New Roman" w:eastAsia="Calibri" w:hAnsi="Times New Roman"/>
            <w:sz w:val="20"/>
            <w:szCs w:val="20"/>
            <w:lang w:eastAsia="en-US"/>
          </w:rPr>
          <w:t>пункта 3 части 1 статьи 7</w:t>
        </w:r>
      </w:hyperlink>
      <w:r w:rsidRPr="00EA4EAF">
        <w:rPr>
          <w:rFonts w:ascii="Times New Roman" w:eastAsia="Calibri" w:hAnsi="Times New Roman"/>
          <w:sz w:val="20"/>
          <w:szCs w:val="20"/>
          <w:lang w:eastAsia="en-US"/>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EA4EAF">
        <w:rPr>
          <w:rFonts w:ascii="Times New Roman" w:eastAsia="Calibri" w:hAnsi="Times New Roman"/>
          <w:sz w:val="20"/>
          <w:szCs w:val="20"/>
          <w:lang w:eastAsia="en-US"/>
        </w:rPr>
        <w:t xml:space="preserve"> информации, предоставляемых в результате предоставления таких услуг, включенных в </w:t>
      </w:r>
      <w:hyperlink r:id="rId15" w:history="1">
        <w:r w:rsidRPr="00EA4EAF">
          <w:rPr>
            <w:rFonts w:ascii="Times New Roman" w:eastAsia="Calibri" w:hAnsi="Times New Roman"/>
            <w:sz w:val="20"/>
            <w:szCs w:val="20"/>
            <w:lang w:eastAsia="en-US"/>
          </w:rPr>
          <w:t>перечень</w:t>
        </w:r>
      </w:hyperlink>
      <w:r w:rsidRPr="00EA4EAF">
        <w:rPr>
          <w:rFonts w:ascii="Times New Roman" w:eastAsia="Calibri" w:hAnsi="Times New Roman"/>
          <w:sz w:val="20"/>
          <w:szCs w:val="20"/>
          <w:lang w:eastAsia="en-US"/>
        </w:rPr>
        <w:t xml:space="preserve"> услуг, которые являются необходимыми и обязательными для предоставления муниципальных услуг.</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color w:val="FF0000"/>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16. Результатом предоставления муниципальной услуги являются: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выдача (направление) заявителю подписанного уполномоченным органом договора аренды или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 с указанием всех оснований отказа.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Решение о предложении иных условий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Срок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17. Срок предоставления муниципальной услуги составляет не более 5 рабочих дней со дня регистрации заявления о предоставлении муниципальной услуги в уполномоченном органе, в случае обращения в территориальный орган ФАС России срок предоставления муниципальной услуги составляет не более 6 рабочих дней.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обращения заявителя за предоставлением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Срок выдачи документов, являющихся результатом предоставления муниципальной услуги, составляет не более 3 рабочих дней со дня оформления таких документов.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Правовые основания 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Предоставление муниципальной услуги осуществляется в соответствии </w:t>
      </w:r>
      <w:proofErr w:type="gramStart"/>
      <w:r w:rsidRPr="00EA4EAF">
        <w:rPr>
          <w:rFonts w:ascii="Times New Roman" w:eastAsia="Calibri" w:hAnsi="Times New Roman"/>
          <w:sz w:val="20"/>
          <w:szCs w:val="20"/>
          <w:lang w:eastAsia="en-US"/>
        </w:rPr>
        <w:t>с</w:t>
      </w:r>
      <w:proofErr w:type="gramEnd"/>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hyperlink r:id="rId16" w:history="1">
        <w:r w:rsidRPr="00EA4EAF">
          <w:rPr>
            <w:rFonts w:ascii="Times New Roman" w:eastAsia="Calibri" w:hAnsi="Times New Roman"/>
            <w:sz w:val="20"/>
            <w:szCs w:val="20"/>
            <w:lang w:eastAsia="en-US"/>
          </w:rPr>
          <w:t>Конституцией</w:t>
        </w:r>
      </w:hyperlink>
      <w:r w:rsidRPr="00EA4EAF">
        <w:rPr>
          <w:rFonts w:ascii="Times New Roman" w:eastAsia="Calibri" w:hAnsi="Times New Roman"/>
          <w:sz w:val="20"/>
          <w:szCs w:val="20"/>
          <w:lang w:eastAsia="en-US"/>
        </w:rPr>
        <w:t xml:space="preserve"> Российской Федерации («Российская газета», 25.12.1993, № 237);</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6" w:name="Par115"/>
      <w:bookmarkEnd w:id="6"/>
      <w:r w:rsidRPr="00EA4EAF">
        <w:rPr>
          <w:rFonts w:ascii="Times New Roman" w:eastAsia="Calibri" w:hAnsi="Times New Roman"/>
          <w:sz w:val="20"/>
          <w:szCs w:val="20"/>
          <w:lang w:eastAsia="en-US"/>
        </w:rPr>
        <w:t>Федеральным законом от 26 июля 2006 года № 135-ФЗ «О защите конкуренции» («Российская газета», 27.07.2006, № 162, «Собрание законодательства Российской Федерации», 31.07.2006, № 31 (1 ч.), ст. 3434;«Парламентская газета», 03.08.2006, № 126 - 127) (далее – Федеральный закон «О защите конкуренции»);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EA4EAF" w:rsidRPr="00EA4EAF" w:rsidRDefault="00EA4EAF" w:rsidP="00EA4E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Устав сельского поселения Сентябрьский, принятый решением Совета депутатов сельского поселения Сентябрьский от </w:t>
      </w:r>
      <w:r w:rsidRPr="00EA4EAF">
        <w:rPr>
          <w:rFonts w:ascii="Times New Roman" w:hAnsi="Times New Roman"/>
          <w:sz w:val="20"/>
          <w:szCs w:val="20"/>
          <w:lang w:eastAsia="en-US"/>
        </w:rPr>
        <w:t xml:space="preserve">28.08.2008 № 127 </w:t>
      </w:r>
      <w:r w:rsidRPr="00EA4EAF">
        <w:rPr>
          <w:rFonts w:ascii="Times New Roman" w:eastAsia="Calibri" w:hAnsi="Times New Roman"/>
          <w:sz w:val="20"/>
          <w:szCs w:val="20"/>
          <w:lang w:eastAsia="en-US"/>
        </w:rPr>
        <w:t>(газета «Югорское обозрение»,  № 156, 04.09.2008);</w:t>
      </w:r>
    </w:p>
    <w:p w:rsidR="00EA4EAF" w:rsidRPr="00EA4EAF" w:rsidRDefault="00EA4EAF" w:rsidP="00EA4E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 xml:space="preserve">постановление администрации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 xml:space="preserve"> от 29.12.2011 №81-па</w:t>
      </w:r>
      <w:r w:rsidRPr="00EA4EAF">
        <w:rPr>
          <w:rFonts w:ascii="Times New Roman" w:hAnsi="Times New Roman"/>
          <w:sz w:val="20"/>
          <w:szCs w:val="20"/>
          <w:lang w:eastAsia="en-US"/>
        </w:rPr>
        <w:t xml:space="preserve"> </w:t>
      </w:r>
      <w:r w:rsidRPr="00EA4EAF">
        <w:rPr>
          <w:rFonts w:ascii="Times New Roman" w:eastAsia="Calibri" w:hAnsi="Times New Roman"/>
          <w:sz w:val="20"/>
          <w:szCs w:val="20"/>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EA4EAF" w:rsidRPr="00EA4EAF" w:rsidRDefault="00EA4EAF" w:rsidP="00EA4EAF">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постановление администрации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 xml:space="preserve"> от </w:t>
      </w:r>
      <w:r w:rsidRPr="00EA4EAF">
        <w:rPr>
          <w:rFonts w:ascii="Times New Roman" w:hAnsi="Times New Roman"/>
          <w:sz w:val="20"/>
          <w:szCs w:val="20"/>
        </w:rPr>
        <w:t xml:space="preserve">27.06.2016 </w:t>
      </w:r>
      <w:r w:rsidRPr="00EA4EAF">
        <w:rPr>
          <w:rFonts w:ascii="Times New Roman" w:hAnsi="Times New Roman"/>
          <w:sz w:val="20"/>
          <w:szCs w:val="20"/>
          <w:lang w:eastAsia="en-US"/>
        </w:rPr>
        <w:t>№ 89-па</w:t>
      </w:r>
      <w:r w:rsidRPr="00EA4EAF">
        <w:rPr>
          <w:rFonts w:ascii="Times New Roman" w:eastAsia="Calibri" w:hAnsi="Times New Roman"/>
          <w:i/>
          <w:sz w:val="20"/>
          <w:szCs w:val="20"/>
          <w:lang w:eastAsia="en-US"/>
        </w:rPr>
        <w:t xml:space="preserve"> «</w:t>
      </w:r>
      <w:r w:rsidRPr="00EA4EAF">
        <w:rPr>
          <w:rFonts w:ascii="Times New Roman" w:eastAsia="Calibri" w:hAnsi="Times New Roman"/>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EA4EAF" w:rsidRPr="00EA4EAF" w:rsidRDefault="00EA4EAF" w:rsidP="00EA4EAF">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EA4EAF">
        <w:rPr>
          <w:rFonts w:ascii="Times New Roman" w:eastAsia="Calibri" w:hAnsi="Times New Roman"/>
          <w:sz w:val="20"/>
          <w:szCs w:val="20"/>
          <w:lang w:eastAsia="en-US"/>
        </w:rPr>
        <w:t xml:space="preserve">постановление администрации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 xml:space="preserve"> от </w:t>
      </w:r>
      <w:r w:rsidRPr="00EA4EAF">
        <w:rPr>
          <w:rFonts w:ascii="Times New Roman" w:hAnsi="Times New Roman"/>
          <w:sz w:val="20"/>
          <w:szCs w:val="20"/>
        </w:rPr>
        <w:t xml:space="preserve">27.06.2016 № 88-па </w:t>
      </w:r>
      <w:r w:rsidRPr="00EA4EAF">
        <w:rPr>
          <w:rFonts w:ascii="Times New Roman" w:hAnsi="Times New Roman"/>
          <w:sz w:val="20"/>
          <w:szCs w:val="20"/>
          <w:lang w:eastAsia="en-US"/>
        </w:rPr>
        <w:t xml:space="preserve"> </w:t>
      </w:r>
      <w:r w:rsidRPr="00EA4EAF">
        <w:rPr>
          <w:rFonts w:ascii="Times New Roman" w:eastAsia="Calibri" w:hAnsi="Times New Roman"/>
          <w:sz w:val="20"/>
          <w:szCs w:val="20"/>
          <w:lang w:eastAsia="en-US"/>
        </w:rPr>
        <w:t>«О порядке формирования и ведения реестра муниципальных услуг муниципального  образования сельское поселение Сентябрьский»</w:t>
      </w:r>
      <w:r w:rsidRPr="00EA4EAF">
        <w:rPr>
          <w:rFonts w:ascii="Times New Roman" w:eastAsia="Calibri" w:hAnsi="Times New Roman"/>
          <w:i/>
          <w:sz w:val="20"/>
          <w:szCs w:val="20"/>
          <w:lang w:eastAsia="en-US"/>
        </w:rPr>
        <w:t>;</w:t>
      </w:r>
    </w:p>
    <w:p w:rsidR="00EA4EAF" w:rsidRPr="00EA4EAF" w:rsidRDefault="00EA4EAF" w:rsidP="00EA4EAF">
      <w:pPr>
        <w:autoSpaceDE w:val="0"/>
        <w:autoSpaceDN w:val="0"/>
        <w:adjustRightInd w:val="0"/>
        <w:spacing w:after="0" w:line="240" w:lineRule="auto"/>
        <w:ind w:firstLine="709"/>
        <w:jc w:val="both"/>
        <w:rPr>
          <w:rFonts w:ascii="Times New Roman" w:eastAsia="Calibri" w:hAnsi="Times New Roman"/>
          <w:i/>
          <w:sz w:val="20"/>
          <w:szCs w:val="20"/>
          <w:lang w:eastAsia="en-US"/>
        </w:rPr>
      </w:pPr>
      <w:r w:rsidRPr="00EA4EAF">
        <w:rPr>
          <w:rFonts w:ascii="Times New Roman" w:eastAsia="Calibri" w:hAnsi="Times New Roman"/>
          <w:sz w:val="20"/>
          <w:szCs w:val="20"/>
          <w:lang w:eastAsia="en-US"/>
        </w:rPr>
        <w:t>настоящий административный регламент.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Исчерпывающий перечень документов, необходимых</w:t>
      </w: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19.  Для предоставления муниципальной услуги по передаче имущества в аренду заявителем предоставляется: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заявлении указываются цель и срок использования, а также характеристики имущества;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 копия документа, удостоверяющего личность заявителя (для индивидуальных предпринимателей или физических лиц). Для подтверждения верности такой копии заявитель предъявляет соответствующий документ в подлиннике;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7" w:name="Par156"/>
      <w:bookmarkEnd w:id="7"/>
      <w:r w:rsidRPr="00EA4EAF">
        <w:rPr>
          <w:rFonts w:ascii="Times New Roman" w:eastAsia="Calibri" w:hAnsi="Times New Roman"/>
          <w:sz w:val="20"/>
          <w:szCs w:val="20"/>
          <w:lang w:eastAsia="en-US"/>
        </w:rPr>
        <w:t>3) документ, подтверждающий полномочия руководителя (для юридических лиц);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8" w:name="Par157"/>
      <w:bookmarkEnd w:id="8"/>
      <w:r w:rsidRPr="00EA4EAF">
        <w:rPr>
          <w:rFonts w:ascii="Times New Roman" w:eastAsia="Calibri" w:hAnsi="Times New Roman"/>
          <w:sz w:val="20"/>
          <w:szCs w:val="20"/>
          <w:lang w:eastAsia="en-US"/>
        </w:rPr>
        <w:t>4)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Документы, указанные в подпунктах 1–3 настоящего пункта, заявитель должен предоставить в уполномоченный орган самостоятельно.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Документ, указанный в подпункте 4 настоящего пункта, заявитель может получить посредством обращения в территориальный орган ФНС России, почтовый адрес и телефоны которого указаны в пункте 5 настоящего Административного регламента. Если указанный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№210-ФЗ «Об организации предоставления государственных и муниципальных услуг».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20. Для предоставления муниципальной услуги по передаче имущества в безвозмездное пользование, заявителем предоставляется: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 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заявлении указываются цель и срок использования, а также характеристики имущества;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 копии учредительных документов и оригиналы указанных документов, последние из которых возвращаются после сверки специалистом уполномоченного органа заявителю;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9" w:name="Par165"/>
      <w:bookmarkEnd w:id="9"/>
      <w:r w:rsidRPr="00EA4EAF">
        <w:rPr>
          <w:rFonts w:ascii="Times New Roman" w:eastAsia="Calibri" w:hAnsi="Times New Roman"/>
          <w:sz w:val="20"/>
          <w:szCs w:val="20"/>
          <w:lang w:eastAsia="en-US"/>
        </w:rPr>
        <w:t>3) документ о назначении руководителя юридического лица. В случае подачи заявления представителем заявителя также прилагается доверенность на совершение указанных действий представителем;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10" w:name="Par166"/>
      <w:bookmarkEnd w:id="10"/>
      <w:r w:rsidRPr="00EA4EAF">
        <w:rPr>
          <w:rFonts w:ascii="Times New Roman" w:eastAsia="Calibri" w:hAnsi="Times New Roman"/>
          <w:sz w:val="20"/>
          <w:szCs w:val="20"/>
          <w:lang w:eastAsia="en-US"/>
        </w:rPr>
        <w:t>4) выписка из единого государственного реестра юридических лиц (сведения, содержащиеся в ней).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Документы, указанные в подпунктах 1 – 3 настоящего пункта, заявитель должен предоставить в уполномоченный орган самостоятельно.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Документ, указанный в подпункте 4 настоящего пункта, заявитель вправе предоставить по собственной инициативе. Если этот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 210-ФЗ «Об организации предоставления государственных и муниципальных услуг».</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21. </w:t>
      </w:r>
      <w:proofErr w:type="gramStart"/>
      <w:r w:rsidRPr="00EA4EAF">
        <w:rPr>
          <w:rFonts w:ascii="Times New Roman" w:eastAsia="Calibri" w:hAnsi="Times New Roman"/>
          <w:sz w:val="20"/>
          <w:szCs w:val="20"/>
          <w:lang w:eastAsia="en-US"/>
        </w:rPr>
        <w:t>В случае принятия уполномоченным органом решения об обращении в территориальный орган ФАС России о даче согласия на предоставление</w:t>
      </w:r>
      <w:proofErr w:type="gramEnd"/>
      <w:r w:rsidRPr="00EA4EAF">
        <w:rPr>
          <w:rFonts w:ascii="Times New Roman" w:eastAsia="Calibri" w:hAnsi="Times New Roman"/>
          <w:sz w:val="20"/>
          <w:szCs w:val="20"/>
          <w:lang w:eastAsia="en-US"/>
        </w:rPr>
        <w:t xml:space="preserve"> муниципальной преференции дополнительно к указанным в пунктах 19 или 20 настоящего Административного регламента документам, заявителем в течение 10 рабочих дней со дня получения уведомления уполномоченного органа самостоятельно предоставляются: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w:t>
      </w:r>
      <w:r w:rsidRPr="00EA4EAF">
        <w:rPr>
          <w:rFonts w:ascii="Times New Roman" w:eastAsia="Calibri" w:hAnsi="Times New Roman"/>
          <w:sz w:val="20"/>
          <w:szCs w:val="20"/>
          <w:lang w:eastAsia="en-US"/>
        </w:rPr>
        <w:lastRenderedPageBreak/>
        <w:t xml:space="preserve">видов деятельности, если в соответствии с законодательством Российской Федерации </w:t>
      </w:r>
      <w:proofErr w:type="gramStart"/>
      <w:r w:rsidRPr="00EA4EAF">
        <w:rPr>
          <w:rFonts w:ascii="Times New Roman" w:eastAsia="Calibri" w:hAnsi="Times New Roman"/>
          <w:sz w:val="20"/>
          <w:szCs w:val="20"/>
          <w:lang w:eastAsia="en-US"/>
        </w:rPr>
        <w:t>для</w:t>
      </w:r>
      <w:proofErr w:type="gramEnd"/>
      <w:r w:rsidRPr="00EA4EAF">
        <w:rPr>
          <w:rFonts w:ascii="Times New Roman" w:eastAsia="Calibri" w:hAnsi="Times New Roman"/>
          <w:sz w:val="20"/>
          <w:szCs w:val="20"/>
          <w:lang w:eastAsia="en-US"/>
        </w:rPr>
        <w:t xml:space="preserve"> </w:t>
      </w:r>
      <w:proofErr w:type="gramStart"/>
      <w:r w:rsidRPr="00EA4EAF">
        <w:rPr>
          <w:rFonts w:ascii="Times New Roman" w:eastAsia="Calibri" w:hAnsi="Times New Roman"/>
          <w:sz w:val="20"/>
          <w:szCs w:val="20"/>
          <w:lang w:eastAsia="en-US"/>
        </w:rPr>
        <w:t>их</w:t>
      </w:r>
      <w:proofErr w:type="gramEnd"/>
      <w:r w:rsidRPr="00EA4EAF">
        <w:rPr>
          <w:rFonts w:ascii="Times New Roman" w:eastAsia="Calibri" w:hAnsi="Times New Roman"/>
          <w:sz w:val="20"/>
          <w:szCs w:val="20"/>
          <w:lang w:eastAsia="en-US"/>
        </w:rPr>
        <w:t xml:space="preserve"> осуществления требуются и (или) требовались специальные разрешения;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A4EAF" w:rsidRPr="00EA4EAF" w:rsidRDefault="00EA4EAF" w:rsidP="00EA4EAF">
      <w:pPr>
        <w:spacing w:after="0" w:line="240" w:lineRule="auto"/>
        <w:ind w:firstLine="567"/>
        <w:jc w:val="both"/>
        <w:rPr>
          <w:rFonts w:ascii="Times New Roman" w:eastAsia="Calibri" w:hAnsi="Times New Roman"/>
          <w:i/>
          <w:color w:val="FF0000"/>
          <w:sz w:val="20"/>
          <w:szCs w:val="20"/>
          <w:lang w:eastAsia="en-US"/>
        </w:rPr>
      </w:pPr>
      <w:r w:rsidRPr="00EA4EAF">
        <w:rPr>
          <w:rFonts w:ascii="Times New Roman" w:eastAsia="Calibri" w:hAnsi="Times New Roman"/>
          <w:sz w:val="20"/>
          <w:szCs w:val="20"/>
          <w:lang w:eastAsia="en-US"/>
        </w:rPr>
        <w:t>нотариально заверенные копии учредительных документов;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11" w:name="Par137"/>
      <w:bookmarkEnd w:id="11"/>
      <w:r w:rsidRPr="00EA4EAF">
        <w:rPr>
          <w:rFonts w:ascii="Times New Roman" w:eastAsia="Calibri" w:hAnsi="Times New Roman"/>
          <w:sz w:val="20"/>
          <w:szCs w:val="20"/>
          <w:lang w:eastAsia="en-US"/>
        </w:rPr>
        <w:t>23. Способы получения заявителем документов, необходимых 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Форму заявления о предоставлении муниципальной услуги заявитель может получить:</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1) на бумажном носителе в месте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информационном стенде уполномоченного органа;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информационном стенде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 специалиста сектора экономики и финансов</w:t>
      </w:r>
      <w:r w:rsidRPr="00EA4EAF">
        <w:rPr>
          <w:rFonts w:ascii="Times New Roman" w:eastAsia="Calibri" w:hAnsi="Times New Roman"/>
          <w:b/>
          <w:bCs/>
          <w:sz w:val="20"/>
          <w:szCs w:val="20"/>
          <w:lang w:eastAsia="en-US"/>
        </w:rPr>
        <w:t xml:space="preserve">, </w:t>
      </w:r>
      <w:r w:rsidRPr="00EA4EAF">
        <w:rPr>
          <w:rFonts w:ascii="Times New Roman" w:eastAsia="Calibri" w:hAnsi="Times New Roman"/>
          <w:bCs/>
          <w:sz w:val="20"/>
          <w:szCs w:val="20"/>
          <w:lang w:eastAsia="en-US"/>
        </w:rPr>
        <w:t>ответственного за предоставление муниципальной услуги</w:t>
      </w:r>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у </w:t>
      </w:r>
      <w:r w:rsidRPr="00EA4EAF">
        <w:rPr>
          <w:rFonts w:ascii="Times New Roman" w:eastAsia="Calibri" w:hAnsi="Times New Roman"/>
          <w:bCs/>
          <w:sz w:val="20"/>
          <w:szCs w:val="20"/>
          <w:lang w:eastAsia="en-US"/>
        </w:rPr>
        <w:t>специалиста МФЦ</w:t>
      </w:r>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 в форме электронного документа посредством информационно-телекоммуникационной сети Интернет: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Едином портале;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региональном портале;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официальном сайте.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24. Порядок предоставления документов, необходимых 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 выбору заявителя документы, необходимые для предоставления муниципальной услуги, предоставляются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и регионального порталов.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A4EAF">
          <w:rPr>
            <w:rFonts w:ascii="Times New Roman" w:eastAsia="Calibri" w:hAnsi="Times New Roman"/>
            <w:sz w:val="20"/>
            <w:szCs w:val="20"/>
            <w:lang w:eastAsia="en-US"/>
          </w:rPr>
          <w:t>частью 1 статьи 1</w:t>
        </w:r>
      </w:hyperlink>
      <w:r w:rsidRPr="00EA4EAF">
        <w:rPr>
          <w:rFonts w:ascii="Times New Roman" w:eastAsia="Calibri" w:hAnsi="Times New Roman"/>
          <w:sz w:val="20"/>
          <w:szCs w:val="20"/>
          <w:lang w:eastAsia="en-US"/>
        </w:rPr>
        <w:t xml:space="preserve"> Федерального закона           № 210-ФЗ от 27 июля 2010 года № 210-ФЗ «Об организации предоставления государственных и</w:t>
      </w:r>
      <w:proofErr w:type="gramEnd"/>
      <w:r w:rsidRPr="00EA4EAF">
        <w:rPr>
          <w:rFonts w:ascii="Times New Roman" w:eastAsia="Calibri" w:hAnsi="Times New Roman"/>
          <w:sz w:val="20"/>
          <w:szCs w:val="20"/>
          <w:lang w:eastAsia="en-US"/>
        </w:rPr>
        <w:t xml:space="preserve"> </w:t>
      </w:r>
      <w:proofErr w:type="gramStart"/>
      <w:r w:rsidRPr="00EA4EAF">
        <w:rPr>
          <w:rFonts w:ascii="Times New Roman" w:eastAsia="Calibri" w:hAnsi="Times New Roman"/>
          <w:sz w:val="20"/>
          <w:szCs w:val="20"/>
          <w:lang w:eastAsia="en-US"/>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EA4EAF">
          <w:rPr>
            <w:rFonts w:ascii="Times New Roman" w:eastAsia="Calibri" w:hAnsi="Times New Roman"/>
            <w:sz w:val="20"/>
            <w:szCs w:val="20"/>
            <w:lang w:eastAsia="en-US"/>
          </w:rPr>
          <w:t>частью 6</w:t>
        </w:r>
      </w:hyperlink>
      <w:r w:rsidRPr="00EA4EAF">
        <w:rPr>
          <w:rFonts w:ascii="Times New Roman" w:eastAsia="Calibri" w:hAnsi="Times New Roman"/>
          <w:sz w:val="20"/>
          <w:szCs w:val="20"/>
          <w:lang w:eastAsia="en-US"/>
        </w:rPr>
        <w:t xml:space="preserve"> статьи 7 указанного Федерального закона перечень документов.</w:t>
      </w:r>
      <w:proofErr w:type="gramEnd"/>
      <w:r w:rsidRPr="00EA4EAF">
        <w:rPr>
          <w:rFonts w:ascii="Times New Roman" w:eastAsia="Calibri" w:hAnsi="Times New Roman"/>
          <w:sz w:val="20"/>
          <w:szCs w:val="20"/>
          <w:lang w:eastAsia="en-US"/>
        </w:rPr>
        <w:t xml:space="preserve"> Заявитель вправе представить указанные документы и информацию в уполномоченный орган по собственной инициативе.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EA4EAF" w:rsidRPr="00EA4EAF" w:rsidRDefault="00EA4EAF" w:rsidP="00EA4EAF">
      <w:pPr>
        <w:spacing w:after="0" w:line="240" w:lineRule="auto"/>
        <w:ind w:firstLine="567"/>
        <w:jc w:val="center"/>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Исчерпывающий перечень оснований для приостановления </w:t>
      </w:r>
      <w:r w:rsidRPr="00EA4EAF">
        <w:rPr>
          <w:rFonts w:ascii="Times New Roman" w:eastAsia="Calibri" w:hAnsi="Times New Roman"/>
          <w:sz w:val="20"/>
          <w:szCs w:val="20"/>
          <w:lang w:eastAsia="en-US"/>
        </w:rPr>
        <w:br/>
        <w:t>и (или) отказа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Основания для отказа в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i/>
          <w:color w:val="FF0000"/>
          <w:sz w:val="20"/>
          <w:szCs w:val="20"/>
          <w:lang w:eastAsia="en-US"/>
        </w:rPr>
      </w:pPr>
      <w:r w:rsidRPr="00EA4EAF">
        <w:rPr>
          <w:rFonts w:ascii="Times New Roman" w:eastAsia="Calibri" w:hAnsi="Times New Roman"/>
          <w:sz w:val="20"/>
          <w:szCs w:val="20"/>
          <w:lang w:eastAsia="en-US"/>
        </w:rPr>
        <w:t>1) при передаче имущества в аренду:</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 xml:space="preserve">имущество, отвечающее условиям, указанным в заявлении, отсутствует в реестре муниципального имущества муниципального образования сельское поселение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имущество, отвечающее условиям, указанным в заявлении, подлежит отчуждению в предполагаемые сроки аренды;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решение территориального органа ФАС России об отказе в предоставлении муниципальной преференции путем передачи имущества в аренду;</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наличие фактов предоставления заявителем недостоверных и (или) неполных сведений или не всех документов, указанных в пункте 20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передаче имущества в аренду без проведения торгов;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непредставление заявителем документов в соответствии и в срок, указанный в пункте21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2) при передаче имущества в безвозмездное пользование</w:t>
      </w:r>
      <w:proofErr w:type="gramStart"/>
      <w:r w:rsidRPr="00EA4EAF">
        <w:rPr>
          <w:rFonts w:ascii="Times New Roman" w:eastAsia="Calibri" w:hAnsi="Times New Roman"/>
          <w:sz w:val="20"/>
          <w:szCs w:val="20"/>
          <w:lang w:eastAsia="en-US"/>
        </w:rPr>
        <w:t>,:</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имущество, в соответствии с законодательством, не может быть передано заявителю в безвозмездное пользование, без проведения торгов;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заявление подано неуполномоченным лицом;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имущество, отвечающее условиям, указанным в заявлении, подлежит отчуждению;</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 xml:space="preserve">имущество, отвечающее условиям, указанным в заявлении, отсутствует в составе  казны муниципального образования сельское поселение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решение территориального органа ФАС России об отказе в предоставлении муниципальной преференции путем передачи имущества в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наличие фактов предоставления заявителем недостоверных и (или) неполных сведений или не всех документов, указанных в пункте 19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Взимание платы за предоставление муниципальной услуги законодательством Российской Федерации не предусмотрено.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12" w:name="Par143"/>
      <w:bookmarkStart w:id="13" w:name="Par148"/>
      <w:bookmarkEnd w:id="12"/>
      <w:bookmarkEnd w:id="13"/>
      <w:r w:rsidRPr="00EA4EAF">
        <w:rPr>
          <w:rFonts w:ascii="Times New Roman" w:eastAsia="Calibri" w:hAnsi="Times New Roman"/>
          <w:sz w:val="20"/>
          <w:szCs w:val="20"/>
          <w:lang w:eastAsia="en-US"/>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Ханты-Мансийского автономного округа – Югры</w:t>
      </w:r>
    </w:p>
    <w:p w:rsidR="00EA4EAF" w:rsidRPr="00EA4EAF" w:rsidRDefault="00EA4EAF" w:rsidP="00EA4EAF">
      <w:pPr>
        <w:spacing w:after="0" w:line="240" w:lineRule="auto"/>
        <w:ind w:firstLine="567"/>
        <w:jc w:val="both"/>
        <w:rPr>
          <w:rFonts w:ascii="Times New Roman" w:eastAsia="Calibri" w:hAnsi="Times New Roman"/>
          <w:i/>
          <w:color w:val="FF0000"/>
          <w:sz w:val="20"/>
          <w:szCs w:val="20"/>
          <w:lang w:eastAsia="en-US"/>
        </w:rPr>
      </w:pPr>
      <w:r w:rsidRPr="00EA4EAF">
        <w:rPr>
          <w:rFonts w:ascii="Times New Roman" w:eastAsia="Calibri" w:hAnsi="Times New Roman"/>
          <w:sz w:val="20"/>
          <w:szCs w:val="20"/>
          <w:lang w:eastAsia="en-US"/>
        </w:rPr>
        <w:t xml:space="preserve">Письменные обращения, поступившие в адрес </w:t>
      </w:r>
      <w:r w:rsidRPr="00EA4EAF">
        <w:rPr>
          <w:rFonts w:ascii="Times New Roman" w:eastAsia="Calibri" w:hAnsi="Times New Roman"/>
          <w:sz w:val="20"/>
          <w:szCs w:val="20"/>
          <w:shd w:val="clear" w:color="auto" w:fill="FFFFFF"/>
          <w:lang w:eastAsia="en-US"/>
        </w:rPr>
        <w:t>уполномоченного органа, в том числе посредством электронной почты</w:t>
      </w:r>
      <w:r w:rsidRPr="00EA4EAF">
        <w:rPr>
          <w:rFonts w:ascii="Times New Roman" w:eastAsia="Calibri" w:hAnsi="Times New Roman"/>
          <w:sz w:val="20"/>
          <w:szCs w:val="20"/>
          <w:lang w:eastAsia="en-US"/>
        </w:rPr>
        <w:t>, подлежат обязательной регистрации специалистом, ответственным за делопроизводство в журнале регистрации заявлений в течение 1 рабочего дня с момента поступления в уполномоченный орган.</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личного обращения заявителя с заявлением в </w:t>
      </w:r>
      <w:r w:rsidRPr="00EA4EAF">
        <w:rPr>
          <w:rFonts w:ascii="Times New Roman" w:eastAsia="Calibri" w:hAnsi="Times New Roman"/>
          <w:sz w:val="20"/>
          <w:szCs w:val="20"/>
          <w:shd w:val="clear" w:color="auto" w:fill="FFFFFF"/>
          <w:lang w:eastAsia="en-US"/>
        </w:rPr>
        <w:t>уполномоченный орган</w:t>
      </w:r>
      <w:r w:rsidRPr="00EA4EAF">
        <w:rPr>
          <w:rFonts w:ascii="Times New Roman" w:eastAsia="Calibri" w:hAnsi="Times New Roman"/>
          <w:sz w:val="20"/>
          <w:szCs w:val="20"/>
          <w:lang w:eastAsia="en-US"/>
        </w:rPr>
        <w:t>, такое заявление подлежит обязательной регистрации специалистом сектора экономики и финансов в журнале регистрации заявлений в течение 15 минут.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сектора экономики и финансов в журнале регистрации заявлений в течение </w:t>
      </w:r>
      <w:r w:rsidRPr="00EA4EAF">
        <w:rPr>
          <w:rFonts w:ascii="Times New Roman" w:eastAsia="Calibri" w:hAnsi="Times New Roman"/>
          <w:sz w:val="20"/>
          <w:szCs w:val="20"/>
          <w:shd w:val="clear" w:color="auto" w:fill="FFFFFF"/>
          <w:lang w:eastAsia="en-US"/>
        </w:rPr>
        <w:t xml:space="preserve">1 рабочего дня </w:t>
      </w:r>
      <w:r w:rsidRPr="00EA4EAF">
        <w:rPr>
          <w:rFonts w:ascii="Times New Roman" w:eastAsia="Calibri" w:hAnsi="Times New Roman"/>
          <w:sz w:val="20"/>
          <w:szCs w:val="20"/>
          <w:lang w:eastAsia="en-US"/>
        </w:rPr>
        <w:t xml:space="preserve">с момента поступления </w:t>
      </w:r>
      <w:proofErr w:type="gramStart"/>
      <w:r w:rsidRPr="00EA4EAF">
        <w:rPr>
          <w:rFonts w:ascii="Times New Roman" w:eastAsia="Calibri" w:hAnsi="Times New Roman"/>
          <w:sz w:val="20"/>
          <w:szCs w:val="20"/>
          <w:lang w:eastAsia="en-US"/>
        </w:rPr>
        <w:t>в</w:t>
      </w:r>
      <w:proofErr w:type="gramEnd"/>
      <w:r w:rsidRPr="00EA4EAF">
        <w:rPr>
          <w:rFonts w:ascii="Times New Roman" w:eastAsia="Calibri" w:hAnsi="Times New Roman"/>
          <w:sz w:val="20"/>
          <w:szCs w:val="20"/>
          <w:lang w:eastAsia="en-US"/>
        </w:rPr>
        <w:t xml:space="preserve"> </w:t>
      </w:r>
      <w:proofErr w:type="gramStart"/>
      <w:r w:rsidRPr="00EA4EAF">
        <w:rPr>
          <w:rFonts w:ascii="Times New Roman" w:eastAsia="Calibri" w:hAnsi="Times New Roman"/>
          <w:sz w:val="20"/>
          <w:szCs w:val="20"/>
          <w:lang w:eastAsia="en-US"/>
        </w:rPr>
        <w:t>уполномоченный</w:t>
      </w:r>
      <w:proofErr w:type="gramEnd"/>
      <w:r w:rsidRPr="00EA4EAF">
        <w:rPr>
          <w:rFonts w:ascii="Times New Roman" w:eastAsia="Calibri" w:hAnsi="Times New Roman"/>
          <w:sz w:val="20"/>
          <w:szCs w:val="20"/>
          <w:lang w:eastAsia="en-US"/>
        </w:rPr>
        <w:t xml:space="preserve"> орган.</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Вход в здание должен быть оборудован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r w:rsidRPr="00EA4EAF">
        <w:rPr>
          <w:rFonts w:ascii="Times New Roman" w:eastAsia="Calibri" w:hAnsi="Times New Roman"/>
          <w:sz w:val="20"/>
          <w:szCs w:val="20"/>
          <w:lang w:eastAsia="en-US"/>
        </w:rPr>
        <w:lastRenderedPageBreak/>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Места ожидания должны соответствовать комфортным условиям для заявителей.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Места ожидания оборудуются столами, стульями или скамьями (</w:t>
      </w:r>
      <w:proofErr w:type="spellStart"/>
      <w:r w:rsidRPr="00EA4EAF">
        <w:rPr>
          <w:rFonts w:ascii="Times New Roman" w:eastAsia="Calibri" w:hAnsi="Times New Roman"/>
          <w:sz w:val="20"/>
          <w:szCs w:val="20"/>
          <w:lang w:eastAsia="en-US"/>
        </w:rPr>
        <w:t>банкетками</w:t>
      </w:r>
      <w:proofErr w:type="spellEnd"/>
      <w:r w:rsidRPr="00EA4EAF">
        <w:rPr>
          <w:rFonts w:ascii="Times New Roman" w:eastAsia="Calibri" w:hAnsi="Times New Roman"/>
          <w:sz w:val="20"/>
          <w:szCs w:val="20"/>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Показатели доступности и качества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Показателями доступности муниципальной услуги являются: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бесплатность предоставления муниципальной услуги и информац</w:t>
      </w:r>
      <w:proofErr w:type="gramStart"/>
      <w:r w:rsidRPr="00EA4EAF">
        <w:rPr>
          <w:rFonts w:ascii="Times New Roman" w:eastAsia="Calibri" w:hAnsi="Times New Roman"/>
          <w:sz w:val="20"/>
          <w:szCs w:val="20"/>
          <w:lang w:eastAsia="en-US"/>
        </w:rPr>
        <w:t>ии о ее</w:t>
      </w:r>
      <w:proofErr w:type="gramEnd"/>
      <w:r w:rsidRPr="00EA4EAF">
        <w:rPr>
          <w:rFonts w:ascii="Times New Roman" w:eastAsia="Calibri" w:hAnsi="Times New Roman"/>
          <w:sz w:val="20"/>
          <w:szCs w:val="20"/>
          <w:lang w:eastAsia="en-US"/>
        </w:rPr>
        <w:t xml:space="preserve"> предоставлении;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возможность предоставления заявителю муниципальной услуги в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возможность предоставления заявителю муниципальной услуги в электронной форме.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Показателями качества муниципальной услуги являются: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Заявление в форме электронного документа представляется в уполномоченный орган по выбору заявителя: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путем заполнения формы запроса, размещенной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портала или регионального портала;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Заявление в форме электронного документа подписывается по выбору заявителя (если заявителем является физическое лицо):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электронной подписью заявителя (представителя заявителя);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усиленной квалифицированной электронной подписью заявителя (представителя заявителя).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лица, действующего от имени юридического лица без доверенности;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 подаче заявлений к ним прилагаются документы, указанные в пунктах 20-22 настоящего Административного регламента, за исключением документов, которые заявитель вправе представить по собственной инициативе.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Действия, связанные с проверкой действительности электронной подписи заявителя, использованной при обращении за предоставление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EA4EAF">
        <w:rPr>
          <w:rFonts w:ascii="Times New Roman" w:eastAsia="Calibri" w:hAnsi="Times New Roman"/>
          <w:sz w:val="20"/>
          <w:szCs w:val="20"/>
          <w:lang w:eastAsia="en-US"/>
        </w:rPr>
        <w:t xml:space="preserve"> приема обращений за предоставлением такой услуги, осуществляются в соответствии с законодательством об электронной подписи.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bookmarkStart w:id="14" w:name="Par178"/>
      <w:bookmarkEnd w:id="14"/>
      <w:r w:rsidRPr="00EA4EAF">
        <w:rPr>
          <w:rFonts w:ascii="Times New Roman" w:eastAsia="Calibri" w:hAnsi="Times New Roman"/>
          <w:sz w:val="20"/>
          <w:szCs w:val="20"/>
          <w:lang w:val="en-US" w:eastAsia="en-US"/>
        </w:rPr>
        <w:t>III</w:t>
      </w:r>
      <w:r w:rsidRPr="00EA4EAF">
        <w:rPr>
          <w:rFonts w:ascii="Times New Roman" w:eastAsia="Calibri" w:hAnsi="Times New Roman"/>
          <w:sz w:val="20"/>
          <w:szCs w:val="20"/>
          <w:lang w:eastAsia="en-US"/>
        </w:rPr>
        <w:t xml:space="preserve">. Состав, последовательность и сроки выполнения административных процедур, </w:t>
      </w: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требования к порядку их выполнения, в том числе особенности выполнения</w:t>
      </w: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административных процедур в электронной форме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15" w:name="Par183"/>
      <w:bookmarkStart w:id="16" w:name="Par201"/>
      <w:bookmarkEnd w:id="15"/>
      <w:bookmarkEnd w:id="16"/>
      <w:r w:rsidRPr="00EA4EAF">
        <w:rPr>
          <w:rFonts w:ascii="Times New Roman" w:eastAsia="Calibri" w:hAnsi="Times New Roman"/>
          <w:sz w:val="20"/>
          <w:szCs w:val="20"/>
          <w:lang w:eastAsia="en-US"/>
        </w:rPr>
        <w:t>Для последовательного описания административных действий административные процедуры муниципальной услуги по передаче имущества в аренду, безвозмездное пользование, без проведения торгов и без проведения торгов путем предоставления муниципальной преференции изложены раздельно.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прием, регистрация и рассмотрение заявления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формирование и направление межведомственных запросов, получение ответов на них;</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уведомление заявителя о принятом решении;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подписание договора аренды, безвозмездного пользования, имуществом и направление его заявителю.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территориальный орган ФАС России;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формирование и направление межведомственных запросов, получение ответов на них;</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roofErr w:type="gramStart"/>
      <w:r w:rsidRPr="00EA4EAF">
        <w:rPr>
          <w:rFonts w:ascii="Times New Roman" w:eastAsia="Calibri" w:hAnsi="Times New Roman"/>
          <w:sz w:val="20"/>
          <w:szCs w:val="20"/>
          <w:lang w:eastAsia="en-US"/>
        </w:rPr>
        <w:t>,;</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уведомление заявителя о принятом решении;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подписание договора аренды, безвозмездного пользования, и направление его заявителю.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Блок-схема последовательности действий при предоставлении муниципальной услуги приводится в приложении 2 к настоящему Административному регламенту.</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Описание административных процедур по передаче имущества в аренду, безвозмездное пользование, без проведения торгов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Прием, регистрация и рассмотрение заявления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Сведения о должностных лицах, ответственных за выполнение административной процедуры: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 прием и регистрацию заявления: специалист сектора экономики и финансов;</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за рассмотрение заявления: специалист сектора экономики и финансов</w:t>
      </w:r>
      <w:r w:rsidRPr="00EA4EAF">
        <w:rPr>
          <w:rFonts w:ascii="Times New Roman" w:eastAsia="Calibri" w:hAnsi="Times New Roman"/>
          <w:b/>
          <w:i/>
          <w:sz w:val="20"/>
          <w:szCs w:val="20"/>
          <w:lang w:eastAsia="en-US"/>
        </w:rPr>
        <w:t>.</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Содержание административных действий, входящих в состав административной процедуры: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с момента поступления заявления в уполномоченный орган, в случае личного обращения заявителя – 15 минут с момента получения заявления).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Зарегистрированное заявление в течение 2 рабочих дней со дня его регистрации подлежит передаче специалисту сектора экономики и финансов, ответственному за рассмотрение заявления.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Специалист сектора экономики и финансов, ответственный за рассмотрение заявления: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устанавливает предмет обращения заявителя;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устанавливает необходимость (отсутствие необходимости) обращения в территориальный орган ФАС России о даче согласия на предоставление муниципальной преференции.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Продолжительность и (или) максимальный срок выполнения административной процедуры составляет не более  20 рабочих дней со дня получения зарегистрированного заявления.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 формировании и направлении межведомственных запросов;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об оформлении проекта решения о передаче имущества в аренду, безвозмездное пользование, предложение иных условий передачи имущества в аренду, безвозмездное пользование, отличных </w:t>
      </w:r>
      <w:proofErr w:type="gramStart"/>
      <w:r w:rsidRPr="00EA4EAF">
        <w:rPr>
          <w:rFonts w:ascii="Times New Roman" w:eastAsia="Calibri" w:hAnsi="Times New Roman"/>
          <w:sz w:val="20"/>
          <w:szCs w:val="20"/>
          <w:lang w:eastAsia="en-US"/>
        </w:rPr>
        <w:t>от</w:t>
      </w:r>
      <w:proofErr w:type="gramEnd"/>
      <w:r w:rsidRPr="00EA4EAF">
        <w:rPr>
          <w:rFonts w:ascii="Times New Roman" w:eastAsia="Calibri" w:hAnsi="Times New Roman"/>
          <w:sz w:val="20"/>
          <w:szCs w:val="20"/>
          <w:lang w:eastAsia="en-US"/>
        </w:rPr>
        <w:t xml:space="preserve"> указанных в заявлении;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об отказе в передаче имущества в аренду или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Критерием принятия решения о результатах рассмотрения заявления является: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наличие документов, предусмотренных пунктом 19, 20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наличие (отсутствие) оснований для отказа в предоставлении муниципальной услуги, предусмотренные пунктом 28 настоящего Административного регламента.</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Порядок передачи результата: проект решения с приложением представленных заявителем документов, указанных в пунктах 19, 20 настоящего Административного регламента, направляется должностному лицу, уполномоченному на принятие решений о предоставлении муниципальной услуги, для подписания.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Способ фиксации результата выполнения административной процедуры: регистрация направления результата административной процедуры в журнале передачи документов.</w:t>
      </w:r>
    </w:p>
    <w:p w:rsidR="00EA4EAF" w:rsidRPr="00EA4EAF" w:rsidRDefault="00EA4EAF" w:rsidP="00EA4EAF">
      <w:pPr>
        <w:spacing w:after="0" w:line="240" w:lineRule="auto"/>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Формирование и направление межведомственных запросов,</w:t>
      </w: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получение ответов на них</w:t>
      </w:r>
    </w:p>
    <w:p w:rsidR="00EA4EAF" w:rsidRPr="00EA4EAF" w:rsidRDefault="00EA4EAF" w:rsidP="00EA4EAF">
      <w:pPr>
        <w:spacing w:after="0" w:line="240" w:lineRule="auto"/>
        <w:jc w:val="center"/>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42.2. Основанием для начала административной процедуры является поступление зарегистрированного заявления к специалисту сектора экономики и финансов, ответственному за предоставление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анализ представленных заявителем документов на комплектность, предусмотренную пунктами 19, 20 настоящего Административного регламента; 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10 рабочих дней со дня поступления зарегистрированного заявления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 выполнения административной процедуры: полученные ответы на межведомственные запросы.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пунктах 21, 22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Способ фиксации результата выполнения административной процедуры: регистрация полученного ответа на межведомственный запрос в журнале регистрации заявлений.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17" w:name="Par43"/>
      <w:bookmarkEnd w:id="17"/>
      <w:r w:rsidRPr="00EA4EA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42.3. 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Содержание административных действий, входящих в состав административной процедуры: подписание проекта решения Главой сельского поселения Сентябрьский либо лицом, его замещающим (продолжительность и (или) максимальный срок  выполнения в течение 3 рабочих дней с момента поступления проекта решения).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Результатом административной процедуры является подписанное решение уполномоченного органа: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о передаче имущества в аренду или безвозмездное пользование, или предложение иных условий передачи имущества в аренду, безвозмездное пользование, отличных </w:t>
      </w:r>
      <w:proofErr w:type="gramStart"/>
      <w:r w:rsidRPr="00EA4EAF">
        <w:rPr>
          <w:rFonts w:ascii="Times New Roman" w:eastAsia="Calibri" w:hAnsi="Times New Roman"/>
          <w:sz w:val="20"/>
          <w:szCs w:val="20"/>
          <w:lang w:eastAsia="en-US"/>
        </w:rPr>
        <w:t>от</w:t>
      </w:r>
      <w:proofErr w:type="gramEnd"/>
      <w:r w:rsidRPr="00EA4EAF">
        <w:rPr>
          <w:rFonts w:ascii="Times New Roman" w:eastAsia="Calibri" w:hAnsi="Times New Roman"/>
          <w:sz w:val="20"/>
          <w:szCs w:val="20"/>
          <w:lang w:eastAsia="en-US"/>
        </w:rPr>
        <w:t xml:space="preserve"> указанных в заявлении;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об отказе в передаче имущества в аренду или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Способом фиксации результата выполнения административной процедуры является регистрация решения уполномоченного органа в журнале исходящей корреспонденции.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18" w:name="Par51"/>
      <w:bookmarkEnd w:id="18"/>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Уведомление заявителя о принятом решении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42.4. Основанием для начала административной процедуры является принятое решение уполномоченного органа.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принятия решения о передаче имущества в аренду, безвозмездное пользование, специалист сектора экономики и финансов, ответственный за рассмотрение заявления, одновременно с уведомлением заявителя о принятом решении направляет ему для согласования проект договора аренды или безвозмездного пользования. В уведомлении указывается срок, в течение которого проект договора аренды, безвозмездного пользования, должен быть подписан заявителем и получен уполномоченным органом (не позднее 30 дней со дня получения заявителем проекта договора).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В случае принятия решения об отказе в передаче имущества в аренду, безвозмездное пользование, предложения иных условий передачи имущества в аренду, безвозмездное пользование,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Результатом административной процедуры является направление уведомления о принятом уполномоченным органом решении заявителю.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Максимальный срок выполнения административной процедуры – 3 рабочих дней со дня принятия решения уполномоченным органом.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Порядок передачи результата: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вручение (при личном обращении);</w:t>
      </w:r>
    </w:p>
    <w:p w:rsidR="00EA4EAF" w:rsidRPr="00EA4EAF" w:rsidRDefault="00EA4EAF" w:rsidP="00EA4EAF">
      <w:pPr>
        <w:spacing w:after="0" w:line="240" w:lineRule="auto"/>
        <w:ind w:firstLine="567"/>
        <w:jc w:val="both"/>
        <w:rPr>
          <w:rFonts w:ascii="Times New Roman" w:eastAsia="Calibri" w:hAnsi="Times New Roman"/>
          <w:strike/>
          <w:sz w:val="20"/>
          <w:szCs w:val="20"/>
          <w:lang w:eastAsia="en-US"/>
        </w:rPr>
      </w:pPr>
      <w:r w:rsidRPr="00EA4EAF">
        <w:rPr>
          <w:rFonts w:ascii="Times New Roman" w:eastAsia="Calibri" w:hAnsi="Times New Roman"/>
          <w:sz w:val="20"/>
          <w:szCs w:val="20"/>
          <w:lang w:eastAsia="en-US"/>
        </w:rPr>
        <w:t>посредством МФЦ;</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направление по почтовому адресу, указанному в заявлении, либо направление посредством Единого или регионального порталов.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Способ фиксации результата выполнения административной процедуры: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b/>
          <w:i/>
          <w:sz w:val="20"/>
          <w:szCs w:val="20"/>
          <w:lang w:eastAsia="en-US"/>
        </w:rPr>
        <w:tab/>
      </w:r>
      <w:bookmarkStart w:id="19" w:name="Par59"/>
      <w:bookmarkEnd w:id="19"/>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Подписание договора аренды, безвозмездного пользования, и направление его заявителю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42.5. Основанием для заключения договора аренды или безвозмездного пользования, является подписанный заявителем договор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 в ходе административной процедуры специалист сектора экономики и финансов, ответственный за рассмотрение заявлений, выполняет следующие административные действия: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контролирует своевременное поступление подписанного заявителем договора аренды, безвозмездного пользования,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передает подписанный заявителем договор аренды, безвозмездного пользования, Главе сельского поселения Сентябрьский либо лицу, его замещающему, для подписания (максимальный срок выполнения административного действия – 3 рабочих дня со дня </w:t>
      </w:r>
      <w:proofErr w:type="gramStart"/>
      <w:r w:rsidRPr="00EA4EAF">
        <w:rPr>
          <w:rFonts w:ascii="Times New Roman" w:eastAsia="Calibri" w:hAnsi="Times New Roman"/>
          <w:sz w:val="20"/>
          <w:szCs w:val="20"/>
          <w:lang w:eastAsia="en-US"/>
        </w:rPr>
        <w:t>поступления</w:t>
      </w:r>
      <w:proofErr w:type="gramEnd"/>
      <w:r w:rsidRPr="00EA4EAF">
        <w:rPr>
          <w:rFonts w:ascii="Times New Roman" w:eastAsia="Calibri" w:hAnsi="Times New Roman"/>
          <w:sz w:val="20"/>
          <w:szCs w:val="20"/>
          <w:lang w:eastAsia="en-US"/>
        </w:rPr>
        <w:t xml:space="preserve"> в уполномоченный орган подписанного заявителем договора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w:t>
      </w:r>
      <w:r w:rsidRPr="00EA4EAF">
        <w:rPr>
          <w:rFonts w:ascii="Times New Roman" w:eastAsia="Calibri" w:hAnsi="Times New Roman"/>
          <w:sz w:val="20"/>
          <w:szCs w:val="20"/>
          <w:lang w:eastAsia="en-US"/>
        </w:rPr>
        <w:lastRenderedPageBreak/>
        <w:t>от заключения договора аренды, безвозмездного пользования; не поступления, в установленный срок в уведомлении о принятом решении, подписанного заявителем договора аренды, безвозмездного пользования, в уполномоченный орган). Максимальный срок выполнения административного действия-  3 рабочих дней с момента поступления в уполномоченный орган письменного отказа заявителя от заключения договора аренды, безвозмездного пользования, окончания установленного срока для подписания заявителем договора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Результатами административной процедуры являются: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подписание договора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решение уполномоченного органа об отказе в передаче имущества в аренду, безвозмездное пользование, в связи с не подписанием договора в установленный срок заявителем или письменный отказ заявителя от заключения договора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Порядок передачи результата: один экземпляр подписанного договора аренды, безвозмездного пользования,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Описание административных процедур по передаче имущества в аренду, безвозмездное пользование, без проведения торгов путем предоставления государственной преференции или предложения иных условий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Прием, регистрация, рассмотрение заявления и представленных заявителем документов и подготовка проекта обращения в территориальный орган ФАС России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43.1. </w:t>
      </w:r>
      <w:proofErr w:type="gramStart"/>
      <w:r w:rsidRPr="00EA4EAF">
        <w:rPr>
          <w:rFonts w:ascii="Times New Roman" w:eastAsia="Calibri" w:hAnsi="Times New Roman"/>
          <w:sz w:val="20"/>
          <w:szCs w:val="20"/>
          <w:lang w:eastAsia="en-US"/>
        </w:rPr>
        <w:t>Основанием для начала административной процедуры является поступление в уполномоченный орган заявления и документов, указанных пункте 22 настоящего Административного регламента,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Сведения о должностных лицах, ответственных за выполнение административной процедуры: </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за прием и регистрацию документов специалист сектора экономики и финансов</w:t>
      </w:r>
      <w:r w:rsidRPr="00EA4EAF">
        <w:rPr>
          <w:rFonts w:ascii="Times New Roman" w:eastAsia="Calibri" w:hAnsi="Times New Roman"/>
          <w:b/>
          <w:i/>
          <w:sz w:val="20"/>
          <w:szCs w:val="20"/>
          <w:lang w:eastAsia="en-US"/>
        </w:rPr>
        <w:t xml:space="preserve">, </w:t>
      </w:r>
    </w:p>
    <w:p w:rsidR="00EA4EAF" w:rsidRPr="00EA4EAF" w:rsidRDefault="00EA4EAF" w:rsidP="00EA4EAF">
      <w:pPr>
        <w:spacing w:after="0" w:line="240" w:lineRule="auto"/>
        <w:ind w:firstLine="567"/>
        <w:jc w:val="both"/>
        <w:rPr>
          <w:rFonts w:ascii="Times New Roman" w:eastAsia="Calibri" w:hAnsi="Times New Roman"/>
          <w:b/>
          <w:i/>
          <w:sz w:val="20"/>
          <w:szCs w:val="20"/>
          <w:lang w:eastAsia="en-US"/>
        </w:rPr>
      </w:pPr>
      <w:r w:rsidRPr="00EA4EAF">
        <w:rPr>
          <w:rFonts w:ascii="Times New Roman" w:eastAsia="Calibri" w:hAnsi="Times New Roman"/>
          <w:sz w:val="20"/>
          <w:szCs w:val="20"/>
          <w:lang w:eastAsia="en-US"/>
        </w:rPr>
        <w:t>за рассмотрение заявления и представленных заявителем документов и подготовку проекта обращения в территориальный орган ФАС России специалист сектора экономики и финансов, ответственный за рассмотрение заявления.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Содержание административных действий, входящих в состав административной процедуры: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в случае личного обращения заявителя – 15 минут с момента получения заявления) в журнале регистрации заявлений.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Критерий принятия решения о приеме и регистрации заявления: наличие заявления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Зарегистрированное заявление в течение 3 рабочих дней со дня его регистрации подлежит передаче специалисту сектора экономики и </w:t>
      </w:r>
      <w:proofErr w:type="spellStart"/>
      <w:r w:rsidRPr="00EA4EAF">
        <w:rPr>
          <w:rFonts w:ascii="Times New Roman" w:eastAsia="Calibri" w:hAnsi="Times New Roman"/>
          <w:sz w:val="20"/>
          <w:szCs w:val="20"/>
          <w:lang w:eastAsia="en-US"/>
        </w:rPr>
        <w:t>финансов</w:t>
      </w:r>
      <w:proofErr w:type="gramStart"/>
      <w:r w:rsidRPr="00EA4EAF">
        <w:rPr>
          <w:rFonts w:ascii="Times New Roman" w:eastAsia="Calibri" w:hAnsi="Times New Roman"/>
          <w:sz w:val="20"/>
          <w:szCs w:val="20"/>
          <w:lang w:eastAsia="en-US"/>
        </w:rPr>
        <w:t>,о</w:t>
      </w:r>
      <w:proofErr w:type="gramEnd"/>
      <w:r w:rsidRPr="00EA4EAF">
        <w:rPr>
          <w:rFonts w:ascii="Times New Roman" w:eastAsia="Calibri" w:hAnsi="Times New Roman"/>
          <w:sz w:val="20"/>
          <w:szCs w:val="20"/>
          <w:lang w:eastAsia="en-US"/>
        </w:rPr>
        <w:t>тветственному</w:t>
      </w:r>
      <w:proofErr w:type="spellEnd"/>
      <w:r w:rsidRPr="00EA4EAF">
        <w:rPr>
          <w:rFonts w:ascii="Times New Roman" w:eastAsia="Calibri" w:hAnsi="Times New Roman"/>
          <w:sz w:val="20"/>
          <w:szCs w:val="20"/>
          <w:lang w:eastAsia="en-US"/>
        </w:rPr>
        <w:t xml:space="preserve"> за рассмотрение заявления.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Специалист сектора по работе с имуществом, ответственный за рассмотрение заявления: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осуществляет проверку наличия поступивших документов, необходимых 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формирует пакет документов и подготавливает проект обращения в территориальный орган ФАС России. </w:t>
      </w:r>
      <w:proofErr w:type="gramStart"/>
      <w:r w:rsidRPr="00EA4EAF">
        <w:rPr>
          <w:rFonts w:ascii="Times New Roman" w:eastAsia="Calibri" w:hAnsi="Times New Roman"/>
          <w:sz w:val="20"/>
          <w:szCs w:val="20"/>
          <w:lang w:eastAsia="en-US"/>
        </w:rPr>
        <w:t>В случае если согласие территориального органа ФАС России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 xml:space="preserve">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21 настоящего Административного регламента, и (или) несоответствия заявителя и (или) целей использования имущества, указанных в заявлении, требованиям </w:t>
      </w:r>
      <w:r w:rsidRPr="00EA4EAF">
        <w:rPr>
          <w:rFonts w:ascii="Times New Roman" w:eastAsia="Calibri" w:hAnsi="Times New Roman"/>
          <w:sz w:val="20"/>
          <w:szCs w:val="20"/>
          <w:lang w:eastAsia="en-US"/>
        </w:rPr>
        <w:lastRenderedPageBreak/>
        <w:t>законодательства Российской Федерации, предъявляемым к заявителям и целям использования имущества, передаваемого по</w:t>
      </w:r>
      <w:proofErr w:type="gramEnd"/>
      <w:r w:rsidRPr="00EA4EAF">
        <w:rPr>
          <w:rFonts w:ascii="Times New Roman" w:eastAsia="Calibri" w:hAnsi="Times New Roman"/>
          <w:sz w:val="20"/>
          <w:szCs w:val="20"/>
          <w:lang w:eastAsia="en-US"/>
        </w:rPr>
        <w:t xml:space="preserve"> договору аренды, безвозмездного пользования, в порядке предоставления муниципальной преференции).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 формировании и направлении межведомственных запросов;</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об оформлении проекта решения о передаче имущества в  аренду, безвозмездное пользование, путем предоставления муниципальной преференции;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о предложении иных условий передачи имущества в аренду, безвозмездное пользование отличных </w:t>
      </w:r>
      <w:proofErr w:type="gramStart"/>
      <w:r w:rsidRPr="00EA4EAF">
        <w:rPr>
          <w:rFonts w:ascii="Times New Roman" w:eastAsia="Calibri" w:hAnsi="Times New Roman"/>
          <w:sz w:val="20"/>
          <w:szCs w:val="20"/>
          <w:lang w:eastAsia="en-US"/>
        </w:rPr>
        <w:t>от</w:t>
      </w:r>
      <w:proofErr w:type="gramEnd"/>
      <w:r w:rsidRPr="00EA4EAF">
        <w:rPr>
          <w:rFonts w:ascii="Times New Roman" w:eastAsia="Calibri" w:hAnsi="Times New Roman"/>
          <w:sz w:val="20"/>
          <w:szCs w:val="20"/>
          <w:lang w:eastAsia="en-US"/>
        </w:rPr>
        <w:t xml:space="preserve"> указанных в заявлении;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об отказе в передаче имущества в аренду или безвозмездное пользование, путем предоставления муниципальной преференции;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об обращении в территориальный орган ФАС России.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Максимальный срок рассмотрения предоставленных документов и подготовки проекта решения уполномоченного органа составляет – 30 рабочих дней со дня поступления документов специалисту сектора экономики и финансов, ответственному за рассмотрение заявления. В случае получения дополнительно к заявлению документов, указанных в пункте 21 настоящего  Административного регламента, специалист сектора экономики и финансов, ответственный за рассмотрение заявления, в течение 5 рабочих 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аренду,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Проект решения в течение 3 рабочих дней передается Главе сельского поселения Сентябрьский либо лицу, его замещающему, для подписания.</w:t>
      </w:r>
    </w:p>
    <w:p w:rsidR="00EA4EAF" w:rsidRPr="00EA4EAF" w:rsidRDefault="00EA4EAF" w:rsidP="00EA4EAF">
      <w:pPr>
        <w:spacing w:after="0" w:line="240" w:lineRule="auto"/>
        <w:ind w:firstLine="567"/>
        <w:jc w:val="both"/>
        <w:rPr>
          <w:rFonts w:ascii="Times New Roman" w:eastAsia="Calibri" w:hAnsi="Times New Roman"/>
          <w:strike/>
          <w:color w:val="FF0000"/>
          <w:sz w:val="20"/>
          <w:szCs w:val="20"/>
          <w:lang w:eastAsia="en-US"/>
        </w:rPr>
      </w:pPr>
      <w:proofErr w:type="gramStart"/>
      <w:r w:rsidRPr="00EA4EAF">
        <w:rPr>
          <w:rFonts w:ascii="Times New Roman" w:eastAsia="Calibri" w:hAnsi="Times New Roman"/>
          <w:sz w:val="20"/>
          <w:szCs w:val="20"/>
          <w:lang w:eastAsia="en-US"/>
        </w:rPr>
        <w:t>Подписанное Главой сельского поселения Сентябрьский либо лицом, его замещающим, обращение в территориальный орган ФАС России передается специалисту сектора экономики и финансов для его регистрации в журнале регистрации заявлений и направления в территориальный орган ФАС.</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В случае принятия территориальным органом ФАС России решения об отказе в предоставлении муниципальной преференции заявителю не позднее 3 рабочих дней, следующих за днем получения решения территориального органа ФАС России, направляется подписанное Главой сельского поселения Сентябрьский либо лицом, его замещающим, и зарегистрированное в журнале регистрации заявлений решение об отказе в передаче имущества в аренду, безвозмездное пользование, путем предоставления муниципальной преференции по</w:t>
      </w:r>
      <w:proofErr w:type="gramEnd"/>
      <w:r w:rsidRPr="00EA4EAF">
        <w:rPr>
          <w:rFonts w:ascii="Times New Roman" w:eastAsia="Calibri" w:hAnsi="Times New Roman"/>
          <w:sz w:val="20"/>
          <w:szCs w:val="20"/>
          <w:lang w:eastAsia="en-US"/>
        </w:rPr>
        <w:t xml:space="preserve"> адресу, указанному в заявлении.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В случае принятии решения территориальным органом ФАС России о предоставлении муниципальной преференции специалист сектора экономики и финансов, ответственный за рассмотрение заявления, в течение 10 рабочих дней со дня получения решения территориального органа ФАС России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Административные действия по подготовке проекта решения уполномоченного органа соответствуют административным действиям, изложенным в 42.1 пункта 42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Формирование и направление межведомственных запросов, получение ответов на них</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43.2. Административные действия соответствуют административным действиям, изложенным в подпункте 42.2 пункта 42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Принятие решения о передаче или об отказе в передаче имущества в аренду,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43.3. Административные действия соответствуют административным действиям, изложенным в подпункте 42.3 пункта 42 настоящего Административного регламента.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Уведомление заявителя о принятом решении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43.4. Административные действия соответствуют административным действиям, изложенным  </w:t>
      </w:r>
      <w:proofErr w:type="gramStart"/>
      <w:r w:rsidRPr="00EA4EAF">
        <w:rPr>
          <w:rFonts w:ascii="Times New Roman" w:eastAsia="Calibri" w:hAnsi="Times New Roman"/>
          <w:sz w:val="20"/>
          <w:szCs w:val="20"/>
          <w:lang w:eastAsia="en-US"/>
        </w:rPr>
        <w:t>подпункте</w:t>
      </w:r>
      <w:proofErr w:type="gramEnd"/>
      <w:r w:rsidRPr="00EA4EAF">
        <w:rPr>
          <w:rFonts w:ascii="Times New Roman" w:eastAsia="Calibri" w:hAnsi="Times New Roman"/>
          <w:sz w:val="20"/>
          <w:szCs w:val="20"/>
          <w:lang w:eastAsia="en-US"/>
        </w:rPr>
        <w:t xml:space="preserve"> 42.4 пункта 42 настоящего Административного регламента, за исключением максимального срока выполнения административной процедуры, который составит: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3 рабочих дня со дня получения согласия территориального органа ФАС России на заключение договора аренды, безвозмездного пользования;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3 рабочих дня, следующих за днем получения отказа территориального органа ФАС России в передаче имущества в аренду, безвозмездное пользование.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Подписание договора аренды, безвозмездного пользования и направление его заявителю</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43.5. Административные действия соответствуют административным действиям, изложенным в подпункте 42.5 пункта 42 настоящего Административного регламента, за исключением срока подписания </w:t>
      </w:r>
      <w:r w:rsidRPr="00EA4EAF">
        <w:rPr>
          <w:rFonts w:ascii="Times New Roman" w:eastAsia="Calibri" w:hAnsi="Times New Roman"/>
          <w:sz w:val="20"/>
          <w:szCs w:val="20"/>
          <w:lang w:eastAsia="en-US"/>
        </w:rPr>
        <w:lastRenderedPageBreak/>
        <w:t xml:space="preserve">договора передачи имущества в аренду, безвозмездное пользование, который составляет 3 рабочих дня со дня </w:t>
      </w:r>
      <w:proofErr w:type="gramStart"/>
      <w:r w:rsidRPr="00EA4EAF">
        <w:rPr>
          <w:rFonts w:ascii="Times New Roman" w:eastAsia="Calibri" w:hAnsi="Times New Roman"/>
          <w:sz w:val="20"/>
          <w:szCs w:val="20"/>
          <w:lang w:eastAsia="en-US"/>
        </w:rPr>
        <w:t>поступления</w:t>
      </w:r>
      <w:proofErr w:type="gramEnd"/>
      <w:r w:rsidRPr="00EA4EAF">
        <w:rPr>
          <w:rFonts w:ascii="Times New Roman" w:eastAsia="Calibri" w:hAnsi="Times New Roman"/>
          <w:sz w:val="20"/>
          <w:szCs w:val="20"/>
          <w:lang w:eastAsia="en-US"/>
        </w:rPr>
        <w:t xml:space="preserve"> в уполномоченный орган подписанного заявителем договора.</w:t>
      </w:r>
    </w:p>
    <w:p w:rsidR="00EA4EAF" w:rsidRPr="00EA4EAF" w:rsidRDefault="00EA4EAF" w:rsidP="00EA4EAF">
      <w:pPr>
        <w:spacing w:after="0" w:line="240" w:lineRule="auto"/>
        <w:jc w:val="both"/>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IV. Формы </w:t>
      </w:r>
      <w:proofErr w:type="gramStart"/>
      <w:r w:rsidRPr="00EA4EAF">
        <w:rPr>
          <w:rFonts w:ascii="Times New Roman" w:eastAsia="Calibri" w:hAnsi="Times New Roman"/>
          <w:sz w:val="20"/>
          <w:szCs w:val="20"/>
          <w:lang w:eastAsia="en-US"/>
        </w:rPr>
        <w:t>контроля за</w:t>
      </w:r>
      <w:proofErr w:type="gramEnd"/>
      <w:r w:rsidRPr="00EA4EAF">
        <w:rPr>
          <w:rFonts w:ascii="Times New Roman" w:eastAsia="Calibri" w:hAnsi="Times New Roman"/>
          <w:sz w:val="20"/>
          <w:szCs w:val="20"/>
          <w:lang w:eastAsia="en-US"/>
        </w:rPr>
        <w:t xml:space="preserve"> исполнением административного регламента</w:t>
      </w:r>
    </w:p>
    <w:p w:rsidR="00EA4EAF" w:rsidRPr="00EA4EAF" w:rsidRDefault="00EA4EAF" w:rsidP="00EA4EAF">
      <w:pPr>
        <w:spacing w:after="0" w:line="240" w:lineRule="auto"/>
        <w:jc w:val="center"/>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44. Текущий </w:t>
      </w:r>
      <w:proofErr w:type="gramStart"/>
      <w:r w:rsidRPr="00EA4EAF">
        <w:rPr>
          <w:rFonts w:ascii="Times New Roman" w:eastAsia="Calibri" w:hAnsi="Times New Roman"/>
          <w:sz w:val="20"/>
          <w:szCs w:val="20"/>
          <w:lang w:eastAsia="en-US"/>
        </w:rPr>
        <w:t>контроль за</w:t>
      </w:r>
      <w:proofErr w:type="gramEnd"/>
      <w:r w:rsidRPr="00EA4EAF">
        <w:rPr>
          <w:rFonts w:ascii="Times New Roman" w:eastAsia="Calibri" w:hAnsi="Times New Roman"/>
          <w:sz w:val="20"/>
          <w:szCs w:val="20"/>
          <w:lang w:eastAsia="en-US"/>
        </w:rPr>
        <w:t xml:space="preserve">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Главой сельского поселения Сентябрьский, либо лицом его замещающим.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45. </w:t>
      </w:r>
      <w:proofErr w:type="gramStart"/>
      <w:r w:rsidRPr="00EA4EAF">
        <w:rPr>
          <w:rFonts w:ascii="Times New Roman" w:eastAsia="Calibri" w:hAnsi="Times New Roman"/>
          <w:sz w:val="20"/>
          <w:szCs w:val="20"/>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EA4EAF">
        <w:rPr>
          <w:rFonts w:ascii="Times New Roman" w:eastAsia="Calibri" w:hAnsi="Times New Roman"/>
          <w:sz w:val="20"/>
          <w:szCs w:val="20"/>
          <w:shd w:val="clear" w:color="auto" w:fill="FFFFFF"/>
          <w:lang w:eastAsia="en-US"/>
        </w:rPr>
        <w:t xml:space="preserve"> замещающим</w:t>
      </w:r>
      <w:r w:rsidRPr="00EA4EAF">
        <w:rPr>
          <w:rFonts w:ascii="Times New Roman" w:eastAsia="Calibri" w:hAnsi="Times New Roman"/>
          <w:sz w:val="20"/>
          <w:szCs w:val="20"/>
          <w:lang w:eastAsia="en-US"/>
        </w:rPr>
        <w:t xml:space="preserve">. </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w:t>
      </w:r>
      <w:r w:rsidRPr="00EA4EAF">
        <w:rPr>
          <w:rFonts w:ascii="Times New Roman" w:eastAsia="Calibri" w:hAnsi="Times New Roman"/>
          <w:sz w:val="20"/>
          <w:szCs w:val="20"/>
          <w:shd w:val="clear" w:color="auto" w:fill="FFFFFF"/>
          <w:lang w:eastAsia="en-US"/>
        </w:rPr>
        <w:t xml:space="preserve"> замещающего</w:t>
      </w:r>
      <w:r w:rsidRPr="00EA4EAF">
        <w:rPr>
          <w:rFonts w:ascii="Times New Roman" w:eastAsia="Calibri" w:hAnsi="Times New Roman"/>
          <w:sz w:val="20"/>
          <w:szCs w:val="20"/>
          <w:lang w:eastAsia="en-US"/>
        </w:rPr>
        <w:t xml:space="preserve">.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46. Ответственность должностных лиц, муниципальных служащих структурного подразделения на решения и действия (бездействие) принимаемые (осуществляемые) ими в ходе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47. Должностные лица Администрации,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 нарушение срока регистрации заявления заявителя о предоставлении муниципальной услуги и срока предоставления муниципальной услуги;</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EA4EAF" w:rsidRPr="00EA4EAF" w:rsidRDefault="00EA4EAF" w:rsidP="00EA4EAF">
      <w:pPr>
        <w:spacing w:after="0" w:line="240" w:lineRule="auto"/>
        <w:ind w:firstLine="567"/>
        <w:jc w:val="both"/>
        <w:rPr>
          <w:rFonts w:ascii="Times New Roman" w:eastAsia="Calibri" w:hAnsi="Times New Roman"/>
          <w:i/>
          <w:sz w:val="20"/>
          <w:szCs w:val="20"/>
          <w:lang w:eastAsia="en-US"/>
        </w:rPr>
      </w:pPr>
      <w:r w:rsidRPr="00EA4EAF">
        <w:rPr>
          <w:rFonts w:ascii="Times New Roman" w:eastAsia="Calibri" w:hAnsi="Times New Roman"/>
          <w:sz w:val="20"/>
          <w:szCs w:val="20"/>
          <w:lang w:eastAsia="en-US"/>
        </w:rPr>
        <w:t xml:space="preserve">48. </w:t>
      </w:r>
      <w:proofErr w:type="gramStart"/>
      <w:r w:rsidRPr="00EA4EAF">
        <w:rPr>
          <w:rFonts w:ascii="Times New Roman" w:eastAsia="Calibri" w:hAnsi="Times New Roman"/>
          <w:sz w:val="20"/>
          <w:szCs w:val="20"/>
          <w:lang w:eastAsia="en-US"/>
        </w:rPr>
        <w:t>Контроль за</w:t>
      </w:r>
      <w:proofErr w:type="gramEnd"/>
      <w:r w:rsidRPr="00EA4EAF">
        <w:rPr>
          <w:rFonts w:ascii="Times New Roman" w:eastAsia="Calibri" w:hAnsi="Times New Roman"/>
          <w:sz w:val="20"/>
          <w:szCs w:val="20"/>
          <w:lang w:eastAsia="en-US"/>
        </w:rPr>
        <w:t xml:space="preserve">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EA4EAF">
        <w:rPr>
          <w:rFonts w:ascii="Times New Roman" w:eastAsia="Calibri" w:hAnsi="Times New Roman"/>
          <w:i/>
          <w:sz w:val="20"/>
          <w:szCs w:val="20"/>
          <w:lang w:eastAsia="en-US"/>
        </w:rPr>
        <w:t>,</w:t>
      </w:r>
      <w:r w:rsidRPr="00EA4EAF">
        <w:rPr>
          <w:rFonts w:ascii="Times New Roman" w:eastAsia="Calibri" w:hAnsi="Times New Roman"/>
          <w:sz w:val="20"/>
          <w:szCs w:val="20"/>
          <w:lang w:eastAsia="en-US"/>
        </w:rPr>
        <w:t xml:space="preserve"> в форме письменных и устных обращений в адрес Администрации</w:t>
      </w:r>
      <w:r w:rsidRPr="00EA4EAF">
        <w:rPr>
          <w:rFonts w:ascii="Times New Roman" w:eastAsia="Calibri" w:hAnsi="Times New Roman"/>
          <w:i/>
          <w:sz w:val="20"/>
          <w:szCs w:val="20"/>
          <w:lang w:eastAsia="en-US"/>
        </w:rPr>
        <w:t>.</w:t>
      </w:r>
    </w:p>
    <w:p w:rsidR="00EA4EAF" w:rsidRPr="00EA4EAF" w:rsidRDefault="00EA4EAF" w:rsidP="00EA4EAF">
      <w:pPr>
        <w:spacing w:after="0" w:line="240" w:lineRule="auto"/>
        <w:jc w:val="both"/>
        <w:rPr>
          <w:rFonts w:ascii="Times New Roman" w:eastAsia="Calibri" w:hAnsi="Times New Roman"/>
          <w:b/>
          <w:sz w:val="20"/>
          <w:szCs w:val="20"/>
          <w:lang w:eastAsia="en-US"/>
        </w:rPr>
      </w:pPr>
      <w:bookmarkStart w:id="20" w:name="Par251"/>
      <w:bookmarkEnd w:id="20"/>
    </w:p>
    <w:p w:rsidR="00EA4EAF" w:rsidRPr="00EA4EAF" w:rsidRDefault="00EA4EAF" w:rsidP="00EA4EAF">
      <w:pPr>
        <w:spacing w:after="0" w:line="240" w:lineRule="auto"/>
        <w:ind w:firstLine="567"/>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V. Досудебный (внесудебный) порядок обжалования решений</w:t>
      </w:r>
    </w:p>
    <w:p w:rsidR="00EA4EAF" w:rsidRPr="00EA4EAF" w:rsidRDefault="00EA4EAF" w:rsidP="00EA4EAF">
      <w:pPr>
        <w:spacing w:after="0" w:line="240" w:lineRule="auto"/>
        <w:ind w:firstLine="567"/>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21" w:name="Par319"/>
      <w:bookmarkStart w:id="22" w:name="Par373"/>
      <w:bookmarkEnd w:id="21"/>
      <w:bookmarkEnd w:id="22"/>
      <w:r w:rsidRPr="00EA4EAF">
        <w:rPr>
          <w:rFonts w:ascii="Times New Roman" w:eastAsia="Calibri" w:hAnsi="Times New Roman"/>
          <w:sz w:val="20"/>
          <w:szCs w:val="20"/>
          <w:lang w:eastAsia="en-US"/>
        </w:rPr>
        <w:t>49.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Администрации, а также должностными лицами Администрации.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50.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51. Жалоба, поданная с соблюдением требований Федерального </w:t>
      </w:r>
      <w:hyperlink r:id="rId19" w:history="1">
        <w:r w:rsidRPr="00EA4EAF">
          <w:rPr>
            <w:rFonts w:ascii="Times New Roman" w:eastAsia="Calibri" w:hAnsi="Times New Roman"/>
            <w:sz w:val="20"/>
            <w:szCs w:val="20"/>
            <w:lang w:eastAsia="en-US"/>
          </w:rPr>
          <w:t>закона</w:t>
        </w:r>
      </w:hyperlink>
      <w:r w:rsidRPr="00EA4EAF">
        <w:rPr>
          <w:rFonts w:ascii="Times New Roman" w:eastAsia="Calibri" w:hAnsi="Times New Roman"/>
          <w:sz w:val="20"/>
          <w:szCs w:val="20"/>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предоставляющий муниципальную услугу, и рассматривается его руководителем.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Жалоба на решения Главы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 xml:space="preserve">, подается Главе администрации Нефтеюганского района через управление по вопросам местного самоуправления и обращений граждан.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Жалобы рассматриваются должностными лицами администрации Нефтеюганского района (далее – лица, уполномоченные на рассмотрение жалобы) в соответствии с настоящим разделом.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52. Жалоба должна содержать:</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наименование Администрации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сведения об обжалуемых решениях и действиях (бездействии) Администрации, предоставляющей муниципальную услугу, его должностного   лица     либо муниципального служащего;</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доводы, на основании которых заявитель не согласен с решением </w:t>
      </w:r>
      <w:r w:rsidRPr="00EA4EAF">
        <w:rPr>
          <w:rFonts w:ascii="Times New Roman" w:eastAsia="Calibri" w:hAnsi="Times New Roman"/>
          <w:sz w:val="20"/>
          <w:szCs w:val="20"/>
          <w:lang w:eastAsia="en-US"/>
        </w:rPr>
        <w:br/>
        <w:t>и действием (бездействием) Администрации,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A4EAF" w:rsidRPr="00EA4EAF" w:rsidRDefault="00EA4EAF" w:rsidP="00EA4EAF">
      <w:pPr>
        <w:spacing w:after="0" w:line="240" w:lineRule="auto"/>
        <w:ind w:firstLine="567"/>
        <w:jc w:val="both"/>
        <w:rPr>
          <w:rFonts w:ascii="Times New Roman" w:eastAsia="Calibri" w:hAnsi="Times New Roman"/>
          <w:b/>
          <w:sz w:val="20"/>
          <w:szCs w:val="20"/>
          <w:highlight w:val="yellow"/>
          <w:lang w:eastAsia="en-US"/>
        </w:rPr>
      </w:pPr>
      <w:r w:rsidRPr="00EA4EAF">
        <w:rPr>
          <w:rFonts w:ascii="Times New Roman" w:eastAsia="Calibri" w:hAnsi="Times New Roman"/>
          <w:sz w:val="20"/>
          <w:szCs w:val="20"/>
          <w:highlight w:val="yellow"/>
          <w:lang w:eastAsia="en-US"/>
        </w:rPr>
        <w:t>53</w:t>
      </w:r>
      <w:r w:rsidRPr="00EA4EAF">
        <w:rPr>
          <w:rFonts w:ascii="Times New Roman" w:eastAsia="Calibri" w:hAnsi="Times New Roman"/>
          <w:b/>
          <w:sz w:val="20"/>
          <w:szCs w:val="20"/>
          <w:highlight w:val="yellow"/>
          <w:lang w:eastAsia="en-US"/>
        </w:rPr>
        <w:t>.</w:t>
      </w:r>
      <w:r w:rsidRPr="00EA4EAF">
        <w:rPr>
          <w:rFonts w:ascii="Times New Roman" w:hAnsi="Times New Roman"/>
          <w:sz w:val="20"/>
          <w:szCs w:val="20"/>
          <w:highlight w:val="yellow"/>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EA4EAF" w:rsidRPr="00EA4EAF" w:rsidRDefault="00EA4EAF" w:rsidP="00EA4EAF">
      <w:pPr>
        <w:widowControl w:val="0"/>
        <w:autoSpaceDE w:val="0"/>
        <w:autoSpaceDN w:val="0"/>
        <w:adjustRightInd w:val="0"/>
        <w:spacing w:after="0" w:line="240" w:lineRule="auto"/>
        <w:ind w:firstLine="568"/>
        <w:jc w:val="both"/>
        <w:rPr>
          <w:rFonts w:ascii="Times New Roman" w:hAnsi="Times New Roman"/>
          <w:sz w:val="20"/>
          <w:szCs w:val="20"/>
          <w:highlight w:val="yellow"/>
        </w:rPr>
      </w:pPr>
      <w:r w:rsidRPr="00EA4EAF">
        <w:rPr>
          <w:rFonts w:ascii="Times New Roman" w:hAnsi="Times New Roman"/>
          <w:sz w:val="20"/>
          <w:szCs w:val="20"/>
          <w:highlight w:val="yellow"/>
        </w:rPr>
        <w:t xml:space="preserve"> оформленная в соответствии с законодательством Российской Федерации доверенность (для физических лиц);</w:t>
      </w:r>
    </w:p>
    <w:p w:rsidR="00EA4EAF" w:rsidRPr="00EA4EAF" w:rsidRDefault="00EA4EAF" w:rsidP="00EA4EAF">
      <w:pPr>
        <w:widowControl w:val="0"/>
        <w:autoSpaceDE w:val="0"/>
        <w:autoSpaceDN w:val="0"/>
        <w:adjustRightInd w:val="0"/>
        <w:spacing w:after="0" w:line="240" w:lineRule="auto"/>
        <w:ind w:firstLine="568"/>
        <w:jc w:val="both"/>
        <w:rPr>
          <w:rFonts w:ascii="Times New Roman" w:hAnsi="Times New Roman"/>
          <w:sz w:val="20"/>
          <w:szCs w:val="20"/>
          <w:highlight w:val="yellow"/>
        </w:rPr>
      </w:pPr>
      <w:r w:rsidRPr="00EA4EAF">
        <w:rPr>
          <w:rFonts w:ascii="Times New Roman" w:hAnsi="Times New Roman"/>
          <w:sz w:val="20"/>
          <w:szCs w:val="20"/>
          <w:highlight w:val="yellow"/>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4EAF" w:rsidRPr="00EA4EAF" w:rsidRDefault="00EA4EAF" w:rsidP="00EA4EAF">
      <w:pPr>
        <w:widowControl w:val="0"/>
        <w:autoSpaceDE w:val="0"/>
        <w:autoSpaceDN w:val="0"/>
        <w:adjustRightInd w:val="0"/>
        <w:spacing w:after="0" w:line="240" w:lineRule="auto"/>
        <w:ind w:firstLine="568"/>
        <w:jc w:val="both"/>
        <w:rPr>
          <w:rFonts w:ascii="Times New Roman" w:hAnsi="Times New Roman"/>
          <w:sz w:val="20"/>
          <w:szCs w:val="20"/>
        </w:rPr>
      </w:pPr>
      <w:r w:rsidRPr="00EA4EAF">
        <w:rPr>
          <w:rFonts w:ascii="Times New Roman" w:hAnsi="Times New Roman"/>
          <w:sz w:val="20"/>
          <w:szCs w:val="20"/>
          <w:highlight w:val="yellow"/>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54. Прием жалоб в письменной форме осуществляется: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Администрацией, предоставляющей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управлением по вопросам местного самоуправления и обращений граждан администрации Нефтеюганского района (при подаче жалобы Главе администрации Нефтеюганского района). </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Время приема жалоб должно совпадать со временем предоставления муниципальных услуг.</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55. Жалоба в письменной форме может быть также направлена по почте, при этом документ, удостоверяющий личность заявителя, не требуется.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электронном виде жалоба может быть подана заявителем посредством:</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официального сайта;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Единого портала.</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56. При подаче жалобы в электронном виде документы, указанные в </w:t>
      </w:r>
      <w:hyperlink w:anchor="Par46" w:history="1">
        <w:r w:rsidRPr="00EA4EAF">
          <w:rPr>
            <w:rFonts w:ascii="Times New Roman" w:eastAsia="Calibri" w:hAnsi="Times New Roman"/>
            <w:sz w:val="20"/>
            <w:szCs w:val="20"/>
            <w:lang w:eastAsia="en-US"/>
          </w:rPr>
          <w:t xml:space="preserve">пункте </w:t>
        </w:r>
      </w:hyperlink>
      <w:r w:rsidRPr="00EA4EAF">
        <w:rPr>
          <w:rFonts w:ascii="Times New Roman" w:eastAsia="Calibri" w:hAnsi="Times New Roman"/>
          <w:sz w:val="20"/>
          <w:szCs w:val="20"/>
          <w:lang w:eastAsia="en-US"/>
        </w:rPr>
        <w:t>53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ab/>
        <w:t>57.  В случае если жалоба подана лицу, не уполномоченному на рассмотрение жалобы в соответствии с пунктом 51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 этом срок рассмотрения жалобы исчисляется со дня регистрации жалобы в Администрации.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Жалоба может быть подана заявителем через МФЦ. При поступлении жалобы МФЦ обеспечивает  ее  передачу в Администрацию не позднее следующего рабочего дня со дня поступления жалобы.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Жалоба  на  нарушение  порядка  предоставления   муниципальной  услуги МФЦ  рассматривается  в  соответствии  с  настоящим  разделом  Главой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 предоставляющим муниципальную услугу.</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 этом срок рассмотрения жалобы исчисляется со дня регистрации жалобы в Администрации.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ab/>
        <w:t>58. Заявитель может обратиться с жалобой, в том числе в следующих случаях:</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bookmarkStart w:id="23" w:name="sub_1016"/>
      <w:r w:rsidRPr="00EA4EAF">
        <w:rPr>
          <w:rFonts w:ascii="Times New Roman" w:eastAsia="Calibri" w:hAnsi="Times New Roman"/>
          <w:sz w:val="20"/>
          <w:szCs w:val="20"/>
          <w:lang w:eastAsia="en-US"/>
        </w:rPr>
        <w:t>нарушение   срока   регистрации   запроса   заявителя   о   предоставлении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lastRenderedPageBreak/>
        <w:t>нарушение срока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w:t>
      </w:r>
      <w:proofErr w:type="gramStart"/>
      <w:r w:rsidRPr="00EA4EAF">
        <w:rPr>
          <w:rFonts w:ascii="Times New Roman" w:eastAsia="Calibri" w:hAnsi="Times New Roman"/>
          <w:sz w:val="20"/>
          <w:szCs w:val="20"/>
          <w:lang w:eastAsia="en-US"/>
        </w:rPr>
        <w:t>Сентябрьский</w:t>
      </w:r>
      <w:proofErr w:type="gramEnd"/>
      <w:r w:rsidRPr="00EA4EAF">
        <w:rPr>
          <w:rFonts w:ascii="Times New Roman" w:eastAsia="Calibri" w:hAnsi="Times New Roman"/>
          <w:sz w:val="20"/>
          <w:szCs w:val="20"/>
          <w:lang w:eastAsia="en-US"/>
        </w:rPr>
        <w:t>, для предоставления муниципальной услуги;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 у заявителя;</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правовыми актами Администрации сельского поселения Сентябрьский;</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proofErr w:type="gramStart"/>
      <w:r w:rsidRPr="00EA4EAF">
        <w:rPr>
          <w:rFonts w:ascii="Times New Roman" w:eastAsia="Calibri" w:hAnsi="Times New Roman"/>
          <w:sz w:val="20"/>
          <w:szCs w:val="20"/>
          <w:lang w:eastAsia="en-US"/>
        </w:rPr>
        <w:t>отказ Администрации,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59.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В случае обжалования отказа Администрации,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60. </w:t>
      </w:r>
      <w:bookmarkEnd w:id="23"/>
      <w:proofErr w:type="gramStart"/>
      <w:r w:rsidRPr="00EA4EAF">
        <w:rPr>
          <w:rFonts w:ascii="Times New Roman" w:eastAsia="Calibri" w:hAnsi="Times New Roman"/>
          <w:sz w:val="20"/>
          <w:szCs w:val="20"/>
          <w:lang w:eastAsia="en-US"/>
        </w:rPr>
        <w:t>По результатам рассмотрения жалобы в соответствии со ст. 11.2 Федерального закона № 210-ФЗ лицо, уполномоченное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w:t>
      </w:r>
      <w:proofErr w:type="gramEnd"/>
      <w:r w:rsidRPr="00EA4EAF">
        <w:rPr>
          <w:rFonts w:ascii="Times New Roman" w:eastAsia="Calibri" w:hAnsi="Times New Roman"/>
          <w:sz w:val="20"/>
          <w:szCs w:val="20"/>
          <w:lang w:eastAsia="en-US"/>
        </w:rPr>
        <w:t xml:space="preserve">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удовлетворении жалобы.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61. Ответ   по   результатам   рассмотрения   жалобы    оформляется   на официальном бланке Администрации, предоставляющей муниципальную услугу.</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62. Ответ на жалобу не дается в следующих случаях:</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EA4EAF" w:rsidRPr="00EA4EAF" w:rsidRDefault="00EA4EAF" w:rsidP="00EA4EAF">
      <w:pPr>
        <w:spacing w:after="0" w:line="240" w:lineRule="auto"/>
        <w:ind w:firstLine="567"/>
        <w:jc w:val="both"/>
        <w:rPr>
          <w:rFonts w:ascii="Times New Roman" w:eastAsia="Calibri" w:hAnsi="Times New Roman"/>
          <w:sz w:val="20"/>
          <w:szCs w:val="20"/>
          <w:lang w:eastAsia="en-US"/>
        </w:rPr>
      </w:pPr>
      <w:r w:rsidRPr="00EA4EAF">
        <w:rPr>
          <w:rFonts w:ascii="Times New Roman" w:eastAsia="Calibri" w:hAnsi="Times New Roman"/>
          <w:sz w:val="20"/>
          <w:szCs w:val="20"/>
          <w:lang w:eastAsia="en-US"/>
        </w:rPr>
        <w:t>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A4EAF" w:rsidRPr="00EA4EAF" w:rsidRDefault="00EA4EAF" w:rsidP="00EA4EAF">
      <w:pPr>
        <w:spacing w:after="0" w:line="240" w:lineRule="auto"/>
        <w:ind w:left="3969"/>
        <w:rPr>
          <w:rFonts w:ascii="Times New Roman" w:eastAsia="Calibri" w:hAnsi="Times New Roman"/>
          <w:sz w:val="20"/>
          <w:szCs w:val="20"/>
          <w:lang w:eastAsia="en-US"/>
        </w:rPr>
      </w:pPr>
    </w:p>
    <w:tbl>
      <w:tblPr>
        <w:tblW w:w="4905" w:type="dxa"/>
        <w:tblInd w:w="4823" w:type="dxa"/>
        <w:tblLook w:val="01E0" w:firstRow="1" w:lastRow="1" w:firstColumn="1" w:lastColumn="1" w:noHBand="0" w:noVBand="0"/>
      </w:tblPr>
      <w:tblGrid>
        <w:gridCol w:w="4905"/>
      </w:tblGrid>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Приложение 1</w:t>
            </w:r>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к постановлению администрации</w:t>
            </w:r>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 xml:space="preserve">сельского поселения </w:t>
            </w:r>
            <w:proofErr w:type="gramStart"/>
            <w:r w:rsidRPr="00EA4EAF">
              <w:rPr>
                <w:rFonts w:ascii="Times New Roman" w:hAnsi="Times New Roman"/>
                <w:sz w:val="20"/>
                <w:szCs w:val="20"/>
              </w:rPr>
              <w:t>Сентябрьский</w:t>
            </w:r>
            <w:proofErr w:type="gramEnd"/>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u w:val="single"/>
              </w:rPr>
            </w:pPr>
            <w:r w:rsidRPr="00EA4EAF">
              <w:rPr>
                <w:rFonts w:ascii="Times New Roman" w:hAnsi="Times New Roman"/>
                <w:sz w:val="20"/>
                <w:szCs w:val="20"/>
              </w:rPr>
              <w:t xml:space="preserve">от </w:t>
            </w:r>
            <w:r w:rsidRPr="00EA4EAF">
              <w:rPr>
                <w:rFonts w:ascii="Times New Roman" w:hAnsi="Times New Roman"/>
                <w:sz w:val="20"/>
                <w:szCs w:val="20"/>
                <w:u w:val="single"/>
              </w:rPr>
              <w:t>__________</w:t>
            </w:r>
            <w:r w:rsidRPr="00EA4EAF">
              <w:rPr>
                <w:rFonts w:ascii="Times New Roman" w:hAnsi="Times New Roman"/>
                <w:sz w:val="20"/>
                <w:szCs w:val="20"/>
              </w:rPr>
              <w:t xml:space="preserve">№ </w:t>
            </w:r>
            <w:r w:rsidRPr="00EA4EAF">
              <w:rPr>
                <w:rFonts w:ascii="Times New Roman" w:hAnsi="Times New Roman"/>
                <w:sz w:val="20"/>
                <w:szCs w:val="20"/>
                <w:u w:val="single"/>
              </w:rPr>
              <w:t>_____________</w:t>
            </w:r>
          </w:p>
        </w:tc>
      </w:tr>
    </w:tbl>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Главе сельского поселения   </w:t>
      </w: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Сентябрьский _______________________</w:t>
      </w: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от ___________________________</w:t>
      </w: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w:t>
      </w: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(реквизиты заявителя)</w:t>
      </w: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w:t>
      </w:r>
    </w:p>
    <w:p w:rsidR="00EA4EAF" w:rsidRPr="00EA4EAF" w:rsidRDefault="00EA4EAF" w:rsidP="00EA4EAF">
      <w:pPr>
        <w:spacing w:after="0" w:line="240" w:lineRule="auto"/>
        <w:ind w:left="5812"/>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w:t>
      </w:r>
    </w:p>
    <w:p w:rsidR="00EA4EAF" w:rsidRPr="00EA4EAF" w:rsidRDefault="00EA4EAF" w:rsidP="00EA4EAF">
      <w:pPr>
        <w:spacing w:after="0" w:line="240" w:lineRule="auto"/>
        <w:ind w:left="5812"/>
        <w:rPr>
          <w:rFonts w:ascii="Times New Roman" w:eastAsia="Calibri" w:hAnsi="Times New Roman"/>
          <w:sz w:val="20"/>
          <w:szCs w:val="20"/>
          <w:shd w:val="clear" w:color="auto" w:fill="FFFFFF"/>
          <w:lang w:eastAsia="en-US"/>
        </w:rPr>
      </w:pPr>
      <w:proofErr w:type="gramStart"/>
      <w:r w:rsidRPr="00EA4EAF">
        <w:rPr>
          <w:rFonts w:ascii="Times New Roman" w:eastAsia="Calibri" w:hAnsi="Times New Roman"/>
          <w:sz w:val="20"/>
          <w:szCs w:val="20"/>
          <w:shd w:val="clear" w:color="auto" w:fill="FFFFFF"/>
          <w:lang w:eastAsia="en-US"/>
        </w:rPr>
        <w:t xml:space="preserve">(почтовый адрес, телефон (факс), электронная почта, </w:t>
      </w:r>
      <w:proofErr w:type="gramEnd"/>
    </w:p>
    <w:p w:rsidR="00EA4EAF" w:rsidRPr="00EA4EAF" w:rsidRDefault="00EA4EAF" w:rsidP="00EA4EAF">
      <w:pPr>
        <w:spacing w:after="0" w:line="240" w:lineRule="auto"/>
        <w:ind w:left="5812"/>
        <w:rPr>
          <w:rFonts w:ascii="Times New Roman" w:eastAsia="Calibri" w:hAnsi="Times New Roman"/>
          <w:sz w:val="20"/>
          <w:szCs w:val="20"/>
          <w:shd w:val="clear" w:color="auto" w:fill="FFFFFF"/>
          <w:lang w:eastAsia="en-US"/>
        </w:rPr>
      </w:pPr>
      <w:r w:rsidRPr="00EA4EAF">
        <w:rPr>
          <w:rFonts w:ascii="Times New Roman" w:eastAsia="Calibri" w:hAnsi="Times New Roman"/>
          <w:sz w:val="20"/>
          <w:szCs w:val="20"/>
          <w:shd w:val="clear" w:color="auto" w:fill="FFFFFF"/>
          <w:lang w:eastAsia="en-US"/>
        </w:rPr>
        <w:t xml:space="preserve">контактный телефон и иные реквизиты, позволяющие </w:t>
      </w:r>
    </w:p>
    <w:p w:rsidR="00EA4EAF" w:rsidRPr="00EA4EAF" w:rsidRDefault="00EA4EAF" w:rsidP="00EA4EAF">
      <w:pPr>
        <w:spacing w:after="0" w:line="240" w:lineRule="auto"/>
        <w:ind w:left="5812"/>
        <w:rPr>
          <w:rFonts w:ascii="Times New Roman" w:eastAsia="Calibri" w:hAnsi="Times New Roman"/>
          <w:sz w:val="20"/>
          <w:szCs w:val="20"/>
          <w:shd w:val="clear" w:color="auto" w:fill="FFFFFF"/>
          <w:lang w:eastAsia="en-US"/>
        </w:rPr>
      </w:pPr>
      <w:r w:rsidRPr="00EA4EAF">
        <w:rPr>
          <w:rFonts w:ascii="Times New Roman" w:eastAsia="Calibri" w:hAnsi="Times New Roman"/>
          <w:sz w:val="20"/>
          <w:szCs w:val="20"/>
          <w:shd w:val="clear" w:color="auto" w:fill="FFFFFF"/>
          <w:lang w:eastAsia="en-US"/>
        </w:rPr>
        <w:lastRenderedPageBreak/>
        <w:t>осуществлять взаимодействие с заявителем)</w:t>
      </w:r>
    </w:p>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jc w:val="center"/>
        <w:rPr>
          <w:rFonts w:ascii="Times New Roman" w:eastAsia="Calibri" w:hAnsi="Times New Roman"/>
          <w:sz w:val="20"/>
          <w:szCs w:val="20"/>
          <w:lang w:eastAsia="en-US"/>
        </w:rPr>
      </w:pPr>
      <w:r w:rsidRPr="00EA4EAF">
        <w:rPr>
          <w:rFonts w:ascii="Times New Roman" w:eastAsia="Calibri" w:hAnsi="Times New Roman"/>
          <w:sz w:val="20"/>
          <w:szCs w:val="20"/>
          <w:lang w:eastAsia="en-US"/>
        </w:rPr>
        <w:t>ЗАЯВЛЕНИЕ</w:t>
      </w:r>
    </w:p>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Прошу  предоставить  на праве: ____________________________________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(аренды, безвозмездного пользования)</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________________________________________________________________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(без проведения торгов; без проведения торгов путем предоставления муниципальной преференции)</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Наименование (вид) имущества:___________________________________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(характеристики имущества, которое предполагается получить во временное владение и (или) пользование)</w:t>
      </w:r>
    </w:p>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Цели, срок использования имущества 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К заявлению прилагаю:</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(указать пакет документов прилагаемых к заявлению)</w:t>
      </w:r>
    </w:p>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Документы,  являющиеся результатом предоставления муниципальной услуги, прошу выдать (направить):</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нарочно в МФЦ</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нарочно в Администрации сельского поселения </w:t>
      </w:r>
      <w:proofErr w:type="gramStart"/>
      <w:r w:rsidRPr="00EA4EAF">
        <w:rPr>
          <w:rFonts w:ascii="Times New Roman" w:eastAsia="Calibri" w:hAnsi="Times New Roman"/>
          <w:sz w:val="20"/>
          <w:szCs w:val="20"/>
          <w:lang w:eastAsia="en-US"/>
        </w:rPr>
        <w:t>Сентябрьский</w:t>
      </w:r>
      <w:proofErr w:type="gramEnd"/>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посредством почтовой связи</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br/>
        <w:t>┌─┐</w:t>
      </w:r>
    </w:p>
    <w:p w:rsidR="00EA4EAF" w:rsidRPr="00EA4EAF" w:rsidRDefault="00EA4EAF" w:rsidP="00EA4EAF">
      <w:pPr>
        <w:spacing w:after="0" w:line="240" w:lineRule="auto"/>
        <w:rPr>
          <w:rFonts w:ascii="Times New Roman" w:eastAsia="Calibri" w:hAnsi="Times New Roman"/>
          <w:b/>
          <w:sz w:val="20"/>
          <w:szCs w:val="20"/>
          <w:lang w:eastAsia="en-US"/>
        </w:rPr>
      </w:pPr>
      <w:r w:rsidRPr="00EA4EAF">
        <w:rPr>
          <w:rFonts w:ascii="Times New Roman" w:eastAsia="Calibri" w:hAnsi="Times New Roman"/>
          <w:sz w:val="20"/>
          <w:szCs w:val="20"/>
          <w:lang w:eastAsia="en-US"/>
        </w:rPr>
        <w:t>└─┘ путем направления в электронной форме в личный кабинет</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____________________________________________________________________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(при   подаче  заявления  представителем  заявителя  указать  документ, подтверждающий полномочия представителя)</w:t>
      </w:r>
    </w:p>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rPr>
          <w:rFonts w:ascii="Times New Roman" w:eastAsia="Calibri" w:hAnsi="Times New Roman"/>
          <w:sz w:val="20"/>
          <w:szCs w:val="20"/>
          <w:lang w:eastAsia="en-US"/>
        </w:rPr>
      </w:pP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«_____» _______ __________ года                    ___________________</w:t>
      </w:r>
    </w:p>
    <w:p w:rsidR="00EA4EAF" w:rsidRPr="00EA4EAF" w:rsidRDefault="00EA4EAF" w:rsidP="00EA4EAF">
      <w:pPr>
        <w:spacing w:after="0" w:line="240" w:lineRule="auto"/>
        <w:rPr>
          <w:rFonts w:ascii="Times New Roman" w:eastAsia="Calibri" w:hAnsi="Times New Roman"/>
          <w:sz w:val="20"/>
          <w:szCs w:val="20"/>
          <w:lang w:eastAsia="en-US"/>
        </w:rPr>
      </w:pPr>
      <w:r w:rsidRPr="00EA4EAF">
        <w:rPr>
          <w:rFonts w:ascii="Times New Roman" w:eastAsia="Calibri" w:hAnsi="Times New Roman"/>
          <w:sz w:val="20"/>
          <w:szCs w:val="20"/>
          <w:lang w:eastAsia="en-US"/>
        </w:rPr>
        <w:t xml:space="preserve">                                                                                                                                       </w:t>
      </w:r>
      <w:proofErr w:type="gramStart"/>
      <w:r w:rsidRPr="00EA4EAF">
        <w:rPr>
          <w:rFonts w:ascii="Times New Roman" w:eastAsia="Calibri" w:hAnsi="Times New Roman"/>
          <w:sz w:val="20"/>
          <w:szCs w:val="20"/>
          <w:lang w:eastAsia="en-US"/>
        </w:rPr>
        <w:t>(Подпись</w:t>
      </w:r>
      <w:proofErr w:type="gramEnd"/>
    </w:p>
    <w:tbl>
      <w:tblPr>
        <w:tblW w:w="4905" w:type="dxa"/>
        <w:tblInd w:w="4823" w:type="dxa"/>
        <w:tblLook w:val="01E0" w:firstRow="1" w:lastRow="1" w:firstColumn="1" w:lastColumn="1" w:noHBand="0" w:noVBand="0"/>
      </w:tblPr>
      <w:tblGrid>
        <w:gridCol w:w="4905"/>
      </w:tblGrid>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p>
          <w:p w:rsidR="00EA4EAF" w:rsidRPr="00EA4EAF" w:rsidRDefault="00EA4EAF" w:rsidP="00EA4EAF">
            <w:pPr>
              <w:spacing w:after="0" w:line="240" w:lineRule="auto"/>
              <w:rPr>
                <w:rFonts w:ascii="Times New Roman" w:hAnsi="Times New Roman"/>
                <w:sz w:val="20"/>
                <w:szCs w:val="20"/>
              </w:rPr>
            </w:pPr>
          </w:p>
          <w:p w:rsidR="00EA4EAF" w:rsidRPr="00EA4EAF" w:rsidRDefault="00EA4EAF" w:rsidP="00EA4EAF">
            <w:pPr>
              <w:spacing w:after="0" w:line="240" w:lineRule="auto"/>
              <w:rPr>
                <w:rFonts w:ascii="Times New Roman" w:hAnsi="Times New Roman"/>
                <w:sz w:val="20"/>
                <w:szCs w:val="20"/>
              </w:rPr>
            </w:pPr>
          </w:p>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Приложение 2</w:t>
            </w:r>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к постановлению администрации</w:t>
            </w:r>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rPr>
            </w:pPr>
            <w:r w:rsidRPr="00EA4EAF">
              <w:rPr>
                <w:rFonts w:ascii="Times New Roman" w:hAnsi="Times New Roman"/>
                <w:sz w:val="20"/>
                <w:szCs w:val="20"/>
              </w:rPr>
              <w:t xml:space="preserve">сельского поселения </w:t>
            </w:r>
            <w:proofErr w:type="gramStart"/>
            <w:r w:rsidRPr="00EA4EAF">
              <w:rPr>
                <w:rFonts w:ascii="Times New Roman" w:hAnsi="Times New Roman"/>
                <w:sz w:val="20"/>
                <w:szCs w:val="20"/>
              </w:rPr>
              <w:t>Сентябрьский</w:t>
            </w:r>
            <w:proofErr w:type="gramEnd"/>
          </w:p>
        </w:tc>
      </w:tr>
      <w:tr w:rsidR="00EA4EAF" w:rsidRPr="00EA4EAF" w:rsidTr="00EA4EAF">
        <w:tc>
          <w:tcPr>
            <w:tcW w:w="4905" w:type="dxa"/>
            <w:shd w:val="clear" w:color="auto" w:fill="auto"/>
          </w:tcPr>
          <w:p w:rsidR="00EA4EAF" w:rsidRPr="00EA4EAF" w:rsidRDefault="00EA4EAF" w:rsidP="00EA4EAF">
            <w:pPr>
              <w:spacing w:after="0" w:line="240" w:lineRule="auto"/>
              <w:rPr>
                <w:rFonts w:ascii="Times New Roman" w:hAnsi="Times New Roman"/>
                <w:sz w:val="20"/>
                <w:szCs w:val="20"/>
                <w:u w:val="single"/>
              </w:rPr>
            </w:pPr>
            <w:r w:rsidRPr="00EA4EAF">
              <w:rPr>
                <w:rFonts w:ascii="Times New Roman" w:hAnsi="Times New Roman"/>
                <w:sz w:val="20"/>
                <w:szCs w:val="20"/>
              </w:rPr>
              <w:t xml:space="preserve">от </w:t>
            </w:r>
            <w:r w:rsidRPr="00EA4EAF">
              <w:rPr>
                <w:rFonts w:ascii="Times New Roman" w:hAnsi="Times New Roman"/>
                <w:sz w:val="20"/>
                <w:szCs w:val="20"/>
                <w:u w:val="single"/>
              </w:rPr>
              <w:t>__________</w:t>
            </w:r>
            <w:r w:rsidRPr="00EA4EAF">
              <w:rPr>
                <w:rFonts w:ascii="Times New Roman" w:hAnsi="Times New Roman"/>
                <w:sz w:val="20"/>
                <w:szCs w:val="20"/>
              </w:rPr>
              <w:t xml:space="preserve">№ </w:t>
            </w:r>
            <w:r w:rsidRPr="00EA4EAF">
              <w:rPr>
                <w:rFonts w:ascii="Times New Roman" w:hAnsi="Times New Roman"/>
                <w:sz w:val="20"/>
                <w:szCs w:val="20"/>
                <w:u w:val="single"/>
              </w:rPr>
              <w:t>_____________</w:t>
            </w:r>
          </w:p>
        </w:tc>
      </w:tr>
    </w:tbl>
    <w:p w:rsidR="00EA4EAF" w:rsidRPr="00EA4EAF" w:rsidRDefault="00EA4EAF" w:rsidP="00EA4EAF">
      <w:pPr>
        <w:spacing w:after="0" w:line="240" w:lineRule="auto"/>
        <w:jc w:val="center"/>
        <w:rPr>
          <w:rFonts w:ascii="Times New Roman" w:eastAsia="Calibri" w:hAnsi="Times New Roman"/>
          <w:b/>
          <w:sz w:val="20"/>
          <w:szCs w:val="20"/>
          <w:lang w:eastAsia="en-US"/>
        </w:rPr>
      </w:pPr>
    </w:p>
    <w:p w:rsidR="00EA4EAF" w:rsidRPr="00EA4EAF" w:rsidRDefault="00EA4EAF" w:rsidP="00EA4EAF">
      <w:pPr>
        <w:spacing w:after="0" w:line="240" w:lineRule="auto"/>
        <w:jc w:val="center"/>
        <w:rPr>
          <w:rFonts w:ascii="Times New Roman" w:eastAsia="Calibri" w:hAnsi="Times New Roman"/>
          <w:b/>
          <w:sz w:val="20"/>
          <w:szCs w:val="20"/>
          <w:lang w:eastAsia="en-US"/>
        </w:rPr>
      </w:pPr>
      <w:r w:rsidRPr="00EA4EAF">
        <w:rPr>
          <w:rFonts w:ascii="Times New Roman" w:eastAsia="Calibri" w:hAnsi="Times New Roman"/>
          <w:b/>
          <w:sz w:val="20"/>
          <w:szCs w:val="20"/>
          <w:lang w:eastAsia="en-US"/>
        </w:rPr>
        <w:t>Блок-схема</w:t>
      </w:r>
    </w:p>
    <w:p w:rsidR="00EA4EAF" w:rsidRPr="00EA4EAF" w:rsidRDefault="00EA4EAF" w:rsidP="00EA4EAF">
      <w:pPr>
        <w:spacing w:after="0" w:line="240" w:lineRule="auto"/>
        <w:jc w:val="center"/>
        <w:rPr>
          <w:rFonts w:ascii="Times New Roman" w:eastAsia="Calibri" w:hAnsi="Times New Roman"/>
          <w:b/>
          <w:sz w:val="20"/>
          <w:szCs w:val="20"/>
          <w:lang w:eastAsia="en-US"/>
        </w:rPr>
      </w:pPr>
      <w:r w:rsidRPr="00EA4EAF">
        <w:rPr>
          <w:rFonts w:ascii="Times New Roman" w:eastAsia="Calibri" w:hAnsi="Times New Roman"/>
          <w:b/>
          <w:sz w:val="20"/>
          <w:szCs w:val="20"/>
          <w:lang w:eastAsia="en-US"/>
        </w:rPr>
        <w:t>предоставления муниципальной услуги</w:t>
      </w:r>
    </w:p>
    <w:p w:rsidR="00EA4EAF" w:rsidRPr="00EA4EAF" w:rsidRDefault="00EA4EAF" w:rsidP="00EA4EAF">
      <w:pPr>
        <w:autoSpaceDE w:val="0"/>
        <w:autoSpaceDN w:val="0"/>
        <w:adjustRightInd w:val="0"/>
        <w:jc w:val="center"/>
        <w:rPr>
          <w:rFonts w:ascii="Times New Roman" w:eastAsia="Calibri" w:hAnsi="Times New Roman"/>
          <w:sz w:val="20"/>
          <w:szCs w:val="20"/>
          <w:lang w:eastAsia="en-US"/>
        </w:rPr>
      </w:pPr>
      <w:r w:rsidRPr="00EA4EAF">
        <w:rPr>
          <w:rFonts w:ascii="Times New Roman" w:hAnsi="Times New Roman"/>
          <w:noProof/>
          <w:sz w:val="20"/>
          <w:szCs w:val="20"/>
        </w:rPr>
        <w:pict>
          <v:shape id="Поле 142" o:spid="_x0000_s1053" type="#_x0000_t202" style="position:absolute;left:0;text-align:left;margin-left:-25.7pt;margin-top:12.5pt;width:218.45pt;height:65.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" fillcolor="window" strokeweight=".5pt">
            <v:path arrowok="t"/>
            <v:textbox>
              <w:txbxContent>
                <w:p w:rsidR="00EA4EAF" w:rsidRPr="00F46752" w:rsidRDefault="00EA4EAF" w:rsidP="00EA4EAF">
                  <w:pPr>
                    <w:jc w:val="center"/>
                    <w:rPr>
                      <w:rFonts w:ascii="Times New Roman" w:hAnsi="Times New Roman"/>
                    </w:rPr>
                  </w:pPr>
                  <w:r w:rsidRPr="00F46752">
                    <w:rPr>
                      <w:rFonts w:ascii="Times New Roman" w:hAnsi="Times New Roman"/>
                    </w:rPr>
                    <w:t xml:space="preserve">Предоставление муниципальной услуги по передаче имущества в аренду, безвозмездное пользование, без проведения торгов </w:t>
                  </w:r>
                </w:p>
              </w:txbxContent>
            </v:textbox>
          </v:shape>
        </w:pict>
      </w:r>
      <w:r w:rsidRPr="00EA4EAF">
        <w:rPr>
          <w:rFonts w:ascii="Times New Roman" w:hAnsi="Times New Roman"/>
          <w:noProof/>
          <w:sz w:val="20"/>
          <w:szCs w:val="20"/>
        </w:rPr>
        <w:pict>
          <v:shape id="Поле 28" o:spid="_x0000_s1052" type="#_x0000_t202" style="position:absolute;left:0;text-align:left;margin-left:211.95pt;margin-top:17.4pt;width:281.65pt;height:73.4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" fillcolor="window" strokeweight=".5pt">
            <v:path arrowok="t"/>
            <v:textbox>
              <w:txbxContent>
                <w:p w:rsidR="00EA4EAF" w:rsidRPr="00F46752" w:rsidRDefault="00EA4EAF" w:rsidP="00EA4EAF">
                  <w:pPr>
                    <w:jc w:val="center"/>
                    <w:rPr>
                      <w:rFonts w:ascii="Times New Roman" w:hAnsi="Times New Roman"/>
                    </w:rPr>
                  </w:pPr>
                  <w:r w:rsidRPr="00F46752">
                    <w:rPr>
                      <w:rFonts w:ascii="Times New Roman" w:hAnsi="Times New Roman"/>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w:t>
                  </w:r>
                </w:p>
              </w:txbxContent>
            </v:textbox>
          </v:shape>
        </w:pict>
      </w:r>
    </w:p>
    <w:p w:rsidR="00EA4EAF" w:rsidRPr="00EA4EAF" w:rsidRDefault="00EA4EAF" w:rsidP="00EA4EAF">
      <w:pPr>
        <w:widowControl w:val="0"/>
        <w:autoSpaceDE w:val="0"/>
        <w:autoSpaceDN w:val="0"/>
        <w:adjustRightInd w:val="0"/>
        <w:jc w:val="center"/>
        <w:rPr>
          <w:rFonts w:ascii="Times New Roman" w:eastAsia="Calibri" w:hAnsi="Times New Roman"/>
          <w:b/>
          <w:bCs/>
          <w:sz w:val="20"/>
          <w:szCs w:val="20"/>
          <w:lang w:eastAsia="en-US"/>
        </w:rPr>
      </w:pPr>
    </w:p>
    <w:p w:rsidR="00EA4EAF" w:rsidRPr="00EA4EAF" w:rsidRDefault="00EA4EAF" w:rsidP="00EA4EAF">
      <w:pPr>
        <w:widowControl w:val="0"/>
        <w:autoSpaceDE w:val="0"/>
        <w:autoSpaceDN w:val="0"/>
        <w:adjustRightInd w:val="0"/>
        <w:jc w:val="center"/>
        <w:rPr>
          <w:rFonts w:ascii="Times New Roman" w:eastAsia="Calibri" w:hAnsi="Times New Roman"/>
          <w:b/>
          <w:bCs/>
          <w:sz w:val="20"/>
          <w:szCs w:val="20"/>
          <w:lang w:eastAsia="en-US"/>
        </w:rPr>
      </w:pPr>
      <w:r w:rsidRPr="00EA4EAF">
        <w:rPr>
          <w:rFonts w:ascii="Times New Roman" w:hAnsi="Times New Roman"/>
          <w:noProof/>
          <w:sz w:val="20"/>
          <w:szCs w:val="20"/>
        </w:rPr>
        <w:pict>
          <v:shapetype id="_x0000_t32" coordsize="21600,21600" o:spt="32" o:oned="t" path="m,l21600,21600e" filled="f">
            <v:path arrowok="t" fillok="f" o:connecttype="none"/>
            <o:lock v:ext="edit" shapetype="t"/>
          </v:shapetype>
          <v:shape id="Прямая со стрелкой 141" o:spid="_x0000_s1051" type="#_x0000_t32" style="position:absolute;left:0;text-align:left;margin-left:297.45pt;margin-top:491.1pt;width:0;height:0;z-index: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H1IAIAAPo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&#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NNigfUgAgAA+gMAAA4AAAAAAAAAAAAAAAAALgIAAGRycy9lMm9Eb2MueG1sUEsB&#10;Ai0AFAAGAAgAAAAhAF6tn8XcAAAACwEAAA8AAAAAAAAAAAAAAAAAegQAAGRycy9kb3ducmV2Lnht&#10;bFBLBQYAAAAABAAEAPMAAACDBQAAAAA=&#10;">
            <v:stroke endarrow="open"/>
            <o:lock v:ext="edit" shapetype="f"/>
          </v:shape>
        </w:pict>
      </w:r>
    </w:p>
    <w:p w:rsidR="00EA4EAF" w:rsidRPr="00EA4EAF" w:rsidRDefault="00EA4EAF" w:rsidP="00EA4EAF">
      <w:pPr>
        <w:autoSpaceDE w:val="0"/>
        <w:autoSpaceDN w:val="0"/>
        <w:adjustRightInd w:val="0"/>
        <w:rPr>
          <w:rFonts w:ascii="Times New Roman" w:eastAsia="Calibri" w:hAnsi="Times New Roman"/>
          <w:sz w:val="20"/>
          <w:szCs w:val="20"/>
          <w:lang w:eastAsia="en-US"/>
        </w:rPr>
      </w:pPr>
      <w:r w:rsidRPr="00EA4EAF">
        <w:rPr>
          <w:rFonts w:ascii="Times New Roman" w:hAnsi="Times New Roman"/>
          <w:noProof/>
          <w:sz w:val="20"/>
          <w:szCs w:val="20"/>
        </w:rPr>
        <w:pict>
          <v:shape id="Прямая со стрелкой 26" o:spid="_x0000_s1050" type="#_x0000_t32" style="position:absolute;margin-left:326.95pt;margin-top:10.55pt;width:0;height:23.15pt;z-index:1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">
            <v:stroke endarrow="block"/>
          </v:shape>
        </w:pict>
      </w:r>
      <w:r w:rsidRPr="00EA4EAF">
        <w:rPr>
          <w:rFonts w:ascii="Times New Roman" w:hAnsi="Times New Roman"/>
          <w:noProof/>
          <w:sz w:val="20"/>
          <w:szCs w:val="20"/>
        </w:rPr>
        <w:pict>
          <v:shape id="Прямая со стрелкой 126" o:spid="_x0000_s1049" type="#_x0000_t32" style="position:absolute;margin-left:67.45pt;margin-top:9.8pt;width:0;height:23.15pt;z-index:7;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">
            <v:stroke endarrow="block"/>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оле 14" o:spid="_x0000_s1048" type="#_x0000_t202" style="position:absolute;left:0;text-align:left;margin-left:221.7pt;margin-top:9.9pt;width:271.9pt;height:74.2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" fillcolor="window" strokeweight=".5pt">
            <v:path arrowok="t"/>
            <v:textbox>
              <w:txbxContent>
                <w:p w:rsidR="00EA4EAF" w:rsidRPr="00F46752" w:rsidRDefault="00EA4EAF" w:rsidP="00EA4EAF">
                  <w:pPr>
                    <w:jc w:val="center"/>
                    <w:rPr>
                      <w:rFonts w:ascii="Times New Roman" w:hAnsi="Times New Roman"/>
                    </w:rPr>
                  </w:pPr>
                  <w:r w:rsidRPr="00F46752">
                    <w:rPr>
                      <w:rFonts w:ascii="Times New Roman" w:hAnsi="Times New Roman"/>
                    </w:rPr>
                    <w:t>Прием, регистрация, рассмотрение заявления о предоставлении муниципальной услуги представленных заявителем документов и подготовка проекта обращения в территориальный орган ФАС</w:t>
                  </w:r>
                </w:p>
              </w:txbxContent>
            </v:textbox>
          </v:shape>
        </w:pict>
      </w:r>
      <w:r w:rsidRPr="00EA4EAF">
        <w:rPr>
          <w:rFonts w:ascii="Times New Roman" w:hAnsi="Times New Roman"/>
          <w:noProof/>
          <w:sz w:val="20"/>
          <w:szCs w:val="20"/>
        </w:rPr>
        <w:pict>
          <v:shape id="Поле 13" o:spid="_x0000_s1047" type="#_x0000_t202" style="position:absolute;left:0;text-align:left;margin-left:-31.8pt;margin-top:9.9pt;width:207.75pt;height:58.9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" fillcolor="window" strokeweight=".5pt">
            <v:path arrowok="t"/>
            <v:textbox>
              <w:txbxContent>
                <w:p w:rsidR="00EA4EAF" w:rsidRPr="00F46752" w:rsidRDefault="00EA4EAF" w:rsidP="00EA4EAF">
                  <w:pPr>
                    <w:jc w:val="center"/>
                    <w:rPr>
                      <w:rFonts w:ascii="Times New Roman" w:hAnsi="Times New Roman"/>
                    </w:rPr>
                  </w:pPr>
                  <w:r w:rsidRPr="00F46752">
                    <w:rPr>
                      <w:rFonts w:ascii="Times New Roman" w:hAnsi="Times New Roman"/>
                    </w:rPr>
                    <w:t>Прием, регистрация и рассмотрение заявления о предоставлении муниципальной услуги</w:t>
                  </w:r>
                </w:p>
              </w:txbxContent>
            </v:textbox>
          </v:shape>
        </w:pict>
      </w:r>
    </w:p>
    <w:p w:rsidR="00EA4EAF" w:rsidRPr="00EA4EAF" w:rsidRDefault="00EA4EAF" w:rsidP="00EA4EAF">
      <w:pPr>
        <w:autoSpaceDE w:val="0"/>
        <w:autoSpaceDN w:val="0"/>
        <w:adjustRightInd w:val="0"/>
        <w:rPr>
          <w:rFonts w:ascii="Times New Roman" w:eastAsia="Calibri" w:hAnsi="Times New Roman"/>
          <w:sz w:val="20"/>
          <w:szCs w:val="20"/>
          <w:lang w:eastAsia="en-US"/>
        </w:rPr>
      </w:pPr>
      <w:r w:rsidRPr="00EA4EAF">
        <w:rPr>
          <w:rFonts w:ascii="Times New Roman" w:hAnsi="Times New Roman"/>
          <w:noProof/>
          <w:sz w:val="20"/>
          <w:szCs w:val="20"/>
        </w:rPr>
        <w:pict>
          <v:shape id="Прямая со стрелкой 115" o:spid="_x0000_s1046" type="#_x0000_t32" style="position:absolute;margin-left:200.7pt;margin-top:20.4pt;width:0;height:198.75pt;z-index:1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">
            <v:stroke endarrow="block"/>
          </v:shape>
        </w:pict>
      </w:r>
      <w:r w:rsidRPr="00EA4EAF">
        <w:rPr>
          <w:rFonts w:ascii="Times New Roman" w:hAnsi="Times New Roman"/>
          <w:noProof/>
          <w:sz w:val="20"/>
          <w:szCs w:val="20"/>
        </w:rPr>
        <w:pict>
          <v:line id="Прямая соединительная линия 11" o:spid="_x0000_s1045" style="position:absolute;flip:x;z-index: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5.95pt,19.65pt" to="221.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" strokecolor="windowText">
            <o:lock v:ext="edit" shapetype="f"/>
          </v:lin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рямая со стрелкой 120" o:spid="_x0000_s1044" type="#_x0000_t32" style="position:absolute;left:0;text-align:left;margin-left:358.95pt;margin-top:5.25pt;width:0;height:75.75pt;z-index: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">
            <v:stroke endarrow="block"/>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рямая со стрелкой 114" o:spid="_x0000_s1043" type="#_x0000_t32" style="position:absolute;left:0;text-align:left;margin-left:28.95pt;margin-top:5.15pt;width:0;height:51pt;z-index: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cYYwIAAHk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">
            <v:stroke endarrow="block"/>
          </v:shape>
        </w:pict>
      </w:r>
      <w:r w:rsidRPr="00EA4EAF">
        <w:rPr>
          <w:rFonts w:ascii="Times New Roman" w:hAnsi="Times New Roman"/>
          <w:noProof/>
          <w:sz w:val="20"/>
          <w:szCs w:val="20"/>
        </w:rPr>
        <w:pict>
          <v:line id="Прямая соединительная линия 8" o:spid="_x0000_s1042" style="position:absolute;left:0;text-align:left;flip:x;z-index: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8.95pt,5.15pt" to="200.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" strokecolor="windowText">
            <o:lock v:ext="edit" shapetype="f"/>
          </v:lin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lastRenderedPageBreak/>
        <w:pict>
          <v:shape id="Поле 10" o:spid="_x0000_s1041" type="#_x0000_t202" style="position:absolute;left:0;text-align:left;margin-left:-31.8pt;margin-top:7.95pt;width:199.35pt;height:59.1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" fillcolor="window" strokeweight=".5pt">
            <v:path arrowok="t"/>
            <v:textbox>
              <w:txbxContent>
                <w:p w:rsidR="00EA4EAF" w:rsidRPr="00F46752" w:rsidRDefault="00EA4EAF" w:rsidP="00EA4EAF">
                  <w:pPr>
                    <w:jc w:val="center"/>
                    <w:rPr>
                      <w:rFonts w:ascii="Times New Roman" w:hAnsi="Times New Roman"/>
                      <w:color w:val="000000"/>
                    </w:rPr>
                  </w:pPr>
                  <w:r w:rsidRPr="00F46752">
                    <w:rPr>
                      <w:rFonts w:ascii="Times New Roman" w:hAnsi="Times New Roman"/>
                      <w:color w:val="000000"/>
                    </w:rPr>
                    <w:t>Формирование и направление межведомственных запросов, получение ответов на них</w:t>
                  </w:r>
                </w:p>
                <w:p w:rsidR="00EA4EAF" w:rsidRPr="00F46752" w:rsidRDefault="00EA4EAF" w:rsidP="00EA4EAF">
                  <w:pPr>
                    <w:jc w:val="center"/>
                    <w:rPr>
                      <w:rFonts w:ascii="Times New Roman" w:hAnsi="Times New Roman"/>
                    </w:rPr>
                  </w:pPr>
                </w:p>
              </w:txbxContent>
            </v:textbox>
          </v:shape>
        </w:pict>
      </w:r>
      <w:r w:rsidRPr="00EA4EAF">
        <w:rPr>
          <w:rFonts w:ascii="Times New Roman" w:hAnsi="Times New Roman"/>
          <w:noProof/>
          <w:sz w:val="20"/>
          <w:szCs w:val="20"/>
        </w:rPr>
        <w:pict>
          <v:shape id="Поле 9" o:spid="_x0000_s1040" type="#_x0000_t202" style="position:absolute;left:0;text-align:left;margin-left:221.7pt;margin-top:8.7pt;width:225pt;height:44.2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" fillcolor="window" strokeweight=".5pt">
            <v:path arrowok="t"/>
            <v:textbox>
              <w:txbxContent>
                <w:p w:rsidR="00EA4EAF" w:rsidRPr="00F46752" w:rsidRDefault="00EA4EAF" w:rsidP="00EA4EAF">
                  <w:pPr>
                    <w:jc w:val="center"/>
                    <w:rPr>
                      <w:rFonts w:ascii="Times New Roman" w:hAnsi="Times New Roman"/>
                      <w:color w:val="000000"/>
                    </w:rPr>
                  </w:pPr>
                  <w:r w:rsidRPr="00F46752">
                    <w:rPr>
                      <w:rFonts w:ascii="Times New Roman" w:hAnsi="Times New Roman"/>
                      <w:color w:val="000000"/>
                    </w:rPr>
                    <w:t>Обращение в территориальный орган ФАС</w:t>
                  </w:r>
                </w:p>
                <w:p w:rsidR="00EA4EAF" w:rsidRPr="00F46752" w:rsidRDefault="00EA4EAF" w:rsidP="00EA4EAF">
                  <w:pPr>
                    <w:jc w:val="center"/>
                    <w:rPr>
                      <w:rFonts w:ascii="Times New Roman" w:hAnsi="Times New Roman"/>
                    </w:rPr>
                  </w:pPr>
                </w:p>
              </w:txbxContent>
            </v:textbox>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line id="Прямая соединительная линия 17" o:spid="_x0000_s1039" style="position:absolute;left:0;text-align:left;flip:y;z-index:2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8.9pt,4.75pt" to="28.9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" strokecolor="windowText">
            <o:lock v:ext="edit" shapetype="f"/>
          </v:line>
        </w:pict>
      </w:r>
      <w:r w:rsidRPr="00EA4EAF">
        <w:rPr>
          <w:rFonts w:ascii="Times New Roman" w:hAnsi="Times New Roman"/>
          <w:noProof/>
          <w:sz w:val="20"/>
          <w:szCs w:val="20"/>
        </w:rPr>
        <w:pict>
          <v:line id="Прямая соединительная линия 16" o:spid="_x0000_s1038" style="position:absolute;left:0;text-align:left;flip:y;z-index: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62.65pt,4.75pt" to="362.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" strokecolor="windowText">
            <o:lock v:ext="edit" shapetype="f"/>
          </v:lin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оле 12" o:spid="_x0000_s1037" type="#_x0000_t202" style="position:absolute;left:0;text-align:left;margin-left:107.7pt;margin-top:2.3pt;width:187.5pt;height:56.5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" fillcolor="window" strokeweight=".5pt">
            <v:path arrowok="t"/>
            <v:textbox>
              <w:txbxContent>
                <w:p w:rsidR="00EA4EAF" w:rsidRPr="00F46752" w:rsidRDefault="00EA4EAF" w:rsidP="00EA4EAF">
                  <w:pPr>
                    <w:jc w:val="center"/>
                    <w:rPr>
                      <w:rFonts w:ascii="Times New Roman" w:hAnsi="Times New Roman"/>
                    </w:rPr>
                  </w:pPr>
                  <w:r w:rsidRPr="00F46752">
                    <w:rPr>
                      <w:rFonts w:ascii="Times New Roman" w:hAnsi="Times New Roman"/>
                    </w:rPr>
                    <w:t>Принятие решения о передаче или об отказе в передаче имущества в аренду, безвозмездное пользование</w:t>
                  </w:r>
                </w:p>
              </w:txbxContent>
            </v:textbox>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рямая со стрелкой 112" o:spid="_x0000_s1036" type="#_x0000_t32" style="position:absolute;left:0;text-align:left;margin-left:28.95pt;margin-top:2.95pt;width:78.75pt;height:0;z-index: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">
            <v:stroke endarrow="block"/>
          </v:shape>
        </w:pict>
      </w:r>
      <w:r w:rsidRPr="00EA4EAF">
        <w:rPr>
          <w:rFonts w:ascii="Times New Roman" w:hAnsi="Times New Roman"/>
          <w:noProof/>
          <w:sz w:val="20"/>
          <w:szCs w:val="20"/>
        </w:rPr>
        <w:pict>
          <v:shape id="Прямая со стрелкой 15" o:spid="_x0000_s1035" type="#_x0000_t32" style="position:absolute;left:0;text-align:left;margin-left:295.2pt;margin-top:2.95pt;width:67.5pt;height:0;flip:x;z-index:2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">
            <v:stroke endarrow="block"/>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34" type="#_x0000_t34" style="position:absolute;left:0;text-align:left;margin-left:189.45pt;margin-top:24pt;width:28.55pt;height:.05pt;rotation:90;flip:x;z-index:2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" adj="10781">
            <v:stroke endarrow="block"/>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оле 18" o:spid="_x0000_s1033" type="#_x0000_t202" style="position:absolute;left:0;text-align:left;margin-left:11.55pt;margin-top:13.8pt;width:482.05pt;height:53.4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" fillcolor="window" strokeweight=".5pt">
            <v:path arrowok="t"/>
            <v:textbox>
              <w:txbxContent>
                <w:p w:rsidR="00EA4EAF" w:rsidRPr="00A11FEB" w:rsidRDefault="00EA4EAF" w:rsidP="00EA4EAF">
                  <w:pPr>
                    <w:pStyle w:val="ConsPlusNormal"/>
                    <w:widowControl/>
                    <w:ind w:firstLine="708"/>
                    <w:jc w:val="center"/>
                    <w:outlineLvl w:val="2"/>
                    <w:rPr>
                      <w:rFonts w:ascii="Times New Roman" w:hAnsi="Times New Roman"/>
                    </w:rPr>
                  </w:pPr>
                  <w:r>
                    <w:rPr>
                      <w:rFonts w:ascii="Times New Roman" w:hAnsi="Times New Roman"/>
                    </w:rPr>
                    <w:t xml:space="preserve">Уведомление заявителя о принятом </w:t>
                  </w:r>
                  <w:r w:rsidRPr="00A11FEB">
                    <w:rPr>
                      <w:rFonts w:ascii="Times New Roman" w:hAnsi="Times New Roman"/>
                    </w:rPr>
                    <w:t>решении (</w:t>
                  </w:r>
                  <w:r w:rsidRPr="00A11FEB">
                    <w:rPr>
                      <w:rFonts w:ascii="Times New Roman" w:hAnsi="Times New Roman"/>
                      <w:lang w:eastAsia="en-US"/>
                    </w:rPr>
                    <w:t xml:space="preserve">выдача (направление) заявителю </w:t>
                  </w:r>
                  <w:r w:rsidRPr="0068159C">
                    <w:rPr>
                      <w:rFonts w:ascii="Times New Roman" w:hAnsi="Times New Roman"/>
                      <w:lang w:eastAsia="en-US"/>
                    </w:rPr>
                    <w:t>проекта договора</w:t>
                  </w:r>
                  <w:r>
                    <w:rPr>
                      <w:rFonts w:ascii="Times New Roman" w:hAnsi="Times New Roman"/>
                      <w:lang w:eastAsia="en-US"/>
                    </w:rPr>
                    <w:t xml:space="preserve"> </w:t>
                  </w:r>
                  <w:r w:rsidRPr="00A11FEB">
                    <w:rPr>
                      <w:rFonts w:ascii="Times New Roman" w:hAnsi="Times New Roman"/>
                      <w:lang w:eastAsia="en-US"/>
                    </w:rPr>
                    <w:t>аренды или безвозмездного пользования</w:t>
                  </w:r>
                  <w:r>
                    <w:rPr>
                      <w:rFonts w:ascii="Times New Roman" w:hAnsi="Times New Roman"/>
                      <w:lang w:eastAsia="en-US"/>
                    </w:rPr>
                    <w:t xml:space="preserve">,  </w:t>
                  </w:r>
                  <w:r w:rsidRPr="00A11FEB">
                    <w:rPr>
                      <w:rFonts w:ascii="Times New Roman" w:hAnsi="Times New Roman"/>
                      <w:lang w:eastAsia="en-US"/>
                    </w:rPr>
                    <w:t>мотивированного решения об отказе в передаче имущества в аренду или безвозмездное пользование</w:t>
                  </w:r>
                  <w:r>
                    <w:rPr>
                      <w:rFonts w:ascii="Times New Roman" w:hAnsi="Times New Roman"/>
                      <w:lang w:eastAsia="en-US"/>
                    </w:rPr>
                    <w:t xml:space="preserve">, </w:t>
                  </w:r>
                  <w:r w:rsidRPr="00A11FEB">
                    <w:rPr>
                      <w:rFonts w:ascii="Times New Roman" w:hAnsi="Times New Roman"/>
                    </w:rPr>
                    <w:t>предложение иных условий передачи имущества в аренду, безвозмездное пользование</w:t>
                  </w:r>
                  <w:r>
                    <w:rPr>
                      <w:rFonts w:ascii="Times New Roman" w:hAnsi="Times New Roman"/>
                    </w:rPr>
                    <w:t xml:space="preserve">, </w:t>
                  </w:r>
                  <w:r w:rsidRPr="00A11FEB">
                    <w:rPr>
                      <w:rFonts w:ascii="Times New Roman" w:hAnsi="Times New Roman"/>
                    </w:rPr>
                    <w:t>от</w:t>
                  </w:r>
                  <w:r>
                    <w:rPr>
                      <w:rFonts w:ascii="Times New Roman" w:hAnsi="Times New Roman"/>
                    </w:rPr>
                    <w:t xml:space="preserve">личных </w:t>
                  </w:r>
                  <w:proofErr w:type="gramStart"/>
                  <w:r>
                    <w:rPr>
                      <w:rFonts w:ascii="Times New Roman" w:hAnsi="Times New Roman"/>
                    </w:rPr>
                    <w:t>от</w:t>
                  </w:r>
                  <w:proofErr w:type="gramEnd"/>
                  <w:r>
                    <w:rPr>
                      <w:rFonts w:ascii="Times New Roman" w:hAnsi="Times New Roman"/>
                    </w:rPr>
                    <w:t xml:space="preserve"> указанных в заявлении)</w:t>
                  </w:r>
                </w:p>
                <w:p w:rsidR="00EA4EAF" w:rsidRPr="00A31FA0" w:rsidRDefault="00EA4EAF" w:rsidP="00EA4EAF">
                  <w:pPr>
                    <w:jc w:val="center"/>
                  </w:pPr>
                </w:p>
              </w:txbxContent>
            </v:textbox>
          </v:shape>
        </w:pict>
      </w: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p>
    <w:p w:rsidR="00EA4EAF" w:rsidRPr="00EA4EAF" w:rsidRDefault="00EA4EAF" w:rsidP="00EA4EAF">
      <w:pPr>
        <w:autoSpaceDE w:val="0"/>
        <w:autoSpaceDN w:val="0"/>
        <w:adjustRightInd w:val="0"/>
        <w:ind w:firstLine="709"/>
        <w:jc w:val="center"/>
        <w:rPr>
          <w:rFonts w:ascii="Times New Roman" w:eastAsia="Calibri" w:hAnsi="Times New Roman"/>
          <w:sz w:val="20"/>
          <w:szCs w:val="20"/>
          <w:lang w:eastAsia="en-US"/>
        </w:rPr>
      </w:pPr>
      <w:r w:rsidRPr="00EA4EAF">
        <w:rPr>
          <w:rFonts w:ascii="Times New Roman" w:hAnsi="Times New Roman"/>
          <w:noProof/>
          <w:sz w:val="20"/>
          <w:szCs w:val="20"/>
        </w:rPr>
        <w:pict>
          <v:shape id="Прямая со стрелкой 111" o:spid="_x0000_s1032" type="#_x0000_t32" style="position:absolute;left:0;text-align:left;margin-left:203.7pt;margin-top:20.4pt;width:0;height:31.5pt;z-index:1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7E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">
            <v:stroke endarrow="block"/>
          </v:shape>
        </w:pict>
      </w:r>
    </w:p>
    <w:p w:rsidR="00EA4EAF" w:rsidRPr="00EA4EAF" w:rsidRDefault="00EA4EAF" w:rsidP="00EA4EAF">
      <w:pPr>
        <w:autoSpaceDE w:val="0"/>
        <w:autoSpaceDN w:val="0"/>
        <w:adjustRightInd w:val="0"/>
        <w:rPr>
          <w:rFonts w:ascii="Times New Roman" w:eastAsia="Calibri" w:hAnsi="Times New Roman"/>
          <w:sz w:val="20"/>
          <w:szCs w:val="20"/>
          <w:lang w:eastAsia="en-US"/>
        </w:rPr>
      </w:pPr>
    </w:p>
    <w:p w:rsidR="00EA4EAF" w:rsidRPr="00EA4EAF" w:rsidRDefault="00EA4EAF" w:rsidP="00EA4EAF">
      <w:pPr>
        <w:autoSpaceDE w:val="0"/>
        <w:autoSpaceDN w:val="0"/>
        <w:adjustRightInd w:val="0"/>
        <w:ind w:firstLine="709"/>
        <w:jc w:val="center"/>
        <w:rPr>
          <w:rFonts w:ascii="Times New Roman" w:hAnsi="Times New Roman"/>
          <w:sz w:val="20"/>
          <w:szCs w:val="20"/>
        </w:rPr>
      </w:pPr>
      <w:r w:rsidRPr="00EA4EAF">
        <w:rPr>
          <w:rFonts w:ascii="Times New Roman" w:hAnsi="Times New Roman"/>
          <w:noProof/>
          <w:sz w:val="20"/>
          <w:szCs w:val="20"/>
        </w:rPr>
        <w:pict>
          <v:shape id="Поле 5" o:spid="_x0000_s1031" type="#_x0000_t202" style="position:absolute;left:0;text-align:left;margin-left:117.75pt;margin-top:2.8pt;width:198.75pt;height:54.1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" fillcolor="window" strokeweight=".5pt">
            <v:path arrowok="t"/>
            <v:textbox>
              <w:txbxContent>
                <w:p w:rsidR="00EA4EAF" w:rsidRPr="00F46752" w:rsidRDefault="00EA4EAF" w:rsidP="00EA4EAF">
                  <w:pPr>
                    <w:jc w:val="center"/>
                    <w:rPr>
                      <w:rFonts w:ascii="Times New Roman" w:hAnsi="Times New Roman"/>
                    </w:rPr>
                  </w:pPr>
                  <w:r w:rsidRPr="00F46752">
                    <w:rPr>
                      <w:rFonts w:ascii="Times New Roman" w:hAnsi="Times New Roman"/>
                    </w:rPr>
                    <w:t>Подписание договора аренды, безвозмездного пользования, и направление его заявителю</w:t>
                  </w:r>
                </w:p>
              </w:txbxContent>
            </v:textbox>
          </v:shape>
        </w:pict>
      </w:r>
    </w:p>
    <w:p w:rsidR="00EA4EAF" w:rsidRPr="00EA4EAF" w:rsidRDefault="00EA4EAF" w:rsidP="009C3329">
      <w:pPr>
        <w:tabs>
          <w:tab w:val="left" w:pos="9717"/>
        </w:tabs>
        <w:spacing w:after="0" w:line="240" w:lineRule="auto"/>
        <w:ind w:left="284"/>
        <w:jc w:val="both"/>
        <w:rPr>
          <w:rFonts w:ascii="Times New Roman" w:hAnsi="Times New Roman"/>
          <w:b/>
          <w:sz w:val="20"/>
          <w:szCs w:val="20"/>
        </w:rPr>
      </w:pPr>
    </w:p>
    <w:p w:rsidR="00DD7D9A" w:rsidRPr="00EA4EAF" w:rsidRDefault="00DD7D9A" w:rsidP="009C3329">
      <w:pPr>
        <w:tabs>
          <w:tab w:val="left" w:pos="9717"/>
        </w:tabs>
        <w:spacing w:after="0" w:line="240" w:lineRule="auto"/>
        <w:ind w:left="284"/>
        <w:jc w:val="both"/>
        <w:rPr>
          <w:rFonts w:ascii="Times New Roman" w:hAnsi="Times New Roman"/>
          <w:b/>
          <w:sz w:val="20"/>
          <w:szCs w:val="20"/>
        </w:rPr>
      </w:pPr>
    </w:p>
    <w:p w:rsidR="00DD7D9A" w:rsidRPr="00EA4EAF" w:rsidRDefault="00DD7D9A" w:rsidP="009C3329">
      <w:pPr>
        <w:tabs>
          <w:tab w:val="left" w:pos="9717"/>
        </w:tabs>
        <w:spacing w:after="0" w:line="240" w:lineRule="auto"/>
        <w:ind w:left="284"/>
        <w:jc w:val="both"/>
        <w:rPr>
          <w:rFonts w:ascii="Times New Roman" w:hAnsi="Times New Roman"/>
          <w:b/>
          <w:sz w:val="20"/>
          <w:szCs w:val="20"/>
        </w:rPr>
      </w:pPr>
    </w:p>
    <w:p w:rsidR="00DD7D9A" w:rsidRPr="00EA4EAF" w:rsidRDefault="00DD7D9A" w:rsidP="009C3329">
      <w:pPr>
        <w:tabs>
          <w:tab w:val="left" w:pos="9717"/>
        </w:tabs>
        <w:spacing w:after="0" w:line="240" w:lineRule="auto"/>
        <w:ind w:left="284"/>
        <w:jc w:val="both"/>
        <w:rPr>
          <w:rFonts w:ascii="Times New Roman" w:hAnsi="Times New Roman"/>
          <w:b/>
          <w:sz w:val="20"/>
          <w:szCs w:val="20"/>
        </w:rPr>
      </w:pPr>
    </w:p>
    <w:p w:rsidR="00DD7D9A" w:rsidRPr="00EA4EAF" w:rsidRDefault="00DD7D9A" w:rsidP="009C3329">
      <w:pPr>
        <w:tabs>
          <w:tab w:val="left" w:pos="9717"/>
        </w:tabs>
        <w:spacing w:after="0" w:line="240" w:lineRule="auto"/>
        <w:ind w:left="284"/>
        <w:jc w:val="both"/>
        <w:rPr>
          <w:rFonts w:ascii="Times New Roman" w:hAnsi="Times New Roman"/>
          <w:b/>
          <w:sz w:val="20"/>
          <w:szCs w:val="20"/>
        </w:rPr>
      </w:pPr>
    </w:p>
    <w:p w:rsidR="00EA4EAF" w:rsidRPr="00107969" w:rsidRDefault="00EA4EAF" w:rsidP="00EA4EA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EA4EAF" w:rsidRDefault="00EA4EAF" w:rsidP="00EA4EAF">
      <w:pPr>
        <w:spacing w:after="0" w:line="240" w:lineRule="auto"/>
        <w:jc w:val="both"/>
        <w:rPr>
          <w:rFonts w:ascii="Times New Roman" w:hAnsi="Times New Roman"/>
          <w:sz w:val="26"/>
          <w:szCs w:val="26"/>
        </w:rPr>
      </w:pPr>
      <w:r>
        <w:rPr>
          <w:rFonts w:ascii="Times New Roman" w:hAnsi="Times New Roman"/>
          <w:sz w:val="20"/>
          <w:szCs w:val="20"/>
        </w:rPr>
        <w:t xml:space="preserve">      № 48-па от 17.06.2019 года «</w:t>
      </w:r>
      <w:r w:rsidRPr="00EA4EAF">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EA4EAF">
        <w:rPr>
          <w:rFonts w:ascii="Times New Roman" w:hAnsi="Times New Roman"/>
          <w:sz w:val="20"/>
          <w:szCs w:val="20"/>
        </w:rPr>
        <w:t>Сентябрьский</w:t>
      </w:r>
      <w:proofErr w:type="gramEnd"/>
      <w:r w:rsidRPr="00EA4EAF">
        <w:rPr>
          <w:rFonts w:ascii="Times New Roman" w:hAnsi="Times New Roman"/>
          <w:sz w:val="20"/>
          <w:szCs w:val="20"/>
        </w:rPr>
        <w:t xml:space="preserve"> от 28.02.2019 № 20-па «Об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w:t>
      </w:r>
    </w:p>
    <w:p w:rsidR="00EA4EAF" w:rsidRDefault="00EA4EAF" w:rsidP="00EA4EAF">
      <w:pPr>
        <w:spacing w:after="0" w:line="240" w:lineRule="auto"/>
        <w:jc w:val="both"/>
        <w:rPr>
          <w:rFonts w:ascii="Times New Roman" w:hAnsi="Times New Roman"/>
          <w:sz w:val="26"/>
          <w:szCs w:val="26"/>
        </w:rPr>
      </w:pPr>
    </w:p>
    <w:p w:rsidR="00BA3622" w:rsidRPr="00BA3622" w:rsidRDefault="00BA3622" w:rsidP="00BA3622">
      <w:pPr>
        <w:suppressAutoHyphens/>
        <w:spacing w:after="0" w:line="240" w:lineRule="auto"/>
        <w:ind w:firstLine="709"/>
        <w:jc w:val="both"/>
        <w:rPr>
          <w:rFonts w:ascii="Times New Roman" w:hAnsi="Times New Roman"/>
          <w:sz w:val="20"/>
          <w:szCs w:val="20"/>
        </w:rPr>
      </w:pPr>
      <w:r w:rsidRPr="00BA3622">
        <w:rPr>
          <w:rFonts w:ascii="Times New Roman" w:eastAsia="Calibri" w:hAnsi="Times New Roman"/>
          <w:iCs/>
          <w:sz w:val="20"/>
          <w:szCs w:val="20"/>
          <w:lang w:eastAsia="en-US"/>
        </w:rPr>
        <w:t xml:space="preserve">В соответствии с пунктом 1 части 1 статьи 17 Федерального закона </w:t>
      </w:r>
      <w:r w:rsidRPr="00BA3622">
        <w:rPr>
          <w:rFonts w:ascii="Times New Roman" w:hAnsi="Times New Roman"/>
          <w:sz w:val="20"/>
          <w:szCs w:val="20"/>
        </w:rPr>
        <w:t xml:space="preserve">от </w:t>
      </w:r>
      <w:r w:rsidRPr="00BA3622">
        <w:rPr>
          <w:rFonts w:ascii="Times New Roman" w:hAnsi="Times New Roman"/>
          <w:color w:val="000000"/>
          <w:sz w:val="20"/>
          <w:szCs w:val="20"/>
          <w:shd w:val="clear" w:color="auto" w:fill="FFFFFF"/>
        </w:rPr>
        <w:t>26.12.2008 № 294-ФЗ</w:t>
      </w:r>
      <w:r w:rsidRPr="00BA3622">
        <w:rPr>
          <w:rFonts w:ascii="Times New Roman" w:hAnsi="Times New Roman"/>
          <w:sz w:val="20"/>
          <w:szCs w:val="20"/>
        </w:rPr>
        <w:t xml:space="preserve"> «</w:t>
      </w:r>
      <w:r w:rsidRPr="00BA3622">
        <w:rPr>
          <w:rFonts w:ascii="Times New Roman" w:hAnsi="Times New Roman"/>
          <w:color w:val="000000"/>
          <w:sz w:val="20"/>
          <w:szCs w:val="20"/>
          <w:shd w:val="clear" w:color="auto" w:fill="FFFFFF"/>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на 6 июня 2019 года), </w:t>
      </w:r>
      <w:r w:rsidRPr="00BA3622">
        <w:rPr>
          <w:rFonts w:ascii="Times New Roman" w:hAnsi="Times New Roman"/>
          <w:bCs/>
          <w:sz w:val="20"/>
          <w:szCs w:val="20"/>
        </w:rPr>
        <w:t>руководствуясь Уставом</w:t>
      </w:r>
      <w:r w:rsidRPr="00BA3622">
        <w:rPr>
          <w:rFonts w:ascii="Times New Roman" w:hAnsi="Times New Roman"/>
          <w:sz w:val="20"/>
          <w:szCs w:val="20"/>
        </w:rPr>
        <w:t xml:space="preserve"> </w:t>
      </w:r>
      <w:r w:rsidRPr="00BA3622">
        <w:rPr>
          <w:rFonts w:ascii="Times New Roman" w:hAnsi="Times New Roman"/>
          <w:bCs/>
          <w:sz w:val="20"/>
          <w:szCs w:val="20"/>
        </w:rPr>
        <w:t xml:space="preserve">сельского поселения Сентябрьский  </w:t>
      </w:r>
      <w:proofErr w:type="gramStart"/>
      <w:r w:rsidRPr="00BA3622">
        <w:rPr>
          <w:rFonts w:ascii="Times New Roman" w:hAnsi="Times New Roman"/>
          <w:sz w:val="20"/>
          <w:szCs w:val="20"/>
        </w:rPr>
        <w:t>п</w:t>
      </w:r>
      <w:proofErr w:type="gramEnd"/>
      <w:r w:rsidRPr="00BA3622">
        <w:rPr>
          <w:rFonts w:ascii="Times New Roman" w:hAnsi="Times New Roman"/>
          <w:sz w:val="20"/>
          <w:szCs w:val="20"/>
        </w:rPr>
        <w:t xml:space="preserve"> о с т а н о в л я ю:</w:t>
      </w:r>
    </w:p>
    <w:p w:rsidR="00BA3622" w:rsidRPr="00BA3622" w:rsidRDefault="00BA3622" w:rsidP="00BA3622">
      <w:pPr>
        <w:spacing w:after="0" w:line="240" w:lineRule="auto"/>
        <w:jc w:val="both"/>
        <w:rPr>
          <w:rFonts w:ascii="Times New Roman" w:hAnsi="Times New Roman"/>
          <w:bCs/>
          <w:sz w:val="20"/>
          <w:szCs w:val="20"/>
        </w:rPr>
      </w:pPr>
    </w:p>
    <w:p w:rsidR="00BA3622" w:rsidRPr="00BA3622" w:rsidRDefault="00BA3622" w:rsidP="00BA3622">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BA3622">
        <w:rPr>
          <w:rFonts w:ascii="Times New Roman" w:hAnsi="Times New Roman"/>
          <w:sz w:val="20"/>
          <w:szCs w:val="20"/>
        </w:rPr>
        <w:t xml:space="preserve">1. Внести в приложение к постановлению администрации сельского поселения </w:t>
      </w:r>
      <w:proofErr w:type="gramStart"/>
      <w:r w:rsidRPr="00BA3622">
        <w:rPr>
          <w:rFonts w:ascii="Times New Roman" w:hAnsi="Times New Roman"/>
          <w:sz w:val="20"/>
          <w:szCs w:val="20"/>
        </w:rPr>
        <w:t>Сентябрьский</w:t>
      </w:r>
      <w:proofErr w:type="gramEnd"/>
      <w:r w:rsidRPr="00BA3622">
        <w:rPr>
          <w:rFonts w:ascii="Times New Roman" w:hAnsi="Times New Roman"/>
          <w:sz w:val="20"/>
          <w:szCs w:val="20"/>
        </w:rPr>
        <w:t xml:space="preserve"> от 28.02.2019 № 20-па «Об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сельское поселение Сентябрьский» следующие изменения:</w:t>
      </w:r>
    </w:p>
    <w:p w:rsidR="00BA3622" w:rsidRPr="00BA3622" w:rsidRDefault="00BA3622" w:rsidP="00BA3622">
      <w:pPr>
        <w:tabs>
          <w:tab w:val="left" w:pos="0"/>
          <w:tab w:val="left" w:pos="567"/>
          <w:tab w:val="left" w:pos="1418"/>
        </w:tabs>
        <w:spacing w:after="0" w:line="240" w:lineRule="auto"/>
        <w:contextualSpacing/>
        <w:jc w:val="both"/>
        <w:rPr>
          <w:rFonts w:ascii="Times New Roman" w:hAnsi="Times New Roman"/>
          <w:bCs/>
          <w:sz w:val="20"/>
          <w:szCs w:val="20"/>
        </w:rPr>
      </w:pPr>
      <w:r w:rsidRPr="00BA3622">
        <w:rPr>
          <w:rFonts w:ascii="Times New Roman" w:hAnsi="Times New Roman"/>
          <w:sz w:val="20"/>
          <w:szCs w:val="20"/>
        </w:rPr>
        <w:tab/>
        <w:t xml:space="preserve">1.1. Пункт 3.5. </w:t>
      </w:r>
      <w:r w:rsidRPr="00BA3622">
        <w:rPr>
          <w:rFonts w:ascii="Times New Roman" w:hAnsi="Times New Roman"/>
          <w:bCs/>
          <w:sz w:val="20"/>
          <w:szCs w:val="20"/>
        </w:rPr>
        <w:t>изложить в следующей редакции:</w:t>
      </w:r>
    </w:p>
    <w:p w:rsidR="00BA3622" w:rsidRPr="00BA3622" w:rsidRDefault="00BA3622" w:rsidP="00BA3622">
      <w:pPr>
        <w:widowControl w:val="0"/>
        <w:tabs>
          <w:tab w:val="left" w:pos="851"/>
          <w:tab w:val="left" w:pos="993"/>
        </w:tabs>
        <w:autoSpaceDE w:val="0"/>
        <w:autoSpaceDN w:val="0"/>
        <w:adjustRightInd w:val="0"/>
        <w:spacing w:after="0" w:line="240" w:lineRule="auto"/>
        <w:ind w:firstLine="708"/>
        <w:jc w:val="both"/>
        <w:rPr>
          <w:rFonts w:ascii="Times New Roman" w:hAnsi="Times New Roman"/>
          <w:sz w:val="20"/>
          <w:szCs w:val="20"/>
        </w:rPr>
      </w:pPr>
      <w:proofErr w:type="gramStart"/>
      <w:r w:rsidRPr="00BA3622">
        <w:rPr>
          <w:rFonts w:ascii="Times New Roman" w:hAnsi="Times New Roman"/>
          <w:sz w:val="20"/>
          <w:szCs w:val="20"/>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BA3622">
        <w:rPr>
          <w:rFonts w:ascii="Times New Roman" w:hAnsi="Times New Roman"/>
          <w:sz w:val="20"/>
          <w:szCs w:val="20"/>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Start"/>
      <w:r w:rsidRPr="00BA3622">
        <w:rPr>
          <w:rFonts w:ascii="Times New Roman" w:hAnsi="Times New Roman"/>
          <w:sz w:val="20"/>
          <w:szCs w:val="20"/>
        </w:rPr>
        <w:t>.».</w:t>
      </w:r>
      <w:proofErr w:type="gramEnd"/>
    </w:p>
    <w:p w:rsidR="00BA3622" w:rsidRPr="00BA3622" w:rsidRDefault="00BA3622" w:rsidP="00BA3622">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BA3622">
        <w:rPr>
          <w:rFonts w:ascii="Times New Roman" w:hAnsi="Times New Roman"/>
          <w:sz w:val="20"/>
          <w:szCs w:val="20"/>
        </w:rPr>
        <w:t xml:space="preserve">2. Настоящие постановление вступает в силу после официального опубликования </w:t>
      </w:r>
      <w:r w:rsidRPr="00BA3622">
        <w:rPr>
          <w:rFonts w:ascii="Times New Roman" w:hAnsi="Times New Roman"/>
          <w:bCs/>
          <w:sz w:val="20"/>
          <w:szCs w:val="20"/>
        </w:rPr>
        <w:t xml:space="preserve">(обнародования) </w:t>
      </w:r>
      <w:r w:rsidRPr="00BA3622">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BA3622" w:rsidRPr="00BA3622" w:rsidRDefault="00BA3622" w:rsidP="00BA3622">
      <w:pPr>
        <w:tabs>
          <w:tab w:val="left" w:pos="0"/>
        </w:tabs>
        <w:spacing w:after="0" w:line="240" w:lineRule="auto"/>
        <w:ind w:firstLine="567"/>
        <w:jc w:val="both"/>
        <w:rPr>
          <w:rFonts w:ascii="Times New Roman" w:hAnsi="Times New Roman"/>
          <w:sz w:val="20"/>
          <w:szCs w:val="20"/>
        </w:rPr>
      </w:pPr>
      <w:r w:rsidRPr="00BA3622">
        <w:rPr>
          <w:rFonts w:ascii="Times New Roman" w:hAnsi="Times New Roman"/>
          <w:sz w:val="20"/>
          <w:szCs w:val="20"/>
        </w:rPr>
        <w:t xml:space="preserve">3. </w:t>
      </w:r>
      <w:proofErr w:type="gramStart"/>
      <w:r w:rsidRPr="00BA3622">
        <w:rPr>
          <w:rFonts w:ascii="Times New Roman" w:hAnsi="Times New Roman"/>
          <w:sz w:val="20"/>
          <w:szCs w:val="20"/>
        </w:rPr>
        <w:t>Контроль за</w:t>
      </w:r>
      <w:proofErr w:type="gramEnd"/>
      <w:r w:rsidRPr="00BA3622">
        <w:rPr>
          <w:rFonts w:ascii="Times New Roman" w:hAnsi="Times New Roman"/>
          <w:sz w:val="20"/>
          <w:szCs w:val="20"/>
        </w:rPr>
        <w:t xml:space="preserve"> выполнением постановления осуществляю лично.</w:t>
      </w:r>
    </w:p>
    <w:p w:rsidR="00BA3622" w:rsidRPr="00BA3622" w:rsidRDefault="00BA3622" w:rsidP="00BA3622">
      <w:pPr>
        <w:tabs>
          <w:tab w:val="left" w:pos="0"/>
        </w:tabs>
        <w:spacing w:after="0" w:line="240" w:lineRule="auto"/>
        <w:ind w:firstLine="567"/>
        <w:jc w:val="both"/>
        <w:rPr>
          <w:rFonts w:ascii="Times New Roman" w:hAnsi="Times New Roman"/>
          <w:sz w:val="20"/>
          <w:szCs w:val="20"/>
        </w:rPr>
      </w:pPr>
    </w:p>
    <w:p w:rsidR="00BA3622" w:rsidRPr="00BA3622" w:rsidRDefault="00BA3622" w:rsidP="00BA3622">
      <w:pPr>
        <w:spacing w:after="0" w:line="240" w:lineRule="auto"/>
        <w:ind w:firstLine="708"/>
        <w:rPr>
          <w:rFonts w:ascii="Times New Roman" w:eastAsia="Calibri" w:hAnsi="Times New Roman"/>
          <w:sz w:val="20"/>
          <w:szCs w:val="20"/>
          <w:lang w:eastAsia="en-US"/>
        </w:rPr>
      </w:pPr>
    </w:p>
    <w:p w:rsidR="00BA3622" w:rsidRPr="00BA3622" w:rsidRDefault="00BA3622" w:rsidP="00BA3622">
      <w:pPr>
        <w:spacing w:after="0" w:line="240" w:lineRule="auto"/>
        <w:rPr>
          <w:rFonts w:ascii="Times New Roman" w:hAnsi="Times New Roman"/>
          <w:sz w:val="20"/>
          <w:szCs w:val="20"/>
        </w:rPr>
      </w:pPr>
      <w:r w:rsidRPr="00BA3622">
        <w:rPr>
          <w:rFonts w:ascii="Times New Roman" w:hAnsi="Times New Roman"/>
          <w:sz w:val="20"/>
          <w:szCs w:val="20"/>
        </w:rPr>
        <w:t>Глава поселения                                                                                            А.В. Светлаков</w:t>
      </w: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2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EA4EA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EA4EA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A3622">
                    <w:rPr>
                      <w:rFonts w:ascii="Times New Roman" w:hAnsi="Times New Roman"/>
                      <w:sz w:val="20"/>
                      <w:szCs w:val="20"/>
                    </w:rPr>
                    <w:t>17.06</w:t>
                  </w:r>
                  <w:bookmarkStart w:id="24" w:name="_GoBack"/>
                  <w:bookmarkEnd w:id="24"/>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1"/>
      <w:footerReference w:type="default" r:id="rId2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44" w:rsidRDefault="00183E44" w:rsidP="001952B6">
      <w:pPr>
        <w:spacing w:after="0" w:line="240" w:lineRule="auto"/>
      </w:pPr>
      <w:r>
        <w:separator/>
      </w:r>
    </w:p>
  </w:endnote>
  <w:endnote w:type="continuationSeparator" w:id="0">
    <w:p w:rsidR="00183E44" w:rsidRDefault="00183E4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AF" w:rsidRDefault="00EA4EAF">
    <w:pPr>
      <w:pStyle w:val="af2"/>
      <w:jc w:val="right"/>
    </w:pPr>
    <w:r>
      <w:fldChar w:fldCharType="begin"/>
    </w:r>
    <w:r>
      <w:instrText>PAGE   \* MERGEFORMAT</w:instrText>
    </w:r>
    <w:r>
      <w:fldChar w:fldCharType="separate"/>
    </w:r>
    <w:r w:rsidR="00BA3622" w:rsidRPr="00BA3622">
      <w:rPr>
        <w:noProof/>
        <w:lang w:val="ru-RU"/>
      </w:rPr>
      <w:t>20</w:t>
    </w:r>
    <w:r>
      <w:fldChar w:fldCharType="end"/>
    </w:r>
  </w:p>
  <w:p w:rsidR="00EA4EAF" w:rsidRDefault="00EA4EA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AF" w:rsidRDefault="00EA4EAF">
    <w:pPr>
      <w:pStyle w:val="af2"/>
      <w:jc w:val="right"/>
    </w:pPr>
    <w:r>
      <w:fldChar w:fldCharType="begin"/>
    </w:r>
    <w:r>
      <w:instrText>PAGE   \* MERGEFORMAT</w:instrText>
    </w:r>
    <w:r>
      <w:fldChar w:fldCharType="separate"/>
    </w:r>
    <w:r w:rsidR="00BA3622" w:rsidRPr="00BA3622">
      <w:rPr>
        <w:noProof/>
        <w:lang w:val="ru-RU"/>
      </w:rPr>
      <w:t>21</w:t>
    </w:r>
    <w:r>
      <w:fldChar w:fldCharType="end"/>
    </w:r>
  </w:p>
  <w:p w:rsidR="00EA4EAF" w:rsidRDefault="00EA4EA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44" w:rsidRDefault="00183E44" w:rsidP="001952B6">
      <w:pPr>
        <w:spacing w:after="0" w:line="240" w:lineRule="auto"/>
      </w:pPr>
      <w:r>
        <w:separator/>
      </w:r>
    </w:p>
  </w:footnote>
  <w:footnote w:type="continuationSeparator" w:id="0">
    <w:p w:rsidR="00183E44" w:rsidRDefault="00183E4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AF" w:rsidRPr="00D96366" w:rsidRDefault="00EA4EAF"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3E44"/>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A3622"/>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A4EAF"/>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Прямая со стрелкой 111"/>
        <o:r id="V:Rule2" type="connector" idref="#Соединительная линия уступом 7"/>
        <o:r id="V:Rule3" type="connector" idref="#Прямая со стрелкой 15"/>
        <o:r id="V:Rule4" type="connector" idref="#Прямая со стрелкой 112"/>
        <o:r id="V:Rule5" type="connector" idref="#Прямая со стрелкой 114"/>
        <o:r id="V:Rule6" type="connector" idref="#Прямая со стрелкой 120"/>
        <o:r id="V:Rule7" type="connector" idref="#Прямая со стрелкой 115"/>
        <o:r id="V:Rule8" type="connector" idref="#Прямая со стрелкой 126"/>
        <o:r id="V:Rule9" type="connector" idref="#Прямая со стрелкой 26"/>
        <o:r id="V:Rule10" type="connector" idref="#Прямая со стрелкой 1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608340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ED6B99BEC43AB280D94ADEF6C7EBF5AEB208146A18AAB239D74121EE57683A6452A9BD98B58F5D6B4EE4FCjCyBL"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numbering" Target="numbering.xml"/><Relationship Id="rId16" Type="http://schemas.openxmlformats.org/officeDocument/2006/relationships/hyperlink" Target="consultantplus://offline/ref=1CFF72D44F16AC063B04651D4A998506BE4A67B62E45E5BE75B563uFf7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675B688C7C37C89C0FCEB18DA72D4A1B3E66022A60D1E31CC1BE497526A97CA6C4978520B347314B23E9B66E207E" TargetMode="External"/><Relationship Id="rId23"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ref=C8E1FC9FCA95D3F0126AE848432AED8E5F44580133CAFCEF2F74E05AE8a0Q3K"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4675B688C7C37C89C0FCF515CC1E83AEB4EA3D28A408126E9048E2C00D3A919F2C097E05E400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0544-A445-452F-8090-2923AB5F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21</Pages>
  <Words>12520</Words>
  <Characters>71370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195</cp:revision>
  <cp:lastPrinted>2019-06-24T07:41:00Z</cp:lastPrinted>
  <dcterms:created xsi:type="dcterms:W3CDTF">2014-08-08T06:50:00Z</dcterms:created>
  <dcterms:modified xsi:type="dcterms:W3CDTF">2019-06-24T07:41:00Z</dcterms:modified>
</cp:coreProperties>
</file>