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1E209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E209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C454B0" w:rsidP="006C1BFA">
                  <w:pPr>
                    <w:spacing w:after="0"/>
                    <w:jc w:val="center"/>
                    <w:rPr>
                      <w:rFonts w:ascii="Georgia" w:hAnsi="Georgia"/>
                      <w:b/>
                    </w:rPr>
                  </w:pPr>
                  <w:r>
                    <w:rPr>
                      <w:rFonts w:ascii="Georgia" w:hAnsi="Georgia"/>
                      <w:b/>
                    </w:rPr>
                    <w:t>29</w:t>
                  </w:r>
                </w:p>
                <w:p w:rsidR="00C454B0" w:rsidRDefault="00C454B0" w:rsidP="006C1BFA">
                  <w:pPr>
                    <w:spacing w:after="0"/>
                    <w:jc w:val="center"/>
                    <w:rPr>
                      <w:rFonts w:ascii="Georgia" w:hAnsi="Georgia"/>
                      <w:b/>
                    </w:rPr>
                  </w:pPr>
                  <w:r>
                    <w:rPr>
                      <w:rFonts w:ascii="Georgia" w:hAnsi="Georgia"/>
                      <w:b/>
                    </w:rPr>
                    <w:t>июня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w:t>
                  </w:r>
                  <w:r w:rsidR="00C454B0">
                    <w:rPr>
                      <w:rFonts w:ascii="Georgia" w:hAnsi="Georgia"/>
                      <w:b/>
                    </w:rPr>
                    <w:t>25</w:t>
                  </w:r>
                </w:p>
              </w:txbxContent>
            </v:textbox>
          </v:shape>
        </w:pict>
      </w:r>
    </w:p>
    <w:p w:rsidR="00B6013A" w:rsidRPr="008C3EBF" w:rsidRDefault="001E2093"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466A9" w:rsidRPr="00107969" w:rsidRDefault="001466A9" w:rsidP="001466A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2</w:t>
      </w:r>
    </w:p>
    <w:p w:rsidR="001466A9" w:rsidRDefault="001466A9" w:rsidP="001466A9">
      <w:pPr>
        <w:spacing w:after="0" w:line="240" w:lineRule="auto"/>
        <w:jc w:val="both"/>
        <w:rPr>
          <w:rFonts w:ascii="Times New Roman" w:hAnsi="Times New Roman"/>
          <w:sz w:val="20"/>
          <w:szCs w:val="20"/>
        </w:rPr>
      </w:pPr>
      <w:r>
        <w:rPr>
          <w:rFonts w:ascii="Times New Roman" w:hAnsi="Times New Roman"/>
          <w:sz w:val="20"/>
          <w:szCs w:val="20"/>
        </w:rPr>
        <w:t xml:space="preserve">      № 74-па от 25.06.2021 года «</w:t>
      </w:r>
      <w:r w:rsidRPr="001C3A28">
        <w:rPr>
          <w:rFonts w:ascii="Times New Roman" w:hAnsi="Times New Roman"/>
          <w:sz w:val="20"/>
          <w:szCs w:val="20"/>
        </w:rPr>
        <w:t xml:space="preserve">О внесении изменений в </w:t>
      </w:r>
    </w:p>
    <w:p w:rsidR="001466A9" w:rsidRDefault="001466A9" w:rsidP="001466A9">
      <w:pPr>
        <w:spacing w:after="0" w:line="240" w:lineRule="auto"/>
        <w:ind w:left="284"/>
        <w:jc w:val="both"/>
        <w:rPr>
          <w:rFonts w:ascii="Times New Roman" w:hAnsi="Times New Roman"/>
          <w:sz w:val="20"/>
          <w:szCs w:val="20"/>
        </w:rPr>
      </w:pPr>
      <w:r w:rsidRPr="001C3A28">
        <w:rPr>
          <w:rFonts w:ascii="Times New Roman" w:hAnsi="Times New Roman"/>
          <w:sz w:val="20"/>
          <w:szCs w:val="20"/>
        </w:rPr>
        <w:t xml:space="preserve">постановление от 23.01.2020 № 13-па «О создании </w:t>
      </w:r>
    </w:p>
    <w:p w:rsidR="001466A9" w:rsidRDefault="001466A9" w:rsidP="001466A9">
      <w:pPr>
        <w:spacing w:after="0" w:line="240" w:lineRule="auto"/>
        <w:ind w:left="284"/>
        <w:jc w:val="both"/>
        <w:rPr>
          <w:rFonts w:ascii="Times New Roman" w:hAnsi="Times New Roman"/>
          <w:sz w:val="20"/>
          <w:szCs w:val="20"/>
        </w:rPr>
      </w:pPr>
      <w:r w:rsidRPr="001C3A28">
        <w:rPr>
          <w:rFonts w:ascii="Times New Roman" w:hAnsi="Times New Roman"/>
          <w:sz w:val="20"/>
          <w:szCs w:val="20"/>
        </w:rPr>
        <w:t xml:space="preserve">общественной комиссии по контролю и координации </w:t>
      </w:r>
    </w:p>
    <w:p w:rsidR="001466A9" w:rsidRDefault="001466A9" w:rsidP="001466A9">
      <w:pPr>
        <w:spacing w:after="0" w:line="240" w:lineRule="auto"/>
        <w:ind w:left="284"/>
        <w:jc w:val="both"/>
        <w:rPr>
          <w:rFonts w:ascii="Times New Roman" w:hAnsi="Times New Roman"/>
          <w:sz w:val="20"/>
          <w:szCs w:val="20"/>
        </w:rPr>
      </w:pPr>
      <w:r w:rsidRPr="001C3A28">
        <w:rPr>
          <w:rFonts w:ascii="Times New Roman" w:hAnsi="Times New Roman"/>
          <w:sz w:val="20"/>
          <w:szCs w:val="20"/>
        </w:rPr>
        <w:t xml:space="preserve">благоустройства на территории муниципального </w:t>
      </w:r>
    </w:p>
    <w:p w:rsidR="001466A9" w:rsidRDefault="001466A9" w:rsidP="001466A9">
      <w:pPr>
        <w:spacing w:after="0" w:line="240" w:lineRule="auto"/>
        <w:ind w:left="284"/>
        <w:jc w:val="both"/>
        <w:rPr>
          <w:rFonts w:ascii="Times New Roman" w:hAnsi="Times New Roman"/>
          <w:sz w:val="26"/>
          <w:szCs w:val="26"/>
        </w:rPr>
      </w:pPr>
      <w:r w:rsidRPr="001C3A28">
        <w:rPr>
          <w:rFonts w:ascii="Times New Roman" w:hAnsi="Times New Roman"/>
          <w:sz w:val="20"/>
          <w:szCs w:val="20"/>
        </w:rPr>
        <w:t>образования сельское поселение Сентябрьский»</w:t>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466A9">
        <w:rPr>
          <w:rFonts w:ascii="Times New Roman" w:hAnsi="Times New Roman"/>
          <w:b/>
          <w:sz w:val="20"/>
          <w:szCs w:val="20"/>
        </w:rPr>
        <w:t>3</w:t>
      </w:r>
    </w:p>
    <w:p w:rsidR="00C454B0"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C454B0">
        <w:rPr>
          <w:rFonts w:ascii="Times New Roman" w:hAnsi="Times New Roman"/>
          <w:sz w:val="20"/>
          <w:szCs w:val="20"/>
        </w:rPr>
        <w:t>75</w:t>
      </w:r>
      <w:r w:rsidR="00985842">
        <w:rPr>
          <w:rFonts w:ascii="Times New Roman" w:hAnsi="Times New Roman"/>
          <w:sz w:val="20"/>
          <w:szCs w:val="20"/>
        </w:rPr>
        <w:t xml:space="preserve">-па от </w:t>
      </w:r>
      <w:r w:rsidR="00C454B0">
        <w:rPr>
          <w:rFonts w:ascii="Times New Roman" w:hAnsi="Times New Roman"/>
          <w:sz w:val="20"/>
          <w:szCs w:val="20"/>
        </w:rPr>
        <w:t>29.06</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C454B0" w:rsidRPr="00C454B0">
        <w:rPr>
          <w:rFonts w:ascii="Times New Roman" w:hAnsi="Times New Roman"/>
          <w:sz w:val="20"/>
          <w:szCs w:val="20"/>
        </w:rPr>
        <w:t xml:space="preserve">О назначении публичных </w:t>
      </w:r>
    </w:p>
    <w:p w:rsidR="00C454B0" w:rsidRDefault="00C454B0" w:rsidP="00C454B0">
      <w:pPr>
        <w:tabs>
          <w:tab w:val="left" w:pos="10041"/>
        </w:tabs>
        <w:spacing w:after="0"/>
        <w:ind w:left="284"/>
        <w:rPr>
          <w:rFonts w:ascii="Times New Roman" w:hAnsi="Times New Roman"/>
          <w:sz w:val="20"/>
          <w:szCs w:val="20"/>
        </w:rPr>
      </w:pPr>
      <w:r w:rsidRPr="00C454B0">
        <w:rPr>
          <w:rFonts w:ascii="Times New Roman" w:hAnsi="Times New Roman"/>
          <w:sz w:val="20"/>
          <w:szCs w:val="20"/>
        </w:rPr>
        <w:t xml:space="preserve">слушаний по проекту планировки и проекту межевания </w:t>
      </w:r>
    </w:p>
    <w:p w:rsidR="00C454B0" w:rsidRDefault="00C454B0" w:rsidP="00C454B0">
      <w:pPr>
        <w:tabs>
          <w:tab w:val="left" w:pos="10041"/>
        </w:tabs>
        <w:spacing w:after="0"/>
        <w:ind w:left="284"/>
        <w:rPr>
          <w:rFonts w:ascii="Times New Roman" w:hAnsi="Times New Roman"/>
          <w:sz w:val="20"/>
          <w:szCs w:val="20"/>
        </w:rPr>
      </w:pPr>
      <w:r w:rsidRPr="00C454B0">
        <w:rPr>
          <w:rFonts w:ascii="Times New Roman" w:hAnsi="Times New Roman"/>
          <w:sz w:val="20"/>
          <w:szCs w:val="20"/>
        </w:rPr>
        <w:t xml:space="preserve">территории для размещения объекта: «Вдольтрассовый </w:t>
      </w:r>
    </w:p>
    <w:p w:rsidR="006414B5" w:rsidRPr="00DD7D9A" w:rsidRDefault="00C454B0" w:rsidP="00C454B0">
      <w:pPr>
        <w:tabs>
          <w:tab w:val="left" w:pos="10041"/>
        </w:tabs>
        <w:spacing w:after="0"/>
        <w:ind w:left="284"/>
        <w:rPr>
          <w:rFonts w:ascii="Times New Roman" w:hAnsi="Times New Roman"/>
          <w:sz w:val="20"/>
          <w:szCs w:val="20"/>
        </w:rPr>
      </w:pPr>
      <w:r w:rsidRPr="00C454B0">
        <w:rPr>
          <w:rFonts w:ascii="Times New Roman" w:hAnsi="Times New Roman"/>
          <w:sz w:val="20"/>
          <w:szCs w:val="20"/>
        </w:rPr>
        <w:t>проезд НПС-3 ЛДПС «Южный Балык»</w:t>
      </w:r>
    </w:p>
    <w:p w:rsidR="00107969" w:rsidRDefault="00107969" w:rsidP="00C454B0">
      <w:pPr>
        <w:tabs>
          <w:tab w:val="left" w:pos="10041"/>
        </w:tabs>
        <w:spacing w:after="0"/>
        <w:ind w:left="284"/>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5F7E10" w:rsidRPr="005F7E10" w:rsidRDefault="005F7E10" w:rsidP="005F7E10">
      <w:pPr>
        <w:tabs>
          <w:tab w:val="left" w:pos="9730"/>
        </w:tabs>
        <w:spacing w:after="0"/>
        <w:rPr>
          <w:rFonts w:ascii="Times New Roman" w:hAnsi="Times New Roman"/>
          <w:sz w:val="20"/>
          <w:szCs w:val="20"/>
        </w:rPr>
      </w:pPr>
      <w:r>
        <w:rPr>
          <w:rFonts w:ascii="Times New Roman" w:hAnsi="Times New Roman"/>
          <w:sz w:val="20"/>
          <w:szCs w:val="20"/>
        </w:rPr>
        <w:t xml:space="preserve">      </w:t>
      </w:r>
      <w:r w:rsidRPr="005F7E10">
        <w:rPr>
          <w:rFonts w:ascii="Times New Roman" w:hAnsi="Times New Roman"/>
          <w:sz w:val="20"/>
          <w:szCs w:val="20"/>
        </w:rPr>
        <w:t xml:space="preserve">Оповещение о проведении публичных слушаний </w:t>
      </w:r>
      <w:r w:rsidR="001466A9">
        <w:rPr>
          <w:rFonts w:ascii="Times New Roman" w:hAnsi="Times New Roman"/>
          <w:sz w:val="20"/>
          <w:szCs w:val="20"/>
        </w:rPr>
        <w:tab/>
        <w:t>3</w:t>
      </w:r>
    </w:p>
    <w:p w:rsidR="00D443E9" w:rsidRDefault="005F7E10" w:rsidP="005F7E10">
      <w:pPr>
        <w:tabs>
          <w:tab w:val="left" w:pos="10041"/>
        </w:tabs>
        <w:spacing w:after="0"/>
        <w:rPr>
          <w:rFonts w:ascii="Times New Roman" w:hAnsi="Times New Roman"/>
          <w:sz w:val="20"/>
          <w:szCs w:val="20"/>
        </w:rPr>
      </w:pPr>
      <w:r w:rsidRPr="005F7E10">
        <w:rPr>
          <w:rFonts w:ascii="Times New Roman" w:hAnsi="Times New Roman"/>
          <w:sz w:val="20"/>
          <w:szCs w:val="20"/>
        </w:rPr>
        <w:t xml:space="preserve"> </w:t>
      </w:r>
      <w:r>
        <w:rPr>
          <w:rFonts w:ascii="Times New Roman" w:hAnsi="Times New Roman"/>
          <w:sz w:val="20"/>
          <w:szCs w:val="20"/>
        </w:rPr>
        <w:t xml:space="preserve">     </w:t>
      </w:r>
      <w:r w:rsidRPr="005F7E10">
        <w:rPr>
          <w:rFonts w:ascii="Times New Roman" w:hAnsi="Times New Roman"/>
          <w:sz w:val="20"/>
          <w:szCs w:val="20"/>
        </w:rPr>
        <w:t>29.06.2021</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bookmarkStart w:id="0" w:name="_GoBack"/>
      <w:bookmarkEnd w:id="0"/>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466A9" w:rsidRPr="00107969" w:rsidRDefault="001466A9" w:rsidP="001466A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466A9" w:rsidRDefault="001466A9" w:rsidP="001466A9">
      <w:pPr>
        <w:spacing w:after="0" w:line="240" w:lineRule="auto"/>
        <w:jc w:val="both"/>
        <w:rPr>
          <w:rFonts w:ascii="Times New Roman" w:hAnsi="Times New Roman"/>
          <w:sz w:val="26"/>
          <w:szCs w:val="26"/>
        </w:rPr>
      </w:pPr>
      <w:r>
        <w:rPr>
          <w:rFonts w:ascii="Times New Roman" w:hAnsi="Times New Roman"/>
          <w:sz w:val="20"/>
          <w:szCs w:val="20"/>
        </w:rPr>
        <w:t xml:space="preserve">      № 74-па от 25.06.2021 года «</w:t>
      </w:r>
      <w:r w:rsidRPr="001C3A28">
        <w:rPr>
          <w:rFonts w:ascii="Times New Roman" w:hAnsi="Times New Roman"/>
          <w:sz w:val="20"/>
          <w:szCs w:val="20"/>
        </w:rPr>
        <w:t>О внесении изменений в постановление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w:t>
      </w:r>
    </w:p>
    <w:p w:rsidR="001466A9" w:rsidRPr="00A90A7E" w:rsidRDefault="001466A9" w:rsidP="001466A9">
      <w:pPr>
        <w:spacing w:after="0" w:line="240" w:lineRule="auto"/>
        <w:ind w:firstLine="709"/>
        <w:jc w:val="both"/>
        <w:rPr>
          <w:rFonts w:ascii="Times New Roman" w:hAnsi="Times New Roman"/>
          <w:color w:val="000000"/>
          <w:sz w:val="20"/>
          <w:szCs w:val="20"/>
        </w:rPr>
      </w:pPr>
      <w:r w:rsidRPr="00A90A7E">
        <w:rPr>
          <w:rFonts w:ascii="Times New Roman" w:hAnsi="Times New Roman"/>
          <w:color w:val="000000"/>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п о с т а н о в л я ю:</w:t>
      </w:r>
    </w:p>
    <w:p w:rsidR="001466A9" w:rsidRPr="00A90A7E" w:rsidRDefault="001466A9" w:rsidP="001466A9">
      <w:pPr>
        <w:spacing w:after="0" w:line="240" w:lineRule="auto"/>
        <w:ind w:firstLine="709"/>
        <w:jc w:val="both"/>
        <w:rPr>
          <w:rFonts w:ascii="Times New Roman" w:hAnsi="Times New Roman"/>
          <w:color w:val="000000"/>
          <w:sz w:val="20"/>
          <w:szCs w:val="20"/>
        </w:rPr>
      </w:pPr>
      <w:r w:rsidRPr="00A90A7E">
        <w:rPr>
          <w:rFonts w:ascii="Times New Roman" w:hAnsi="Times New Roman"/>
          <w:color w:val="000000"/>
          <w:sz w:val="20"/>
          <w:szCs w:val="20"/>
        </w:rPr>
        <w:t>1. Внести в постановление администрации сельского поселения Сентябрьский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 следующие изменения:</w:t>
      </w:r>
    </w:p>
    <w:p w:rsidR="001466A9" w:rsidRPr="00A90A7E" w:rsidRDefault="001466A9" w:rsidP="001466A9">
      <w:pPr>
        <w:spacing w:after="0" w:line="240" w:lineRule="auto"/>
        <w:ind w:firstLine="709"/>
        <w:jc w:val="both"/>
        <w:rPr>
          <w:rFonts w:ascii="Times New Roman" w:hAnsi="Times New Roman"/>
          <w:color w:val="000000"/>
          <w:sz w:val="20"/>
          <w:szCs w:val="20"/>
        </w:rPr>
      </w:pPr>
      <w:r w:rsidRPr="00A90A7E">
        <w:rPr>
          <w:rFonts w:ascii="Times New Roman" w:hAnsi="Times New Roman"/>
          <w:color w:val="000000"/>
          <w:sz w:val="20"/>
          <w:szCs w:val="20"/>
        </w:rPr>
        <w:t>1.1. Приложение № 2 к постановлению изложить согласно Приложению № 1 к настоящему постановлению.</w:t>
      </w:r>
    </w:p>
    <w:p w:rsidR="001466A9" w:rsidRPr="00A90A7E" w:rsidRDefault="001466A9" w:rsidP="001466A9">
      <w:pPr>
        <w:spacing w:after="0" w:line="240" w:lineRule="auto"/>
        <w:ind w:firstLine="709"/>
        <w:jc w:val="both"/>
        <w:rPr>
          <w:rFonts w:ascii="Times New Roman" w:hAnsi="Times New Roman"/>
          <w:color w:val="000000"/>
          <w:sz w:val="20"/>
          <w:szCs w:val="20"/>
        </w:rPr>
      </w:pPr>
      <w:r w:rsidRPr="00A90A7E">
        <w:rPr>
          <w:rFonts w:ascii="Times New Roman" w:hAnsi="Times New Roman"/>
          <w:color w:val="000000"/>
          <w:sz w:val="20"/>
          <w:szCs w:val="20"/>
        </w:rPr>
        <w:t>2. Настоящие постановление вступает в силу после официального опубликования (обнародования) в бюллетене «Сентябрьский вестник» и размещению на официальном сайте органов местного самоуправления сельского поселения Сентябрьский.</w:t>
      </w:r>
    </w:p>
    <w:p w:rsidR="001466A9" w:rsidRPr="00A90A7E" w:rsidRDefault="001466A9" w:rsidP="001466A9">
      <w:pPr>
        <w:spacing w:after="0" w:line="240" w:lineRule="auto"/>
        <w:ind w:firstLine="709"/>
        <w:jc w:val="both"/>
        <w:rPr>
          <w:rFonts w:ascii="Times New Roman" w:hAnsi="Times New Roman"/>
          <w:color w:val="000000"/>
          <w:sz w:val="20"/>
          <w:szCs w:val="20"/>
        </w:rPr>
      </w:pPr>
      <w:r w:rsidRPr="00A90A7E">
        <w:rPr>
          <w:rFonts w:ascii="Times New Roman" w:hAnsi="Times New Roman"/>
          <w:color w:val="000000"/>
          <w:sz w:val="20"/>
          <w:szCs w:val="20"/>
        </w:rPr>
        <w:t>3. Контроль за выполнением постановления осуществляю лично.</w:t>
      </w:r>
    </w:p>
    <w:p w:rsidR="001466A9" w:rsidRPr="00A90A7E" w:rsidRDefault="001466A9" w:rsidP="001466A9">
      <w:pPr>
        <w:suppressAutoHyphens/>
        <w:spacing w:after="0" w:line="240" w:lineRule="auto"/>
        <w:ind w:firstLine="708"/>
        <w:jc w:val="both"/>
        <w:rPr>
          <w:rFonts w:ascii="Times New Roman" w:hAnsi="Times New Roman"/>
          <w:bCs/>
          <w:sz w:val="20"/>
          <w:szCs w:val="20"/>
          <w:lang w:bidi="ru-RU"/>
        </w:rPr>
      </w:pPr>
    </w:p>
    <w:p w:rsidR="001466A9" w:rsidRPr="00A90A7E" w:rsidRDefault="001466A9" w:rsidP="001466A9">
      <w:pPr>
        <w:suppressAutoHyphens/>
        <w:spacing w:after="0" w:line="240" w:lineRule="auto"/>
        <w:ind w:firstLine="708"/>
        <w:jc w:val="both"/>
        <w:rPr>
          <w:rFonts w:ascii="Times New Roman" w:hAnsi="Times New Roman"/>
          <w:bCs/>
          <w:sz w:val="20"/>
          <w:szCs w:val="20"/>
          <w:lang w:bidi="ru-RU"/>
        </w:rPr>
      </w:pPr>
    </w:p>
    <w:p w:rsidR="001466A9" w:rsidRPr="00A90A7E" w:rsidRDefault="001466A9" w:rsidP="001466A9">
      <w:pPr>
        <w:suppressAutoHyphens/>
        <w:spacing w:after="0" w:line="240" w:lineRule="auto"/>
        <w:jc w:val="both"/>
        <w:rPr>
          <w:rFonts w:ascii="Times New Roman" w:hAnsi="Times New Roman"/>
          <w:bCs/>
          <w:sz w:val="20"/>
          <w:szCs w:val="20"/>
          <w:lang w:bidi="ru-RU"/>
        </w:rPr>
      </w:pPr>
      <w:r w:rsidRPr="00A90A7E">
        <w:rPr>
          <w:rFonts w:ascii="Times New Roman" w:hAnsi="Times New Roman"/>
          <w:bCs/>
          <w:sz w:val="20"/>
          <w:szCs w:val="20"/>
          <w:lang w:bidi="ru-RU"/>
        </w:rPr>
        <w:t>Глава поселения</w:t>
      </w:r>
      <w:r w:rsidRPr="00A90A7E">
        <w:rPr>
          <w:rFonts w:ascii="Times New Roman" w:hAnsi="Times New Roman"/>
          <w:bCs/>
          <w:sz w:val="20"/>
          <w:szCs w:val="20"/>
          <w:lang w:bidi="ru-RU"/>
        </w:rPr>
        <w:tab/>
      </w:r>
      <w:r w:rsidRPr="00A90A7E">
        <w:rPr>
          <w:rFonts w:ascii="Times New Roman" w:hAnsi="Times New Roman"/>
          <w:bCs/>
          <w:sz w:val="20"/>
          <w:szCs w:val="20"/>
          <w:lang w:bidi="ru-RU"/>
        </w:rPr>
        <w:tab/>
      </w:r>
      <w:r w:rsidRPr="00A90A7E">
        <w:rPr>
          <w:rFonts w:ascii="Times New Roman" w:hAnsi="Times New Roman"/>
          <w:bCs/>
          <w:sz w:val="20"/>
          <w:szCs w:val="20"/>
          <w:lang w:bidi="ru-RU"/>
        </w:rPr>
        <w:tab/>
      </w:r>
      <w:r w:rsidRPr="00A90A7E">
        <w:rPr>
          <w:rFonts w:ascii="Times New Roman" w:hAnsi="Times New Roman"/>
          <w:bCs/>
          <w:sz w:val="20"/>
          <w:szCs w:val="20"/>
          <w:lang w:bidi="ru-RU"/>
        </w:rPr>
        <w:tab/>
      </w:r>
      <w:r w:rsidRPr="00A90A7E">
        <w:rPr>
          <w:rFonts w:ascii="Times New Roman" w:hAnsi="Times New Roman"/>
          <w:bCs/>
          <w:sz w:val="20"/>
          <w:szCs w:val="20"/>
          <w:lang w:bidi="ru-RU"/>
        </w:rPr>
        <w:tab/>
      </w:r>
      <w:r w:rsidRPr="00A90A7E">
        <w:rPr>
          <w:rFonts w:ascii="Times New Roman" w:hAnsi="Times New Roman"/>
          <w:bCs/>
          <w:sz w:val="20"/>
          <w:szCs w:val="20"/>
          <w:lang w:bidi="ru-RU"/>
        </w:rPr>
        <w:tab/>
      </w:r>
      <w:r w:rsidRPr="00A90A7E">
        <w:rPr>
          <w:rFonts w:ascii="Times New Roman" w:hAnsi="Times New Roman"/>
          <w:bCs/>
          <w:sz w:val="20"/>
          <w:szCs w:val="20"/>
          <w:lang w:bidi="ru-RU"/>
        </w:rPr>
        <w:tab/>
      </w:r>
      <w:r w:rsidRPr="00A90A7E">
        <w:rPr>
          <w:rFonts w:ascii="Times New Roman" w:hAnsi="Times New Roman"/>
          <w:bCs/>
          <w:sz w:val="20"/>
          <w:szCs w:val="20"/>
          <w:lang w:bidi="ru-RU"/>
        </w:rPr>
        <w:tab/>
        <w:t xml:space="preserve">             А.В. Светлаков</w:t>
      </w:r>
    </w:p>
    <w:p w:rsidR="001466A9" w:rsidRPr="00A90A7E" w:rsidRDefault="001466A9" w:rsidP="001466A9">
      <w:pPr>
        <w:suppressAutoHyphens/>
        <w:spacing w:after="0" w:line="240" w:lineRule="auto"/>
        <w:jc w:val="both"/>
        <w:rPr>
          <w:rFonts w:ascii="Times New Roman" w:hAnsi="Times New Roman"/>
          <w:bCs/>
          <w:sz w:val="20"/>
          <w:szCs w:val="20"/>
          <w:lang w:bidi="ru-RU"/>
        </w:rPr>
      </w:pPr>
    </w:p>
    <w:p w:rsidR="001466A9" w:rsidRPr="00A90A7E" w:rsidRDefault="001466A9" w:rsidP="001466A9">
      <w:pPr>
        <w:suppressAutoHyphens/>
        <w:spacing w:after="0" w:line="240" w:lineRule="auto"/>
        <w:jc w:val="both"/>
        <w:rPr>
          <w:rFonts w:ascii="Times New Roman" w:hAnsi="Times New Roman"/>
          <w:bCs/>
          <w:sz w:val="20"/>
          <w:szCs w:val="20"/>
          <w:lang w:bidi="ru-RU"/>
        </w:rPr>
      </w:pPr>
    </w:p>
    <w:p w:rsidR="001466A9" w:rsidRPr="00A90A7E" w:rsidRDefault="001466A9" w:rsidP="001466A9">
      <w:pPr>
        <w:suppressAutoHyphens/>
        <w:spacing w:after="0" w:line="240" w:lineRule="auto"/>
        <w:jc w:val="both"/>
        <w:rPr>
          <w:rFonts w:ascii="Times New Roman" w:hAnsi="Times New Roman"/>
          <w:bCs/>
          <w:sz w:val="20"/>
          <w:szCs w:val="20"/>
          <w:lang w:bidi="ru-RU"/>
        </w:rPr>
      </w:pPr>
    </w:p>
    <w:p w:rsidR="001466A9" w:rsidRPr="00A90A7E" w:rsidRDefault="001466A9" w:rsidP="001466A9">
      <w:pPr>
        <w:spacing w:after="0" w:line="240" w:lineRule="auto"/>
        <w:ind w:left="2124" w:firstLine="708"/>
        <w:jc w:val="center"/>
        <w:rPr>
          <w:rFonts w:ascii="Times New Roman" w:hAnsi="Times New Roman"/>
          <w:sz w:val="20"/>
          <w:szCs w:val="20"/>
        </w:rPr>
      </w:pPr>
    </w:p>
    <w:tbl>
      <w:tblPr>
        <w:tblW w:w="0" w:type="auto"/>
        <w:tblLook w:val="04A0" w:firstRow="1" w:lastRow="0" w:firstColumn="1" w:lastColumn="0" w:noHBand="0" w:noVBand="1"/>
      </w:tblPr>
      <w:tblGrid>
        <w:gridCol w:w="4754"/>
        <w:gridCol w:w="4817"/>
      </w:tblGrid>
      <w:tr w:rsidR="001466A9" w:rsidRPr="00A90A7E" w:rsidTr="005D25D6">
        <w:tc>
          <w:tcPr>
            <w:tcW w:w="4754" w:type="dxa"/>
            <w:shd w:val="clear" w:color="auto" w:fill="auto"/>
          </w:tcPr>
          <w:p w:rsidR="001466A9" w:rsidRPr="00A90A7E" w:rsidRDefault="001466A9" w:rsidP="005D25D6">
            <w:pPr>
              <w:spacing w:after="0"/>
              <w:rPr>
                <w:rFonts w:ascii="Times New Roman" w:hAnsi="Times New Roman"/>
                <w:sz w:val="20"/>
                <w:szCs w:val="20"/>
              </w:rPr>
            </w:pPr>
            <w:r w:rsidRPr="00A90A7E">
              <w:rPr>
                <w:rFonts w:ascii="Times New Roman" w:hAnsi="Times New Roman"/>
                <w:sz w:val="20"/>
                <w:szCs w:val="20"/>
              </w:rPr>
              <w:br w:type="page"/>
            </w:r>
          </w:p>
          <w:p w:rsidR="001466A9" w:rsidRPr="00A90A7E" w:rsidRDefault="001466A9" w:rsidP="005D25D6">
            <w:pPr>
              <w:spacing w:after="0"/>
              <w:rPr>
                <w:rFonts w:ascii="Times New Roman" w:hAnsi="Times New Roman"/>
                <w:sz w:val="20"/>
                <w:szCs w:val="20"/>
              </w:rPr>
            </w:pPr>
          </w:p>
          <w:p w:rsidR="001466A9" w:rsidRPr="00A90A7E" w:rsidRDefault="001466A9" w:rsidP="005D25D6">
            <w:pPr>
              <w:spacing w:after="0"/>
              <w:rPr>
                <w:rFonts w:ascii="Times New Roman" w:hAnsi="Times New Roman"/>
                <w:sz w:val="20"/>
                <w:szCs w:val="20"/>
              </w:rPr>
            </w:pPr>
            <w:r w:rsidRPr="00A90A7E">
              <w:rPr>
                <w:rFonts w:ascii="Times New Roman" w:hAnsi="Times New Roman"/>
                <w:sz w:val="20"/>
                <w:szCs w:val="20"/>
              </w:rPr>
              <w:br w:type="page"/>
            </w:r>
          </w:p>
        </w:tc>
        <w:tc>
          <w:tcPr>
            <w:tcW w:w="4817" w:type="dxa"/>
            <w:shd w:val="clear" w:color="auto" w:fill="auto"/>
          </w:tcPr>
          <w:p w:rsidR="001466A9" w:rsidRPr="00A90A7E" w:rsidRDefault="001466A9" w:rsidP="005D25D6">
            <w:pPr>
              <w:spacing w:after="0" w:line="240" w:lineRule="auto"/>
              <w:contextualSpacing/>
              <w:jc w:val="right"/>
              <w:rPr>
                <w:rFonts w:ascii="Times New Roman" w:hAnsi="Times New Roman"/>
                <w:sz w:val="20"/>
                <w:szCs w:val="20"/>
              </w:rPr>
            </w:pPr>
            <w:r w:rsidRPr="00A90A7E">
              <w:rPr>
                <w:rFonts w:ascii="Times New Roman" w:hAnsi="Times New Roman"/>
                <w:sz w:val="20"/>
                <w:szCs w:val="20"/>
              </w:rPr>
              <w:t>Приложение № 1</w:t>
            </w:r>
          </w:p>
          <w:p w:rsidR="001466A9" w:rsidRPr="00A90A7E" w:rsidRDefault="001466A9" w:rsidP="005D25D6">
            <w:pPr>
              <w:spacing w:after="0" w:line="240" w:lineRule="auto"/>
              <w:contextualSpacing/>
              <w:jc w:val="right"/>
              <w:rPr>
                <w:rFonts w:ascii="Times New Roman" w:hAnsi="Times New Roman"/>
                <w:sz w:val="20"/>
                <w:szCs w:val="20"/>
              </w:rPr>
            </w:pPr>
            <w:r w:rsidRPr="00A90A7E">
              <w:rPr>
                <w:rFonts w:ascii="Times New Roman" w:hAnsi="Times New Roman"/>
                <w:sz w:val="20"/>
                <w:szCs w:val="20"/>
              </w:rPr>
              <w:t>к постановлению администрации</w:t>
            </w:r>
          </w:p>
          <w:p w:rsidR="001466A9" w:rsidRPr="00A90A7E" w:rsidRDefault="001466A9" w:rsidP="005D25D6">
            <w:pPr>
              <w:spacing w:after="0" w:line="240" w:lineRule="auto"/>
              <w:jc w:val="right"/>
              <w:rPr>
                <w:rFonts w:ascii="Times New Roman" w:hAnsi="Times New Roman"/>
                <w:sz w:val="20"/>
                <w:szCs w:val="20"/>
              </w:rPr>
            </w:pPr>
            <w:r w:rsidRPr="00A90A7E">
              <w:rPr>
                <w:rFonts w:ascii="Times New Roman" w:hAnsi="Times New Roman"/>
                <w:sz w:val="20"/>
                <w:szCs w:val="20"/>
              </w:rPr>
              <w:t>сельского поселения Сентябрьский</w:t>
            </w:r>
          </w:p>
          <w:p w:rsidR="001466A9" w:rsidRPr="00A90A7E" w:rsidRDefault="001466A9" w:rsidP="005D25D6">
            <w:pPr>
              <w:spacing w:after="0" w:line="240" w:lineRule="auto"/>
              <w:jc w:val="right"/>
              <w:rPr>
                <w:rFonts w:ascii="Times New Roman" w:hAnsi="Times New Roman"/>
                <w:sz w:val="20"/>
                <w:szCs w:val="20"/>
              </w:rPr>
            </w:pPr>
            <w:r w:rsidRPr="00A90A7E">
              <w:rPr>
                <w:rFonts w:ascii="Times New Roman" w:hAnsi="Times New Roman"/>
                <w:sz w:val="20"/>
                <w:szCs w:val="20"/>
              </w:rPr>
              <w:t xml:space="preserve"> от 25.06.2021 № 74-па</w:t>
            </w:r>
          </w:p>
        </w:tc>
      </w:tr>
    </w:tbl>
    <w:p w:rsidR="001466A9" w:rsidRPr="00A90A7E" w:rsidRDefault="001466A9" w:rsidP="001466A9">
      <w:pPr>
        <w:spacing w:line="240" w:lineRule="auto"/>
        <w:contextualSpacing/>
        <w:jc w:val="center"/>
        <w:rPr>
          <w:rFonts w:ascii="Times New Roman" w:hAnsi="Times New Roman"/>
          <w:sz w:val="20"/>
          <w:szCs w:val="20"/>
        </w:rPr>
      </w:pPr>
    </w:p>
    <w:p w:rsidR="001466A9" w:rsidRPr="00A90A7E" w:rsidRDefault="001466A9" w:rsidP="001466A9">
      <w:pPr>
        <w:spacing w:after="0" w:line="240" w:lineRule="auto"/>
        <w:jc w:val="center"/>
        <w:rPr>
          <w:rFonts w:ascii="Times New Roman" w:hAnsi="Times New Roman"/>
          <w:bCs/>
          <w:sz w:val="20"/>
          <w:szCs w:val="20"/>
        </w:rPr>
      </w:pPr>
    </w:p>
    <w:p w:rsidR="001466A9" w:rsidRPr="00A90A7E" w:rsidRDefault="001466A9" w:rsidP="001466A9">
      <w:pPr>
        <w:spacing w:after="0" w:line="240" w:lineRule="auto"/>
        <w:jc w:val="center"/>
        <w:rPr>
          <w:rFonts w:ascii="Times New Roman" w:hAnsi="Times New Roman"/>
          <w:bCs/>
          <w:sz w:val="20"/>
          <w:szCs w:val="20"/>
        </w:rPr>
      </w:pPr>
      <w:r w:rsidRPr="00A90A7E">
        <w:rPr>
          <w:rFonts w:ascii="Times New Roman" w:hAnsi="Times New Roman"/>
          <w:bCs/>
          <w:sz w:val="20"/>
          <w:szCs w:val="20"/>
        </w:rPr>
        <w:t xml:space="preserve">Состав </w:t>
      </w:r>
    </w:p>
    <w:p w:rsidR="001466A9" w:rsidRPr="00A90A7E" w:rsidRDefault="001466A9" w:rsidP="001466A9">
      <w:pPr>
        <w:spacing w:after="0" w:line="240" w:lineRule="auto"/>
        <w:jc w:val="center"/>
        <w:rPr>
          <w:rFonts w:ascii="Times New Roman" w:hAnsi="Times New Roman"/>
          <w:sz w:val="20"/>
          <w:szCs w:val="20"/>
        </w:rPr>
      </w:pPr>
      <w:r w:rsidRPr="00A90A7E">
        <w:rPr>
          <w:rFonts w:ascii="Times New Roman" w:hAnsi="Times New Roman"/>
          <w:sz w:val="20"/>
          <w:szCs w:val="20"/>
        </w:rPr>
        <w:t>общественной комиссии по контролю и координации благоустройства на территории муниципального образования сельское поселение Сентябрьский</w:t>
      </w:r>
    </w:p>
    <w:p w:rsidR="001466A9" w:rsidRPr="00A90A7E" w:rsidRDefault="001466A9" w:rsidP="001466A9">
      <w:pPr>
        <w:spacing w:after="0" w:line="240" w:lineRule="auto"/>
        <w:ind w:firstLine="709"/>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10"/>
      </w:tblGrid>
      <w:tr w:rsidR="001466A9" w:rsidRPr="00A90A7E" w:rsidTr="005D25D6">
        <w:tc>
          <w:tcPr>
            <w:tcW w:w="9571" w:type="dxa"/>
            <w:gridSpan w:val="2"/>
            <w:shd w:val="clear" w:color="auto" w:fill="auto"/>
          </w:tcPr>
          <w:p w:rsidR="001466A9" w:rsidRPr="00A90A7E" w:rsidRDefault="001466A9" w:rsidP="005D25D6">
            <w:pPr>
              <w:spacing w:after="0" w:line="240" w:lineRule="auto"/>
              <w:jc w:val="center"/>
              <w:rPr>
                <w:rFonts w:ascii="Times New Roman" w:hAnsi="Times New Roman"/>
                <w:sz w:val="20"/>
                <w:szCs w:val="20"/>
              </w:rPr>
            </w:pPr>
            <w:r w:rsidRPr="00A90A7E">
              <w:rPr>
                <w:rFonts w:ascii="Times New Roman" w:hAnsi="Times New Roman"/>
                <w:sz w:val="20"/>
                <w:szCs w:val="20"/>
              </w:rPr>
              <w:t>Председатель комиссии</w:t>
            </w:r>
          </w:p>
        </w:tc>
      </w:tr>
      <w:tr w:rsidR="001466A9" w:rsidRPr="00A90A7E" w:rsidTr="005D25D6">
        <w:tc>
          <w:tcPr>
            <w:tcW w:w="4361"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Заместитель главы поселения</w:t>
            </w:r>
          </w:p>
          <w:p w:rsidR="001466A9" w:rsidRPr="00A90A7E" w:rsidRDefault="001466A9" w:rsidP="005D25D6">
            <w:pPr>
              <w:spacing w:after="0" w:line="240" w:lineRule="auto"/>
              <w:jc w:val="both"/>
              <w:rPr>
                <w:rFonts w:ascii="Times New Roman" w:hAnsi="Times New Roman"/>
                <w:sz w:val="20"/>
                <w:szCs w:val="20"/>
              </w:rPr>
            </w:pPr>
          </w:p>
        </w:tc>
        <w:tc>
          <w:tcPr>
            <w:tcW w:w="5210" w:type="dxa"/>
            <w:shd w:val="clear" w:color="auto" w:fill="auto"/>
          </w:tcPr>
          <w:p w:rsidR="001466A9" w:rsidRPr="00A90A7E" w:rsidRDefault="001466A9" w:rsidP="005D25D6">
            <w:pPr>
              <w:spacing w:after="0" w:line="240" w:lineRule="auto"/>
              <w:rPr>
                <w:rFonts w:ascii="Times New Roman" w:hAnsi="Times New Roman"/>
                <w:sz w:val="20"/>
                <w:szCs w:val="20"/>
              </w:rPr>
            </w:pPr>
            <w:r w:rsidRPr="00A90A7E">
              <w:rPr>
                <w:rFonts w:ascii="Times New Roman" w:hAnsi="Times New Roman"/>
                <w:sz w:val="20"/>
                <w:szCs w:val="20"/>
              </w:rPr>
              <w:t>Надточий Мария Анатольевна</w:t>
            </w:r>
          </w:p>
        </w:tc>
      </w:tr>
      <w:tr w:rsidR="001466A9" w:rsidRPr="00A90A7E" w:rsidTr="005D25D6">
        <w:tc>
          <w:tcPr>
            <w:tcW w:w="9571" w:type="dxa"/>
            <w:gridSpan w:val="2"/>
            <w:shd w:val="clear" w:color="auto" w:fill="auto"/>
          </w:tcPr>
          <w:p w:rsidR="001466A9" w:rsidRPr="00A90A7E" w:rsidRDefault="001466A9" w:rsidP="005D25D6">
            <w:pPr>
              <w:spacing w:after="0" w:line="240" w:lineRule="auto"/>
              <w:jc w:val="center"/>
              <w:rPr>
                <w:rFonts w:ascii="Times New Roman" w:hAnsi="Times New Roman"/>
                <w:sz w:val="20"/>
                <w:szCs w:val="20"/>
              </w:rPr>
            </w:pPr>
            <w:r w:rsidRPr="00A90A7E">
              <w:rPr>
                <w:rFonts w:ascii="Times New Roman" w:hAnsi="Times New Roman"/>
                <w:sz w:val="20"/>
                <w:szCs w:val="20"/>
              </w:rPr>
              <w:t>Заместитель председателя комиссии</w:t>
            </w:r>
          </w:p>
        </w:tc>
      </w:tr>
      <w:tr w:rsidR="001466A9" w:rsidRPr="00A90A7E" w:rsidTr="005D25D6">
        <w:tc>
          <w:tcPr>
            <w:tcW w:w="4361" w:type="dxa"/>
            <w:shd w:val="clear" w:color="auto" w:fill="auto"/>
          </w:tcPr>
          <w:p w:rsidR="001466A9" w:rsidRPr="00A90A7E" w:rsidRDefault="001466A9" w:rsidP="005D25D6">
            <w:pPr>
              <w:spacing w:after="0" w:line="240" w:lineRule="auto"/>
              <w:rPr>
                <w:rFonts w:ascii="Times New Roman" w:hAnsi="Times New Roman"/>
                <w:sz w:val="20"/>
                <w:szCs w:val="20"/>
              </w:rPr>
            </w:pPr>
            <w:r w:rsidRPr="00A90A7E">
              <w:rPr>
                <w:rFonts w:ascii="Times New Roman" w:hAnsi="Times New Roman"/>
                <w:sz w:val="20"/>
                <w:szCs w:val="20"/>
              </w:rPr>
              <w:t>Начальник отдела – главный бухгалтер</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Фомина Марина Васильевна</w:t>
            </w:r>
          </w:p>
        </w:tc>
      </w:tr>
      <w:tr w:rsidR="001466A9" w:rsidRPr="00A90A7E" w:rsidTr="005D25D6">
        <w:tc>
          <w:tcPr>
            <w:tcW w:w="9571" w:type="dxa"/>
            <w:gridSpan w:val="2"/>
            <w:shd w:val="clear" w:color="auto" w:fill="auto"/>
          </w:tcPr>
          <w:p w:rsidR="001466A9" w:rsidRPr="00A90A7E" w:rsidRDefault="001466A9" w:rsidP="005D25D6">
            <w:pPr>
              <w:spacing w:after="0" w:line="240" w:lineRule="auto"/>
              <w:jc w:val="center"/>
              <w:rPr>
                <w:rFonts w:ascii="Times New Roman" w:hAnsi="Times New Roman"/>
                <w:sz w:val="20"/>
                <w:szCs w:val="20"/>
              </w:rPr>
            </w:pPr>
            <w:r w:rsidRPr="00A90A7E">
              <w:rPr>
                <w:rFonts w:ascii="Times New Roman" w:hAnsi="Times New Roman"/>
                <w:sz w:val="20"/>
                <w:szCs w:val="20"/>
              </w:rPr>
              <w:t>Секретарь комиссии</w:t>
            </w:r>
          </w:p>
        </w:tc>
      </w:tr>
      <w:tr w:rsidR="001466A9" w:rsidRPr="00A90A7E" w:rsidTr="005D25D6">
        <w:tc>
          <w:tcPr>
            <w:tcW w:w="4361" w:type="dxa"/>
            <w:shd w:val="clear" w:color="auto" w:fill="auto"/>
          </w:tcPr>
          <w:p w:rsidR="001466A9" w:rsidRPr="00A90A7E" w:rsidRDefault="001466A9" w:rsidP="005D25D6">
            <w:pPr>
              <w:spacing w:after="0" w:line="240" w:lineRule="auto"/>
              <w:rPr>
                <w:rFonts w:ascii="Times New Roman" w:hAnsi="Times New Roman"/>
                <w:sz w:val="20"/>
                <w:szCs w:val="20"/>
              </w:rPr>
            </w:pPr>
            <w:r w:rsidRPr="00A90A7E">
              <w:rPr>
                <w:rFonts w:ascii="Times New Roman" w:hAnsi="Times New Roman"/>
                <w:sz w:val="20"/>
                <w:szCs w:val="20"/>
              </w:rPr>
              <w:t>Ведущий специалист-землеустроитель администрации</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Солдаткина Лариса Юрьевна</w:t>
            </w:r>
          </w:p>
        </w:tc>
      </w:tr>
      <w:tr w:rsidR="001466A9" w:rsidRPr="00A90A7E" w:rsidTr="005D25D6">
        <w:tc>
          <w:tcPr>
            <w:tcW w:w="9571" w:type="dxa"/>
            <w:gridSpan w:val="2"/>
            <w:shd w:val="clear" w:color="auto" w:fill="auto"/>
          </w:tcPr>
          <w:p w:rsidR="001466A9" w:rsidRPr="00A90A7E" w:rsidRDefault="001466A9" w:rsidP="005D25D6">
            <w:pPr>
              <w:spacing w:after="0" w:line="240" w:lineRule="auto"/>
              <w:jc w:val="center"/>
              <w:rPr>
                <w:rFonts w:ascii="Times New Roman" w:hAnsi="Times New Roman"/>
                <w:sz w:val="20"/>
                <w:szCs w:val="20"/>
              </w:rPr>
            </w:pPr>
            <w:r w:rsidRPr="00A90A7E">
              <w:rPr>
                <w:rFonts w:ascii="Times New Roman" w:hAnsi="Times New Roman"/>
                <w:sz w:val="20"/>
                <w:szCs w:val="20"/>
              </w:rPr>
              <w:t>Заместитель секретаря комиссии</w:t>
            </w:r>
          </w:p>
        </w:tc>
      </w:tr>
      <w:tr w:rsidR="001466A9" w:rsidRPr="00A90A7E" w:rsidTr="005D25D6">
        <w:tc>
          <w:tcPr>
            <w:tcW w:w="4361" w:type="dxa"/>
            <w:shd w:val="clear" w:color="auto" w:fill="auto"/>
          </w:tcPr>
          <w:p w:rsidR="001466A9" w:rsidRPr="00A90A7E" w:rsidRDefault="001466A9" w:rsidP="005D25D6">
            <w:pPr>
              <w:spacing w:after="0" w:line="240" w:lineRule="auto"/>
              <w:rPr>
                <w:rFonts w:ascii="Times New Roman" w:hAnsi="Times New Roman"/>
                <w:sz w:val="20"/>
                <w:szCs w:val="20"/>
              </w:rPr>
            </w:pPr>
            <w:r w:rsidRPr="00A90A7E">
              <w:rPr>
                <w:rFonts w:ascii="Times New Roman" w:hAnsi="Times New Roman"/>
                <w:sz w:val="20"/>
                <w:szCs w:val="20"/>
              </w:rPr>
              <w:t>Главный специалист по работе с населением</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Васева Инна Викторовна</w:t>
            </w:r>
          </w:p>
        </w:tc>
      </w:tr>
      <w:tr w:rsidR="001466A9" w:rsidRPr="00A90A7E" w:rsidTr="005D25D6">
        <w:tc>
          <w:tcPr>
            <w:tcW w:w="9571" w:type="dxa"/>
            <w:gridSpan w:val="2"/>
            <w:shd w:val="clear" w:color="auto" w:fill="auto"/>
          </w:tcPr>
          <w:p w:rsidR="001466A9" w:rsidRPr="00A90A7E" w:rsidRDefault="001466A9" w:rsidP="005D25D6">
            <w:pPr>
              <w:spacing w:after="0" w:line="240" w:lineRule="auto"/>
              <w:jc w:val="center"/>
              <w:rPr>
                <w:rFonts w:ascii="Times New Roman" w:hAnsi="Times New Roman"/>
                <w:sz w:val="20"/>
                <w:szCs w:val="20"/>
              </w:rPr>
            </w:pPr>
            <w:r w:rsidRPr="00A90A7E">
              <w:rPr>
                <w:rFonts w:ascii="Times New Roman" w:hAnsi="Times New Roman"/>
                <w:sz w:val="20"/>
                <w:szCs w:val="20"/>
              </w:rPr>
              <w:t>Члены комиссии</w:t>
            </w:r>
          </w:p>
        </w:tc>
      </w:tr>
      <w:tr w:rsidR="001466A9" w:rsidRPr="00A90A7E" w:rsidTr="005D25D6">
        <w:tc>
          <w:tcPr>
            <w:tcW w:w="4361" w:type="dxa"/>
            <w:shd w:val="clear" w:color="auto" w:fill="auto"/>
          </w:tcPr>
          <w:p w:rsidR="001466A9" w:rsidRPr="00A90A7E" w:rsidRDefault="001466A9" w:rsidP="005D25D6">
            <w:pPr>
              <w:spacing w:after="0" w:line="240" w:lineRule="auto"/>
              <w:jc w:val="both"/>
              <w:rPr>
                <w:rFonts w:ascii="Times New Roman" w:hAnsi="Times New Roman"/>
                <w:color w:val="000000"/>
                <w:sz w:val="20"/>
                <w:szCs w:val="20"/>
              </w:rPr>
            </w:pPr>
            <w:r w:rsidRPr="00A90A7E">
              <w:rPr>
                <w:rFonts w:ascii="Times New Roman" w:hAnsi="Times New Roman"/>
                <w:sz w:val="20"/>
                <w:szCs w:val="20"/>
              </w:rPr>
              <w:t>Директор МКУ «Управление по делам администрации»,</w:t>
            </w:r>
            <w:r w:rsidRPr="00A90A7E">
              <w:rPr>
                <w:rFonts w:ascii="Times New Roman" w:hAnsi="Times New Roman"/>
                <w:color w:val="000000"/>
                <w:sz w:val="20"/>
                <w:szCs w:val="20"/>
              </w:rPr>
              <w:t xml:space="preserve"> секретарь</w:t>
            </w:r>
          </w:p>
          <w:p w:rsidR="001466A9" w:rsidRPr="00A90A7E" w:rsidRDefault="001466A9" w:rsidP="005D25D6">
            <w:pPr>
              <w:spacing w:after="0" w:line="240" w:lineRule="auto"/>
              <w:jc w:val="both"/>
              <w:rPr>
                <w:rFonts w:ascii="Times New Roman" w:hAnsi="Times New Roman"/>
                <w:color w:val="000000"/>
                <w:sz w:val="20"/>
                <w:szCs w:val="20"/>
              </w:rPr>
            </w:pPr>
            <w:r w:rsidRPr="00A90A7E">
              <w:rPr>
                <w:rFonts w:ascii="Times New Roman" w:hAnsi="Times New Roman"/>
                <w:color w:val="000000"/>
                <w:sz w:val="20"/>
                <w:szCs w:val="20"/>
              </w:rPr>
              <w:t>Общественного совета с.п.</w:t>
            </w:r>
          </w:p>
          <w:p w:rsidR="001466A9" w:rsidRPr="00A90A7E" w:rsidRDefault="001466A9" w:rsidP="005D25D6">
            <w:pPr>
              <w:spacing w:after="0" w:line="240" w:lineRule="auto"/>
              <w:jc w:val="both"/>
              <w:rPr>
                <w:rFonts w:ascii="Times New Roman" w:hAnsi="Times New Roman"/>
                <w:color w:val="000000"/>
                <w:sz w:val="20"/>
                <w:szCs w:val="20"/>
              </w:rPr>
            </w:pPr>
            <w:r w:rsidRPr="00A90A7E">
              <w:rPr>
                <w:rFonts w:ascii="Times New Roman" w:hAnsi="Times New Roman"/>
                <w:color w:val="000000"/>
                <w:sz w:val="20"/>
                <w:szCs w:val="20"/>
              </w:rPr>
              <w:t>Сентябрьский</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Рыбак Наталья Александровна</w:t>
            </w:r>
          </w:p>
        </w:tc>
      </w:tr>
      <w:tr w:rsidR="001466A9" w:rsidRPr="00A90A7E" w:rsidTr="005D25D6">
        <w:tc>
          <w:tcPr>
            <w:tcW w:w="4361"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Депутат совета депутатов сельского поселения Сентябрьский 4 созыва</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Савицкий Денис Николаевич</w:t>
            </w:r>
          </w:p>
        </w:tc>
      </w:tr>
      <w:tr w:rsidR="001466A9" w:rsidRPr="00A90A7E" w:rsidTr="005D25D6">
        <w:tc>
          <w:tcPr>
            <w:tcW w:w="4361"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 xml:space="preserve">Член ВОИ в сельском поселении Сентябрьский </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По согласованию</w:t>
            </w:r>
          </w:p>
        </w:tc>
      </w:tr>
      <w:tr w:rsidR="001466A9" w:rsidRPr="00A90A7E" w:rsidTr="005D25D6">
        <w:tc>
          <w:tcPr>
            <w:tcW w:w="4361"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Член совета ветеранов в сельском поселении Сентябрьский</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По согласованию</w:t>
            </w:r>
          </w:p>
        </w:tc>
      </w:tr>
      <w:tr w:rsidR="001466A9" w:rsidRPr="00A90A7E" w:rsidTr="005D25D6">
        <w:tc>
          <w:tcPr>
            <w:tcW w:w="4361"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 xml:space="preserve">Член совета молодежи в сельском поселении Сентябрьский </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Бушмелев Артём Андреевич</w:t>
            </w:r>
          </w:p>
        </w:tc>
      </w:tr>
      <w:tr w:rsidR="001466A9" w:rsidRPr="00A90A7E" w:rsidTr="005D25D6">
        <w:tc>
          <w:tcPr>
            <w:tcW w:w="4361" w:type="dxa"/>
            <w:shd w:val="clear" w:color="auto" w:fill="auto"/>
          </w:tcPr>
          <w:p w:rsidR="001466A9" w:rsidRPr="00A90A7E" w:rsidRDefault="001466A9" w:rsidP="005D25D6">
            <w:pPr>
              <w:spacing w:after="0" w:line="240" w:lineRule="auto"/>
              <w:jc w:val="both"/>
              <w:rPr>
                <w:rFonts w:ascii="Times New Roman" w:hAnsi="Times New Roman"/>
                <w:color w:val="000000"/>
                <w:sz w:val="20"/>
                <w:szCs w:val="20"/>
              </w:rPr>
            </w:pPr>
            <w:r w:rsidRPr="00A90A7E">
              <w:rPr>
                <w:rFonts w:ascii="Times New Roman" w:hAnsi="Times New Roman"/>
                <w:sz w:val="20"/>
                <w:szCs w:val="20"/>
              </w:rPr>
              <w:t xml:space="preserve">Депутат совета депутатов сельского поселения Сентябрьский 4 созыва, </w:t>
            </w:r>
            <w:r w:rsidRPr="00A90A7E">
              <w:rPr>
                <w:rFonts w:ascii="Times New Roman" w:hAnsi="Times New Roman"/>
                <w:color w:val="000000"/>
                <w:sz w:val="20"/>
                <w:szCs w:val="20"/>
              </w:rPr>
              <w:t>секретарь первичного отделения</w:t>
            </w:r>
          </w:p>
          <w:p w:rsidR="001466A9" w:rsidRPr="00A90A7E" w:rsidRDefault="001466A9" w:rsidP="005D25D6">
            <w:pPr>
              <w:spacing w:after="0" w:line="240" w:lineRule="auto"/>
              <w:jc w:val="both"/>
              <w:rPr>
                <w:rFonts w:ascii="Times New Roman" w:hAnsi="Times New Roman"/>
                <w:color w:val="000000"/>
                <w:sz w:val="20"/>
                <w:szCs w:val="20"/>
              </w:rPr>
            </w:pPr>
            <w:r w:rsidRPr="00A90A7E">
              <w:rPr>
                <w:rFonts w:ascii="Times New Roman" w:hAnsi="Times New Roman"/>
                <w:color w:val="000000"/>
                <w:sz w:val="20"/>
                <w:szCs w:val="20"/>
              </w:rPr>
              <w:t>Партии ЕДИНАЯ РОССИЯ</w:t>
            </w:r>
          </w:p>
          <w:p w:rsidR="001466A9" w:rsidRPr="00A90A7E" w:rsidRDefault="001466A9" w:rsidP="005D25D6">
            <w:pPr>
              <w:spacing w:after="0" w:line="240" w:lineRule="auto"/>
              <w:jc w:val="both"/>
              <w:rPr>
                <w:rFonts w:ascii="Times New Roman" w:hAnsi="Times New Roman"/>
                <w:color w:val="000000"/>
                <w:sz w:val="20"/>
                <w:szCs w:val="20"/>
              </w:rPr>
            </w:pPr>
            <w:r w:rsidRPr="00A90A7E">
              <w:rPr>
                <w:rFonts w:ascii="Times New Roman" w:hAnsi="Times New Roman"/>
                <w:color w:val="000000"/>
                <w:sz w:val="20"/>
                <w:szCs w:val="20"/>
              </w:rPr>
              <w:t>сельского поселения Сентябрьский</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Сидорова Тамара Анатольевна</w:t>
            </w:r>
          </w:p>
        </w:tc>
      </w:tr>
      <w:tr w:rsidR="001466A9" w:rsidRPr="00A90A7E" w:rsidTr="005D25D6">
        <w:tc>
          <w:tcPr>
            <w:tcW w:w="4361"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Эксперт ОНФ</w:t>
            </w:r>
          </w:p>
        </w:tc>
        <w:tc>
          <w:tcPr>
            <w:tcW w:w="5210" w:type="dxa"/>
            <w:shd w:val="clear" w:color="auto" w:fill="auto"/>
          </w:tcPr>
          <w:p w:rsidR="001466A9" w:rsidRPr="00A90A7E" w:rsidRDefault="001466A9" w:rsidP="005D25D6">
            <w:pPr>
              <w:spacing w:after="0" w:line="240" w:lineRule="auto"/>
              <w:jc w:val="both"/>
              <w:rPr>
                <w:rFonts w:ascii="Times New Roman" w:hAnsi="Times New Roman"/>
                <w:sz w:val="20"/>
                <w:szCs w:val="20"/>
              </w:rPr>
            </w:pPr>
            <w:r w:rsidRPr="00A90A7E">
              <w:rPr>
                <w:rFonts w:ascii="Times New Roman" w:hAnsi="Times New Roman"/>
                <w:sz w:val="20"/>
                <w:szCs w:val="20"/>
              </w:rPr>
              <w:t>Карнаухов Алексей Геннадьевич</w:t>
            </w:r>
          </w:p>
        </w:tc>
      </w:tr>
    </w:tbl>
    <w:p w:rsidR="001466A9" w:rsidRPr="00A90A7E" w:rsidRDefault="001466A9" w:rsidP="001466A9">
      <w:pPr>
        <w:tabs>
          <w:tab w:val="left" w:pos="9717"/>
        </w:tabs>
        <w:spacing w:after="0" w:line="240" w:lineRule="auto"/>
        <w:ind w:left="284"/>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454B0" w:rsidRPr="00107969" w:rsidRDefault="00C454B0" w:rsidP="00C454B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454B0" w:rsidRPr="00DD7D9A" w:rsidRDefault="00C454B0" w:rsidP="00C454B0">
      <w:pPr>
        <w:tabs>
          <w:tab w:val="left" w:pos="10041"/>
        </w:tabs>
        <w:spacing w:after="0"/>
        <w:rPr>
          <w:rFonts w:ascii="Times New Roman" w:hAnsi="Times New Roman"/>
          <w:sz w:val="20"/>
          <w:szCs w:val="20"/>
        </w:rPr>
      </w:pPr>
      <w:r>
        <w:rPr>
          <w:rFonts w:ascii="Times New Roman" w:hAnsi="Times New Roman"/>
          <w:sz w:val="20"/>
          <w:szCs w:val="20"/>
        </w:rPr>
        <w:t xml:space="preserve">      № 75-па от 29.06.2021 года «</w:t>
      </w:r>
      <w:r w:rsidRPr="00C454B0">
        <w:rPr>
          <w:rFonts w:ascii="Times New Roman" w:hAnsi="Times New Roman"/>
          <w:sz w:val="20"/>
          <w:szCs w:val="20"/>
        </w:rPr>
        <w:t>О назначении публичных слушаний по проекту планировки и проекту межевания территории для размещения объекта: «Вдольтрассовый проезд НПС-3 ЛДПС «Южный Балык»</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454B0" w:rsidRPr="00C454B0" w:rsidRDefault="00C454B0" w:rsidP="00C454B0">
      <w:pPr>
        <w:autoSpaceDE w:val="0"/>
        <w:autoSpaceDN w:val="0"/>
        <w:adjustRightInd w:val="0"/>
        <w:spacing w:after="0" w:line="240" w:lineRule="auto"/>
        <w:ind w:firstLine="709"/>
        <w:jc w:val="both"/>
        <w:rPr>
          <w:rFonts w:ascii="Times New Roman" w:hAnsi="Times New Roman"/>
          <w:sz w:val="20"/>
          <w:szCs w:val="20"/>
        </w:rPr>
      </w:pPr>
      <w:r w:rsidRPr="00C454B0">
        <w:rPr>
          <w:rFonts w:ascii="Times New Roman" w:hAnsi="Times New Roman"/>
          <w:sz w:val="20"/>
          <w:szCs w:val="20"/>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w:t>
      </w:r>
      <w:r w:rsidRPr="00C454B0">
        <w:rPr>
          <w:rFonts w:ascii="Times New Roman" w:hAnsi="Times New Roman"/>
          <w:color w:val="000000"/>
          <w:sz w:val="20"/>
          <w:szCs w:val="20"/>
        </w:rPr>
        <w:t xml:space="preserve">от </w:t>
      </w:r>
      <w:r w:rsidRPr="00C454B0">
        <w:rPr>
          <w:rFonts w:ascii="Times New Roman" w:hAnsi="Times New Roman"/>
          <w:sz w:val="20"/>
          <w:szCs w:val="20"/>
        </w:rPr>
        <w:t>23.03.2017 № 215</w:t>
      </w:r>
      <w:r w:rsidRPr="00C454B0">
        <w:rPr>
          <w:rFonts w:ascii="Times New Roman" w:hAnsi="Times New Roman"/>
          <w:color w:val="000000"/>
          <w:sz w:val="20"/>
          <w:szCs w:val="20"/>
        </w:rPr>
        <w:t xml:space="preserve"> «Об утверждении Порядка организации и проведения публичных слушаний в муниципальном образовании сельское поселение </w:t>
      </w:r>
      <w:r w:rsidRPr="00C454B0">
        <w:rPr>
          <w:rFonts w:ascii="Times New Roman" w:hAnsi="Times New Roman"/>
          <w:sz w:val="20"/>
          <w:szCs w:val="20"/>
        </w:rPr>
        <w:t>Сентябрьский», постановлением администрации сельского поселения Сентябрьский от 20.04.2021 № 27-па «О подготовке документации по планировке территории для размещения объекта: «Вдольтрассовый проезд НПС-3 ЛДПС «Южный Балык»</w:t>
      </w:r>
      <w:r w:rsidRPr="00C454B0">
        <w:rPr>
          <w:rFonts w:ascii="Times New Roman" w:hAnsi="Times New Roman"/>
          <w:sz w:val="20"/>
          <w:szCs w:val="20"/>
        </w:rPr>
        <w:br/>
        <w:t>п о с т а н о в л я ю:</w:t>
      </w:r>
    </w:p>
    <w:p w:rsidR="00C454B0" w:rsidRPr="00C454B0" w:rsidRDefault="00C454B0" w:rsidP="00C454B0">
      <w:pPr>
        <w:tabs>
          <w:tab w:val="left" w:pos="993"/>
        </w:tabs>
        <w:autoSpaceDE w:val="0"/>
        <w:autoSpaceDN w:val="0"/>
        <w:adjustRightInd w:val="0"/>
        <w:spacing w:after="0" w:line="240" w:lineRule="auto"/>
        <w:ind w:firstLine="709"/>
        <w:jc w:val="both"/>
        <w:rPr>
          <w:rFonts w:ascii="Times New Roman" w:hAnsi="Times New Roman"/>
          <w:sz w:val="20"/>
          <w:szCs w:val="20"/>
        </w:rPr>
      </w:pPr>
    </w:p>
    <w:p w:rsidR="00C454B0" w:rsidRPr="00C454B0" w:rsidRDefault="00C454B0" w:rsidP="00C454B0">
      <w:pPr>
        <w:numPr>
          <w:ilvl w:val="0"/>
          <w:numId w:val="37"/>
        </w:numPr>
        <w:tabs>
          <w:tab w:val="left" w:pos="0"/>
          <w:tab w:val="left" w:pos="1134"/>
        </w:tabs>
        <w:spacing w:after="0" w:line="240" w:lineRule="auto"/>
        <w:ind w:left="0" w:firstLine="709"/>
        <w:jc w:val="both"/>
        <w:rPr>
          <w:rFonts w:ascii="Times New Roman" w:hAnsi="Times New Roman"/>
          <w:sz w:val="20"/>
          <w:szCs w:val="20"/>
        </w:rPr>
      </w:pPr>
      <w:r w:rsidRPr="00C454B0">
        <w:rPr>
          <w:rFonts w:ascii="Times New Roman" w:hAnsi="Times New Roman"/>
          <w:sz w:val="20"/>
          <w:szCs w:val="20"/>
        </w:rPr>
        <w:t>Назначить публичные слушания по проекту планировки и проекту межевания территории для размещения объекта: «Вдольтрассовый проезд НПС-3 ЛДПС «Южный Балык» (приложение), проводимые по инициативе Главы.</w:t>
      </w:r>
    </w:p>
    <w:p w:rsidR="00C454B0" w:rsidRPr="00C454B0" w:rsidRDefault="00C454B0" w:rsidP="00C454B0">
      <w:pPr>
        <w:numPr>
          <w:ilvl w:val="0"/>
          <w:numId w:val="37"/>
        </w:numPr>
        <w:tabs>
          <w:tab w:val="left" w:pos="0"/>
          <w:tab w:val="left" w:pos="1134"/>
        </w:tabs>
        <w:spacing w:after="0" w:line="240" w:lineRule="auto"/>
        <w:ind w:left="0" w:firstLine="709"/>
        <w:jc w:val="both"/>
        <w:rPr>
          <w:rFonts w:ascii="Times New Roman" w:hAnsi="Times New Roman"/>
          <w:sz w:val="20"/>
          <w:szCs w:val="20"/>
        </w:rPr>
      </w:pPr>
      <w:r w:rsidRPr="00C454B0">
        <w:rPr>
          <w:rFonts w:ascii="Times New Roman" w:hAnsi="Times New Roman"/>
          <w:sz w:val="20"/>
          <w:szCs w:val="20"/>
        </w:rPr>
        <w:t>Срок проведения публичных слушаний с 29.06.2021 по 30.07.2021.</w:t>
      </w:r>
    </w:p>
    <w:p w:rsidR="00C454B0" w:rsidRPr="00C454B0" w:rsidRDefault="00C454B0" w:rsidP="00C454B0">
      <w:pPr>
        <w:numPr>
          <w:ilvl w:val="0"/>
          <w:numId w:val="37"/>
        </w:numPr>
        <w:tabs>
          <w:tab w:val="left" w:pos="0"/>
          <w:tab w:val="left" w:pos="1134"/>
        </w:tabs>
        <w:spacing w:after="0" w:line="240" w:lineRule="auto"/>
        <w:ind w:left="0" w:firstLine="709"/>
        <w:jc w:val="both"/>
        <w:rPr>
          <w:rFonts w:ascii="Times New Roman" w:hAnsi="Times New Roman"/>
          <w:sz w:val="20"/>
          <w:szCs w:val="20"/>
        </w:rPr>
      </w:pPr>
      <w:r w:rsidRPr="00C454B0">
        <w:rPr>
          <w:rFonts w:ascii="Times New Roman" w:hAnsi="Times New Roman"/>
          <w:sz w:val="20"/>
          <w:szCs w:val="20"/>
        </w:rPr>
        <w:t>Назначить собрание участников публичных слушаний на 22.07.2021, время начала – 18:00 часов по местному времени; место проведения публичных слушаний по адресу: п.Сентябрьский, здание администрации с.п.Сентябрьский, д.10, заседание комиссии состоится в режиме ВКС посредством Zoom.</w:t>
      </w:r>
    </w:p>
    <w:p w:rsidR="00C454B0" w:rsidRPr="00C454B0" w:rsidRDefault="00C454B0" w:rsidP="00C454B0">
      <w:pPr>
        <w:numPr>
          <w:ilvl w:val="0"/>
          <w:numId w:val="37"/>
        </w:numPr>
        <w:tabs>
          <w:tab w:val="left" w:pos="0"/>
          <w:tab w:val="left" w:pos="1134"/>
        </w:tabs>
        <w:spacing w:after="0" w:line="240" w:lineRule="auto"/>
        <w:ind w:left="0" w:firstLine="709"/>
        <w:jc w:val="both"/>
        <w:rPr>
          <w:rFonts w:ascii="Times New Roman" w:hAnsi="Times New Roman"/>
          <w:sz w:val="20"/>
          <w:szCs w:val="20"/>
        </w:rPr>
      </w:pPr>
      <w:r w:rsidRPr="00C454B0">
        <w:rPr>
          <w:rFonts w:ascii="Times New Roman" w:hAnsi="Times New Roman"/>
          <w:sz w:val="20"/>
          <w:szCs w:val="20"/>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454B0" w:rsidRPr="00C454B0" w:rsidRDefault="00C454B0" w:rsidP="00C454B0">
      <w:pPr>
        <w:suppressAutoHyphens/>
        <w:spacing w:after="0" w:line="240" w:lineRule="auto"/>
        <w:ind w:firstLine="708"/>
        <w:jc w:val="both"/>
        <w:rPr>
          <w:rFonts w:ascii="Times New Roman" w:hAnsi="Times New Roman"/>
          <w:sz w:val="20"/>
          <w:szCs w:val="20"/>
        </w:rPr>
      </w:pPr>
      <w:r w:rsidRPr="00C454B0">
        <w:rPr>
          <w:rFonts w:ascii="Times New Roman" w:hAnsi="Times New Roman"/>
          <w:sz w:val="20"/>
          <w:szCs w:val="20"/>
        </w:rPr>
        <w:t>4. Контроль за выполнением распоряжения оставляю за собой.</w:t>
      </w:r>
    </w:p>
    <w:p w:rsidR="00C454B0" w:rsidRPr="00C454B0" w:rsidRDefault="00C454B0" w:rsidP="00C454B0">
      <w:pPr>
        <w:tabs>
          <w:tab w:val="left" w:pos="7675"/>
        </w:tabs>
        <w:suppressAutoHyphens/>
        <w:spacing w:after="0" w:line="240" w:lineRule="auto"/>
        <w:ind w:firstLine="720"/>
        <w:jc w:val="both"/>
        <w:rPr>
          <w:rFonts w:ascii="Times New Roman" w:hAnsi="Times New Roman"/>
          <w:sz w:val="20"/>
          <w:szCs w:val="20"/>
        </w:rPr>
      </w:pPr>
      <w:r w:rsidRPr="00C454B0">
        <w:rPr>
          <w:rFonts w:ascii="Times New Roman" w:hAnsi="Times New Roman"/>
          <w:sz w:val="20"/>
          <w:szCs w:val="20"/>
        </w:rPr>
        <w:tab/>
      </w:r>
    </w:p>
    <w:p w:rsidR="00C454B0" w:rsidRPr="00C454B0" w:rsidRDefault="00C454B0" w:rsidP="00C454B0">
      <w:pPr>
        <w:tabs>
          <w:tab w:val="left" w:pos="1080"/>
        </w:tabs>
        <w:suppressAutoHyphens/>
        <w:spacing w:after="0" w:line="240" w:lineRule="auto"/>
        <w:ind w:firstLine="720"/>
        <w:jc w:val="both"/>
        <w:rPr>
          <w:rFonts w:ascii="Times New Roman" w:hAnsi="Times New Roman"/>
          <w:sz w:val="20"/>
          <w:szCs w:val="20"/>
        </w:rPr>
      </w:pPr>
      <w:r w:rsidRPr="00C454B0">
        <w:rPr>
          <w:rFonts w:ascii="Times New Roman" w:hAnsi="Times New Roman"/>
          <w:sz w:val="20"/>
          <w:szCs w:val="20"/>
        </w:rPr>
        <w:tab/>
      </w:r>
    </w:p>
    <w:p w:rsidR="00C454B0" w:rsidRPr="00C454B0" w:rsidRDefault="00C454B0" w:rsidP="00C454B0">
      <w:pPr>
        <w:tabs>
          <w:tab w:val="left" w:pos="7095"/>
        </w:tabs>
        <w:spacing w:after="0" w:line="240" w:lineRule="auto"/>
        <w:jc w:val="both"/>
        <w:rPr>
          <w:rFonts w:ascii="Times New Roman" w:hAnsi="Times New Roman"/>
          <w:sz w:val="20"/>
          <w:szCs w:val="20"/>
        </w:rPr>
      </w:pPr>
      <w:r w:rsidRPr="00C454B0">
        <w:rPr>
          <w:rFonts w:ascii="Times New Roman" w:hAnsi="Times New Roman"/>
          <w:sz w:val="20"/>
          <w:szCs w:val="20"/>
        </w:rPr>
        <w:t>Глава  поселения</w:t>
      </w:r>
      <w:r w:rsidRPr="00C454B0">
        <w:rPr>
          <w:rFonts w:ascii="Times New Roman" w:hAnsi="Times New Roman"/>
          <w:sz w:val="20"/>
          <w:szCs w:val="20"/>
        </w:rPr>
        <w:tab/>
        <w:t>А.В.Светлаков</w:t>
      </w:r>
    </w:p>
    <w:p w:rsidR="00DD7D9A" w:rsidRDefault="00DD7D9A" w:rsidP="00DD7D9A">
      <w:pPr>
        <w:tabs>
          <w:tab w:val="left" w:pos="9717"/>
        </w:tabs>
        <w:spacing w:after="0" w:line="240" w:lineRule="auto"/>
        <w:ind w:left="284"/>
        <w:jc w:val="both"/>
        <w:rPr>
          <w:rFonts w:eastAsia="Calibri"/>
          <w:noProof/>
        </w:rPr>
      </w:pPr>
    </w:p>
    <w:p w:rsidR="00C454B0" w:rsidRDefault="00C454B0" w:rsidP="00DD7D9A">
      <w:pPr>
        <w:tabs>
          <w:tab w:val="left" w:pos="9717"/>
        </w:tabs>
        <w:spacing w:after="0" w:line="240" w:lineRule="auto"/>
        <w:ind w:left="284"/>
        <w:jc w:val="both"/>
        <w:rPr>
          <w:rFonts w:eastAsia="Calibri"/>
          <w:noProof/>
        </w:rPr>
      </w:pPr>
    </w:p>
    <w:p w:rsidR="00C454B0" w:rsidRDefault="00C454B0" w:rsidP="00DD7D9A">
      <w:pPr>
        <w:tabs>
          <w:tab w:val="left" w:pos="9717"/>
        </w:tabs>
        <w:spacing w:after="0" w:line="240" w:lineRule="auto"/>
        <w:ind w:left="284"/>
        <w:jc w:val="both"/>
        <w:rPr>
          <w:rFonts w:eastAsia="Calibri"/>
          <w:noProof/>
        </w:rPr>
      </w:pPr>
    </w:p>
    <w:p w:rsidR="005F7E10" w:rsidRPr="005F7E10" w:rsidRDefault="005F7E10" w:rsidP="005F7E10">
      <w:pPr>
        <w:widowControl w:val="0"/>
        <w:autoSpaceDE w:val="0"/>
        <w:autoSpaceDN w:val="0"/>
        <w:adjustRightInd w:val="0"/>
        <w:spacing w:after="0" w:line="240" w:lineRule="auto"/>
        <w:ind w:right="-1"/>
        <w:jc w:val="center"/>
        <w:rPr>
          <w:rFonts w:ascii="Times New Roman" w:hAnsi="Times New Roman"/>
          <w:spacing w:val="2"/>
          <w:sz w:val="20"/>
          <w:szCs w:val="20"/>
        </w:rPr>
      </w:pPr>
      <w:r w:rsidRPr="005F7E10">
        <w:rPr>
          <w:rFonts w:ascii="Times New Roman" w:hAnsi="Times New Roman"/>
          <w:spacing w:val="2"/>
          <w:sz w:val="20"/>
          <w:szCs w:val="20"/>
        </w:rPr>
        <w:t xml:space="preserve">Оповещение о проведении публичных слушаний </w:t>
      </w:r>
    </w:p>
    <w:p w:rsidR="005F7E10" w:rsidRPr="005F7E10" w:rsidRDefault="005F7E10" w:rsidP="005F7E10">
      <w:pPr>
        <w:shd w:val="clear" w:color="auto" w:fill="FFFFFF"/>
        <w:spacing w:after="0" w:line="315" w:lineRule="atLeast"/>
        <w:jc w:val="right"/>
        <w:textAlignment w:val="baseline"/>
        <w:rPr>
          <w:rFonts w:ascii="Times New Roman" w:hAnsi="Times New Roman"/>
          <w:spacing w:val="2"/>
          <w:sz w:val="20"/>
          <w:szCs w:val="20"/>
        </w:rPr>
      </w:pPr>
      <w:r w:rsidRPr="005F7E10">
        <w:rPr>
          <w:rFonts w:ascii="Times New Roman" w:hAnsi="Times New Roman"/>
          <w:spacing w:val="2"/>
          <w:sz w:val="20"/>
          <w:szCs w:val="20"/>
        </w:rPr>
        <w:t xml:space="preserve"> 29.06.2021</w:t>
      </w:r>
    </w:p>
    <w:p w:rsidR="005F7E10" w:rsidRPr="005F7E10" w:rsidRDefault="005F7E10" w:rsidP="005F7E10">
      <w:pPr>
        <w:shd w:val="clear" w:color="auto" w:fill="FFFFFF"/>
        <w:spacing w:after="0" w:line="315" w:lineRule="atLeast"/>
        <w:jc w:val="right"/>
        <w:textAlignment w:val="baseline"/>
        <w:rPr>
          <w:rFonts w:ascii="Times New Roman" w:hAnsi="Times New Roman"/>
          <w:spacing w:val="2"/>
          <w:sz w:val="20"/>
          <w:szCs w:val="20"/>
        </w:rPr>
      </w:pPr>
    </w:p>
    <w:p w:rsidR="005F7E10" w:rsidRPr="005F7E10" w:rsidRDefault="005F7E10" w:rsidP="005F7E10">
      <w:pPr>
        <w:spacing w:after="0" w:line="240" w:lineRule="auto"/>
        <w:jc w:val="both"/>
        <w:rPr>
          <w:rFonts w:ascii="Times New Roman" w:hAnsi="Times New Roman"/>
          <w:sz w:val="20"/>
          <w:szCs w:val="20"/>
        </w:rPr>
      </w:pPr>
      <w:r w:rsidRPr="005F7E10">
        <w:rPr>
          <w:rFonts w:ascii="Times New Roman" w:hAnsi="Times New Roman"/>
          <w:spacing w:val="2"/>
          <w:sz w:val="20"/>
          <w:szCs w:val="20"/>
        </w:rPr>
        <w:t xml:space="preserve">        На публичные слушания представляется проект планировки и межевания территории для размещения линейного объекта: «Вдольтрассовый проезд НПС-3 ЛПДС «Южный Балык»</w:t>
      </w:r>
      <w:r w:rsidRPr="005F7E10">
        <w:rPr>
          <w:rFonts w:ascii="Times New Roman" w:hAnsi="Times New Roman"/>
          <w:sz w:val="20"/>
          <w:szCs w:val="20"/>
        </w:rPr>
        <w:t>.</w:t>
      </w:r>
    </w:p>
    <w:p w:rsidR="005F7E10" w:rsidRPr="005F7E10" w:rsidRDefault="005F7E10" w:rsidP="005F7E10">
      <w:pPr>
        <w:shd w:val="clear" w:color="auto" w:fill="FFFFFF"/>
        <w:spacing w:after="0" w:line="315" w:lineRule="atLeast"/>
        <w:ind w:firstLine="709"/>
        <w:jc w:val="both"/>
        <w:textAlignment w:val="baseline"/>
        <w:rPr>
          <w:rFonts w:ascii="Times New Roman" w:hAnsi="Times New Roman"/>
          <w:spacing w:val="2"/>
          <w:sz w:val="20"/>
          <w:szCs w:val="20"/>
        </w:rPr>
      </w:pPr>
      <w:r w:rsidRPr="005F7E10">
        <w:rPr>
          <w:rFonts w:ascii="Times New Roman" w:hAnsi="Times New Roman"/>
          <w:spacing w:val="2"/>
          <w:sz w:val="20"/>
          <w:szCs w:val="20"/>
        </w:rPr>
        <w:t xml:space="preserve">Перечень информационных материалов: </w:t>
      </w:r>
    </w:p>
    <w:p w:rsidR="005F7E10" w:rsidRPr="005F7E10" w:rsidRDefault="005F7E10" w:rsidP="005F7E10">
      <w:pPr>
        <w:shd w:val="clear" w:color="auto" w:fill="FFFFFF"/>
        <w:spacing w:after="0" w:line="315" w:lineRule="atLeast"/>
        <w:ind w:firstLine="709"/>
        <w:jc w:val="both"/>
        <w:textAlignment w:val="baseline"/>
        <w:rPr>
          <w:rFonts w:ascii="Times New Roman" w:hAnsi="Times New Roman"/>
          <w:sz w:val="20"/>
          <w:szCs w:val="20"/>
        </w:rPr>
      </w:pPr>
      <w:r w:rsidRPr="005F7E10">
        <w:rPr>
          <w:rFonts w:ascii="Times New Roman" w:hAnsi="Times New Roman"/>
          <w:spacing w:val="2"/>
          <w:sz w:val="20"/>
          <w:szCs w:val="20"/>
        </w:rPr>
        <w:t>Утверждаемая часть проекта планировки территории</w:t>
      </w:r>
      <w:r w:rsidRPr="005F7E10">
        <w:rPr>
          <w:rFonts w:ascii="Times New Roman" w:hAnsi="Times New Roman"/>
          <w:i/>
          <w:spacing w:val="2"/>
          <w:sz w:val="20"/>
          <w:szCs w:val="20"/>
          <w:u w:val="single"/>
        </w:rPr>
        <w:t xml:space="preserve"> (</w:t>
      </w:r>
      <w:r w:rsidRPr="005F7E10">
        <w:rPr>
          <w:rFonts w:ascii="Times New Roman" w:hAnsi="Times New Roman"/>
          <w:i/>
          <w:sz w:val="20"/>
          <w:szCs w:val="20"/>
          <w:u w:val="single"/>
        </w:rPr>
        <w:t>чертеж красных линий, чертеж границ зон планируемого размещения объекта, чертеж границ зон планируемого размещения линейных объектов, подлежащих реконструкции в связи с изменением их местоположения</w:t>
      </w:r>
      <w:r w:rsidRPr="005F7E10">
        <w:rPr>
          <w:rFonts w:ascii="Times New Roman" w:hAnsi="Times New Roman"/>
          <w:i/>
          <w:spacing w:val="2"/>
          <w:sz w:val="20"/>
          <w:szCs w:val="20"/>
          <w:u w:val="single"/>
        </w:rPr>
        <w:t xml:space="preserve">). </w:t>
      </w:r>
    </w:p>
    <w:p w:rsidR="005F7E10" w:rsidRPr="005F7E10" w:rsidRDefault="005F7E10" w:rsidP="005F7E10">
      <w:pPr>
        <w:shd w:val="clear" w:color="auto" w:fill="FFFFFF"/>
        <w:spacing w:after="0" w:line="315" w:lineRule="atLeast"/>
        <w:ind w:firstLine="709"/>
        <w:jc w:val="both"/>
        <w:textAlignment w:val="baseline"/>
        <w:rPr>
          <w:rFonts w:ascii="Times New Roman" w:hAnsi="Times New Roman"/>
          <w:i/>
          <w:spacing w:val="2"/>
          <w:sz w:val="20"/>
          <w:szCs w:val="20"/>
          <w:u w:val="single"/>
        </w:rPr>
      </w:pPr>
      <w:r w:rsidRPr="005F7E10">
        <w:rPr>
          <w:rFonts w:ascii="Times New Roman" w:hAnsi="Times New Roman"/>
          <w:spacing w:val="2"/>
          <w:sz w:val="20"/>
          <w:szCs w:val="20"/>
        </w:rPr>
        <w:t>Обосновывающая часть проекта планировки территории</w:t>
      </w:r>
      <w:r w:rsidRPr="005F7E10">
        <w:rPr>
          <w:rFonts w:ascii="Times New Roman" w:hAnsi="Times New Roman"/>
          <w:i/>
          <w:spacing w:val="2"/>
          <w:sz w:val="20"/>
          <w:szCs w:val="20"/>
          <w:u w:val="single"/>
        </w:rPr>
        <w:t xml:space="preserve"> (схема расположения элементов планировочной структуры (территорий, занятых линейными объектам и (или)предназначенных для размещения линейных объектов), схема использования территории в период подготовки проекта планировки территории, схема организации улично-дорожной сети и движения транспорта, схема вертикальной планировки территории, инженерной подготовки и инженерной защиты территории, схема границ территории объектов культурного наследия, схема границ зон с особыми условиями использования территорий, особо охраняемых природных территорий, лесничеств, схема границ территорий,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т.д.), схема</w:t>
      </w:r>
      <w:r w:rsidRPr="005F7E10">
        <w:rPr>
          <w:rFonts w:ascii="Times New Roman" w:hAnsi="Times New Roman"/>
          <w:sz w:val="20"/>
          <w:szCs w:val="20"/>
        </w:rPr>
        <w:t xml:space="preserve"> </w:t>
      </w:r>
      <w:r w:rsidRPr="005F7E10">
        <w:rPr>
          <w:rFonts w:ascii="Times New Roman" w:hAnsi="Times New Roman"/>
          <w:i/>
          <w:sz w:val="20"/>
          <w:szCs w:val="20"/>
          <w:u w:val="single"/>
        </w:rPr>
        <w:t>конструктивных и планировочных решений</w:t>
      </w:r>
      <w:r w:rsidRPr="005F7E10">
        <w:rPr>
          <w:rFonts w:ascii="Times New Roman" w:hAnsi="Times New Roman"/>
          <w:i/>
          <w:spacing w:val="2"/>
          <w:sz w:val="20"/>
          <w:szCs w:val="20"/>
          <w:u w:val="single"/>
        </w:rPr>
        <w:t xml:space="preserve"> ).</w:t>
      </w:r>
    </w:p>
    <w:p w:rsidR="005F7E10" w:rsidRPr="005F7E10" w:rsidRDefault="005F7E10" w:rsidP="005F7E10">
      <w:pPr>
        <w:shd w:val="clear" w:color="auto" w:fill="FFFFFF"/>
        <w:spacing w:after="0" w:line="315" w:lineRule="atLeast"/>
        <w:ind w:firstLine="709"/>
        <w:jc w:val="both"/>
        <w:textAlignment w:val="baseline"/>
        <w:rPr>
          <w:rFonts w:ascii="Times New Roman" w:hAnsi="Times New Roman"/>
          <w:i/>
          <w:spacing w:val="2"/>
          <w:sz w:val="20"/>
          <w:szCs w:val="20"/>
          <w:u w:val="single"/>
        </w:rPr>
      </w:pPr>
      <w:r w:rsidRPr="005F7E10">
        <w:rPr>
          <w:rFonts w:ascii="Times New Roman" w:hAnsi="Times New Roman"/>
          <w:spacing w:val="2"/>
          <w:sz w:val="20"/>
          <w:szCs w:val="20"/>
        </w:rPr>
        <w:t>Проект межевания территории</w:t>
      </w:r>
      <w:r w:rsidRPr="005F7E10">
        <w:rPr>
          <w:rFonts w:ascii="Times New Roman" w:hAnsi="Times New Roman"/>
          <w:i/>
          <w:spacing w:val="2"/>
          <w:sz w:val="20"/>
          <w:szCs w:val="20"/>
          <w:u w:val="single"/>
        </w:rPr>
        <w:t xml:space="preserve"> (утверждаемая часть проекта межевания территории, материалы по обоснованию проекта межевания территории, чертеж проекта межевания территории, </w:t>
      </w:r>
    </w:p>
    <w:p w:rsidR="005F7E10" w:rsidRPr="005F7E10" w:rsidRDefault="005F7E10" w:rsidP="005F7E10">
      <w:pPr>
        <w:shd w:val="clear" w:color="auto" w:fill="FFFFFF"/>
        <w:spacing w:after="0" w:line="315" w:lineRule="atLeast"/>
        <w:ind w:firstLine="709"/>
        <w:textAlignment w:val="baseline"/>
        <w:rPr>
          <w:rFonts w:ascii="Times New Roman" w:hAnsi="Times New Roman"/>
          <w:spacing w:val="2"/>
          <w:sz w:val="20"/>
          <w:szCs w:val="20"/>
        </w:rPr>
      </w:pPr>
      <w:r w:rsidRPr="005F7E10">
        <w:rPr>
          <w:rFonts w:ascii="Times New Roman" w:hAnsi="Times New Roman"/>
          <w:sz w:val="20"/>
          <w:szCs w:val="20"/>
        </w:rPr>
        <w:t>Информационные материалы по проекту</w:t>
      </w:r>
      <w:r w:rsidRPr="005F7E10">
        <w:rPr>
          <w:rFonts w:ascii="Times New Roman" w:hAnsi="Times New Roman"/>
          <w:spacing w:val="2"/>
          <w:sz w:val="20"/>
          <w:szCs w:val="20"/>
        </w:rPr>
        <w:t xml:space="preserve"> </w:t>
      </w:r>
      <w:r w:rsidRPr="005F7E10">
        <w:rPr>
          <w:rFonts w:ascii="Times New Roman" w:hAnsi="Times New Roman"/>
          <w:sz w:val="20"/>
          <w:szCs w:val="20"/>
        </w:rPr>
        <w:t>размещены на сайте</w:t>
      </w:r>
      <w:r w:rsidRPr="005F7E10">
        <w:rPr>
          <w:rFonts w:ascii="Times New Roman" w:hAnsi="Times New Roman"/>
          <w:spacing w:val="2"/>
          <w:sz w:val="20"/>
          <w:szCs w:val="20"/>
        </w:rPr>
        <w:t xml:space="preserve"> </w:t>
      </w:r>
    </w:p>
    <w:p w:rsidR="005F7E10" w:rsidRPr="005F7E10" w:rsidRDefault="005F7E10" w:rsidP="005F7E10">
      <w:pPr>
        <w:shd w:val="clear" w:color="auto" w:fill="FFFFFF"/>
        <w:spacing w:after="0" w:line="315" w:lineRule="atLeast"/>
        <w:textAlignment w:val="baseline"/>
        <w:rPr>
          <w:rFonts w:ascii="Times New Roman" w:hAnsi="Times New Roman"/>
          <w:i/>
          <w:color w:val="000000"/>
          <w:spacing w:val="2"/>
          <w:sz w:val="20"/>
          <w:szCs w:val="20"/>
          <w:u w:val="single"/>
        </w:rPr>
      </w:pPr>
      <w:r w:rsidRPr="005F7E10">
        <w:rPr>
          <w:rFonts w:ascii="Times New Roman" w:hAnsi="Times New Roman"/>
          <w:i/>
          <w:color w:val="000000"/>
          <w:spacing w:val="2"/>
          <w:sz w:val="20"/>
          <w:szCs w:val="20"/>
          <w:u w:val="single"/>
        </w:rPr>
        <w:t xml:space="preserve">      http://sentyabrskiy.ru/     </w:t>
      </w:r>
    </w:p>
    <w:p w:rsidR="005F7E10" w:rsidRPr="005F7E10" w:rsidRDefault="005F7E10" w:rsidP="005F7E10">
      <w:pPr>
        <w:shd w:val="clear" w:color="auto" w:fill="FFFFFF"/>
        <w:spacing w:after="0" w:line="315" w:lineRule="atLeast"/>
        <w:ind w:firstLine="709"/>
        <w:jc w:val="both"/>
        <w:textAlignment w:val="baseline"/>
        <w:rPr>
          <w:rFonts w:ascii="Times New Roman" w:hAnsi="Times New Roman"/>
          <w:spacing w:val="2"/>
          <w:sz w:val="20"/>
          <w:szCs w:val="20"/>
        </w:rPr>
      </w:pPr>
      <w:r w:rsidRPr="005F7E10">
        <w:rPr>
          <w:rFonts w:ascii="Times New Roman" w:hAnsi="Times New Roman"/>
          <w:spacing w:val="2"/>
          <w:sz w:val="20"/>
          <w:szCs w:val="20"/>
        </w:rPr>
        <w:lastRenderedPageBreak/>
        <w:t>Информационные материалы по теме публичных слушаний представлены на экспозиции по адресу</w:t>
      </w:r>
      <w:r w:rsidRPr="005F7E10">
        <w:rPr>
          <w:rFonts w:ascii="Times New Roman" w:hAnsi="Times New Roman"/>
          <w:i/>
          <w:spacing w:val="2"/>
          <w:sz w:val="20"/>
          <w:szCs w:val="20"/>
        </w:rPr>
        <w:t xml:space="preserve">: </w:t>
      </w:r>
      <w:r w:rsidRPr="005F7E10">
        <w:rPr>
          <w:rFonts w:ascii="Times New Roman" w:hAnsi="Times New Roman"/>
          <w:i/>
          <w:spacing w:val="2"/>
          <w:sz w:val="20"/>
          <w:szCs w:val="20"/>
          <w:u w:val="single"/>
        </w:rPr>
        <w:t>Тюменская область, ХМАО-Югра, Нефтеюганский район, п.Сентябрьский, дом 10, помещение 1.</w:t>
      </w:r>
      <w:r w:rsidRPr="005F7E10">
        <w:rPr>
          <w:rFonts w:ascii="Times New Roman" w:hAnsi="Times New Roman"/>
          <w:spacing w:val="2"/>
          <w:sz w:val="20"/>
          <w:szCs w:val="20"/>
        </w:rPr>
        <w:t xml:space="preserve"> </w:t>
      </w:r>
    </w:p>
    <w:p w:rsidR="005F7E10" w:rsidRPr="005F7E10" w:rsidRDefault="001E2093" w:rsidP="005F7E10">
      <w:pPr>
        <w:shd w:val="clear" w:color="auto" w:fill="FFFFFF"/>
        <w:spacing w:after="0" w:line="315" w:lineRule="atLeast"/>
        <w:jc w:val="both"/>
        <w:textAlignment w:val="baseline"/>
        <w:rPr>
          <w:rFonts w:ascii="Times New Roman" w:hAnsi="Times New Roman"/>
          <w:i/>
          <w:spacing w:val="2"/>
          <w:sz w:val="20"/>
          <w:szCs w:val="20"/>
        </w:rPr>
      </w:pPr>
      <w:r>
        <w:rPr>
          <w:noProof/>
          <w:sz w:val="20"/>
          <w:szCs w:val="20"/>
        </w:rPr>
        <w:pict>
          <v:shapetype id="_x0000_t32" coordsize="21600,21600" o:spt="32" o:oned="t" path="m,l21600,21600e" filled="f">
            <v:path arrowok="t" fillok="f" o:connecttype="none"/>
            <o:lock v:ext="edit" shapetype="t"/>
          </v:shapetype>
          <v:shape id="AutoShape 9" o:spid="_x0000_s1036" type="#_x0000_t32" style="position:absolute;left:0;text-align:left;margin-left:469.95pt;margin-top:13.8pt;width:0;height:.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5bGgIAADg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"/>
        </w:pict>
      </w:r>
      <w:r>
        <w:rPr>
          <w:noProof/>
          <w:sz w:val="20"/>
          <w:szCs w:val="20"/>
        </w:rPr>
        <w:pict>
          <v:shape id="AutoShape 8" o:spid="_x0000_s1035" type="#_x0000_t32" style="position:absolute;left:0;text-align:left;margin-left:274.95pt;margin-top:13.85pt;width:.05pt;height: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ITHAIAADg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"/>
        </w:pict>
      </w:r>
      <w:r w:rsidR="005F7E10" w:rsidRPr="005F7E10">
        <w:rPr>
          <w:rFonts w:ascii="Times New Roman" w:hAnsi="Times New Roman"/>
          <w:spacing w:val="2"/>
          <w:sz w:val="20"/>
          <w:szCs w:val="20"/>
        </w:rPr>
        <w:t xml:space="preserve">Экспозиция открыта с </w:t>
      </w:r>
      <w:r w:rsidR="005F7E10" w:rsidRPr="005F7E10">
        <w:rPr>
          <w:rFonts w:ascii="Times New Roman" w:hAnsi="Times New Roman"/>
          <w:spacing w:val="2"/>
          <w:sz w:val="20"/>
          <w:szCs w:val="20"/>
          <w:u w:val="single"/>
        </w:rPr>
        <w:t xml:space="preserve"> </w:t>
      </w:r>
      <w:r w:rsidR="005F7E10" w:rsidRPr="005F7E10">
        <w:rPr>
          <w:rFonts w:ascii="Times New Roman" w:hAnsi="Times New Roman"/>
          <w:i/>
          <w:spacing w:val="2"/>
          <w:sz w:val="20"/>
          <w:szCs w:val="20"/>
          <w:u w:val="single"/>
        </w:rPr>
        <w:t xml:space="preserve">             29.06.2021             </w:t>
      </w:r>
      <w:r w:rsidR="005F7E10" w:rsidRPr="005F7E10">
        <w:rPr>
          <w:rFonts w:ascii="Times New Roman" w:hAnsi="Times New Roman"/>
          <w:i/>
          <w:spacing w:val="2"/>
          <w:sz w:val="20"/>
          <w:szCs w:val="20"/>
        </w:rPr>
        <w:t xml:space="preserve">             </w:t>
      </w:r>
      <w:r w:rsidR="005F7E10" w:rsidRPr="005F7E10">
        <w:rPr>
          <w:rFonts w:ascii="Times New Roman" w:hAnsi="Times New Roman"/>
          <w:i/>
          <w:spacing w:val="2"/>
          <w:sz w:val="20"/>
          <w:szCs w:val="20"/>
          <w:u w:val="single"/>
        </w:rPr>
        <w:t xml:space="preserve">    </w:t>
      </w:r>
      <w:r w:rsidR="005F7E10" w:rsidRPr="005F7E10">
        <w:rPr>
          <w:rFonts w:ascii="Times New Roman" w:hAnsi="Times New Roman"/>
          <w:spacing w:val="2"/>
          <w:sz w:val="20"/>
          <w:szCs w:val="20"/>
          <w:u w:val="single"/>
        </w:rPr>
        <w:t xml:space="preserve">по      30.07.2021             </w:t>
      </w:r>
      <w:r w:rsidR="005F7E10" w:rsidRPr="005F7E10">
        <w:rPr>
          <w:rFonts w:ascii="Times New Roman" w:hAnsi="Times New Roman"/>
          <w:color w:val="FFFFFF"/>
          <w:spacing w:val="2"/>
          <w:sz w:val="20"/>
          <w:szCs w:val="20"/>
          <w:u w:val="single"/>
        </w:rPr>
        <w:t>.</w:t>
      </w:r>
    </w:p>
    <w:p w:rsidR="005F7E10" w:rsidRPr="005F7E10" w:rsidRDefault="005F7E10" w:rsidP="005F7E10">
      <w:pPr>
        <w:shd w:val="clear" w:color="auto" w:fill="FFFFFF"/>
        <w:spacing w:after="0" w:line="315" w:lineRule="atLeast"/>
        <w:jc w:val="both"/>
        <w:textAlignment w:val="baseline"/>
        <w:rPr>
          <w:rFonts w:ascii="Times New Roman" w:hAnsi="Times New Roman"/>
          <w:spacing w:val="2"/>
          <w:sz w:val="20"/>
          <w:szCs w:val="20"/>
        </w:rPr>
      </w:pPr>
      <w:r w:rsidRPr="005F7E10">
        <w:rPr>
          <w:rFonts w:ascii="Times New Roman" w:hAnsi="Times New Roman"/>
          <w:spacing w:val="2"/>
          <w:sz w:val="20"/>
          <w:szCs w:val="20"/>
        </w:rPr>
        <w:t xml:space="preserve">                                     (дата открытия экспозиции)            (дата закрытия экспозиции)</w:t>
      </w:r>
    </w:p>
    <w:p w:rsidR="005F7E10" w:rsidRPr="005F7E10" w:rsidRDefault="005F7E10" w:rsidP="005F7E10">
      <w:pPr>
        <w:shd w:val="clear" w:color="auto" w:fill="FFFFFF"/>
        <w:spacing w:after="0" w:line="315" w:lineRule="atLeast"/>
        <w:jc w:val="both"/>
        <w:textAlignment w:val="baseline"/>
        <w:rPr>
          <w:rFonts w:ascii="Times New Roman" w:hAnsi="Times New Roman"/>
          <w:spacing w:val="2"/>
          <w:sz w:val="20"/>
          <w:szCs w:val="20"/>
        </w:rPr>
      </w:pPr>
      <w:r w:rsidRPr="005F7E10">
        <w:rPr>
          <w:rFonts w:ascii="Times New Roman" w:hAnsi="Times New Roman"/>
          <w:spacing w:val="2"/>
          <w:sz w:val="20"/>
          <w:szCs w:val="20"/>
        </w:rPr>
        <w:t xml:space="preserve">Часы работы: </w:t>
      </w:r>
      <w:r w:rsidRPr="005F7E10">
        <w:rPr>
          <w:rFonts w:ascii="Times New Roman" w:hAnsi="Times New Roman"/>
          <w:i/>
          <w:spacing w:val="2"/>
          <w:sz w:val="20"/>
          <w:szCs w:val="20"/>
          <w:u w:val="single"/>
        </w:rPr>
        <w:t>Понедельник, вторник 09:00 – 17:00, перерыв 13:00 - 14:00</w:t>
      </w:r>
    </w:p>
    <w:p w:rsidR="005F7E10" w:rsidRPr="005F7E10" w:rsidRDefault="005F7E10" w:rsidP="005F7E10">
      <w:pPr>
        <w:shd w:val="clear" w:color="auto" w:fill="FFFFFF"/>
        <w:spacing w:after="0" w:line="315" w:lineRule="atLeast"/>
        <w:jc w:val="both"/>
        <w:textAlignment w:val="baseline"/>
        <w:rPr>
          <w:rFonts w:ascii="Times New Roman" w:hAnsi="Times New Roman"/>
          <w:spacing w:val="2"/>
          <w:sz w:val="20"/>
          <w:szCs w:val="20"/>
        </w:rPr>
      </w:pPr>
      <w:r w:rsidRPr="005F7E10">
        <w:rPr>
          <w:rFonts w:ascii="Times New Roman" w:hAnsi="Times New Roman"/>
          <w:spacing w:val="2"/>
          <w:sz w:val="20"/>
          <w:szCs w:val="20"/>
        </w:rPr>
        <w:t xml:space="preserve">                                                        (дата, время)</w:t>
      </w:r>
    </w:p>
    <w:p w:rsidR="005F7E10" w:rsidRPr="005F7E10" w:rsidRDefault="005F7E10" w:rsidP="005F7E10">
      <w:pPr>
        <w:shd w:val="clear" w:color="auto" w:fill="FFFFFF"/>
        <w:spacing w:after="0" w:line="315" w:lineRule="atLeast"/>
        <w:jc w:val="both"/>
        <w:textAlignment w:val="baseline"/>
        <w:rPr>
          <w:rFonts w:ascii="Times New Roman" w:hAnsi="Times New Roman"/>
          <w:spacing w:val="2"/>
          <w:sz w:val="20"/>
          <w:szCs w:val="20"/>
        </w:rPr>
      </w:pPr>
      <w:r w:rsidRPr="005F7E10">
        <w:rPr>
          <w:rFonts w:ascii="Times New Roman" w:hAnsi="Times New Roman"/>
          <w:spacing w:val="2"/>
          <w:sz w:val="20"/>
          <w:szCs w:val="20"/>
        </w:rPr>
        <w:t>На выставке проводятся консультации по теме публичных слушаний</w:t>
      </w:r>
      <w:r w:rsidRPr="005F7E10">
        <w:rPr>
          <w:rFonts w:ascii="Times New Roman" w:hAnsi="Times New Roman"/>
          <w:i/>
          <w:spacing w:val="2"/>
          <w:sz w:val="20"/>
          <w:szCs w:val="20"/>
        </w:rPr>
        <w:t xml:space="preserve"> </w:t>
      </w:r>
      <w:r w:rsidRPr="005F7E10">
        <w:rPr>
          <w:rFonts w:ascii="Times New Roman" w:hAnsi="Times New Roman"/>
          <w:i/>
          <w:spacing w:val="2"/>
          <w:sz w:val="20"/>
          <w:szCs w:val="20"/>
          <w:u w:val="single"/>
        </w:rPr>
        <w:t>ведущий</w:t>
      </w:r>
      <w:r w:rsidRPr="005F7E10">
        <w:rPr>
          <w:rFonts w:ascii="Times New Roman" w:hAnsi="Times New Roman"/>
          <w:i/>
          <w:spacing w:val="2"/>
          <w:sz w:val="20"/>
          <w:szCs w:val="20"/>
        </w:rPr>
        <w:t xml:space="preserve"> </w:t>
      </w:r>
      <w:r w:rsidRPr="005F7E10">
        <w:rPr>
          <w:rFonts w:ascii="Times New Roman" w:hAnsi="Times New Roman"/>
          <w:i/>
          <w:spacing w:val="2"/>
          <w:sz w:val="20"/>
          <w:szCs w:val="20"/>
          <w:u w:val="single"/>
        </w:rPr>
        <w:t>специалист администрации сельского поселения Сентябрьский</w:t>
      </w:r>
    </w:p>
    <w:p w:rsidR="005F7E10" w:rsidRPr="005F7E10" w:rsidRDefault="005F7E10" w:rsidP="005F7E10">
      <w:pPr>
        <w:shd w:val="clear" w:color="auto" w:fill="FFFFFF"/>
        <w:spacing w:after="0" w:line="315" w:lineRule="atLeast"/>
        <w:jc w:val="both"/>
        <w:textAlignment w:val="baseline"/>
        <w:rPr>
          <w:rFonts w:ascii="Times New Roman" w:hAnsi="Times New Roman"/>
          <w:spacing w:val="2"/>
          <w:sz w:val="20"/>
          <w:szCs w:val="20"/>
          <w:u w:val="single"/>
        </w:rPr>
      </w:pPr>
      <w:r w:rsidRPr="005F7E10">
        <w:rPr>
          <w:rFonts w:ascii="Times New Roman" w:hAnsi="Times New Roman"/>
          <w:spacing w:val="2"/>
          <w:sz w:val="20"/>
          <w:szCs w:val="20"/>
        </w:rPr>
        <w:t xml:space="preserve">Собрание участников публичных слушаний состоится </w:t>
      </w:r>
      <w:r w:rsidRPr="005F7E10">
        <w:rPr>
          <w:rFonts w:ascii="Times New Roman" w:hAnsi="Times New Roman"/>
          <w:spacing w:val="2"/>
          <w:sz w:val="20"/>
          <w:szCs w:val="20"/>
          <w:u w:val="single"/>
        </w:rPr>
        <w:t xml:space="preserve"> </w:t>
      </w:r>
      <w:r w:rsidRPr="005F7E10">
        <w:rPr>
          <w:rFonts w:ascii="Times New Roman" w:hAnsi="Times New Roman"/>
          <w:i/>
          <w:spacing w:val="2"/>
          <w:sz w:val="20"/>
          <w:szCs w:val="20"/>
          <w:u w:val="single"/>
        </w:rPr>
        <w:t xml:space="preserve">     22.07.2021г. в 18:30                      </w:t>
      </w:r>
      <w:r w:rsidRPr="005F7E10">
        <w:rPr>
          <w:rFonts w:ascii="Times New Roman" w:hAnsi="Times New Roman"/>
          <w:i/>
          <w:color w:val="FFFFFF"/>
          <w:spacing w:val="2"/>
          <w:sz w:val="20"/>
          <w:szCs w:val="20"/>
          <w:u w:val="single"/>
        </w:rPr>
        <w:t>.</w:t>
      </w:r>
      <w:r w:rsidRPr="005F7E10">
        <w:rPr>
          <w:rFonts w:ascii="Times New Roman" w:hAnsi="Times New Roman"/>
          <w:i/>
          <w:spacing w:val="2"/>
          <w:sz w:val="20"/>
          <w:szCs w:val="20"/>
          <w:u w:val="single"/>
        </w:rPr>
        <w:t xml:space="preserve"> </w:t>
      </w:r>
    </w:p>
    <w:p w:rsidR="005F7E10" w:rsidRPr="005F7E10" w:rsidRDefault="005F7E10" w:rsidP="005F7E10">
      <w:pPr>
        <w:shd w:val="clear" w:color="auto" w:fill="FFFFFF"/>
        <w:spacing w:after="0" w:line="315" w:lineRule="atLeast"/>
        <w:jc w:val="both"/>
        <w:textAlignment w:val="baseline"/>
        <w:rPr>
          <w:rFonts w:ascii="Times New Roman" w:hAnsi="Times New Roman"/>
          <w:spacing w:val="2"/>
          <w:sz w:val="20"/>
          <w:szCs w:val="20"/>
        </w:rPr>
      </w:pPr>
      <w:r w:rsidRPr="005F7E10">
        <w:rPr>
          <w:rFonts w:ascii="Times New Roman" w:hAnsi="Times New Roman"/>
          <w:spacing w:val="2"/>
          <w:sz w:val="20"/>
          <w:szCs w:val="20"/>
        </w:rPr>
        <w:t xml:space="preserve">                                                                                                          (дата, время)</w:t>
      </w:r>
    </w:p>
    <w:p w:rsidR="005F7E10" w:rsidRPr="005F7E10" w:rsidRDefault="001E2093" w:rsidP="005F7E10">
      <w:pPr>
        <w:shd w:val="clear" w:color="auto" w:fill="FFFFFF"/>
        <w:spacing w:after="0" w:line="315" w:lineRule="atLeast"/>
        <w:jc w:val="both"/>
        <w:textAlignment w:val="baseline"/>
        <w:rPr>
          <w:rFonts w:ascii="Times New Roman" w:hAnsi="Times New Roman"/>
          <w:i/>
          <w:spacing w:val="2"/>
          <w:sz w:val="20"/>
          <w:szCs w:val="20"/>
          <w:u w:val="single"/>
        </w:rPr>
      </w:pPr>
      <w:r>
        <w:rPr>
          <w:noProof/>
          <w:sz w:val="20"/>
          <w:szCs w:val="20"/>
        </w:rPr>
        <w:pict>
          <v:shape id="AutoShape 10" o:spid="_x0000_s1034" type="#_x0000_t32" style="position:absolute;left:0;text-align:left;margin-left:313.2pt;margin-top:19.25pt;width:0;height:0;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"/>
        </w:pict>
      </w:r>
      <w:r>
        <w:rPr>
          <w:noProof/>
          <w:sz w:val="20"/>
          <w:szCs w:val="20"/>
        </w:rPr>
        <w:pict>
          <v:shape id="AutoShape 11" o:spid="_x0000_s1033" type="#_x0000_t32" style="position:absolute;left:0;text-align:left;margin-left:237.45pt;margin-top:28.25pt;width:0;height:0;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"/>
        </w:pict>
      </w:r>
      <w:r w:rsidR="005F7E10" w:rsidRPr="005F7E10">
        <w:rPr>
          <w:rFonts w:ascii="Times New Roman" w:hAnsi="Times New Roman"/>
          <w:spacing w:val="2"/>
          <w:sz w:val="20"/>
          <w:szCs w:val="20"/>
        </w:rPr>
        <w:t xml:space="preserve">по адресу: </w:t>
      </w:r>
      <w:r w:rsidR="005F7E10" w:rsidRPr="005F7E10">
        <w:rPr>
          <w:rFonts w:ascii="Times New Roman" w:hAnsi="Times New Roman"/>
          <w:i/>
          <w:spacing w:val="2"/>
          <w:sz w:val="20"/>
          <w:szCs w:val="20"/>
          <w:u w:val="single"/>
        </w:rPr>
        <w:t xml:space="preserve">Тюменская область, ХМАО-Югра,  Нефтеюганский район, п.Сентябрьский, ДК «Жемчужина Югры», здание №66а </w:t>
      </w:r>
    </w:p>
    <w:p w:rsidR="005F7E10" w:rsidRPr="005F7E10" w:rsidRDefault="005F7E10" w:rsidP="005F7E10">
      <w:pPr>
        <w:shd w:val="clear" w:color="auto" w:fill="FFFFFF"/>
        <w:spacing w:after="0" w:line="315" w:lineRule="atLeast"/>
        <w:jc w:val="both"/>
        <w:textAlignment w:val="baseline"/>
        <w:rPr>
          <w:rFonts w:ascii="Times New Roman" w:hAnsi="Times New Roman"/>
          <w:spacing w:val="2"/>
          <w:sz w:val="20"/>
          <w:szCs w:val="20"/>
        </w:rPr>
      </w:pPr>
      <w:r w:rsidRPr="005F7E10">
        <w:rPr>
          <w:rFonts w:ascii="Times New Roman" w:hAnsi="Times New Roman"/>
          <w:spacing w:val="2"/>
          <w:sz w:val="20"/>
          <w:szCs w:val="20"/>
        </w:rPr>
        <w:t xml:space="preserve">Время начала регистрации участников               </w:t>
      </w:r>
      <w:r w:rsidRPr="005F7E10">
        <w:rPr>
          <w:rFonts w:ascii="Times New Roman" w:hAnsi="Times New Roman"/>
          <w:spacing w:val="2"/>
          <w:sz w:val="20"/>
          <w:szCs w:val="20"/>
          <w:u w:val="single"/>
        </w:rPr>
        <w:t xml:space="preserve">                   </w:t>
      </w:r>
      <w:r w:rsidRPr="005F7E10">
        <w:rPr>
          <w:rFonts w:ascii="Times New Roman" w:hAnsi="Times New Roman"/>
          <w:i/>
          <w:spacing w:val="2"/>
          <w:sz w:val="20"/>
          <w:szCs w:val="20"/>
          <w:u w:val="single"/>
        </w:rPr>
        <w:t xml:space="preserve">18:00                              </w:t>
      </w:r>
      <w:r w:rsidRPr="005F7E10">
        <w:rPr>
          <w:rFonts w:ascii="Times New Roman" w:hAnsi="Times New Roman"/>
          <w:i/>
          <w:color w:val="FFFFFF"/>
          <w:spacing w:val="2"/>
          <w:sz w:val="20"/>
          <w:szCs w:val="20"/>
          <w:u w:val="single"/>
        </w:rPr>
        <w:t>.</w:t>
      </w:r>
    </w:p>
    <w:p w:rsidR="005F7E10" w:rsidRPr="005F7E10" w:rsidRDefault="005F7E10" w:rsidP="005F7E10">
      <w:pPr>
        <w:shd w:val="clear" w:color="auto" w:fill="FFFFFF"/>
        <w:spacing w:after="0" w:line="315" w:lineRule="atLeast"/>
        <w:jc w:val="both"/>
        <w:textAlignment w:val="baseline"/>
        <w:rPr>
          <w:rFonts w:ascii="Times New Roman" w:hAnsi="Times New Roman"/>
          <w:spacing w:val="2"/>
          <w:sz w:val="20"/>
          <w:szCs w:val="20"/>
        </w:rPr>
      </w:pPr>
      <w:r w:rsidRPr="005F7E10">
        <w:rPr>
          <w:rFonts w:ascii="Times New Roman" w:hAnsi="Times New Roman"/>
          <w:spacing w:val="2"/>
          <w:sz w:val="20"/>
          <w:szCs w:val="20"/>
        </w:rPr>
        <w:t xml:space="preserve">                                                              (не менее чем за 30 мин. до начала собрания)</w:t>
      </w:r>
    </w:p>
    <w:p w:rsidR="005F7E10" w:rsidRPr="005F7E10" w:rsidRDefault="005F7E10" w:rsidP="005F7E10">
      <w:pPr>
        <w:shd w:val="clear" w:color="auto" w:fill="FFFFFF"/>
        <w:spacing w:after="0" w:line="240" w:lineRule="auto"/>
        <w:jc w:val="both"/>
        <w:textAlignment w:val="baseline"/>
        <w:rPr>
          <w:rFonts w:ascii="Times New Roman" w:hAnsi="Times New Roman"/>
          <w:spacing w:val="2"/>
          <w:sz w:val="20"/>
          <w:szCs w:val="20"/>
        </w:rPr>
      </w:pPr>
    </w:p>
    <w:p w:rsidR="005F7E10" w:rsidRPr="005F7E10" w:rsidRDefault="005F7E10" w:rsidP="005F7E10">
      <w:pPr>
        <w:shd w:val="clear" w:color="auto" w:fill="FFFFFF"/>
        <w:spacing w:after="0" w:line="315" w:lineRule="atLeast"/>
        <w:ind w:firstLine="709"/>
        <w:jc w:val="both"/>
        <w:textAlignment w:val="baseline"/>
        <w:rPr>
          <w:rFonts w:ascii="Times New Roman" w:hAnsi="Times New Roman"/>
          <w:sz w:val="20"/>
          <w:szCs w:val="20"/>
        </w:rPr>
      </w:pPr>
      <w:r w:rsidRPr="005F7E10">
        <w:rPr>
          <w:rFonts w:ascii="Times New Roman" w:hAnsi="Times New Roman"/>
          <w:sz w:val="20"/>
          <w:szCs w:val="20"/>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r w:rsidRPr="005F7E10">
        <w:rPr>
          <w:rFonts w:ascii="Times New Roman" w:hAnsi="Times New Roman"/>
          <w:sz w:val="20"/>
          <w:szCs w:val="20"/>
        </w:rPr>
        <w:t>- записи предложений и замечаний в период работы экспозиции;</w:t>
      </w: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r w:rsidRPr="005F7E10">
        <w:rPr>
          <w:rFonts w:ascii="Times New Roman" w:hAnsi="Times New Roman"/>
          <w:sz w:val="20"/>
          <w:szCs w:val="20"/>
        </w:rPr>
        <w:t>- выступления на собрании участников публичных слушаний;</w:t>
      </w: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r w:rsidRPr="005F7E10">
        <w:rPr>
          <w:rFonts w:ascii="Times New Roman" w:hAnsi="Times New Roman"/>
          <w:sz w:val="20"/>
          <w:szCs w:val="20"/>
        </w:rPr>
        <w:t>- внесения записи в книгу (журнал) регистрации участвующих в собрании участников публичных слушаний;</w:t>
      </w: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r w:rsidRPr="005F7E10">
        <w:rPr>
          <w:rFonts w:ascii="Times New Roman" w:hAnsi="Times New Roman"/>
          <w:sz w:val="20"/>
          <w:szCs w:val="20"/>
        </w:rPr>
        <w:t>- подачи в ходе собрания письменных предложений и замечаний;</w:t>
      </w: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r w:rsidRPr="005F7E10">
        <w:rPr>
          <w:rFonts w:ascii="Times New Roman" w:hAnsi="Times New Roman"/>
          <w:sz w:val="20"/>
          <w:szCs w:val="20"/>
        </w:rPr>
        <w:t>- направления в течение недели со дня проведения собрания участников публичных слушаний письменных предложений, замечаний организатору.</w:t>
      </w:r>
    </w:p>
    <w:p w:rsidR="005F7E10" w:rsidRPr="005F7E10" w:rsidRDefault="005F7E10" w:rsidP="005F7E10">
      <w:pPr>
        <w:autoSpaceDE w:val="0"/>
        <w:autoSpaceDN w:val="0"/>
        <w:adjustRightInd w:val="0"/>
        <w:spacing w:after="0" w:line="240" w:lineRule="auto"/>
        <w:ind w:firstLine="540"/>
        <w:jc w:val="both"/>
        <w:rPr>
          <w:rFonts w:ascii="Times New Roman" w:hAnsi="Times New Roman"/>
          <w:sz w:val="20"/>
          <w:szCs w:val="20"/>
        </w:rPr>
      </w:pPr>
      <w:r w:rsidRPr="005F7E10">
        <w:rPr>
          <w:rFonts w:ascii="Times New Roman" w:hAnsi="Times New Roman"/>
          <w:sz w:val="20"/>
          <w:szCs w:val="20"/>
        </w:rPr>
        <w:t>Участники публичных слушаний проходят идентификацию.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F7E10" w:rsidRPr="005F7E10" w:rsidRDefault="001E2093" w:rsidP="005F7E10">
      <w:pPr>
        <w:shd w:val="clear" w:color="auto" w:fill="FFFFFF"/>
        <w:spacing w:after="0" w:line="315" w:lineRule="atLeast"/>
        <w:jc w:val="both"/>
        <w:textAlignment w:val="baseline"/>
        <w:rPr>
          <w:rFonts w:ascii="Times New Roman" w:hAnsi="Times New Roman"/>
          <w:sz w:val="20"/>
          <w:szCs w:val="20"/>
          <w:u w:val="single"/>
        </w:rPr>
      </w:pPr>
      <w:r>
        <w:rPr>
          <w:noProof/>
          <w:sz w:val="20"/>
          <w:szCs w:val="20"/>
        </w:rPr>
        <w:pict>
          <v:shape id="AutoShape 12" o:spid="_x0000_s1032" type="#_x0000_t32" style="position:absolute;left:0;text-align:left;margin-left:483.45pt;margin-top:13.45pt;width:0;height:.0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ZuGgIAADg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"/>
        </w:pict>
      </w:r>
      <w:r w:rsidR="005F7E10" w:rsidRPr="005F7E10">
        <w:rPr>
          <w:rFonts w:ascii="Times New Roman" w:hAnsi="Times New Roman"/>
          <w:sz w:val="20"/>
          <w:szCs w:val="20"/>
        </w:rPr>
        <w:t>Номера контактных справочных телефонов организатора</w:t>
      </w:r>
      <w:r w:rsidR="005F7E10" w:rsidRPr="005F7E10">
        <w:rPr>
          <w:rFonts w:ascii="Times New Roman" w:hAnsi="Times New Roman"/>
          <w:sz w:val="20"/>
          <w:szCs w:val="20"/>
          <w:u w:val="single"/>
        </w:rPr>
        <w:t xml:space="preserve">: </w:t>
      </w:r>
      <w:r w:rsidR="005F7E10" w:rsidRPr="005F7E10">
        <w:rPr>
          <w:rFonts w:ascii="Times New Roman" w:hAnsi="Times New Roman"/>
          <w:i/>
          <w:sz w:val="20"/>
          <w:szCs w:val="20"/>
          <w:u w:val="single"/>
        </w:rPr>
        <w:t xml:space="preserve">8(3463) 70-80-49                  </w:t>
      </w:r>
      <w:r w:rsidR="005F7E10" w:rsidRPr="005F7E10">
        <w:rPr>
          <w:rFonts w:ascii="Times New Roman" w:hAnsi="Times New Roman"/>
          <w:i/>
          <w:color w:val="FFFFFF"/>
          <w:sz w:val="20"/>
          <w:szCs w:val="20"/>
          <w:u w:val="single"/>
        </w:rPr>
        <w:t>.</w:t>
      </w:r>
    </w:p>
    <w:p w:rsidR="005F7E10" w:rsidRPr="005F7E10" w:rsidRDefault="001E2093" w:rsidP="005F7E10">
      <w:pPr>
        <w:shd w:val="clear" w:color="auto" w:fill="FFFFFF"/>
        <w:spacing w:after="0" w:line="315" w:lineRule="atLeast"/>
        <w:jc w:val="both"/>
        <w:textAlignment w:val="baseline"/>
        <w:rPr>
          <w:rFonts w:ascii="Times New Roman" w:hAnsi="Times New Roman"/>
          <w:sz w:val="20"/>
          <w:szCs w:val="20"/>
          <w:u w:val="single"/>
        </w:rPr>
      </w:pPr>
      <w:r>
        <w:rPr>
          <w:noProof/>
          <w:sz w:val="20"/>
          <w:szCs w:val="20"/>
        </w:rPr>
        <w:pict>
          <v:shape id="AutoShape 13" o:spid="_x0000_s1031" type="#_x0000_t32" style="position:absolute;left:0;text-align:left;margin-left:483.45pt;margin-top:14.25pt;width:0;height:0;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"/>
        </w:pict>
      </w:r>
      <w:r w:rsidR="005F7E10" w:rsidRPr="005F7E10">
        <w:rPr>
          <w:rFonts w:ascii="Times New Roman" w:hAnsi="Times New Roman"/>
          <w:sz w:val="20"/>
          <w:szCs w:val="20"/>
        </w:rPr>
        <w:t xml:space="preserve">Почтовый адрес организатора: </w:t>
      </w:r>
      <w:r w:rsidR="005F7E10" w:rsidRPr="005F7E10">
        <w:rPr>
          <w:rFonts w:ascii="Times New Roman" w:hAnsi="Times New Roman"/>
          <w:i/>
          <w:sz w:val="20"/>
          <w:szCs w:val="20"/>
          <w:u w:val="single"/>
        </w:rPr>
        <w:t>628330, Ханты-Мансийский автономный округ -</w:t>
      </w:r>
      <w:r w:rsidR="005F7E10" w:rsidRPr="005F7E10">
        <w:rPr>
          <w:rFonts w:ascii="Times New Roman" w:hAnsi="Times New Roman"/>
          <w:i/>
          <w:sz w:val="20"/>
          <w:szCs w:val="20"/>
        </w:rPr>
        <w:t xml:space="preserve"> </w:t>
      </w:r>
      <w:r w:rsidR="005F7E10" w:rsidRPr="005F7E10">
        <w:rPr>
          <w:rFonts w:ascii="Times New Roman" w:hAnsi="Times New Roman"/>
          <w:i/>
          <w:sz w:val="20"/>
          <w:szCs w:val="20"/>
          <w:u w:val="single"/>
        </w:rPr>
        <w:t>Югра, Нефтеюганский район, п.Сентябрьский , дом10, помещение1.</w:t>
      </w:r>
    </w:p>
    <w:p w:rsidR="005F7E10" w:rsidRPr="005F7E10" w:rsidRDefault="005F7E10" w:rsidP="005F7E10">
      <w:pPr>
        <w:tabs>
          <w:tab w:val="left" w:pos="4395"/>
          <w:tab w:val="left" w:pos="7371"/>
        </w:tabs>
        <w:overflowPunct w:val="0"/>
        <w:autoSpaceDE w:val="0"/>
        <w:autoSpaceDN w:val="0"/>
        <w:adjustRightInd w:val="0"/>
        <w:spacing w:after="0" w:line="240" w:lineRule="auto"/>
        <w:textAlignment w:val="baseline"/>
        <w:rPr>
          <w:rFonts w:ascii="Times New Roman" w:hAnsi="Times New Roman"/>
          <w:i/>
          <w:sz w:val="20"/>
          <w:szCs w:val="20"/>
          <w:u w:val="single"/>
        </w:rPr>
      </w:pPr>
      <w:r w:rsidRPr="005F7E10">
        <w:rPr>
          <w:rFonts w:ascii="Times New Roman" w:hAnsi="Times New Roman"/>
          <w:sz w:val="20"/>
          <w:szCs w:val="20"/>
        </w:rPr>
        <w:t xml:space="preserve">Электронный адрес организатора: </w:t>
      </w:r>
      <w:hyperlink r:id="rId10" w:history="1">
        <w:r w:rsidRPr="005F7E10">
          <w:rPr>
            <w:rFonts w:ascii="Times New Roman" w:eastAsia="Calibri" w:hAnsi="Times New Roman"/>
            <w:sz w:val="20"/>
            <w:szCs w:val="20"/>
            <w:u w:val="single"/>
            <w:lang w:val="en-US" w:eastAsia="en-US"/>
          </w:rPr>
          <w:t>sentybrskyadm</w:t>
        </w:r>
        <w:r w:rsidRPr="005F7E10">
          <w:rPr>
            <w:rFonts w:ascii="Times New Roman" w:eastAsia="Calibri" w:hAnsi="Times New Roman"/>
            <w:sz w:val="20"/>
            <w:szCs w:val="20"/>
            <w:u w:val="single"/>
            <w:lang w:eastAsia="en-US"/>
          </w:rPr>
          <w:t>@</w:t>
        </w:r>
        <w:r w:rsidRPr="005F7E10">
          <w:rPr>
            <w:rFonts w:ascii="Times New Roman" w:eastAsia="Calibri" w:hAnsi="Times New Roman"/>
            <w:sz w:val="20"/>
            <w:szCs w:val="20"/>
            <w:u w:val="single"/>
            <w:lang w:val="en-US" w:eastAsia="en-US"/>
          </w:rPr>
          <w:t>mail</w:t>
        </w:r>
        <w:r w:rsidRPr="005F7E10">
          <w:rPr>
            <w:rFonts w:ascii="Times New Roman" w:eastAsia="Calibri" w:hAnsi="Times New Roman"/>
            <w:sz w:val="20"/>
            <w:szCs w:val="20"/>
            <w:u w:val="single"/>
            <w:lang w:eastAsia="en-US"/>
          </w:rPr>
          <w:t>.</w:t>
        </w:r>
        <w:r w:rsidRPr="005F7E10">
          <w:rPr>
            <w:rFonts w:ascii="Times New Roman" w:eastAsia="Calibri" w:hAnsi="Times New Roman"/>
            <w:sz w:val="20"/>
            <w:szCs w:val="20"/>
            <w:u w:val="single"/>
            <w:lang w:val="en-US" w:eastAsia="en-US"/>
          </w:rPr>
          <w:t>ru</w:t>
        </w:r>
      </w:hyperlink>
      <w:r w:rsidRPr="005F7E10">
        <w:rPr>
          <w:rFonts w:ascii="Times New Roman" w:eastAsia="Calibri" w:hAnsi="Times New Roman"/>
          <w:sz w:val="20"/>
          <w:szCs w:val="20"/>
          <w:u w:val="single"/>
          <w:lang w:eastAsia="en-US"/>
        </w:rPr>
        <w:t>.</w:t>
      </w: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p>
    <w:p w:rsidR="005F7E10" w:rsidRPr="005F7E10" w:rsidRDefault="005F7E10" w:rsidP="005F7E10">
      <w:pPr>
        <w:spacing w:after="0" w:line="240" w:lineRule="auto"/>
        <w:jc w:val="both"/>
        <w:rPr>
          <w:rFonts w:ascii="Times New Roman" w:hAnsi="Times New Roman"/>
          <w:bCs/>
          <w:sz w:val="20"/>
          <w:szCs w:val="20"/>
        </w:rPr>
      </w:pPr>
      <w:r w:rsidRPr="005F7E10">
        <w:rPr>
          <w:rFonts w:ascii="Times New Roman" w:hAnsi="Times New Roman"/>
          <w:bCs/>
          <w:sz w:val="20"/>
          <w:szCs w:val="20"/>
        </w:rPr>
        <w:t xml:space="preserve">Глава поселения                                                                        </w:t>
      </w:r>
      <w:r w:rsidRPr="005F7E10">
        <w:rPr>
          <w:rFonts w:ascii="Times New Roman" w:hAnsi="Times New Roman"/>
          <w:sz w:val="20"/>
          <w:szCs w:val="20"/>
        </w:rPr>
        <w:t>А.В.Светлаков</w:t>
      </w:r>
    </w:p>
    <w:p w:rsidR="005F7E10" w:rsidRPr="005F7E10" w:rsidRDefault="005F7E10" w:rsidP="005F7E10">
      <w:pPr>
        <w:shd w:val="clear" w:color="auto" w:fill="FFFFFF"/>
        <w:spacing w:after="0" w:line="315" w:lineRule="atLeast"/>
        <w:jc w:val="both"/>
        <w:textAlignment w:val="baseline"/>
        <w:rPr>
          <w:rFonts w:ascii="Times New Roman" w:hAnsi="Times New Roman"/>
          <w:i/>
          <w:sz w:val="20"/>
          <w:szCs w:val="20"/>
          <w:u w:val="single"/>
        </w:rPr>
      </w:pPr>
    </w:p>
    <w:p w:rsidR="005F7E10" w:rsidRPr="005F7E10" w:rsidRDefault="005F7E10" w:rsidP="005F7E10">
      <w:pPr>
        <w:shd w:val="clear" w:color="auto" w:fill="FFFFFF"/>
        <w:spacing w:after="0" w:line="315" w:lineRule="atLeast"/>
        <w:jc w:val="both"/>
        <w:textAlignment w:val="baseline"/>
        <w:rPr>
          <w:rFonts w:ascii="Times New Roman" w:hAnsi="Times New Roman"/>
          <w:sz w:val="20"/>
          <w:szCs w:val="20"/>
        </w:rPr>
      </w:pPr>
    </w:p>
    <w:p w:rsidR="00C454B0" w:rsidRDefault="00C454B0" w:rsidP="00DD7D9A">
      <w:pPr>
        <w:tabs>
          <w:tab w:val="left" w:pos="9717"/>
        </w:tabs>
        <w:spacing w:after="0" w:line="240" w:lineRule="auto"/>
        <w:ind w:left="284"/>
        <w:jc w:val="both"/>
        <w:rPr>
          <w:rFonts w:eastAsia="Calibri"/>
          <w:noProof/>
        </w:rPr>
      </w:pPr>
    </w:p>
    <w:p w:rsidR="00C454B0" w:rsidRDefault="00C454B0" w:rsidP="00DD7D9A">
      <w:pPr>
        <w:tabs>
          <w:tab w:val="left" w:pos="9717"/>
        </w:tabs>
        <w:spacing w:after="0" w:line="240" w:lineRule="auto"/>
        <w:ind w:left="284"/>
        <w:jc w:val="both"/>
        <w:rPr>
          <w:rFonts w:eastAsia="Calibri"/>
          <w:noProof/>
        </w:rPr>
      </w:pPr>
    </w:p>
    <w:p w:rsidR="00C454B0" w:rsidRDefault="00C454B0" w:rsidP="00DD7D9A">
      <w:pPr>
        <w:tabs>
          <w:tab w:val="left" w:pos="9717"/>
        </w:tabs>
        <w:spacing w:after="0" w:line="240" w:lineRule="auto"/>
        <w:ind w:left="284"/>
        <w:jc w:val="both"/>
        <w:rPr>
          <w:rFonts w:eastAsia="Calibri"/>
          <w:noProof/>
        </w:rPr>
      </w:pPr>
    </w:p>
    <w:p w:rsidR="00C454B0" w:rsidRDefault="00C454B0" w:rsidP="00DD7D9A">
      <w:pPr>
        <w:tabs>
          <w:tab w:val="left" w:pos="9717"/>
        </w:tabs>
        <w:spacing w:after="0" w:line="240" w:lineRule="auto"/>
        <w:ind w:left="284"/>
        <w:jc w:val="both"/>
        <w:rPr>
          <w:rFonts w:eastAsia="Calibri"/>
          <w:noProof/>
        </w:rPr>
      </w:pPr>
    </w:p>
    <w:p w:rsidR="00C454B0" w:rsidRDefault="00C454B0" w:rsidP="00DD7D9A">
      <w:pPr>
        <w:tabs>
          <w:tab w:val="left" w:pos="9717"/>
        </w:tabs>
        <w:spacing w:after="0" w:line="240" w:lineRule="auto"/>
        <w:ind w:left="284"/>
        <w:jc w:val="both"/>
        <w:rPr>
          <w:rFonts w:ascii="Times New Roman" w:hAnsi="Times New Roman"/>
          <w:sz w:val="20"/>
          <w:szCs w:val="20"/>
        </w:rPr>
      </w:pPr>
    </w:p>
    <w:p w:rsidR="00151FB2" w:rsidRPr="00151FB2" w:rsidRDefault="00151FB2" w:rsidP="00151FB2">
      <w:pPr>
        <w:rPr>
          <w:rFonts w:ascii="Times New Roman" w:hAnsi="Times New Roman"/>
          <w:sz w:val="20"/>
          <w:szCs w:val="20"/>
        </w:rPr>
      </w:pPr>
    </w:p>
    <w:p w:rsidR="00151FB2" w:rsidRDefault="00151FB2" w:rsidP="00151FB2">
      <w:pPr>
        <w:rPr>
          <w:rFonts w:ascii="Times New Roman" w:hAnsi="Times New Roman"/>
          <w:sz w:val="20"/>
          <w:szCs w:val="20"/>
        </w:rPr>
      </w:pPr>
    </w:p>
    <w:p w:rsidR="00151FB2" w:rsidRDefault="00151FB2" w:rsidP="005F7E10">
      <w:pPr>
        <w:tabs>
          <w:tab w:val="left" w:pos="1998"/>
        </w:tabs>
        <w:rPr>
          <w:rFonts w:ascii="Times New Roman" w:hAnsi="Times New Roman"/>
          <w:sz w:val="20"/>
          <w:szCs w:val="20"/>
        </w:rPr>
      </w:pPr>
      <w:r>
        <w:rPr>
          <w:rFonts w:ascii="Times New Roman" w:hAnsi="Times New Roman"/>
          <w:sz w:val="20"/>
          <w:szCs w:val="20"/>
        </w:rPr>
        <w:lastRenderedPageBreak/>
        <w:tab/>
      </w:r>
      <w:r>
        <w:rPr>
          <w:rFonts w:ascii="Times New Roman" w:hAnsi="Times New Roman"/>
          <w:sz w:val="20"/>
          <w:szCs w:val="20"/>
        </w:rPr>
        <w:tab/>
      </w:r>
    </w:p>
    <w:p w:rsidR="00151FB2" w:rsidRDefault="00151FB2" w:rsidP="00151FB2">
      <w:pPr>
        <w:rPr>
          <w:rFonts w:ascii="Times New Roman" w:hAnsi="Times New Roman"/>
          <w:sz w:val="20"/>
          <w:szCs w:val="20"/>
        </w:rPr>
      </w:pPr>
    </w:p>
    <w:p w:rsidR="00C454B0" w:rsidRPr="00151FB2" w:rsidRDefault="00C454B0" w:rsidP="00151FB2">
      <w:pPr>
        <w:rPr>
          <w:rFonts w:ascii="Times New Roman" w:hAnsi="Times New Roman"/>
          <w:sz w:val="20"/>
          <w:szCs w:val="20"/>
        </w:rPr>
        <w:sectPr w:rsidR="00C454B0" w:rsidRPr="00151FB2" w:rsidSect="00151FB2">
          <w:footerReference w:type="default" r:id="rId11"/>
          <w:pgSz w:w="11906" w:h="16838"/>
          <w:pgMar w:top="567" w:right="567" w:bottom="1134" w:left="85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93" w:rsidRDefault="001E2093" w:rsidP="001952B6">
      <w:pPr>
        <w:spacing w:after="0" w:line="240" w:lineRule="auto"/>
      </w:pPr>
      <w:r>
        <w:separator/>
      </w:r>
    </w:p>
  </w:endnote>
  <w:endnote w:type="continuationSeparator" w:id="0">
    <w:p w:rsidR="001E2093" w:rsidRDefault="001E209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1466A9" w:rsidRPr="001466A9">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1466A9" w:rsidRPr="001466A9">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93" w:rsidRDefault="001E2093" w:rsidP="001952B6">
      <w:pPr>
        <w:spacing w:after="0" w:line="240" w:lineRule="auto"/>
      </w:pPr>
      <w:r>
        <w:separator/>
      </w:r>
    </w:p>
  </w:footnote>
  <w:footnote w:type="continuationSeparator" w:id="0">
    <w:p w:rsidR="001E2093" w:rsidRDefault="001E209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CCD5357"/>
    <w:multiLevelType w:val="hybridMultilevel"/>
    <w:tmpl w:val="DDFA5598"/>
    <w:lvl w:ilvl="0" w:tplc="A1582B88">
      <w:start w:val="1"/>
      <w:numFmt w:val="decimal"/>
      <w:lvlText w:val="%1."/>
      <w:lvlJc w:val="left"/>
      <w:pPr>
        <w:ind w:left="10470" w:hanging="972"/>
      </w:pPr>
    </w:lvl>
    <w:lvl w:ilvl="1" w:tplc="04190019">
      <w:start w:val="1"/>
      <w:numFmt w:val="lowerLetter"/>
      <w:lvlText w:val="%2."/>
      <w:lvlJc w:val="left"/>
      <w:pPr>
        <w:ind w:left="10230" w:hanging="360"/>
      </w:pPr>
    </w:lvl>
    <w:lvl w:ilvl="2" w:tplc="0419001B">
      <w:start w:val="1"/>
      <w:numFmt w:val="lowerRoman"/>
      <w:lvlText w:val="%3."/>
      <w:lvlJc w:val="right"/>
      <w:pPr>
        <w:ind w:left="10950" w:hanging="180"/>
      </w:pPr>
    </w:lvl>
    <w:lvl w:ilvl="3" w:tplc="0419000F">
      <w:start w:val="1"/>
      <w:numFmt w:val="decimal"/>
      <w:lvlText w:val="%4."/>
      <w:lvlJc w:val="left"/>
      <w:pPr>
        <w:ind w:left="11670" w:hanging="360"/>
      </w:pPr>
    </w:lvl>
    <w:lvl w:ilvl="4" w:tplc="04190019">
      <w:start w:val="1"/>
      <w:numFmt w:val="lowerLetter"/>
      <w:lvlText w:val="%5."/>
      <w:lvlJc w:val="left"/>
      <w:pPr>
        <w:ind w:left="12390" w:hanging="360"/>
      </w:pPr>
    </w:lvl>
    <w:lvl w:ilvl="5" w:tplc="0419001B">
      <w:start w:val="1"/>
      <w:numFmt w:val="lowerRoman"/>
      <w:lvlText w:val="%6."/>
      <w:lvlJc w:val="right"/>
      <w:pPr>
        <w:ind w:left="13110" w:hanging="180"/>
      </w:pPr>
    </w:lvl>
    <w:lvl w:ilvl="6" w:tplc="0419000F">
      <w:start w:val="1"/>
      <w:numFmt w:val="decimal"/>
      <w:lvlText w:val="%7."/>
      <w:lvlJc w:val="left"/>
      <w:pPr>
        <w:ind w:left="13830" w:hanging="360"/>
      </w:pPr>
    </w:lvl>
    <w:lvl w:ilvl="7" w:tplc="04190019">
      <w:start w:val="1"/>
      <w:numFmt w:val="lowerLetter"/>
      <w:lvlText w:val="%8."/>
      <w:lvlJc w:val="left"/>
      <w:pPr>
        <w:ind w:left="14550" w:hanging="360"/>
      </w:pPr>
    </w:lvl>
    <w:lvl w:ilvl="8" w:tplc="0419001B">
      <w:start w:val="1"/>
      <w:numFmt w:val="lowerRoman"/>
      <w:lvlText w:val="%9."/>
      <w:lvlJc w:val="right"/>
      <w:pPr>
        <w:ind w:left="1527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466A9"/>
    <w:rsid w:val="00151FB2"/>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E2093"/>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5F7E10"/>
    <w:rsid w:val="00600E8A"/>
    <w:rsid w:val="00604BAD"/>
    <w:rsid w:val="00605D74"/>
    <w:rsid w:val="00610666"/>
    <w:rsid w:val="0061075E"/>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14F"/>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54B0"/>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AutoShape 13"/>
        <o:r id="V:Rule2" type="connector" idref="#AutoShape 11"/>
        <o:r id="V:Rule3" type="connector" idref="#AutoShape 12"/>
        <o:r id="V:Rule4" type="connector" idref="#AutoShape 9"/>
        <o:r id="V:Rule5" type="connector" idref="#AutoShape 10"/>
        <o:r id="V:Rule6"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2852242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0055665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E176-6AE0-49F6-826E-5BAD35AD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6</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2021-12-28T10:18:00Z</dcterms:modified>
</cp:coreProperties>
</file>