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E065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15pt;margin-top:10.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B2BF5" w:rsidP="007C3191">
      <w:bookmarkStart w:id="0" w:name="_GoBack"/>
      <w:bookmarkEnd w:id="0"/>
      <w:r>
        <w:rPr>
          <w:noProof/>
        </w:rPr>
        <w:pict>
          <v:shapetype id="_x0000_t202" coordsize="21600,21600" o:spt="202" path="m,l,21600r21600,l21600,xe">
            <v:stroke joinstyle="miter"/>
            <v:path gradientshapeok="t" o:connecttype="rect"/>
          </v:shapetype>
          <v:shape id="Поле 3" o:spid="_x0000_s1027" type="#_x0000_t202" style="position:absolute;margin-left:17.05pt;margin-top:11.35pt;width:61.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E3077" w:rsidRDefault="008846F2" w:rsidP="006C1BFA">
                  <w:pPr>
                    <w:spacing w:after="0"/>
                    <w:jc w:val="center"/>
                    <w:rPr>
                      <w:rFonts w:ascii="Georgia" w:hAnsi="Georgia"/>
                      <w:b/>
                    </w:rPr>
                  </w:pPr>
                  <w:r>
                    <w:rPr>
                      <w:rFonts w:ascii="Georgia" w:hAnsi="Georgia"/>
                      <w:b/>
                    </w:rPr>
                    <w:t>17</w:t>
                  </w:r>
                </w:p>
                <w:p w:rsidR="008E3077" w:rsidRDefault="008846F2" w:rsidP="006C1BFA">
                  <w:pPr>
                    <w:spacing w:after="0"/>
                    <w:jc w:val="center"/>
                    <w:rPr>
                      <w:rFonts w:ascii="Georgia" w:hAnsi="Georgia"/>
                      <w:b/>
                    </w:rPr>
                  </w:pPr>
                  <w:r>
                    <w:rPr>
                      <w:rFonts w:ascii="Georgia" w:hAnsi="Georgia"/>
                      <w:b/>
                    </w:rPr>
                    <w:t>августа</w:t>
                  </w:r>
                </w:p>
                <w:p w:rsidR="008E3077" w:rsidRDefault="008E3077" w:rsidP="007C3191">
                  <w:pPr>
                    <w:spacing w:after="0"/>
                    <w:jc w:val="center"/>
                    <w:rPr>
                      <w:rFonts w:ascii="Georgia" w:hAnsi="Georgia"/>
                      <w:b/>
                    </w:rPr>
                  </w:pPr>
                  <w:r>
                    <w:rPr>
                      <w:rFonts w:ascii="Georgia" w:hAnsi="Georgia"/>
                      <w:b/>
                    </w:rPr>
                    <w:t>2017</w:t>
                  </w:r>
                </w:p>
                <w:p w:rsidR="008E3077" w:rsidRPr="008C3EBF" w:rsidRDefault="008E307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1.8pt;margin-top:15.8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3077" w:rsidRDefault="008E3077" w:rsidP="007C3191">
                  <w:pPr>
                    <w:spacing w:after="0"/>
                    <w:jc w:val="center"/>
                    <w:rPr>
                      <w:rFonts w:ascii="Georgia" w:hAnsi="Georgia"/>
                      <w:b/>
                    </w:rPr>
                  </w:pPr>
                </w:p>
                <w:p w:rsidR="008E3077" w:rsidRPr="008C3EBF" w:rsidRDefault="008E3077" w:rsidP="007C3191">
                  <w:pPr>
                    <w:spacing w:after="0"/>
                    <w:jc w:val="center"/>
                    <w:rPr>
                      <w:rFonts w:ascii="Georgia" w:hAnsi="Georgia"/>
                      <w:b/>
                    </w:rPr>
                  </w:pPr>
                  <w:r>
                    <w:rPr>
                      <w:rFonts w:ascii="Georgia" w:hAnsi="Georgia"/>
                      <w:b/>
                    </w:rPr>
                    <w:t>№ 2</w:t>
                  </w:r>
                  <w:r w:rsidR="008846F2">
                    <w:rPr>
                      <w:rFonts w:ascii="Georgia" w:hAnsi="Georgia"/>
                      <w:b/>
                    </w:rPr>
                    <w:t>7</w:t>
                  </w:r>
                </w:p>
              </w:txbxContent>
            </v:textbox>
          </v:shape>
        </w:pict>
      </w:r>
    </w:p>
    <w:p w:rsidR="00B6013A" w:rsidRPr="008C3EBF" w:rsidRDefault="000E0657" w:rsidP="007C3191">
      <w:r>
        <w:rPr>
          <w:noProof/>
        </w:rPr>
        <w:pict>
          <v:shape id="Поле 1" o:spid="_x0000_s1029" type="#_x0000_t202" style="position:absolute;margin-left:137.5pt;margin-top:7.9pt;width:225.75pt;height:75.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A21DEC" w:rsidRDefault="00A21DEC" w:rsidP="00EF0A74">
      <w:pPr>
        <w:tabs>
          <w:tab w:val="left" w:pos="2775"/>
        </w:tabs>
        <w:jc w:val="right"/>
        <w:rPr>
          <w:rFonts w:ascii="Times New Roman" w:hAnsi="Times New Roman"/>
          <w:sz w:val="20"/>
          <w:szCs w:val="20"/>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EF0A74" w:rsidRPr="00EF0A74" w:rsidRDefault="00EF0A74" w:rsidP="009E52DA">
            <w:pPr>
              <w:suppressAutoHyphens/>
              <w:spacing w:after="0" w:line="240" w:lineRule="auto"/>
              <w:jc w:val="both"/>
              <w:rPr>
                <w:rFonts w:ascii="Times New Roman" w:hAnsi="Times New Roman"/>
                <w:sz w:val="20"/>
                <w:szCs w:val="20"/>
              </w:rPr>
            </w:pP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p>
        </w:tc>
      </w:tr>
    </w:tbl>
    <w:p w:rsidR="00732C73" w:rsidRDefault="00732C73" w:rsidP="00B40159">
      <w:pPr>
        <w:spacing w:after="0" w:line="240" w:lineRule="auto"/>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A10397" w:rsidRDefault="00A10397" w:rsidP="00A10397">
      <w:pPr>
        <w:tabs>
          <w:tab w:val="right" w:pos="10477"/>
        </w:tabs>
        <w:spacing w:after="0" w:line="240" w:lineRule="auto"/>
        <w:jc w:val="both"/>
        <w:rPr>
          <w:rFonts w:ascii="Times New Roman" w:hAnsi="Times New Roman"/>
          <w:sz w:val="20"/>
          <w:szCs w:val="20"/>
        </w:rPr>
      </w:pPr>
      <w:r w:rsidRPr="00A10397">
        <w:rPr>
          <w:rFonts w:ascii="Times New Roman" w:hAnsi="Times New Roman"/>
          <w:b/>
          <w:sz w:val="20"/>
          <w:szCs w:val="20"/>
        </w:rPr>
        <w:t>ПОСТАНОВЛЕНИЕ</w:t>
      </w:r>
      <w:r w:rsidR="008846F2">
        <w:rPr>
          <w:rFonts w:ascii="Times New Roman" w:hAnsi="Times New Roman"/>
          <w:sz w:val="20"/>
          <w:szCs w:val="20"/>
        </w:rPr>
        <w:t xml:space="preserve"> № 137</w:t>
      </w:r>
      <w:proofErr w:type="gramStart"/>
      <w:r w:rsidR="008846F2">
        <w:rPr>
          <w:rFonts w:ascii="Times New Roman" w:hAnsi="Times New Roman"/>
          <w:sz w:val="20"/>
          <w:szCs w:val="20"/>
        </w:rPr>
        <w:t xml:space="preserve"> О</w:t>
      </w:r>
      <w:proofErr w:type="gramEnd"/>
      <w:r>
        <w:rPr>
          <w:rFonts w:ascii="Times New Roman" w:hAnsi="Times New Roman"/>
          <w:sz w:val="20"/>
          <w:szCs w:val="20"/>
        </w:rPr>
        <w:t xml:space="preserve">т </w:t>
      </w:r>
      <w:r w:rsidR="008846F2">
        <w:rPr>
          <w:rFonts w:ascii="Times New Roman" w:hAnsi="Times New Roman"/>
          <w:sz w:val="20"/>
          <w:szCs w:val="20"/>
        </w:rPr>
        <w:t>17.08</w:t>
      </w:r>
      <w:r>
        <w:rPr>
          <w:rFonts w:ascii="Times New Roman" w:hAnsi="Times New Roman"/>
          <w:sz w:val="20"/>
          <w:szCs w:val="20"/>
        </w:rPr>
        <w:t xml:space="preserve">.2017 г. </w:t>
      </w:r>
    </w:p>
    <w:p w:rsidR="008846F2" w:rsidRDefault="00A10397" w:rsidP="008846F2">
      <w:pPr>
        <w:tabs>
          <w:tab w:val="left" w:pos="9780"/>
        </w:tabs>
        <w:spacing w:after="0" w:line="240" w:lineRule="auto"/>
        <w:rPr>
          <w:rFonts w:ascii="Times New Roman" w:hAnsi="Times New Roman"/>
          <w:sz w:val="20"/>
          <w:szCs w:val="20"/>
        </w:rPr>
      </w:pPr>
      <w:r>
        <w:rPr>
          <w:rFonts w:ascii="Times New Roman" w:hAnsi="Times New Roman"/>
          <w:sz w:val="20"/>
          <w:szCs w:val="20"/>
        </w:rPr>
        <w:t>«</w:t>
      </w:r>
      <w:r w:rsidR="008846F2" w:rsidRPr="008846F2">
        <w:rPr>
          <w:rFonts w:ascii="Times New Roman" w:hAnsi="Times New Roman"/>
          <w:sz w:val="20"/>
          <w:szCs w:val="20"/>
        </w:rPr>
        <w:t xml:space="preserve">Об утверждении отчета об исполнении бюджета </w:t>
      </w:r>
    </w:p>
    <w:p w:rsidR="008846F2" w:rsidRPr="008846F2" w:rsidRDefault="008846F2" w:rsidP="008846F2">
      <w:pPr>
        <w:tabs>
          <w:tab w:val="left" w:pos="9780"/>
        </w:tabs>
        <w:spacing w:after="0" w:line="240" w:lineRule="auto"/>
        <w:rPr>
          <w:rFonts w:ascii="Times New Roman" w:hAnsi="Times New Roman"/>
          <w:sz w:val="20"/>
          <w:szCs w:val="20"/>
        </w:rPr>
      </w:pPr>
      <w:r w:rsidRPr="008846F2">
        <w:rPr>
          <w:rFonts w:ascii="Times New Roman" w:hAnsi="Times New Roman"/>
          <w:sz w:val="20"/>
          <w:szCs w:val="20"/>
        </w:rPr>
        <w:t>муниципального образования</w:t>
      </w:r>
    </w:p>
    <w:p w:rsidR="008846F2" w:rsidRDefault="008846F2" w:rsidP="008846F2">
      <w:pPr>
        <w:tabs>
          <w:tab w:val="left" w:pos="9780"/>
        </w:tabs>
        <w:spacing w:after="0" w:line="240" w:lineRule="auto"/>
        <w:rPr>
          <w:rFonts w:ascii="Times New Roman" w:hAnsi="Times New Roman"/>
          <w:sz w:val="20"/>
          <w:szCs w:val="20"/>
        </w:rPr>
      </w:pPr>
      <w:r w:rsidRPr="008846F2">
        <w:rPr>
          <w:rFonts w:ascii="Times New Roman" w:hAnsi="Times New Roman"/>
          <w:sz w:val="20"/>
          <w:szCs w:val="20"/>
        </w:rPr>
        <w:t xml:space="preserve">сельское поселение </w:t>
      </w:r>
      <w:proofErr w:type="gramStart"/>
      <w:r w:rsidRPr="008846F2">
        <w:rPr>
          <w:rFonts w:ascii="Times New Roman" w:hAnsi="Times New Roman"/>
          <w:sz w:val="20"/>
          <w:szCs w:val="20"/>
        </w:rPr>
        <w:t>Сентябрьский</w:t>
      </w:r>
      <w:proofErr w:type="gramEnd"/>
      <w:r w:rsidRPr="008846F2">
        <w:rPr>
          <w:rFonts w:ascii="Times New Roman" w:hAnsi="Times New Roman"/>
          <w:sz w:val="20"/>
          <w:szCs w:val="20"/>
        </w:rPr>
        <w:t xml:space="preserve"> и показателей </w:t>
      </w:r>
    </w:p>
    <w:p w:rsidR="008846F2" w:rsidRDefault="008846F2" w:rsidP="008846F2">
      <w:pPr>
        <w:tabs>
          <w:tab w:val="left" w:pos="9780"/>
        </w:tabs>
        <w:spacing w:after="0" w:line="240" w:lineRule="auto"/>
        <w:rPr>
          <w:rFonts w:ascii="Times New Roman" w:hAnsi="Times New Roman"/>
          <w:sz w:val="20"/>
          <w:szCs w:val="20"/>
        </w:rPr>
      </w:pPr>
      <w:r w:rsidRPr="008846F2">
        <w:rPr>
          <w:rFonts w:ascii="Times New Roman" w:hAnsi="Times New Roman"/>
          <w:sz w:val="20"/>
          <w:szCs w:val="20"/>
        </w:rPr>
        <w:t xml:space="preserve">численности муниципальных служащих с указанием </w:t>
      </w:r>
    </w:p>
    <w:p w:rsidR="008846F2" w:rsidRPr="008846F2" w:rsidRDefault="008846F2" w:rsidP="008846F2">
      <w:pPr>
        <w:tabs>
          <w:tab w:val="left" w:pos="9780"/>
        </w:tabs>
        <w:spacing w:after="0" w:line="240" w:lineRule="auto"/>
        <w:rPr>
          <w:rFonts w:ascii="Times New Roman" w:hAnsi="Times New Roman"/>
          <w:sz w:val="20"/>
          <w:szCs w:val="20"/>
        </w:rPr>
      </w:pPr>
      <w:r w:rsidRPr="008846F2">
        <w:rPr>
          <w:rFonts w:ascii="Times New Roman" w:hAnsi="Times New Roman"/>
          <w:sz w:val="20"/>
          <w:szCs w:val="20"/>
        </w:rPr>
        <w:t xml:space="preserve">фактических затрат на их денежное содержание </w:t>
      </w:r>
    </w:p>
    <w:p w:rsidR="009E52DA" w:rsidRDefault="008846F2" w:rsidP="008846F2">
      <w:pPr>
        <w:tabs>
          <w:tab w:val="left" w:pos="9780"/>
        </w:tabs>
        <w:spacing w:after="0" w:line="240" w:lineRule="auto"/>
        <w:jc w:val="both"/>
        <w:rPr>
          <w:rFonts w:ascii="Times New Roman" w:hAnsi="Times New Roman"/>
          <w:sz w:val="20"/>
          <w:szCs w:val="20"/>
        </w:rPr>
      </w:pPr>
      <w:r w:rsidRPr="008846F2">
        <w:rPr>
          <w:rFonts w:ascii="Times New Roman" w:hAnsi="Times New Roman"/>
          <w:sz w:val="20"/>
          <w:szCs w:val="20"/>
        </w:rPr>
        <w:t>за II квартал 2017 года</w:t>
      </w:r>
      <w:r w:rsidR="00A10397">
        <w:rPr>
          <w:rFonts w:ascii="Times New Roman" w:hAnsi="Times New Roman"/>
          <w:sz w:val="20"/>
          <w:szCs w:val="20"/>
        </w:rPr>
        <w:t>»</w:t>
      </w:r>
      <w:r w:rsidR="00A10397">
        <w:rPr>
          <w:rFonts w:ascii="Times New Roman" w:hAnsi="Times New Roman"/>
          <w:sz w:val="20"/>
          <w:szCs w:val="20"/>
        </w:rPr>
        <w:tab/>
      </w:r>
      <w:r>
        <w:rPr>
          <w:rFonts w:ascii="Times New Roman" w:hAnsi="Times New Roman"/>
          <w:sz w:val="20"/>
          <w:szCs w:val="20"/>
        </w:rPr>
        <w:t>2</w:t>
      </w: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8846F2" w:rsidRPr="008846F2" w:rsidRDefault="008846F2" w:rsidP="008846F2">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ПОСТАНОВЛЕНИЕ № 137 ОЛТ 17.08.2017Г. «</w:t>
      </w:r>
      <w:r w:rsidRPr="008846F2">
        <w:rPr>
          <w:rFonts w:ascii="Times New Roman" w:hAnsi="Times New Roman"/>
          <w:sz w:val="20"/>
          <w:szCs w:val="20"/>
          <w:lang w:eastAsia="ar-SA"/>
        </w:rPr>
        <w:t>Об утверждении отчета об исполнении бюджета муниципального образования</w:t>
      </w:r>
      <w:r>
        <w:rPr>
          <w:rFonts w:ascii="Times New Roman" w:hAnsi="Times New Roman"/>
          <w:sz w:val="20"/>
          <w:szCs w:val="20"/>
          <w:lang w:eastAsia="ar-SA"/>
        </w:rPr>
        <w:t xml:space="preserve"> </w:t>
      </w:r>
      <w:r w:rsidRPr="008846F2">
        <w:rPr>
          <w:rFonts w:ascii="Times New Roman" w:hAnsi="Times New Roman"/>
          <w:sz w:val="20"/>
          <w:szCs w:val="20"/>
          <w:lang w:eastAsia="ar-SA"/>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за </w:t>
      </w:r>
      <w:r w:rsidRPr="008846F2">
        <w:rPr>
          <w:rFonts w:ascii="Times New Roman" w:hAnsi="Times New Roman"/>
          <w:sz w:val="20"/>
          <w:szCs w:val="20"/>
          <w:lang w:val="en-US" w:eastAsia="ar-SA"/>
        </w:rPr>
        <w:t>II</w:t>
      </w:r>
      <w:r w:rsidRPr="008846F2">
        <w:rPr>
          <w:rFonts w:ascii="Times New Roman" w:hAnsi="Times New Roman"/>
          <w:sz w:val="20"/>
          <w:szCs w:val="20"/>
          <w:lang w:eastAsia="ar-SA"/>
        </w:rPr>
        <w:t xml:space="preserve"> квартал 2017 года</w:t>
      </w:r>
      <w:r>
        <w:rPr>
          <w:rFonts w:ascii="Times New Roman" w:hAnsi="Times New Roman"/>
          <w:sz w:val="20"/>
          <w:szCs w:val="20"/>
          <w:lang w:eastAsia="ar-SA"/>
        </w:rPr>
        <w:t>»</w:t>
      </w:r>
    </w:p>
    <w:p w:rsidR="008846F2" w:rsidRPr="008846F2" w:rsidRDefault="008846F2" w:rsidP="008846F2">
      <w:pPr>
        <w:suppressAutoHyphens/>
        <w:autoSpaceDE w:val="0"/>
        <w:spacing w:after="0" w:line="240" w:lineRule="auto"/>
        <w:jc w:val="both"/>
        <w:rPr>
          <w:rFonts w:ascii="Times New Roman" w:hAnsi="Times New Roman"/>
          <w:sz w:val="20"/>
          <w:szCs w:val="20"/>
          <w:lang w:eastAsia="ar-SA"/>
        </w:rPr>
      </w:pPr>
    </w:p>
    <w:p w:rsidR="008846F2" w:rsidRPr="008846F2" w:rsidRDefault="008846F2" w:rsidP="008846F2">
      <w:pPr>
        <w:suppressAutoHyphens/>
        <w:spacing w:after="0" w:line="240" w:lineRule="auto"/>
        <w:jc w:val="both"/>
        <w:rPr>
          <w:rFonts w:ascii="Times New Roman" w:hAnsi="Times New Roman"/>
          <w:sz w:val="20"/>
          <w:szCs w:val="20"/>
          <w:lang w:eastAsia="ar-SA"/>
        </w:rPr>
      </w:pPr>
      <w:r w:rsidRPr="008846F2">
        <w:rPr>
          <w:rFonts w:ascii="Times New Roman" w:hAnsi="Times New Roman"/>
          <w:sz w:val="20"/>
          <w:szCs w:val="20"/>
          <w:lang w:eastAsia="ar-SA"/>
        </w:rPr>
        <w:t xml:space="preserve">На основании пункта 5 статьи 264.2 Бюджетного кодекса Российской </w:t>
      </w:r>
      <w:r w:rsidRPr="008846F2">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8846F2">
        <w:rPr>
          <w:rFonts w:ascii="Times New Roman" w:hAnsi="Times New Roman"/>
          <w:sz w:val="20"/>
          <w:szCs w:val="20"/>
          <w:lang w:eastAsia="ar-SA"/>
        </w:rPr>
        <w:t>п</w:t>
      </w:r>
      <w:proofErr w:type="gramEnd"/>
      <w:r w:rsidRPr="008846F2">
        <w:rPr>
          <w:rFonts w:ascii="Times New Roman" w:hAnsi="Times New Roman"/>
          <w:sz w:val="20"/>
          <w:szCs w:val="20"/>
          <w:lang w:eastAsia="ar-SA"/>
        </w:rPr>
        <w:t xml:space="preserve"> о с т а н о в л я ю:</w:t>
      </w:r>
    </w:p>
    <w:p w:rsidR="008846F2" w:rsidRPr="008846F2" w:rsidRDefault="008846F2" w:rsidP="008846F2">
      <w:pPr>
        <w:tabs>
          <w:tab w:val="left" w:pos="9350"/>
        </w:tabs>
        <w:suppressAutoHyphens/>
        <w:spacing w:after="0" w:line="240" w:lineRule="auto"/>
        <w:jc w:val="both"/>
        <w:rPr>
          <w:rFonts w:ascii="Times New Roman" w:hAnsi="Times New Roman"/>
          <w:sz w:val="20"/>
          <w:szCs w:val="20"/>
          <w:lang w:eastAsia="ar-SA"/>
        </w:rPr>
      </w:pPr>
    </w:p>
    <w:p w:rsidR="008846F2" w:rsidRPr="008846F2" w:rsidRDefault="008846F2" w:rsidP="008846F2">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8846F2">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w:t>
      </w:r>
      <w:r w:rsidRPr="008846F2">
        <w:rPr>
          <w:rFonts w:ascii="Times New Roman" w:hAnsi="Times New Roman"/>
          <w:sz w:val="20"/>
          <w:szCs w:val="20"/>
          <w:lang w:val="en-US" w:eastAsia="ar-SA"/>
        </w:rPr>
        <w:t>II</w:t>
      </w:r>
      <w:r w:rsidRPr="008846F2">
        <w:rPr>
          <w:rFonts w:ascii="Times New Roman" w:hAnsi="Times New Roman"/>
          <w:sz w:val="20"/>
          <w:szCs w:val="20"/>
          <w:lang w:eastAsia="ar-SA"/>
        </w:rPr>
        <w:t xml:space="preserve"> квартал 2017 года в Совет депутатов сельского поселение Сентябрьский по доходам в сумме 36 932 602 рубля 14 копеек, по расходам в сумме 54 341 933 рубля 02 копейки с превышением расходов над доходами в сумме 17 409 330 рубля 88 копеек согласно приложению 1 к настоящему постановлению.</w:t>
      </w:r>
      <w:proofErr w:type="gramEnd"/>
    </w:p>
    <w:p w:rsidR="008846F2" w:rsidRPr="008846F2" w:rsidRDefault="008846F2" w:rsidP="008846F2">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8846F2">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8846F2">
        <w:rPr>
          <w:rFonts w:ascii="Times New Roman" w:hAnsi="Times New Roman"/>
          <w:sz w:val="20"/>
          <w:szCs w:val="20"/>
          <w:lang w:val="en-US" w:eastAsia="ar-SA"/>
        </w:rPr>
        <w:t>II</w:t>
      </w:r>
      <w:r w:rsidRPr="008846F2">
        <w:rPr>
          <w:rFonts w:ascii="Times New Roman" w:hAnsi="Times New Roman"/>
          <w:sz w:val="20"/>
          <w:szCs w:val="20"/>
          <w:lang w:eastAsia="ar-SA"/>
        </w:rPr>
        <w:t xml:space="preserve"> квартал 2017 года, согласно приложению 2 к настоящему постановлению.</w:t>
      </w:r>
    </w:p>
    <w:p w:rsidR="008846F2" w:rsidRPr="008846F2" w:rsidRDefault="008846F2" w:rsidP="008846F2">
      <w:pPr>
        <w:numPr>
          <w:ilvl w:val="0"/>
          <w:numId w:val="1"/>
        </w:numPr>
        <w:tabs>
          <w:tab w:val="left" w:pos="851"/>
        </w:tabs>
        <w:suppressAutoHyphens/>
        <w:spacing w:after="0" w:line="240" w:lineRule="auto"/>
        <w:ind w:left="0" w:firstLine="709"/>
        <w:jc w:val="both"/>
        <w:rPr>
          <w:rFonts w:ascii="Times New Roman" w:hAnsi="Times New Roman"/>
          <w:sz w:val="20"/>
          <w:szCs w:val="20"/>
          <w:lang w:eastAsia="ar-SA"/>
        </w:rPr>
      </w:pPr>
      <w:r w:rsidRPr="008846F2">
        <w:rPr>
          <w:rFonts w:ascii="Times New Roman" w:hAnsi="Times New Roman"/>
          <w:sz w:val="20"/>
          <w:szCs w:val="20"/>
          <w:lang w:eastAsia="ar-SA"/>
        </w:rPr>
        <w:t>Отделу учета и отчетности (</w:t>
      </w:r>
      <w:proofErr w:type="spellStart"/>
      <w:r w:rsidRPr="008846F2">
        <w:rPr>
          <w:rFonts w:ascii="Times New Roman" w:hAnsi="Times New Roman"/>
          <w:sz w:val="20"/>
          <w:szCs w:val="20"/>
          <w:lang w:eastAsia="ar-SA"/>
        </w:rPr>
        <w:t>О.В.Шабалина</w:t>
      </w:r>
      <w:proofErr w:type="spellEnd"/>
      <w:r w:rsidRPr="008846F2">
        <w:rPr>
          <w:rFonts w:ascii="Times New Roman" w:hAnsi="Times New Roman"/>
          <w:sz w:val="20"/>
          <w:szCs w:val="20"/>
          <w:lang w:eastAsia="ar-SA"/>
        </w:rPr>
        <w:t xml:space="preserve">): направить отчет об исполнении бюджета муниципального образования сельское поселение Сентябрьский за </w:t>
      </w:r>
      <w:r w:rsidRPr="008846F2">
        <w:rPr>
          <w:rFonts w:ascii="Times New Roman" w:hAnsi="Times New Roman"/>
          <w:sz w:val="20"/>
          <w:szCs w:val="20"/>
          <w:lang w:val="en-US" w:eastAsia="ar-SA"/>
        </w:rPr>
        <w:t>II</w:t>
      </w:r>
      <w:r w:rsidRPr="008846F2">
        <w:rPr>
          <w:rFonts w:ascii="Times New Roman" w:hAnsi="Times New Roman"/>
          <w:sz w:val="20"/>
          <w:szCs w:val="20"/>
          <w:lang w:eastAsia="ar-SA"/>
        </w:rPr>
        <w:t xml:space="preserve"> квартал 2017 года в Совет депутатов сельского поселение Сентябрьский.</w:t>
      </w:r>
    </w:p>
    <w:p w:rsidR="008846F2" w:rsidRPr="008846F2" w:rsidRDefault="008846F2" w:rsidP="008846F2">
      <w:pPr>
        <w:numPr>
          <w:ilvl w:val="0"/>
          <w:numId w:val="1"/>
        </w:numPr>
        <w:tabs>
          <w:tab w:val="left" w:pos="1134"/>
        </w:tabs>
        <w:suppressAutoHyphens/>
        <w:spacing w:after="0" w:line="240" w:lineRule="auto"/>
        <w:ind w:left="0" w:firstLine="709"/>
        <w:jc w:val="both"/>
        <w:rPr>
          <w:rFonts w:ascii="Times New Roman" w:hAnsi="Times New Roman"/>
          <w:sz w:val="20"/>
          <w:szCs w:val="20"/>
          <w:lang w:eastAsia="ar-SA"/>
        </w:rPr>
      </w:pPr>
      <w:r w:rsidRPr="008846F2">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846F2" w:rsidRPr="008846F2" w:rsidRDefault="008846F2" w:rsidP="008846F2">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8846F2">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846F2" w:rsidRPr="008846F2" w:rsidRDefault="008846F2" w:rsidP="008846F2">
      <w:pPr>
        <w:tabs>
          <w:tab w:val="left" w:pos="0"/>
          <w:tab w:val="left" w:pos="900"/>
        </w:tabs>
        <w:suppressAutoHyphens/>
        <w:spacing w:after="0" w:line="240" w:lineRule="auto"/>
        <w:jc w:val="both"/>
        <w:rPr>
          <w:rFonts w:ascii="Times New Roman" w:hAnsi="Times New Roman"/>
          <w:sz w:val="20"/>
          <w:szCs w:val="20"/>
          <w:lang w:eastAsia="ar-SA"/>
        </w:rPr>
      </w:pPr>
    </w:p>
    <w:p w:rsidR="008846F2" w:rsidRPr="008846F2" w:rsidRDefault="008846F2" w:rsidP="008846F2">
      <w:pPr>
        <w:tabs>
          <w:tab w:val="left" w:pos="0"/>
        </w:tabs>
        <w:suppressAutoHyphens/>
        <w:spacing w:after="0" w:line="240" w:lineRule="auto"/>
        <w:jc w:val="both"/>
        <w:rPr>
          <w:rFonts w:ascii="Times New Roman" w:hAnsi="Times New Roman"/>
          <w:sz w:val="20"/>
          <w:szCs w:val="20"/>
          <w:lang w:eastAsia="ar-SA"/>
        </w:rPr>
      </w:pPr>
      <w:proofErr w:type="gramStart"/>
      <w:r w:rsidRPr="008846F2">
        <w:rPr>
          <w:rFonts w:ascii="Times New Roman" w:hAnsi="Times New Roman"/>
          <w:sz w:val="20"/>
          <w:szCs w:val="20"/>
          <w:lang w:eastAsia="ar-SA"/>
        </w:rPr>
        <w:t>Исполняющий</w:t>
      </w:r>
      <w:proofErr w:type="gramEnd"/>
      <w:r w:rsidRPr="008846F2">
        <w:rPr>
          <w:rFonts w:ascii="Times New Roman" w:hAnsi="Times New Roman"/>
          <w:sz w:val="20"/>
          <w:szCs w:val="20"/>
          <w:lang w:eastAsia="ar-SA"/>
        </w:rPr>
        <w:t xml:space="preserve"> обязанности</w:t>
      </w:r>
    </w:p>
    <w:p w:rsidR="008846F2" w:rsidRPr="008846F2" w:rsidRDefault="008846F2" w:rsidP="008846F2">
      <w:pPr>
        <w:tabs>
          <w:tab w:val="left" w:pos="0"/>
        </w:tabs>
        <w:suppressAutoHyphens/>
        <w:spacing w:after="0" w:line="240" w:lineRule="auto"/>
        <w:jc w:val="both"/>
        <w:rPr>
          <w:rFonts w:ascii="Times New Roman" w:hAnsi="Times New Roman"/>
          <w:sz w:val="20"/>
          <w:szCs w:val="20"/>
          <w:lang w:eastAsia="ar-SA"/>
        </w:rPr>
      </w:pPr>
      <w:r w:rsidRPr="008846F2">
        <w:rPr>
          <w:rFonts w:ascii="Times New Roman" w:hAnsi="Times New Roman"/>
          <w:sz w:val="20"/>
          <w:szCs w:val="20"/>
          <w:lang w:eastAsia="ar-SA"/>
        </w:rPr>
        <w:t xml:space="preserve">главы поселения                                                                              М.А. Надточий </w:t>
      </w:r>
    </w:p>
    <w:p w:rsidR="008846F2" w:rsidRPr="008846F2" w:rsidRDefault="008846F2" w:rsidP="008846F2">
      <w:pPr>
        <w:tabs>
          <w:tab w:val="left" w:pos="0"/>
        </w:tabs>
        <w:suppressAutoHyphens/>
        <w:spacing w:after="0" w:line="240" w:lineRule="auto"/>
        <w:jc w:val="both"/>
        <w:rPr>
          <w:rFonts w:ascii="Times New Roman" w:hAnsi="Times New Roman"/>
          <w:sz w:val="20"/>
          <w:szCs w:val="20"/>
          <w:lang w:eastAsia="ar-SA"/>
        </w:rPr>
      </w:pPr>
    </w:p>
    <w:p w:rsidR="008846F2" w:rsidRPr="008846F2" w:rsidRDefault="008846F2" w:rsidP="008846F2">
      <w:pPr>
        <w:spacing w:after="0" w:line="240" w:lineRule="auto"/>
        <w:jc w:val="both"/>
        <w:rPr>
          <w:rFonts w:ascii="Times New Roman" w:hAnsi="Times New Roman"/>
          <w:b/>
          <w:bCs/>
          <w:color w:val="000000"/>
          <w:sz w:val="20"/>
          <w:szCs w:val="20"/>
        </w:rPr>
        <w:sectPr w:rsidR="008846F2" w:rsidRPr="008846F2" w:rsidSect="002904B4">
          <w:pgSz w:w="11906" w:h="16838"/>
          <w:pgMar w:top="567" w:right="566" w:bottom="0" w:left="1701" w:header="720" w:footer="720" w:gutter="0"/>
          <w:cols w:space="720"/>
          <w:docGrid w:linePitch="360"/>
        </w:sectPr>
      </w:pPr>
    </w:p>
    <w:p w:rsidR="008846F2" w:rsidRPr="008846F2" w:rsidRDefault="008846F2" w:rsidP="008846F2">
      <w:pPr>
        <w:suppressAutoHyphens/>
        <w:spacing w:after="0" w:line="240" w:lineRule="auto"/>
        <w:jc w:val="both"/>
        <w:rPr>
          <w:rFonts w:ascii="Times New Roman" w:hAnsi="Times New Roman"/>
          <w:sz w:val="20"/>
          <w:szCs w:val="20"/>
          <w:lang w:eastAsia="ar-SA"/>
        </w:r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79"/>
        <w:gridCol w:w="680"/>
        <w:gridCol w:w="180"/>
        <w:gridCol w:w="2128"/>
        <w:gridCol w:w="530"/>
        <w:gridCol w:w="355"/>
        <w:gridCol w:w="1616"/>
        <w:gridCol w:w="179"/>
        <w:gridCol w:w="1770"/>
        <w:gridCol w:w="178"/>
        <w:gridCol w:w="1738"/>
      </w:tblGrid>
      <w:tr w:rsidR="008846F2" w:rsidRPr="008846F2" w:rsidTr="005B2A79">
        <w:trPr>
          <w:trHeight w:val="282"/>
        </w:trPr>
        <w:tc>
          <w:tcPr>
            <w:tcW w:w="12340" w:type="dxa"/>
            <w:gridSpan w:val="8"/>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Cs/>
                <w:color w:val="000000"/>
                <w:sz w:val="20"/>
                <w:szCs w:val="20"/>
              </w:rPr>
            </w:pPr>
            <w:r w:rsidRPr="008846F2">
              <w:rPr>
                <w:rFonts w:ascii="Times New Roman" w:hAnsi="Times New Roman"/>
                <w:bCs/>
                <w:color w:val="000000"/>
                <w:sz w:val="20"/>
                <w:szCs w:val="20"/>
              </w:rPr>
              <w:t>Приложение 1</w:t>
            </w:r>
          </w:p>
        </w:tc>
      </w:tr>
      <w:tr w:rsidR="008846F2" w:rsidRPr="008846F2" w:rsidTr="005B2A79">
        <w:trPr>
          <w:trHeight w:val="282"/>
        </w:trPr>
        <w:tc>
          <w:tcPr>
            <w:tcW w:w="12340" w:type="dxa"/>
            <w:gridSpan w:val="8"/>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Cs/>
                <w:color w:val="000000"/>
                <w:sz w:val="20"/>
                <w:szCs w:val="20"/>
              </w:rPr>
            </w:pPr>
            <w:r w:rsidRPr="008846F2">
              <w:rPr>
                <w:rFonts w:ascii="Times New Roman" w:hAnsi="Times New Roman"/>
                <w:bCs/>
                <w:color w:val="000000"/>
                <w:sz w:val="20"/>
                <w:szCs w:val="20"/>
              </w:rPr>
              <w:t>к постановлению администрации</w:t>
            </w:r>
          </w:p>
        </w:tc>
      </w:tr>
      <w:tr w:rsidR="008846F2" w:rsidRPr="008846F2" w:rsidTr="005B2A79">
        <w:trPr>
          <w:trHeight w:val="282"/>
        </w:trPr>
        <w:tc>
          <w:tcPr>
            <w:tcW w:w="12340" w:type="dxa"/>
            <w:gridSpan w:val="8"/>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Cs/>
                <w:color w:val="000000"/>
                <w:sz w:val="20"/>
                <w:szCs w:val="20"/>
              </w:rPr>
            </w:pPr>
            <w:r w:rsidRPr="008846F2">
              <w:rPr>
                <w:rFonts w:ascii="Times New Roman" w:hAnsi="Times New Roman"/>
                <w:bCs/>
                <w:color w:val="000000"/>
                <w:sz w:val="20"/>
                <w:szCs w:val="20"/>
              </w:rPr>
              <w:t xml:space="preserve">сельского поселения </w:t>
            </w:r>
            <w:proofErr w:type="gramStart"/>
            <w:r w:rsidRPr="008846F2">
              <w:rPr>
                <w:rFonts w:ascii="Times New Roman" w:hAnsi="Times New Roman"/>
                <w:bCs/>
                <w:color w:val="000000"/>
                <w:sz w:val="20"/>
                <w:szCs w:val="20"/>
              </w:rPr>
              <w:t>Сентябрьский</w:t>
            </w:r>
            <w:proofErr w:type="gramEnd"/>
          </w:p>
        </w:tc>
      </w:tr>
      <w:tr w:rsidR="008846F2" w:rsidRPr="008846F2" w:rsidTr="005B2A79">
        <w:trPr>
          <w:trHeight w:val="282"/>
        </w:trPr>
        <w:tc>
          <w:tcPr>
            <w:tcW w:w="12340" w:type="dxa"/>
            <w:gridSpan w:val="8"/>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8846F2" w:rsidRPr="008846F2" w:rsidRDefault="008846F2" w:rsidP="008846F2">
            <w:pPr>
              <w:spacing w:after="0" w:line="240" w:lineRule="auto"/>
              <w:jc w:val="both"/>
              <w:rPr>
                <w:rFonts w:ascii="Times New Roman" w:hAnsi="Times New Roman"/>
                <w:bCs/>
                <w:color w:val="000000"/>
                <w:sz w:val="20"/>
                <w:szCs w:val="20"/>
              </w:rPr>
            </w:pPr>
            <w:r w:rsidRPr="008846F2">
              <w:rPr>
                <w:rFonts w:ascii="Times New Roman" w:hAnsi="Times New Roman"/>
                <w:bCs/>
                <w:color w:val="000000"/>
                <w:sz w:val="20"/>
                <w:szCs w:val="20"/>
              </w:rPr>
              <w:t>от 17.08.2017 №137-па</w:t>
            </w:r>
          </w:p>
        </w:tc>
      </w:tr>
      <w:tr w:rsidR="008846F2" w:rsidRPr="008846F2" w:rsidTr="005B2A79">
        <w:trPr>
          <w:trHeight w:val="282"/>
        </w:trPr>
        <w:tc>
          <w:tcPr>
            <w:tcW w:w="16220" w:type="dxa"/>
            <w:gridSpan w:val="12"/>
            <w:tcBorders>
              <w:top w:val="nil"/>
              <w:left w:val="nil"/>
              <w:bottom w:val="single" w:sz="4" w:space="0" w:color="auto"/>
              <w:right w:val="nil"/>
            </w:tcBorders>
            <w:shd w:val="clear" w:color="000000" w:fill="FFFFFF"/>
            <w:vAlign w:val="bottom"/>
            <w:hideMark/>
          </w:tcPr>
          <w:p w:rsidR="008846F2" w:rsidRPr="008846F2" w:rsidRDefault="008846F2" w:rsidP="008846F2">
            <w:pPr>
              <w:spacing w:after="0" w:line="240" w:lineRule="auto"/>
              <w:jc w:val="both"/>
              <w:rPr>
                <w:rFonts w:ascii="Times New Roman" w:hAnsi="Times New Roman"/>
                <w:b/>
                <w:bCs/>
                <w:color w:val="000000"/>
                <w:sz w:val="20"/>
                <w:szCs w:val="20"/>
              </w:rPr>
            </w:pPr>
            <w:r w:rsidRPr="008846F2">
              <w:rPr>
                <w:rFonts w:ascii="Times New Roman" w:hAnsi="Times New Roman"/>
                <w:b/>
                <w:bCs/>
                <w:color w:val="000000"/>
                <w:sz w:val="20"/>
                <w:szCs w:val="20"/>
              </w:rPr>
              <w:t>1. Доходы бюджета</w:t>
            </w:r>
          </w:p>
        </w:tc>
      </w:tr>
      <w:tr w:rsidR="008846F2" w:rsidRPr="008846F2" w:rsidTr="005B2A79">
        <w:trPr>
          <w:trHeight w:val="702"/>
        </w:trPr>
        <w:tc>
          <w:tcPr>
            <w:tcW w:w="694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Наименование показателя</w:t>
            </w:r>
          </w:p>
        </w:tc>
        <w:tc>
          <w:tcPr>
            <w:tcW w:w="86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строки</w:t>
            </w:r>
          </w:p>
        </w:tc>
        <w:tc>
          <w:tcPr>
            <w:tcW w:w="264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дохода по бюджетной классификации</w:t>
            </w:r>
          </w:p>
        </w:tc>
        <w:tc>
          <w:tcPr>
            <w:tcW w:w="190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Исполнено</w:t>
            </w:r>
          </w:p>
        </w:tc>
        <w:tc>
          <w:tcPr>
            <w:tcW w:w="1920" w:type="dxa"/>
            <w:gridSpan w:val="2"/>
            <w:tcBorders>
              <w:top w:val="single" w:sz="4" w:space="0" w:color="auto"/>
            </w:tcBorders>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Неисполненные назначения</w:t>
            </w:r>
          </w:p>
        </w:tc>
      </w:tr>
      <w:tr w:rsidR="008846F2" w:rsidRPr="008846F2" w:rsidTr="005B2A79">
        <w:trPr>
          <w:trHeight w:val="259"/>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xml:space="preserve">Доходы бюджета всего, в </w:t>
            </w:r>
            <w:proofErr w:type="spellStart"/>
            <w:r w:rsidRPr="008846F2">
              <w:rPr>
                <w:rFonts w:ascii="Times New Roman" w:hAnsi="Times New Roman"/>
                <w:color w:val="000000"/>
                <w:sz w:val="20"/>
                <w:szCs w:val="20"/>
              </w:rPr>
              <w:t>т.ч</w:t>
            </w:r>
            <w:proofErr w:type="spellEnd"/>
            <w:r w:rsidRPr="008846F2">
              <w:rPr>
                <w:rFonts w:ascii="Times New Roman" w:hAnsi="Times New Roman"/>
                <w:color w:val="000000"/>
                <w:sz w:val="20"/>
                <w:szCs w:val="20"/>
              </w:rPr>
              <w:t>.</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52 420 273,29</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36 932 602,14</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15 487 671,15</w:t>
            </w:r>
          </w:p>
        </w:tc>
      </w:tr>
      <w:tr w:rsidR="008846F2" w:rsidRPr="008846F2" w:rsidTr="005B2A79">
        <w:trPr>
          <w:trHeight w:val="75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100 10302230 01 0000 110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143 049,38</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72 734,51</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70 314,87</w:t>
            </w:r>
          </w:p>
        </w:tc>
      </w:tr>
      <w:tr w:rsidR="008846F2" w:rsidRPr="008846F2" w:rsidTr="005B2A79">
        <w:trPr>
          <w:trHeight w:val="885"/>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8846F2">
              <w:rPr>
                <w:rFonts w:ascii="Times New Roman" w:hAnsi="Times New Roman"/>
                <w:color w:val="000000"/>
                <w:sz w:val="20"/>
                <w:szCs w:val="20"/>
              </w:rPr>
              <w:t>инжекторных</w:t>
            </w:r>
            <w:proofErr w:type="spellEnd"/>
            <w:r w:rsidRPr="008846F2">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100 10302240 01 0000 110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1 338,25</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790,50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547,75</w:t>
            </w:r>
          </w:p>
        </w:tc>
      </w:tr>
      <w:tr w:rsidR="008846F2" w:rsidRPr="008846F2" w:rsidTr="005B2A79">
        <w:trPr>
          <w:trHeight w:val="705"/>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100 10302250 01 0000 110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266 164,06</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125 405,60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140 758,46</w:t>
            </w:r>
          </w:p>
        </w:tc>
      </w:tr>
      <w:tr w:rsidR="008846F2" w:rsidRPr="008846F2" w:rsidTr="005B2A79">
        <w:trPr>
          <w:trHeight w:val="75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100 10302260 01 0000 110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-14 752,96</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182 10102010 01 0000 110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10 655 000,00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10 655 000,00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182 10102010 01 1000 110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6 668 601,39</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182 10102010 01 2100 110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3 550,64</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182 10102010 01 3000 110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4 434,29</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182 10102030 01 1000 110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4 420,00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182 10502010 02 0000 110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113 000,00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113 000,00</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182 10502010 02 1000 110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55 596,95</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182 10502010 02 2100 110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107,98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182 10502010 02 3000 110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182 10601030 10 0000 110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300 000,00</w:t>
            </w:r>
          </w:p>
        </w:tc>
      </w:tr>
      <w:tr w:rsidR="008846F2" w:rsidRPr="008846F2" w:rsidTr="005B2A79">
        <w:trPr>
          <w:trHeight w:val="525"/>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182 10601030 10 1000 110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43 034,17</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65"/>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182 10601030 10 2100 110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7 993,43</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51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182 10601030 10 4000 110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-5,34</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182 10606033 10 0000 110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120 000,00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182 10606033 10 1000 110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41 296,00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182 10606033 10 2100 110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535,88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182 10606043 10 0000 110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5 000,00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182 10606043 10 1000 110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1 199,79</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182 10606043 10 2100 110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385,17</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650 10804020 01 0000 110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32 000,00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32 000,00</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650 10804020 01 1000 110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5 770,00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650 11105075 10 0000 120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240 000,00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145 075,28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94 924,72</w:t>
            </w:r>
          </w:p>
        </w:tc>
      </w:tr>
      <w:tr w:rsidR="008846F2" w:rsidRPr="008846F2" w:rsidTr="005B2A79">
        <w:trPr>
          <w:trHeight w:val="90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650 11109045 10 0000 120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25 764,38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54 235,62</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lastRenderedPageBreak/>
              <w:t>Доходы от продажи квартир, находящихся в собственности сельских поселений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650 11401050 10 0000 410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2 500 000,00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1 333 904,07</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1 166 095,93</w:t>
            </w:r>
          </w:p>
        </w:tc>
      </w:tr>
      <w:tr w:rsidR="008846F2" w:rsidRPr="008846F2" w:rsidTr="005B2A79">
        <w:trPr>
          <w:trHeight w:val="33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650 20215001 10 0000 151</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3 393 800,00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1 830 980,00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1 562 820,00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650 20215002 10 0000 151</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15 579 400,00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13 138 330,00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2 441 070,00</w:t>
            </w:r>
          </w:p>
        </w:tc>
      </w:tr>
      <w:tr w:rsidR="008846F2" w:rsidRPr="008846F2" w:rsidTr="005B2A79">
        <w:trPr>
          <w:trHeight w:val="480"/>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650 20235118 10 0000 151</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48 900,00</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31 100,00</w:t>
            </w:r>
          </w:p>
        </w:tc>
      </w:tr>
      <w:tr w:rsidR="008846F2" w:rsidRPr="008846F2" w:rsidTr="005B2A79">
        <w:trPr>
          <w:trHeight w:val="375"/>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межбюджетные трансферты, передаваемые бюджетам сельских поселений</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650 20249999 10 0000 151</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18 911 521,60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13 388 050,41</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5 523 471,19</w:t>
            </w:r>
          </w:p>
        </w:tc>
      </w:tr>
      <w:tr w:rsidR="008846F2" w:rsidRPr="008846F2" w:rsidTr="005B2A79">
        <w:trPr>
          <w:trHeight w:val="282"/>
        </w:trPr>
        <w:tc>
          <w:tcPr>
            <w:tcW w:w="16220" w:type="dxa"/>
            <w:gridSpan w:val="12"/>
            <w:shd w:val="clear" w:color="000000" w:fill="FFFFFF"/>
            <w:vAlign w:val="bottom"/>
            <w:hideMark/>
          </w:tcPr>
          <w:p w:rsidR="008846F2" w:rsidRPr="008846F2" w:rsidRDefault="008846F2" w:rsidP="008846F2">
            <w:pPr>
              <w:spacing w:after="0" w:line="240" w:lineRule="auto"/>
              <w:jc w:val="both"/>
              <w:rPr>
                <w:rFonts w:ascii="Times New Roman" w:hAnsi="Times New Roman"/>
                <w:b/>
                <w:bCs/>
                <w:color w:val="000000"/>
                <w:sz w:val="20"/>
                <w:szCs w:val="20"/>
              </w:rPr>
            </w:pPr>
            <w:r w:rsidRPr="008846F2">
              <w:rPr>
                <w:rFonts w:ascii="Times New Roman" w:hAnsi="Times New Roman"/>
                <w:b/>
                <w:bCs/>
                <w:color w:val="000000"/>
                <w:sz w:val="20"/>
                <w:szCs w:val="20"/>
              </w:rPr>
              <w:t> </w:t>
            </w:r>
          </w:p>
        </w:tc>
      </w:tr>
      <w:tr w:rsidR="008846F2" w:rsidRPr="008846F2" w:rsidTr="005B2A79">
        <w:trPr>
          <w:trHeight w:val="282"/>
        </w:trPr>
        <w:tc>
          <w:tcPr>
            <w:tcW w:w="16220" w:type="dxa"/>
            <w:gridSpan w:val="12"/>
            <w:shd w:val="clear" w:color="000000" w:fill="FFFFFF"/>
            <w:vAlign w:val="bottom"/>
            <w:hideMark/>
          </w:tcPr>
          <w:p w:rsidR="008846F2" w:rsidRPr="008846F2" w:rsidRDefault="008846F2" w:rsidP="008846F2">
            <w:pPr>
              <w:spacing w:after="0" w:line="240" w:lineRule="auto"/>
              <w:jc w:val="both"/>
              <w:rPr>
                <w:rFonts w:ascii="Times New Roman" w:hAnsi="Times New Roman"/>
                <w:b/>
                <w:bCs/>
                <w:color w:val="000000"/>
                <w:sz w:val="20"/>
                <w:szCs w:val="20"/>
              </w:rPr>
            </w:pPr>
            <w:r w:rsidRPr="008846F2">
              <w:rPr>
                <w:rFonts w:ascii="Times New Roman" w:hAnsi="Times New Roman"/>
                <w:b/>
                <w:bCs/>
                <w:color w:val="000000"/>
                <w:sz w:val="20"/>
                <w:szCs w:val="20"/>
              </w:rPr>
              <w:t>2. Расходы бюджета</w:t>
            </w:r>
          </w:p>
        </w:tc>
      </w:tr>
      <w:tr w:rsidR="008846F2" w:rsidRPr="008846F2" w:rsidTr="005B2A79">
        <w:trPr>
          <w:trHeight w:val="70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Наименование показателя</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строки</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расхода</w:t>
            </w:r>
            <w:r w:rsidRPr="008846F2">
              <w:rPr>
                <w:rFonts w:ascii="Times New Roman" w:hAnsi="Times New Roman"/>
                <w:color w:val="000000"/>
                <w:sz w:val="20"/>
                <w:szCs w:val="20"/>
              </w:rPr>
              <w:br/>
              <w:t>по бюджетной</w:t>
            </w:r>
            <w:r w:rsidRPr="008846F2">
              <w:rPr>
                <w:rFonts w:ascii="Times New Roman" w:hAnsi="Times New Roman"/>
                <w:color w:val="000000"/>
                <w:sz w:val="20"/>
                <w:szCs w:val="20"/>
              </w:rPr>
              <w:br/>
              <w:t>классификации</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КОСГУ</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Утвержденные бюджетные назначения</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Исполнено</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Неисполненные назначения</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xml:space="preserve">Расходы бюджета всего, в </w:t>
            </w:r>
            <w:proofErr w:type="spellStart"/>
            <w:r w:rsidRPr="008846F2">
              <w:rPr>
                <w:rFonts w:ascii="Times New Roman" w:hAnsi="Times New Roman"/>
                <w:color w:val="000000"/>
                <w:sz w:val="20"/>
                <w:szCs w:val="20"/>
              </w:rPr>
              <w:t>т.ч</w:t>
            </w:r>
            <w:proofErr w:type="spellEnd"/>
            <w:r w:rsidRPr="008846F2">
              <w:rPr>
                <w:rFonts w:ascii="Times New Roman" w:hAnsi="Times New Roman"/>
                <w:color w:val="000000"/>
                <w:sz w:val="20"/>
                <w:szCs w:val="20"/>
              </w:rPr>
              <w:t>.</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77 457 143,60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54 341 933,02</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23 115 210,58</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Заработная плата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650 0102 5010002030 121</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1 200 000,00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535 705,32</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664 294,68</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Начисления на выплаты по оплате труда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650 0102 5010002030 129</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129 858,85</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220 141,15</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выплаты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650 0104 2000102040 122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212</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Заработная плата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650 0104 5010002040 121</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3 950 000,00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2 208 037,04</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1 741 962,96</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выплаты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650 0104 5010002040 122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212</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Начисления на выплаты по оплате труда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650 0104 5010002040 129</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1 561 000,00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721 556,60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839 443,40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650 0107 5030000030 244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718 759,00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718 759,00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650 0111 5000020940 870</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650 0113 1600120964 412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12 500 000,00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12 497 352,41</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2 647,59</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650 0113 2000199990 244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167 700,00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50 158,00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117 542,00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Заработная плата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650 0113 5020000600 111</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3 931 241,00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2 190 960,10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1 740 280,90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выплаты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650 0113 5020000600 112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212</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17 782,00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82 218,00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Начисления на выплаты по оплате труда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650 0113 5020000600 119</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1 484 450,00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604 986,64</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879 463,36</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Услуги связи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15 000,00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lastRenderedPageBreak/>
              <w:t>Коммунальные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179 400,00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110 372,45</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69 027,55</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48 671,93</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401 328,07</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220 600,00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91 783,44</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128 816,56</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30 000,00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790 000,00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264 140,00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525 860,00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материальных запасов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340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680 000,00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401 883,10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278 116,90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650 0113 5020000600 852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1 309,00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28 691,00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650 0113 5020000600 853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1 200,00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8 800,00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650 0113 5030009200 853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15 000,00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Арендная плата за пользование имуществом</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650 0113 5030009300 244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224</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21 268,20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38 731,80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650 0113 5030009300 244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114 514,70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10 485,30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650 0113 5030009300 851</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3 406,00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46 594,00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650 0113 5030009300 852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9 640,00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25 360,00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650 0113 5030009300 853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9,81</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4 990,19</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Заработная плата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650 0203 5000051180 121</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27 362,04</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32 637,96</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Начисления на выплаты по оплате труда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650 0203 5000051180 129</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7 469,83</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12 530,17</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650 0309 5030003090 244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13 869,90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13 869,90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650 0314 1000182300 123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6 700,00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6 700,00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0314 10001S2300 123</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2 900,00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2 900,00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650 0314 2100199990 244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650 0409 1500399990 244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930 143,60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450 000,00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480 143,60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650 0409 1500399990 244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7 056,40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7 056,40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Услуги связи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650 0410 0400199990 242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160 000,00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131 235,75</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28 764,25</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lastRenderedPageBreak/>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650 0410 0400199990 242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14 100,00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35 900,00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650 0410 0400199990 242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291 000,00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233 507,20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57 492,80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650 0410 0400199990 242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102 564,00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97 436,00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материальных запасов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650 0410 0400199990 242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340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49 000,00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49 000,00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650 0410 0400420070 242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390 698,00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388 744,18</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1 953,82</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650 0501 0820220672 412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25 516 000,00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22 501 000,00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3 015 000,00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650 0501 0820399990 244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2 000 000,00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2 000 000,00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650 0501 1600199990 244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81 277,90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218 722,10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650 0501 1600199990 244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473 351,69</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62 000,00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411 351,69</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основных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650 0501 1600199990 412</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310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82 300,00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82 300,00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Коммунальные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650 0503 0900199990 244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223</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162 425,81</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72 783,89</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89 641,92</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Работы, услуги по содержанию имущества</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650 0503 0900199990 244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225</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283 473,10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161 152,20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122 320,90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650 0503 0900199990 244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2 259 168,10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472 560,08</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1 786 608,02</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Увеличение стоимости материальных запасов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650 0503 0900199990 244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340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69 000,00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работы, услуги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650 0503 0920320616 244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226</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500 000,00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Прочие расходы</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650 0707 0100199990 244</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290</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70 000,00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41 000,00</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29 000,00</w:t>
            </w:r>
          </w:p>
        </w:tc>
      </w:tr>
      <w:tr w:rsidR="008846F2" w:rsidRPr="008846F2" w:rsidTr="005B2A79">
        <w:trPr>
          <w:trHeight w:val="282"/>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Перечисления другим бюджетам бюджетной системы Российской Федерации</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200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650 1403 5030089020 540</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251</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14 635 907,00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9 357 223,96</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5 278 683,04</w:t>
            </w:r>
          </w:p>
        </w:tc>
      </w:tr>
      <w:tr w:rsidR="008846F2" w:rsidRPr="008846F2" w:rsidTr="005B2A79">
        <w:trPr>
          <w:trHeight w:val="300"/>
        </w:trPr>
        <w:tc>
          <w:tcPr>
            <w:tcW w:w="676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Результат исполнения бюджета (дефицит\ профицит)</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450</w:t>
            </w:r>
          </w:p>
        </w:tc>
        <w:tc>
          <w:tcPr>
            <w:tcW w:w="23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78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8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-25 036 870,31</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-17 409 330,88</w:t>
            </w:r>
          </w:p>
        </w:tc>
        <w:tc>
          <w:tcPr>
            <w:tcW w:w="1740" w:type="dxa"/>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r>
      <w:tr w:rsidR="008846F2" w:rsidRPr="008846F2" w:rsidTr="005B2A79">
        <w:trPr>
          <w:trHeight w:val="282"/>
        </w:trPr>
        <w:tc>
          <w:tcPr>
            <w:tcW w:w="16220" w:type="dxa"/>
            <w:gridSpan w:val="12"/>
            <w:shd w:val="clear" w:color="000000" w:fill="FFFFFF"/>
            <w:vAlign w:val="bottom"/>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r>
      <w:tr w:rsidR="008846F2" w:rsidRPr="008846F2" w:rsidTr="005B2A79">
        <w:trPr>
          <w:trHeight w:val="282"/>
        </w:trPr>
        <w:tc>
          <w:tcPr>
            <w:tcW w:w="16220" w:type="dxa"/>
            <w:gridSpan w:val="12"/>
            <w:shd w:val="clear" w:color="000000" w:fill="FFFFFF"/>
            <w:vAlign w:val="bottom"/>
            <w:hideMark/>
          </w:tcPr>
          <w:p w:rsidR="008846F2" w:rsidRPr="008846F2" w:rsidRDefault="008846F2" w:rsidP="008846F2">
            <w:pPr>
              <w:spacing w:after="0" w:line="240" w:lineRule="auto"/>
              <w:jc w:val="both"/>
              <w:rPr>
                <w:rFonts w:ascii="Times New Roman" w:hAnsi="Times New Roman"/>
                <w:b/>
                <w:bCs/>
                <w:color w:val="000000"/>
                <w:sz w:val="20"/>
                <w:szCs w:val="20"/>
              </w:rPr>
            </w:pPr>
            <w:r w:rsidRPr="008846F2">
              <w:rPr>
                <w:rFonts w:ascii="Times New Roman" w:hAnsi="Times New Roman"/>
                <w:b/>
                <w:bCs/>
                <w:color w:val="000000"/>
                <w:sz w:val="20"/>
                <w:szCs w:val="20"/>
              </w:rPr>
              <w:t>3. Источники финансирования дефицита бюджета</w:t>
            </w:r>
          </w:p>
        </w:tc>
      </w:tr>
      <w:tr w:rsidR="008846F2" w:rsidRPr="008846F2" w:rsidTr="005B2A79">
        <w:trPr>
          <w:trHeight w:val="919"/>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Наименование показателя</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строки</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Код источника финансирования дефицита бюджета по бюджетной классификации</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Утвержденные бюджетные назначения</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Исполнено</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Неисполненные назначения</w:t>
            </w:r>
          </w:p>
        </w:tc>
      </w:tr>
      <w:tr w:rsidR="008846F2" w:rsidRPr="008846F2" w:rsidTr="005B2A79">
        <w:trPr>
          <w:trHeight w:val="259"/>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4</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Источники финансирования дефицита бюджета - всего</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500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25 036 870,31</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17 409 330,88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xml:space="preserve">     в том числе:</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lastRenderedPageBreak/>
              <w:t>источники внутреннего финансирования бюджета, из них:</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520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r>
      <w:tr w:rsidR="008846F2" w:rsidRPr="008846F2" w:rsidTr="005B2A79">
        <w:trPr>
          <w:trHeight w:val="282"/>
        </w:trPr>
        <w:tc>
          <w:tcPr>
            <w:tcW w:w="16220" w:type="dxa"/>
            <w:gridSpan w:val="1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источники внешнего финансирования бюджета, из них:</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620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620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Изменение остатков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700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01050000 00 0000 000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25 036 870,31</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17 409 330,88</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7 627 539,43</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xml:space="preserve">     увеличение остатков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710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650 01050201 10 0000 510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-52 420 273,29</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-36 932 602,14</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r>
      <w:tr w:rsidR="008846F2" w:rsidRPr="008846F2" w:rsidTr="005B2A79">
        <w:trPr>
          <w:trHeight w:val="282"/>
        </w:trPr>
        <w:tc>
          <w:tcPr>
            <w:tcW w:w="69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 xml:space="preserve">     уменьшение остатков средств</w:t>
            </w:r>
          </w:p>
        </w:tc>
        <w:tc>
          <w:tcPr>
            <w:tcW w:w="8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720</w:t>
            </w:r>
          </w:p>
        </w:tc>
        <w:tc>
          <w:tcPr>
            <w:tcW w:w="264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650 01050201 10 0000 610</w:t>
            </w:r>
          </w:p>
        </w:tc>
        <w:tc>
          <w:tcPr>
            <w:tcW w:w="190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77 457 143,60</w:t>
            </w:r>
          </w:p>
        </w:tc>
        <w:tc>
          <w:tcPr>
            <w:tcW w:w="196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54 341 933,02</w:t>
            </w:r>
          </w:p>
        </w:tc>
        <w:tc>
          <w:tcPr>
            <w:tcW w:w="1920" w:type="dxa"/>
            <w:gridSpan w:val="2"/>
            <w:shd w:val="clear" w:color="000000" w:fill="FFFFFF"/>
            <w:vAlign w:val="center"/>
            <w:hideMark/>
          </w:tcPr>
          <w:p w:rsidR="008846F2" w:rsidRPr="008846F2" w:rsidRDefault="008846F2" w:rsidP="008846F2">
            <w:pPr>
              <w:spacing w:after="0" w:line="240" w:lineRule="auto"/>
              <w:jc w:val="both"/>
              <w:rPr>
                <w:rFonts w:ascii="Times New Roman" w:hAnsi="Times New Roman"/>
                <w:color w:val="000000"/>
                <w:sz w:val="20"/>
                <w:szCs w:val="20"/>
              </w:rPr>
            </w:pPr>
            <w:r w:rsidRPr="008846F2">
              <w:rPr>
                <w:rFonts w:ascii="Times New Roman" w:hAnsi="Times New Roman"/>
                <w:color w:val="000000"/>
                <w:sz w:val="20"/>
                <w:szCs w:val="20"/>
              </w:rPr>
              <w:t>х</w:t>
            </w:r>
          </w:p>
        </w:tc>
      </w:tr>
    </w:tbl>
    <w:p w:rsidR="008846F2" w:rsidRPr="008846F2" w:rsidRDefault="008846F2" w:rsidP="008846F2">
      <w:pPr>
        <w:suppressAutoHyphens/>
        <w:spacing w:after="0" w:line="240" w:lineRule="auto"/>
        <w:jc w:val="both"/>
        <w:rPr>
          <w:rFonts w:ascii="Times New Roman" w:hAnsi="Times New Roman"/>
          <w:sz w:val="20"/>
          <w:szCs w:val="20"/>
          <w:lang w:eastAsia="ar-SA"/>
        </w:rPr>
        <w:sectPr w:rsidR="008846F2" w:rsidRPr="008846F2" w:rsidSect="004564B9">
          <w:pgSz w:w="16838" w:h="11906" w:orient="landscape"/>
          <w:pgMar w:top="284" w:right="567" w:bottom="709" w:left="289" w:header="720" w:footer="720" w:gutter="0"/>
          <w:cols w:space="720"/>
          <w:docGrid w:linePitch="360"/>
        </w:sectPr>
      </w:pPr>
    </w:p>
    <w:tbl>
      <w:tblPr>
        <w:tblpPr w:leftFromText="180" w:rightFromText="180" w:horzAnchor="margin" w:tblpXSpec="center" w:tblpY="900"/>
        <w:tblW w:w="10173" w:type="dxa"/>
        <w:tblLook w:val="0000" w:firstRow="0" w:lastRow="0" w:firstColumn="0" w:lastColumn="0" w:noHBand="0" w:noVBand="0"/>
      </w:tblPr>
      <w:tblGrid>
        <w:gridCol w:w="2918"/>
        <w:gridCol w:w="3569"/>
        <w:gridCol w:w="3686"/>
      </w:tblGrid>
      <w:tr w:rsidR="008846F2" w:rsidRPr="008846F2" w:rsidTr="005B2A79">
        <w:trPr>
          <w:trHeight w:val="255"/>
        </w:trPr>
        <w:tc>
          <w:tcPr>
            <w:tcW w:w="6487" w:type="dxa"/>
            <w:gridSpan w:val="2"/>
            <w:tcBorders>
              <w:top w:val="nil"/>
              <w:left w:val="nil"/>
              <w:bottom w:val="nil"/>
            </w:tcBorders>
            <w:shd w:val="clear" w:color="auto" w:fill="FFFFFF"/>
            <w:vAlign w:val="bottom"/>
          </w:tcPr>
          <w:p w:rsidR="008846F2" w:rsidRPr="008846F2" w:rsidRDefault="008846F2" w:rsidP="008846F2">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8846F2" w:rsidRPr="008846F2" w:rsidRDefault="008846F2" w:rsidP="008846F2">
            <w:pPr>
              <w:spacing w:after="0" w:line="240" w:lineRule="auto"/>
              <w:rPr>
                <w:rFonts w:ascii="Times New Roman" w:hAnsi="Times New Roman"/>
                <w:bCs/>
                <w:color w:val="000000"/>
                <w:sz w:val="20"/>
                <w:szCs w:val="20"/>
              </w:rPr>
            </w:pPr>
            <w:r w:rsidRPr="008846F2">
              <w:rPr>
                <w:rFonts w:ascii="Times New Roman" w:hAnsi="Times New Roman"/>
                <w:bCs/>
                <w:color w:val="000000"/>
                <w:sz w:val="20"/>
                <w:szCs w:val="20"/>
              </w:rPr>
              <w:t xml:space="preserve">                                                                                                                                                                                                                                          Приложение 2</w:t>
            </w:r>
          </w:p>
        </w:tc>
      </w:tr>
      <w:tr w:rsidR="008846F2" w:rsidRPr="008846F2" w:rsidTr="005B2A79">
        <w:trPr>
          <w:trHeight w:val="330"/>
        </w:trPr>
        <w:tc>
          <w:tcPr>
            <w:tcW w:w="6487" w:type="dxa"/>
            <w:gridSpan w:val="2"/>
            <w:tcBorders>
              <w:top w:val="nil"/>
              <w:left w:val="nil"/>
              <w:bottom w:val="nil"/>
            </w:tcBorders>
            <w:shd w:val="clear" w:color="auto" w:fill="FFFFFF"/>
            <w:vAlign w:val="bottom"/>
          </w:tcPr>
          <w:p w:rsidR="008846F2" w:rsidRPr="008846F2" w:rsidRDefault="008846F2" w:rsidP="008846F2">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8846F2" w:rsidRPr="008846F2" w:rsidRDefault="008846F2" w:rsidP="008846F2">
            <w:pPr>
              <w:spacing w:after="0" w:line="240" w:lineRule="auto"/>
              <w:rPr>
                <w:rFonts w:ascii="Times New Roman" w:hAnsi="Times New Roman"/>
                <w:bCs/>
                <w:color w:val="000000"/>
                <w:sz w:val="20"/>
                <w:szCs w:val="20"/>
              </w:rPr>
            </w:pPr>
            <w:r w:rsidRPr="008846F2">
              <w:rPr>
                <w:rFonts w:ascii="Times New Roman" w:hAnsi="Times New Roman"/>
                <w:bCs/>
                <w:color w:val="000000"/>
                <w:sz w:val="20"/>
                <w:szCs w:val="20"/>
              </w:rPr>
              <w:t xml:space="preserve">                                                                                                                                                                                                                                          к постановлению администрации</w:t>
            </w:r>
          </w:p>
        </w:tc>
      </w:tr>
      <w:tr w:rsidR="008846F2" w:rsidRPr="008846F2" w:rsidTr="005B2A79">
        <w:trPr>
          <w:trHeight w:val="222"/>
        </w:trPr>
        <w:tc>
          <w:tcPr>
            <w:tcW w:w="6487" w:type="dxa"/>
            <w:gridSpan w:val="2"/>
            <w:tcBorders>
              <w:top w:val="nil"/>
              <w:left w:val="nil"/>
              <w:bottom w:val="nil"/>
            </w:tcBorders>
            <w:shd w:val="clear" w:color="auto" w:fill="FFFFFF"/>
            <w:vAlign w:val="bottom"/>
          </w:tcPr>
          <w:p w:rsidR="008846F2" w:rsidRPr="008846F2" w:rsidRDefault="008846F2" w:rsidP="008846F2">
            <w:pPr>
              <w:spacing w:after="0" w:line="240" w:lineRule="auto"/>
              <w:jc w:val="center"/>
              <w:rPr>
                <w:rFonts w:ascii="Times New Roman" w:hAnsi="Times New Roman"/>
                <w:color w:val="000000"/>
                <w:sz w:val="20"/>
                <w:szCs w:val="20"/>
              </w:rPr>
            </w:pPr>
          </w:p>
        </w:tc>
        <w:tc>
          <w:tcPr>
            <w:tcW w:w="3686" w:type="dxa"/>
            <w:tcBorders>
              <w:top w:val="nil"/>
              <w:bottom w:val="nil"/>
            </w:tcBorders>
            <w:shd w:val="clear" w:color="auto" w:fill="FFFFFF"/>
            <w:vAlign w:val="center"/>
          </w:tcPr>
          <w:p w:rsidR="008846F2" w:rsidRPr="008846F2" w:rsidRDefault="008846F2" w:rsidP="008846F2">
            <w:pPr>
              <w:spacing w:after="0" w:line="240" w:lineRule="auto"/>
              <w:rPr>
                <w:rFonts w:ascii="Times New Roman" w:hAnsi="Times New Roman"/>
                <w:bCs/>
                <w:color w:val="000000"/>
                <w:sz w:val="20"/>
                <w:szCs w:val="20"/>
              </w:rPr>
            </w:pPr>
            <w:r w:rsidRPr="008846F2">
              <w:rPr>
                <w:rFonts w:ascii="Times New Roman" w:hAnsi="Times New Roman"/>
                <w:bCs/>
                <w:color w:val="000000"/>
                <w:sz w:val="20"/>
                <w:szCs w:val="20"/>
              </w:rPr>
              <w:t xml:space="preserve">                                                                                                                                                                                                                                          сельского поселения </w:t>
            </w:r>
            <w:proofErr w:type="gramStart"/>
            <w:r w:rsidRPr="008846F2">
              <w:rPr>
                <w:rFonts w:ascii="Times New Roman" w:hAnsi="Times New Roman"/>
                <w:bCs/>
                <w:color w:val="000000"/>
                <w:sz w:val="20"/>
                <w:szCs w:val="20"/>
              </w:rPr>
              <w:t>Сентябрьский</w:t>
            </w:r>
            <w:proofErr w:type="gramEnd"/>
          </w:p>
        </w:tc>
      </w:tr>
      <w:tr w:rsidR="008846F2" w:rsidRPr="008846F2" w:rsidTr="005B2A79">
        <w:trPr>
          <w:trHeight w:val="255"/>
        </w:trPr>
        <w:tc>
          <w:tcPr>
            <w:tcW w:w="6487" w:type="dxa"/>
            <w:gridSpan w:val="2"/>
            <w:tcBorders>
              <w:top w:val="nil"/>
              <w:left w:val="nil"/>
            </w:tcBorders>
            <w:shd w:val="clear" w:color="auto" w:fill="FFFFFF"/>
            <w:vAlign w:val="bottom"/>
          </w:tcPr>
          <w:p w:rsidR="008846F2" w:rsidRPr="008846F2" w:rsidRDefault="008846F2" w:rsidP="008846F2">
            <w:pPr>
              <w:spacing w:after="0" w:line="240" w:lineRule="auto"/>
              <w:jc w:val="center"/>
              <w:rPr>
                <w:rFonts w:ascii="Times New Roman" w:hAnsi="Times New Roman"/>
                <w:color w:val="000000"/>
                <w:sz w:val="20"/>
                <w:szCs w:val="20"/>
              </w:rPr>
            </w:pPr>
          </w:p>
        </w:tc>
        <w:tc>
          <w:tcPr>
            <w:tcW w:w="3686" w:type="dxa"/>
            <w:tcBorders>
              <w:top w:val="nil"/>
            </w:tcBorders>
            <w:shd w:val="clear" w:color="auto" w:fill="FFFFFF"/>
            <w:vAlign w:val="center"/>
          </w:tcPr>
          <w:p w:rsidR="008846F2" w:rsidRPr="008846F2" w:rsidRDefault="008846F2" w:rsidP="008846F2">
            <w:pPr>
              <w:spacing w:after="0" w:line="240" w:lineRule="auto"/>
              <w:rPr>
                <w:rFonts w:ascii="Times New Roman" w:hAnsi="Times New Roman"/>
                <w:bCs/>
                <w:color w:val="000000"/>
                <w:sz w:val="20"/>
                <w:szCs w:val="20"/>
              </w:rPr>
            </w:pPr>
            <w:r w:rsidRPr="008846F2">
              <w:rPr>
                <w:rFonts w:ascii="Times New Roman" w:hAnsi="Times New Roman"/>
                <w:bCs/>
                <w:color w:val="000000"/>
                <w:sz w:val="20"/>
                <w:szCs w:val="20"/>
              </w:rPr>
              <w:t xml:space="preserve">                                                                                                                                                                                                                                          от 17.08.2017 №137-па </w:t>
            </w:r>
          </w:p>
        </w:tc>
      </w:tr>
      <w:tr w:rsidR="008846F2" w:rsidRPr="008846F2" w:rsidTr="005B2A79">
        <w:trPr>
          <w:trHeight w:val="255"/>
        </w:trPr>
        <w:tc>
          <w:tcPr>
            <w:tcW w:w="10173" w:type="dxa"/>
            <w:gridSpan w:val="3"/>
            <w:tcBorders>
              <w:top w:val="nil"/>
              <w:left w:val="nil"/>
              <w:bottom w:val="nil"/>
              <w:right w:val="nil"/>
            </w:tcBorders>
            <w:shd w:val="clear" w:color="auto" w:fill="FFFFFF"/>
            <w:vAlign w:val="bottom"/>
          </w:tcPr>
          <w:p w:rsidR="008846F2" w:rsidRPr="008846F2" w:rsidRDefault="008846F2" w:rsidP="008846F2">
            <w:pPr>
              <w:spacing w:after="0" w:line="240" w:lineRule="auto"/>
              <w:rPr>
                <w:rFonts w:ascii="Times New Roman" w:hAnsi="Times New Roman"/>
                <w:color w:val="000000"/>
                <w:sz w:val="20"/>
                <w:szCs w:val="20"/>
              </w:rPr>
            </w:pPr>
            <w:r w:rsidRPr="008846F2">
              <w:rPr>
                <w:rFonts w:ascii="Times New Roman" w:hAnsi="Times New Roman"/>
                <w:color w:val="000000"/>
                <w:sz w:val="20"/>
                <w:szCs w:val="20"/>
              </w:rPr>
              <w:t> </w:t>
            </w:r>
          </w:p>
        </w:tc>
      </w:tr>
      <w:tr w:rsidR="008846F2" w:rsidRPr="008846F2" w:rsidTr="005B2A79">
        <w:trPr>
          <w:trHeight w:val="601"/>
        </w:trPr>
        <w:tc>
          <w:tcPr>
            <w:tcW w:w="10173" w:type="dxa"/>
            <w:gridSpan w:val="3"/>
            <w:tcBorders>
              <w:top w:val="nil"/>
              <w:left w:val="nil"/>
              <w:right w:val="nil"/>
            </w:tcBorders>
            <w:shd w:val="clear" w:color="auto" w:fill="FFFFFF"/>
            <w:vAlign w:val="bottom"/>
          </w:tcPr>
          <w:p w:rsidR="008846F2" w:rsidRPr="008846F2" w:rsidRDefault="008846F2" w:rsidP="008846F2">
            <w:pPr>
              <w:spacing w:after="0" w:line="240" w:lineRule="auto"/>
              <w:jc w:val="center"/>
              <w:rPr>
                <w:rFonts w:ascii="Times New Roman" w:hAnsi="Times New Roman"/>
                <w:b/>
                <w:sz w:val="20"/>
                <w:szCs w:val="20"/>
                <w:lang w:eastAsia="ar-SA"/>
              </w:rPr>
            </w:pPr>
            <w:r w:rsidRPr="008846F2">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8846F2" w:rsidRPr="008846F2" w:rsidRDefault="008846F2" w:rsidP="008846F2">
            <w:pPr>
              <w:spacing w:after="0" w:line="240" w:lineRule="auto"/>
              <w:jc w:val="center"/>
              <w:rPr>
                <w:rFonts w:ascii="Times New Roman" w:hAnsi="Times New Roman"/>
                <w:b/>
                <w:bCs/>
                <w:color w:val="000000"/>
                <w:sz w:val="20"/>
                <w:szCs w:val="20"/>
                <w:lang w:val="en-US"/>
              </w:rPr>
            </w:pPr>
            <w:r w:rsidRPr="008846F2">
              <w:rPr>
                <w:rFonts w:ascii="Times New Roman" w:hAnsi="Times New Roman"/>
                <w:b/>
                <w:sz w:val="20"/>
                <w:szCs w:val="20"/>
                <w:lang w:eastAsia="ar-SA"/>
              </w:rPr>
              <w:t xml:space="preserve">ЗА </w:t>
            </w:r>
            <w:r w:rsidRPr="008846F2">
              <w:rPr>
                <w:rFonts w:ascii="Times New Roman" w:hAnsi="Times New Roman"/>
                <w:b/>
                <w:sz w:val="20"/>
                <w:szCs w:val="20"/>
                <w:lang w:val="en-US" w:eastAsia="ar-SA"/>
              </w:rPr>
              <w:t>II</w:t>
            </w:r>
            <w:r w:rsidRPr="008846F2">
              <w:rPr>
                <w:rFonts w:ascii="Times New Roman" w:hAnsi="Times New Roman"/>
                <w:b/>
                <w:sz w:val="20"/>
                <w:szCs w:val="20"/>
                <w:lang w:eastAsia="ar-SA"/>
              </w:rPr>
              <w:t xml:space="preserve"> КВАРТАЛ 2017 ГОДА</w:t>
            </w:r>
          </w:p>
        </w:tc>
      </w:tr>
      <w:tr w:rsidR="008846F2" w:rsidRPr="008846F2" w:rsidTr="005B2A79">
        <w:trPr>
          <w:trHeight w:val="492"/>
        </w:trPr>
        <w:tc>
          <w:tcPr>
            <w:tcW w:w="2918" w:type="dxa"/>
            <w:tcBorders>
              <w:bottom w:val="single" w:sz="8"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p>
        </w:tc>
      </w:tr>
      <w:tr w:rsidR="008846F2" w:rsidRPr="008846F2" w:rsidTr="005B2A79">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8846F2" w:rsidRPr="008846F2" w:rsidRDefault="008846F2" w:rsidP="008846F2">
            <w:pPr>
              <w:suppressAutoHyphens/>
              <w:spacing w:after="0" w:line="240" w:lineRule="auto"/>
              <w:jc w:val="center"/>
              <w:rPr>
                <w:rFonts w:ascii="Times New Roman" w:hAnsi="Times New Roman"/>
                <w:sz w:val="20"/>
                <w:szCs w:val="20"/>
                <w:lang w:eastAsia="ar-SA"/>
              </w:rPr>
            </w:pPr>
            <w:r w:rsidRPr="008846F2">
              <w:rPr>
                <w:rFonts w:ascii="Times New Roman" w:hAnsi="Times New Roman"/>
                <w:sz w:val="20"/>
                <w:szCs w:val="20"/>
                <w:lang w:eastAsia="ar-SA"/>
              </w:rPr>
              <w:t xml:space="preserve">Оплата труда </w:t>
            </w:r>
          </w:p>
          <w:p w:rsidR="008846F2" w:rsidRPr="008846F2" w:rsidRDefault="008846F2" w:rsidP="008846F2">
            <w:pPr>
              <w:suppressAutoHyphens/>
              <w:spacing w:after="0" w:line="240" w:lineRule="auto"/>
              <w:jc w:val="center"/>
              <w:rPr>
                <w:rFonts w:ascii="Times New Roman" w:hAnsi="Times New Roman"/>
                <w:sz w:val="20"/>
                <w:szCs w:val="20"/>
                <w:lang w:eastAsia="ar-SA"/>
              </w:rPr>
            </w:pPr>
            <w:r w:rsidRPr="008846F2">
              <w:rPr>
                <w:rFonts w:ascii="Times New Roman" w:hAnsi="Times New Roman"/>
                <w:sz w:val="20"/>
                <w:szCs w:val="20"/>
                <w:lang w:eastAsia="ar-SA"/>
              </w:rPr>
              <w:t xml:space="preserve">за </w:t>
            </w:r>
            <w:r w:rsidRPr="008846F2">
              <w:rPr>
                <w:rFonts w:ascii="Times New Roman" w:hAnsi="Times New Roman"/>
                <w:sz w:val="20"/>
                <w:szCs w:val="20"/>
                <w:lang w:val="en-US" w:eastAsia="ar-SA"/>
              </w:rPr>
              <w:t>II</w:t>
            </w:r>
            <w:r w:rsidRPr="008846F2">
              <w:rPr>
                <w:rFonts w:ascii="Times New Roman" w:hAnsi="Times New Roman"/>
                <w:sz w:val="20"/>
                <w:szCs w:val="20"/>
                <w:lang w:eastAsia="ar-SA"/>
              </w:rPr>
              <w:t xml:space="preserve"> квартал 2017 года</w:t>
            </w:r>
          </w:p>
          <w:p w:rsidR="008846F2" w:rsidRPr="008846F2" w:rsidRDefault="008846F2" w:rsidP="008846F2">
            <w:pPr>
              <w:suppressAutoHyphens/>
              <w:spacing w:after="0" w:line="240" w:lineRule="auto"/>
              <w:jc w:val="center"/>
              <w:rPr>
                <w:rFonts w:ascii="Times New Roman" w:hAnsi="Times New Roman"/>
                <w:sz w:val="20"/>
                <w:szCs w:val="20"/>
                <w:lang w:eastAsia="ar-SA"/>
              </w:rPr>
            </w:pPr>
            <w:r w:rsidRPr="008846F2">
              <w:rPr>
                <w:rFonts w:ascii="Times New Roman" w:hAnsi="Times New Roman"/>
                <w:sz w:val="20"/>
                <w:szCs w:val="20"/>
                <w:lang w:eastAsia="ar-SA"/>
              </w:rPr>
              <w:t xml:space="preserve">(кассовые расходы), </w:t>
            </w:r>
          </w:p>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sz w:val="20"/>
                <w:szCs w:val="20"/>
                <w:lang w:eastAsia="ar-SA"/>
              </w:rPr>
              <w:t>ст. 211, тыс. руб.</w:t>
            </w:r>
          </w:p>
        </w:tc>
      </w:tr>
      <w:tr w:rsidR="008846F2" w:rsidRPr="008846F2" w:rsidTr="008846F2">
        <w:trPr>
          <w:trHeight w:val="456"/>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8846F2" w:rsidRPr="008846F2" w:rsidRDefault="008846F2" w:rsidP="008846F2">
            <w:pPr>
              <w:spacing w:after="0" w:line="240" w:lineRule="auto"/>
              <w:jc w:val="center"/>
              <w:rPr>
                <w:rFonts w:ascii="Times New Roman" w:hAnsi="Times New Roman"/>
                <w:color w:val="000000"/>
                <w:sz w:val="20"/>
                <w:szCs w:val="20"/>
              </w:rPr>
            </w:pPr>
            <w:r w:rsidRPr="008846F2">
              <w:rPr>
                <w:rFonts w:ascii="Times New Roman" w:hAnsi="Times New Roman"/>
                <w:color w:val="000000"/>
                <w:sz w:val="20"/>
                <w:szCs w:val="20"/>
              </w:rPr>
              <w:t>2 208</w:t>
            </w:r>
          </w:p>
        </w:tc>
      </w:tr>
    </w:tbl>
    <w:p w:rsidR="008846F2" w:rsidRPr="008846F2" w:rsidRDefault="008846F2" w:rsidP="008846F2">
      <w:pPr>
        <w:suppressAutoHyphens/>
        <w:spacing w:after="0" w:line="240" w:lineRule="auto"/>
        <w:rPr>
          <w:rFonts w:ascii="Times New Roman" w:hAnsi="Times New Roman"/>
          <w:sz w:val="20"/>
          <w:szCs w:val="20"/>
          <w:lang w:eastAsia="ar-SA"/>
        </w:rPr>
      </w:pPr>
    </w:p>
    <w:p w:rsidR="00A10397" w:rsidRPr="008846F2" w:rsidRDefault="00A10397" w:rsidP="008846F2">
      <w:pPr>
        <w:autoSpaceDE w:val="0"/>
        <w:autoSpaceDN w:val="0"/>
        <w:adjustRightInd w:val="0"/>
        <w:spacing w:after="0" w:line="240" w:lineRule="auto"/>
        <w:jc w:val="both"/>
        <w:rPr>
          <w:rFonts w:ascii="Times New Roman" w:hAnsi="Times New Roman"/>
          <w:b/>
          <w:bCs/>
          <w:sz w:val="20"/>
          <w:szCs w:val="20"/>
        </w:rPr>
      </w:pPr>
    </w:p>
    <w:p w:rsidR="00A10397" w:rsidRPr="00A10397" w:rsidRDefault="00A10397" w:rsidP="00A10397">
      <w:pPr>
        <w:spacing w:after="0" w:line="240" w:lineRule="auto"/>
        <w:jc w:val="both"/>
        <w:rPr>
          <w:rFonts w:ascii="Times New Roman" w:hAnsi="Times New Roman"/>
          <w:sz w:val="26"/>
          <w:szCs w:val="26"/>
        </w:rPr>
      </w:pPr>
      <w:r w:rsidRPr="00A10397">
        <w:rPr>
          <w:rFonts w:ascii="Times New Roman" w:hAnsi="Times New Roman"/>
          <w:sz w:val="26"/>
          <w:szCs w:val="26"/>
        </w:rPr>
        <w:t xml:space="preserve">  </w:t>
      </w:r>
    </w:p>
    <w:p w:rsidR="00A10397" w:rsidRPr="00A10397" w:rsidRDefault="00A10397" w:rsidP="00A10397">
      <w:pPr>
        <w:spacing w:after="0" w:line="240" w:lineRule="auto"/>
        <w:jc w:val="both"/>
        <w:rPr>
          <w:rFonts w:ascii="Times New Roman" w:hAnsi="Times New Roman"/>
          <w:sz w:val="26"/>
          <w:szCs w:val="26"/>
        </w:rPr>
      </w:pP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0C43CE" w:rsidTr="00D003F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D003F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003F3">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D003F3">
                  <w:pPr>
                    <w:spacing w:after="0" w:line="240" w:lineRule="auto"/>
                    <w:ind w:left="-120"/>
                    <w:jc w:val="center"/>
                    <w:rPr>
                      <w:rFonts w:ascii="Times New Roman" w:hAnsi="Times New Roman"/>
                      <w:sz w:val="20"/>
                      <w:szCs w:val="20"/>
                    </w:rPr>
                  </w:pP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003F3">
                  <w:pPr>
                    <w:spacing w:after="0" w:line="240" w:lineRule="auto"/>
                    <w:jc w:val="center"/>
                    <w:rPr>
                      <w:rFonts w:ascii="Times New Roman" w:hAnsi="Times New Roman"/>
                      <w:b/>
                      <w:sz w:val="20"/>
                      <w:szCs w:val="20"/>
                    </w:rPr>
                  </w:pP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10397" w:rsidRDefault="00A10397" w:rsidP="00D003F3">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10397" w:rsidRPr="000C43CE" w:rsidRDefault="00A10397" w:rsidP="00D003F3">
                  <w:pPr>
                    <w:spacing w:after="0" w:line="240" w:lineRule="auto"/>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8846F2">
                    <w:rPr>
                      <w:rFonts w:ascii="Times New Roman" w:hAnsi="Times New Roman"/>
                      <w:sz w:val="20"/>
                      <w:szCs w:val="20"/>
                    </w:rPr>
                    <w:t>17.08</w:t>
                  </w:r>
                  <w:r>
                    <w:rPr>
                      <w:rFonts w:ascii="Times New Roman" w:hAnsi="Times New Roman"/>
                      <w:sz w:val="20"/>
                      <w:szCs w:val="20"/>
                    </w:rPr>
                    <w:t>.2017</w:t>
                  </w:r>
                  <w:r w:rsidRPr="000C43CE">
                    <w:rPr>
                      <w:rFonts w:ascii="Times New Roman" w:hAnsi="Times New Roman"/>
                      <w:sz w:val="20"/>
                      <w:szCs w:val="20"/>
                    </w:rPr>
                    <w:t xml:space="preserve"> </w:t>
                  </w:r>
                </w:p>
                <w:p w:rsidR="00A10397" w:rsidRPr="000C43CE" w:rsidRDefault="00A10397" w:rsidP="00D003F3">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003F3">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D003F3">
            <w:pPr>
              <w:spacing w:after="0" w:line="240" w:lineRule="auto"/>
              <w:jc w:val="center"/>
              <w:rPr>
                <w:rFonts w:ascii="Times New Roman" w:hAnsi="Times New Roman"/>
                <w:sz w:val="20"/>
                <w:szCs w:val="20"/>
              </w:rPr>
            </w:pPr>
          </w:p>
          <w:p w:rsidR="00A10397" w:rsidRPr="000C43CE" w:rsidRDefault="00A10397" w:rsidP="00D003F3">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D003F3">
            <w:pPr>
              <w:spacing w:after="0" w:line="240" w:lineRule="auto"/>
              <w:jc w:val="center"/>
              <w:rPr>
                <w:rFonts w:ascii="Times New Roman" w:hAnsi="Times New Roman"/>
                <w:sz w:val="20"/>
                <w:szCs w:val="20"/>
              </w:rPr>
            </w:pPr>
          </w:p>
          <w:p w:rsidR="00A10397" w:rsidRPr="000C43CE" w:rsidRDefault="00A10397" w:rsidP="00D003F3">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D003F3">
            <w:pPr>
              <w:spacing w:after="0" w:line="240" w:lineRule="auto"/>
              <w:jc w:val="center"/>
              <w:rPr>
                <w:rFonts w:ascii="Times New Roman" w:hAnsi="Times New Roman"/>
                <w:sz w:val="20"/>
                <w:szCs w:val="20"/>
              </w:rPr>
            </w:pPr>
          </w:p>
        </w:tc>
      </w:tr>
    </w:tbl>
    <w:p w:rsidR="00A10397" w:rsidRPr="00A10397" w:rsidRDefault="00A10397" w:rsidP="00A10397">
      <w:pPr>
        <w:spacing w:after="0" w:line="240" w:lineRule="auto"/>
        <w:jc w:val="both"/>
        <w:rPr>
          <w:rFonts w:ascii="Times New Roman" w:hAnsi="Times New Roman"/>
          <w:sz w:val="26"/>
          <w:szCs w:val="26"/>
        </w:rPr>
      </w:pPr>
    </w:p>
    <w:sectPr w:rsidR="00A10397" w:rsidRPr="00A10397" w:rsidSect="006862B2">
      <w:headerReference w:type="default" r:id="rId10"/>
      <w:pgSz w:w="11906" w:h="16838"/>
      <w:pgMar w:top="0" w:right="709"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57" w:rsidRDefault="000E0657" w:rsidP="001952B6">
      <w:pPr>
        <w:spacing w:after="0" w:line="240" w:lineRule="auto"/>
      </w:pPr>
      <w:r>
        <w:separator/>
      </w:r>
    </w:p>
  </w:endnote>
  <w:endnote w:type="continuationSeparator" w:id="0">
    <w:p w:rsidR="000E0657" w:rsidRDefault="000E065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57" w:rsidRDefault="000E0657" w:rsidP="001952B6">
      <w:pPr>
        <w:spacing w:after="0" w:line="240" w:lineRule="auto"/>
      </w:pPr>
      <w:r>
        <w:separator/>
      </w:r>
    </w:p>
  </w:footnote>
  <w:footnote w:type="continuationSeparator" w:id="0">
    <w:p w:rsidR="000E0657" w:rsidRDefault="000E065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77" w:rsidRPr="00D96366" w:rsidRDefault="008E307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1"/>
  </w:num>
  <w:num w:numId="3">
    <w:abstractNumId w:val="8"/>
  </w:num>
  <w:num w:numId="4">
    <w:abstractNumId w:val="14"/>
  </w:num>
  <w:num w:numId="5">
    <w:abstractNumId w:val="24"/>
  </w:num>
  <w:num w:numId="6">
    <w:abstractNumId w:val="1"/>
  </w:num>
  <w:num w:numId="7">
    <w:abstractNumId w:val="3"/>
  </w:num>
  <w:num w:numId="8">
    <w:abstractNumId w:val="23"/>
  </w:num>
  <w:num w:numId="9">
    <w:abstractNumId w:val="22"/>
  </w:num>
  <w:num w:numId="10">
    <w:abstractNumId w:val="18"/>
  </w:num>
  <w:num w:numId="11">
    <w:abstractNumId w:val="4"/>
  </w:num>
  <w:num w:numId="12">
    <w:abstractNumId w:val="26"/>
  </w:num>
  <w:num w:numId="13">
    <w:abstractNumId w:val="13"/>
  </w:num>
  <w:num w:numId="14">
    <w:abstractNumId w:val="27"/>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32"/>
  </w:num>
  <w:num w:numId="23">
    <w:abstractNumId w:val="19"/>
  </w:num>
  <w:num w:numId="24">
    <w:abstractNumId w:val="29"/>
  </w:num>
  <w:num w:numId="25">
    <w:abstractNumId w:val="2"/>
  </w:num>
  <w:num w:numId="26">
    <w:abstractNumId w:val="17"/>
  </w:num>
  <w:num w:numId="27">
    <w:abstractNumId w:val="6"/>
  </w:num>
  <w:num w:numId="28">
    <w:abstractNumId w:val="21"/>
  </w:num>
  <w:num w:numId="29">
    <w:abstractNumId w:val="7"/>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657"/>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FEB"/>
    <w:rsid w:val="00894D40"/>
    <w:rsid w:val="008B6211"/>
    <w:rsid w:val="008C3EBF"/>
    <w:rsid w:val="008C47EB"/>
    <w:rsid w:val="008C4850"/>
    <w:rsid w:val="008C4F74"/>
    <w:rsid w:val="008C7134"/>
    <w:rsid w:val="008D2D1D"/>
    <w:rsid w:val="008E16C4"/>
    <w:rsid w:val="008E1EFD"/>
    <w:rsid w:val="008E3077"/>
    <w:rsid w:val="008E5F1A"/>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10397"/>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B2BF5"/>
    <w:rsid w:val="00AC4BBA"/>
    <w:rsid w:val="00AC6DCD"/>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EF3F6C"/>
    <w:rsid w:val="00F1127E"/>
    <w:rsid w:val="00F26AFF"/>
    <w:rsid w:val="00F34B7D"/>
    <w:rsid w:val="00F46D52"/>
    <w:rsid w:val="00F51AD5"/>
    <w:rsid w:val="00F6320E"/>
    <w:rsid w:val="00F80CF3"/>
    <w:rsid w:val="00F80F12"/>
    <w:rsid w:val="00F8356E"/>
    <w:rsid w:val="00F83CD0"/>
    <w:rsid w:val="00F8575C"/>
    <w:rsid w:val="00F90904"/>
    <w:rsid w:val="00F97D73"/>
    <w:rsid w:val="00FA0166"/>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17BF-70C0-4593-A217-0B9A2D1A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139</cp:revision>
  <cp:lastPrinted>2017-11-01T09:23:00Z</cp:lastPrinted>
  <dcterms:created xsi:type="dcterms:W3CDTF">2014-08-08T06:50:00Z</dcterms:created>
  <dcterms:modified xsi:type="dcterms:W3CDTF">2017-11-01T09:24:00Z</dcterms:modified>
</cp:coreProperties>
</file>