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4493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4493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E57130" w:rsidP="006C1BFA">
                  <w:pPr>
                    <w:spacing w:after="0"/>
                    <w:jc w:val="center"/>
                    <w:rPr>
                      <w:rFonts w:ascii="Georgia" w:hAnsi="Georgia"/>
                      <w:b/>
                    </w:rPr>
                  </w:pPr>
                  <w:r>
                    <w:rPr>
                      <w:rFonts w:ascii="Georgia" w:hAnsi="Georgia"/>
                      <w:b/>
                    </w:rPr>
                    <w:t>21</w:t>
                  </w:r>
                </w:p>
                <w:p w:rsidR="00882328" w:rsidRDefault="006414B5" w:rsidP="006C1BFA">
                  <w:pPr>
                    <w:spacing w:after="0"/>
                    <w:jc w:val="center"/>
                    <w:rPr>
                      <w:rFonts w:ascii="Georgia" w:hAnsi="Georgia"/>
                      <w:b/>
                    </w:rPr>
                  </w:pPr>
                  <w:r>
                    <w:rPr>
                      <w:rFonts w:ascii="Georgia" w:hAnsi="Georgia"/>
                      <w:b/>
                    </w:rPr>
                    <w:t>января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57130">
                    <w:rPr>
                      <w:rFonts w:ascii="Georgia" w:hAnsi="Georgia"/>
                      <w:b/>
                    </w:rPr>
                    <w:t>2</w:t>
                  </w:r>
                </w:p>
              </w:txbxContent>
            </v:textbox>
          </v:shape>
        </w:pict>
      </w:r>
    </w:p>
    <w:p w:rsidR="00B6013A" w:rsidRPr="008C3EBF" w:rsidRDefault="0014493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7B1ED9" w:rsidRDefault="0087513D" w:rsidP="00E5713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57130">
        <w:rPr>
          <w:rFonts w:ascii="Times New Roman" w:hAnsi="Times New Roman"/>
          <w:sz w:val="20"/>
          <w:szCs w:val="20"/>
        </w:rPr>
        <w:t>3</w:t>
      </w:r>
      <w:r w:rsidR="00985842">
        <w:rPr>
          <w:rFonts w:ascii="Times New Roman" w:hAnsi="Times New Roman"/>
          <w:sz w:val="20"/>
          <w:szCs w:val="20"/>
        </w:rPr>
        <w:t xml:space="preserve">-па от </w:t>
      </w:r>
      <w:r w:rsidR="00E57130">
        <w:rPr>
          <w:rFonts w:ascii="Times New Roman" w:hAnsi="Times New Roman"/>
          <w:sz w:val="20"/>
          <w:szCs w:val="20"/>
        </w:rPr>
        <w:t>20</w:t>
      </w:r>
      <w:r w:rsidR="00BB6492">
        <w:rPr>
          <w:rFonts w:ascii="Times New Roman" w:hAnsi="Times New Roman"/>
          <w:sz w:val="20"/>
          <w:szCs w:val="20"/>
        </w:rPr>
        <w:t>.01.2021</w:t>
      </w:r>
      <w:r w:rsidR="00985842">
        <w:rPr>
          <w:rFonts w:ascii="Times New Roman" w:hAnsi="Times New Roman"/>
          <w:sz w:val="20"/>
          <w:szCs w:val="20"/>
        </w:rPr>
        <w:t xml:space="preserve"> </w:t>
      </w:r>
      <w:r w:rsidR="00A33D20">
        <w:rPr>
          <w:rFonts w:ascii="Times New Roman" w:hAnsi="Times New Roman"/>
          <w:sz w:val="20"/>
          <w:szCs w:val="20"/>
        </w:rPr>
        <w:t>года «</w:t>
      </w:r>
      <w:r w:rsidR="00E57130" w:rsidRPr="00E57130">
        <w:rPr>
          <w:rFonts w:ascii="Times New Roman" w:hAnsi="Times New Roman"/>
          <w:sz w:val="20"/>
          <w:szCs w:val="20"/>
        </w:rPr>
        <w:t xml:space="preserve">Об утверждении </w:t>
      </w:r>
    </w:p>
    <w:p w:rsidR="00E57130" w:rsidRPr="00E57130" w:rsidRDefault="00E57130" w:rsidP="007B1ED9">
      <w:pPr>
        <w:tabs>
          <w:tab w:val="left" w:pos="10041"/>
        </w:tabs>
        <w:spacing w:after="0"/>
        <w:ind w:left="284"/>
        <w:rPr>
          <w:rFonts w:ascii="Times New Roman" w:hAnsi="Times New Roman"/>
          <w:sz w:val="20"/>
          <w:szCs w:val="20"/>
        </w:rPr>
      </w:pPr>
      <w:r w:rsidRPr="00E57130">
        <w:rPr>
          <w:rFonts w:ascii="Times New Roman" w:hAnsi="Times New Roman"/>
          <w:sz w:val="20"/>
          <w:szCs w:val="20"/>
        </w:rPr>
        <w:t xml:space="preserve">документации по проекту планировки территории </w:t>
      </w:r>
    </w:p>
    <w:p w:rsidR="007B1ED9" w:rsidRDefault="00E57130" w:rsidP="007B1ED9">
      <w:pPr>
        <w:tabs>
          <w:tab w:val="left" w:pos="10041"/>
        </w:tabs>
        <w:spacing w:after="0"/>
        <w:ind w:left="284"/>
        <w:rPr>
          <w:rFonts w:ascii="Times New Roman" w:hAnsi="Times New Roman"/>
          <w:sz w:val="20"/>
          <w:szCs w:val="20"/>
        </w:rPr>
      </w:pPr>
      <w:r w:rsidRPr="00E57130">
        <w:rPr>
          <w:rFonts w:ascii="Times New Roman" w:hAnsi="Times New Roman"/>
          <w:sz w:val="20"/>
          <w:szCs w:val="20"/>
        </w:rPr>
        <w:t xml:space="preserve">для размещения объекта: «Обустройство куста </w:t>
      </w:r>
    </w:p>
    <w:p w:rsidR="006414B5" w:rsidRPr="00DD7D9A" w:rsidRDefault="00E57130" w:rsidP="007B1ED9">
      <w:pPr>
        <w:tabs>
          <w:tab w:val="left" w:pos="10041"/>
        </w:tabs>
        <w:spacing w:after="0"/>
        <w:ind w:left="284"/>
        <w:rPr>
          <w:rFonts w:ascii="Times New Roman" w:hAnsi="Times New Roman"/>
          <w:sz w:val="20"/>
          <w:szCs w:val="20"/>
        </w:rPr>
      </w:pPr>
      <w:r w:rsidRPr="00E57130">
        <w:rPr>
          <w:rFonts w:ascii="Times New Roman" w:hAnsi="Times New Roman"/>
          <w:sz w:val="20"/>
          <w:szCs w:val="20"/>
        </w:rPr>
        <w:t>скважин №617у Малобалыкского месторождения»</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7B1ED9"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E57130">
        <w:rPr>
          <w:rFonts w:ascii="Times New Roman" w:hAnsi="Times New Roman"/>
          <w:sz w:val="20"/>
          <w:szCs w:val="20"/>
        </w:rPr>
        <w:t>4-па от 2</w:t>
      </w:r>
      <w:r>
        <w:rPr>
          <w:rFonts w:ascii="Times New Roman" w:hAnsi="Times New Roman"/>
          <w:sz w:val="20"/>
          <w:szCs w:val="20"/>
        </w:rPr>
        <w:t>1.01.2021 года «</w:t>
      </w:r>
      <w:r w:rsidR="007B1ED9" w:rsidRPr="007B1ED9">
        <w:rPr>
          <w:rFonts w:ascii="Times New Roman" w:hAnsi="Times New Roman"/>
          <w:sz w:val="20"/>
          <w:szCs w:val="20"/>
        </w:rPr>
        <w:t xml:space="preserve">«О назначении уполномоченных лиц, </w:t>
      </w:r>
    </w:p>
    <w:p w:rsidR="007B1ED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 xml:space="preserve">ответственных за регулирование вопросов заключения </w:t>
      </w:r>
    </w:p>
    <w:p w:rsidR="007B1ED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 xml:space="preserve">контрактов с подрядными организациями в части включения </w:t>
      </w:r>
    </w:p>
    <w:p w:rsidR="007B1ED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 xml:space="preserve">в них условий по внутреннему контролю выполнения условий </w:t>
      </w:r>
    </w:p>
    <w:p w:rsidR="007B1ED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 xml:space="preserve">контракта, обеспечения нормативного состояния оборудования, </w:t>
      </w:r>
    </w:p>
    <w:p w:rsidR="007B1ED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 xml:space="preserve">зданий, сооружений, создаваемых и используемых в период </w:t>
      </w:r>
    </w:p>
    <w:p w:rsidR="00D443E9" w:rsidRDefault="007B1ED9" w:rsidP="007B1ED9">
      <w:pPr>
        <w:tabs>
          <w:tab w:val="left" w:pos="10041"/>
        </w:tabs>
        <w:spacing w:after="0"/>
        <w:ind w:left="284"/>
        <w:rPr>
          <w:rFonts w:ascii="Times New Roman" w:hAnsi="Times New Roman"/>
          <w:sz w:val="20"/>
          <w:szCs w:val="20"/>
        </w:rPr>
      </w:pPr>
      <w:r w:rsidRPr="007B1ED9">
        <w:rPr>
          <w:rFonts w:ascii="Times New Roman" w:hAnsi="Times New Roman"/>
          <w:sz w:val="20"/>
          <w:szCs w:val="20"/>
        </w:rPr>
        <w:t>выполнения контрактных обязательств»</w:t>
      </w:r>
    </w:p>
    <w:p w:rsidR="007B1ED9" w:rsidRDefault="007B1ED9" w:rsidP="00D443E9">
      <w:pPr>
        <w:tabs>
          <w:tab w:val="left" w:pos="10041"/>
        </w:tabs>
        <w:spacing w:after="0"/>
        <w:rPr>
          <w:rFonts w:ascii="Times New Roman" w:hAnsi="Times New Roman"/>
          <w:sz w:val="20"/>
          <w:szCs w:val="20"/>
        </w:rPr>
      </w:pPr>
    </w:p>
    <w:p w:rsidR="007B1ED9" w:rsidRPr="00DD7D9A" w:rsidRDefault="007B1ED9" w:rsidP="00D443E9">
      <w:pPr>
        <w:tabs>
          <w:tab w:val="left" w:pos="10041"/>
        </w:tabs>
        <w:spacing w:after="0"/>
        <w:rPr>
          <w:rFonts w:ascii="Times New Roman" w:hAnsi="Times New Roman"/>
          <w:sz w:val="20"/>
          <w:szCs w:val="20"/>
        </w:rPr>
      </w:pPr>
    </w:p>
    <w:p w:rsidR="00D443E9" w:rsidRDefault="00D443E9" w:rsidP="00D443E9">
      <w:pPr>
        <w:tabs>
          <w:tab w:val="left" w:pos="10041"/>
        </w:tabs>
        <w:spacing w:after="0"/>
        <w:rPr>
          <w:rFonts w:ascii="Times New Roman" w:hAnsi="Times New Roman"/>
          <w:sz w:val="20"/>
          <w:szCs w:val="20"/>
        </w:rPr>
      </w:pPr>
    </w:p>
    <w:p w:rsidR="00CB1C5D" w:rsidRDefault="00CB1C5D" w:rsidP="00CB1C5D">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 xml:space="preserve">            3</w:t>
      </w:r>
    </w:p>
    <w:p w:rsidR="00CB1C5D" w:rsidRDefault="00CB1C5D" w:rsidP="00CB1C5D">
      <w:pPr>
        <w:spacing w:after="0" w:line="240" w:lineRule="auto"/>
        <w:jc w:val="both"/>
        <w:rPr>
          <w:rFonts w:ascii="Times New Roman" w:hAnsi="Times New Roman"/>
          <w:sz w:val="20"/>
          <w:szCs w:val="20"/>
        </w:rPr>
      </w:pPr>
      <w:r w:rsidRPr="00A57750">
        <w:rPr>
          <w:rFonts w:ascii="Times New Roman" w:hAnsi="Times New Roman"/>
          <w:sz w:val="20"/>
          <w:szCs w:val="20"/>
        </w:rPr>
        <w:t>№ 118 от 16.11.2020 года</w:t>
      </w:r>
      <w:r>
        <w:rPr>
          <w:rFonts w:ascii="Times New Roman" w:hAnsi="Times New Roman"/>
          <w:sz w:val="20"/>
          <w:szCs w:val="20"/>
        </w:rPr>
        <w:t xml:space="preserve"> «</w:t>
      </w:r>
      <w:r w:rsidRPr="00A57750">
        <w:rPr>
          <w:rFonts w:ascii="Times New Roman" w:hAnsi="Times New Roman"/>
          <w:sz w:val="20"/>
          <w:szCs w:val="20"/>
        </w:rPr>
        <w:t xml:space="preserve">О внесении изменений </w:t>
      </w:r>
    </w:p>
    <w:p w:rsidR="00CB1C5D" w:rsidRDefault="00CB1C5D" w:rsidP="00CB1C5D">
      <w:pPr>
        <w:spacing w:after="0" w:line="240" w:lineRule="auto"/>
        <w:jc w:val="both"/>
        <w:rPr>
          <w:rFonts w:ascii="Times New Roman" w:hAnsi="Times New Roman"/>
          <w:sz w:val="20"/>
          <w:szCs w:val="20"/>
        </w:rPr>
      </w:pPr>
      <w:r w:rsidRPr="00A57750">
        <w:rPr>
          <w:rFonts w:ascii="Times New Roman" w:hAnsi="Times New Roman"/>
          <w:sz w:val="20"/>
          <w:szCs w:val="20"/>
        </w:rPr>
        <w:t>в Устав 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57130" w:rsidRPr="00107969" w:rsidRDefault="00E57130" w:rsidP="00E5713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57130" w:rsidRPr="00E57130" w:rsidRDefault="00E57130" w:rsidP="00E57130">
      <w:pPr>
        <w:tabs>
          <w:tab w:val="left" w:pos="10041"/>
        </w:tabs>
        <w:spacing w:after="0"/>
        <w:rPr>
          <w:rFonts w:ascii="Times New Roman" w:hAnsi="Times New Roman"/>
          <w:sz w:val="20"/>
          <w:szCs w:val="20"/>
        </w:rPr>
      </w:pPr>
      <w:r>
        <w:rPr>
          <w:rFonts w:ascii="Times New Roman" w:hAnsi="Times New Roman"/>
          <w:sz w:val="20"/>
          <w:szCs w:val="20"/>
        </w:rPr>
        <w:t xml:space="preserve">      № 3-па от 20.01.2021 года «</w:t>
      </w:r>
      <w:r w:rsidRPr="00E57130">
        <w:rPr>
          <w:rFonts w:ascii="Times New Roman" w:hAnsi="Times New Roman"/>
          <w:sz w:val="20"/>
          <w:szCs w:val="20"/>
        </w:rPr>
        <w:t xml:space="preserve">Об утверждении документации по проекту планировки территории </w:t>
      </w:r>
    </w:p>
    <w:p w:rsidR="00E57130" w:rsidRDefault="00E57130" w:rsidP="00E57130">
      <w:pPr>
        <w:tabs>
          <w:tab w:val="left" w:pos="10041"/>
        </w:tabs>
        <w:spacing w:after="0"/>
        <w:rPr>
          <w:rFonts w:ascii="Times New Roman" w:hAnsi="Times New Roman"/>
          <w:sz w:val="20"/>
          <w:szCs w:val="20"/>
        </w:rPr>
      </w:pPr>
      <w:r w:rsidRPr="00E57130">
        <w:rPr>
          <w:rFonts w:ascii="Times New Roman" w:hAnsi="Times New Roman"/>
          <w:sz w:val="20"/>
          <w:szCs w:val="20"/>
        </w:rPr>
        <w:t>для размещения объекта: «Обустройство куста скважин №617у Малобалыкского месторождения»</w:t>
      </w:r>
    </w:p>
    <w:p w:rsidR="00E57130" w:rsidRDefault="00E57130" w:rsidP="00E57130">
      <w:pPr>
        <w:tabs>
          <w:tab w:val="left" w:pos="10041"/>
        </w:tabs>
        <w:spacing w:after="0"/>
        <w:rPr>
          <w:rFonts w:ascii="Times New Roman" w:hAnsi="Times New Roman"/>
          <w:sz w:val="20"/>
          <w:szCs w:val="20"/>
        </w:rPr>
      </w:pPr>
    </w:p>
    <w:p w:rsidR="00E57130" w:rsidRPr="00E57130" w:rsidRDefault="00E57130" w:rsidP="00E57130">
      <w:pPr>
        <w:spacing w:after="0" w:line="240" w:lineRule="auto"/>
        <w:jc w:val="both"/>
        <w:rPr>
          <w:rFonts w:ascii="Times New Roman" w:hAnsi="Times New Roman"/>
          <w:sz w:val="20"/>
          <w:szCs w:val="20"/>
        </w:rPr>
      </w:pPr>
      <w:r w:rsidRPr="00E57130">
        <w:rPr>
          <w:rFonts w:ascii="Times New Roman" w:hAnsi="Times New Roman"/>
          <w:sz w:val="20"/>
          <w:szCs w:val="20"/>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E57130">
        <w:rPr>
          <w:rFonts w:ascii="Times New Roman" w:eastAsia="Calibri" w:hAnsi="Times New Roman"/>
          <w:sz w:val="20"/>
          <w:szCs w:val="20"/>
          <w:lang w:eastAsia="en-US"/>
        </w:rPr>
        <w:t>постановлениями администрации сельского поселения Сентябрьский от 23.09.2013 №101-па «Об утверждении положения о порядке подготовки и утверждения документации по планировке территории сельского поселения Сентябрьский», от 18.12.2020 №121-па «О подготовке документации по планировке территории для размещения объекта: «Обустройство куста скважин №617у Малобалыкского месторождения», на основании заявления общества с ограниченной ответственностью «РН- БашНИПИнефть» (далее – ООО «РН-БашНИПИнефть») от 11.12.2020</w:t>
      </w:r>
      <w:r w:rsidRPr="00E57130">
        <w:rPr>
          <w:rFonts w:ascii="Times New Roman" w:hAnsi="Times New Roman"/>
          <w:sz w:val="20"/>
          <w:szCs w:val="20"/>
        </w:rPr>
        <w:t>,  п о с т а н о в л я ю:</w:t>
      </w:r>
    </w:p>
    <w:p w:rsidR="00E57130" w:rsidRPr="00E57130" w:rsidRDefault="00E57130" w:rsidP="00E57130">
      <w:pPr>
        <w:tabs>
          <w:tab w:val="left" w:pos="993"/>
        </w:tabs>
        <w:autoSpaceDE w:val="0"/>
        <w:autoSpaceDN w:val="0"/>
        <w:adjustRightInd w:val="0"/>
        <w:spacing w:after="0" w:line="240" w:lineRule="auto"/>
        <w:ind w:left="360"/>
        <w:jc w:val="both"/>
        <w:rPr>
          <w:rFonts w:ascii="Times New Roman" w:hAnsi="Times New Roman"/>
          <w:sz w:val="20"/>
          <w:szCs w:val="20"/>
        </w:rPr>
      </w:pPr>
    </w:p>
    <w:p w:rsidR="00E57130" w:rsidRPr="00E57130" w:rsidRDefault="00E57130" w:rsidP="00E57130">
      <w:pPr>
        <w:spacing w:after="0" w:line="240" w:lineRule="auto"/>
        <w:ind w:firstLine="709"/>
        <w:jc w:val="both"/>
        <w:rPr>
          <w:rFonts w:ascii="Times New Roman" w:hAnsi="Times New Roman"/>
          <w:sz w:val="20"/>
          <w:szCs w:val="20"/>
        </w:rPr>
      </w:pPr>
      <w:r w:rsidRPr="00E57130">
        <w:rPr>
          <w:rFonts w:ascii="Times New Roman" w:hAnsi="Times New Roman"/>
          <w:sz w:val="20"/>
          <w:szCs w:val="20"/>
        </w:rPr>
        <w:t>1.  Утвердить проект планировки территории под размещение объекта: «Обустройство куста скважин №617у Малобалыкского месторождения</w:t>
      </w:r>
      <w:r w:rsidRPr="00E57130">
        <w:rPr>
          <w:rFonts w:ascii="Arial" w:hAnsi="Arial" w:cs="Arial"/>
          <w:sz w:val="20"/>
          <w:szCs w:val="20"/>
        </w:rPr>
        <w:t>»</w:t>
      </w:r>
      <w:r w:rsidRPr="00E57130">
        <w:rPr>
          <w:rFonts w:ascii="Times New Roman" w:hAnsi="Times New Roman"/>
          <w:sz w:val="20"/>
          <w:szCs w:val="20"/>
        </w:rPr>
        <w:t xml:space="preserve">, согласно приложению. </w:t>
      </w:r>
    </w:p>
    <w:p w:rsidR="00E57130" w:rsidRPr="00E57130" w:rsidRDefault="00E57130" w:rsidP="00E57130">
      <w:pPr>
        <w:tabs>
          <w:tab w:val="left" w:pos="993"/>
          <w:tab w:val="left" w:pos="1134"/>
        </w:tabs>
        <w:spacing w:after="0" w:line="240" w:lineRule="auto"/>
        <w:ind w:firstLine="709"/>
        <w:jc w:val="both"/>
        <w:rPr>
          <w:rFonts w:ascii="Times New Roman" w:hAnsi="Times New Roman"/>
          <w:sz w:val="20"/>
          <w:szCs w:val="20"/>
        </w:rPr>
      </w:pPr>
      <w:r w:rsidRPr="00E57130">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rsidR="00E57130" w:rsidRPr="00E57130" w:rsidRDefault="00E57130" w:rsidP="00E57130">
      <w:pPr>
        <w:spacing w:after="0" w:line="240" w:lineRule="auto"/>
        <w:jc w:val="both"/>
        <w:rPr>
          <w:rFonts w:ascii="Times New Roman" w:hAnsi="Times New Roman"/>
          <w:sz w:val="20"/>
          <w:szCs w:val="20"/>
        </w:rPr>
      </w:pPr>
      <w:r w:rsidRPr="00E57130">
        <w:rPr>
          <w:rFonts w:ascii="Times New Roman" w:hAnsi="Times New Roman"/>
          <w:sz w:val="20"/>
          <w:szCs w:val="20"/>
        </w:rPr>
        <w:t xml:space="preserve">           3. Настоящее постановление вступает в силу после официального опубликования (обнародования).</w:t>
      </w:r>
    </w:p>
    <w:p w:rsidR="00E57130" w:rsidRPr="00E57130" w:rsidRDefault="00E57130" w:rsidP="00E57130">
      <w:pPr>
        <w:spacing w:after="0" w:line="240" w:lineRule="auto"/>
        <w:jc w:val="both"/>
        <w:rPr>
          <w:rFonts w:ascii="Times New Roman" w:hAnsi="Times New Roman"/>
          <w:sz w:val="20"/>
          <w:szCs w:val="20"/>
        </w:rPr>
      </w:pPr>
      <w:r w:rsidRPr="00E57130">
        <w:rPr>
          <w:rFonts w:ascii="Times New Roman" w:hAnsi="Times New Roman"/>
          <w:sz w:val="20"/>
          <w:szCs w:val="20"/>
        </w:rPr>
        <w:t xml:space="preserve">          4.     Контроль за выполнением постановления оставляю за собой.</w:t>
      </w:r>
    </w:p>
    <w:p w:rsidR="00E57130" w:rsidRPr="00E57130" w:rsidRDefault="00E57130" w:rsidP="00E57130">
      <w:pPr>
        <w:suppressAutoHyphens/>
        <w:spacing w:after="0" w:line="240" w:lineRule="auto"/>
        <w:jc w:val="both"/>
        <w:rPr>
          <w:rFonts w:ascii="Times New Roman" w:hAnsi="Times New Roman"/>
          <w:sz w:val="20"/>
          <w:szCs w:val="20"/>
        </w:rPr>
      </w:pPr>
    </w:p>
    <w:p w:rsidR="00E57130" w:rsidRPr="00E57130" w:rsidRDefault="00E57130" w:rsidP="00E57130">
      <w:pPr>
        <w:suppressAutoHyphens/>
        <w:spacing w:after="0" w:line="240" w:lineRule="auto"/>
        <w:jc w:val="both"/>
        <w:rPr>
          <w:rFonts w:ascii="Times New Roman" w:hAnsi="Times New Roman"/>
          <w:sz w:val="20"/>
          <w:szCs w:val="20"/>
        </w:rPr>
      </w:pPr>
    </w:p>
    <w:p w:rsidR="00E57130" w:rsidRDefault="00E57130" w:rsidP="00E57130">
      <w:pPr>
        <w:spacing w:after="0" w:line="240" w:lineRule="auto"/>
        <w:rPr>
          <w:rFonts w:ascii="Times New Roman" w:hAnsi="Times New Roman"/>
          <w:sz w:val="20"/>
          <w:szCs w:val="20"/>
        </w:rPr>
      </w:pPr>
      <w:r w:rsidRPr="00E57130">
        <w:rPr>
          <w:rFonts w:ascii="Times New Roman" w:hAnsi="Times New Roman"/>
          <w:sz w:val="20"/>
          <w:szCs w:val="20"/>
        </w:rPr>
        <w:t xml:space="preserve">Глава поселения </w:t>
      </w:r>
      <w:r w:rsidRPr="00E57130">
        <w:rPr>
          <w:rFonts w:ascii="Times New Roman" w:hAnsi="Times New Roman"/>
          <w:sz w:val="20"/>
          <w:szCs w:val="20"/>
        </w:rPr>
        <w:tab/>
      </w:r>
      <w:r w:rsidRPr="00E57130">
        <w:rPr>
          <w:rFonts w:ascii="Times New Roman" w:hAnsi="Times New Roman"/>
          <w:sz w:val="20"/>
          <w:szCs w:val="20"/>
        </w:rPr>
        <w:tab/>
      </w:r>
      <w:r w:rsidRPr="00E57130">
        <w:rPr>
          <w:rFonts w:ascii="Times New Roman" w:hAnsi="Times New Roman"/>
          <w:sz w:val="20"/>
          <w:szCs w:val="20"/>
        </w:rPr>
        <w:tab/>
      </w:r>
      <w:r w:rsidRPr="00E57130">
        <w:rPr>
          <w:rFonts w:ascii="Times New Roman" w:hAnsi="Times New Roman"/>
          <w:sz w:val="20"/>
          <w:szCs w:val="20"/>
        </w:rPr>
        <w:tab/>
        <w:t xml:space="preserve">                                                  А.В.</w:t>
      </w:r>
      <w:r w:rsidR="007B1ED9">
        <w:rPr>
          <w:rFonts w:ascii="Times New Roman" w:hAnsi="Times New Roman"/>
          <w:sz w:val="20"/>
          <w:szCs w:val="20"/>
        </w:rPr>
        <w:t xml:space="preserve"> </w:t>
      </w:r>
      <w:r w:rsidRPr="00E57130">
        <w:rPr>
          <w:rFonts w:ascii="Times New Roman" w:hAnsi="Times New Roman"/>
          <w:sz w:val="20"/>
          <w:szCs w:val="20"/>
        </w:rPr>
        <w:t>Светлаков</w:t>
      </w:r>
    </w:p>
    <w:p w:rsidR="007B1ED9" w:rsidRDefault="007B1ED9" w:rsidP="00E57130">
      <w:pPr>
        <w:spacing w:after="0" w:line="240" w:lineRule="auto"/>
        <w:rPr>
          <w:rFonts w:ascii="Times New Roman" w:hAnsi="Times New Roman"/>
          <w:sz w:val="20"/>
          <w:szCs w:val="20"/>
        </w:rPr>
      </w:pPr>
    </w:p>
    <w:p w:rsidR="007B1ED9" w:rsidRDefault="007B1ED9" w:rsidP="00E57130">
      <w:pPr>
        <w:spacing w:after="0" w:line="240" w:lineRule="auto"/>
        <w:rPr>
          <w:rFonts w:ascii="Times New Roman" w:hAnsi="Times New Roman"/>
          <w:sz w:val="20"/>
          <w:szCs w:val="20"/>
        </w:rPr>
      </w:pPr>
    </w:p>
    <w:p w:rsidR="007B1ED9" w:rsidRDefault="007B1ED9" w:rsidP="00E57130">
      <w:pPr>
        <w:spacing w:after="0" w:line="240" w:lineRule="auto"/>
        <w:rPr>
          <w:rFonts w:ascii="Times New Roman" w:hAnsi="Times New Roman"/>
          <w:sz w:val="20"/>
          <w:szCs w:val="20"/>
        </w:rPr>
      </w:pPr>
    </w:p>
    <w:p w:rsidR="007B1ED9" w:rsidRDefault="007B1ED9" w:rsidP="00E57130">
      <w:pPr>
        <w:spacing w:after="0" w:line="240" w:lineRule="auto"/>
        <w:rPr>
          <w:rFonts w:ascii="Times New Roman" w:hAnsi="Times New Roman"/>
          <w:sz w:val="20"/>
          <w:szCs w:val="20"/>
        </w:rPr>
      </w:pPr>
    </w:p>
    <w:p w:rsidR="007B1ED9" w:rsidRPr="00107969" w:rsidRDefault="007B1ED9" w:rsidP="007B1ED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B1ED9" w:rsidRPr="00DD7D9A" w:rsidRDefault="007B1ED9" w:rsidP="007B1ED9">
      <w:pPr>
        <w:tabs>
          <w:tab w:val="left" w:pos="10041"/>
        </w:tabs>
        <w:spacing w:after="0"/>
        <w:rPr>
          <w:rFonts w:ascii="Times New Roman" w:hAnsi="Times New Roman"/>
          <w:sz w:val="20"/>
          <w:szCs w:val="20"/>
        </w:rPr>
      </w:pPr>
      <w:r>
        <w:rPr>
          <w:rFonts w:ascii="Times New Roman" w:hAnsi="Times New Roman"/>
          <w:sz w:val="20"/>
          <w:szCs w:val="20"/>
        </w:rPr>
        <w:t xml:space="preserve">      № 4-па от 21.01.2021 года «</w:t>
      </w:r>
      <w:r w:rsidRPr="007B1ED9">
        <w:rPr>
          <w:rFonts w:ascii="Times New Roman" w:hAnsi="Times New Roman"/>
          <w:sz w:val="20"/>
          <w:szCs w:val="20"/>
        </w:rPr>
        <w:t>«О назначении уполномоченных лиц, ответственных за регулирование вопросов заключения контрактов с подрядными организациями в части включения в них условий по внутреннему контролю выполнения условий контракта, обеспечения нормативного состояния оборудования, зданий, сооружений, создаваемых и используемых в период выполнения контрактных обязательств»</w:t>
      </w:r>
    </w:p>
    <w:p w:rsidR="007B1ED9" w:rsidRDefault="007B1ED9" w:rsidP="007B1ED9">
      <w:pPr>
        <w:tabs>
          <w:tab w:val="left" w:pos="10041"/>
        </w:tabs>
        <w:spacing w:after="0"/>
        <w:rPr>
          <w:rFonts w:ascii="Times New Roman" w:hAnsi="Times New Roman"/>
          <w:sz w:val="20"/>
          <w:szCs w:val="20"/>
        </w:rPr>
      </w:pPr>
    </w:p>
    <w:p w:rsidR="007B1ED9" w:rsidRDefault="007B1ED9" w:rsidP="00E57130">
      <w:pPr>
        <w:spacing w:after="0" w:line="240" w:lineRule="auto"/>
        <w:rPr>
          <w:rFonts w:ascii="Times New Roman" w:hAnsi="Times New Roman"/>
          <w:sz w:val="20"/>
          <w:szCs w:val="20"/>
        </w:rPr>
      </w:pPr>
    </w:p>
    <w:p w:rsidR="007B1ED9" w:rsidRPr="007B1ED9" w:rsidRDefault="007B1ED9" w:rsidP="007B1ED9">
      <w:pPr>
        <w:widowControl w:val="0"/>
        <w:autoSpaceDE w:val="0"/>
        <w:autoSpaceDN w:val="0"/>
        <w:adjustRightInd w:val="0"/>
        <w:spacing w:after="0"/>
        <w:ind w:firstLine="709"/>
        <w:jc w:val="both"/>
        <w:rPr>
          <w:rFonts w:ascii="Times New Roman" w:hAnsi="Times New Roman"/>
          <w:sz w:val="20"/>
          <w:szCs w:val="20"/>
        </w:rPr>
      </w:pPr>
      <w:r w:rsidRPr="007B1ED9">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p>
    <w:p w:rsidR="007B1ED9" w:rsidRPr="007B1ED9" w:rsidRDefault="007B1ED9" w:rsidP="007B1ED9">
      <w:pPr>
        <w:suppressAutoHyphens/>
        <w:spacing w:after="0"/>
        <w:ind w:firstLine="709"/>
        <w:jc w:val="both"/>
        <w:rPr>
          <w:rFonts w:ascii="Times New Roman" w:hAnsi="Times New Roman"/>
          <w:sz w:val="20"/>
          <w:szCs w:val="20"/>
          <w:lang w:eastAsia="ar-SA"/>
        </w:rPr>
      </w:pPr>
      <w:r w:rsidRPr="007B1ED9">
        <w:rPr>
          <w:rFonts w:ascii="Times New Roman" w:hAnsi="Times New Roman"/>
          <w:sz w:val="20"/>
          <w:szCs w:val="20"/>
          <w:lang w:eastAsia="ar-SA"/>
        </w:rPr>
        <w:t xml:space="preserve">1. Назначить уполномоченными лицами, ответственными за регулирование вопросов заключения контрактов с подрядными организациями в части включения в них условий по внутреннему контролю выполнения условий контракта, обеспечения нормативного состояния оборудования, зданий, сооружений, создаваемых и используемых в период выполнения контрактных обязательств муниципального образования сельское поселение Сентябрьский – Надточий Марию Анатольевну и Деулину Сабину Маратовну. </w:t>
      </w:r>
    </w:p>
    <w:p w:rsidR="007B1ED9" w:rsidRPr="007B1ED9" w:rsidRDefault="007B1ED9" w:rsidP="007B1ED9">
      <w:pPr>
        <w:widowControl w:val="0"/>
        <w:tabs>
          <w:tab w:val="left" w:pos="851"/>
          <w:tab w:val="left" w:pos="993"/>
        </w:tabs>
        <w:autoSpaceDE w:val="0"/>
        <w:autoSpaceDN w:val="0"/>
        <w:adjustRightInd w:val="0"/>
        <w:spacing w:after="0"/>
        <w:ind w:firstLine="709"/>
        <w:jc w:val="both"/>
        <w:rPr>
          <w:rFonts w:ascii="Times New Roman" w:hAnsi="Times New Roman"/>
          <w:sz w:val="20"/>
          <w:szCs w:val="20"/>
        </w:rPr>
      </w:pPr>
      <w:r w:rsidRPr="007B1ED9">
        <w:rPr>
          <w:rFonts w:ascii="Times New Roman" w:hAnsi="Times New Roman"/>
          <w:sz w:val="20"/>
          <w:szCs w:val="20"/>
        </w:rPr>
        <w:t xml:space="preserve">2. Настоящие постановление вступает в силу после официального опубликования </w:t>
      </w:r>
      <w:r w:rsidRPr="007B1ED9">
        <w:rPr>
          <w:rFonts w:ascii="Times New Roman" w:hAnsi="Times New Roman"/>
          <w:bCs/>
          <w:sz w:val="20"/>
          <w:szCs w:val="20"/>
        </w:rPr>
        <w:t xml:space="preserve">(обнародования) </w:t>
      </w:r>
      <w:r w:rsidRPr="007B1ED9">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7B1ED9" w:rsidRPr="007B1ED9" w:rsidRDefault="007B1ED9" w:rsidP="007B1ED9">
      <w:pPr>
        <w:autoSpaceDE w:val="0"/>
        <w:autoSpaceDN w:val="0"/>
        <w:adjustRightInd w:val="0"/>
        <w:spacing w:after="0"/>
        <w:ind w:firstLine="709"/>
        <w:jc w:val="both"/>
        <w:rPr>
          <w:rFonts w:ascii="Times New Roman" w:hAnsi="Times New Roman"/>
          <w:sz w:val="20"/>
          <w:szCs w:val="20"/>
        </w:rPr>
      </w:pPr>
      <w:r w:rsidRPr="007B1ED9">
        <w:rPr>
          <w:rFonts w:ascii="Times New Roman" w:hAnsi="Times New Roman"/>
          <w:sz w:val="20"/>
          <w:szCs w:val="20"/>
        </w:rPr>
        <w:t>3. Контроль исполнения настоящего постановления оставляю за собой.</w:t>
      </w:r>
    </w:p>
    <w:p w:rsidR="007B1ED9" w:rsidRPr="007B1ED9" w:rsidRDefault="007B1ED9" w:rsidP="007B1ED9">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7B1ED9" w:rsidRPr="007B1ED9" w:rsidRDefault="007B1ED9" w:rsidP="007B1ED9">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7B1ED9" w:rsidRPr="007B1ED9" w:rsidRDefault="007B1ED9" w:rsidP="007B1ED9">
      <w:pPr>
        <w:tabs>
          <w:tab w:val="left" w:pos="851"/>
          <w:tab w:val="center" w:pos="4153"/>
          <w:tab w:val="right" w:pos="8306"/>
        </w:tabs>
        <w:spacing w:after="0" w:line="240" w:lineRule="auto"/>
        <w:jc w:val="both"/>
        <w:rPr>
          <w:rFonts w:ascii="Times New Roman" w:hAnsi="Times New Roman"/>
          <w:sz w:val="20"/>
          <w:szCs w:val="20"/>
          <w:lang w:eastAsia="x-none"/>
        </w:rPr>
      </w:pPr>
      <w:r w:rsidRPr="007B1ED9">
        <w:rPr>
          <w:rFonts w:ascii="Times New Roman" w:hAnsi="Times New Roman"/>
          <w:sz w:val="20"/>
          <w:szCs w:val="20"/>
          <w:lang w:eastAsia="x-none"/>
        </w:rPr>
        <w:t>Г</w:t>
      </w:r>
      <w:r w:rsidRPr="007B1ED9">
        <w:rPr>
          <w:rFonts w:ascii="Times New Roman" w:hAnsi="Times New Roman"/>
          <w:sz w:val="20"/>
          <w:szCs w:val="20"/>
          <w:lang w:val="x-none" w:eastAsia="x-none"/>
        </w:rPr>
        <w:t>лав</w:t>
      </w:r>
      <w:r w:rsidRPr="007B1ED9">
        <w:rPr>
          <w:rFonts w:ascii="Times New Roman" w:hAnsi="Times New Roman"/>
          <w:sz w:val="20"/>
          <w:szCs w:val="20"/>
          <w:lang w:eastAsia="x-none"/>
        </w:rPr>
        <w:t>а</w:t>
      </w:r>
      <w:r w:rsidRPr="007B1ED9">
        <w:rPr>
          <w:rFonts w:ascii="Times New Roman" w:hAnsi="Times New Roman"/>
          <w:sz w:val="20"/>
          <w:szCs w:val="20"/>
          <w:lang w:val="x-none" w:eastAsia="x-none"/>
        </w:rPr>
        <w:t xml:space="preserve"> поселения</w:t>
      </w:r>
      <w:r w:rsidRPr="007B1ED9">
        <w:rPr>
          <w:rFonts w:ascii="Times New Roman" w:hAnsi="Times New Roman"/>
          <w:sz w:val="20"/>
          <w:szCs w:val="20"/>
          <w:lang w:val="x-none" w:eastAsia="x-none"/>
        </w:rPr>
        <w:tab/>
        <w:t xml:space="preserve">                    </w:t>
      </w:r>
      <w:r w:rsidRPr="007B1ED9">
        <w:rPr>
          <w:rFonts w:ascii="Times New Roman" w:hAnsi="Times New Roman"/>
          <w:sz w:val="20"/>
          <w:szCs w:val="20"/>
          <w:lang w:val="x-none" w:eastAsia="x-none"/>
        </w:rPr>
        <w:tab/>
        <w:t xml:space="preserve">     </w:t>
      </w:r>
      <w:r w:rsidRPr="007B1ED9">
        <w:rPr>
          <w:rFonts w:ascii="Times New Roman" w:hAnsi="Times New Roman"/>
          <w:sz w:val="20"/>
          <w:szCs w:val="20"/>
          <w:lang w:eastAsia="x-none"/>
        </w:rPr>
        <w:t xml:space="preserve">           </w:t>
      </w:r>
      <w:r w:rsidRPr="007B1ED9">
        <w:rPr>
          <w:rFonts w:ascii="Times New Roman" w:hAnsi="Times New Roman"/>
          <w:sz w:val="20"/>
          <w:szCs w:val="20"/>
          <w:lang w:val="x-none" w:eastAsia="x-none"/>
        </w:rPr>
        <w:t xml:space="preserve">   </w:t>
      </w:r>
      <w:r w:rsidRPr="007B1ED9">
        <w:rPr>
          <w:rFonts w:ascii="Times New Roman" w:hAnsi="Times New Roman"/>
          <w:sz w:val="20"/>
          <w:szCs w:val="20"/>
          <w:lang w:eastAsia="x-none"/>
        </w:rPr>
        <w:t xml:space="preserve">                          А.В. Светлаков</w:t>
      </w:r>
    </w:p>
    <w:p w:rsidR="007B1ED9" w:rsidRPr="007B1ED9" w:rsidRDefault="007B1ED9" w:rsidP="007B1ED9">
      <w:pPr>
        <w:tabs>
          <w:tab w:val="left" w:pos="851"/>
          <w:tab w:val="center" w:pos="4153"/>
          <w:tab w:val="right" w:pos="8306"/>
        </w:tabs>
        <w:spacing w:after="0" w:line="240" w:lineRule="auto"/>
        <w:jc w:val="both"/>
        <w:rPr>
          <w:rFonts w:ascii="Times New Roman" w:hAnsi="Times New Roman"/>
          <w:sz w:val="20"/>
          <w:szCs w:val="20"/>
          <w:lang w:eastAsia="x-none"/>
        </w:rPr>
      </w:pPr>
    </w:p>
    <w:p w:rsidR="00E57130" w:rsidRDefault="00E57130" w:rsidP="00E57130">
      <w:pPr>
        <w:spacing w:after="0" w:line="240" w:lineRule="auto"/>
        <w:rPr>
          <w:rFonts w:ascii="Times New Roman" w:hAnsi="Times New Roman"/>
          <w:sz w:val="20"/>
          <w:szCs w:val="20"/>
        </w:rPr>
      </w:pPr>
    </w:p>
    <w:p w:rsidR="00E57130" w:rsidRPr="00E57130" w:rsidRDefault="00E57130" w:rsidP="00E57130">
      <w:pPr>
        <w:spacing w:after="0" w:line="240" w:lineRule="auto"/>
        <w:rPr>
          <w:rFonts w:ascii="Times New Roman" w:hAnsi="Times New Roman"/>
          <w:sz w:val="20"/>
          <w:szCs w:val="20"/>
        </w:rPr>
      </w:pPr>
    </w:p>
    <w:p w:rsidR="00E57130" w:rsidRPr="00DD7D9A" w:rsidRDefault="00E57130" w:rsidP="00E57130">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B1C5D" w:rsidRDefault="00CB1C5D" w:rsidP="009C3329">
      <w:pPr>
        <w:tabs>
          <w:tab w:val="left" w:pos="9717"/>
        </w:tabs>
        <w:spacing w:after="0" w:line="240" w:lineRule="auto"/>
        <w:ind w:left="284"/>
        <w:jc w:val="both"/>
        <w:rPr>
          <w:rFonts w:ascii="Times New Roman" w:hAnsi="Times New Roman"/>
          <w:b/>
          <w:sz w:val="20"/>
          <w:szCs w:val="20"/>
        </w:rPr>
      </w:pPr>
    </w:p>
    <w:p w:rsidR="00CB1C5D" w:rsidRDefault="00CB1C5D" w:rsidP="009C3329">
      <w:pPr>
        <w:tabs>
          <w:tab w:val="left" w:pos="9717"/>
        </w:tabs>
        <w:spacing w:after="0" w:line="240" w:lineRule="auto"/>
        <w:ind w:left="284"/>
        <w:jc w:val="both"/>
        <w:rPr>
          <w:rFonts w:ascii="Times New Roman" w:hAnsi="Times New Roman"/>
          <w:b/>
          <w:sz w:val="20"/>
          <w:szCs w:val="20"/>
        </w:rPr>
      </w:pPr>
    </w:p>
    <w:p w:rsidR="00CB1C5D" w:rsidRDefault="00CB1C5D" w:rsidP="009C3329">
      <w:pPr>
        <w:tabs>
          <w:tab w:val="left" w:pos="9717"/>
        </w:tabs>
        <w:spacing w:after="0" w:line="240" w:lineRule="auto"/>
        <w:ind w:left="284"/>
        <w:jc w:val="both"/>
        <w:rPr>
          <w:rFonts w:ascii="Times New Roman" w:hAnsi="Times New Roman"/>
          <w:b/>
          <w:sz w:val="20"/>
          <w:szCs w:val="20"/>
        </w:rPr>
      </w:pPr>
    </w:p>
    <w:p w:rsidR="00CB1C5D" w:rsidRDefault="00CB1C5D" w:rsidP="009C3329">
      <w:pPr>
        <w:tabs>
          <w:tab w:val="left" w:pos="9717"/>
        </w:tabs>
        <w:spacing w:after="0" w:line="240" w:lineRule="auto"/>
        <w:ind w:left="284"/>
        <w:jc w:val="both"/>
        <w:rPr>
          <w:rFonts w:ascii="Times New Roman" w:hAnsi="Times New Roman"/>
          <w:b/>
          <w:sz w:val="20"/>
          <w:szCs w:val="20"/>
        </w:rPr>
      </w:pPr>
    </w:p>
    <w:p w:rsidR="00CB1C5D" w:rsidRDefault="00CB1C5D" w:rsidP="00CB1C5D">
      <w:pPr>
        <w:tabs>
          <w:tab w:val="left" w:pos="8886"/>
        </w:tabs>
        <w:spacing w:after="0" w:line="240" w:lineRule="auto"/>
        <w:jc w:val="both"/>
        <w:rPr>
          <w:rFonts w:ascii="Times New Roman" w:hAnsi="Times New Roman"/>
          <w:b/>
          <w:sz w:val="20"/>
          <w:szCs w:val="20"/>
        </w:rPr>
      </w:pPr>
    </w:p>
    <w:p w:rsidR="00CB1C5D" w:rsidRDefault="00CB1C5D" w:rsidP="00CB1C5D">
      <w:pPr>
        <w:tabs>
          <w:tab w:val="left" w:pos="8886"/>
        </w:tabs>
        <w:spacing w:after="0" w:line="240" w:lineRule="auto"/>
        <w:jc w:val="both"/>
        <w:rPr>
          <w:rFonts w:ascii="Times New Roman" w:hAnsi="Times New Roman"/>
          <w:b/>
          <w:sz w:val="20"/>
          <w:szCs w:val="20"/>
        </w:rPr>
      </w:pPr>
    </w:p>
    <w:p w:rsidR="00CB1C5D" w:rsidRDefault="00CB1C5D" w:rsidP="00CB1C5D">
      <w:pPr>
        <w:tabs>
          <w:tab w:val="left" w:pos="8886"/>
        </w:tabs>
        <w:spacing w:after="0" w:line="240" w:lineRule="auto"/>
        <w:jc w:val="both"/>
        <w:rPr>
          <w:rFonts w:ascii="Times New Roman" w:hAnsi="Times New Roman"/>
          <w:b/>
          <w:sz w:val="20"/>
          <w:szCs w:val="20"/>
        </w:rPr>
      </w:pPr>
    </w:p>
    <w:p w:rsidR="00CB1C5D" w:rsidRDefault="00CB1C5D" w:rsidP="00CB1C5D">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CB1C5D" w:rsidRDefault="00CB1C5D" w:rsidP="00CB1C5D">
      <w:pPr>
        <w:spacing w:after="0" w:line="240" w:lineRule="auto"/>
        <w:jc w:val="both"/>
        <w:rPr>
          <w:rFonts w:ascii="Times New Roman" w:hAnsi="Times New Roman"/>
          <w:sz w:val="20"/>
          <w:szCs w:val="20"/>
        </w:rPr>
      </w:pPr>
      <w:r w:rsidRPr="00A57750">
        <w:rPr>
          <w:rFonts w:ascii="Times New Roman" w:hAnsi="Times New Roman"/>
          <w:sz w:val="20"/>
          <w:szCs w:val="20"/>
        </w:rPr>
        <w:t>№ 118 от 16.11.2020 года</w:t>
      </w:r>
      <w:r>
        <w:rPr>
          <w:rFonts w:ascii="Times New Roman" w:hAnsi="Times New Roman"/>
          <w:sz w:val="20"/>
          <w:szCs w:val="20"/>
        </w:rPr>
        <w:t xml:space="preserve"> «</w:t>
      </w:r>
      <w:r w:rsidRPr="00A57750">
        <w:rPr>
          <w:rFonts w:ascii="Times New Roman" w:hAnsi="Times New Roman"/>
          <w:sz w:val="20"/>
          <w:szCs w:val="20"/>
        </w:rPr>
        <w:t xml:space="preserve">О внесении изменений </w:t>
      </w:r>
      <w:r>
        <w:rPr>
          <w:rFonts w:ascii="Times New Roman" w:hAnsi="Times New Roman"/>
          <w:sz w:val="20"/>
          <w:szCs w:val="20"/>
        </w:rPr>
        <w:t xml:space="preserve">      </w:t>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CB1C5D" w:rsidRPr="00CB1C5D" w:rsidTr="00A30814">
        <w:trPr>
          <w:trHeight w:val="1848"/>
        </w:trPr>
        <w:tc>
          <w:tcPr>
            <w:tcW w:w="4750" w:type="dxa"/>
          </w:tcPr>
          <w:p w:rsidR="00CB1C5D" w:rsidRPr="00CB1C5D" w:rsidRDefault="00CB1C5D" w:rsidP="00CB1C5D">
            <w:pPr>
              <w:spacing w:after="0" w:line="240" w:lineRule="auto"/>
              <w:jc w:val="both"/>
              <w:rPr>
                <w:rFonts w:ascii="Times New Roman" w:hAnsi="Times New Roman"/>
                <w:b/>
                <w:sz w:val="20"/>
                <w:szCs w:val="20"/>
              </w:rPr>
            </w:pPr>
            <w:r w:rsidRPr="00CB1C5D">
              <w:rPr>
                <w:rFonts w:ascii="Times New Roman" w:hAnsi="Times New Roman"/>
                <w:b/>
                <w:sz w:val="20"/>
                <w:szCs w:val="20"/>
              </w:rPr>
              <w:t>Зарегистрированы изменения  в устав</w:t>
            </w:r>
          </w:p>
          <w:p w:rsidR="00CB1C5D" w:rsidRPr="00CB1C5D" w:rsidRDefault="00CB1C5D" w:rsidP="00CB1C5D">
            <w:pPr>
              <w:spacing w:after="0" w:line="240" w:lineRule="auto"/>
              <w:jc w:val="both"/>
              <w:rPr>
                <w:rFonts w:ascii="Times New Roman" w:hAnsi="Times New Roman"/>
                <w:sz w:val="20"/>
                <w:szCs w:val="20"/>
              </w:rPr>
            </w:pPr>
            <w:r w:rsidRPr="00CB1C5D">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CB1C5D" w:rsidRPr="00CB1C5D" w:rsidRDefault="00CB1C5D" w:rsidP="00CB1C5D">
            <w:pPr>
              <w:spacing w:after="0" w:line="240" w:lineRule="auto"/>
              <w:jc w:val="both"/>
              <w:rPr>
                <w:rFonts w:ascii="Times New Roman" w:hAnsi="Times New Roman"/>
                <w:sz w:val="20"/>
                <w:szCs w:val="20"/>
                <w:u w:val="single"/>
              </w:rPr>
            </w:pPr>
            <w:r w:rsidRPr="00CB1C5D">
              <w:rPr>
                <w:rFonts w:ascii="Times New Roman" w:hAnsi="Times New Roman"/>
                <w:sz w:val="20"/>
                <w:szCs w:val="20"/>
              </w:rPr>
              <w:t>«</w:t>
            </w:r>
            <w:r>
              <w:rPr>
                <w:rFonts w:ascii="Times New Roman" w:hAnsi="Times New Roman"/>
                <w:sz w:val="20"/>
                <w:szCs w:val="20"/>
                <w:u w:val="single"/>
              </w:rPr>
              <w:t>20</w:t>
            </w:r>
            <w:r w:rsidRPr="00CB1C5D">
              <w:rPr>
                <w:rFonts w:ascii="Times New Roman" w:hAnsi="Times New Roman"/>
                <w:sz w:val="20"/>
                <w:szCs w:val="20"/>
              </w:rPr>
              <w:t>»</w:t>
            </w:r>
            <w:r w:rsidRPr="00CB1C5D">
              <w:rPr>
                <w:rFonts w:ascii="Times New Roman" w:hAnsi="Times New Roman"/>
                <w:sz w:val="20"/>
                <w:szCs w:val="20"/>
                <w:u w:val="single"/>
              </w:rPr>
              <w:t xml:space="preserve">  </w:t>
            </w:r>
            <w:r>
              <w:rPr>
                <w:rFonts w:ascii="Times New Roman" w:hAnsi="Times New Roman"/>
                <w:sz w:val="20"/>
                <w:szCs w:val="20"/>
                <w:u w:val="single"/>
              </w:rPr>
              <w:t>Января</w:t>
            </w:r>
            <w:r w:rsidRPr="00CB1C5D">
              <w:rPr>
                <w:rFonts w:ascii="Times New Roman" w:hAnsi="Times New Roman"/>
                <w:sz w:val="20"/>
                <w:szCs w:val="20"/>
                <w:u w:val="single"/>
              </w:rPr>
              <w:t xml:space="preserve">  20</w:t>
            </w:r>
            <w:r>
              <w:rPr>
                <w:rFonts w:ascii="Times New Roman" w:hAnsi="Times New Roman"/>
                <w:sz w:val="20"/>
                <w:szCs w:val="20"/>
                <w:u w:val="single"/>
              </w:rPr>
              <w:t>21</w:t>
            </w:r>
            <w:r w:rsidRPr="00CB1C5D">
              <w:rPr>
                <w:rFonts w:ascii="Times New Roman" w:hAnsi="Times New Roman"/>
                <w:sz w:val="20"/>
                <w:szCs w:val="20"/>
                <w:u w:val="single"/>
              </w:rPr>
              <w:t xml:space="preserve"> г.</w:t>
            </w:r>
          </w:p>
          <w:p w:rsidR="00CB1C5D" w:rsidRPr="00CB1C5D" w:rsidRDefault="00CB1C5D" w:rsidP="00CB1C5D">
            <w:pPr>
              <w:spacing w:after="0" w:line="240" w:lineRule="auto"/>
              <w:jc w:val="both"/>
              <w:rPr>
                <w:rFonts w:ascii="Times New Roman" w:hAnsi="Times New Roman"/>
                <w:sz w:val="20"/>
                <w:szCs w:val="20"/>
              </w:rPr>
            </w:pPr>
            <w:r w:rsidRPr="00CB1C5D">
              <w:rPr>
                <w:rFonts w:ascii="Times New Roman" w:hAnsi="Times New Roman"/>
                <w:sz w:val="20"/>
                <w:szCs w:val="20"/>
              </w:rPr>
              <w:t xml:space="preserve">Государственный регистрационный </w:t>
            </w:r>
          </w:p>
          <w:p w:rsidR="00CB1C5D" w:rsidRPr="00CB1C5D" w:rsidRDefault="00CB1C5D" w:rsidP="00CB1C5D">
            <w:pPr>
              <w:spacing w:after="0" w:line="240" w:lineRule="auto"/>
              <w:jc w:val="both"/>
              <w:rPr>
                <w:rFonts w:ascii="Times New Roman" w:hAnsi="Times New Roman"/>
                <w:sz w:val="20"/>
                <w:szCs w:val="20"/>
                <w:u w:val="single"/>
              </w:rPr>
            </w:pPr>
            <w:r w:rsidRPr="00CB1C5D">
              <w:rPr>
                <w:rFonts w:ascii="Times New Roman" w:hAnsi="Times New Roman"/>
                <w:sz w:val="20"/>
                <w:szCs w:val="20"/>
              </w:rPr>
              <w:t>№</w:t>
            </w:r>
            <w:r w:rsidRPr="00CB1C5D">
              <w:rPr>
                <w:rFonts w:ascii="Times New Roman" w:hAnsi="Times New Roman"/>
                <w:sz w:val="20"/>
                <w:szCs w:val="20"/>
                <w:u w:val="single"/>
              </w:rPr>
              <w:t xml:space="preserve">  </w:t>
            </w:r>
            <w:r>
              <w:rPr>
                <w:rFonts w:ascii="Times New Roman" w:hAnsi="Times New Roman"/>
                <w:sz w:val="20"/>
                <w:szCs w:val="20"/>
                <w:u w:val="single"/>
                <w:lang w:val="en-US"/>
              </w:rPr>
              <w:t>RU</w:t>
            </w:r>
            <w:r w:rsidRPr="00CB1C5D">
              <w:rPr>
                <w:rFonts w:ascii="Times New Roman" w:hAnsi="Times New Roman"/>
                <w:sz w:val="20"/>
                <w:szCs w:val="20"/>
                <w:u w:val="single"/>
              </w:rPr>
              <w:t xml:space="preserve"> 8650330320</w:t>
            </w:r>
            <w:r>
              <w:rPr>
                <w:rFonts w:ascii="Times New Roman" w:hAnsi="Times New Roman"/>
                <w:sz w:val="20"/>
                <w:szCs w:val="20"/>
                <w:u w:val="single"/>
              </w:rPr>
              <w:t>21001</w:t>
            </w:r>
            <w:bookmarkStart w:id="0" w:name="_GoBack"/>
            <w:bookmarkEnd w:id="0"/>
          </w:p>
        </w:tc>
      </w:tr>
    </w:tbl>
    <w:p w:rsidR="00CB1C5D" w:rsidRP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r w:rsidRPr="00A57750">
        <w:rPr>
          <w:rFonts w:ascii="Times New Roman" w:hAnsi="Times New Roman"/>
          <w:sz w:val="20"/>
          <w:szCs w:val="20"/>
        </w:rPr>
        <w:t>в Устав сельского поселения Сентябрьский</w:t>
      </w:r>
      <w:r>
        <w:rPr>
          <w:rFonts w:ascii="Times New Roman" w:hAnsi="Times New Roman"/>
          <w:sz w:val="20"/>
          <w:szCs w:val="20"/>
        </w:rPr>
        <w:t>»</w:t>
      </w: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Default="00CB1C5D" w:rsidP="00CB1C5D">
      <w:pPr>
        <w:spacing w:after="0" w:line="240" w:lineRule="auto"/>
        <w:jc w:val="both"/>
        <w:rPr>
          <w:rFonts w:ascii="Times New Roman" w:hAnsi="Times New Roman"/>
          <w:sz w:val="20"/>
          <w:szCs w:val="20"/>
        </w:rPr>
      </w:pPr>
    </w:p>
    <w:p w:rsidR="00CB1C5D" w:rsidRPr="0097233C" w:rsidRDefault="00CB1C5D" w:rsidP="00CB1C5D">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7233C">
        <w:rPr>
          <w:rFonts w:ascii="Times New Roman" w:hAnsi="Times New Roman"/>
          <w:sz w:val="20"/>
          <w:szCs w:val="20"/>
          <w:lang w:eastAsia="en-US"/>
        </w:rPr>
        <w:t>С целью приведения Устава сельского поселения Сентябрьский в соответствие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 № 283-ФЗ «О внесении изменений в Градостроительный кодекс Российской Федерации и отдельные законодательные акты Российской Федерации»</w:t>
      </w:r>
      <w:r w:rsidRPr="0097233C">
        <w:rPr>
          <w:rFonts w:ascii="Times New Roman" w:eastAsia="Calibri" w:hAnsi="Times New Roman"/>
          <w:sz w:val="20"/>
          <w:szCs w:val="20"/>
          <w:lang w:eastAsia="en-US"/>
        </w:rPr>
        <w:t>, учитывая результаты публичных слушаний от 27 октября 2020 года,  Совет поселения Сентябрьский</w:t>
      </w:r>
    </w:p>
    <w:p w:rsidR="00CB1C5D" w:rsidRPr="0097233C" w:rsidRDefault="00CB1C5D" w:rsidP="00CB1C5D">
      <w:pPr>
        <w:tabs>
          <w:tab w:val="left" w:pos="708"/>
          <w:tab w:val="center" w:pos="4153"/>
          <w:tab w:val="right" w:pos="8306"/>
        </w:tabs>
        <w:spacing w:after="0" w:line="240" w:lineRule="auto"/>
        <w:ind w:firstLine="567"/>
        <w:rPr>
          <w:rFonts w:eastAsia="Calibri"/>
          <w:sz w:val="20"/>
          <w:szCs w:val="20"/>
        </w:rPr>
      </w:pPr>
    </w:p>
    <w:p w:rsidR="00CB1C5D" w:rsidRPr="0097233C" w:rsidRDefault="00CB1C5D" w:rsidP="00CB1C5D">
      <w:pPr>
        <w:tabs>
          <w:tab w:val="left" w:pos="708"/>
          <w:tab w:val="center" w:pos="4153"/>
          <w:tab w:val="right" w:pos="8306"/>
        </w:tabs>
        <w:spacing w:after="0" w:line="240" w:lineRule="auto"/>
        <w:ind w:firstLine="567"/>
        <w:rPr>
          <w:rFonts w:ascii="Times New Roman" w:eastAsia="Calibri" w:hAnsi="Times New Roman"/>
          <w:sz w:val="20"/>
          <w:szCs w:val="20"/>
        </w:rPr>
      </w:pPr>
    </w:p>
    <w:p w:rsidR="00CB1C5D" w:rsidRPr="0097233C" w:rsidRDefault="00CB1C5D" w:rsidP="00CB1C5D">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97233C">
        <w:rPr>
          <w:rFonts w:ascii="Times New Roman" w:eastAsia="Calibri" w:hAnsi="Times New Roman"/>
          <w:sz w:val="20"/>
          <w:szCs w:val="20"/>
        </w:rPr>
        <w:t>РЕШИЛ:</w:t>
      </w:r>
    </w:p>
    <w:p w:rsidR="00CB1C5D" w:rsidRPr="0097233C" w:rsidRDefault="00CB1C5D" w:rsidP="00CB1C5D">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CB1C5D" w:rsidRPr="0097233C" w:rsidRDefault="00CB1C5D" w:rsidP="00CB1C5D">
      <w:pPr>
        <w:numPr>
          <w:ilvl w:val="0"/>
          <w:numId w:val="37"/>
        </w:numPr>
        <w:suppressAutoHyphens/>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Внести в Устав сельского поселения Сентябрьский следующие изменения:</w:t>
      </w:r>
    </w:p>
    <w:p w:rsidR="00CB1C5D" w:rsidRPr="0097233C" w:rsidRDefault="00CB1C5D" w:rsidP="00CB1C5D">
      <w:pPr>
        <w:numPr>
          <w:ilvl w:val="0"/>
          <w:numId w:val="38"/>
        </w:numPr>
        <w:suppressAutoHyphens/>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Пункт 2 статьи 1 изложить следующим образом:</w:t>
      </w:r>
    </w:p>
    <w:p w:rsidR="00CB1C5D" w:rsidRPr="0097233C" w:rsidRDefault="00CB1C5D" w:rsidP="00CB1C5D">
      <w:pPr>
        <w:autoSpaceDE w:val="0"/>
        <w:autoSpaceDN w:val="0"/>
        <w:adjustRightInd w:val="0"/>
        <w:spacing w:after="0" w:line="240" w:lineRule="auto"/>
        <w:ind w:firstLine="709"/>
        <w:jc w:val="both"/>
        <w:rPr>
          <w:rFonts w:ascii="Times New Roman" w:hAnsi="Times New Roman"/>
          <w:sz w:val="20"/>
          <w:szCs w:val="20"/>
          <w:lang w:eastAsia="ar-SA"/>
        </w:rPr>
      </w:pPr>
      <w:r w:rsidRPr="0097233C">
        <w:rPr>
          <w:rFonts w:ascii="Times New Roman" w:hAnsi="Times New Roman"/>
          <w:sz w:val="20"/>
          <w:szCs w:val="20"/>
        </w:rPr>
        <w:t xml:space="preserve">«2. </w:t>
      </w:r>
      <w:r w:rsidRPr="0097233C">
        <w:rPr>
          <w:rFonts w:ascii="Times New Roman" w:hAnsi="Times New Roman"/>
          <w:sz w:val="20"/>
          <w:szCs w:val="20"/>
          <w:lang w:eastAsia="ar-SA"/>
        </w:rPr>
        <w:t>Официальное наименование муниципального образования - сельское поселение Сентябрьский Нефтеюганского муниципального района Ханты - Мансийского автономного округа – Югры.</w:t>
      </w:r>
    </w:p>
    <w:p w:rsidR="00CB1C5D" w:rsidRPr="0097233C" w:rsidRDefault="00CB1C5D" w:rsidP="00CB1C5D">
      <w:pPr>
        <w:autoSpaceDE w:val="0"/>
        <w:autoSpaceDN w:val="0"/>
        <w:adjustRightInd w:val="0"/>
        <w:spacing w:after="0" w:line="240" w:lineRule="auto"/>
        <w:ind w:firstLine="709"/>
        <w:jc w:val="both"/>
        <w:rPr>
          <w:rFonts w:ascii="Times New Roman" w:hAnsi="Times New Roman"/>
          <w:sz w:val="20"/>
          <w:szCs w:val="20"/>
          <w:lang w:eastAsia="ar-SA"/>
        </w:rPr>
      </w:pPr>
      <w:r w:rsidRPr="0097233C">
        <w:rPr>
          <w:rFonts w:ascii="Times New Roman" w:hAnsi="Times New Roman"/>
          <w:sz w:val="20"/>
          <w:szCs w:val="20"/>
          <w:lang w:eastAsia="ar-SA"/>
        </w:rPr>
        <w:t>Сокращенное наименование муниципального образования – сельское поселение Сентябрьский.</w:t>
      </w:r>
    </w:p>
    <w:p w:rsidR="00CB1C5D" w:rsidRPr="0097233C" w:rsidRDefault="00CB1C5D" w:rsidP="00CB1C5D">
      <w:pPr>
        <w:autoSpaceDE w:val="0"/>
        <w:autoSpaceDN w:val="0"/>
        <w:adjustRightInd w:val="0"/>
        <w:spacing w:after="0" w:line="240" w:lineRule="auto"/>
        <w:ind w:firstLine="709"/>
        <w:jc w:val="both"/>
        <w:rPr>
          <w:rFonts w:ascii="Times New Roman" w:hAnsi="Times New Roman"/>
          <w:sz w:val="20"/>
          <w:szCs w:val="20"/>
        </w:rPr>
      </w:pPr>
      <w:r w:rsidRPr="0097233C">
        <w:rPr>
          <w:rFonts w:ascii="Times New Roman" w:hAnsi="Times New Roman"/>
          <w:sz w:val="20"/>
          <w:szCs w:val="20"/>
          <w:lang w:eastAsia="ar-SA"/>
        </w:rPr>
        <w:t>В соответствии с частью 5 статьи 9.1 Федерального закона от 06.10.2003 № 131-ФЗ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 – Югры, в настоящем Уставе и иных муниципальных правовых актах сельского поселения Сентябрьский Нефтеюганского муниципального района Ханты-Мансийского автономного округа – Югры, в Уставе и иных муниципальных правовых актах Нефтеюганского муниципального района Ханты-Мансийского автономного округа – Югры.</w:t>
      </w:r>
    </w:p>
    <w:p w:rsidR="00CB1C5D" w:rsidRPr="0097233C" w:rsidRDefault="00CB1C5D" w:rsidP="00CB1C5D">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rPr>
        <w:t>2) пункт 5 статьи 1 изложить следующим образом:</w:t>
      </w:r>
    </w:p>
    <w:p w:rsidR="00CB1C5D" w:rsidRPr="0097233C" w:rsidRDefault="00CB1C5D" w:rsidP="00CB1C5D">
      <w:pPr>
        <w:autoSpaceDE w:val="0"/>
        <w:autoSpaceDN w:val="0"/>
        <w:adjustRightInd w:val="0"/>
        <w:spacing w:after="0" w:line="240" w:lineRule="auto"/>
        <w:ind w:left="568"/>
        <w:jc w:val="both"/>
        <w:rPr>
          <w:rFonts w:ascii="Times New Roman" w:hAnsi="Times New Roman"/>
          <w:sz w:val="20"/>
          <w:szCs w:val="20"/>
          <w:lang w:eastAsia="ar-SA"/>
        </w:rPr>
      </w:pPr>
      <w:r w:rsidRPr="0097233C">
        <w:rPr>
          <w:rFonts w:ascii="Times New Roman" w:hAnsi="Times New Roman"/>
          <w:sz w:val="20"/>
          <w:szCs w:val="20"/>
        </w:rPr>
        <w:t xml:space="preserve">«5. </w:t>
      </w:r>
      <w:r w:rsidRPr="0097233C">
        <w:rPr>
          <w:rFonts w:ascii="Times New Roman" w:hAnsi="Times New Roman"/>
          <w:sz w:val="20"/>
          <w:szCs w:val="20"/>
          <w:lang w:eastAsia="ar-SA"/>
        </w:rPr>
        <w:t>Территория сельского поселения Сентябрьский входит в состав территории Нефтеюганского муниципального района Ханты-Мансийского автономного округа – Югры.»</w:t>
      </w:r>
    </w:p>
    <w:p w:rsidR="00CB1C5D" w:rsidRPr="0097233C" w:rsidRDefault="00CB1C5D" w:rsidP="00CB1C5D">
      <w:pPr>
        <w:autoSpaceDE w:val="0"/>
        <w:autoSpaceDN w:val="0"/>
        <w:adjustRightInd w:val="0"/>
        <w:spacing w:after="0" w:line="240" w:lineRule="auto"/>
        <w:ind w:left="568"/>
        <w:jc w:val="both"/>
        <w:rPr>
          <w:rFonts w:ascii="Times New Roman" w:hAnsi="Times New Roman"/>
          <w:sz w:val="20"/>
          <w:szCs w:val="20"/>
          <w:lang w:eastAsia="ar-SA"/>
        </w:rPr>
      </w:pPr>
      <w:r w:rsidRPr="0097233C">
        <w:rPr>
          <w:rFonts w:ascii="Times New Roman" w:hAnsi="Times New Roman"/>
          <w:sz w:val="20"/>
          <w:szCs w:val="20"/>
          <w:lang w:eastAsia="ar-SA"/>
        </w:rPr>
        <w:t>3) Статью 3.1. дополнить пунктом следующего содержания:</w:t>
      </w:r>
    </w:p>
    <w:p w:rsidR="00CB1C5D" w:rsidRPr="0097233C" w:rsidRDefault="00CB1C5D" w:rsidP="00CB1C5D">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lang w:eastAsia="ar-SA"/>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C5D" w:rsidRPr="0097233C" w:rsidRDefault="00CB1C5D" w:rsidP="00CB1C5D">
      <w:pPr>
        <w:autoSpaceDE w:val="0"/>
        <w:autoSpaceDN w:val="0"/>
        <w:adjustRightInd w:val="0"/>
        <w:spacing w:after="0" w:line="240" w:lineRule="auto"/>
        <w:ind w:left="568"/>
        <w:jc w:val="both"/>
        <w:rPr>
          <w:rFonts w:ascii="Times New Roman" w:hAnsi="Times New Roman"/>
          <w:sz w:val="20"/>
          <w:szCs w:val="20"/>
        </w:rPr>
      </w:pPr>
      <w:r w:rsidRPr="0097233C">
        <w:rPr>
          <w:rFonts w:ascii="Times New Roman" w:hAnsi="Times New Roman"/>
          <w:sz w:val="20"/>
          <w:szCs w:val="20"/>
        </w:rPr>
        <w:t>4) статью 18 дополнить абзацем следующего содержания:</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rPr>
        <w:t xml:space="preserve">«8. </w:t>
      </w:r>
      <w:r w:rsidRPr="0097233C">
        <w:rPr>
          <w:rFonts w:ascii="Times New Roman" w:hAnsi="Times New Roman"/>
          <w:sz w:val="20"/>
          <w:szCs w:val="20"/>
          <w:lang w:eastAsia="ar-SA"/>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пяти дней в один календарный месяц.»</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 xml:space="preserve">5) Главу </w:t>
      </w:r>
      <w:r w:rsidRPr="0097233C">
        <w:rPr>
          <w:rFonts w:ascii="Times New Roman" w:hAnsi="Times New Roman"/>
          <w:sz w:val="20"/>
          <w:szCs w:val="20"/>
          <w:lang w:val="en-US" w:eastAsia="ar-SA"/>
        </w:rPr>
        <w:t>II</w:t>
      </w:r>
      <w:r w:rsidRPr="0097233C">
        <w:rPr>
          <w:rFonts w:ascii="Times New Roman" w:hAnsi="Times New Roman"/>
          <w:sz w:val="20"/>
          <w:szCs w:val="20"/>
          <w:lang w:eastAsia="ar-SA"/>
        </w:rPr>
        <w:t xml:space="preserve"> дополнить дополнить статьей 8.1. следующего содержания: </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«Статья 8.1. Инициативные проекты</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1. В целях реализации мероприятий, имеющих приоритетное значение для жителей сельского поселения Сентябрьский, по решению вопросов местного значения или иных вопросов, право решения которых предоставлено органу местного самоуправления, в Администрацию поселения может быть внесен инициативный проект.</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 Сентябрьский.»;</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6) Пункт 1 статьи 10 изложить в следующей редакции:</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lastRenderedPageBreak/>
        <w:t>«1. Собрания граждан проводятся в сельском поселении Сентябрьский для обсуждения вопросов местного значения, информирования населения о деятельности органа местного самоуправления и должностных лиц местного самоуправления администрации сельского поселения Сентябрьский, обсуждения вопросов внесения инициативных проектов и их рассмотрения.»</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7) Пункт 2 статьи 10 дополнить абзацем следующего содержания:</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«В собрании граждан по вопросам внесения инициативных проектов и их рассмотрения вправе принимать участие жители сельского поселения Сентябрьский,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Сентябрьский.»</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8) Пункт 2 статьи 12 изложить в следующей редакции:</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В опросе граждан имеют право участвовать жители сельского поселения Сентябрьский,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Сентябрьский, достигшие шестнадцатилетнего возраста.</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Результаты опроса носят рекомендательный характер.»;</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9) пункт 3 дополнить подпунктом 3 следующего содержания:</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«3) жителей сельского поселения Сентябрьский, достигших шестнадцатилетнего возраста, - для выявления мнения граждан о поддержке данного инициативного проекта.»;</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10) пункт 4 изложить в следующей редакции:</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«4. Решение о назначении опроса граждан принимает Совет депутатов сельского поселения Сентябрьский. Для проведения опроса граждан может использоваться официальный сайт администрации сельского поселения Сентябрьский  в информационно-телекоммуникационной сети «Интернет».</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В решении о назначении опроса граждан указывается дата и сроки проведения опроса, формулировка вопроса (вопросов) предполагаемого (предполагаемых) при проведении опроса, методика проведения опроса, форма опросного листа, минимальная численность жителей Нефтеюганского района, участвующих в опросе и  порядок идентификации участников опроса в случае проведения опроса граждан с использованием официального сайта администрации сельского поселения Сентябрьский  в информационно-телекоммуникационной сети «Интернет».</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Решение о назначении опроса граждан подлежит опубликованию в информационном бюллетене «Сентябрьский вестник» не менее чем за 10 дней до его проведения.»;</w:t>
      </w:r>
    </w:p>
    <w:p w:rsidR="00CB1C5D" w:rsidRPr="0097233C" w:rsidRDefault="00CB1C5D" w:rsidP="00CB1C5D">
      <w:pPr>
        <w:autoSpaceDE w:val="0"/>
        <w:autoSpaceDN w:val="0"/>
        <w:adjustRightInd w:val="0"/>
        <w:spacing w:after="0" w:line="240" w:lineRule="auto"/>
        <w:ind w:firstLine="567"/>
        <w:jc w:val="both"/>
        <w:rPr>
          <w:rFonts w:ascii="Times New Roman" w:hAnsi="Times New Roman"/>
          <w:sz w:val="20"/>
          <w:szCs w:val="20"/>
          <w:lang w:eastAsia="ar-SA"/>
        </w:rPr>
      </w:pPr>
      <w:r w:rsidRPr="0097233C">
        <w:rPr>
          <w:rFonts w:ascii="Times New Roman" w:hAnsi="Times New Roman"/>
          <w:sz w:val="20"/>
          <w:szCs w:val="20"/>
          <w:lang w:eastAsia="ar-SA"/>
        </w:rPr>
        <w:t>11) пункт 2 статьи 16 дополнить абзацами следующего содержания:</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«Уменьшение минимальной численности инициативной группы, выступающей с инициативой о внесении инициативного проекта.</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Предоставление права выступить инициатором проекта иным лицам, осуществляющим деятельность сельского поселения Сентябрьский.</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иных сведений, которые должен содержать инициативный проект;</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Установление порядка выявления мнения граждан по вопросу о поддержке инициативного проекта путем опроса граждан, сбора их подписей.</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Установление  порядка выдвижения, внесения, обсуждения, рассмотрения инициативных проектов, а также проведения их конкурсного отбора.</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порядка формирования и деятельности коллегиального органа (комиссии) по проведению конкурсного отбора инициативных проектов.</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 xml:space="preserve"> Определение порядка назначения и проведения собрания граждан в целях рассмотрения и обсуждения вопросов внесения инициативных проектов.</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w:t>
      </w:r>
    </w:p>
    <w:p w:rsidR="00CB1C5D" w:rsidRPr="0097233C" w:rsidRDefault="00CB1C5D" w:rsidP="00CB1C5D">
      <w:pPr>
        <w:suppressAutoHyphens/>
        <w:spacing w:after="0" w:line="240" w:lineRule="auto"/>
        <w:ind w:firstLine="720"/>
        <w:rPr>
          <w:rFonts w:ascii="Times New Roman" w:hAnsi="Times New Roman"/>
          <w:sz w:val="20"/>
          <w:szCs w:val="20"/>
          <w:lang w:eastAsia="ar-SA"/>
        </w:rPr>
      </w:pPr>
      <w:r w:rsidRPr="0097233C">
        <w:rPr>
          <w:rFonts w:ascii="Times New Roman" w:hAnsi="Times New Roman"/>
          <w:sz w:val="20"/>
          <w:szCs w:val="20"/>
          <w:lang w:eastAsia="ar-SA"/>
        </w:rPr>
        <w:t xml:space="preserve">12) Главу </w:t>
      </w:r>
      <w:r w:rsidRPr="0097233C">
        <w:rPr>
          <w:rFonts w:ascii="Times New Roman" w:hAnsi="Times New Roman"/>
          <w:sz w:val="20"/>
          <w:szCs w:val="20"/>
          <w:lang w:val="en-US" w:eastAsia="ar-SA"/>
        </w:rPr>
        <w:t>V</w:t>
      </w:r>
      <w:r w:rsidRPr="0097233C">
        <w:rPr>
          <w:rFonts w:ascii="Times New Roman" w:hAnsi="Times New Roman"/>
          <w:sz w:val="20"/>
          <w:szCs w:val="20"/>
          <w:lang w:eastAsia="ar-SA"/>
        </w:rPr>
        <w:t xml:space="preserve"> дополнить статьей 38.1 следующего содержания:</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«Статья 38.1. Финансовое и иное обеспечение реализации инициативных проектов</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сельского поселения Сентябрьский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Нефтеюганского муниципального района, предоставленных в целях финансового обеспечения соответствующих расходных обязательств сельского поселения Сентябрьский.</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Сентябрьский.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Сентябрьский.</w:t>
      </w:r>
    </w:p>
    <w:p w:rsidR="00CB1C5D" w:rsidRPr="0097233C" w:rsidRDefault="00CB1C5D" w:rsidP="00CB1C5D">
      <w:pPr>
        <w:suppressAutoHyphens/>
        <w:spacing w:after="0" w:line="240" w:lineRule="auto"/>
        <w:ind w:firstLine="720"/>
        <w:jc w:val="both"/>
        <w:rPr>
          <w:rFonts w:ascii="Times New Roman" w:hAnsi="Times New Roman"/>
          <w:sz w:val="20"/>
          <w:szCs w:val="20"/>
          <w:lang w:eastAsia="ar-SA"/>
        </w:rPr>
      </w:pPr>
      <w:r w:rsidRPr="0097233C">
        <w:rPr>
          <w:rFonts w:ascii="Times New Roman" w:hAnsi="Times New Roman"/>
          <w:sz w:val="20"/>
          <w:szCs w:val="20"/>
          <w:lang w:eastAsia="ar-SA"/>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Сентябрьский, определяется решением Совета депутатов сельского поселения Сентябрьский.</w:t>
      </w: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r w:rsidRPr="0097233C">
        <w:rPr>
          <w:rFonts w:ascii="Times New Roman" w:hAnsi="Times New Roman"/>
          <w:sz w:val="20"/>
          <w:szCs w:val="20"/>
        </w:rPr>
        <w:t xml:space="preserve">4. </w:t>
      </w:r>
      <w:r w:rsidRPr="0097233C">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p>
    <w:p w:rsidR="00CB1C5D" w:rsidRPr="0097233C" w:rsidRDefault="00CB1C5D" w:rsidP="00CB1C5D">
      <w:pPr>
        <w:autoSpaceDE w:val="0"/>
        <w:autoSpaceDN w:val="0"/>
        <w:adjustRightInd w:val="0"/>
        <w:spacing w:after="0" w:line="240" w:lineRule="auto"/>
        <w:ind w:firstLine="540"/>
        <w:jc w:val="both"/>
        <w:rPr>
          <w:rFonts w:ascii="Times New Roman" w:hAnsi="Times New Roman"/>
          <w:sz w:val="20"/>
          <w:szCs w:val="20"/>
        </w:rPr>
      </w:pPr>
    </w:p>
    <w:p w:rsidR="00CB1C5D" w:rsidRPr="0097233C" w:rsidRDefault="00CB1C5D" w:rsidP="00CB1C5D">
      <w:pPr>
        <w:autoSpaceDE w:val="0"/>
        <w:autoSpaceDN w:val="0"/>
        <w:adjustRightInd w:val="0"/>
        <w:spacing w:after="0" w:line="240" w:lineRule="auto"/>
        <w:jc w:val="both"/>
        <w:rPr>
          <w:rFonts w:ascii="Times New Roman" w:hAnsi="Times New Roman"/>
          <w:sz w:val="20"/>
          <w:szCs w:val="20"/>
        </w:rPr>
      </w:pPr>
      <w:r w:rsidRPr="0097233C">
        <w:rPr>
          <w:rFonts w:ascii="Times New Roman" w:hAnsi="Times New Roman"/>
          <w:sz w:val="20"/>
          <w:szCs w:val="20"/>
        </w:rPr>
        <w:t>Глава поселения                                                                               А.В. Светлаков</w:t>
      </w:r>
    </w:p>
    <w:p w:rsidR="00CB1C5D" w:rsidRDefault="00CB1C5D"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57130">
                    <w:rPr>
                      <w:rFonts w:ascii="Times New Roman" w:hAnsi="Times New Roman"/>
                      <w:sz w:val="20"/>
                      <w:szCs w:val="20"/>
                    </w:rPr>
                    <w:t>21</w:t>
                  </w:r>
                  <w:r w:rsidR="00BB6492">
                    <w:rPr>
                      <w:rFonts w:ascii="Times New Roman" w:hAnsi="Times New Roman"/>
                      <w:sz w:val="20"/>
                      <w:szCs w:val="20"/>
                    </w:rPr>
                    <w:t>.01.2021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39" w:rsidRDefault="00144939" w:rsidP="001952B6">
      <w:pPr>
        <w:spacing w:after="0" w:line="240" w:lineRule="auto"/>
      </w:pPr>
      <w:r>
        <w:separator/>
      </w:r>
    </w:p>
  </w:endnote>
  <w:endnote w:type="continuationSeparator" w:id="0">
    <w:p w:rsidR="00144939" w:rsidRDefault="0014493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B1C5D" w:rsidRPr="00CB1C5D">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B1C5D" w:rsidRPr="00CB1C5D">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39" w:rsidRDefault="00144939" w:rsidP="001952B6">
      <w:pPr>
        <w:spacing w:after="0" w:line="240" w:lineRule="auto"/>
      </w:pPr>
      <w:r>
        <w:separator/>
      </w:r>
    </w:p>
  </w:footnote>
  <w:footnote w:type="continuationSeparator" w:id="0">
    <w:p w:rsidR="00144939" w:rsidRDefault="0014493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AFB42B6"/>
    <w:multiLevelType w:val="hybridMultilevel"/>
    <w:tmpl w:val="45789F10"/>
    <w:lvl w:ilvl="0" w:tplc="20B2947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9"/>
  </w:num>
  <w:num w:numId="4">
    <w:abstractNumId w:val="12"/>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1"/>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939"/>
    <w:rsid w:val="00144CF5"/>
    <w:rsid w:val="001464B4"/>
    <w:rsid w:val="00154D82"/>
    <w:rsid w:val="00157C07"/>
    <w:rsid w:val="001631C3"/>
    <w:rsid w:val="001663AB"/>
    <w:rsid w:val="00173443"/>
    <w:rsid w:val="00184002"/>
    <w:rsid w:val="001952B6"/>
    <w:rsid w:val="001B37F0"/>
    <w:rsid w:val="001B638F"/>
    <w:rsid w:val="001B72C8"/>
    <w:rsid w:val="001C1BC7"/>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544D"/>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1ED9"/>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655"/>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1C5D"/>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130"/>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118405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485391375">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38FE-9DE8-4F26-8356-BFFAC59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6</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2022-01-24T11:31:00Z</dcterms:modified>
</cp:coreProperties>
</file>