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4736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4736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73.9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A778F9" w:rsidP="006C1BFA">
                  <w:pPr>
                    <w:spacing w:after="0"/>
                    <w:jc w:val="center"/>
                    <w:rPr>
                      <w:rFonts w:ascii="Georgia" w:hAnsi="Georgia"/>
                      <w:b/>
                    </w:rPr>
                  </w:pPr>
                  <w:r>
                    <w:rPr>
                      <w:rFonts w:ascii="Georgia" w:hAnsi="Georgia"/>
                      <w:b/>
                    </w:rPr>
                    <w:t>27</w:t>
                  </w:r>
                </w:p>
                <w:p w:rsidR="00882328" w:rsidRDefault="00A778F9"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A778F9">
                    <w:rPr>
                      <w:rFonts w:ascii="Georgia" w:hAnsi="Georgia"/>
                      <w:b/>
                    </w:rPr>
                    <w:t>31</w:t>
                  </w:r>
                  <w:r>
                    <w:rPr>
                      <w:rFonts w:ascii="Georgia" w:hAnsi="Georgia"/>
                      <w:b/>
                    </w:rPr>
                    <w:t xml:space="preserve"> </w:t>
                  </w:r>
                </w:p>
              </w:txbxContent>
            </v:textbox>
          </v:shape>
        </w:pict>
      </w:r>
    </w:p>
    <w:p w:rsidR="00B6013A" w:rsidRPr="008C3EBF" w:rsidRDefault="0034736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A778F9">
      <w:pPr>
        <w:tabs>
          <w:tab w:val="left" w:pos="9717"/>
        </w:tabs>
        <w:spacing w:after="0" w:line="240" w:lineRule="auto"/>
        <w:contextualSpacing/>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A778F9" w:rsidRDefault="00A778F9" w:rsidP="00A778F9">
      <w:pPr>
        <w:spacing w:after="0" w:line="240" w:lineRule="auto"/>
        <w:contextualSpacing/>
        <w:rPr>
          <w:rFonts w:ascii="Times New Roman" w:hAnsi="Times New Roman"/>
          <w:sz w:val="20"/>
          <w:szCs w:val="20"/>
        </w:rPr>
      </w:pPr>
      <w:r>
        <w:rPr>
          <w:rFonts w:ascii="Times New Roman" w:hAnsi="Times New Roman"/>
          <w:sz w:val="20"/>
          <w:szCs w:val="20"/>
        </w:rPr>
        <w:t>№ 9</w:t>
      </w:r>
      <w:r w:rsidR="00DD7D9A">
        <w:rPr>
          <w:rFonts w:ascii="Times New Roman" w:hAnsi="Times New Roman"/>
          <w:sz w:val="20"/>
          <w:szCs w:val="20"/>
        </w:rPr>
        <w:t>3</w:t>
      </w:r>
      <w:r w:rsidR="00985842">
        <w:rPr>
          <w:rFonts w:ascii="Times New Roman" w:hAnsi="Times New Roman"/>
          <w:sz w:val="20"/>
          <w:szCs w:val="20"/>
        </w:rPr>
        <w:t xml:space="preserve">-па от </w:t>
      </w:r>
      <w:r>
        <w:rPr>
          <w:rFonts w:ascii="Times New Roman" w:hAnsi="Times New Roman"/>
          <w:sz w:val="20"/>
          <w:szCs w:val="20"/>
        </w:rPr>
        <w:t>26.09</w:t>
      </w:r>
      <w:r w:rsidR="00985842">
        <w:rPr>
          <w:rFonts w:ascii="Times New Roman" w:hAnsi="Times New Roman"/>
          <w:sz w:val="20"/>
          <w:szCs w:val="20"/>
        </w:rPr>
        <w:t xml:space="preserve">.2019 </w:t>
      </w:r>
      <w:r w:rsidR="00A33D20">
        <w:rPr>
          <w:rFonts w:ascii="Times New Roman" w:hAnsi="Times New Roman"/>
          <w:sz w:val="20"/>
          <w:szCs w:val="20"/>
        </w:rPr>
        <w:t>года «</w:t>
      </w:r>
      <w:r w:rsidRPr="00A778F9">
        <w:rPr>
          <w:rFonts w:ascii="Times New Roman" w:hAnsi="Times New Roman"/>
          <w:sz w:val="20"/>
          <w:szCs w:val="20"/>
        </w:rPr>
        <w:t xml:space="preserve">О внесении изменений </w:t>
      </w:r>
    </w:p>
    <w:p w:rsidR="00A778F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 xml:space="preserve">в постановление администрации сельского поселения </w:t>
      </w:r>
    </w:p>
    <w:p w:rsidR="00A778F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 xml:space="preserve">Сентябрьский от 15.05.2014 № 52-па «О требованиях </w:t>
      </w:r>
    </w:p>
    <w:p w:rsidR="00A778F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к  формированию,  утверждению и ведению планов-</w:t>
      </w:r>
    </w:p>
    <w:p w:rsidR="00A778F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 xml:space="preserve">графиков закупок товаров, работ, услуг для обеспечения </w:t>
      </w:r>
    </w:p>
    <w:p w:rsidR="00A778F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 xml:space="preserve">нужд муниципального образования сельское поселение </w:t>
      </w:r>
    </w:p>
    <w:p w:rsidR="00A778F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Сентябрьский,  а также о требованиях к форме планов-</w:t>
      </w:r>
    </w:p>
    <w:p w:rsidR="00107969" w:rsidRDefault="00A778F9" w:rsidP="00A778F9">
      <w:pPr>
        <w:spacing w:after="0" w:line="240" w:lineRule="auto"/>
        <w:contextualSpacing/>
        <w:rPr>
          <w:rFonts w:ascii="Times New Roman" w:hAnsi="Times New Roman"/>
          <w:sz w:val="20"/>
          <w:szCs w:val="20"/>
        </w:rPr>
      </w:pPr>
      <w:r w:rsidRPr="00A778F9">
        <w:rPr>
          <w:rFonts w:ascii="Times New Roman" w:hAnsi="Times New Roman"/>
          <w:sz w:val="20"/>
          <w:szCs w:val="20"/>
        </w:rPr>
        <w:t>графиков</w:t>
      </w:r>
      <w:r>
        <w:rPr>
          <w:rFonts w:ascii="Times New Roman" w:hAnsi="Times New Roman"/>
          <w:sz w:val="20"/>
          <w:szCs w:val="20"/>
        </w:rPr>
        <w:t xml:space="preserve"> закупок товаров, работ, услуг»</w:t>
      </w:r>
    </w:p>
    <w:p w:rsidR="00A778F9" w:rsidRDefault="00A778F9" w:rsidP="008056EB">
      <w:pPr>
        <w:spacing w:after="0" w:line="240" w:lineRule="auto"/>
        <w:jc w:val="both"/>
        <w:rPr>
          <w:rFonts w:ascii="Times New Roman" w:hAnsi="Times New Roman"/>
          <w:sz w:val="26"/>
          <w:szCs w:val="26"/>
        </w:rPr>
      </w:pPr>
    </w:p>
    <w:p w:rsidR="00A33D20" w:rsidRDefault="00882328" w:rsidP="00AA5508">
      <w:pPr>
        <w:tabs>
          <w:tab w:val="right" w:pos="10346"/>
        </w:tabs>
        <w:spacing w:after="0" w:line="240" w:lineRule="auto"/>
        <w:jc w:val="both"/>
        <w:rPr>
          <w:rFonts w:ascii="Times New Roman" w:hAnsi="Times New Roman"/>
          <w:b/>
          <w:sz w:val="20"/>
          <w:szCs w:val="20"/>
        </w:rPr>
      </w:pPr>
      <w:r>
        <w:rPr>
          <w:rFonts w:ascii="Times New Roman" w:hAnsi="Times New Roman"/>
          <w:b/>
          <w:sz w:val="20"/>
          <w:szCs w:val="20"/>
        </w:rPr>
        <w:t>РЕШЕНИЕ</w:t>
      </w:r>
      <w:r w:rsidR="00AA5508">
        <w:rPr>
          <w:rFonts w:ascii="Times New Roman" w:hAnsi="Times New Roman"/>
          <w:b/>
          <w:sz w:val="20"/>
          <w:szCs w:val="20"/>
        </w:rPr>
        <w:t xml:space="preserve">                                                                                                                                                                       2</w:t>
      </w:r>
    </w:p>
    <w:p w:rsidR="00746F06" w:rsidRDefault="00A778F9" w:rsidP="00A778F9">
      <w:pPr>
        <w:spacing w:after="0" w:line="240" w:lineRule="auto"/>
        <w:jc w:val="both"/>
        <w:rPr>
          <w:rFonts w:ascii="Times New Roman" w:hAnsi="Times New Roman"/>
          <w:sz w:val="20"/>
          <w:szCs w:val="20"/>
        </w:rPr>
      </w:pPr>
      <w:r w:rsidRPr="00A778F9">
        <w:rPr>
          <w:rFonts w:ascii="Times New Roman" w:hAnsi="Times New Roman"/>
          <w:sz w:val="20"/>
          <w:szCs w:val="20"/>
        </w:rPr>
        <w:t xml:space="preserve">№ 55 от 26.09.2019 «О внесении изменений в </w:t>
      </w:r>
    </w:p>
    <w:p w:rsidR="00746F06" w:rsidRDefault="00A778F9" w:rsidP="00A778F9">
      <w:pPr>
        <w:spacing w:after="0" w:line="240" w:lineRule="auto"/>
        <w:jc w:val="both"/>
        <w:rPr>
          <w:rFonts w:ascii="Times New Roman" w:hAnsi="Times New Roman"/>
          <w:sz w:val="20"/>
          <w:szCs w:val="20"/>
        </w:rPr>
      </w:pPr>
      <w:r w:rsidRPr="00A778F9">
        <w:rPr>
          <w:rFonts w:ascii="Times New Roman" w:hAnsi="Times New Roman"/>
          <w:sz w:val="20"/>
          <w:szCs w:val="20"/>
        </w:rPr>
        <w:t xml:space="preserve">решение Совета депутатов сельского поселения </w:t>
      </w:r>
    </w:p>
    <w:p w:rsidR="00746F06" w:rsidRDefault="00A778F9" w:rsidP="00A778F9">
      <w:pPr>
        <w:spacing w:after="0" w:line="240" w:lineRule="auto"/>
        <w:jc w:val="both"/>
        <w:rPr>
          <w:rFonts w:ascii="Times New Roman" w:hAnsi="Times New Roman"/>
          <w:sz w:val="20"/>
          <w:szCs w:val="20"/>
        </w:rPr>
      </w:pPr>
      <w:r w:rsidRPr="00A778F9">
        <w:rPr>
          <w:rFonts w:ascii="Times New Roman" w:hAnsi="Times New Roman"/>
          <w:sz w:val="20"/>
          <w:szCs w:val="20"/>
        </w:rPr>
        <w:t xml:space="preserve">Сентябрьский от 28.11.2014 № 77 «Об установлении </w:t>
      </w:r>
    </w:p>
    <w:p w:rsidR="00746F06" w:rsidRDefault="00746F06" w:rsidP="00A778F9">
      <w:pPr>
        <w:spacing w:after="0" w:line="240" w:lineRule="auto"/>
        <w:jc w:val="both"/>
        <w:rPr>
          <w:rFonts w:ascii="Times New Roman" w:hAnsi="Times New Roman"/>
          <w:sz w:val="20"/>
          <w:szCs w:val="20"/>
        </w:rPr>
      </w:pPr>
      <w:r>
        <w:rPr>
          <w:rFonts w:ascii="Times New Roman" w:hAnsi="Times New Roman"/>
          <w:sz w:val="20"/>
          <w:szCs w:val="20"/>
        </w:rPr>
        <w:t>ставок и льгот</w:t>
      </w:r>
      <w:r w:rsidR="00A778F9" w:rsidRPr="00A778F9">
        <w:rPr>
          <w:rFonts w:ascii="Times New Roman" w:hAnsi="Times New Roman"/>
          <w:sz w:val="20"/>
          <w:szCs w:val="20"/>
        </w:rPr>
        <w:t xml:space="preserve">по налогу на имущество физических лиц </w:t>
      </w:r>
    </w:p>
    <w:p w:rsidR="00746F06" w:rsidRDefault="00A778F9" w:rsidP="00A778F9">
      <w:pPr>
        <w:spacing w:after="0" w:line="240" w:lineRule="auto"/>
        <w:jc w:val="both"/>
        <w:rPr>
          <w:rFonts w:ascii="Times New Roman" w:hAnsi="Times New Roman"/>
          <w:sz w:val="20"/>
          <w:szCs w:val="20"/>
        </w:rPr>
      </w:pPr>
      <w:r w:rsidRPr="00A778F9">
        <w:rPr>
          <w:rFonts w:ascii="Times New Roman" w:hAnsi="Times New Roman"/>
          <w:sz w:val="20"/>
          <w:szCs w:val="20"/>
        </w:rPr>
        <w:t xml:space="preserve">на территории муниципального образования сельское </w:t>
      </w:r>
    </w:p>
    <w:p w:rsidR="00746F06" w:rsidRDefault="00A778F9" w:rsidP="00A778F9">
      <w:pPr>
        <w:spacing w:after="0" w:line="240" w:lineRule="auto"/>
        <w:jc w:val="both"/>
        <w:rPr>
          <w:rFonts w:ascii="Times New Roman" w:hAnsi="Times New Roman"/>
          <w:sz w:val="20"/>
          <w:szCs w:val="20"/>
        </w:rPr>
      </w:pPr>
      <w:r w:rsidRPr="00A778F9">
        <w:rPr>
          <w:rFonts w:ascii="Times New Roman" w:hAnsi="Times New Roman"/>
          <w:sz w:val="20"/>
          <w:szCs w:val="20"/>
        </w:rPr>
        <w:t xml:space="preserve">поселение Сентябрьский» (в ред. от 10.05.2018 № 274,  </w:t>
      </w:r>
    </w:p>
    <w:p w:rsidR="00A33D20" w:rsidRPr="00746F06" w:rsidRDefault="00A778F9" w:rsidP="008056EB">
      <w:pPr>
        <w:spacing w:after="0" w:line="240" w:lineRule="auto"/>
        <w:jc w:val="both"/>
        <w:rPr>
          <w:rFonts w:ascii="Times New Roman" w:hAnsi="Times New Roman"/>
          <w:sz w:val="20"/>
          <w:szCs w:val="20"/>
        </w:rPr>
      </w:pPr>
      <w:r w:rsidRPr="00A778F9">
        <w:rPr>
          <w:rFonts w:ascii="Times New Roman" w:hAnsi="Times New Roman"/>
          <w:sz w:val="20"/>
          <w:szCs w:val="20"/>
        </w:rPr>
        <w:t>27.06.2019 № 50 )</w:t>
      </w:r>
    </w:p>
    <w:p w:rsidR="00A33D20" w:rsidRDefault="00AA5508" w:rsidP="00AA5508">
      <w:pPr>
        <w:spacing w:after="0" w:line="240" w:lineRule="auto"/>
        <w:jc w:val="center"/>
        <w:rPr>
          <w:rFonts w:ascii="Times New Roman" w:hAnsi="Times New Roman"/>
          <w:sz w:val="26"/>
          <w:szCs w:val="26"/>
        </w:rPr>
      </w:pPr>
      <w:r>
        <w:rPr>
          <w:rFonts w:ascii="Times New Roman" w:hAnsi="Times New Roman"/>
          <w:sz w:val="26"/>
          <w:szCs w:val="26"/>
        </w:rPr>
        <w:t xml:space="preserve">                                                        </w:t>
      </w:r>
    </w:p>
    <w:p w:rsidR="00746F06" w:rsidRDefault="00746F06" w:rsidP="00746F06">
      <w:pPr>
        <w:spacing w:after="0" w:line="240" w:lineRule="auto"/>
        <w:jc w:val="both"/>
        <w:rPr>
          <w:rFonts w:ascii="Times New Roman" w:hAnsi="Times New Roman"/>
          <w:b/>
          <w:sz w:val="20"/>
          <w:szCs w:val="20"/>
        </w:rPr>
      </w:pPr>
      <w:r>
        <w:rPr>
          <w:rFonts w:ascii="Times New Roman" w:hAnsi="Times New Roman"/>
          <w:b/>
          <w:sz w:val="20"/>
          <w:szCs w:val="20"/>
        </w:rPr>
        <w:t>РЕШЕНИЕ</w:t>
      </w:r>
      <w:r w:rsidR="00AA5508">
        <w:rPr>
          <w:rFonts w:ascii="Times New Roman" w:hAnsi="Times New Roman"/>
          <w:b/>
          <w:sz w:val="20"/>
          <w:szCs w:val="20"/>
        </w:rPr>
        <w:t xml:space="preserve">                                                                                                                                                                       2</w:t>
      </w:r>
    </w:p>
    <w:p w:rsidR="00746F06" w:rsidRDefault="00746F06" w:rsidP="00746F06">
      <w:pPr>
        <w:spacing w:after="0" w:line="240" w:lineRule="auto"/>
        <w:jc w:val="both"/>
        <w:rPr>
          <w:rFonts w:ascii="Times New Roman" w:hAnsi="Times New Roman"/>
          <w:sz w:val="20"/>
          <w:szCs w:val="20"/>
        </w:rPr>
      </w:pPr>
      <w:r>
        <w:rPr>
          <w:rFonts w:ascii="Times New Roman" w:hAnsi="Times New Roman"/>
          <w:sz w:val="20"/>
          <w:szCs w:val="20"/>
        </w:rPr>
        <w:t>№ 56</w:t>
      </w:r>
      <w:r w:rsidRPr="00A778F9">
        <w:rPr>
          <w:rFonts w:ascii="Times New Roman" w:hAnsi="Times New Roman"/>
          <w:sz w:val="20"/>
          <w:szCs w:val="20"/>
        </w:rPr>
        <w:t xml:space="preserve"> от 26.09.2019</w:t>
      </w:r>
      <w:r>
        <w:rPr>
          <w:rFonts w:ascii="Times New Roman" w:hAnsi="Times New Roman"/>
          <w:sz w:val="20"/>
          <w:szCs w:val="20"/>
        </w:rPr>
        <w:t xml:space="preserve"> «</w:t>
      </w:r>
      <w:r w:rsidRPr="00746F06">
        <w:rPr>
          <w:rFonts w:ascii="Times New Roman" w:hAnsi="Times New Roman"/>
          <w:sz w:val="20"/>
          <w:szCs w:val="20"/>
        </w:rPr>
        <w:t xml:space="preserve">О согласовании передачи части </w:t>
      </w:r>
    </w:p>
    <w:p w:rsidR="00746F06" w:rsidRDefault="00746F06" w:rsidP="00746F06">
      <w:pPr>
        <w:spacing w:after="0" w:line="240" w:lineRule="auto"/>
        <w:jc w:val="both"/>
        <w:rPr>
          <w:rFonts w:ascii="Times New Roman" w:hAnsi="Times New Roman"/>
          <w:sz w:val="20"/>
          <w:szCs w:val="20"/>
        </w:rPr>
      </w:pPr>
      <w:r>
        <w:rPr>
          <w:rFonts w:ascii="Times New Roman" w:hAnsi="Times New Roman"/>
          <w:sz w:val="20"/>
          <w:szCs w:val="20"/>
        </w:rPr>
        <w:t xml:space="preserve">полномочий </w:t>
      </w:r>
      <w:r w:rsidRPr="00746F06">
        <w:rPr>
          <w:rFonts w:ascii="Times New Roman" w:hAnsi="Times New Roman"/>
          <w:sz w:val="20"/>
          <w:szCs w:val="20"/>
        </w:rPr>
        <w:t>органам местного самоуп</w:t>
      </w:r>
      <w:r>
        <w:rPr>
          <w:rFonts w:ascii="Times New Roman" w:hAnsi="Times New Roman"/>
          <w:sz w:val="20"/>
          <w:szCs w:val="20"/>
        </w:rPr>
        <w:t xml:space="preserve">равления </w:t>
      </w:r>
    </w:p>
    <w:p w:rsidR="00A33D20" w:rsidRPr="00746F06" w:rsidRDefault="00746F06" w:rsidP="008056EB">
      <w:pPr>
        <w:spacing w:after="0" w:line="240" w:lineRule="auto"/>
        <w:jc w:val="both"/>
        <w:rPr>
          <w:rFonts w:ascii="Times New Roman" w:hAnsi="Times New Roman"/>
          <w:sz w:val="20"/>
          <w:szCs w:val="20"/>
        </w:rPr>
      </w:pPr>
      <w:r>
        <w:rPr>
          <w:rFonts w:ascii="Times New Roman" w:hAnsi="Times New Roman"/>
          <w:sz w:val="20"/>
          <w:szCs w:val="20"/>
        </w:rPr>
        <w:t>Нефтеюганского района»</w:t>
      </w:r>
    </w:p>
    <w:p w:rsidR="00A33D20" w:rsidRDefault="00A33D20" w:rsidP="008056EB">
      <w:pPr>
        <w:spacing w:after="0" w:line="240" w:lineRule="auto"/>
        <w:jc w:val="both"/>
        <w:rPr>
          <w:rFonts w:ascii="Times New Roman" w:hAnsi="Times New Roman"/>
          <w:sz w:val="26"/>
          <w:szCs w:val="26"/>
        </w:rPr>
      </w:pPr>
    </w:p>
    <w:p w:rsidR="00746F06" w:rsidRDefault="00746F06" w:rsidP="00AA5508">
      <w:pPr>
        <w:tabs>
          <w:tab w:val="right" w:pos="10346"/>
        </w:tabs>
        <w:spacing w:after="0" w:line="240" w:lineRule="auto"/>
        <w:jc w:val="both"/>
        <w:rPr>
          <w:rFonts w:ascii="Times New Roman" w:hAnsi="Times New Roman"/>
          <w:b/>
          <w:sz w:val="20"/>
          <w:szCs w:val="20"/>
        </w:rPr>
      </w:pPr>
      <w:r>
        <w:rPr>
          <w:rFonts w:ascii="Times New Roman" w:hAnsi="Times New Roman"/>
          <w:b/>
          <w:sz w:val="20"/>
          <w:szCs w:val="20"/>
        </w:rPr>
        <w:t>РЕШЕНИЕ</w:t>
      </w:r>
      <w:r w:rsidR="00AA5508">
        <w:rPr>
          <w:rFonts w:ascii="Times New Roman" w:hAnsi="Times New Roman"/>
          <w:b/>
          <w:sz w:val="20"/>
          <w:szCs w:val="20"/>
        </w:rPr>
        <w:t xml:space="preserve">                                                                                                                                                                       5</w:t>
      </w:r>
      <w:bookmarkStart w:id="0" w:name="_GoBack"/>
      <w:bookmarkEnd w:id="0"/>
    </w:p>
    <w:p w:rsidR="00746F06" w:rsidRDefault="00746F06" w:rsidP="00746F06">
      <w:pPr>
        <w:tabs>
          <w:tab w:val="left" w:pos="9717"/>
        </w:tabs>
        <w:spacing w:after="0" w:line="240" w:lineRule="auto"/>
        <w:jc w:val="both"/>
        <w:rPr>
          <w:rFonts w:ascii="Times New Roman" w:hAnsi="Times New Roman"/>
          <w:sz w:val="20"/>
          <w:szCs w:val="20"/>
        </w:rPr>
      </w:pPr>
      <w:r>
        <w:rPr>
          <w:rFonts w:ascii="Times New Roman" w:hAnsi="Times New Roman"/>
          <w:sz w:val="20"/>
          <w:szCs w:val="20"/>
        </w:rPr>
        <w:t>№ 57</w:t>
      </w:r>
      <w:r w:rsidRPr="00A778F9">
        <w:rPr>
          <w:rFonts w:ascii="Times New Roman" w:hAnsi="Times New Roman"/>
          <w:sz w:val="20"/>
          <w:szCs w:val="20"/>
        </w:rPr>
        <w:t xml:space="preserve"> от 26.09.2019</w:t>
      </w:r>
      <w:r>
        <w:rPr>
          <w:rFonts w:ascii="Times New Roman" w:hAnsi="Times New Roman"/>
          <w:sz w:val="20"/>
          <w:szCs w:val="20"/>
        </w:rPr>
        <w:t xml:space="preserve"> «</w:t>
      </w:r>
      <w:r w:rsidRPr="00746F06">
        <w:rPr>
          <w:rFonts w:ascii="Times New Roman" w:hAnsi="Times New Roman"/>
          <w:sz w:val="20"/>
          <w:szCs w:val="20"/>
        </w:rPr>
        <w:t xml:space="preserve">О передаче контрольно-счетному </w:t>
      </w:r>
    </w:p>
    <w:p w:rsidR="00746F06" w:rsidRPr="00746F06" w:rsidRDefault="00746F06" w:rsidP="00746F06">
      <w:pPr>
        <w:tabs>
          <w:tab w:val="left" w:pos="9717"/>
        </w:tabs>
        <w:spacing w:after="0" w:line="240" w:lineRule="auto"/>
        <w:jc w:val="both"/>
        <w:rPr>
          <w:rFonts w:ascii="Times New Roman" w:hAnsi="Times New Roman"/>
          <w:sz w:val="20"/>
          <w:szCs w:val="20"/>
        </w:rPr>
      </w:pPr>
      <w:r w:rsidRPr="00746F06">
        <w:rPr>
          <w:rFonts w:ascii="Times New Roman" w:hAnsi="Times New Roman"/>
          <w:sz w:val="20"/>
          <w:szCs w:val="20"/>
        </w:rPr>
        <w:t>органу муниципального района полномочий</w:t>
      </w:r>
    </w:p>
    <w:p w:rsidR="00DD7D9A" w:rsidRDefault="00746F06" w:rsidP="00746F06">
      <w:pPr>
        <w:tabs>
          <w:tab w:val="left" w:pos="9717"/>
        </w:tabs>
        <w:spacing w:after="0" w:line="240" w:lineRule="auto"/>
        <w:jc w:val="both"/>
        <w:rPr>
          <w:rFonts w:ascii="Times New Roman" w:hAnsi="Times New Roman"/>
          <w:b/>
          <w:sz w:val="20"/>
          <w:szCs w:val="20"/>
        </w:rPr>
      </w:pPr>
      <w:r w:rsidRPr="00746F06">
        <w:rPr>
          <w:rFonts w:ascii="Times New Roman" w:hAnsi="Times New Roman"/>
          <w:sz w:val="20"/>
          <w:szCs w:val="20"/>
        </w:rPr>
        <w:t>контрольно-счетного органа поселения</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778F9" w:rsidRPr="00107969" w:rsidRDefault="00A778F9" w:rsidP="00A778F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D7D9A" w:rsidRPr="00A778F9" w:rsidRDefault="00A778F9" w:rsidP="00A778F9">
      <w:pPr>
        <w:rPr>
          <w:rFonts w:ascii="Times New Roman" w:hAnsi="Times New Roman"/>
          <w:sz w:val="20"/>
          <w:szCs w:val="20"/>
        </w:rPr>
      </w:pPr>
      <w:r>
        <w:rPr>
          <w:rFonts w:ascii="Times New Roman" w:hAnsi="Times New Roman"/>
          <w:sz w:val="20"/>
          <w:szCs w:val="20"/>
        </w:rPr>
        <w:t>№ 93-па от 26.09.2019 года «</w:t>
      </w:r>
      <w:r w:rsidRPr="00A778F9">
        <w:rPr>
          <w:rFonts w:ascii="Times New Roman" w:hAnsi="Times New Roman"/>
          <w:sz w:val="20"/>
          <w:szCs w:val="20"/>
        </w:rPr>
        <w:t>О внесении изменений в постановление администрации сельского поселения Сентябрьский от 15.05.2014 № 52-па «О требованиях к  формированию,  утверждению и ведению планов-графиков закупок товаров, работ, услуг для обеспечения нужд муниципального образования сельское поселение Сентябрьский,  а также о требованиях к форме планов-графиков</w:t>
      </w:r>
      <w:r>
        <w:rPr>
          <w:rFonts w:ascii="Times New Roman" w:hAnsi="Times New Roman"/>
          <w:sz w:val="20"/>
          <w:szCs w:val="20"/>
        </w:rPr>
        <w:t xml:space="preserve"> закупок товаров, работ, услуг»</w:t>
      </w:r>
    </w:p>
    <w:p w:rsidR="00A778F9" w:rsidRPr="00A778F9" w:rsidRDefault="00A778F9" w:rsidP="00A778F9">
      <w:pPr>
        <w:suppressAutoHyphens/>
        <w:spacing w:after="0" w:line="240" w:lineRule="auto"/>
        <w:ind w:firstLine="709"/>
        <w:jc w:val="both"/>
        <w:rPr>
          <w:rFonts w:ascii="Times New Roman" w:hAnsi="Times New Roman"/>
          <w:sz w:val="20"/>
          <w:szCs w:val="20"/>
        </w:rPr>
      </w:pPr>
      <w:r w:rsidRPr="00A778F9">
        <w:rPr>
          <w:rFonts w:ascii="Times New Roman" w:hAnsi="Times New Roman"/>
          <w:sz w:val="20"/>
          <w:szCs w:val="20"/>
        </w:rPr>
        <w:t xml:space="preserve">В </w:t>
      </w:r>
      <w:r w:rsidRPr="00A778F9">
        <w:rPr>
          <w:rFonts w:ascii="Times New Roman" w:hAnsi="Times New Roman"/>
          <w:bCs/>
          <w:iCs/>
          <w:sz w:val="20"/>
          <w:szCs w:val="20"/>
        </w:rPr>
        <w:t xml:space="preserve">целях приведения муниципального правового акта в соответствие </w:t>
      </w:r>
      <w:r w:rsidRPr="00A778F9">
        <w:rPr>
          <w:rFonts w:ascii="Times New Roman" w:hAnsi="Times New Roman"/>
          <w:sz w:val="20"/>
          <w:szCs w:val="20"/>
        </w:rPr>
        <w:t>с Федеральным законом от 01.05.2019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 о с т а н о в л я ю:</w:t>
      </w:r>
    </w:p>
    <w:p w:rsidR="00A778F9" w:rsidRPr="00A778F9" w:rsidRDefault="00A778F9" w:rsidP="00A778F9">
      <w:pPr>
        <w:spacing w:after="0" w:line="240" w:lineRule="auto"/>
        <w:jc w:val="both"/>
        <w:rPr>
          <w:rFonts w:ascii="Times New Roman" w:hAnsi="Times New Roman"/>
          <w:bCs/>
          <w:sz w:val="20"/>
          <w:szCs w:val="20"/>
        </w:rPr>
      </w:pPr>
    </w:p>
    <w:p w:rsidR="00A778F9" w:rsidRPr="00A778F9" w:rsidRDefault="00A778F9" w:rsidP="00A778F9">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A778F9">
        <w:rPr>
          <w:rFonts w:ascii="Times New Roman" w:hAnsi="Times New Roman"/>
          <w:sz w:val="20"/>
          <w:szCs w:val="20"/>
        </w:rPr>
        <w:t>1. Внести в приложение к постановлению администрации сельского поселения Сентябрьский от 15.05.2014 № 52-па «О требованиях к  формированию,  утверждению и ведению планов-графиков закупок товаров, работ, услуг для обеспечения нужд муниципального образования сельское поселение Сентябрьский,  а также о требованиях к форме планов-графиков закупок товаров, работ, услуг» следующие изменения:</w:t>
      </w:r>
    </w:p>
    <w:p w:rsidR="00A778F9" w:rsidRPr="00A778F9" w:rsidRDefault="00A778F9" w:rsidP="00A778F9">
      <w:pPr>
        <w:autoSpaceDE w:val="0"/>
        <w:autoSpaceDN w:val="0"/>
        <w:adjustRightInd w:val="0"/>
        <w:spacing w:after="0" w:line="240" w:lineRule="auto"/>
        <w:jc w:val="both"/>
        <w:rPr>
          <w:rFonts w:ascii="Times New Roman" w:hAnsi="Times New Roman"/>
          <w:sz w:val="20"/>
          <w:szCs w:val="20"/>
        </w:rPr>
      </w:pPr>
      <w:r w:rsidRPr="00A778F9">
        <w:rPr>
          <w:rFonts w:ascii="Times New Roman" w:hAnsi="Times New Roman"/>
          <w:sz w:val="20"/>
          <w:szCs w:val="20"/>
        </w:rPr>
        <w:tab/>
        <w:t xml:space="preserve">1.1. </w:t>
      </w:r>
      <w:r w:rsidRPr="00A778F9">
        <w:rPr>
          <w:rFonts w:ascii="Times New Roman" w:eastAsia="Calibri" w:hAnsi="Times New Roman"/>
          <w:sz w:val="20"/>
          <w:szCs w:val="20"/>
        </w:rPr>
        <w:t xml:space="preserve">В пункте  3 </w:t>
      </w:r>
      <w:r w:rsidRPr="00A778F9">
        <w:rPr>
          <w:rFonts w:ascii="Times New Roman" w:hAnsi="Times New Roman"/>
          <w:sz w:val="20"/>
          <w:szCs w:val="20"/>
        </w:rPr>
        <w:t>слова «МБУ КСК «Жемчужина Югры»» заменить словами «МКУ  «Управление по делам администрации»;</w:t>
      </w:r>
    </w:p>
    <w:p w:rsidR="00A778F9" w:rsidRPr="00A778F9" w:rsidRDefault="00A778F9" w:rsidP="00A778F9">
      <w:pPr>
        <w:autoSpaceDE w:val="0"/>
        <w:autoSpaceDN w:val="0"/>
        <w:adjustRightInd w:val="0"/>
        <w:spacing w:after="0" w:line="240" w:lineRule="auto"/>
        <w:ind w:firstLine="709"/>
        <w:jc w:val="both"/>
        <w:rPr>
          <w:rFonts w:ascii="Times New Roman" w:hAnsi="Times New Roman"/>
          <w:sz w:val="20"/>
          <w:szCs w:val="20"/>
        </w:rPr>
      </w:pPr>
      <w:r w:rsidRPr="00A778F9">
        <w:rPr>
          <w:rFonts w:ascii="Times New Roman" w:hAnsi="Times New Roman"/>
          <w:sz w:val="20"/>
          <w:szCs w:val="20"/>
        </w:rPr>
        <w:t>1.2.</w:t>
      </w:r>
      <w:r w:rsidRPr="00A778F9">
        <w:rPr>
          <w:rFonts w:ascii="Times New Roman" w:eastAsia="Calibri" w:hAnsi="Times New Roman"/>
          <w:sz w:val="20"/>
          <w:szCs w:val="20"/>
        </w:rPr>
        <w:t xml:space="preserve"> В пункте  4 </w:t>
      </w:r>
      <w:r w:rsidRPr="00A778F9">
        <w:rPr>
          <w:rFonts w:ascii="Times New Roman" w:hAnsi="Times New Roman"/>
          <w:sz w:val="20"/>
          <w:szCs w:val="20"/>
        </w:rPr>
        <w:t>слова «МБУ КСК «Жемчужина Югры»» заменить словами «МКУ  «Управление по делам администрации»;</w:t>
      </w:r>
    </w:p>
    <w:p w:rsidR="00A778F9" w:rsidRPr="00A778F9" w:rsidRDefault="00A778F9" w:rsidP="00A778F9">
      <w:pPr>
        <w:tabs>
          <w:tab w:val="left" w:pos="0"/>
          <w:tab w:val="left" w:pos="567"/>
          <w:tab w:val="left" w:pos="1418"/>
        </w:tabs>
        <w:spacing w:after="0" w:line="240" w:lineRule="auto"/>
        <w:contextualSpacing/>
        <w:jc w:val="both"/>
        <w:rPr>
          <w:rFonts w:ascii="Times New Roman" w:hAnsi="Times New Roman"/>
          <w:bCs/>
          <w:sz w:val="20"/>
          <w:szCs w:val="20"/>
        </w:rPr>
      </w:pPr>
      <w:r w:rsidRPr="00A778F9">
        <w:rPr>
          <w:rFonts w:ascii="Times New Roman" w:hAnsi="Times New Roman"/>
          <w:sz w:val="20"/>
          <w:szCs w:val="20"/>
        </w:rPr>
        <w:tab/>
        <w:t xml:space="preserve">  1.3. Пункт 9  </w:t>
      </w:r>
      <w:r w:rsidRPr="00A778F9">
        <w:rPr>
          <w:rFonts w:ascii="Times New Roman" w:hAnsi="Times New Roman"/>
          <w:bCs/>
          <w:sz w:val="20"/>
          <w:szCs w:val="20"/>
        </w:rPr>
        <w:t>изложить в следующей редакции:</w:t>
      </w:r>
    </w:p>
    <w:p w:rsidR="00A778F9" w:rsidRPr="00A778F9" w:rsidRDefault="00A778F9" w:rsidP="00A778F9">
      <w:pPr>
        <w:widowControl w:val="0"/>
        <w:tabs>
          <w:tab w:val="left" w:pos="851"/>
          <w:tab w:val="left" w:pos="993"/>
        </w:tabs>
        <w:autoSpaceDE w:val="0"/>
        <w:autoSpaceDN w:val="0"/>
        <w:adjustRightInd w:val="0"/>
        <w:spacing w:after="0" w:line="240" w:lineRule="auto"/>
        <w:ind w:firstLine="708"/>
        <w:jc w:val="both"/>
        <w:rPr>
          <w:rFonts w:ascii="Times New Roman" w:hAnsi="Times New Roman"/>
          <w:sz w:val="20"/>
          <w:szCs w:val="20"/>
        </w:rPr>
      </w:pPr>
      <w:r w:rsidRPr="00A778F9">
        <w:rPr>
          <w:rFonts w:ascii="Times New Roman" w:hAnsi="Times New Roman"/>
          <w:sz w:val="20"/>
          <w:szCs w:val="20"/>
        </w:rPr>
        <w:t xml:space="preserve">«9. Внесение изменений в план-график  по каждому объекту закупки осуществляется не позднее чем за 1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w:t>
      </w:r>
      <w:r w:rsidRPr="00A778F9">
        <w:rPr>
          <w:rFonts w:ascii="Times New Roman" w:hAnsi="Times New Roman"/>
          <w:color w:val="333333"/>
          <w:sz w:val="20"/>
          <w:szCs w:val="20"/>
          <w:shd w:val="clear" w:color="auto" w:fill="FFFFFF"/>
        </w:rPr>
        <w:t xml:space="preserve"> </w:t>
      </w:r>
      <w:r w:rsidRPr="00A778F9">
        <w:rPr>
          <w:rFonts w:ascii="Times New Roman" w:hAnsi="Times New Roman"/>
          <w:sz w:val="20"/>
          <w:szCs w:val="20"/>
          <w:shd w:val="clear" w:color="auto" w:fill="FFFFFF"/>
        </w:rPr>
        <w:t xml:space="preserve">соответствии </w:t>
      </w:r>
      <w:r w:rsidRPr="00A778F9">
        <w:rPr>
          <w:rFonts w:ascii="Times New Roman" w:hAnsi="Times New Roman"/>
          <w:color w:val="333333"/>
          <w:sz w:val="20"/>
          <w:szCs w:val="20"/>
          <w:shd w:val="clear" w:color="auto" w:fill="FFFFFF"/>
        </w:rPr>
        <w:t>с </w:t>
      </w:r>
      <w:hyperlink r:id="rId10" w:anchor="dst100217" w:history="1">
        <w:r w:rsidRPr="00A778F9">
          <w:rPr>
            <w:rFonts w:ascii="Times New Roman" w:hAnsi="Times New Roman"/>
            <w:sz w:val="20"/>
            <w:szCs w:val="20"/>
            <w:shd w:val="clear" w:color="auto" w:fill="FFFFFF"/>
          </w:rPr>
          <w:t>частью 1</w:t>
        </w:r>
      </w:hyperlink>
      <w:r w:rsidRPr="00A778F9">
        <w:rPr>
          <w:rFonts w:ascii="Times New Roman" w:hAnsi="Times New Roman"/>
          <w:sz w:val="20"/>
          <w:szCs w:val="20"/>
          <w:shd w:val="clear" w:color="auto" w:fill="FFFFFF"/>
        </w:rPr>
        <w:t>  статьи 93</w:t>
      </w:r>
      <w:r w:rsidRPr="00A778F9">
        <w:rPr>
          <w:rFonts w:ascii="Times New Roman" w:hAnsi="Times New Roman"/>
          <w:sz w:val="20"/>
          <w:szCs w:val="20"/>
        </w:rPr>
        <w:t xml:space="preserve"> Федерального закона - </w:t>
      </w:r>
      <w:r w:rsidRPr="00A778F9">
        <w:rPr>
          <w:rFonts w:ascii="Times New Roman" w:hAnsi="Times New Roman"/>
          <w:sz w:val="20"/>
          <w:szCs w:val="20"/>
          <w:shd w:val="clear" w:color="auto" w:fill="FFFFFF"/>
        </w:rPr>
        <w:t>не позднее чем за 1 день до дня</w:t>
      </w:r>
      <w:r w:rsidRPr="00A778F9">
        <w:rPr>
          <w:rFonts w:ascii="Times New Roman" w:hAnsi="Times New Roman"/>
          <w:sz w:val="20"/>
          <w:szCs w:val="20"/>
        </w:rPr>
        <w:t xml:space="preserve"> заключения контракта.».</w:t>
      </w:r>
    </w:p>
    <w:p w:rsidR="00A778F9" w:rsidRPr="00A778F9" w:rsidRDefault="00A778F9" w:rsidP="00A778F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A778F9">
        <w:rPr>
          <w:rFonts w:ascii="Times New Roman" w:hAnsi="Times New Roman"/>
          <w:sz w:val="20"/>
          <w:szCs w:val="20"/>
        </w:rPr>
        <w:t xml:space="preserve">2. Настоящие постановление вступает в силу после официального опубликования </w:t>
      </w:r>
      <w:r w:rsidRPr="00A778F9">
        <w:rPr>
          <w:rFonts w:ascii="Times New Roman" w:hAnsi="Times New Roman"/>
          <w:bCs/>
          <w:sz w:val="20"/>
          <w:szCs w:val="20"/>
        </w:rPr>
        <w:t xml:space="preserve">(обнародования) </w:t>
      </w:r>
      <w:r w:rsidRPr="00A778F9">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A778F9" w:rsidRPr="00A778F9" w:rsidRDefault="00A778F9" w:rsidP="00A778F9">
      <w:pPr>
        <w:tabs>
          <w:tab w:val="left" w:pos="0"/>
        </w:tabs>
        <w:spacing w:after="0" w:line="240" w:lineRule="auto"/>
        <w:ind w:firstLine="567"/>
        <w:jc w:val="both"/>
        <w:rPr>
          <w:rFonts w:ascii="Times New Roman" w:hAnsi="Times New Roman"/>
          <w:sz w:val="20"/>
          <w:szCs w:val="20"/>
        </w:rPr>
      </w:pPr>
      <w:r w:rsidRPr="00A778F9">
        <w:rPr>
          <w:rFonts w:ascii="Times New Roman" w:hAnsi="Times New Roman"/>
          <w:sz w:val="20"/>
          <w:szCs w:val="20"/>
        </w:rPr>
        <w:t>3. Контроль за выполнением постановления осуществляю лично.</w:t>
      </w:r>
    </w:p>
    <w:p w:rsidR="00A778F9" w:rsidRPr="00A778F9" w:rsidRDefault="00A778F9" w:rsidP="00A778F9">
      <w:pPr>
        <w:tabs>
          <w:tab w:val="left" w:pos="0"/>
        </w:tabs>
        <w:spacing w:after="0" w:line="240" w:lineRule="auto"/>
        <w:ind w:firstLine="567"/>
        <w:jc w:val="both"/>
        <w:rPr>
          <w:rFonts w:ascii="Times New Roman" w:hAnsi="Times New Roman"/>
          <w:sz w:val="20"/>
          <w:szCs w:val="20"/>
        </w:rPr>
      </w:pPr>
    </w:p>
    <w:p w:rsidR="00A778F9" w:rsidRPr="00A778F9" w:rsidRDefault="00A778F9" w:rsidP="00A778F9">
      <w:pPr>
        <w:spacing w:after="0" w:line="240" w:lineRule="auto"/>
        <w:ind w:firstLine="708"/>
        <w:rPr>
          <w:rFonts w:ascii="Times New Roman" w:eastAsia="Calibri" w:hAnsi="Times New Roman"/>
          <w:sz w:val="20"/>
          <w:szCs w:val="20"/>
          <w:lang w:eastAsia="en-US"/>
        </w:rPr>
      </w:pPr>
    </w:p>
    <w:p w:rsidR="00A778F9" w:rsidRPr="00A778F9" w:rsidRDefault="00A778F9" w:rsidP="00A778F9">
      <w:pPr>
        <w:spacing w:after="0" w:line="240" w:lineRule="auto"/>
        <w:rPr>
          <w:rFonts w:ascii="Times New Roman" w:hAnsi="Times New Roman"/>
          <w:sz w:val="20"/>
          <w:szCs w:val="20"/>
        </w:rPr>
      </w:pPr>
      <w:r w:rsidRPr="00A778F9">
        <w:rPr>
          <w:rFonts w:ascii="Times New Roman" w:hAnsi="Times New Roman"/>
          <w:sz w:val="20"/>
          <w:szCs w:val="20"/>
        </w:rPr>
        <w:t>Глава поселения                                                                                            А.В. Светлаков</w:t>
      </w:r>
    </w:p>
    <w:p w:rsidR="00A778F9" w:rsidRDefault="00A778F9" w:rsidP="00A778F9">
      <w:pPr>
        <w:tabs>
          <w:tab w:val="left" w:pos="9717"/>
        </w:tabs>
        <w:spacing w:after="0" w:line="240" w:lineRule="auto"/>
        <w:jc w:val="both"/>
        <w:rPr>
          <w:rFonts w:ascii="Times New Roman" w:hAnsi="Times New Roman"/>
          <w:sz w:val="20"/>
          <w:szCs w:val="20"/>
        </w:rPr>
      </w:pPr>
    </w:p>
    <w:p w:rsidR="00A778F9" w:rsidRDefault="00A778F9" w:rsidP="00A778F9">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A778F9" w:rsidRPr="00A778F9" w:rsidRDefault="00A778F9" w:rsidP="00A778F9">
      <w:pPr>
        <w:spacing w:after="0" w:line="240" w:lineRule="auto"/>
        <w:jc w:val="both"/>
        <w:rPr>
          <w:rFonts w:ascii="Times New Roman" w:hAnsi="Times New Roman"/>
          <w:sz w:val="20"/>
          <w:szCs w:val="20"/>
        </w:rPr>
      </w:pPr>
      <w:r w:rsidRPr="00A778F9">
        <w:rPr>
          <w:rFonts w:ascii="Times New Roman" w:hAnsi="Times New Roman"/>
          <w:sz w:val="20"/>
          <w:szCs w:val="20"/>
        </w:rPr>
        <w:t>№ 55 от 26.09.2019 «О внесении изменений в решение Совета депутатов сельского поселения Сентябрьский от 28.11.2014 № 77 «Об установлении ставок и льгот</w:t>
      </w:r>
    </w:p>
    <w:p w:rsidR="00A778F9" w:rsidRPr="00A778F9" w:rsidRDefault="00A778F9" w:rsidP="00A778F9">
      <w:pPr>
        <w:spacing w:after="0" w:line="240" w:lineRule="auto"/>
        <w:jc w:val="both"/>
        <w:rPr>
          <w:rFonts w:ascii="Times New Roman" w:hAnsi="Times New Roman"/>
          <w:sz w:val="26"/>
          <w:szCs w:val="26"/>
        </w:rPr>
      </w:pPr>
      <w:r w:rsidRPr="00A778F9">
        <w:rPr>
          <w:rFonts w:ascii="Times New Roman" w:hAnsi="Times New Roman"/>
          <w:sz w:val="20"/>
          <w:szCs w:val="20"/>
        </w:rPr>
        <w:t>по налогу на имущество физических лиц на территории муниципального образования сельское поселение Сентябрьский» (в ред. от 10.05.2018 № 274,  27.06.2019 № 50 )</w:t>
      </w:r>
    </w:p>
    <w:p w:rsidR="00A778F9" w:rsidRPr="00A778F9" w:rsidRDefault="00A778F9" w:rsidP="00A778F9">
      <w:pPr>
        <w:spacing w:after="0" w:line="240" w:lineRule="auto"/>
        <w:jc w:val="both"/>
        <w:rPr>
          <w:rFonts w:ascii="Times New Roman" w:hAnsi="Times New Roman"/>
          <w:sz w:val="26"/>
          <w:szCs w:val="26"/>
        </w:rPr>
      </w:pPr>
    </w:p>
    <w:p w:rsidR="00A778F9" w:rsidRPr="00A778F9" w:rsidRDefault="00A778F9" w:rsidP="00A778F9">
      <w:pPr>
        <w:widowControl w:val="0"/>
        <w:suppressAutoHyphens/>
        <w:autoSpaceDE w:val="0"/>
        <w:autoSpaceDN w:val="0"/>
        <w:adjustRightInd w:val="0"/>
        <w:spacing w:after="0" w:line="240" w:lineRule="auto"/>
        <w:jc w:val="both"/>
        <w:rPr>
          <w:rFonts w:ascii="Times New Roman" w:eastAsia="Lucida Sans Unicode" w:hAnsi="Times New Roman"/>
          <w:kern w:val="2"/>
          <w:sz w:val="20"/>
          <w:szCs w:val="20"/>
        </w:rPr>
      </w:pPr>
      <w:r w:rsidRPr="00A778F9">
        <w:rPr>
          <w:rFonts w:ascii="Times New Roman" w:hAnsi="Times New Roman"/>
          <w:sz w:val="20"/>
          <w:szCs w:val="20"/>
        </w:rPr>
        <w:t>В соответствии с Федеральным законом от 15.04.2019 N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rsidRPr="00A778F9">
        <w:rPr>
          <w:rFonts w:ascii="Times New Roman" w:eastAsia="Lucida Sans Unicode" w:hAnsi="Times New Roman"/>
          <w:kern w:val="2"/>
          <w:sz w:val="20"/>
          <w:szCs w:val="20"/>
        </w:rPr>
        <w:t xml:space="preserve">, Совет депутатов сельского поселения </w:t>
      </w:r>
      <w:r w:rsidRPr="00A778F9">
        <w:rPr>
          <w:rFonts w:ascii="Times New Roman" w:hAnsi="Times New Roman"/>
          <w:sz w:val="20"/>
          <w:szCs w:val="20"/>
        </w:rPr>
        <w:t>Сентябрьский</w:t>
      </w:r>
      <w:r w:rsidRPr="00A778F9">
        <w:rPr>
          <w:rFonts w:ascii="Times New Roman" w:eastAsia="Lucida Sans Unicode" w:hAnsi="Times New Roman"/>
          <w:kern w:val="2"/>
          <w:sz w:val="20"/>
          <w:szCs w:val="20"/>
        </w:rPr>
        <w:t xml:space="preserve"> р е ш и л:</w:t>
      </w:r>
    </w:p>
    <w:p w:rsidR="00A778F9" w:rsidRPr="00A778F9" w:rsidRDefault="00A778F9" w:rsidP="00A778F9">
      <w:pPr>
        <w:widowControl w:val="0"/>
        <w:suppressAutoHyphens/>
        <w:autoSpaceDE w:val="0"/>
        <w:autoSpaceDN w:val="0"/>
        <w:adjustRightInd w:val="0"/>
        <w:spacing w:after="0" w:line="240" w:lineRule="auto"/>
        <w:jc w:val="both"/>
        <w:rPr>
          <w:rFonts w:ascii="Times New Roman" w:eastAsia="Lucida Sans Unicode" w:hAnsi="Times New Roman"/>
          <w:kern w:val="48"/>
          <w:sz w:val="20"/>
          <w:szCs w:val="20"/>
        </w:rPr>
      </w:pPr>
    </w:p>
    <w:p w:rsidR="00A778F9" w:rsidRPr="00A778F9" w:rsidRDefault="00A778F9" w:rsidP="00A778F9">
      <w:pPr>
        <w:spacing w:after="0" w:line="240" w:lineRule="auto"/>
        <w:ind w:firstLine="567"/>
        <w:jc w:val="both"/>
        <w:rPr>
          <w:rFonts w:ascii="Times New Roman" w:eastAsia="Lucida Sans Unicode" w:hAnsi="Times New Roman"/>
          <w:kern w:val="2"/>
          <w:sz w:val="20"/>
          <w:szCs w:val="20"/>
        </w:rPr>
      </w:pPr>
      <w:r w:rsidRPr="00A778F9">
        <w:rPr>
          <w:rFonts w:ascii="Times New Roman" w:eastAsia="Lucida Sans Unicode" w:hAnsi="Times New Roman"/>
          <w:kern w:val="2"/>
          <w:sz w:val="20"/>
          <w:szCs w:val="20"/>
        </w:rPr>
        <w:t xml:space="preserve">1. Внести в решение Совета депутатов сельского поселения </w:t>
      </w:r>
      <w:r w:rsidRPr="00A778F9">
        <w:rPr>
          <w:rFonts w:ascii="Times New Roman" w:hAnsi="Times New Roman"/>
          <w:sz w:val="20"/>
          <w:szCs w:val="20"/>
        </w:rPr>
        <w:t>Сентябрьский</w:t>
      </w:r>
      <w:r w:rsidRPr="00A778F9">
        <w:rPr>
          <w:rFonts w:ascii="Times New Roman" w:eastAsia="Lucida Sans Unicode" w:hAnsi="Times New Roman"/>
          <w:kern w:val="2"/>
          <w:sz w:val="20"/>
          <w:szCs w:val="20"/>
        </w:rPr>
        <w:t xml:space="preserve"> от </w:t>
      </w:r>
      <w:r w:rsidRPr="00A778F9">
        <w:rPr>
          <w:rFonts w:ascii="Times New Roman" w:eastAsia="Lucida Sans Unicode" w:hAnsi="Times New Roman"/>
          <w:bCs/>
          <w:kern w:val="2"/>
          <w:sz w:val="20"/>
          <w:szCs w:val="20"/>
        </w:rPr>
        <w:t xml:space="preserve"> 28.11.2014 № 77 «</w:t>
      </w:r>
      <w:r w:rsidRPr="00A778F9">
        <w:rPr>
          <w:rFonts w:ascii="Times New Roman" w:hAnsi="Times New Roman"/>
          <w:sz w:val="20"/>
          <w:szCs w:val="20"/>
          <w:lang w:eastAsia="ar-SA"/>
        </w:rPr>
        <w:t>Об установлении ставок и льгот по налогу на имущество физических лиц на территории муниципального образования сельское поселение Сентябрьский</w:t>
      </w:r>
      <w:r w:rsidRPr="00A778F9">
        <w:rPr>
          <w:rFonts w:ascii="Times New Roman" w:eastAsia="Lucida Sans Unicode" w:hAnsi="Times New Roman"/>
          <w:bCs/>
          <w:kern w:val="2"/>
          <w:sz w:val="20"/>
          <w:szCs w:val="20"/>
        </w:rPr>
        <w:t>»</w:t>
      </w:r>
      <w:r w:rsidRPr="00A778F9">
        <w:rPr>
          <w:rFonts w:ascii="Times New Roman" w:eastAsia="Lucida Sans Unicode" w:hAnsi="Times New Roman"/>
          <w:kern w:val="2"/>
          <w:sz w:val="20"/>
          <w:szCs w:val="20"/>
        </w:rPr>
        <w:t xml:space="preserve"> (далее – Решение) </w:t>
      </w:r>
      <w:r w:rsidRPr="00A778F9">
        <w:rPr>
          <w:rFonts w:ascii="Times New Roman" w:hAnsi="Times New Roman"/>
          <w:sz w:val="20"/>
          <w:szCs w:val="20"/>
        </w:rPr>
        <w:t>(в ред. от 10.05.2018 № 274, 27.06.2019 № 50 (далее – Решение)</w:t>
      </w:r>
      <w:r w:rsidRPr="00A778F9">
        <w:rPr>
          <w:rFonts w:ascii="Times New Roman" w:eastAsia="Lucida Sans Unicode" w:hAnsi="Times New Roman"/>
          <w:kern w:val="2"/>
          <w:sz w:val="20"/>
          <w:szCs w:val="20"/>
        </w:rPr>
        <w:t xml:space="preserve"> следующие изменения:</w:t>
      </w:r>
    </w:p>
    <w:p w:rsidR="00A778F9" w:rsidRPr="00A778F9" w:rsidRDefault="00A778F9" w:rsidP="00A778F9">
      <w:pPr>
        <w:widowControl w:val="0"/>
        <w:suppressAutoHyphens/>
        <w:spacing w:after="0" w:line="240" w:lineRule="auto"/>
        <w:ind w:firstLine="567"/>
        <w:jc w:val="both"/>
        <w:rPr>
          <w:rFonts w:ascii="Times New Roman" w:hAnsi="Times New Roman"/>
          <w:sz w:val="20"/>
          <w:szCs w:val="20"/>
        </w:rPr>
      </w:pPr>
      <w:r w:rsidRPr="00A778F9">
        <w:rPr>
          <w:rFonts w:ascii="Times New Roman" w:eastAsia="Lucida Sans Unicode" w:hAnsi="Times New Roman"/>
          <w:kern w:val="2"/>
          <w:sz w:val="20"/>
          <w:szCs w:val="20"/>
        </w:rPr>
        <w:t xml:space="preserve">1.1 </w:t>
      </w:r>
      <w:r w:rsidRPr="00A778F9">
        <w:rPr>
          <w:rFonts w:ascii="Times New Roman" w:hAnsi="Times New Roman"/>
          <w:sz w:val="20"/>
          <w:szCs w:val="20"/>
        </w:rPr>
        <w:t xml:space="preserve"> в пункте 2.1. решения слова «Жилые строения» заменить словами «Дома и жилые строения».</w:t>
      </w:r>
    </w:p>
    <w:p w:rsidR="00A778F9" w:rsidRPr="00A778F9" w:rsidRDefault="00A778F9" w:rsidP="00A778F9">
      <w:pPr>
        <w:widowControl w:val="0"/>
        <w:suppressAutoHyphens/>
        <w:spacing w:after="0" w:line="240" w:lineRule="auto"/>
        <w:ind w:firstLine="567"/>
        <w:jc w:val="both"/>
        <w:rPr>
          <w:rFonts w:ascii="Times New Roman" w:hAnsi="Times New Roman"/>
          <w:sz w:val="20"/>
          <w:szCs w:val="20"/>
        </w:rPr>
      </w:pPr>
      <w:r w:rsidRPr="00A778F9">
        <w:rPr>
          <w:rFonts w:ascii="Times New Roman" w:hAnsi="Times New Roman"/>
          <w:sz w:val="20"/>
          <w:szCs w:val="20"/>
        </w:rPr>
        <w:t xml:space="preserve">1.2.  пункт 3.2. </w:t>
      </w:r>
      <w:bookmarkStart w:id="1" w:name="P0050"/>
      <w:bookmarkEnd w:id="1"/>
      <w:r w:rsidRPr="00A778F9">
        <w:rPr>
          <w:rFonts w:ascii="Times New Roman" w:hAnsi="Times New Roman"/>
          <w:sz w:val="20"/>
          <w:szCs w:val="20"/>
        </w:rPr>
        <w:t>признать утратившим силу.</w:t>
      </w:r>
    </w:p>
    <w:p w:rsidR="00A778F9" w:rsidRPr="00A778F9" w:rsidRDefault="00A778F9" w:rsidP="00A778F9">
      <w:pPr>
        <w:widowControl w:val="0"/>
        <w:suppressAutoHyphens/>
        <w:spacing w:after="0" w:line="240" w:lineRule="auto"/>
        <w:ind w:firstLine="567"/>
        <w:jc w:val="both"/>
        <w:rPr>
          <w:rFonts w:ascii="Times New Roman" w:eastAsia="Lucida Sans Unicode" w:hAnsi="Times New Roman"/>
          <w:kern w:val="2"/>
          <w:sz w:val="20"/>
          <w:szCs w:val="20"/>
        </w:rPr>
      </w:pPr>
      <w:r w:rsidRPr="00A778F9">
        <w:rPr>
          <w:rFonts w:ascii="Times New Roman" w:eastAsia="Lucida Sans Unicode" w:hAnsi="Times New Roman"/>
          <w:spacing w:val="-1"/>
          <w:kern w:val="2"/>
          <w:sz w:val="20"/>
          <w:szCs w:val="20"/>
        </w:rPr>
        <w:t xml:space="preserve">2. </w:t>
      </w:r>
      <w:r w:rsidRPr="00A778F9">
        <w:rPr>
          <w:rFonts w:ascii="Times New Roman" w:eastAsia="Lucida Sans Unicode" w:hAnsi="Times New Roman"/>
          <w:bCs/>
          <w:kern w:val="2"/>
          <w:sz w:val="20"/>
          <w:szCs w:val="20"/>
        </w:rPr>
        <w:t xml:space="preserve">Настоящее решение подлежит опубликованию в </w:t>
      </w:r>
      <w:r w:rsidRPr="00A778F9">
        <w:rPr>
          <w:rFonts w:ascii="Times New Roman" w:eastAsia="Lucida Sans Unicode" w:hAnsi="Times New Roman"/>
          <w:kern w:val="2"/>
          <w:sz w:val="20"/>
          <w:szCs w:val="20"/>
        </w:rPr>
        <w:t>бюллетене «</w:t>
      </w:r>
      <w:r w:rsidRPr="00A778F9">
        <w:rPr>
          <w:rFonts w:ascii="Times New Roman" w:hAnsi="Times New Roman"/>
          <w:sz w:val="20"/>
          <w:szCs w:val="20"/>
        </w:rPr>
        <w:t>Сентябрьский</w:t>
      </w:r>
      <w:r w:rsidRPr="00A778F9">
        <w:rPr>
          <w:rFonts w:ascii="Times New Roman" w:eastAsia="Lucida Sans Unicode" w:hAnsi="Times New Roman"/>
          <w:kern w:val="2"/>
          <w:sz w:val="20"/>
          <w:szCs w:val="20"/>
        </w:rPr>
        <w:t xml:space="preserve"> вестник» и размещению на официальном сайте органов местного самоуправления  сельского поселения </w:t>
      </w:r>
      <w:r w:rsidRPr="00A778F9">
        <w:rPr>
          <w:rFonts w:ascii="Times New Roman" w:hAnsi="Times New Roman"/>
          <w:sz w:val="20"/>
          <w:szCs w:val="20"/>
        </w:rPr>
        <w:t>Сентябрьский</w:t>
      </w:r>
      <w:r w:rsidRPr="00A778F9">
        <w:rPr>
          <w:rFonts w:ascii="Times New Roman" w:eastAsia="Lucida Sans Unicode" w:hAnsi="Times New Roman"/>
          <w:kern w:val="2"/>
          <w:sz w:val="20"/>
          <w:szCs w:val="20"/>
        </w:rPr>
        <w:t>.</w:t>
      </w:r>
    </w:p>
    <w:p w:rsidR="00A778F9" w:rsidRPr="00A778F9" w:rsidRDefault="00A778F9" w:rsidP="00A778F9">
      <w:pPr>
        <w:widowControl w:val="0"/>
        <w:suppressAutoHyphens/>
        <w:spacing w:after="0" w:line="240" w:lineRule="auto"/>
        <w:ind w:firstLine="567"/>
        <w:jc w:val="both"/>
        <w:rPr>
          <w:rFonts w:ascii="Times New Roman" w:eastAsia="Lucida Sans Unicode" w:hAnsi="Times New Roman"/>
          <w:kern w:val="2"/>
          <w:sz w:val="20"/>
          <w:szCs w:val="20"/>
        </w:rPr>
      </w:pPr>
      <w:r w:rsidRPr="00A778F9">
        <w:rPr>
          <w:rFonts w:ascii="Times New Roman" w:eastAsia="Lucida Sans Unicode" w:hAnsi="Times New Roman"/>
          <w:kern w:val="2"/>
          <w:sz w:val="20"/>
          <w:szCs w:val="20"/>
        </w:rPr>
        <w:t xml:space="preserve">3. </w:t>
      </w:r>
      <w:r w:rsidRPr="00A778F9">
        <w:rPr>
          <w:rFonts w:ascii="Times New Roman" w:eastAsia="Lucida Sans Unicode" w:hAnsi="Times New Roman"/>
          <w:bCs/>
          <w:kern w:val="2"/>
          <w:sz w:val="20"/>
          <w:szCs w:val="20"/>
        </w:rPr>
        <w:t>Настоящее решение</w:t>
      </w:r>
      <w:r w:rsidRPr="00A778F9">
        <w:rPr>
          <w:rFonts w:ascii="Times New Roman" w:eastAsia="Lucida Sans Unicode" w:hAnsi="Times New Roman"/>
          <w:kern w:val="2"/>
          <w:sz w:val="20"/>
          <w:szCs w:val="20"/>
        </w:rPr>
        <w:t xml:space="preserve"> </w:t>
      </w:r>
      <w:r w:rsidRPr="00A778F9">
        <w:rPr>
          <w:rFonts w:ascii="Times New Roman" w:eastAsia="Lucida Sans Unicode" w:hAnsi="Times New Roman"/>
          <w:bCs/>
          <w:kern w:val="2"/>
          <w:sz w:val="20"/>
          <w:szCs w:val="20"/>
        </w:rPr>
        <w:t>вступает в силу со дня его официального опубликования.</w:t>
      </w:r>
    </w:p>
    <w:p w:rsidR="00A778F9" w:rsidRPr="00A778F9" w:rsidRDefault="00A778F9" w:rsidP="00A778F9">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A778F9">
        <w:rPr>
          <w:rFonts w:ascii="Times New Roman" w:eastAsia="Lucida Sans Unicode" w:hAnsi="Times New Roman"/>
          <w:spacing w:val="-2"/>
          <w:kern w:val="2"/>
          <w:sz w:val="20"/>
          <w:szCs w:val="20"/>
        </w:rPr>
        <w:t xml:space="preserve">  </w:t>
      </w:r>
    </w:p>
    <w:p w:rsidR="00A778F9" w:rsidRPr="00A778F9" w:rsidRDefault="00A778F9" w:rsidP="00A778F9">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A778F9" w:rsidRDefault="00A778F9" w:rsidP="00A778F9">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A778F9">
        <w:rPr>
          <w:rFonts w:ascii="Times New Roman" w:eastAsia="Lucida Sans Unicode" w:hAnsi="Times New Roman"/>
          <w:spacing w:val="-2"/>
          <w:kern w:val="2"/>
          <w:sz w:val="20"/>
          <w:szCs w:val="20"/>
        </w:rPr>
        <w:t>Глава поселения                                                                                              А.В. Светлаков</w:t>
      </w:r>
    </w:p>
    <w:p w:rsidR="00746F06" w:rsidRDefault="00746F06" w:rsidP="00746F06">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746F06" w:rsidRDefault="00746F06" w:rsidP="00746F06">
      <w:pPr>
        <w:spacing w:after="0" w:line="240" w:lineRule="auto"/>
        <w:jc w:val="both"/>
        <w:rPr>
          <w:rFonts w:ascii="Times New Roman" w:hAnsi="Times New Roman"/>
          <w:sz w:val="20"/>
          <w:szCs w:val="20"/>
        </w:rPr>
      </w:pPr>
      <w:r>
        <w:rPr>
          <w:rFonts w:ascii="Times New Roman" w:hAnsi="Times New Roman"/>
          <w:sz w:val="20"/>
          <w:szCs w:val="20"/>
        </w:rPr>
        <w:t>№ 56</w:t>
      </w:r>
      <w:r w:rsidRPr="00A778F9">
        <w:rPr>
          <w:rFonts w:ascii="Times New Roman" w:hAnsi="Times New Roman"/>
          <w:sz w:val="20"/>
          <w:szCs w:val="20"/>
        </w:rPr>
        <w:t xml:space="preserve"> от 26.09.2019</w:t>
      </w:r>
      <w:r>
        <w:rPr>
          <w:rFonts w:ascii="Times New Roman" w:hAnsi="Times New Roman"/>
          <w:sz w:val="20"/>
          <w:szCs w:val="20"/>
        </w:rPr>
        <w:t xml:space="preserve"> «</w:t>
      </w:r>
      <w:r w:rsidRPr="00746F06">
        <w:rPr>
          <w:rFonts w:ascii="Times New Roman" w:hAnsi="Times New Roman"/>
          <w:sz w:val="20"/>
          <w:szCs w:val="20"/>
        </w:rPr>
        <w:t>О согласов</w:t>
      </w:r>
      <w:r>
        <w:rPr>
          <w:rFonts w:ascii="Times New Roman" w:hAnsi="Times New Roman"/>
          <w:sz w:val="20"/>
          <w:szCs w:val="20"/>
        </w:rPr>
        <w:t xml:space="preserve">ании передачи части полномочий </w:t>
      </w:r>
      <w:r w:rsidRPr="00746F06">
        <w:rPr>
          <w:rFonts w:ascii="Times New Roman" w:hAnsi="Times New Roman"/>
          <w:sz w:val="20"/>
          <w:szCs w:val="20"/>
        </w:rPr>
        <w:t>органам местного самоуп</w:t>
      </w:r>
      <w:r>
        <w:rPr>
          <w:rFonts w:ascii="Times New Roman" w:hAnsi="Times New Roman"/>
          <w:sz w:val="20"/>
          <w:szCs w:val="20"/>
        </w:rPr>
        <w:t>равления Нефтеюганского района»</w:t>
      </w:r>
    </w:p>
    <w:p w:rsidR="00746F06" w:rsidRPr="00746F06" w:rsidRDefault="00746F06" w:rsidP="00746F06">
      <w:pPr>
        <w:spacing w:after="0" w:line="240" w:lineRule="auto"/>
        <w:ind w:firstLine="720"/>
        <w:jc w:val="both"/>
        <w:rPr>
          <w:rFonts w:ascii="Times New Roman" w:hAnsi="Times New Roman"/>
          <w:sz w:val="20"/>
          <w:szCs w:val="20"/>
        </w:rPr>
      </w:pPr>
      <w:r w:rsidRPr="00746F06">
        <w:rPr>
          <w:rFonts w:ascii="Times New Roman" w:hAnsi="Times New Roman"/>
          <w:sz w:val="20"/>
          <w:szCs w:val="20"/>
        </w:rPr>
        <w:t>Руководствуясь частью 4 статьи 15 Федерального закона от 06.10.2003 №131-ФЗ «Об общих принципах организации местного самоуправления в Российской Федерации»,</w:t>
      </w:r>
      <w:r w:rsidRPr="00746F06">
        <w:rPr>
          <w:rFonts w:ascii="Times New Roman" w:hAnsi="Times New Roman"/>
          <w:color w:val="FF0000"/>
          <w:sz w:val="20"/>
          <w:szCs w:val="20"/>
        </w:rPr>
        <w:t xml:space="preserve">  </w:t>
      </w:r>
      <w:r w:rsidRPr="00746F06">
        <w:rPr>
          <w:rFonts w:ascii="Times New Roman" w:hAnsi="Times New Roman"/>
          <w:sz w:val="20"/>
          <w:szCs w:val="20"/>
        </w:rPr>
        <w:t xml:space="preserve">Уставом сельского поселения Сентябрьский, решением Совета депутатов сельского поселения Сентябрьский от  18.09.2014 № 66 «Об утверждении  Порядка заключения соглашений органами местного самоуправления сельского поселения Сентябрьский с органами местного </w:t>
      </w:r>
      <w:r w:rsidRPr="00746F06">
        <w:rPr>
          <w:rFonts w:ascii="Times New Roman" w:hAnsi="Times New Roman"/>
          <w:sz w:val="20"/>
          <w:szCs w:val="20"/>
        </w:rPr>
        <w:lastRenderedPageBreak/>
        <w:t xml:space="preserve">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rsidR="00746F06" w:rsidRPr="00746F06" w:rsidRDefault="00746F06" w:rsidP="00746F06">
      <w:pPr>
        <w:spacing w:after="0" w:line="240" w:lineRule="auto"/>
        <w:jc w:val="center"/>
        <w:rPr>
          <w:rFonts w:ascii="Times New Roman" w:hAnsi="Times New Roman"/>
          <w:sz w:val="20"/>
          <w:szCs w:val="20"/>
        </w:rPr>
      </w:pPr>
      <w:r w:rsidRPr="00746F06">
        <w:rPr>
          <w:rFonts w:ascii="Times New Roman" w:hAnsi="Times New Roman"/>
          <w:sz w:val="20"/>
          <w:szCs w:val="20"/>
        </w:rPr>
        <w:t>РЕШИЛ:</w:t>
      </w:r>
    </w:p>
    <w:p w:rsidR="00746F06" w:rsidRPr="00746F06" w:rsidRDefault="00746F06" w:rsidP="00746F06">
      <w:pPr>
        <w:spacing w:after="0" w:line="240" w:lineRule="auto"/>
        <w:jc w:val="center"/>
        <w:rPr>
          <w:rFonts w:ascii="Times New Roman" w:hAnsi="Times New Roman"/>
          <w:sz w:val="20"/>
          <w:szCs w:val="20"/>
        </w:rPr>
      </w:pPr>
    </w:p>
    <w:p w:rsidR="00746F06" w:rsidRPr="00746F06" w:rsidRDefault="00746F06" w:rsidP="00746F06">
      <w:pPr>
        <w:numPr>
          <w:ilvl w:val="0"/>
          <w:numId w:val="37"/>
        </w:numPr>
        <w:tabs>
          <w:tab w:val="clear" w:pos="720"/>
          <w:tab w:val="num" w:pos="1070"/>
        </w:tabs>
        <w:spacing w:after="0" w:line="240" w:lineRule="auto"/>
        <w:ind w:left="0" w:firstLine="720"/>
        <w:jc w:val="both"/>
        <w:rPr>
          <w:rFonts w:ascii="Times New Roman" w:hAnsi="Times New Roman"/>
          <w:sz w:val="20"/>
          <w:szCs w:val="20"/>
        </w:rPr>
      </w:pPr>
      <w:r w:rsidRPr="00746F06">
        <w:rPr>
          <w:rFonts w:ascii="Times New Roman" w:hAnsi="Times New Roman"/>
          <w:sz w:val="20"/>
          <w:szCs w:val="20"/>
        </w:rPr>
        <w:t>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вопросов местного значения поселения  согласно приложению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сроком на один год                         с 1 января 2019 года по 31 декабря 2019 года.</w:t>
      </w:r>
    </w:p>
    <w:p w:rsidR="00746F06" w:rsidRPr="00746F06" w:rsidRDefault="00746F06" w:rsidP="00746F06">
      <w:pPr>
        <w:numPr>
          <w:ilvl w:val="0"/>
          <w:numId w:val="37"/>
        </w:numPr>
        <w:tabs>
          <w:tab w:val="clear" w:pos="720"/>
          <w:tab w:val="num" w:pos="1070"/>
        </w:tabs>
        <w:spacing w:after="0" w:line="240" w:lineRule="auto"/>
        <w:ind w:left="0" w:firstLine="720"/>
        <w:jc w:val="both"/>
        <w:rPr>
          <w:rFonts w:ascii="Times New Roman" w:hAnsi="Times New Roman"/>
          <w:sz w:val="20"/>
          <w:szCs w:val="20"/>
        </w:rPr>
      </w:pPr>
      <w:r w:rsidRPr="00746F06">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746F06" w:rsidRPr="00746F06" w:rsidRDefault="00746F06" w:rsidP="00746F06">
      <w:pPr>
        <w:spacing w:after="0" w:line="240" w:lineRule="auto"/>
        <w:jc w:val="both"/>
        <w:rPr>
          <w:rFonts w:ascii="Times New Roman" w:hAnsi="Times New Roman"/>
          <w:sz w:val="20"/>
          <w:szCs w:val="20"/>
        </w:rPr>
      </w:pPr>
    </w:p>
    <w:p w:rsidR="00746F06" w:rsidRPr="00746F06" w:rsidRDefault="00746F06" w:rsidP="00746F06">
      <w:pPr>
        <w:spacing w:after="0" w:line="240" w:lineRule="auto"/>
        <w:jc w:val="both"/>
        <w:rPr>
          <w:rFonts w:ascii="Times New Roman" w:hAnsi="Times New Roman"/>
          <w:sz w:val="20"/>
          <w:szCs w:val="20"/>
        </w:rPr>
      </w:pPr>
    </w:p>
    <w:p w:rsidR="00746F06" w:rsidRPr="00746F06" w:rsidRDefault="00746F06" w:rsidP="00746F06">
      <w:pPr>
        <w:spacing w:after="0" w:line="240" w:lineRule="auto"/>
        <w:jc w:val="both"/>
        <w:rPr>
          <w:rFonts w:ascii="Times New Roman" w:hAnsi="Times New Roman"/>
          <w:color w:val="FF0000"/>
          <w:sz w:val="20"/>
          <w:szCs w:val="20"/>
        </w:rPr>
      </w:pPr>
    </w:p>
    <w:p w:rsidR="00746F06" w:rsidRPr="00746F06" w:rsidRDefault="00746F06" w:rsidP="00746F06">
      <w:pPr>
        <w:spacing w:after="0" w:line="240" w:lineRule="auto"/>
        <w:jc w:val="both"/>
        <w:rPr>
          <w:rFonts w:ascii="Times New Roman" w:hAnsi="Times New Roman"/>
          <w:sz w:val="20"/>
          <w:szCs w:val="20"/>
        </w:rPr>
      </w:pPr>
      <w:r w:rsidRPr="00746F06">
        <w:rPr>
          <w:rFonts w:ascii="Times New Roman" w:hAnsi="Times New Roman"/>
          <w:sz w:val="20"/>
          <w:szCs w:val="20"/>
        </w:rPr>
        <w:t xml:space="preserve">Глава поселения                                                                                               А.В. Светлаков </w:t>
      </w:r>
      <w:r w:rsidRPr="00746F06">
        <w:rPr>
          <w:rFonts w:ascii="Times New Roman" w:hAnsi="Times New Roman"/>
          <w:sz w:val="20"/>
          <w:szCs w:val="20"/>
        </w:rPr>
        <w:tab/>
        <w:t xml:space="preserve"> </w:t>
      </w:r>
    </w:p>
    <w:p w:rsidR="00746F06" w:rsidRPr="00746F06" w:rsidRDefault="00746F06" w:rsidP="00746F06">
      <w:pPr>
        <w:tabs>
          <w:tab w:val="left" w:pos="6663"/>
        </w:tabs>
        <w:spacing w:after="0" w:line="240" w:lineRule="auto"/>
        <w:ind w:left="6521"/>
        <w:rPr>
          <w:rFonts w:ascii="Times New Roman" w:hAnsi="Times New Roman"/>
          <w:color w:val="000000"/>
          <w:sz w:val="20"/>
          <w:szCs w:val="20"/>
        </w:rPr>
      </w:pPr>
    </w:p>
    <w:tbl>
      <w:tblPr>
        <w:tblW w:w="4536" w:type="dxa"/>
        <w:tblInd w:w="5211" w:type="dxa"/>
        <w:tblLook w:val="01E0" w:firstRow="1" w:lastRow="1" w:firstColumn="1" w:lastColumn="1" w:noHBand="0" w:noVBand="0"/>
      </w:tblPr>
      <w:tblGrid>
        <w:gridCol w:w="4536"/>
      </w:tblGrid>
      <w:tr w:rsidR="00746F06" w:rsidRPr="00746F06" w:rsidTr="00746F06">
        <w:tc>
          <w:tcPr>
            <w:tcW w:w="4536" w:type="dxa"/>
            <w:hideMark/>
          </w:tcPr>
          <w:p w:rsidR="00746F06" w:rsidRPr="00746F06" w:rsidRDefault="00746F06" w:rsidP="00746F06">
            <w:pPr>
              <w:suppressAutoHyphens/>
              <w:spacing w:after="0"/>
              <w:rPr>
                <w:rFonts w:ascii="Times New Roman" w:hAnsi="Times New Roman"/>
                <w:sz w:val="20"/>
                <w:szCs w:val="20"/>
                <w:lang w:eastAsia="ar-SA"/>
              </w:rPr>
            </w:pPr>
            <w:r w:rsidRPr="00746F06">
              <w:rPr>
                <w:rFonts w:ascii="Times New Roman" w:hAnsi="Times New Roman"/>
                <w:sz w:val="20"/>
                <w:szCs w:val="20"/>
                <w:lang w:eastAsia="ar-SA"/>
              </w:rPr>
              <w:t xml:space="preserve">Приложение  </w:t>
            </w:r>
          </w:p>
        </w:tc>
      </w:tr>
      <w:tr w:rsidR="00746F06" w:rsidRPr="00746F06" w:rsidTr="00746F06">
        <w:tc>
          <w:tcPr>
            <w:tcW w:w="4536" w:type="dxa"/>
            <w:hideMark/>
          </w:tcPr>
          <w:p w:rsidR="00746F06" w:rsidRPr="00746F06" w:rsidRDefault="00746F06" w:rsidP="00746F06">
            <w:pPr>
              <w:suppressAutoHyphens/>
              <w:spacing w:after="0"/>
              <w:rPr>
                <w:rFonts w:ascii="Times New Roman" w:hAnsi="Times New Roman"/>
                <w:sz w:val="20"/>
                <w:szCs w:val="20"/>
                <w:lang w:eastAsia="ar-SA"/>
              </w:rPr>
            </w:pPr>
            <w:r w:rsidRPr="00746F06">
              <w:rPr>
                <w:rFonts w:ascii="Times New Roman" w:hAnsi="Times New Roman"/>
                <w:sz w:val="20"/>
                <w:szCs w:val="20"/>
                <w:lang w:eastAsia="ar-SA"/>
              </w:rPr>
              <w:t>к решению Совета депутатов</w:t>
            </w:r>
          </w:p>
        </w:tc>
      </w:tr>
      <w:tr w:rsidR="00746F06" w:rsidRPr="00746F06" w:rsidTr="00746F06">
        <w:tc>
          <w:tcPr>
            <w:tcW w:w="4536" w:type="dxa"/>
            <w:hideMark/>
          </w:tcPr>
          <w:p w:rsidR="00746F06" w:rsidRPr="00746F06" w:rsidRDefault="00746F06" w:rsidP="00746F06">
            <w:pPr>
              <w:suppressAutoHyphens/>
              <w:spacing w:after="0"/>
              <w:rPr>
                <w:rFonts w:ascii="Times New Roman" w:hAnsi="Times New Roman"/>
                <w:sz w:val="20"/>
                <w:szCs w:val="20"/>
                <w:lang w:eastAsia="ar-SA"/>
              </w:rPr>
            </w:pPr>
            <w:r w:rsidRPr="00746F06">
              <w:rPr>
                <w:rFonts w:ascii="Times New Roman" w:hAnsi="Times New Roman"/>
                <w:sz w:val="20"/>
                <w:szCs w:val="20"/>
                <w:lang w:eastAsia="ar-SA"/>
              </w:rPr>
              <w:t>сельского поселения Сентябрьский</w:t>
            </w:r>
          </w:p>
        </w:tc>
      </w:tr>
      <w:tr w:rsidR="00746F06" w:rsidRPr="00746F06" w:rsidTr="00746F06">
        <w:tc>
          <w:tcPr>
            <w:tcW w:w="4536" w:type="dxa"/>
            <w:hideMark/>
          </w:tcPr>
          <w:p w:rsidR="00746F06" w:rsidRPr="00746F06" w:rsidRDefault="00746F06" w:rsidP="00746F06">
            <w:pPr>
              <w:suppressAutoHyphens/>
              <w:spacing w:after="0"/>
              <w:rPr>
                <w:rFonts w:ascii="Times New Roman" w:hAnsi="Times New Roman"/>
                <w:sz w:val="20"/>
                <w:szCs w:val="20"/>
                <w:u w:val="single"/>
                <w:lang w:eastAsia="ar-SA"/>
              </w:rPr>
            </w:pPr>
            <w:r w:rsidRPr="00746F06">
              <w:rPr>
                <w:rFonts w:ascii="Times New Roman" w:hAnsi="Times New Roman"/>
                <w:sz w:val="20"/>
                <w:szCs w:val="20"/>
                <w:lang w:eastAsia="ar-SA"/>
              </w:rPr>
              <w:t xml:space="preserve">от  </w:t>
            </w:r>
            <w:r w:rsidRPr="00746F06">
              <w:rPr>
                <w:rFonts w:ascii="Times New Roman" w:hAnsi="Times New Roman"/>
                <w:sz w:val="20"/>
                <w:szCs w:val="20"/>
                <w:u w:val="single"/>
                <w:lang w:eastAsia="ar-SA"/>
              </w:rPr>
              <w:t xml:space="preserve">26.09.2019 </w:t>
            </w:r>
            <w:r w:rsidRPr="00746F06">
              <w:rPr>
                <w:rFonts w:ascii="Times New Roman" w:hAnsi="Times New Roman"/>
                <w:sz w:val="20"/>
                <w:szCs w:val="20"/>
                <w:lang w:eastAsia="ar-SA"/>
              </w:rPr>
              <w:t xml:space="preserve"> № </w:t>
            </w:r>
            <w:r w:rsidRPr="00746F06">
              <w:rPr>
                <w:rFonts w:ascii="Times New Roman" w:hAnsi="Times New Roman"/>
                <w:sz w:val="20"/>
                <w:szCs w:val="20"/>
                <w:u w:val="single"/>
                <w:lang w:eastAsia="ar-SA"/>
              </w:rPr>
              <w:t>56</w:t>
            </w:r>
          </w:p>
        </w:tc>
      </w:tr>
    </w:tbl>
    <w:p w:rsidR="00746F06" w:rsidRPr="00746F06" w:rsidRDefault="00746F06" w:rsidP="00746F06">
      <w:pPr>
        <w:tabs>
          <w:tab w:val="left" w:pos="6663"/>
        </w:tabs>
        <w:spacing w:after="0" w:line="240" w:lineRule="auto"/>
        <w:rPr>
          <w:rFonts w:ascii="Times New Roman" w:hAnsi="Times New Roman"/>
          <w:color w:val="000000"/>
          <w:sz w:val="20"/>
          <w:szCs w:val="20"/>
        </w:rPr>
      </w:pPr>
    </w:p>
    <w:p w:rsidR="00746F06" w:rsidRPr="00746F06" w:rsidRDefault="00746F06" w:rsidP="00746F06">
      <w:pPr>
        <w:tabs>
          <w:tab w:val="left" w:pos="6663"/>
        </w:tabs>
        <w:spacing w:after="0" w:line="240" w:lineRule="auto"/>
        <w:rPr>
          <w:rFonts w:ascii="Times New Roman" w:hAnsi="Times New Roman"/>
          <w:color w:val="000000"/>
          <w:sz w:val="20"/>
          <w:szCs w:val="20"/>
        </w:rPr>
      </w:pPr>
    </w:p>
    <w:p w:rsidR="00746F06" w:rsidRPr="00746F06" w:rsidRDefault="00746F06" w:rsidP="00746F06">
      <w:pPr>
        <w:spacing w:after="0" w:line="240" w:lineRule="auto"/>
        <w:jc w:val="center"/>
        <w:rPr>
          <w:rFonts w:ascii="Times New Roman" w:hAnsi="Times New Roman"/>
          <w:sz w:val="20"/>
          <w:szCs w:val="20"/>
        </w:rPr>
      </w:pPr>
      <w:r w:rsidRPr="00746F06">
        <w:rPr>
          <w:rFonts w:ascii="Times New Roman" w:hAnsi="Times New Roman"/>
          <w:sz w:val="20"/>
          <w:szCs w:val="20"/>
        </w:rPr>
        <w:t xml:space="preserve">Перечень </w:t>
      </w:r>
    </w:p>
    <w:p w:rsidR="00746F06" w:rsidRPr="00746F06" w:rsidRDefault="00746F06" w:rsidP="00746F06">
      <w:pPr>
        <w:spacing w:after="0" w:line="240" w:lineRule="auto"/>
        <w:jc w:val="center"/>
        <w:rPr>
          <w:rFonts w:ascii="Times New Roman" w:hAnsi="Times New Roman"/>
          <w:sz w:val="20"/>
          <w:szCs w:val="20"/>
        </w:rPr>
      </w:pPr>
      <w:r w:rsidRPr="00746F06">
        <w:rPr>
          <w:rFonts w:ascii="Times New Roman" w:hAnsi="Times New Roman"/>
          <w:sz w:val="20"/>
          <w:szCs w:val="20"/>
        </w:rPr>
        <w:t xml:space="preserve">полномочий по решению вопросов местного значения поселения, передаваемых </w:t>
      </w:r>
    </w:p>
    <w:p w:rsidR="00746F06" w:rsidRPr="00746F06" w:rsidRDefault="00746F06" w:rsidP="00746F06">
      <w:pPr>
        <w:spacing w:after="0" w:line="240" w:lineRule="auto"/>
        <w:jc w:val="center"/>
        <w:rPr>
          <w:rFonts w:ascii="Times New Roman" w:hAnsi="Times New Roman"/>
          <w:sz w:val="20"/>
          <w:szCs w:val="20"/>
        </w:rPr>
      </w:pPr>
      <w:r w:rsidRPr="00746F06">
        <w:rPr>
          <w:rFonts w:ascii="Times New Roman" w:hAnsi="Times New Roman"/>
          <w:sz w:val="20"/>
          <w:szCs w:val="20"/>
        </w:rPr>
        <w:t>на исполнение органам местного самоуправления Нефтеюганского района</w:t>
      </w:r>
    </w:p>
    <w:p w:rsidR="00746F06" w:rsidRPr="00746F06" w:rsidRDefault="00746F06" w:rsidP="00746F06">
      <w:pPr>
        <w:spacing w:after="0" w:line="240" w:lineRule="auto"/>
        <w:jc w:val="center"/>
        <w:rPr>
          <w:rFonts w:ascii="Times New Roman" w:hAnsi="Times New Roman"/>
          <w:sz w:val="20"/>
          <w:szCs w:val="20"/>
        </w:rPr>
      </w:pPr>
    </w:p>
    <w:p w:rsidR="00746F06" w:rsidRPr="00746F06" w:rsidRDefault="00746F06" w:rsidP="00746F06">
      <w:pPr>
        <w:spacing w:after="0" w:line="240" w:lineRule="auto"/>
        <w:rPr>
          <w:rFonts w:ascii="Times New Roman" w:hAnsi="Times New Roman"/>
          <w:sz w:val="20"/>
          <w:szCs w:val="20"/>
        </w:rPr>
      </w:pPr>
    </w:p>
    <w:p w:rsidR="00746F06" w:rsidRPr="00746F06" w:rsidRDefault="00746F06" w:rsidP="00746F06">
      <w:pPr>
        <w:spacing w:after="0" w:line="240" w:lineRule="auto"/>
        <w:ind w:left="567" w:firstLine="567"/>
        <w:jc w:val="both"/>
        <w:rPr>
          <w:rFonts w:ascii="Times New Roman" w:hAnsi="Times New Roman"/>
          <w:sz w:val="20"/>
          <w:szCs w:val="20"/>
        </w:rPr>
      </w:pPr>
      <w:r w:rsidRPr="00746F06">
        <w:rPr>
          <w:rFonts w:ascii="Times New Roman" w:hAnsi="Times New Roman"/>
          <w:sz w:val="20"/>
          <w:szCs w:val="20"/>
        </w:rPr>
        <w:t>1) По вопросу: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746F06" w:rsidRPr="00746F06" w:rsidRDefault="00746F06" w:rsidP="00746F06">
      <w:pPr>
        <w:spacing w:after="0" w:line="240" w:lineRule="auto"/>
        <w:ind w:left="567" w:firstLine="567"/>
        <w:rPr>
          <w:rFonts w:ascii="Times New Roman" w:hAnsi="Times New Roman"/>
          <w:i/>
          <w:sz w:val="20"/>
          <w:szCs w:val="20"/>
        </w:rPr>
      </w:pPr>
      <w:r w:rsidRPr="00746F06">
        <w:rPr>
          <w:rFonts w:ascii="Times New Roman" w:hAnsi="Times New Roman"/>
          <w:i/>
          <w:sz w:val="20"/>
          <w:szCs w:val="20"/>
        </w:rPr>
        <w:t>осуществление отдельных функций по исполнению бюджета поселения в соответствии с подписанным регламентом.</w:t>
      </w:r>
    </w:p>
    <w:p w:rsidR="00746F06" w:rsidRPr="00746F06" w:rsidRDefault="00746F06" w:rsidP="00746F06">
      <w:pPr>
        <w:spacing w:after="0" w:line="240" w:lineRule="auto"/>
        <w:ind w:left="567" w:firstLine="567"/>
        <w:jc w:val="both"/>
        <w:rPr>
          <w:rFonts w:ascii="Times New Roman" w:hAnsi="Times New Roman"/>
          <w:i/>
          <w:sz w:val="20"/>
          <w:szCs w:val="20"/>
        </w:rPr>
      </w:pPr>
      <w:r w:rsidRPr="00746F06">
        <w:rPr>
          <w:rFonts w:ascii="Times New Roman" w:hAnsi="Times New Roman"/>
          <w:sz w:val="20"/>
          <w:szCs w:val="20"/>
        </w:rPr>
        <w:t>2) По решению вопроса местного значения поселения: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соответствии с подписанным регламентом с уполномоченным органом    администрации Нефтеюганского района.</w:t>
      </w:r>
    </w:p>
    <w:p w:rsidR="00746F06" w:rsidRPr="00746F06" w:rsidRDefault="00746F06" w:rsidP="00746F06">
      <w:pPr>
        <w:numPr>
          <w:ilvl w:val="0"/>
          <w:numId w:val="38"/>
        </w:numPr>
        <w:tabs>
          <w:tab w:val="left" w:pos="0"/>
          <w:tab w:val="left" w:pos="851"/>
          <w:tab w:val="left" w:pos="1276"/>
          <w:tab w:val="left" w:pos="9498"/>
        </w:tabs>
        <w:spacing w:after="0" w:line="240" w:lineRule="auto"/>
        <w:ind w:left="567" w:firstLine="567"/>
        <w:contextualSpacing/>
        <w:jc w:val="both"/>
        <w:rPr>
          <w:rFonts w:ascii="Times New Roman" w:hAnsi="Times New Roman"/>
          <w:sz w:val="20"/>
          <w:szCs w:val="20"/>
        </w:rPr>
      </w:pPr>
      <w:r w:rsidRPr="00746F06">
        <w:rPr>
          <w:rFonts w:ascii="Times New Roman" w:hAnsi="Times New Roman"/>
          <w:sz w:val="20"/>
          <w:szCs w:val="20"/>
        </w:rPr>
        <w:t xml:space="preserve"> По решению вопроса местного значения поселения: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746F06">
          <w:rPr>
            <w:rFonts w:ascii="Times New Roman" w:hAnsi="Times New Roman"/>
            <w:sz w:val="20"/>
            <w:szCs w:val="20"/>
          </w:rPr>
          <w:t>законодательством</w:t>
        </w:r>
      </w:hyperlink>
      <w:r w:rsidRPr="00746F06">
        <w:rPr>
          <w:rFonts w:ascii="Times New Roman" w:hAnsi="Times New Roman"/>
          <w:sz w:val="20"/>
          <w:szCs w:val="20"/>
        </w:rPr>
        <w:t>, передать полномочия в части:</w:t>
      </w:r>
    </w:p>
    <w:p w:rsidR="00746F06" w:rsidRPr="00746F06" w:rsidRDefault="00746F06" w:rsidP="00746F06">
      <w:pPr>
        <w:spacing w:after="0" w:line="240" w:lineRule="auto"/>
        <w:ind w:left="567" w:firstLine="709"/>
        <w:jc w:val="both"/>
        <w:rPr>
          <w:rFonts w:ascii="Times New Roman" w:eastAsia="Calibri" w:hAnsi="Times New Roman"/>
          <w:i/>
          <w:sz w:val="20"/>
          <w:szCs w:val="20"/>
        </w:rPr>
      </w:pPr>
      <w:r w:rsidRPr="00746F06">
        <w:rPr>
          <w:rFonts w:ascii="Times New Roman" w:eastAsia="Calibri" w:hAnsi="Times New Roman"/>
          <w:i/>
          <w:sz w:val="20"/>
          <w:szCs w:val="20"/>
        </w:rPr>
        <w:t xml:space="preserve">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 уполномоченным органом администрации  Нефтеюганского района; </w:t>
      </w:r>
    </w:p>
    <w:p w:rsidR="00746F06" w:rsidRPr="00746F06" w:rsidRDefault="00746F06" w:rsidP="00746F06">
      <w:pPr>
        <w:spacing w:after="0" w:line="240" w:lineRule="auto"/>
        <w:ind w:left="567" w:firstLine="709"/>
        <w:jc w:val="both"/>
        <w:rPr>
          <w:rFonts w:ascii="Times New Roman" w:eastAsia="Calibri" w:hAnsi="Times New Roman"/>
          <w:i/>
          <w:sz w:val="20"/>
          <w:szCs w:val="20"/>
        </w:rPr>
      </w:pPr>
      <w:r w:rsidRPr="00746F06">
        <w:rPr>
          <w:rFonts w:ascii="Times New Roman" w:eastAsia="Calibri" w:hAnsi="Times New Roman"/>
          <w:i/>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p w:rsidR="00746F06" w:rsidRPr="00746F06" w:rsidRDefault="00746F06" w:rsidP="00746F06">
      <w:pPr>
        <w:spacing w:after="0" w:line="240" w:lineRule="auto"/>
        <w:ind w:left="567"/>
        <w:jc w:val="both"/>
        <w:rPr>
          <w:rFonts w:ascii="Times New Roman" w:eastAsia="Calibri" w:hAnsi="Times New Roman"/>
          <w:i/>
          <w:sz w:val="20"/>
          <w:szCs w:val="20"/>
        </w:rPr>
      </w:pPr>
      <w:r w:rsidRPr="00746F06">
        <w:rPr>
          <w:rFonts w:ascii="Times New Roman" w:eastAsia="Calibri" w:hAnsi="Times New Roman"/>
          <w:i/>
          <w:sz w:val="20"/>
          <w:szCs w:val="20"/>
        </w:rPr>
        <w:t xml:space="preserve">           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p w:rsidR="00746F06" w:rsidRPr="00746F06" w:rsidRDefault="00746F06" w:rsidP="00746F06">
      <w:pPr>
        <w:tabs>
          <w:tab w:val="left" w:pos="993"/>
        </w:tabs>
        <w:spacing w:after="0" w:line="240" w:lineRule="auto"/>
        <w:ind w:left="567"/>
        <w:jc w:val="both"/>
        <w:rPr>
          <w:rFonts w:ascii="Times New Roman" w:eastAsia="Calibri" w:hAnsi="Times New Roman"/>
          <w:sz w:val="20"/>
          <w:szCs w:val="20"/>
        </w:rPr>
      </w:pPr>
      <w:r w:rsidRPr="00746F06">
        <w:rPr>
          <w:rFonts w:ascii="Times New Roman" w:eastAsia="Calibri" w:hAnsi="Times New Roman"/>
          <w:sz w:val="20"/>
          <w:szCs w:val="20"/>
        </w:rPr>
        <w:tab/>
        <w:t>4) 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w:t>
      </w:r>
    </w:p>
    <w:p w:rsidR="00746F06" w:rsidRPr="00746F06" w:rsidRDefault="00746F06" w:rsidP="00746F06">
      <w:pPr>
        <w:spacing w:after="0" w:line="240" w:lineRule="auto"/>
        <w:ind w:left="567" w:firstLine="709"/>
        <w:jc w:val="both"/>
        <w:rPr>
          <w:rFonts w:ascii="Times New Roman" w:eastAsia="Calibri" w:hAnsi="Times New Roman"/>
          <w:bCs/>
          <w:i/>
          <w:iCs/>
          <w:sz w:val="20"/>
          <w:szCs w:val="20"/>
        </w:rPr>
      </w:pPr>
      <w:r w:rsidRPr="00746F06">
        <w:rPr>
          <w:rFonts w:ascii="Times New Roman" w:eastAsia="Calibri" w:hAnsi="Times New Roman"/>
          <w:bCs/>
          <w:i/>
          <w:iCs/>
          <w:sz w:val="20"/>
          <w:szCs w:val="20"/>
        </w:rPr>
        <w:t>распоряжение имуществом, находящемся в муниципальной собственности поселения, в соответствии с подписанным регламентом</w:t>
      </w:r>
      <w:r w:rsidRPr="00746F06">
        <w:rPr>
          <w:rFonts w:ascii="Times New Roman" w:eastAsia="Calibri" w:hAnsi="Times New Roman"/>
          <w:i/>
          <w:sz w:val="20"/>
          <w:szCs w:val="20"/>
        </w:rPr>
        <w:t xml:space="preserve"> </w:t>
      </w:r>
      <w:r w:rsidRPr="00746F06">
        <w:rPr>
          <w:rFonts w:ascii="Times New Roman" w:eastAsia="Calibri" w:hAnsi="Times New Roman"/>
          <w:bCs/>
          <w:i/>
          <w:iCs/>
          <w:sz w:val="20"/>
          <w:szCs w:val="20"/>
        </w:rPr>
        <w:t>с уполномоченным органом администрации  Нефтеюганского района.</w:t>
      </w:r>
    </w:p>
    <w:p w:rsidR="00746F06" w:rsidRPr="00746F06" w:rsidRDefault="00746F06" w:rsidP="00746F06">
      <w:pPr>
        <w:tabs>
          <w:tab w:val="left" w:pos="993"/>
        </w:tabs>
        <w:spacing w:after="0" w:line="240" w:lineRule="auto"/>
        <w:ind w:left="567"/>
        <w:jc w:val="both"/>
        <w:rPr>
          <w:rFonts w:ascii="Times New Roman" w:eastAsia="Calibri" w:hAnsi="Times New Roman"/>
          <w:sz w:val="20"/>
          <w:szCs w:val="20"/>
        </w:rPr>
      </w:pPr>
      <w:r w:rsidRPr="00746F06">
        <w:rPr>
          <w:rFonts w:ascii="Times New Roman" w:eastAsia="Calibri" w:hAnsi="Times New Roman"/>
          <w:sz w:val="20"/>
          <w:szCs w:val="20"/>
        </w:rPr>
        <w:tab/>
      </w:r>
      <w:r w:rsidRPr="00746F06">
        <w:rPr>
          <w:rFonts w:ascii="Times New Roman" w:eastAsia="Calibri" w:hAnsi="Times New Roman"/>
          <w:sz w:val="20"/>
          <w:szCs w:val="20"/>
        </w:rPr>
        <w:tab/>
        <w:t xml:space="preserve">5)По решению вопроса местного значения поселения: организация библиотечного обслуживания населения, комплектование и обеспечение сохранности библиотечных фондов библиотек  поселения, в соответствии с подписанным регламентом </w:t>
      </w:r>
      <w:r w:rsidRPr="00746F06">
        <w:rPr>
          <w:rFonts w:ascii="Times New Roman" w:eastAsia="Calibri" w:hAnsi="Times New Roman"/>
          <w:bCs/>
          <w:iCs/>
          <w:sz w:val="20"/>
          <w:szCs w:val="20"/>
        </w:rPr>
        <w:t>с уполномоченным органом администрации  Нефтеюганского района</w:t>
      </w:r>
      <w:r w:rsidRPr="00746F06">
        <w:rPr>
          <w:rFonts w:ascii="Times New Roman" w:eastAsia="Calibri" w:hAnsi="Times New Roman"/>
          <w:sz w:val="20"/>
          <w:szCs w:val="20"/>
        </w:rPr>
        <w:t>;</w:t>
      </w:r>
    </w:p>
    <w:p w:rsidR="00746F06" w:rsidRPr="00746F06" w:rsidRDefault="00746F06" w:rsidP="00746F06">
      <w:pPr>
        <w:shd w:val="clear" w:color="auto" w:fill="FFFFFF"/>
        <w:tabs>
          <w:tab w:val="left" w:pos="1134"/>
          <w:tab w:val="left" w:pos="9498"/>
        </w:tabs>
        <w:spacing w:after="0" w:line="240" w:lineRule="auto"/>
        <w:ind w:left="709"/>
        <w:jc w:val="both"/>
        <w:rPr>
          <w:rFonts w:ascii="Times New Roman" w:hAnsi="Times New Roman"/>
          <w:sz w:val="20"/>
          <w:szCs w:val="20"/>
        </w:rPr>
      </w:pPr>
    </w:p>
    <w:p w:rsidR="00746F06" w:rsidRPr="00746F06" w:rsidRDefault="00746F06" w:rsidP="00746F06">
      <w:pPr>
        <w:tabs>
          <w:tab w:val="left" w:pos="1134"/>
        </w:tabs>
        <w:spacing w:after="0" w:line="240" w:lineRule="auto"/>
        <w:ind w:left="709"/>
        <w:jc w:val="both"/>
        <w:rPr>
          <w:rFonts w:ascii="Times New Roman" w:hAnsi="Times New Roman"/>
          <w:sz w:val="20"/>
          <w:szCs w:val="20"/>
        </w:rPr>
      </w:pPr>
      <w:r w:rsidRPr="00746F06">
        <w:rPr>
          <w:rFonts w:ascii="Times New Roman" w:hAnsi="Times New Roman"/>
          <w:sz w:val="20"/>
          <w:szCs w:val="20"/>
        </w:rPr>
        <w:tab/>
        <w:t xml:space="preserve">7)По решению вопроса местного значения поселения: создание условий для организации досуга и обеспечения жителей поселения услугами организации культуры, в соответствии с подписанным регламентом </w:t>
      </w:r>
      <w:r w:rsidRPr="00746F06">
        <w:rPr>
          <w:rFonts w:ascii="Times New Roman" w:hAnsi="Times New Roman"/>
          <w:bCs/>
          <w:iCs/>
          <w:sz w:val="20"/>
          <w:szCs w:val="20"/>
        </w:rPr>
        <w:t>с уполномоченным органом администрации  Нефтеюганского района</w:t>
      </w:r>
      <w:r w:rsidRPr="00746F06">
        <w:rPr>
          <w:rFonts w:ascii="Times New Roman" w:hAnsi="Times New Roman"/>
          <w:sz w:val="20"/>
          <w:szCs w:val="20"/>
        </w:rPr>
        <w:t>.</w:t>
      </w:r>
    </w:p>
    <w:p w:rsidR="00746F06" w:rsidRPr="00746F06" w:rsidRDefault="00746F06" w:rsidP="00746F06">
      <w:pPr>
        <w:tabs>
          <w:tab w:val="left" w:pos="993"/>
        </w:tabs>
        <w:autoSpaceDE w:val="0"/>
        <w:autoSpaceDN w:val="0"/>
        <w:adjustRightInd w:val="0"/>
        <w:spacing w:after="0" w:line="240" w:lineRule="auto"/>
        <w:ind w:left="709"/>
        <w:jc w:val="both"/>
        <w:rPr>
          <w:rFonts w:ascii="Times New Roman" w:hAnsi="Times New Roman"/>
          <w:sz w:val="20"/>
          <w:szCs w:val="20"/>
        </w:rPr>
      </w:pPr>
      <w:r w:rsidRPr="00746F06">
        <w:rPr>
          <w:rFonts w:ascii="Times New Roman" w:hAnsi="Times New Roman"/>
          <w:sz w:val="20"/>
          <w:szCs w:val="20"/>
        </w:rPr>
        <w:tab/>
      </w:r>
    </w:p>
    <w:p w:rsidR="00746F06" w:rsidRPr="00746F06" w:rsidRDefault="00746F06" w:rsidP="00746F06">
      <w:pPr>
        <w:tabs>
          <w:tab w:val="left" w:pos="993"/>
        </w:tabs>
        <w:autoSpaceDE w:val="0"/>
        <w:autoSpaceDN w:val="0"/>
        <w:adjustRightInd w:val="0"/>
        <w:spacing w:after="0" w:line="240" w:lineRule="auto"/>
        <w:ind w:left="709"/>
        <w:jc w:val="both"/>
        <w:rPr>
          <w:rFonts w:ascii="Times New Roman" w:hAnsi="Times New Roman"/>
          <w:sz w:val="20"/>
          <w:szCs w:val="20"/>
        </w:rPr>
      </w:pPr>
      <w:r w:rsidRPr="00746F06">
        <w:rPr>
          <w:rFonts w:ascii="Times New Roman" w:hAnsi="Times New Roman"/>
          <w:sz w:val="20"/>
          <w:szCs w:val="20"/>
        </w:rPr>
        <w:lastRenderedPageBreak/>
        <w:tab/>
        <w:t xml:space="preserve">8)  По решению вопроса местного значения поселения: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w:t>
      </w:r>
      <w:r w:rsidRPr="00746F06">
        <w:rPr>
          <w:rFonts w:ascii="Times New Roman" w:hAnsi="Times New Roman"/>
          <w:bCs/>
          <w:iCs/>
          <w:sz w:val="20"/>
          <w:szCs w:val="20"/>
        </w:rPr>
        <w:t>с уполномоченным органом администрации  Нефтеюганского района</w:t>
      </w:r>
      <w:r w:rsidRPr="00746F06">
        <w:rPr>
          <w:rFonts w:ascii="Times New Roman" w:hAnsi="Times New Roman"/>
          <w:sz w:val="20"/>
          <w:szCs w:val="20"/>
        </w:rPr>
        <w:t>.</w:t>
      </w:r>
    </w:p>
    <w:p w:rsidR="00746F06" w:rsidRPr="00746F06" w:rsidRDefault="00746F06" w:rsidP="00746F06">
      <w:pPr>
        <w:tabs>
          <w:tab w:val="left" w:pos="993"/>
        </w:tabs>
        <w:autoSpaceDE w:val="0"/>
        <w:autoSpaceDN w:val="0"/>
        <w:adjustRightInd w:val="0"/>
        <w:spacing w:after="0" w:line="240" w:lineRule="auto"/>
        <w:ind w:left="709"/>
        <w:jc w:val="both"/>
        <w:rPr>
          <w:rFonts w:ascii="Times New Roman" w:hAnsi="Times New Roman"/>
          <w:sz w:val="20"/>
          <w:szCs w:val="20"/>
        </w:rPr>
      </w:pPr>
    </w:p>
    <w:p w:rsidR="00746F06" w:rsidRPr="00746F06" w:rsidRDefault="00746F06" w:rsidP="00746F06">
      <w:pPr>
        <w:tabs>
          <w:tab w:val="left" w:pos="851"/>
          <w:tab w:val="left" w:pos="1134"/>
        </w:tabs>
        <w:spacing w:after="0" w:line="240" w:lineRule="auto"/>
        <w:ind w:left="709"/>
        <w:jc w:val="both"/>
        <w:rPr>
          <w:rFonts w:ascii="Times New Roman" w:hAnsi="Times New Roman"/>
          <w:bCs/>
          <w:sz w:val="20"/>
          <w:szCs w:val="20"/>
        </w:rPr>
      </w:pPr>
      <w:r w:rsidRPr="00746F06">
        <w:rPr>
          <w:rFonts w:ascii="Times New Roman" w:hAnsi="Times New Roman"/>
          <w:sz w:val="20"/>
          <w:szCs w:val="20"/>
        </w:rPr>
        <w:tab/>
        <w:t xml:space="preserve">9) По решению вопроса местного значения поселения: </w:t>
      </w:r>
      <w:r w:rsidRPr="00746F06">
        <w:rPr>
          <w:rFonts w:ascii="Times New Roman" w:hAnsi="Times New Roman"/>
          <w:bCs/>
          <w:sz w:val="20"/>
          <w:szCs w:val="20"/>
        </w:rPr>
        <w:t>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r w:rsidRPr="00746F06">
        <w:rPr>
          <w:rFonts w:ascii="Times New Roman" w:hAnsi="Times New Roman"/>
          <w:sz w:val="20"/>
          <w:szCs w:val="20"/>
        </w:rPr>
        <w:t xml:space="preserve"> в     соответствии с подписанным регламентом </w:t>
      </w:r>
      <w:r w:rsidRPr="00746F06">
        <w:rPr>
          <w:rFonts w:ascii="Times New Roman" w:hAnsi="Times New Roman"/>
          <w:bCs/>
          <w:iCs/>
          <w:sz w:val="20"/>
          <w:szCs w:val="20"/>
        </w:rPr>
        <w:t>с уполномоченным органом администрации  Нефтеюганского района</w:t>
      </w:r>
      <w:r w:rsidRPr="00746F06">
        <w:rPr>
          <w:rFonts w:ascii="Times New Roman" w:hAnsi="Times New Roman"/>
          <w:bCs/>
          <w:sz w:val="20"/>
          <w:szCs w:val="20"/>
        </w:rPr>
        <w:t>.</w:t>
      </w:r>
    </w:p>
    <w:p w:rsidR="00746F06" w:rsidRPr="00746F06" w:rsidRDefault="00746F06" w:rsidP="00746F06">
      <w:pPr>
        <w:tabs>
          <w:tab w:val="left" w:pos="851"/>
          <w:tab w:val="left" w:pos="1134"/>
        </w:tabs>
        <w:spacing w:after="0" w:line="240" w:lineRule="auto"/>
        <w:jc w:val="both"/>
        <w:rPr>
          <w:rFonts w:ascii="Times New Roman" w:hAnsi="Times New Roman"/>
          <w:bCs/>
          <w:sz w:val="20"/>
          <w:szCs w:val="20"/>
        </w:rPr>
      </w:pPr>
    </w:p>
    <w:p w:rsidR="00746F06" w:rsidRPr="00746F06" w:rsidRDefault="00746F06" w:rsidP="00746F06">
      <w:pPr>
        <w:autoSpaceDE w:val="0"/>
        <w:autoSpaceDN w:val="0"/>
        <w:adjustRightInd w:val="0"/>
        <w:spacing w:after="0" w:line="240" w:lineRule="auto"/>
        <w:ind w:left="567"/>
        <w:jc w:val="both"/>
        <w:rPr>
          <w:rFonts w:ascii="Times New Roman" w:eastAsia="Calibri" w:hAnsi="Times New Roman"/>
          <w:sz w:val="20"/>
          <w:szCs w:val="20"/>
          <w:lang w:eastAsia="en-US"/>
        </w:rPr>
      </w:pPr>
      <w:r w:rsidRPr="00746F06">
        <w:rPr>
          <w:rFonts w:ascii="Times New Roman" w:hAnsi="Times New Roman"/>
          <w:sz w:val="20"/>
          <w:szCs w:val="20"/>
        </w:rPr>
        <w:tab/>
        <w:t xml:space="preserve">    10) По решению вопроса местного значения поселения: «</w:t>
      </w:r>
      <w:r w:rsidRPr="00746F06">
        <w:rPr>
          <w:rFonts w:ascii="Times New Roman" w:eastAsia="Calibri" w:hAnsi="Times New Roman"/>
          <w:sz w:val="20"/>
          <w:szCs w:val="20"/>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2" w:history="1">
        <w:r w:rsidRPr="00746F06">
          <w:rPr>
            <w:rFonts w:ascii="Times New Roman" w:eastAsia="Calibri" w:hAnsi="Times New Roman"/>
            <w:sz w:val="20"/>
            <w:szCs w:val="20"/>
            <w:lang w:eastAsia="en-US"/>
          </w:rPr>
          <w:t>плана</w:t>
        </w:r>
      </w:hyperlink>
      <w:r w:rsidRPr="00746F06">
        <w:rPr>
          <w:rFonts w:ascii="Times New Roman" w:eastAsia="Calibri" w:hAnsi="Times New Roman"/>
          <w:sz w:val="20"/>
          <w:szCs w:val="20"/>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3" w:history="1">
        <w:r w:rsidRPr="00746F06">
          <w:rPr>
            <w:rFonts w:ascii="Times New Roman" w:eastAsia="Calibri" w:hAnsi="Times New Roman"/>
            <w:sz w:val="20"/>
            <w:szCs w:val="20"/>
            <w:lang w:eastAsia="en-US"/>
          </w:rPr>
          <w:t>кодексом</w:t>
        </w:r>
      </w:hyperlink>
      <w:r w:rsidRPr="00746F06">
        <w:rPr>
          <w:rFonts w:ascii="Times New Roman" w:eastAsia="Calibri" w:hAnsi="Times New Roman"/>
          <w:sz w:val="20"/>
          <w:szCs w:val="2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4" w:history="1">
        <w:r w:rsidRPr="00746F06">
          <w:rPr>
            <w:rFonts w:ascii="Times New Roman" w:eastAsia="Calibri" w:hAnsi="Times New Roman"/>
            <w:sz w:val="20"/>
            <w:szCs w:val="20"/>
            <w:lang w:eastAsia="en-US"/>
          </w:rPr>
          <w:t>кодексом</w:t>
        </w:r>
      </w:hyperlink>
      <w:r w:rsidRPr="00746F06">
        <w:rPr>
          <w:rFonts w:ascii="Times New Roman" w:eastAsia="Calibri" w:hAnsi="Times New Roman"/>
          <w:sz w:val="20"/>
          <w:szCs w:val="20"/>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5" w:history="1">
        <w:r w:rsidRPr="00746F06">
          <w:rPr>
            <w:rFonts w:ascii="Times New Roman" w:eastAsia="Calibri" w:hAnsi="Times New Roman"/>
            <w:sz w:val="20"/>
            <w:szCs w:val="20"/>
            <w:lang w:eastAsia="en-US"/>
          </w:rPr>
          <w:t>уведомлении</w:t>
        </w:r>
      </w:hyperlink>
      <w:r w:rsidRPr="00746F06">
        <w:rPr>
          <w:rFonts w:ascii="Times New Roman" w:eastAsia="Calibri" w:hAnsi="Times New Roman"/>
          <w:sz w:val="20"/>
          <w:szCs w:val="20"/>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 w:history="1">
        <w:r w:rsidRPr="00746F06">
          <w:rPr>
            <w:rFonts w:ascii="Times New Roman" w:eastAsia="Calibri" w:hAnsi="Times New Roman"/>
            <w:sz w:val="20"/>
            <w:szCs w:val="20"/>
            <w:lang w:eastAsia="en-US"/>
          </w:rPr>
          <w:t>уведомлении</w:t>
        </w:r>
      </w:hyperlink>
      <w:r w:rsidRPr="00746F06">
        <w:rPr>
          <w:rFonts w:ascii="Times New Roman" w:eastAsia="Calibri" w:hAnsi="Times New Roman"/>
          <w:sz w:val="20"/>
          <w:szCs w:val="20"/>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7" w:history="1">
        <w:r w:rsidRPr="00746F06">
          <w:rPr>
            <w:rFonts w:ascii="Times New Roman" w:eastAsia="Calibri" w:hAnsi="Times New Roman"/>
            <w:sz w:val="20"/>
            <w:szCs w:val="20"/>
            <w:lang w:eastAsia="en-US"/>
          </w:rPr>
          <w:t>законодательством</w:t>
        </w:r>
      </w:hyperlink>
      <w:r w:rsidRPr="00746F06">
        <w:rPr>
          <w:rFonts w:ascii="Times New Roman" w:eastAsia="Calibri" w:hAnsi="Times New Roman"/>
          <w:sz w:val="20"/>
          <w:szCs w:val="20"/>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history="1">
        <w:r w:rsidRPr="00746F06">
          <w:rPr>
            <w:rFonts w:ascii="Times New Roman" w:eastAsia="Calibri" w:hAnsi="Times New Roman"/>
            <w:sz w:val="20"/>
            <w:szCs w:val="20"/>
            <w:lang w:eastAsia="en-US"/>
          </w:rPr>
          <w:t>правилами</w:t>
        </w:r>
      </w:hyperlink>
      <w:r w:rsidRPr="00746F06">
        <w:rPr>
          <w:rFonts w:ascii="Times New Roman" w:eastAsia="Calibri" w:hAnsi="Times New Roman"/>
          <w:sz w:val="20"/>
          <w:szCs w:val="20"/>
          <w:lang w:eastAsia="en-US"/>
        </w:rPr>
        <w:t xml:space="preserve"> землепользования и застройки, </w:t>
      </w:r>
      <w:hyperlink r:id="rId19" w:history="1">
        <w:r w:rsidRPr="00746F06">
          <w:rPr>
            <w:rFonts w:ascii="Times New Roman" w:eastAsia="Calibri" w:hAnsi="Times New Roman"/>
            <w:sz w:val="20"/>
            <w:szCs w:val="20"/>
            <w:lang w:eastAsia="en-US"/>
          </w:rPr>
          <w:t>документацией</w:t>
        </w:r>
      </w:hyperlink>
      <w:r w:rsidRPr="00746F06">
        <w:rPr>
          <w:rFonts w:ascii="Times New Roman" w:eastAsia="Calibri" w:hAnsi="Times New Roman"/>
          <w:sz w:val="20"/>
          <w:szCs w:val="20"/>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Pr="00746F06">
          <w:rPr>
            <w:rFonts w:ascii="Times New Roman" w:eastAsia="Calibri" w:hAnsi="Times New Roman"/>
            <w:sz w:val="20"/>
            <w:szCs w:val="20"/>
            <w:lang w:eastAsia="en-US"/>
          </w:rPr>
          <w:t>кодексом</w:t>
        </w:r>
      </w:hyperlink>
      <w:r w:rsidRPr="00746F06">
        <w:rPr>
          <w:rFonts w:ascii="Times New Roman" w:eastAsia="Calibri" w:hAnsi="Times New Roman"/>
          <w:sz w:val="20"/>
          <w:szCs w:val="20"/>
          <w:lang w:eastAsia="en-US"/>
        </w:rPr>
        <w:t xml:space="preserve"> Российской Федерации</w:t>
      </w:r>
      <w:r w:rsidRPr="00746F06">
        <w:rPr>
          <w:rFonts w:ascii="Times New Roman" w:hAnsi="Times New Roman"/>
          <w:sz w:val="20"/>
          <w:szCs w:val="20"/>
        </w:rPr>
        <w:t>», в части:</w:t>
      </w:r>
    </w:p>
    <w:p w:rsidR="00746F06" w:rsidRPr="00746F06" w:rsidRDefault="00746F06" w:rsidP="00746F06">
      <w:pPr>
        <w:suppressAutoHyphens/>
        <w:spacing w:after="0" w:line="240" w:lineRule="auto"/>
        <w:ind w:left="567" w:firstLine="708"/>
        <w:jc w:val="both"/>
        <w:rPr>
          <w:rFonts w:ascii="Times New Roman" w:hAnsi="Times New Roman"/>
          <w:i/>
          <w:sz w:val="20"/>
          <w:szCs w:val="20"/>
          <w:lang w:eastAsia="ar-SA"/>
        </w:rPr>
      </w:pPr>
      <w:r w:rsidRPr="00746F06">
        <w:rPr>
          <w:rFonts w:ascii="Times New Roman" w:hAnsi="Times New Roman"/>
          <w:i/>
          <w:sz w:val="20"/>
          <w:szCs w:val="20"/>
          <w:lang w:eastAsia="ar-SA"/>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746F06">
        <w:rPr>
          <w:rFonts w:ascii="Times New Roman" w:eastAsia="Calibri" w:hAnsi="Times New Roman"/>
          <w:sz w:val="20"/>
          <w:szCs w:val="20"/>
          <w:highlight w:val="yellow"/>
          <w:lang w:eastAsia="ar-SA"/>
        </w:rPr>
        <w:t xml:space="preserve"> </w:t>
      </w:r>
      <w:r w:rsidRPr="00746F06">
        <w:rPr>
          <w:rFonts w:ascii="Times New Roman" w:eastAsia="Calibri" w:hAnsi="Times New Roman"/>
          <w:i/>
          <w:sz w:val="20"/>
          <w:szCs w:val="20"/>
          <w:lang w:eastAsia="ar-SA"/>
        </w:rPr>
        <w:t xml:space="preserve">резервирование земель и изъятие земельных участков в границах поселения для муниципальных нужд, направление уведомления о соответствии указанных в </w:t>
      </w:r>
      <w:hyperlink r:id="rId21" w:history="1">
        <w:r w:rsidRPr="00746F06">
          <w:rPr>
            <w:rFonts w:ascii="Times New Roman" w:eastAsia="Calibri" w:hAnsi="Times New Roman"/>
            <w:i/>
            <w:sz w:val="20"/>
            <w:szCs w:val="20"/>
            <w:lang w:eastAsia="ar-SA"/>
          </w:rPr>
          <w:t>уведомлении</w:t>
        </w:r>
      </w:hyperlink>
      <w:r w:rsidRPr="00746F06">
        <w:rPr>
          <w:rFonts w:ascii="Times New Roman" w:eastAsia="Calibri" w:hAnsi="Times New Roman"/>
          <w:i/>
          <w:sz w:val="20"/>
          <w:szCs w:val="20"/>
          <w:lang w:eastAsia="ar-SA"/>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2" w:history="1">
        <w:r w:rsidRPr="00746F06">
          <w:rPr>
            <w:rFonts w:ascii="Times New Roman" w:eastAsia="Calibri" w:hAnsi="Times New Roman"/>
            <w:i/>
            <w:sz w:val="20"/>
            <w:szCs w:val="20"/>
            <w:lang w:eastAsia="ar-SA"/>
          </w:rPr>
          <w:t>уведомлении</w:t>
        </w:r>
      </w:hyperlink>
      <w:r w:rsidRPr="00746F06">
        <w:rPr>
          <w:rFonts w:ascii="Times New Roman" w:eastAsia="Calibri" w:hAnsi="Times New Roman"/>
          <w:i/>
          <w:sz w:val="20"/>
          <w:szCs w:val="20"/>
          <w:lang w:eastAsia="ar-SA"/>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Pr="00746F06">
        <w:rPr>
          <w:rFonts w:ascii="Times New Roman" w:eastAsia="Calibri" w:hAnsi="Times New Roman"/>
          <w:sz w:val="20"/>
          <w:szCs w:val="20"/>
          <w:lang w:eastAsia="ar-SA"/>
        </w:rPr>
        <w:t xml:space="preserve"> </w:t>
      </w:r>
      <w:r w:rsidRPr="00746F06">
        <w:rPr>
          <w:rFonts w:ascii="Times New Roman" w:hAnsi="Times New Roman"/>
          <w:i/>
          <w:sz w:val="20"/>
          <w:szCs w:val="20"/>
          <w:lang w:eastAsia="ar-SA"/>
        </w:rPr>
        <w:t xml:space="preserve"> в соответствии с подписанным регламентом с уполномоченным органом администрации  Нефтеюганского района.».</w:t>
      </w:r>
    </w:p>
    <w:p w:rsidR="00746F06" w:rsidRPr="00746F06" w:rsidRDefault="00746F06" w:rsidP="00746F06">
      <w:pPr>
        <w:spacing w:after="0" w:line="240" w:lineRule="auto"/>
        <w:jc w:val="both"/>
        <w:rPr>
          <w:rFonts w:ascii="Times New Roman" w:hAnsi="Times New Roman"/>
          <w:sz w:val="20"/>
          <w:szCs w:val="20"/>
        </w:rPr>
      </w:pPr>
    </w:p>
    <w:p w:rsidR="00746F06" w:rsidRDefault="00746F06" w:rsidP="00746F06">
      <w:pPr>
        <w:spacing w:after="0" w:line="240" w:lineRule="auto"/>
        <w:jc w:val="both"/>
        <w:rPr>
          <w:rFonts w:ascii="Times New Roman" w:hAnsi="Times New Roman"/>
          <w:b/>
          <w:sz w:val="20"/>
          <w:szCs w:val="20"/>
        </w:rPr>
      </w:pPr>
    </w:p>
    <w:p w:rsidR="00746F06" w:rsidRDefault="00746F06" w:rsidP="00746F06">
      <w:pPr>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746F06" w:rsidRPr="00746F06" w:rsidRDefault="00746F06" w:rsidP="00746F06">
      <w:pPr>
        <w:tabs>
          <w:tab w:val="left" w:pos="9717"/>
        </w:tabs>
        <w:spacing w:after="0" w:line="240" w:lineRule="auto"/>
        <w:jc w:val="both"/>
        <w:rPr>
          <w:rFonts w:ascii="Times New Roman" w:hAnsi="Times New Roman"/>
          <w:sz w:val="20"/>
          <w:szCs w:val="20"/>
        </w:rPr>
      </w:pPr>
      <w:r>
        <w:rPr>
          <w:rFonts w:ascii="Times New Roman" w:hAnsi="Times New Roman"/>
          <w:sz w:val="20"/>
          <w:szCs w:val="20"/>
        </w:rPr>
        <w:t>№ 57</w:t>
      </w:r>
      <w:r w:rsidRPr="00A778F9">
        <w:rPr>
          <w:rFonts w:ascii="Times New Roman" w:hAnsi="Times New Roman"/>
          <w:sz w:val="20"/>
          <w:szCs w:val="20"/>
        </w:rPr>
        <w:t xml:space="preserve"> от 26.09.2019</w:t>
      </w:r>
      <w:r>
        <w:rPr>
          <w:rFonts w:ascii="Times New Roman" w:hAnsi="Times New Roman"/>
          <w:sz w:val="20"/>
          <w:szCs w:val="20"/>
        </w:rPr>
        <w:t xml:space="preserve"> «</w:t>
      </w:r>
      <w:r w:rsidRPr="00746F06">
        <w:rPr>
          <w:rFonts w:ascii="Times New Roman" w:hAnsi="Times New Roman"/>
          <w:sz w:val="20"/>
          <w:szCs w:val="20"/>
        </w:rPr>
        <w:t>О передаче контрольно-счетному органу муниципального района полномочий</w:t>
      </w:r>
    </w:p>
    <w:p w:rsidR="00746F06" w:rsidRDefault="00746F06" w:rsidP="00746F06">
      <w:pPr>
        <w:tabs>
          <w:tab w:val="left" w:pos="9717"/>
        </w:tabs>
        <w:spacing w:after="0" w:line="240" w:lineRule="auto"/>
        <w:jc w:val="both"/>
        <w:rPr>
          <w:rFonts w:ascii="Times New Roman" w:hAnsi="Times New Roman"/>
          <w:b/>
          <w:sz w:val="20"/>
          <w:szCs w:val="20"/>
        </w:rPr>
      </w:pPr>
      <w:r w:rsidRPr="00746F06">
        <w:rPr>
          <w:rFonts w:ascii="Times New Roman" w:hAnsi="Times New Roman"/>
          <w:sz w:val="20"/>
          <w:szCs w:val="20"/>
        </w:rPr>
        <w:t>контрольно-счетного органа поселения</w:t>
      </w:r>
      <w:r>
        <w:rPr>
          <w:rFonts w:ascii="Times New Roman" w:hAnsi="Times New Roman"/>
          <w:sz w:val="20"/>
          <w:szCs w:val="20"/>
        </w:rPr>
        <w:t>»</w:t>
      </w:r>
    </w:p>
    <w:p w:rsidR="00746F06" w:rsidRDefault="00746F06" w:rsidP="00746F06">
      <w:pPr>
        <w:tabs>
          <w:tab w:val="left" w:pos="9717"/>
        </w:tabs>
        <w:spacing w:after="0" w:line="240" w:lineRule="auto"/>
        <w:ind w:left="284"/>
        <w:jc w:val="both"/>
        <w:rPr>
          <w:rFonts w:ascii="Times New Roman" w:hAnsi="Times New Roman"/>
          <w:b/>
          <w:sz w:val="20"/>
          <w:szCs w:val="20"/>
        </w:rPr>
      </w:pPr>
    </w:p>
    <w:p w:rsidR="00746F06" w:rsidRPr="00746F06" w:rsidRDefault="00746F06" w:rsidP="00746F06">
      <w:pPr>
        <w:tabs>
          <w:tab w:val="left" w:pos="1260"/>
          <w:tab w:val="left" w:pos="9350"/>
        </w:tabs>
        <w:suppressAutoHyphens/>
        <w:spacing w:after="0" w:line="200" w:lineRule="atLeast"/>
        <w:ind w:right="15" w:firstLine="720"/>
        <w:jc w:val="both"/>
        <w:rPr>
          <w:rFonts w:ascii="Times New Roman" w:hAnsi="Times New Roman"/>
          <w:sz w:val="20"/>
          <w:szCs w:val="20"/>
          <w:lang w:eastAsia="ar-SA"/>
        </w:rPr>
      </w:pPr>
      <w:r w:rsidRPr="00746F06">
        <w:rPr>
          <w:rFonts w:ascii="Times New Roman" w:hAnsi="Times New Roman"/>
          <w:sz w:val="20"/>
          <w:szCs w:val="20"/>
          <w:lang w:eastAsia="ar-SA"/>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в целях  обеспечения исполнения  полномочий контрольно-счетного органа поселения, Совет депутатов  сельского поселения          р е ш и л: </w:t>
      </w:r>
    </w:p>
    <w:p w:rsidR="00746F06" w:rsidRPr="00746F06" w:rsidRDefault="00746F06" w:rsidP="00746F06">
      <w:pPr>
        <w:tabs>
          <w:tab w:val="left" w:pos="9350"/>
        </w:tabs>
        <w:suppressAutoHyphens/>
        <w:spacing w:after="0" w:line="200" w:lineRule="atLeast"/>
        <w:ind w:left="-540" w:right="15"/>
        <w:jc w:val="both"/>
        <w:rPr>
          <w:rFonts w:ascii="Times New Roman" w:hAnsi="Times New Roman"/>
          <w:sz w:val="20"/>
          <w:szCs w:val="20"/>
          <w:lang w:eastAsia="ar-SA"/>
        </w:rPr>
      </w:pPr>
    </w:p>
    <w:p w:rsidR="00746F06" w:rsidRPr="00746F06" w:rsidRDefault="00746F06" w:rsidP="00746F06">
      <w:pPr>
        <w:numPr>
          <w:ilvl w:val="0"/>
          <w:numId w:val="39"/>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746F06">
        <w:rPr>
          <w:rFonts w:ascii="Times New Roman" w:hAnsi="Times New Roman"/>
          <w:sz w:val="20"/>
          <w:szCs w:val="20"/>
          <w:lang w:eastAsia="ar-SA"/>
        </w:rPr>
        <w:t>Передать  Контрольно-счетной палате Нефтеюганского района полномочия контрольно-счетного органа поселения Сентябрьский по осуществлению внешнего муниципального финансового контроля.</w:t>
      </w:r>
    </w:p>
    <w:p w:rsidR="00746F06" w:rsidRPr="00746F06" w:rsidRDefault="00746F06" w:rsidP="00746F06">
      <w:pPr>
        <w:numPr>
          <w:ilvl w:val="0"/>
          <w:numId w:val="39"/>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746F06">
        <w:rPr>
          <w:rFonts w:ascii="Times New Roman" w:hAnsi="Times New Roman"/>
          <w:sz w:val="20"/>
          <w:szCs w:val="20"/>
          <w:lang w:eastAsia="ar-SA"/>
        </w:rPr>
        <w:t xml:space="preserve">Утвердить типовое Соглашение о передаче полномочий по осуществлению внешнего муниципального финансового контроля согласно приложению. </w:t>
      </w:r>
    </w:p>
    <w:p w:rsidR="00746F06" w:rsidRPr="00746F06" w:rsidRDefault="00746F06" w:rsidP="00746F06">
      <w:pPr>
        <w:numPr>
          <w:ilvl w:val="0"/>
          <w:numId w:val="39"/>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746F06">
        <w:rPr>
          <w:rFonts w:ascii="Times New Roman" w:hAnsi="Times New Roman"/>
          <w:sz w:val="20"/>
          <w:szCs w:val="20"/>
          <w:lang w:eastAsia="ar-SA"/>
        </w:rPr>
        <w:t>Установить, что должностные лица Контрольно-счетной палаты Нефтеюганского района при осуществлении полномочий контрольно-счетного органа поселения обладают полномочиями, установленными федеральными законами, Уставом Нефтеюганского района и иными муниципальными правовыми актами   Нефтеюганского района.</w:t>
      </w:r>
    </w:p>
    <w:p w:rsidR="00746F06" w:rsidRPr="00746F06" w:rsidRDefault="00746F06" w:rsidP="00746F06">
      <w:pPr>
        <w:numPr>
          <w:ilvl w:val="0"/>
          <w:numId w:val="39"/>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746F06">
        <w:rPr>
          <w:rFonts w:ascii="Times New Roman" w:hAnsi="Times New Roman"/>
          <w:sz w:val="20"/>
          <w:szCs w:val="20"/>
          <w:lang w:eastAsia="ar-SA"/>
        </w:rPr>
        <w:t>Заключить соглашение с Думой Нефтеюганского района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 01 января 2020  года по 31 декабря 2020 года.</w:t>
      </w:r>
    </w:p>
    <w:p w:rsidR="00746F06" w:rsidRPr="00746F06" w:rsidRDefault="00746F06" w:rsidP="00746F06">
      <w:pPr>
        <w:numPr>
          <w:ilvl w:val="0"/>
          <w:numId w:val="39"/>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746F06">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46F06" w:rsidRPr="00746F06" w:rsidRDefault="00746F06" w:rsidP="00746F06">
      <w:pPr>
        <w:numPr>
          <w:ilvl w:val="0"/>
          <w:numId w:val="39"/>
        </w:numPr>
        <w:tabs>
          <w:tab w:val="clear" w:pos="720"/>
          <w:tab w:val="num" w:pos="0"/>
          <w:tab w:val="left" w:pos="1080"/>
        </w:tabs>
        <w:suppressAutoHyphens/>
        <w:spacing w:after="0" w:line="240" w:lineRule="auto"/>
        <w:ind w:left="0" w:firstLine="720"/>
        <w:jc w:val="both"/>
        <w:rPr>
          <w:rFonts w:ascii="Times New Roman" w:hAnsi="Times New Roman"/>
          <w:sz w:val="20"/>
          <w:szCs w:val="20"/>
          <w:lang w:eastAsia="ar-SA"/>
        </w:rPr>
      </w:pPr>
      <w:r w:rsidRPr="00746F06">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746F06" w:rsidRPr="00746F06" w:rsidRDefault="00746F06" w:rsidP="00746F06">
      <w:pPr>
        <w:tabs>
          <w:tab w:val="left" w:pos="0"/>
        </w:tabs>
        <w:suppressAutoHyphens/>
        <w:spacing w:after="0" w:line="200" w:lineRule="atLeast"/>
        <w:jc w:val="both"/>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Глава поселения                                                                      А.В.Светлаков</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746F06" w:rsidRPr="00746F06" w:rsidTr="00746F06">
        <w:tc>
          <w:tcPr>
            <w:tcW w:w="4536" w:type="dxa"/>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Приложение  </w:t>
            </w:r>
          </w:p>
        </w:tc>
      </w:tr>
      <w:tr w:rsidR="00746F06" w:rsidRPr="00746F06" w:rsidTr="00746F06">
        <w:tc>
          <w:tcPr>
            <w:tcW w:w="4536" w:type="dxa"/>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к решению Совета депутатов</w:t>
            </w:r>
          </w:p>
        </w:tc>
      </w:tr>
      <w:tr w:rsidR="00746F06" w:rsidRPr="00746F06" w:rsidTr="00746F06">
        <w:tc>
          <w:tcPr>
            <w:tcW w:w="4536" w:type="dxa"/>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сельского поселения Сентябрьский</w:t>
            </w:r>
          </w:p>
        </w:tc>
      </w:tr>
      <w:tr w:rsidR="00746F06" w:rsidRPr="00746F06" w:rsidTr="00746F06">
        <w:tc>
          <w:tcPr>
            <w:tcW w:w="4536" w:type="dxa"/>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от </w:t>
            </w:r>
            <w:r w:rsidRPr="00746F06">
              <w:rPr>
                <w:rFonts w:ascii="Times New Roman" w:hAnsi="Times New Roman"/>
                <w:sz w:val="20"/>
                <w:szCs w:val="20"/>
                <w:u w:val="single"/>
                <w:lang w:eastAsia="ar-SA"/>
              </w:rPr>
              <w:t>26.09.2019</w:t>
            </w:r>
            <w:r w:rsidRPr="00746F06">
              <w:rPr>
                <w:rFonts w:ascii="Times New Roman" w:hAnsi="Times New Roman"/>
                <w:sz w:val="20"/>
                <w:szCs w:val="20"/>
                <w:lang w:eastAsia="ar-SA"/>
              </w:rPr>
              <w:t xml:space="preserve"> № </w:t>
            </w:r>
            <w:r w:rsidRPr="00746F06">
              <w:rPr>
                <w:rFonts w:ascii="Times New Roman" w:hAnsi="Times New Roman"/>
                <w:sz w:val="20"/>
                <w:szCs w:val="20"/>
                <w:u w:val="single"/>
                <w:lang w:eastAsia="ar-SA"/>
              </w:rPr>
              <w:t>57</w:t>
            </w:r>
            <w:r w:rsidRPr="00746F06">
              <w:rPr>
                <w:rFonts w:ascii="Times New Roman" w:hAnsi="Times New Roman"/>
                <w:sz w:val="20"/>
                <w:szCs w:val="20"/>
                <w:lang w:eastAsia="ar-SA"/>
              </w:rPr>
              <w:t xml:space="preserve">   </w:t>
            </w:r>
          </w:p>
        </w:tc>
      </w:tr>
    </w:tbl>
    <w:p w:rsidR="00746F06" w:rsidRPr="00746F06" w:rsidRDefault="00746F06" w:rsidP="00746F06">
      <w:pPr>
        <w:suppressAutoHyphens/>
        <w:spacing w:after="0" w:line="240" w:lineRule="auto"/>
        <w:jc w:val="center"/>
        <w:outlineLvl w:val="0"/>
        <w:rPr>
          <w:rFonts w:ascii="Times New Roman" w:hAnsi="Times New Roman"/>
          <w:b/>
          <w:sz w:val="20"/>
          <w:szCs w:val="20"/>
          <w:lang w:eastAsia="ar-SA"/>
        </w:rPr>
      </w:pPr>
    </w:p>
    <w:p w:rsidR="00746F06" w:rsidRPr="00746F06" w:rsidRDefault="00746F06" w:rsidP="00746F06">
      <w:pPr>
        <w:suppressAutoHyphens/>
        <w:spacing w:after="0" w:line="240" w:lineRule="auto"/>
        <w:jc w:val="center"/>
        <w:outlineLvl w:val="0"/>
        <w:rPr>
          <w:rFonts w:ascii="Times New Roman" w:hAnsi="Times New Roman"/>
          <w:b/>
          <w:sz w:val="20"/>
          <w:szCs w:val="20"/>
          <w:lang w:eastAsia="ar-SA"/>
        </w:rPr>
      </w:pPr>
    </w:p>
    <w:p w:rsidR="00746F06" w:rsidRPr="00746F06" w:rsidRDefault="00746F06" w:rsidP="00746F06">
      <w:pPr>
        <w:suppressAutoHyphens/>
        <w:spacing w:after="0" w:line="240" w:lineRule="auto"/>
        <w:ind w:left="-142"/>
        <w:jc w:val="center"/>
        <w:rPr>
          <w:rFonts w:ascii="Times New Roman" w:hAnsi="Times New Roman"/>
          <w:sz w:val="20"/>
          <w:szCs w:val="20"/>
          <w:lang w:eastAsia="ar-SA"/>
        </w:rPr>
      </w:pPr>
      <w:r w:rsidRPr="00746F06">
        <w:rPr>
          <w:rFonts w:ascii="Times New Roman" w:hAnsi="Times New Roman"/>
          <w:sz w:val="20"/>
          <w:szCs w:val="20"/>
          <w:lang w:eastAsia="ar-SA"/>
        </w:rPr>
        <w:t>ТИПОВОЕ СОГЛАШЕНИЕ</w:t>
      </w:r>
    </w:p>
    <w:p w:rsidR="00746F06" w:rsidRPr="00746F06" w:rsidRDefault="00746F06" w:rsidP="00746F06">
      <w:pPr>
        <w:suppressAutoHyphens/>
        <w:spacing w:after="0" w:line="240" w:lineRule="auto"/>
        <w:ind w:left="-142"/>
        <w:jc w:val="center"/>
        <w:rPr>
          <w:rFonts w:ascii="Times New Roman" w:hAnsi="Times New Roman"/>
          <w:sz w:val="20"/>
          <w:szCs w:val="20"/>
          <w:lang w:eastAsia="ar-SA"/>
        </w:rPr>
      </w:pPr>
      <w:r w:rsidRPr="00746F06">
        <w:rPr>
          <w:rFonts w:ascii="Times New Roman" w:hAnsi="Times New Roman"/>
          <w:sz w:val="20"/>
          <w:szCs w:val="20"/>
          <w:lang w:eastAsia="ar-SA"/>
        </w:rPr>
        <w:t>о передаче полномочий по осуществлению внешнего муниципального</w:t>
      </w:r>
      <w:r w:rsidRPr="00746F06">
        <w:rPr>
          <w:rFonts w:ascii="Times New Roman" w:hAnsi="Times New Roman"/>
          <w:sz w:val="20"/>
          <w:szCs w:val="20"/>
          <w:lang w:eastAsia="ar-SA"/>
        </w:rPr>
        <w:br/>
        <w:t xml:space="preserve"> финансового контроля</w:t>
      </w: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 _____</w:t>
      </w:r>
    </w:p>
    <w:p w:rsidR="00746F06" w:rsidRPr="00746F06" w:rsidRDefault="00746F06" w:rsidP="00746F06">
      <w:pPr>
        <w:suppressAutoHyphens/>
        <w:spacing w:after="0" w:line="240" w:lineRule="auto"/>
        <w:jc w:val="center"/>
        <w:rPr>
          <w:rFonts w:ascii="Times New Roman" w:hAnsi="Times New Roman"/>
          <w:i/>
          <w:sz w:val="20"/>
          <w:szCs w:val="20"/>
          <w:vertAlign w:val="superscript"/>
          <w:lang w:eastAsia="ar-SA"/>
        </w:rPr>
      </w:pPr>
      <w:r w:rsidRPr="00746F06">
        <w:rPr>
          <w:rFonts w:ascii="Times New Roman" w:hAnsi="Times New Roman"/>
          <w:i/>
          <w:sz w:val="20"/>
          <w:szCs w:val="20"/>
          <w:vertAlign w:val="superscript"/>
          <w:lang w:eastAsia="ar-SA"/>
        </w:rPr>
        <w:t>(регистрационный номер соглашения)</w:t>
      </w:r>
    </w:p>
    <w:p w:rsidR="00746F06" w:rsidRPr="00746F06" w:rsidRDefault="00746F06" w:rsidP="00746F06">
      <w:pPr>
        <w:suppressAutoHyphens/>
        <w:spacing w:after="0" w:line="240" w:lineRule="auto"/>
        <w:jc w:val="both"/>
        <w:rPr>
          <w:rFonts w:ascii="Times New Roman" w:hAnsi="Times New Roman"/>
          <w:sz w:val="20"/>
          <w:szCs w:val="20"/>
          <w:vertAlign w:val="superscript"/>
          <w:lang w:eastAsia="ar-SA"/>
        </w:rPr>
      </w:pPr>
      <w:r w:rsidRPr="00746F06">
        <w:rPr>
          <w:rFonts w:ascii="Times New Roman" w:hAnsi="Times New Roman"/>
          <w:sz w:val="20"/>
          <w:szCs w:val="20"/>
          <w:lang w:eastAsia="ar-SA"/>
        </w:rPr>
        <w:t xml:space="preserve">____________________                                                          «____» __________20___  </w:t>
      </w:r>
      <w:r w:rsidRPr="00746F06">
        <w:rPr>
          <w:rFonts w:ascii="Times New Roman" w:hAnsi="Times New Roman"/>
          <w:i/>
          <w:sz w:val="20"/>
          <w:szCs w:val="20"/>
          <w:vertAlign w:val="superscript"/>
          <w:lang w:eastAsia="ar-SA"/>
        </w:rPr>
        <w:t>(место составления соглашения)                                                                                                  (дата регистрации соглашения)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p>
    <w:p w:rsidR="00746F06" w:rsidRPr="00746F06" w:rsidRDefault="00746F06" w:rsidP="00746F06">
      <w:pPr>
        <w:suppressAutoHyphens/>
        <w:spacing w:after="0" w:line="240" w:lineRule="auto"/>
        <w:ind w:firstLine="708"/>
        <w:jc w:val="both"/>
        <w:rPr>
          <w:rFonts w:ascii="Times New Roman" w:hAnsi="Times New Roman"/>
          <w:sz w:val="20"/>
          <w:szCs w:val="20"/>
          <w:lang w:eastAsia="ar-SA"/>
        </w:rPr>
      </w:pPr>
      <w:r w:rsidRPr="00746F06">
        <w:rPr>
          <w:rFonts w:ascii="Times New Roman" w:hAnsi="Times New Roman"/>
          <w:sz w:val="20"/>
          <w:szCs w:val="20"/>
          <w:lang w:eastAsia="ar-SA"/>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23" w:history="1">
        <w:r w:rsidRPr="00746F06">
          <w:rPr>
            <w:rFonts w:ascii="Times New Roman" w:hAnsi="Times New Roman"/>
            <w:color w:val="0000FF"/>
            <w:sz w:val="20"/>
            <w:szCs w:val="20"/>
            <w:u w:val="single"/>
            <w:lang w:eastAsia="ar-SA"/>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46F06">
        <w:rPr>
          <w:rFonts w:ascii="Times New Roman" w:hAnsi="Times New Roman"/>
          <w:sz w:val="20"/>
          <w:szCs w:val="20"/>
          <w:lang w:eastAsia="ar-SA"/>
        </w:rPr>
        <w:t>, Дума Нефтеюганского района (далее – Дума района) в лице Председателя Думы Нефтеюганского района,</w:t>
      </w:r>
      <w:r w:rsidRPr="00746F06">
        <w:rPr>
          <w:rFonts w:ascii="Times New Roman" w:hAnsi="Times New Roman"/>
          <w:i/>
          <w:sz w:val="20"/>
          <w:szCs w:val="20"/>
          <w:lang w:eastAsia="ar-SA"/>
        </w:rPr>
        <w:t xml:space="preserve"> </w:t>
      </w:r>
      <w:r w:rsidRPr="00746F06">
        <w:rPr>
          <w:rFonts w:ascii="Times New Roman" w:hAnsi="Times New Roman"/>
          <w:sz w:val="20"/>
          <w:szCs w:val="20"/>
          <w:lang w:eastAsia="ar-SA"/>
        </w:rPr>
        <w:t>действующего на основании Устава муниципального образования Нефтеюганский район__________________________________________, Контрольно-счетная  палатная Нефтеюганского района (далее - Контрольно-счетная палата) в лице председателя Пикурс Надежды Викторовны, действующего на основании</w:t>
      </w:r>
      <w:r w:rsidRPr="00746F06">
        <w:rPr>
          <w:rFonts w:ascii="Times New Roman" w:hAnsi="Times New Roman"/>
          <w:i/>
          <w:sz w:val="20"/>
          <w:szCs w:val="20"/>
          <w:vertAlign w:val="superscript"/>
          <w:lang w:eastAsia="ar-SA"/>
        </w:rPr>
        <w:t xml:space="preserve"> </w:t>
      </w:r>
      <w:r w:rsidRPr="00746F06">
        <w:rPr>
          <w:rFonts w:ascii="Times New Roman" w:hAnsi="Times New Roman"/>
          <w:sz w:val="20"/>
          <w:szCs w:val="20"/>
          <w:lang w:eastAsia="ar-SA"/>
        </w:rPr>
        <w:t>Положения о Контрольно-счетной палате Нефтеюганского района, и_______________________________________________________________________</w:t>
      </w:r>
    </w:p>
    <w:p w:rsidR="00746F06" w:rsidRPr="00746F06" w:rsidRDefault="00746F06" w:rsidP="00746F06">
      <w:pPr>
        <w:suppressAutoHyphens/>
        <w:spacing w:after="0" w:line="240" w:lineRule="auto"/>
        <w:jc w:val="both"/>
        <w:rPr>
          <w:rFonts w:ascii="Times New Roman" w:hAnsi="Times New Roman"/>
          <w:i/>
          <w:sz w:val="20"/>
          <w:szCs w:val="20"/>
          <w:vertAlign w:val="superscript"/>
          <w:lang w:eastAsia="ar-SA"/>
        </w:rPr>
      </w:pPr>
      <w:r w:rsidRPr="00746F06">
        <w:rPr>
          <w:rFonts w:ascii="Times New Roman" w:hAnsi="Times New Roman"/>
          <w:i/>
          <w:sz w:val="20"/>
          <w:szCs w:val="20"/>
          <w:vertAlign w:val="superscript"/>
          <w:lang w:eastAsia="ar-SA"/>
        </w:rPr>
        <w:t xml:space="preserve">(наименование представительного органа поселения, входящего в состав  Нефтеюганского района) </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sz w:val="20"/>
          <w:szCs w:val="20"/>
          <w:lang w:eastAsia="ar-SA"/>
        </w:rPr>
        <w:t>(далее - представительный орган поселения) в лице __________________________________________________________________________</w:t>
      </w:r>
      <w:r w:rsidRPr="00746F06">
        <w:rPr>
          <w:rFonts w:ascii="Times New Roman" w:hAnsi="Times New Roman"/>
          <w:i/>
          <w:sz w:val="20"/>
          <w:szCs w:val="20"/>
          <w:lang w:eastAsia="ar-SA"/>
        </w:rPr>
        <w:t xml:space="preserve"> </w:t>
      </w:r>
    </w:p>
    <w:p w:rsidR="00746F06" w:rsidRPr="00746F06" w:rsidRDefault="00746F06" w:rsidP="00746F06">
      <w:pPr>
        <w:suppressAutoHyphens/>
        <w:spacing w:after="0" w:line="240" w:lineRule="auto"/>
        <w:jc w:val="both"/>
        <w:rPr>
          <w:rFonts w:ascii="Times New Roman" w:hAnsi="Times New Roman"/>
          <w:i/>
          <w:sz w:val="20"/>
          <w:szCs w:val="20"/>
          <w:lang w:eastAsia="ar-SA"/>
        </w:rPr>
      </w:pPr>
      <w:r w:rsidRPr="00746F06">
        <w:rPr>
          <w:rFonts w:ascii="Times New Roman" w:hAnsi="Times New Roman"/>
          <w:i/>
          <w:sz w:val="20"/>
          <w:szCs w:val="20"/>
          <w:vertAlign w:val="superscript"/>
          <w:lang w:eastAsia="ar-SA"/>
        </w:rPr>
        <w:t xml:space="preserve">                                                                                    (должность, Ф.И.О.)                                                                                                                  </w:t>
      </w:r>
    </w:p>
    <w:p w:rsidR="00746F06" w:rsidRPr="00746F06" w:rsidRDefault="00746F06" w:rsidP="00746F06">
      <w:pPr>
        <w:suppressAutoHyphens/>
        <w:spacing w:after="0" w:line="240" w:lineRule="auto"/>
        <w:jc w:val="both"/>
        <w:rPr>
          <w:rFonts w:ascii="Times New Roman" w:hAnsi="Times New Roman"/>
          <w:i/>
          <w:sz w:val="20"/>
          <w:szCs w:val="20"/>
          <w:u w:val="single"/>
          <w:vertAlign w:val="superscript"/>
          <w:lang w:eastAsia="ar-SA"/>
        </w:rPr>
      </w:pPr>
      <w:r w:rsidRPr="00746F06">
        <w:rPr>
          <w:rFonts w:ascii="Times New Roman" w:hAnsi="Times New Roman"/>
          <w:sz w:val="20"/>
          <w:szCs w:val="20"/>
          <w:lang w:eastAsia="ar-SA"/>
        </w:rPr>
        <w:t>действующего на основании Устава</w:t>
      </w:r>
      <w:r w:rsidRPr="00746F06">
        <w:rPr>
          <w:rFonts w:ascii="Times New Roman" w:hAnsi="Times New Roman"/>
          <w:sz w:val="20"/>
          <w:szCs w:val="20"/>
          <w:u w:val="single"/>
          <w:lang w:eastAsia="ar-SA"/>
        </w:rPr>
        <w:t xml:space="preserve">                                                                                    ,</w:t>
      </w:r>
    </w:p>
    <w:p w:rsidR="00746F06" w:rsidRPr="00746F06" w:rsidRDefault="00746F06" w:rsidP="00746F06">
      <w:pPr>
        <w:suppressAutoHyphens/>
        <w:spacing w:after="0" w:line="240" w:lineRule="auto"/>
        <w:jc w:val="both"/>
        <w:rPr>
          <w:rFonts w:ascii="Times New Roman" w:hAnsi="Times New Roman"/>
          <w:i/>
          <w:sz w:val="20"/>
          <w:szCs w:val="20"/>
          <w:vertAlign w:val="superscript"/>
          <w:lang w:eastAsia="ar-SA"/>
        </w:rPr>
      </w:pPr>
      <w:r w:rsidRPr="00746F06">
        <w:rPr>
          <w:rFonts w:ascii="Times New Roman" w:hAnsi="Times New Roman"/>
          <w:i/>
          <w:sz w:val="20"/>
          <w:szCs w:val="20"/>
          <w:vertAlign w:val="superscript"/>
          <w:lang w:eastAsia="ar-SA"/>
        </w:rPr>
        <w:t xml:space="preserve">                                                           (наименование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 xml:space="preserve">далее именуемые «Стороны», заключили настоящее  Соглашение во исполнение решения Думы Нефтеюганского района от ___________________№ ____________ и решения Совета депутатов_________________ поселения_________________ </w:t>
      </w:r>
      <w:r w:rsidRPr="00746F06">
        <w:rPr>
          <w:rFonts w:ascii="Times New Roman" w:hAnsi="Times New Roman"/>
          <w:sz w:val="20"/>
          <w:szCs w:val="20"/>
          <w:lang w:eastAsia="ar-SA"/>
        </w:rPr>
        <w:br/>
        <w:t>от ______________№ ___________ о нижеследующем:</w:t>
      </w:r>
    </w:p>
    <w:p w:rsidR="00746F06" w:rsidRPr="00746F06" w:rsidRDefault="00746F06" w:rsidP="00746F06">
      <w:pPr>
        <w:suppressAutoHyphens/>
        <w:spacing w:after="0" w:line="240" w:lineRule="auto"/>
        <w:jc w:val="both"/>
        <w:rPr>
          <w:rFonts w:ascii="Times New Roman" w:hAnsi="Times New Roman"/>
          <w:i/>
          <w:sz w:val="20"/>
          <w:szCs w:val="20"/>
          <w:vertAlign w:val="superscript"/>
          <w:lang w:eastAsia="ar-SA"/>
        </w:rPr>
      </w:pP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1. Предмет Соглашения</w:t>
      </w:r>
    </w:p>
    <w:p w:rsidR="00746F06" w:rsidRPr="00746F06" w:rsidRDefault="00746F06" w:rsidP="00746F06">
      <w:pPr>
        <w:suppressAutoHyphens/>
        <w:spacing w:after="0" w:line="240" w:lineRule="auto"/>
        <w:jc w:val="both"/>
        <w:rPr>
          <w:rFonts w:ascii="Times New Roman" w:hAnsi="Times New Roman"/>
          <w:i/>
          <w:sz w:val="20"/>
          <w:szCs w:val="20"/>
          <w:vertAlign w:val="superscript"/>
          <w:lang w:eastAsia="ar-SA"/>
        </w:rPr>
      </w:pPr>
      <w:r w:rsidRPr="00746F06">
        <w:rPr>
          <w:rFonts w:ascii="Times New Roman" w:hAnsi="Times New Roman"/>
          <w:sz w:val="20"/>
          <w:szCs w:val="20"/>
          <w:lang w:eastAsia="ar-SA"/>
        </w:rPr>
        <w:t>1.1.</w:t>
      </w:r>
      <w:r w:rsidRPr="00746F06">
        <w:rPr>
          <w:rFonts w:ascii="Times New Roman" w:hAnsi="Times New Roman"/>
          <w:sz w:val="20"/>
          <w:szCs w:val="20"/>
          <w:lang w:eastAsia="ar-SA"/>
        </w:rPr>
        <w:tab/>
        <w:t xml:space="preserve">Предметом настоящего Соглашения является передача Контрольно-счетной палате полномочий контрольно-счетного органа поселения по осуществлению внешнего муниципального финансового контроля и передача из бюджета ______________________________________ (далее – поселение) в бюджет                                      </w:t>
      </w:r>
      <w:r w:rsidRPr="00746F06">
        <w:rPr>
          <w:rFonts w:ascii="Times New Roman" w:hAnsi="Times New Roman"/>
          <w:i/>
          <w:sz w:val="20"/>
          <w:szCs w:val="20"/>
          <w:vertAlign w:val="superscript"/>
          <w:lang w:eastAsia="ar-SA"/>
        </w:rPr>
        <w:t>(наименование поселения)</w:t>
      </w:r>
      <w:r w:rsidRPr="00746F06">
        <w:rPr>
          <w:rFonts w:ascii="Times New Roman" w:hAnsi="Times New Roman"/>
          <w:i/>
          <w:sz w:val="20"/>
          <w:szCs w:val="20"/>
          <w:vertAlign w:val="superscript"/>
          <w:lang w:eastAsia="ar-SA"/>
        </w:rPr>
        <w:tab/>
        <w:t xml:space="preserve">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Нефтеюганского района межбюджетных трансфертов на осуществление переданных полномочий.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1.2.</w:t>
      </w:r>
      <w:r w:rsidRPr="00746F06">
        <w:rPr>
          <w:rFonts w:ascii="Times New Roman" w:hAnsi="Times New Roman"/>
          <w:sz w:val="20"/>
          <w:szCs w:val="20"/>
          <w:lang w:eastAsia="ar-SA"/>
        </w:rPr>
        <w:tab/>
        <w:t>Контрольно-счетной палате передаются следующие полномочия контрольно-счетного органа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внешняя проверка годового отчета об исполнении бюджета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экспертиза проекта бюджета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1.3.</w:t>
      </w:r>
      <w:r w:rsidRPr="00746F06">
        <w:rPr>
          <w:rFonts w:ascii="Times New Roman" w:hAnsi="Times New Roman"/>
          <w:sz w:val="20"/>
          <w:szCs w:val="20"/>
          <w:lang w:eastAsia="ar-SA"/>
        </w:rPr>
        <w:tab/>
        <w:t>Внешняя проверка годового отчета об исполнении бюджета поселения и экспертиза проекта бюджета поселения включаются в план работы Контрольно-счетной палаты.</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1.4.</w:t>
      </w:r>
      <w:r w:rsidRPr="00746F06">
        <w:rPr>
          <w:rFonts w:ascii="Times New Roman" w:hAnsi="Times New Roman"/>
          <w:sz w:val="20"/>
          <w:szCs w:val="20"/>
          <w:lang w:eastAsia="ar-SA"/>
        </w:rPr>
        <w:tab/>
        <w:t xml:space="preserve">Другие контрольные и экспертно-аналитические мероприятия включаются в план работы. Контрольно - счетной палаты на основании  предложений органов местного самоуправления поселения, представляемых в сроки, установленные для формирования плана работы Контрольно-счетной палаты.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 xml:space="preserve">Контрольные и экспертно-аналитические мероприятия в соответствии с настоящим соглашением включаются в план работы Контрольно - счетной палаты отдельным разделом (подразделом). </w:t>
      </w:r>
    </w:p>
    <w:p w:rsidR="00746F06" w:rsidRPr="00746F06" w:rsidRDefault="00746F06" w:rsidP="00746F06">
      <w:pPr>
        <w:suppressAutoHyphens/>
        <w:spacing w:after="0" w:line="240" w:lineRule="auto"/>
        <w:jc w:val="both"/>
        <w:rPr>
          <w:rFonts w:ascii="Times New Roman" w:hAnsi="Times New Roman"/>
          <w:sz w:val="20"/>
          <w:szCs w:val="20"/>
          <w:lang w:eastAsia="ar-SA"/>
        </w:rPr>
      </w:pP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2. Срок действия Соглашения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2.1.</w:t>
      </w:r>
      <w:r w:rsidRPr="00746F06">
        <w:rPr>
          <w:rFonts w:ascii="Times New Roman" w:hAnsi="Times New Roman"/>
          <w:sz w:val="20"/>
          <w:szCs w:val="20"/>
          <w:lang w:eastAsia="ar-SA"/>
        </w:rPr>
        <w:tab/>
        <w:t>Соглашение заключено на период с 1 января 2020 г. по 31 декабря 2020 г.</w:t>
      </w:r>
    </w:p>
    <w:p w:rsidR="00746F06" w:rsidRPr="00746F06" w:rsidRDefault="00746F06" w:rsidP="00746F06">
      <w:pPr>
        <w:suppressAutoHyphens/>
        <w:spacing w:after="0" w:line="240" w:lineRule="auto"/>
        <w:jc w:val="both"/>
        <w:rPr>
          <w:rFonts w:ascii="Times New Roman" w:hAnsi="Times New Roman"/>
          <w:sz w:val="20"/>
          <w:szCs w:val="20"/>
          <w:lang w:eastAsia="ar-SA"/>
        </w:rPr>
      </w:pP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 Порядок определения и предоставления ежегодного объема межбюджетных трансфертов, предельная штатная численность работников, необходимых для исполнения передаваемого полномочия по поселениям</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3.1.</w:t>
      </w:r>
      <w:r w:rsidRPr="00746F06">
        <w:rPr>
          <w:rFonts w:ascii="Times New Roman" w:hAnsi="Times New Roman"/>
          <w:sz w:val="20"/>
          <w:szCs w:val="20"/>
          <w:lang w:eastAsia="ar-SA"/>
        </w:rPr>
        <w:tab/>
        <w:t>Объем межбюджетных трансфертов, предоставляемых из бюджета поселения в бюджет Нефтеюганского района на осуществление полномочий, предусмотренных настоящим Соглашением, определяется по следующей формуле:</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1/7 МФОТ</w:t>
      </w:r>
      <w:r w:rsidRPr="00746F06">
        <w:rPr>
          <w:rFonts w:ascii="Times New Roman" w:hAnsi="Times New Roman"/>
          <w:sz w:val="20"/>
          <w:szCs w:val="20"/>
          <w:lang w:val="en-US" w:eastAsia="ar-SA"/>
        </w:rPr>
        <w:t>i</w:t>
      </w:r>
      <w:r w:rsidRPr="00746F06">
        <w:rPr>
          <w:rFonts w:ascii="Times New Roman" w:hAnsi="Times New Roman"/>
          <w:sz w:val="20"/>
          <w:szCs w:val="20"/>
          <w:lang w:eastAsia="ar-SA"/>
        </w:rPr>
        <w:t xml:space="preserve"> / Р * Рi*пКэфф.</w:t>
      </w:r>
      <w:r w:rsidRPr="00746F06">
        <w:rPr>
          <w:rFonts w:ascii="Times New Roman" w:hAnsi="Times New Roman"/>
          <w:sz w:val="20"/>
          <w:szCs w:val="20"/>
          <w:lang w:val="en-US" w:eastAsia="ar-SA"/>
        </w:rPr>
        <w:t>i</w:t>
      </w:r>
      <w:r w:rsidRPr="00746F06">
        <w:rPr>
          <w:rFonts w:ascii="Times New Roman" w:hAnsi="Times New Roman"/>
          <w:sz w:val="20"/>
          <w:szCs w:val="20"/>
          <w:lang w:eastAsia="ar-SA"/>
        </w:rPr>
        <w:t xml:space="preserve">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где:</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1/7 МФОТ</w:t>
      </w:r>
      <w:r w:rsidRPr="00746F06">
        <w:rPr>
          <w:rFonts w:ascii="Times New Roman" w:hAnsi="Times New Roman"/>
          <w:sz w:val="20"/>
          <w:szCs w:val="20"/>
          <w:lang w:val="en-US" w:eastAsia="ar-SA"/>
        </w:rPr>
        <w:t>i</w:t>
      </w:r>
      <w:r w:rsidRPr="00746F06">
        <w:rPr>
          <w:rFonts w:ascii="Times New Roman" w:hAnsi="Times New Roman"/>
          <w:sz w:val="20"/>
          <w:szCs w:val="20"/>
          <w:lang w:eastAsia="ar-SA"/>
        </w:rPr>
        <w:t>-месячного фонда одного инспектора Контрольно-счетной палаты Нефтеюганского района;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Р- утвержденные расходы бюджетов всех поселений;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Рi- утвержденные расходы одного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пКэфф.</w:t>
      </w:r>
      <w:r w:rsidRPr="00746F06">
        <w:rPr>
          <w:rFonts w:ascii="Times New Roman" w:hAnsi="Times New Roman"/>
          <w:sz w:val="20"/>
          <w:szCs w:val="20"/>
          <w:lang w:val="en-US" w:eastAsia="ar-SA"/>
        </w:rPr>
        <w:t>i</w:t>
      </w:r>
      <w:r w:rsidRPr="00746F06">
        <w:rPr>
          <w:rFonts w:ascii="Times New Roman" w:hAnsi="Times New Roman"/>
          <w:sz w:val="20"/>
          <w:szCs w:val="20"/>
          <w:lang w:eastAsia="ar-SA"/>
        </w:rPr>
        <w:t>-поправочный коэффициент для одного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Сентябрьский 0,6944</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3.2.</w:t>
      </w:r>
      <w:r w:rsidRPr="00746F06">
        <w:rPr>
          <w:rFonts w:ascii="Times New Roman" w:hAnsi="Times New Roman"/>
          <w:sz w:val="20"/>
          <w:szCs w:val="20"/>
          <w:lang w:eastAsia="ar-SA"/>
        </w:rPr>
        <w:tab/>
        <w:t>Объем межбюджетных трансфертов на период действия Соглашения определенный в установленном выше порядке, равен ______ (сумма в  тыс. рублей), согласно приложению к настоящему Соглашению.</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3.3.</w:t>
      </w:r>
      <w:r w:rsidRPr="00746F06">
        <w:rPr>
          <w:rFonts w:ascii="Times New Roman" w:hAnsi="Times New Roman"/>
          <w:sz w:val="20"/>
          <w:szCs w:val="20"/>
          <w:lang w:eastAsia="ar-SA"/>
        </w:rPr>
        <w:tab/>
        <w:t xml:space="preserve">Объем межбюджетных трансфертов за вышеуказанный период перечисляется до 1 декабря 2020 год.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3.4.</w:t>
      </w:r>
      <w:r w:rsidRPr="00746F06">
        <w:rPr>
          <w:rFonts w:ascii="Times New Roman" w:hAnsi="Times New Roman"/>
          <w:sz w:val="20"/>
          <w:szCs w:val="20"/>
          <w:lang w:eastAsia="ar-SA"/>
        </w:rPr>
        <w:tab/>
        <w:t>Расходы бюджета поселения на предоставление межбюджетных трансфертов и расходы бюджета Нефтеюганского района, осуществляемые за счет межбюджетных трансфертов, планируются и исполняются по соответствующему разделу бюджетной классификации.</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3.5.</w:t>
      </w:r>
      <w:r w:rsidRPr="00746F06">
        <w:rPr>
          <w:rFonts w:ascii="Times New Roman" w:hAnsi="Times New Roman"/>
          <w:sz w:val="20"/>
          <w:szCs w:val="20"/>
          <w:lang w:eastAsia="ar-SA"/>
        </w:rPr>
        <w:tab/>
        <w:t xml:space="preserve">Межбюджетные трансферты зачисляются в бюджет Нефтеюганского района по соответствующему коду бюджетной классификации доходов.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3.6.</w:t>
      </w:r>
      <w:r w:rsidRPr="00746F06">
        <w:rPr>
          <w:rFonts w:ascii="Times New Roman" w:hAnsi="Times New Roman"/>
          <w:sz w:val="20"/>
          <w:szCs w:val="20"/>
          <w:lang w:eastAsia="ar-SA"/>
        </w:rPr>
        <w:tab/>
        <w:t>Предельная штатная численность работников, исполняющих полномочия</w:t>
      </w:r>
      <w:r w:rsidRPr="00746F06">
        <w:rPr>
          <w:rFonts w:ascii="Times New Roman" w:hAnsi="Times New Roman"/>
          <w:b/>
          <w:sz w:val="20"/>
          <w:szCs w:val="20"/>
          <w:lang w:eastAsia="ar-SA"/>
        </w:rPr>
        <w:t xml:space="preserve"> </w:t>
      </w:r>
      <w:r w:rsidRPr="00746F06">
        <w:rPr>
          <w:rFonts w:ascii="Times New Roman" w:hAnsi="Times New Roman"/>
          <w:sz w:val="20"/>
          <w:szCs w:val="20"/>
          <w:lang w:eastAsia="ar-SA"/>
        </w:rPr>
        <w:t>внешнего муниципального финансового контроля в поселениях (</w:t>
      </w:r>
      <w:r w:rsidRPr="00746F06">
        <w:rPr>
          <w:rFonts w:ascii="Times New Roman" w:hAnsi="Times New Roman"/>
          <w:sz w:val="20"/>
          <w:szCs w:val="20"/>
          <w:lang w:val="en-US" w:eastAsia="ar-SA"/>
        </w:rPr>
        <w:t>H</w:t>
      </w:r>
      <w:r w:rsidRPr="00746F06">
        <w:rPr>
          <w:rFonts w:ascii="Times New Roman" w:hAnsi="Times New Roman"/>
          <w:sz w:val="20"/>
          <w:szCs w:val="20"/>
          <w:vertAlign w:val="subscript"/>
          <w:lang w:val="en-US" w:eastAsia="ar-SA"/>
        </w:rPr>
        <w:t>i</w:t>
      </w:r>
      <w:r w:rsidRPr="00746F06">
        <w:rPr>
          <w:rFonts w:ascii="Times New Roman" w:hAnsi="Times New Roman"/>
          <w:sz w:val="20"/>
          <w:szCs w:val="20"/>
          <w:lang w:eastAsia="ar-SA"/>
        </w:rPr>
        <w:t>) = 1 единица.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Общая численность постоянного населения, проживающего в поселениях, участвующих в  передаче соответствующего полномочия (</w:t>
      </w:r>
      <w:r w:rsidRPr="00746F06">
        <w:rPr>
          <w:rFonts w:ascii="Times New Roman" w:hAnsi="Times New Roman"/>
          <w:sz w:val="20"/>
          <w:szCs w:val="20"/>
          <w:lang w:val="en-US" w:eastAsia="ar-SA"/>
        </w:rPr>
        <w:t>N</w:t>
      </w:r>
      <w:r w:rsidRPr="00746F06">
        <w:rPr>
          <w:rFonts w:ascii="Times New Roman" w:hAnsi="Times New Roman"/>
          <w:sz w:val="20"/>
          <w:szCs w:val="20"/>
          <w:lang w:eastAsia="ar-SA"/>
        </w:rPr>
        <w:t>) = 45 057 чел.</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 xml:space="preserve">Численность населения </w:t>
      </w:r>
      <w:r w:rsidRPr="00746F06">
        <w:rPr>
          <w:rFonts w:ascii="Times New Roman" w:hAnsi="Times New Roman"/>
          <w:sz w:val="20"/>
          <w:szCs w:val="20"/>
          <w:lang w:val="en-US" w:eastAsia="ar-SA"/>
        </w:rPr>
        <w:t>i</w:t>
      </w:r>
      <w:r w:rsidRPr="00746F06">
        <w:rPr>
          <w:rFonts w:ascii="Times New Roman" w:hAnsi="Times New Roman"/>
          <w:sz w:val="20"/>
          <w:szCs w:val="20"/>
          <w:lang w:eastAsia="ar-SA"/>
        </w:rPr>
        <w:t>-го поселения, участвующего в передаче соответствующих полномочий (</w:t>
      </w:r>
      <w:r w:rsidRPr="00746F06">
        <w:rPr>
          <w:rFonts w:ascii="Times New Roman" w:hAnsi="Times New Roman"/>
          <w:sz w:val="20"/>
          <w:szCs w:val="20"/>
          <w:lang w:val="en-US" w:eastAsia="ar-SA"/>
        </w:rPr>
        <w:t>N</w:t>
      </w:r>
      <w:r w:rsidRPr="00746F06">
        <w:rPr>
          <w:rFonts w:ascii="Times New Roman" w:hAnsi="Times New Roman"/>
          <w:sz w:val="20"/>
          <w:szCs w:val="20"/>
          <w:vertAlign w:val="subscript"/>
          <w:lang w:val="en-US" w:eastAsia="ar-SA"/>
        </w:rPr>
        <w:t>i</w:t>
      </w:r>
      <w:r w:rsidRPr="00746F06">
        <w:rPr>
          <w:rFonts w:ascii="Times New Roman" w:hAnsi="Times New Roman"/>
          <w:sz w:val="20"/>
          <w:szCs w:val="20"/>
          <w:lang w:eastAsia="ar-SA"/>
        </w:rPr>
        <w:t>).</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гп. Пойковский = 0,00002 х 26 364 = 0,59 ед.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Лемпино = 0,00002 х 393 = 0,01 ед.</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Салым = 0,00002 х 7 403 = 0,16 ед.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Усть – Юган = 0,00002 х 1831= 0,04 ед.</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Сентябрьский = 0,00002 х 1539 = 0,03 ед.</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Каркатеевы = 0,00002 х 1708 = 0,04 ед.</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Сингапай = 0,00002 х 3734= 0,08 ед.</w:t>
      </w:r>
      <w:r w:rsidRPr="00746F06">
        <w:rPr>
          <w:rFonts w:ascii="Times New Roman" w:hAnsi="Times New Roman"/>
          <w:sz w:val="20"/>
          <w:szCs w:val="20"/>
          <w:lang w:eastAsia="ar-SA"/>
        </w:rPr>
        <w:tab/>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val="en-US" w:eastAsia="ar-SA"/>
        </w:rPr>
        <w:t>H</w:t>
      </w:r>
      <w:r w:rsidRPr="00746F06">
        <w:rPr>
          <w:rFonts w:ascii="Times New Roman" w:hAnsi="Times New Roman"/>
          <w:sz w:val="20"/>
          <w:szCs w:val="20"/>
          <w:lang w:eastAsia="ar-SA"/>
        </w:rPr>
        <w:t xml:space="preserve"> сп. Куть-Ях = 0,00002 х 2085 = 0,05 ед. </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 Права и обязанности сторон</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4.1.</w:t>
      </w:r>
      <w:r w:rsidRPr="00746F06">
        <w:rPr>
          <w:rFonts w:ascii="Times New Roman" w:hAnsi="Times New Roman"/>
          <w:sz w:val="20"/>
          <w:szCs w:val="20"/>
          <w:lang w:eastAsia="ar-SA"/>
        </w:rPr>
        <w:tab/>
        <w:t>Дума района: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4.1.1. устанавливает в муниципальных правовых актах полномочия Контрольно-счетной палаты по осуществлению предусмотренных настоящим Соглашением полномочий;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4.1.2. устанавливает штатную численность Контрольно-счетной палаты с учетом необходимости осуществления предусмотренных настоящим Соглашением полномочий;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4.1.4. получает от Контрольно-счетной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w:t>
      </w:r>
      <w:r w:rsidRPr="00746F06">
        <w:rPr>
          <w:rFonts w:ascii="Times New Roman" w:hAnsi="Times New Roman"/>
          <w:sz w:val="20"/>
          <w:szCs w:val="20"/>
          <w:lang w:eastAsia="ar-SA"/>
        </w:rPr>
        <w:tab/>
        <w:t>Контрольно-счетная палата: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lastRenderedPageBreak/>
        <w:t>4.2.1. включает в план своей работы:</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внешнюю проверку годового отчета об исполнении бюджета поселения и экспертизу проекта бюджета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4.2.7. размещает информацию о проведенных мероприятиях на официальном сайте органов местного самоуправления Нефтеюганского района;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4.2.8. направляет представления и предписания в администрацию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4.2.10.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w:t>
      </w:r>
      <w:r w:rsidRPr="00746F06">
        <w:rPr>
          <w:rFonts w:ascii="Times New Roman" w:hAnsi="Times New Roman"/>
          <w:sz w:val="20"/>
          <w:szCs w:val="20"/>
          <w:lang w:eastAsia="ar-SA"/>
        </w:rPr>
        <w:tab/>
        <w:t>Представительный орган поселения: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4.3.1. утверждает в решении о бюджете поселения межбюджетные трансферты бюджету Нефтеюганского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Нефтеюганского района;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4.3.2. направляет в  Контрольно-счетную палату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4.3.3. рассматривает отчеты и заключения, а также предложения Контрольно-счетной палаты по результатам проведения контрольных и экспертно-аналитических мероприятий;</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4.3.4. имеет право опубликовывать информацию о проведенных мероприятиях на сайте органов местного самоуправления Нефтеюганского района;</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4.3.5. рассматривает обращения Контрольно-счетной палаты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4.3.6. имеет право приостановить перечисление предусмотренных настоящим Соглашением межбюджетных трансфертов в случае невыполнения  Контрольно-счетной палатой своих обязательств.</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4.4.</w:t>
      </w:r>
      <w:r w:rsidRPr="00746F06">
        <w:rPr>
          <w:rFonts w:ascii="Times New Roman" w:hAnsi="Times New Roman"/>
          <w:sz w:val="20"/>
          <w:szCs w:val="20"/>
          <w:lang w:eastAsia="ar-SA"/>
        </w:rPr>
        <w:tab/>
        <w:t>Стороны имеют право принимать иные меры, необходимые для реализации настоящего Соглашения.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5. Ответственность сторон</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5.1.</w:t>
      </w:r>
      <w:r w:rsidRPr="00746F06">
        <w:rPr>
          <w:rFonts w:ascii="Times New Roman" w:hAnsi="Times New Roman"/>
          <w:sz w:val="20"/>
          <w:szCs w:val="20"/>
          <w:lang w:eastAsia="ar-SA"/>
        </w:rPr>
        <w:tab/>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6. Заключительные положения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6.1.</w:t>
      </w:r>
      <w:r w:rsidRPr="00746F06">
        <w:rPr>
          <w:rFonts w:ascii="Times New Roman" w:hAnsi="Times New Roman"/>
          <w:sz w:val="20"/>
          <w:szCs w:val="20"/>
          <w:lang w:eastAsia="ar-SA"/>
        </w:rPr>
        <w:tab/>
        <w:t>Настоящее Соглашение вступает в силу с момента его подписания всеми Сторонами.</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6.2.</w:t>
      </w:r>
      <w:r w:rsidRPr="00746F06">
        <w:rPr>
          <w:rFonts w:ascii="Times New Roman" w:hAnsi="Times New Roman"/>
          <w:sz w:val="20"/>
          <w:szCs w:val="20"/>
          <w:lang w:eastAsia="ar-SA"/>
        </w:rPr>
        <w:tab/>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6.3.</w:t>
      </w:r>
      <w:r w:rsidRPr="00746F06">
        <w:rPr>
          <w:rFonts w:ascii="Times New Roman" w:hAnsi="Times New Roman"/>
          <w:sz w:val="20"/>
          <w:szCs w:val="20"/>
          <w:lang w:eastAsia="ar-SA"/>
        </w:rPr>
        <w:tab/>
        <w:t xml:space="preserve">Действие настоящего Соглашения может быть прекращено досрочно по соглашению Сторон либо в случае направления Думой района или </w:t>
      </w:r>
      <w:bookmarkStart w:id="2" w:name="OLE_LINK2"/>
      <w:bookmarkStart w:id="3" w:name="OLE_LINK1"/>
      <w:r w:rsidRPr="00746F06">
        <w:rPr>
          <w:rFonts w:ascii="Times New Roman" w:hAnsi="Times New Roman"/>
          <w:sz w:val="20"/>
          <w:szCs w:val="20"/>
          <w:lang w:eastAsia="ar-SA"/>
        </w:rPr>
        <w:t xml:space="preserve">представительным органом поселения </w:t>
      </w:r>
      <w:bookmarkEnd w:id="2"/>
      <w:bookmarkEnd w:id="3"/>
      <w:r w:rsidRPr="00746F06">
        <w:rPr>
          <w:rFonts w:ascii="Times New Roman" w:hAnsi="Times New Roman"/>
          <w:sz w:val="20"/>
          <w:szCs w:val="20"/>
          <w:lang w:eastAsia="ar-SA"/>
        </w:rPr>
        <w:t>другим Сторонам уведомления о расторжении Соглашения.</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6.4.</w:t>
      </w:r>
      <w:r w:rsidRPr="00746F06">
        <w:rPr>
          <w:rFonts w:ascii="Times New Roman" w:hAnsi="Times New Roman"/>
          <w:sz w:val="20"/>
          <w:szCs w:val="20"/>
          <w:lang w:eastAsia="ar-SA"/>
        </w:rPr>
        <w:tab/>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746F06" w:rsidRPr="00746F06" w:rsidRDefault="00746F06" w:rsidP="00746F06">
      <w:pPr>
        <w:suppressAutoHyphens/>
        <w:spacing w:after="0" w:line="240" w:lineRule="auto"/>
        <w:jc w:val="both"/>
        <w:rPr>
          <w:rFonts w:ascii="Times New Roman" w:hAnsi="Times New Roman"/>
          <w:sz w:val="20"/>
          <w:szCs w:val="20"/>
          <w:lang w:eastAsia="ar-SA"/>
        </w:rPr>
      </w:pPr>
      <w:r w:rsidRPr="00746F06">
        <w:rPr>
          <w:rFonts w:ascii="Times New Roman" w:hAnsi="Times New Roman"/>
          <w:sz w:val="20"/>
          <w:szCs w:val="20"/>
          <w:lang w:eastAsia="ar-SA"/>
        </w:rPr>
        <w:t>6.5.</w:t>
      </w:r>
      <w:r w:rsidRPr="00746F06">
        <w:rPr>
          <w:rFonts w:ascii="Times New Roman" w:hAnsi="Times New Roman"/>
          <w:sz w:val="20"/>
          <w:szCs w:val="20"/>
          <w:lang w:eastAsia="ar-SA"/>
        </w:rPr>
        <w:tab/>
        <w:t>Настоящее Соглашение составлено в трех экземплярах, имеющих одинаковую юридическую силу, по одному экземпляру для каждой из Сторон.</w:t>
      </w:r>
    </w:p>
    <w:p w:rsidR="00746F06" w:rsidRPr="00746F06" w:rsidRDefault="00746F06" w:rsidP="00746F06">
      <w:pPr>
        <w:suppressAutoHyphens/>
        <w:spacing w:after="0" w:line="240" w:lineRule="auto"/>
        <w:jc w:val="both"/>
        <w:rPr>
          <w:rFonts w:ascii="Times New Roman" w:hAnsi="Times New Roman"/>
          <w:sz w:val="20"/>
          <w:szCs w:val="20"/>
          <w:lang w:eastAsia="ar-SA"/>
        </w:rPr>
      </w:pPr>
    </w:p>
    <w:p w:rsidR="00746F06" w:rsidRPr="00746F06" w:rsidRDefault="00746F06" w:rsidP="00746F06">
      <w:pPr>
        <w:suppressAutoHyphens/>
        <w:spacing w:after="0" w:line="240" w:lineRule="auto"/>
        <w:jc w:val="both"/>
        <w:rPr>
          <w:rFonts w:ascii="Times New Roman" w:hAnsi="Times New Roman"/>
          <w:sz w:val="20"/>
          <w:szCs w:val="20"/>
          <w:lang w:eastAsia="ar-SA"/>
        </w:rPr>
      </w:pPr>
    </w:p>
    <w:tbl>
      <w:tblPr>
        <w:tblW w:w="0" w:type="auto"/>
        <w:tblLook w:val="01E0" w:firstRow="1" w:lastRow="1" w:firstColumn="1" w:lastColumn="1" w:noHBand="0" w:noVBand="0"/>
      </w:tblPr>
      <w:tblGrid>
        <w:gridCol w:w="5169"/>
        <w:gridCol w:w="4446"/>
      </w:tblGrid>
      <w:tr w:rsidR="00746F06" w:rsidRPr="00746F06" w:rsidTr="00746F06">
        <w:tc>
          <w:tcPr>
            <w:tcW w:w="5169" w:type="dxa"/>
          </w:tcPr>
          <w:p w:rsid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lastRenderedPageBreak/>
              <w:t xml:space="preserve">Председатель Думы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Нефтеюганского района </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 (_________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      </w:t>
            </w:r>
            <w:r w:rsidRPr="00746F06">
              <w:rPr>
                <w:rFonts w:ascii="Times New Roman" w:hAnsi="Times New Roman"/>
                <w:i/>
                <w:sz w:val="20"/>
                <w:szCs w:val="20"/>
                <w:lang w:eastAsia="ar-SA"/>
              </w:rPr>
              <w:t>(ФИО)</w:t>
            </w:r>
            <w:r w:rsidRPr="00746F06">
              <w:rPr>
                <w:rFonts w:ascii="Times New Roman" w:hAnsi="Times New Roman"/>
                <w:sz w:val="20"/>
                <w:szCs w:val="20"/>
                <w:lang w:eastAsia="ar-SA"/>
              </w:rPr>
              <w:t xml:space="preserve">                      </w:t>
            </w:r>
            <w:r w:rsidRPr="00746F06">
              <w:rPr>
                <w:rFonts w:ascii="Times New Roman" w:hAnsi="Times New Roman"/>
                <w:i/>
                <w:sz w:val="20"/>
                <w:szCs w:val="20"/>
                <w:lang w:eastAsia="ar-SA"/>
              </w:rPr>
              <w:t>(подпись)</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«____»________________ 2019 г. </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tc>
        <w:tc>
          <w:tcPr>
            <w:tcW w:w="4446" w:type="dxa"/>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lastRenderedPageBreak/>
              <w:t>____________________________</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lastRenderedPageBreak/>
              <w:t xml:space="preserve">____________________________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____________________________      </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 xml:space="preserve">   (должность, ФИО, наименование </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 xml:space="preserve">        муниципального образования)</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_______________(____________)</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 xml:space="preserve"> (ФИО)                          (подпись)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«____»________________ 2019 г.</w:t>
            </w:r>
          </w:p>
        </w:tc>
      </w:tr>
    </w:tbl>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Председатель</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Контрольно-счетной палаты</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Нефтеюганского района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 (___________)</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(ФИО)                     (подпись)</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 «____»________________ 2019 г. </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                                                                                  Приложение </w:t>
      </w:r>
    </w:p>
    <w:p w:rsidR="00746F06" w:rsidRPr="00746F06" w:rsidRDefault="00746F06" w:rsidP="00746F06">
      <w:pPr>
        <w:suppressAutoHyphens/>
        <w:spacing w:after="0" w:line="240" w:lineRule="auto"/>
        <w:ind w:left="4956"/>
        <w:rPr>
          <w:rFonts w:ascii="Times New Roman" w:hAnsi="Times New Roman"/>
          <w:sz w:val="20"/>
          <w:szCs w:val="20"/>
          <w:lang w:eastAsia="ar-SA"/>
        </w:rPr>
      </w:pPr>
      <w:r w:rsidRPr="00746F06">
        <w:rPr>
          <w:rFonts w:ascii="Times New Roman" w:hAnsi="Times New Roman"/>
          <w:sz w:val="20"/>
          <w:szCs w:val="20"/>
          <w:lang w:eastAsia="ar-SA"/>
        </w:rPr>
        <w:t xml:space="preserve">      к Соглашению от _______________</w:t>
      </w:r>
    </w:p>
    <w:p w:rsidR="00746F06" w:rsidRPr="00746F06" w:rsidRDefault="00746F06" w:rsidP="00746F06">
      <w:pPr>
        <w:suppressAutoHyphens/>
        <w:spacing w:after="0" w:line="240" w:lineRule="auto"/>
        <w:jc w:val="right"/>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Межбюджетные трансферты на осуществление полномочий по решению вопросов местного значения бюджету Нефтеюганского района из бюджета __________________________поселения____________________на осуществление внешнего муниципального финансового контроля с 01 января 2020 года по 31 декабря 2020 года.</w:t>
      </w:r>
    </w:p>
    <w:p w:rsidR="00746F06" w:rsidRPr="00746F06" w:rsidRDefault="00746F06" w:rsidP="00746F06">
      <w:pPr>
        <w:suppressAutoHyphens/>
        <w:spacing w:after="0" w:line="240" w:lineRule="auto"/>
        <w:rPr>
          <w:rFonts w:ascii="Times New Roman" w:hAnsi="Times New Roman"/>
          <w:sz w:val="20"/>
          <w:szCs w:val="20"/>
          <w:lang w:eastAsia="ar-SA"/>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144"/>
        <w:gridCol w:w="1702"/>
        <w:gridCol w:w="993"/>
        <w:gridCol w:w="1560"/>
        <w:gridCol w:w="865"/>
        <w:gridCol w:w="838"/>
        <w:gridCol w:w="1277"/>
      </w:tblGrid>
      <w:tr w:rsidR="00746F06" w:rsidRPr="00746F06" w:rsidTr="00746F06">
        <w:tc>
          <w:tcPr>
            <w:tcW w:w="552"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w:t>
            </w:r>
          </w:p>
        </w:tc>
        <w:tc>
          <w:tcPr>
            <w:tcW w:w="2142"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Наименова-ние полномочия</w:t>
            </w:r>
          </w:p>
        </w:tc>
        <w:tc>
          <w:tcPr>
            <w:tcW w:w="992"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Раздел/</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подраз-дел</w:t>
            </w:r>
          </w:p>
        </w:tc>
        <w:tc>
          <w:tcPr>
            <w:tcW w:w="1559"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Целевая статья</w:t>
            </w:r>
          </w:p>
        </w:tc>
        <w:tc>
          <w:tcPr>
            <w:tcW w:w="864"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Вид рас-ходов</w:t>
            </w:r>
          </w:p>
        </w:tc>
        <w:tc>
          <w:tcPr>
            <w:tcW w:w="837"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Сум-ма в тыс. руб. </w:t>
            </w:r>
          </w:p>
        </w:tc>
        <w:tc>
          <w:tcPr>
            <w:tcW w:w="1276"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Предель-ная штатная числен-ность</w:t>
            </w:r>
          </w:p>
        </w:tc>
      </w:tr>
      <w:tr w:rsidR="00746F06" w:rsidRPr="00746F06" w:rsidTr="00746F06">
        <w:trPr>
          <w:trHeight w:val="3061"/>
        </w:trPr>
        <w:tc>
          <w:tcPr>
            <w:tcW w:w="552"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1.</w:t>
            </w:r>
          </w:p>
        </w:tc>
        <w:tc>
          <w:tcPr>
            <w:tcW w:w="2142"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Контрольно-счетная палата Нефтеюганского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992" w:type="dxa"/>
            <w:tcBorders>
              <w:top w:val="single" w:sz="4" w:space="0" w:color="auto"/>
              <w:left w:val="single" w:sz="4" w:space="0" w:color="auto"/>
              <w:bottom w:val="single" w:sz="4" w:space="0" w:color="auto"/>
              <w:right w:val="single" w:sz="4" w:space="0" w:color="auto"/>
            </w:tcBorders>
          </w:tcPr>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0106</w:t>
            </w:r>
          </w:p>
        </w:tc>
        <w:tc>
          <w:tcPr>
            <w:tcW w:w="1559" w:type="dxa"/>
            <w:tcBorders>
              <w:top w:val="single" w:sz="4" w:space="0" w:color="auto"/>
              <w:left w:val="single" w:sz="4" w:space="0" w:color="auto"/>
              <w:bottom w:val="single" w:sz="4" w:space="0" w:color="auto"/>
              <w:right w:val="single" w:sz="4" w:space="0" w:color="auto"/>
            </w:tcBorders>
          </w:tcPr>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50.2.00.02040</w:t>
            </w:r>
          </w:p>
        </w:tc>
        <w:tc>
          <w:tcPr>
            <w:tcW w:w="864" w:type="dxa"/>
            <w:tcBorders>
              <w:top w:val="single" w:sz="4" w:space="0" w:color="auto"/>
              <w:left w:val="single" w:sz="4" w:space="0" w:color="auto"/>
              <w:bottom w:val="single" w:sz="4" w:space="0" w:color="auto"/>
              <w:right w:val="single" w:sz="4" w:space="0" w:color="auto"/>
            </w:tcBorders>
          </w:tcPr>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120</w:t>
            </w:r>
          </w:p>
        </w:tc>
        <w:tc>
          <w:tcPr>
            <w:tcW w:w="837" w:type="dxa"/>
            <w:tcBorders>
              <w:top w:val="single" w:sz="4" w:space="0" w:color="auto"/>
              <w:left w:val="single" w:sz="4" w:space="0" w:color="auto"/>
              <w:bottom w:val="single" w:sz="4" w:space="0" w:color="auto"/>
              <w:right w:val="single" w:sz="4" w:space="0" w:color="auto"/>
            </w:tcBorders>
          </w:tcPr>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&lt;*&gt;</w:t>
            </w:r>
          </w:p>
        </w:tc>
        <w:tc>
          <w:tcPr>
            <w:tcW w:w="1276" w:type="dxa"/>
            <w:tcBorders>
              <w:top w:val="single" w:sz="4" w:space="0" w:color="auto"/>
              <w:left w:val="single" w:sz="4" w:space="0" w:color="auto"/>
              <w:bottom w:val="single" w:sz="4" w:space="0" w:color="auto"/>
              <w:right w:val="single" w:sz="4" w:space="0" w:color="auto"/>
            </w:tcBorders>
          </w:tcPr>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p>
          <w:p w:rsidR="00746F06" w:rsidRPr="00746F06" w:rsidRDefault="00746F06" w:rsidP="00746F06">
            <w:pPr>
              <w:suppressAutoHyphens/>
              <w:spacing w:after="0" w:line="240" w:lineRule="auto"/>
              <w:jc w:val="center"/>
              <w:rPr>
                <w:rFonts w:ascii="Times New Roman" w:hAnsi="Times New Roman"/>
                <w:sz w:val="20"/>
                <w:szCs w:val="20"/>
                <w:lang w:eastAsia="ar-SA"/>
              </w:rPr>
            </w:pPr>
            <w:r w:rsidRPr="00746F06">
              <w:rPr>
                <w:rFonts w:ascii="Times New Roman" w:hAnsi="Times New Roman"/>
                <w:sz w:val="20"/>
                <w:szCs w:val="20"/>
                <w:lang w:eastAsia="ar-SA"/>
              </w:rPr>
              <w:t>1</w:t>
            </w:r>
          </w:p>
        </w:tc>
      </w:tr>
    </w:tbl>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&lt;*&gt; - указывается  сумма межбюджетных трансфертов предоставляемых из бюджета поселения в бюджет Нефтеюганского района</w:t>
      </w:r>
    </w:p>
    <w:p w:rsidR="00746F06" w:rsidRPr="00746F06" w:rsidRDefault="00746F06" w:rsidP="00746F06">
      <w:pPr>
        <w:suppressAutoHyphens/>
        <w:spacing w:after="0" w:line="240" w:lineRule="auto"/>
        <w:rPr>
          <w:rFonts w:ascii="Times New Roman" w:hAnsi="Times New Roman"/>
          <w:sz w:val="20"/>
          <w:szCs w:val="20"/>
          <w:lang w:eastAsia="ar-SA"/>
        </w:rPr>
      </w:pPr>
    </w:p>
    <w:tbl>
      <w:tblPr>
        <w:tblW w:w="0" w:type="auto"/>
        <w:tblLook w:val="01E0" w:firstRow="1" w:lastRow="1" w:firstColumn="1" w:lastColumn="1" w:noHBand="0" w:noVBand="0"/>
      </w:tblPr>
      <w:tblGrid>
        <w:gridCol w:w="5169"/>
        <w:gridCol w:w="4446"/>
      </w:tblGrid>
      <w:tr w:rsidR="00746F06" w:rsidRPr="00746F06" w:rsidTr="00746F06">
        <w:tc>
          <w:tcPr>
            <w:tcW w:w="5169" w:type="dxa"/>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Председатель Думы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Нефтеюганского района </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 (_________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      </w:t>
            </w:r>
            <w:r w:rsidRPr="00746F06">
              <w:rPr>
                <w:rFonts w:ascii="Times New Roman" w:hAnsi="Times New Roman"/>
                <w:i/>
                <w:sz w:val="20"/>
                <w:szCs w:val="20"/>
                <w:lang w:eastAsia="ar-SA"/>
              </w:rPr>
              <w:t>(ФИО)</w:t>
            </w:r>
            <w:r w:rsidRPr="00746F06">
              <w:rPr>
                <w:rFonts w:ascii="Times New Roman" w:hAnsi="Times New Roman"/>
                <w:sz w:val="20"/>
                <w:szCs w:val="20"/>
                <w:lang w:eastAsia="ar-SA"/>
              </w:rPr>
              <w:t xml:space="preserve">                      </w:t>
            </w:r>
            <w:r w:rsidRPr="00746F06">
              <w:rPr>
                <w:rFonts w:ascii="Times New Roman" w:hAnsi="Times New Roman"/>
                <w:i/>
                <w:sz w:val="20"/>
                <w:szCs w:val="20"/>
                <w:lang w:eastAsia="ar-SA"/>
              </w:rPr>
              <w:t>(подпись)</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«____»________________ 2019 г. </w:t>
            </w:r>
          </w:p>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p>
        </w:tc>
        <w:tc>
          <w:tcPr>
            <w:tcW w:w="4446" w:type="dxa"/>
            <w:hideMark/>
          </w:tcPr>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____________________________</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____________________________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____________________________      </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 xml:space="preserve">   (должность, ФИО, наименование </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 xml:space="preserve">        муниципального образования)</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_______________(____________)</w:t>
            </w:r>
          </w:p>
          <w:p w:rsidR="00746F06" w:rsidRPr="00746F06" w:rsidRDefault="00746F06" w:rsidP="00746F06">
            <w:pPr>
              <w:suppressAutoHyphens/>
              <w:spacing w:after="0" w:line="240" w:lineRule="auto"/>
              <w:rPr>
                <w:rFonts w:ascii="Times New Roman" w:hAnsi="Times New Roman"/>
                <w:i/>
                <w:sz w:val="20"/>
                <w:szCs w:val="20"/>
                <w:lang w:eastAsia="ar-SA"/>
              </w:rPr>
            </w:pPr>
            <w:r w:rsidRPr="00746F06">
              <w:rPr>
                <w:rFonts w:ascii="Times New Roman" w:hAnsi="Times New Roman"/>
                <w:i/>
                <w:sz w:val="20"/>
                <w:szCs w:val="20"/>
                <w:lang w:eastAsia="ar-SA"/>
              </w:rPr>
              <w:t xml:space="preserve"> (ФИО)                          (подпись)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«____»________________ 2019 г.</w:t>
            </w:r>
          </w:p>
        </w:tc>
      </w:tr>
    </w:tbl>
    <w:p w:rsidR="00746F06" w:rsidRPr="00746F06" w:rsidRDefault="00746F06" w:rsidP="00746F06">
      <w:pPr>
        <w:suppressAutoHyphens/>
        <w:spacing w:after="0" w:line="240" w:lineRule="auto"/>
        <w:rPr>
          <w:rFonts w:ascii="Times New Roman" w:hAnsi="Times New Roman"/>
          <w:sz w:val="20"/>
          <w:szCs w:val="20"/>
          <w:lang w:eastAsia="ar-SA"/>
        </w:rPr>
      </w:pP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Председатель</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Контрольно-счетной палаты</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Нефтеюганского района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____________ (___________)</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i/>
          <w:sz w:val="20"/>
          <w:szCs w:val="20"/>
          <w:lang w:eastAsia="ar-SA"/>
        </w:rPr>
        <w:t>(ФИО)                     (подпись)</w:t>
      </w:r>
      <w:r w:rsidRPr="00746F06">
        <w:rPr>
          <w:rFonts w:ascii="Times New Roman" w:hAnsi="Times New Roman"/>
          <w:sz w:val="20"/>
          <w:szCs w:val="20"/>
          <w:lang w:eastAsia="ar-SA"/>
        </w:rPr>
        <w:t xml:space="preserve"> </w:t>
      </w:r>
    </w:p>
    <w:p w:rsidR="00746F06" w:rsidRPr="00746F06" w:rsidRDefault="00746F06" w:rsidP="00746F06">
      <w:pPr>
        <w:suppressAutoHyphens/>
        <w:spacing w:after="0" w:line="240" w:lineRule="auto"/>
        <w:rPr>
          <w:rFonts w:ascii="Times New Roman" w:hAnsi="Times New Roman"/>
          <w:sz w:val="20"/>
          <w:szCs w:val="20"/>
          <w:lang w:eastAsia="ar-SA"/>
        </w:rPr>
      </w:pPr>
      <w:r w:rsidRPr="00746F06">
        <w:rPr>
          <w:rFonts w:ascii="Times New Roman" w:hAnsi="Times New Roman"/>
          <w:sz w:val="20"/>
          <w:szCs w:val="20"/>
          <w:lang w:eastAsia="ar-SA"/>
        </w:rPr>
        <w:t xml:space="preserve">«____»________________ 2019 г. </w:t>
      </w:r>
    </w:p>
    <w:p w:rsidR="00DD7D9A" w:rsidRPr="00A778F9" w:rsidRDefault="00DD7D9A" w:rsidP="00A778F9">
      <w:pPr>
        <w:rPr>
          <w:rFonts w:ascii="Times New Roman" w:hAnsi="Times New Roman"/>
          <w:sz w:val="20"/>
          <w:szCs w:val="20"/>
        </w:rPr>
        <w:sectPr w:rsidR="00DD7D9A" w:rsidRPr="00A778F9" w:rsidSect="00746F06">
          <w:footerReference w:type="default" r:id="rId24"/>
          <w:pgSz w:w="11906" w:h="16838"/>
          <w:pgMar w:top="567" w:right="567" w:bottom="567" w:left="993"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B2F65">
                    <w:rPr>
                      <w:rFonts w:ascii="Times New Roman" w:hAnsi="Times New Roman"/>
                      <w:sz w:val="20"/>
                      <w:szCs w:val="20"/>
                    </w:rPr>
                    <w:t>27.09</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5"/>
      <w:footerReference w:type="default" r:id="rId26"/>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6D" w:rsidRDefault="0034736D" w:rsidP="001952B6">
      <w:pPr>
        <w:spacing w:after="0" w:line="240" w:lineRule="auto"/>
      </w:pPr>
      <w:r>
        <w:separator/>
      </w:r>
    </w:p>
  </w:endnote>
  <w:endnote w:type="continuationSeparator" w:id="0">
    <w:p w:rsidR="0034736D" w:rsidRDefault="0034736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A5508" w:rsidRPr="00AA5508">
      <w:rPr>
        <w:noProof/>
        <w:lang w:val="ru-RU"/>
      </w:rPr>
      <w:t>8</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A5508" w:rsidRPr="00AA5508">
      <w:rPr>
        <w:noProof/>
        <w:lang w:val="ru-RU"/>
      </w:rPr>
      <w:t>9</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6D" w:rsidRDefault="0034736D" w:rsidP="001952B6">
      <w:pPr>
        <w:spacing w:after="0" w:line="240" w:lineRule="auto"/>
      </w:pPr>
      <w:r>
        <w:separator/>
      </w:r>
    </w:p>
  </w:footnote>
  <w:footnote w:type="continuationSeparator" w:id="0">
    <w:p w:rsidR="0034736D" w:rsidRDefault="0034736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095411"/>
    <w:multiLevelType w:val="hybridMultilevel"/>
    <w:tmpl w:val="FE2EF51C"/>
    <w:lvl w:ilvl="0" w:tplc="BB4AB3D2">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69827E14"/>
    <w:multiLevelType w:val="hybridMultilevel"/>
    <w:tmpl w:val="0E88F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10"/>
  </w:num>
  <w:num w:numId="4">
    <w:abstractNumId w:val="12"/>
  </w:num>
  <w:num w:numId="5">
    <w:abstractNumId w:val="21"/>
  </w:num>
  <w:num w:numId="6">
    <w:abstractNumId w:val="1"/>
  </w:num>
  <w:num w:numId="7">
    <w:abstractNumId w:val="3"/>
  </w:num>
  <w:num w:numId="8">
    <w:abstractNumId w:val="20"/>
  </w:num>
  <w:num w:numId="9">
    <w:abstractNumId w:val="18"/>
  </w:num>
  <w:num w:numId="10">
    <w:abstractNumId w:val="16"/>
  </w:num>
  <w:num w:numId="11">
    <w:abstractNumId w:val="5"/>
  </w:num>
  <w:num w:numId="12">
    <w:abstractNumId w:val="28"/>
  </w:num>
  <w:num w:numId="13">
    <w:abstractNumId w:val="11"/>
  </w:num>
  <w:num w:numId="14">
    <w:abstractNumId w:val="29"/>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3"/>
  </w:num>
  <w:num w:numId="26">
    <w:abstractNumId w:val="17"/>
  </w:num>
  <w:num w:numId="27">
    <w:abstractNumId w:val="27"/>
  </w:num>
  <w:num w:numId="28">
    <w:abstractNumId w:val="4"/>
  </w:num>
  <w:num w:numId="29">
    <w:abstractNumId w:val="23"/>
  </w:num>
  <w:num w:numId="30">
    <w:abstractNumId w:val="9"/>
  </w:num>
  <w:num w:numId="31">
    <w:abstractNumId w:val="1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4736D"/>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6F06"/>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778F9"/>
    <w:rsid w:val="00A80D2E"/>
    <w:rsid w:val="00A81259"/>
    <w:rsid w:val="00A843CD"/>
    <w:rsid w:val="00A85FDF"/>
    <w:rsid w:val="00A9125B"/>
    <w:rsid w:val="00A94B56"/>
    <w:rsid w:val="00A97CC6"/>
    <w:rsid w:val="00AA5508"/>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01EF"/>
    <w:rsid w:val="00CB1A6E"/>
    <w:rsid w:val="00CB2B9F"/>
    <w:rsid w:val="00CB2F65"/>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1651538">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3793393">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2085895">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2905071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CA78C39891B7FEF727746DF0E9E72759DE5E4B3956AC2913AA527A5440BF5D314561F60DEA331ADDE9293E003BDD867BE2190F73c3G2H" TargetMode="External"/><Relationship Id="rId18" Type="http://schemas.openxmlformats.org/officeDocument/2006/relationships/hyperlink" Target="consultantplus://offline/ref=8DCA78C39891B7FEF727746DF0E9E72759DE5E4B3956AC2913AA527A5440BF5D314561F40DEC3C4888A62862466ACE8476E21B066C39BF44cAGA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FFC9EE04A0A98D54D459560D0C90A2490361EEC353FF59B6B820DDC46345482C9D0CF936FDBLEK3F" TargetMode="External"/><Relationship Id="rId7" Type="http://schemas.openxmlformats.org/officeDocument/2006/relationships/footnotes" Target="footnotes.xml"/><Relationship Id="rId12" Type="http://schemas.openxmlformats.org/officeDocument/2006/relationships/hyperlink" Target="consultantplus://offline/ref=8DCA78C39891B7FEF727746DF0E9E72758DC59473B55AC2913AA527A5440BF5D314561F40DEC384F88A62862466ACE8476E21B066C39BF44cAGAH" TargetMode="External"/><Relationship Id="rId17" Type="http://schemas.openxmlformats.org/officeDocument/2006/relationships/hyperlink" Target="consultantplus://offline/ref=8DCA78C39891B7FEF727746DF0E9E72759DF57413C5EAC2913AA527A5440BF5D314561F40CEC3B4A87F92D775732C1826CFC1211703BBEc4GC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CA78C39891B7FEF727746DF0E9E72759DE5E4B3956AC2913AA527A5440BF5D314561F708EB3145D8FC38660F3DC79872F5050D723AcBG6H" TargetMode="External"/><Relationship Id="rId20" Type="http://schemas.openxmlformats.org/officeDocument/2006/relationships/hyperlink" Target="consultantplus://offline/ref=8DCA78C39891B7FEF727746DF0E9E72759DE5E4B3956AC2913AA527A5440BF5D314561F70AE43945D8FC38660F3DC79872F5050D723AcBG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18E957CFB4503752B0B4127375E75A40060405A815294EB32AA5F77A177B6929A8C9A5aCf9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DCA78C39891B7FEF727746DF0E9E72759DE5E4B3956AC2913AA527A5440BF5D314561F708EB3145D8FC38660F3DC79872F5050D723AcBG6H" TargetMode="External"/><Relationship Id="rId23" Type="http://schemas.openxmlformats.org/officeDocument/2006/relationships/hyperlink" Target="garantF1://12082695.0" TargetMode="External"/><Relationship Id="rId28" Type="http://schemas.openxmlformats.org/officeDocument/2006/relationships/theme" Target="theme/theme1.xml"/><Relationship Id="rId10" Type="http://schemas.openxmlformats.org/officeDocument/2006/relationships/hyperlink" Target="http://www.consultant.ru/document/cons_doc_LAW_324268/788489507beabdea341a249eb52632cba0b3d9a9/" TargetMode="External"/><Relationship Id="rId19" Type="http://schemas.openxmlformats.org/officeDocument/2006/relationships/hyperlink" Target="consultantplus://offline/ref=8DCA78C39891B7FEF727746DF0E9E72759DE5E4B3956AC2913AA527A5440BF5D314561F40BE93F45D8FC38660F3DC79872F5050D723AcBG6H"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8DCA78C39891B7FEF727746DF0E9E72759DE5E4B3956AC2913AA527A5440BF5D234539F80FE8264E85B37E3303c3G6H" TargetMode="External"/><Relationship Id="rId22" Type="http://schemas.openxmlformats.org/officeDocument/2006/relationships/hyperlink" Target="consultantplus://offline/ref=7FFC9EE04A0A98D54D459560D0C90A2490361EEC353FF59B6B820DDC46345482C9D0CF936FDBLEK3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003D-A5AF-4C2F-A714-838AFF37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9</Pages>
  <Words>5102</Words>
  <Characters>29085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2018-03-15T07:26:00Z</cp:lastPrinted>
  <dcterms:created xsi:type="dcterms:W3CDTF">2014-08-08T06:50:00Z</dcterms:created>
  <dcterms:modified xsi:type="dcterms:W3CDTF">2019-10-14T06:44:00Z</dcterms:modified>
</cp:coreProperties>
</file>