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2D73A8" w:rsidP="007C3191">
      <w:pPr>
        <w:spacing w:after="0"/>
        <w:jc w:val="center"/>
        <w:rPr>
          <w:rFonts w:ascii="Times New Roman" w:hAnsi="Times New Roman"/>
          <w:sz w:val="24"/>
          <w:szCs w:val="24"/>
        </w:rPr>
      </w:pPr>
      <w:bookmarkStart w:id="0" w:name="_GoBack"/>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51.85pt;margin-top:3.6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bookmarkEnd w:id="0"/>
      <w:r w:rsidR="00B6013A">
        <w:rPr>
          <w:rFonts w:ascii="Times New Roman" w:hAnsi="Times New Roman"/>
          <w:sz w:val="24"/>
          <w:szCs w:val="24"/>
        </w:rPr>
        <w:t>сельское поселение Сентябрьский</w:t>
      </w:r>
    </w:p>
    <w:p w:rsidR="00B6013A" w:rsidRDefault="002D73A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pt;margin-top:21.7pt;width:71.4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4050B5" w:rsidRDefault="0015093C" w:rsidP="006C1BFA">
                  <w:pPr>
                    <w:spacing w:after="0"/>
                    <w:jc w:val="center"/>
                    <w:rPr>
                      <w:rFonts w:ascii="Georgia" w:hAnsi="Georgia"/>
                      <w:b/>
                    </w:rPr>
                  </w:pPr>
                  <w:r>
                    <w:rPr>
                      <w:rFonts w:ascii="Georgia" w:hAnsi="Georgia"/>
                      <w:b/>
                    </w:rPr>
                    <w:t>29</w:t>
                  </w:r>
                </w:p>
                <w:p w:rsidR="004050B5" w:rsidRDefault="004050B5" w:rsidP="006C1BFA">
                  <w:pPr>
                    <w:spacing w:after="0"/>
                    <w:jc w:val="center"/>
                    <w:rPr>
                      <w:rFonts w:ascii="Georgia" w:hAnsi="Georgia"/>
                      <w:b/>
                    </w:rPr>
                  </w:pPr>
                  <w:r>
                    <w:rPr>
                      <w:rFonts w:ascii="Georgia" w:hAnsi="Georgia"/>
                      <w:b/>
                    </w:rPr>
                    <w:t>сентября</w:t>
                  </w:r>
                </w:p>
                <w:p w:rsidR="004050B5" w:rsidRDefault="004050B5" w:rsidP="007C3191">
                  <w:pPr>
                    <w:spacing w:after="0"/>
                    <w:jc w:val="center"/>
                    <w:rPr>
                      <w:rFonts w:ascii="Georgia" w:hAnsi="Georgia"/>
                      <w:b/>
                    </w:rPr>
                  </w:pPr>
                  <w:r>
                    <w:rPr>
                      <w:rFonts w:ascii="Georgia" w:hAnsi="Georgia"/>
                      <w:b/>
                    </w:rPr>
                    <w:t>2017</w:t>
                  </w:r>
                </w:p>
                <w:p w:rsidR="004050B5" w:rsidRPr="008C3EBF" w:rsidRDefault="004050B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1.4pt;margin-top:21.7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4050B5" w:rsidRDefault="004050B5" w:rsidP="007C3191">
                  <w:pPr>
                    <w:spacing w:after="0"/>
                    <w:jc w:val="center"/>
                    <w:rPr>
                      <w:rFonts w:ascii="Georgia" w:hAnsi="Georgia"/>
                      <w:b/>
                    </w:rPr>
                  </w:pPr>
                </w:p>
                <w:p w:rsidR="004050B5" w:rsidRPr="008C3EBF" w:rsidRDefault="004050B5" w:rsidP="007C3191">
                  <w:pPr>
                    <w:spacing w:after="0"/>
                    <w:jc w:val="center"/>
                    <w:rPr>
                      <w:rFonts w:ascii="Georgia" w:hAnsi="Georgia"/>
                      <w:b/>
                    </w:rPr>
                  </w:pPr>
                  <w:r>
                    <w:rPr>
                      <w:rFonts w:ascii="Georgia" w:hAnsi="Georgia"/>
                      <w:b/>
                    </w:rPr>
                    <w:t xml:space="preserve">№ </w:t>
                  </w:r>
                  <w:r w:rsidR="0015093C">
                    <w:rPr>
                      <w:rFonts w:ascii="Georgia" w:hAnsi="Georgia"/>
                      <w:b/>
                    </w:rPr>
                    <w:t>31</w:t>
                  </w:r>
                </w:p>
              </w:txbxContent>
            </v:textbox>
          </v:shape>
        </w:pict>
      </w:r>
    </w:p>
    <w:p w:rsidR="00B6013A" w:rsidRPr="008C3EBF" w:rsidRDefault="002D73A8" w:rsidP="007C3191">
      <w:r>
        <w:rPr>
          <w:noProof/>
        </w:rPr>
        <w:pict>
          <v:shape id="Поле 1" o:spid="_x0000_s1029" type="#_x0000_t202" style="position:absolute;margin-left:123.7pt;margin-top:14.5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4050B5" w:rsidRPr="008C3EBF" w:rsidRDefault="004050B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050B5" w:rsidRPr="008C3EBF" w:rsidRDefault="004050B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DE3BDA">
      <w:pPr>
        <w:spacing w:after="0" w:line="240" w:lineRule="auto"/>
        <w:ind w:right="92"/>
        <w:rPr>
          <w:rFonts w:ascii="Times New Roman" w:hAnsi="Times New Roman"/>
          <w:sz w:val="16"/>
          <w:szCs w:val="16"/>
        </w:rPr>
      </w:pPr>
    </w:p>
    <w:tbl>
      <w:tblPr>
        <w:tblW w:w="16838" w:type="dxa"/>
        <w:tblLook w:val="01E0" w:firstRow="1" w:lastRow="1" w:firstColumn="1" w:lastColumn="1" w:noHBand="0" w:noVBand="0"/>
      </w:tblPr>
      <w:tblGrid>
        <w:gridCol w:w="10173"/>
        <w:gridCol w:w="6665"/>
      </w:tblGrid>
      <w:tr w:rsidR="00303253" w:rsidRPr="00B40159" w:rsidTr="003D1ED9">
        <w:tc>
          <w:tcPr>
            <w:tcW w:w="10173" w:type="dxa"/>
          </w:tcPr>
          <w:p w:rsidR="00EF0A74" w:rsidRPr="00EF0A74" w:rsidRDefault="00EF0A74" w:rsidP="009E52DA">
            <w:pPr>
              <w:suppressAutoHyphens/>
              <w:spacing w:after="0" w:line="240" w:lineRule="auto"/>
              <w:jc w:val="both"/>
              <w:rPr>
                <w:rFonts w:ascii="Times New Roman" w:hAnsi="Times New Roman"/>
                <w:sz w:val="20"/>
                <w:szCs w:val="20"/>
              </w:rPr>
            </w:pPr>
          </w:p>
        </w:tc>
        <w:tc>
          <w:tcPr>
            <w:tcW w:w="6665" w:type="dxa"/>
          </w:tcPr>
          <w:p w:rsidR="00085D14" w:rsidRDefault="00085D14" w:rsidP="00B40159">
            <w:pPr>
              <w:autoSpaceDE w:val="0"/>
              <w:autoSpaceDN w:val="0"/>
              <w:adjustRightInd w:val="0"/>
              <w:spacing w:after="0" w:line="240" w:lineRule="auto"/>
              <w:jc w:val="both"/>
              <w:rPr>
                <w:rFonts w:ascii="Times New Roman" w:hAnsi="Times New Roman"/>
                <w:spacing w:val="-4"/>
                <w:sz w:val="20"/>
                <w:szCs w:val="20"/>
              </w:rPr>
            </w:pPr>
          </w:p>
          <w:p w:rsidR="00303253" w:rsidRPr="00085D14" w:rsidRDefault="00085D14" w:rsidP="00085D14">
            <w:pPr>
              <w:tabs>
                <w:tab w:val="left" w:pos="5737"/>
              </w:tabs>
              <w:rPr>
                <w:rFonts w:ascii="Times New Roman" w:hAnsi="Times New Roman"/>
                <w:sz w:val="20"/>
                <w:szCs w:val="20"/>
              </w:rPr>
            </w:pPr>
            <w:r>
              <w:rPr>
                <w:rFonts w:ascii="Times New Roman" w:hAnsi="Times New Roman"/>
                <w:sz w:val="20"/>
                <w:szCs w:val="20"/>
              </w:rPr>
              <w:tab/>
              <w:t>2</w:t>
            </w:r>
          </w:p>
        </w:tc>
      </w:tr>
    </w:tbl>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r w:rsidR="00307B74">
        <w:rPr>
          <w:rFonts w:ascii="Times New Roman" w:hAnsi="Times New Roman"/>
          <w:sz w:val="20"/>
          <w:szCs w:val="20"/>
        </w:rPr>
        <w:t>2</w:t>
      </w:r>
    </w:p>
    <w:p w:rsidR="00A10397" w:rsidRDefault="0015093C" w:rsidP="00A10397">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sidR="008846F2">
        <w:rPr>
          <w:rFonts w:ascii="Times New Roman" w:hAnsi="Times New Roman"/>
          <w:sz w:val="20"/>
          <w:szCs w:val="20"/>
        </w:rPr>
        <w:t xml:space="preserve"> № </w:t>
      </w:r>
      <w:r>
        <w:rPr>
          <w:rFonts w:ascii="Times New Roman" w:hAnsi="Times New Roman"/>
          <w:sz w:val="20"/>
          <w:szCs w:val="20"/>
        </w:rPr>
        <w:t>155</w:t>
      </w:r>
      <w:r w:rsidR="00E27B6F">
        <w:rPr>
          <w:rFonts w:ascii="Times New Roman" w:hAnsi="Times New Roman"/>
          <w:sz w:val="20"/>
          <w:szCs w:val="20"/>
        </w:rPr>
        <w:t xml:space="preserve"> от </w:t>
      </w:r>
      <w:r>
        <w:rPr>
          <w:rFonts w:ascii="Times New Roman" w:hAnsi="Times New Roman"/>
          <w:sz w:val="20"/>
          <w:szCs w:val="20"/>
        </w:rPr>
        <w:t>29</w:t>
      </w:r>
      <w:r w:rsidR="00E27B6F">
        <w:rPr>
          <w:rFonts w:ascii="Times New Roman" w:hAnsi="Times New Roman"/>
          <w:sz w:val="20"/>
          <w:szCs w:val="20"/>
        </w:rPr>
        <w:t>.09.2017</w:t>
      </w:r>
      <w:r w:rsidR="00A10397">
        <w:rPr>
          <w:rFonts w:ascii="Times New Roman" w:hAnsi="Times New Roman"/>
          <w:sz w:val="20"/>
          <w:szCs w:val="20"/>
        </w:rPr>
        <w:t xml:space="preserve"> г. </w:t>
      </w:r>
    </w:p>
    <w:p w:rsidR="00BE0469" w:rsidRDefault="00A10397" w:rsidP="0015093C">
      <w:pPr>
        <w:spacing w:after="0" w:line="240" w:lineRule="auto"/>
        <w:jc w:val="both"/>
        <w:rPr>
          <w:rFonts w:ascii="Times New Roman" w:hAnsi="Times New Roman"/>
          <w:sz w:val="20"/>
          <w:szCs w:val="20"/>
        </w:rPr>
      </w:pPr>
      <w:r>
        <w:rPr>
          <w:rFonts w:ascii="Times New Roman" w:hAnsi="Times New Roman"/>
          <w:sz w:val="20"/>
          <w:szCs w:val="20"/>
        </w:rPr>
        <w:t>«</w:t>
      </w:r>
      <w:r w:rsidR="00BE0469" w:rsidRPr="00BE0469">
        <w:rPr>
          <w:rFonts w:ascii="Times New Roman" w:hAnsi="Times New Roman"/>
          <w:sz w:val="20"/>
          <w:szCs w:val="20"/>
        </w:rPr>
        <w:t>О внесении изменений в постановление администрации сельского</w:t>
      </w:r>
    </w:p>
    <w:p w:rsidR="009E52DA" w:rsidRDefault="00BE0469" w:rsidP="00BE0469">
      <w:pPr>
        <w:tabs>
          <w:tab w:val="left" w:pos="708"/>
          <w:tab w:val="left" w:pos="1416"/>
          <w:tab w:val="left" w:pos="2124"/>
          <w:tab w:val="left" w:pos="2832"/>
          <w:tab w:val="left" w:pos="3540"/>
          <w:tab w:val="left" w:pos="4248"/>
          <w:tab w:val="left" w:pos="4653"/>
        </w:tabs>
        <w:spacing w:after="0" w:line="240" w:lineRule="auto"/>
        <w:jc w:val="both"/>
        <w:rPr>
          <w:rFonts w:ascii="Times New Roman" w:hAnsi="Times New Roman"/>
          <w:sz w:val="20"/>
          <w:szCs w:val="20"/>
        </w:rPr>
      </w:pPr>
      <w:r w:rsidRPr="00BE0469">
        <w:rPr>
          <w:rFonts w:ascii="Times New Roman" w:hAnsi="Times New Roman"/>
          <w:sz w:val="20"/>
          <w:szCs w:val="20"/>
        </w:rPr>
        <w:t xml:space="preserve"> поселения Сентябрьский от 10.01.2017 №1-па</w:t>
      </w:r>
      <w:r w:rsidR="00A10397">
        <w:rPr>
          <w:rFonts w:ascii="Times New Roman" w:hAnsi="Times New Roman"/>
          <w:sz w:val="20"/>
          <w:szCs w:val="20"/>
        </w:rPr>
        <w:t>»</w:t>
      </w:r>
      <w:r w:rsidR="00A10397">
        <w:rPr>
          <w:rFonts w:ascii="Times New Roman" w:hAnsi="Times New Roman"/>
          <w:sz w:val="20"/>
          <w:szCs w:val="20"/>
        </w:rPr>
        <w:tab/>
      </w:r>
      <w:r>
        <w:rPr>
          <w:rFonts w:ascii="Times New Roman" w:hAnsi="Times New Roman"/>
          <w:sz w:val="20"/>
          <w:szCs w:val="20"/>
        </w:rPr>
        <w:tab/>
      </w:r>
    </w:p>
    <w:p w:rsidR="009E52DA" w:rsidRDefault="009E52DA" w:rsidP="003D1ED9">
      <w:pPr>
        <w:spacing w:after="0" w:line="240" w:lineRule="auto"/>
        <w:ind w:firstLine="567"/>
        <w:jc w:val="both"/>
        <w:rPr>
          <w:rFonts w:ascii="Times New Roman" w:hAnsi="Times New Roman"/>
          <w:sz w:val="20"/>
          <w:szCs w:val="20"/>
        </w:rPr>
      </w:pPr>
    </w:p>
    <w:p w:rsidR="009E52DA" w:rsidRDefault="0015093C" w:rsidP="00B1131B">
      <w:pPr>
        <w:tabs>
          <w:tab w:val="left" w:pos="9792"/>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sidR="00C3261B">
        <w:rPr>
          <w:rFonts w:ascii="Times New Roman" w:hAnsi="Times New Roman"/>
          <w:sz w:val="20"/>
          <w:szCs w:val="20"/>
        </w:rPr>
        <w:t xml:space="preserve"> № </w:t>
      </w:r>
      <w:r>
        <w:rPr>
          <w:rFonts w:ascii="Times New Roman" w:hAnsi="Times New Roman"/>
          <w:sz w:val="20"/>
          <w:szCs w:val="20"/>
        </w:rPr>
        <w:t>156</w:t>
      </w:r>
      <w:r w:rsidR="00C3261B">
        <w:rPr>
          <w:rFonts w:ascii="Times New Roman" w:hAnsi="Times New Roman"/>
          <w:sz w:val="20"/>
          <w:szCs w:val="20"/>
        </w:rPr>
        <w:t xml:space="preserve"> от </w:t>
      </w:r>
      <w:r>
        <w:rPr>
          <w:rFonts w:ascii="Times New Roman" w:hAnsi="Times New Roman"/>
          <w:sz w:val="20"/>
          <w:szCs w:val="20"/>
        </w:rPr>
        <w:t>29</w:t>
      </w:r>
      <w:r w:rsidR="00E27B6F">
        <w:rPr>
          <w:rFonts w:ascii="Times New Roman" w:hAnsi="Times New Roman"/>
          <w:sz w:val="20"/>
          <w:szCs w:val="20"/>
        </w:rPr>
        <w:t>.09</w:t>
      </w:r>
      <w:r w:rsidR="00C3261B">
        <w:rPr>
          <w:rFonts w:ascii="Times New Roman" w:hAnsi="Times New Roman"/>
          <w:sz w:val="20"/>
          <w:szCs w:val="20"/>
        </w:rPr>
        <w:t>.2017 г.</w:t>
      </w:r>
      <w:r w:rsidR="00B1131B">
        <w:rPr>
          <w:rFonts w:ascii="Times New Roman" w:hAnsi="Times New Roman"/>
          <w:sz w:val="20"/>
          <w:szCs w:val="20"/>
        </w:rPr>
        <w:tab/>
      </w:r>
      <w:r w:rsidR="00CC5B43">
        <w:rPr>
          <w:rFonts w:ascii="Times New Roman" w:hAnsi="Times New Roman"/>
          <w:sz w:val="20"/>
          <w:szCs w:val="20"/>
        </w:rPr>
        <w:t>6</w:t>
      </w:r>
    </w:p>
    <w:p w:rsidR="00307B74" w:rsidRPr="00307B74" w:rsidRDefault="00C3261B" w:rsidP="00307B74">
      <w:pPr>
        <w:suppressAutoHyphens/>
        <w:spacing w:after="0"/>
        <w:rPr>
          <w:rFonts w:ascii="Times New Roman" w:hAnsi="Times New Roman"/>
          <w:sz w:val="20"/>
          <w:szCs w:val="20"/>
        </w:rPr>
      </w:pPr>
      <w:r>
        <w:rPr>
          <w:rFonts w:ascii="Times New Roman" w:hAnsi="Times New Roman"/>
          <w:sz w:val="20"/>
          <w:szCs w:val="20"/>
        </w:rPr>
        <w:t>«</w:t>
      </w:r>
      <w:r w:rsidR="00307B74" w:rsidRPr="00307B74">
        <w:rPr>
          <w:rFonts w:ascii="Times New Roman" w:hAnsi="Times New Roman"/>
          <w:sz w:val="20"/>
          <w:szCs w:val="20"/>
        </w:rPr>
        <w:t>О признании утратившими силу постановлений администрации</w:t>
      </w:r>
    </w:p>
    <w:p w:rsidR="009E52DA" w:rsidRDefault="00307B74" w:rsidP="00173443">
      <w:pPr>
        <w:suppressAutoHyphens/>
        <w:spacing w:after="0"/>
        <w:rPr>
          <w:rFonts w:ascii="Times New Roman" w:hAnsi="Times New Roman"/>
          <w:sz w:val="20"/>
          <w:szCs w:val="20"/>
        </w:rPr>
      </w:pPr>
      <w:r w:rsidRPr="00307B74">
        <w:rPr>
          <w:rFonts w:ascii="Times New Roman" w:hAnsi="Times New Roman"/>
          <w:sz w:val="20"/>
          <w:szCs w:val="20"/>
        </w:rPr>
        <w:t>сельского поселения Сентябрьский</w:t>
      </w:r>
      <w:r w:rsidR="00C3261B">
        <w:rPr>
          <w:rFonts w:ascii="Times New Roman" w:hAnsi="Times New Roman"/>
          <w:sz w:val="20"/>
          <w:szCs w:val="20"/>
        </w:rPr>
        <w:t>»</w:t>
      </w:r>
    </w:p>
    <w:p w:rsidR="00884A5A" w:rsidRDefault="00884A5A" w:rsidP="00173443">
      <w:pPr>
        <w:suppressAutoHyphens/>
        <w:spacing w:after="0"/>
        <w:rPr>
          <w:rFonts w:ascii="Times New Roman" w:hAnsi="Times New Roman"/>
          <w:sz w:val="20"/>
          <w:szCs w:val="20"/>
        </w:rPr>
      </w:pPr>
    </w:p>
    <w:p w:rsidR="00A10397" w:rsidRDefault="00A10397" w:rsidP="00A10397">
      <w:pPr>
        <w:spacing w:after="0" w:line="240" w:lineRule="auto"/>
        <w:jc w:val="both"/>
        <w:rPr>
          <w:rFonts w:ascii="Times New Roman" w:hAnsi="Times New Roman"/>
          <w:sz w:val="26"/>
          <w:szCs w:val="26"/>
        </w:rPr>
      </w:pPr>
    </w:p>
    <w:p w:rsidR="0015093C" w:rsidRDefault="0015093C" w:rsidP="00A10397">
      <w:pPr>
        <w:spacing w:after="0" w:line="240" w:lineRule="auto"/>
        <w:jc w:val="both"/>
        <w:rPr>
          <w:rFonts w:ascii="Times New Roman" w:hAnsi="Times New Roman"/>
          <w:sz w:val="26"/>
          <w:szCs w:val="26"/>
        </w:rPr>
      </w:pPr>
    </w:p>
    <w:p w:rsidR="0015093C" w:rsidRDefault="0015093C" w:rsidP="00A10397">
      <w:pPr>
        <w:spacing w:after="0" w:line="240" w:lineRule="auto"/>
        <w:jc w:val="both"/>
        <w:rPr>
          <w:rFonts w:ascii="Times New Roman" w:hAnsi="Times New Roman"/>
          <w:sz w:val="26"/>
          <w:szCs w:val="26"/>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307B74" w:rsidRDefault="00307B74" w:rsidP="00307B74">
      <w:pPr>
        <w:tabs>
          <w:tab w:val="left" w:pos="9792"/>
        </w:tabs>
        <w:spacing w:after="0" w:line="240" w:lineRule="auto"/>
        <w:jc w:val="both"/>
        <w:rPr>
          <w:rFonts w:ascii="Times New Roman" w:hAnsi="Times New Roman"/>
          <w:b/>
          <w:sz w:val="20"/>
          <w:szCs w:val="20"/>
        </w:rPr>
      </w:pPr>
    </w:p>
    <w:p w:rsidR="00BE0469" w:rsidRDefault="00BE0469" w:rsidP="00BE0469">
      <w:pPr>
        <w:tabs>
          <w:tab w:val="right" w:pos="10477"/>
        </w:tabs>
        <w:spacing w:after="0" w:line="240" w:lineRule="auto"/>
        <w:jc w:val="both"/>
        <w:rPr>
          <w:rFonts w:ascii="Times New Roman" w:hAnsi="Times New Roman"/>
          <w:b/>
          <w:sz w:val="20"/>
          <w:szCs w:val="20"/>
        </w:rPr>
      </w:pPr>
    </w:p>
    <w:p w:rsidR="00BE0469" w:rsidRDefault="00BE0469" w:rsidP="00BE0469">
      <w:pPr>
        <w:tabs>
          <w:tab w:val="right" w:pos="10477"/>
        </w:tabs>
        <w:spacing w:after="0" w:line="240" w:lineRule="auto"/>
        <w:jc w:val="both"/>
        <w:rPr>
          <w:rFonts w:ascii="Times New Roman" w:hAnsi="Times New Roman"/>
          <w:b/>
          <w:sz w:val="20"/>
          <w:szCs w:val="20"/>
        </w:rPr>
      </w:pPr>
    </w:p>
    <w:p w:rsidR="00BE0469" w:rsidRDefault="00BE0469" w:rsidP="00BE0469">
      <w:pPr>
        <w:tabs>
          <w:tab w:val="right" w:pos="10477"/>
        </w:tabs>
        <w:spacing w:after="0" w:line="240" w:lineRule="auto"/>
        <w:jc w:val="both"/>
        <w:rPr>
          <w:rFonts w:ascii="Times New Roman" w:hAnsi="Times New Roman"/>
          <w:b/>
          <w:sz w:val="20"/>
          <w:szCs w:val="20"/>
        </w:rPr>
      </w:pPr>
    </w:p>
    <w:p w:rsidR="00BE0469" w:rsidRDefault="00BE0469" w:rsidP="00BE0469">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lastRenderedPageBreak/>
        <w:t>ПОСТАНОВЛЕНИЕ</w:t>
      </w:r>
      <w:r>
        <w:rPr>
          <w:rFonts w:ascii="Times New Roman" w:hAnsi="Times New Roman"/>
          <w:sz w:val="20"/>
          <w:szCs w:val="20"/>
        </w:rPr>
        <w:t xml:space="preserve"> № 155 от 29.09.2017 г. </w:t>
      </w:r>
    </w:p>
    <w:p w:rsidR="00BE0469" w:rsidRDefault="00BE0469" w:rsidP="00BE0469">
      <w:pPr>
        <w:tabs>
          <w:tab w:val="left" w:pos="708"/>
          <w:tab w:val="left" w:pos="1416"/>
          <w:tab w:val="left" w:pos="2124"/>
          <w:tab w:val="left" w:pos="2832"/>
          <w:tab w:val="left" w:pos="3540"/>
          <w:tab w:val="left" w:pos="4248"/>
        </w:tabs>
        <w:spacing w:after="0" w:line="240" w:lineRule="auto"/>
        <w:jc w:val="both"/>
        <w:rPr>
          <w:rFonts w:ascii="Times New Roman" w:hAnsi="Times New Roman"/>
          <w:sz w:val="20"/>
          <w:szCs w:val="20"/>
        </w:rPr>
      </w:pPr>
      <w:r>
        <w:rPr>
          <w:rFonts w:ascii="Times New Roman" w:hAnsi="Times New Roman"/>
          <w:sz w:val="20"/>
          <w:szCs w:val="20"/>
        </w:rPr>
        <w:t>«</w:t>
      </w:r>
      <w:r w:rsidRPr="00BE0469">
        <w:rPr>
          <w:rFonts w:ascii="Times New Roman" w:hAnsi="Times New Roman"/>
          <w:sz w:val="20"/>
          <w:szCs w:val="20"/>
        </w:rPr>
        <w:t>О внесении изменений в постановление администрации сельского</w:t>
      </w:r>
      <w:r>
        <w:rPr>
          <w:rFonts w:ascii="Times New Roman" w:hAnsi="Times New Roman"/>
          <w:sz w:val="20"/>
          <w:szCs w:val="20"/>
        </w:rPr>
        <w:t xml:space="preserve"> </w:t>
      </w:r>
      <w:r w:rsidRPr="00BE0469">
        <w:rPr>
          <w:rFonts w:ascii="Times New Roman" w:hAnsi="Times New Roman"/>
          <w:sz w:val="20"/>
          <w:szCs w:val="20"/>
        </w:rPr>
        <w:t>поселения Сентябрьский от 10.01.2017 №1-па</w:t>
      </w:r>
      <w:r>
        <w:rPr>
          <w:rFonts w:ascii="Times New Roman" w:hAnsi="Times New Roman"/>
          <w:sz w:val="20"/>
          <w:szCs w:val="20"/>
        </w:rPr>
        <w:t>»</w:t>
      </w:r>
      <w:r>
        <w:rPr>
          <w:rFonts w:ascii="Times New Roman" w:hAnsi="Times New Roman"/>
          <w:sz w:val="20"/>
          <w:szCs w:val="20"/>
        </w:rPr>
        <w:tab/>
      </w:r>
    </w:p>
    <w:p w:rsidR="00BE0469" w:rsidRDefault="00BE0469" w:rsidP="00BE0469">
      <w:pPr>
        <w:tabs>
          <w:tab w:val="left" w:pos="708"/>
          <w:tab w:val="left" w:pos="1416"/>
          <w:tab w:val="left" w:pos="2124"/>
          <w:tab w:val="left" w:pos="2832"/>
          <w:tab w:val="left" w:pos="3540"/>
          <w:tab w:val="left" w:pos="4248"/>
        </w:tabs>
        <w:spacing w:after="0" w:line="240" w:lineRule="auto"/>
        <w:jc w:val="both"/>
        <w:rPr>
          <w:rFonts w:ascii="Times New Roman" w:hAnsi="Times New Roman"/>
          <w:sz w:val="20"/>
          <w:szCs w:val="20"/>
        </w:rPr>
      </w:pPr>
      <w:r>
        <w:rPr>
          <w:rFonts w:ascii="Times New Roman" w:hAnsi="Times New Roman"/>
          <w:sz w:val="20"/>
          <w:szCs w:val="20"/>
        </w:rPr>
        <w:tab/>
      </w:r>
    </w:p>
    <w:p w:rsidR="00BE0469" w:rsidRPr="00BE0469" w:rsidRDefault="00BE0469" w:rsidP="00BE0469">
      <w:pPr>
        <w:spacing w:after="0" w:line="240" w:lineRule="auto"/>
        <w:ind w:right="-6"/>
        <w:jc w:val="both"/>
        <w:rPr>
          <w:rFonts w:ascii="Times New Roman" w:hAnsi="Times New Roman"/>
          <w:sz w:val="20"/>
          <w:szCs w:val="20"/>
        </w:rPr>
      </w:pPr>
      <w:r w:rsidRPr="00BE0469">
        <w:rPr>
          <w:rFonts w:ascii="Times New Roman" w:hAnsi="Times New Roman"/>
          <w:sz w:val="20"/>
          <w:szCs w:val="20"/>
        </w:rPr>
        <w:t>В целях реализации решения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2018-2019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
    <w:p w:rsidR="00BE0469" w:rsidRPr="00BE0469" w:rsidRDefault="00BE0469" w:rsidP="00BE0469">
      <w:pPr>
        <w:spacing w:after="0" w:line="240" w:lineRule="auto"/>
        <w:rPr>
          <w:rFonts w:ascii="Times New Roman" w:hAnsi="Times New Roman"/>
          <w:sz w:val="20"/>
          <w:szCs w:val="20"/>
        </w:rPr>
      </w:pPr>
    </w:p>
    <w:p w:rsidR="00BE0469" w:rsidRPr="00BE0469" w:rsidRDefault="00BE0469" w:rsidP="00BE0469">
      <w:pPr>
        <w:numPr>
          <w:ilvl w:val="0"/>
          <w:numId w:val="35"/>
        </w:numPr>
        <w:tabs>
          <w:tab w:val="left" w:pos="1276"/>
        </w:tabs>
        <w:spacing w:after="0" w:line="240" w:lineRule="auto"/>
        <w:ind w:firstLine="709"/>
        <w:jc w:val="both"/>
        <w:rPr>
          <w:rFonts w:ascii="Times New Roman" w:hAnsi="Times New Roman"/>
          <w:sz w:val="20"/>
          <w:szCs w:val="20"/>
        </w:rPr>
      </w:pPr>
      <w:r w:rsidRPr="00BE0469">
        <w:rPr>
          <w:rFonts w:ascii="Times New Roman" w:hAnsi="Times New Roman"/>
          <w:sz w:val="20"/>
          <w:szCs w:val="20"/>
        </w:rPr>
        <w:t>Внести следующие изменения в постановление администрации сельского поселения Сентябрьский от 10.01.2017 №1-па «О мероприятиях по исполнению решения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2018-2019 годов»:</w:t>
      </w:r>
    </w:p>
    <w:p w:rsidR="00BE0469" w:rsidRPr="00BE0469" w:rsidRDefault="00BE0469" w:rsidP="00BE0469">
      <w:pPr>
        <w:numPr>
          <w:ilvl w:val="1"/>
          <w:numId w:val="35"/>
        </w:numPr>
        <w:tabs>
          <w:tab w:val="left" w:pos="1276"/>
        </w:tabs>
        <w:spacing w:after="0" w:line="240" w:lineRule="auto"/>
        <w:ind w:left="0" w:firstLine="709"/>
        <w:jc w:val="both"/>
        <w:rPr>
          <w:rFonts w:ascii="Times New Roman" w:hAnsi="Times New Roman"/>
          <w:sz w:val="20"/>
          <w:szCs w:val="20"/>
        </w:rPr>
      </w:pPr>
      <w:r w:rsidRPr="00BE0469">
        <w:rPr>
          <w:rFonts w:ascii="Times New Roman" w:hAnsi="Times New Roman"/>
          <w:sz w:val="20"/>
          <w:szCs w:val="20"/>
        </w:rPr>
        <w:t>план мероприятий по росту доходов, оптимизации расходов и сокращению муниципального долга бюджета сельского поселения Сентябрьский на 2017 год и плановый период 2018-2019 годов изложить в новой редакции согласно приложению к настоящему постановлению.</w:t>
      </w:r>
    </w:p>
    <w:p w:rsidR="00BE0469" w:rsidRPr="00BE0469" w:rsidRDefault="00BE0469" w:rsidP="00BE0469">
      <w:pPr>
        <w:numPr>
          <w:ilvl w:val="0"/>
          <w:numId w:val="35"/>
        </w:numPr>
        <w:tabs>
          <w:tab w:val="left" w:pos="1276"/>
        </w:tabs>
        <w:spacing w:after="0" w:line="240" w:lineRule="auto"/>
        <w:ind w:firstLine="709"/>
        <w:jc w:val="both"/>
        <w:rPr>
          <w:rFonts w:ascii="Times New Roman" w:hAnsi="Times New Roman"/>
          <w:sz w:val="20"/>
          <w:szCs w:val="20"/>
        </w:rPr>
      </w:pPr>
      <w:r w:rsidRPr="00BE0469">
        <w:rPr>
          <w:rFonts w:ascii="Times New Roman" w:hAnsi="Times New Roman"/>
          <w:sz w:val="20"/>
          <w:szCs w:val="20"/>
        </w:rPr>
        <w:t>Настоящее постановление подлежит обязательному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BE0469" w:rsidRPr="00BE0469" w:rsidRDefault="00BE0469" w:rsidP="00BE0469">
      <w:pPr>
        <w:numPr>
          <w:ilvl w:val="0"/>
          <w:numId w:val="35"/>
        </w:numPr>
        <w:spacing w:after="0" w:line="240" w:lineRule="auto"/>
        <w:jc w:val="both"/>
        <w:rPr>
          <w:rFonts w:ascii="Times New Roman" w:hAnsi="Times New Roman"/>
          <w:sz w:val="20"/>
          <w:szCs w:val="20"/>
        </w:rPr>
      </w:pPr>
      <w:r w:rsidRPr="00BE0469">
        <w:rPr>
          <w:rFonts w:ascii="Times New Roman" w:hAnsi="Times New Roman"/>
          <w:sz w:val="20"/>
          <w:szCs w:val="20"/>
        </w:rPr>
        <w:t xml:space="preserve">Контроль за выполнением постановления оставляю за собой. </w:t>
      </w:r>
    </w:p>
    <w:p w:rsidR="00BE0469" w:rsidRPr="00BE0469" w:rsidRDefault="00BE0469" w:rsidP="00BE0469">
      <w:pPr>
        <w:tabs>
          <w:tab w:val="left" w:pos="709"/>
          <w:tab w:val="left" w:pos="851"/>
        </w:tabs>
        <w:autoSpaceDE w:val="0"/>
        <w:autoSpaceDN w:val="0"/>
        <w:adjustRightInd w:val="0"/>
        <w:spacing w:after="0" w:line="240" w:lineRule="auto"/>
        <w:ind w:firstLine="851"/>
        <w:jc w:val="both"/>
        <w:rPr>
          <w:rFonts w:ascii="Times New Roman" w:hAnsi="Times New Roman"/>
          <w:sz w:val="20"/>
          <w:szCs w:val="20"/>
        </w:rPr>
      </w:pPr>
    </w:p>
    <w:p w:rsidR="00BE0469" w:rsidRPr="00BE0469" w:rsidRDefault="00BE0469" w:rsidP="00BE0469">
      <w:pPr>
        <w:spacing w:after="0" w:line="240" w:lineRule="auto"/>
        <w:ind w:firstLine="900"/>
        <w:jc w:val="both"/>
        <w:rPr>
          <w:rFonts w:ascii="Times New Roman" w:hAnsi="Times New Roman"/>
          <w:sz w:val="20"/>
          <w:szCs w:val="20"/>
        </w:rPr>
      </w:pPr>
    </w:p>
    <w:p w:rsidR="00BE0469" w:rsidRPr="00BE0469" w:rsidRDefault="00BE0469" w:rsidP="00BE0469">
      <w:pPr>
        <w:spacing w:after="0" w:line="240" w:lineRule="auto"/>
        <w:ind w:firstLine="900"/>
        <w:jc w:val="both"/>
        <w:rPr>
          <w:rFonts w:ascii="Times New Roman" w:hAnsi="Times New Roman"/>
          <w:sz w:val="20"/>
          <w:szCs w:val="20"/>
        </w:rPr>
      </w:pPr>
    </w:p>
    <w:p w:rsidR="00BE0469" w:rsidRPr="00BE0469" w:rsidRDefault="00BE0469" w:rsidP="00BE0469">
      <w:pPr>
        <w:spacing w:after="0" w:line="240" w:lineRule="auto"/>
        <w:rPr>
          <w:rFonts w:ascii="Times New Roman" w:hAnsi="Times New Roman"/>
          <w:sz w:val="20"/>
          <w:szCs w:val="20"/>
        </w:rPr>
        <w:sectPr w:rsidR="00BE0469" w:rsidRPr="00BE0469" w:rsidSect="00BE0469">
          <w:pgSz w:w="11906" w:h="16838"/>
          <w:pgMar w:top="1134" w:right="851" w:bottom="0" w:left="1701" w:header="709" w:footer="709" w:gutter="0"/>
          <w:cols w:space="708"/>
          <w:docGrid w:linePitch="360"/>
        </w:sectPr>
      </w:pPr>
      <w:r w:rsidRPr="00BE0469">
        <w:rPr>
          <w:rFonts w:ascii="Times New Roman" w:hAnsi="Times New Roman"/>
          <w:sz w:val="20"/>
          <w:szCs w:val="20"/>
        </w:rPr>
        <w:t>Глава поселения</w:t>
      </w:r>
      <w:r w:rsidRPr="00BE0469">
        <w:rPr>
          <w:rFonts w:ascii="Times New Roman" w:hAnsi="Times New Roman"/>
          <w:sz w:val="20"/>
          <w:szCs w:val="20"/>
        </w:rPr>
        <w:tab/>
      </w:r>
      <w:r w:rsidRPr="00BE0469">
        <w:rPr>
          <w:rFonts w:ascii="Times New Roman" w:hAnsi="Times New Roman"/>
          <w:sz w:val="20"/>
          <w:szCs w:val="20"/>
        </w:rPr>
        <w:tab/>
      </w:r>
      <w:r w:rsidRPr="00BE0469">
        <w:rPr>
          <w:rFonts w:ascii="Times New Roman" w:hAnsi="Times New Roman"/>
          <w:sz w:val="20"/>
          <w:szCs w:val="20"/>
        </w:rPr>
        <w:tab/>
      </w:r>
      <w:r w:rsidRPr="00BE0469">
        <w:rPr>
          <w:rFonts w:ascii="Times New Roman" w:hAnsi="Times New Roman"/>
          <w:sz w:val="20"/>
          <w:szCs w:val="20"/>
        </w:rPr>
        <w:tab/>
        <w:t xml:space="preserve">                       </w:t>
      </w:r>
      <w:r w:rsidRPr="00BE0469">
        <w:rPr>
          <w:rFonts w:ascii="Times New Roman" w:hAnsi="Times New Roman"/>
          <w:sz w:val="20"/>
          <w:szCs w:val="20"/>
        </w:rPr>
        <w:tab/>
        <w:t>А.В.Светлаков</w:t>
      </w:r>
    </w:p>
    <w:tbl>
      <w:tblPr>
        <w:tblW w:w="11165" w:type="dxa"/>
        <w:tblLook w:val="04A0" w:firstRow="1" w:lastRow="0" w:firstColumn="1" w:lastColumn="0" w:noHBand="0" w:noVBand="1"/>
      </w:tblPr>
      <w:tblGrid>
        <w:gridCol w:w="250"/>
        <w:gridCol w:w="10915"/>
      </w:tblGrid>
      <w:tr w:rsidR="00BE0469" w:rsidRPr="00BE0469" w:rsidTr="00BE0469">
        <w:tc>
          <w:tcPr>
            <w:tcW w:w="250" w:type="dxa"/>
            <w:shd w:val="clear" w:color="auto" w:fill="auto"/>
          </w:tcPr>
          <w:p w:rsidR="00BE0469" w:rsidRPr="00BE0469" w:rsidRDefault="00BE0469" w:rsidP="00BE0469">
            <w:pPr>
              <w:spacing w:after="0" w:line="240" w:lineRule="auto"/>
              <w:rPr>
                <w:rFonts w:ascii="Times New Roman" w:hAnsi="Times New Roman"/>
                <w:sz w:val="20"/>
                <w:szCs w:val="20"/>
              </w:rPr>
            </w:pPr>
          </w:p>
        </w:tc>
        <w:tc>
          <w:tcPr>
            <w:tcW w:w="10915" w:type="dxa"/>
            <w:shd w:val="clear" w:color="auto" w:fill="auto"/>
          </w:tcPr>
          <w:p w:rsidR="00BE0469" w:rsidRPr="00BE0469" w:rsidRDefault="00BE0469" w:rsidP="00BE0469">
            <w:pPr>
              <w:spacing w:after="0" w:line="240" w:lineRule="auto"/>
              <w:rPr>
                <w:rFonts w:ascii="Times New Roman" w:hAnsi="Times New Roman"/>
                <w:sz w:val="20"/>
                <w:szCs w:val="20"/>
              </w:rPr>
            </w:pPr>
            <w:r w:rsidRPr="00BE0469">
              <w:rPr>
                <w:rFonts w:ascii="Times New Roman" w:hAnsi="Times New Roman"/>
                <w:sz w:val="20"/>
                <w:szCs w:val="20"/>
              </w:rPr>
              <w:t>Приложение</w:t>
            </w:r>
            <w:r>
              <w:rPr>
                <w:rFonts w:ascii="Times New Roman" w:hAnsi="Times New Roman"/>
                <w:sz w:val="20"/>
                <w:szCs w:val="20"/>
              </w:rPr>
              <w:t xml:space="preserve"> </w:t>
            </w:r>
            <w:r w:rsidRPr="00BE0469">
              <w:rPr>
                <w:rFonts w:ascii="Times New Roman" w:hAnsi="Times New Roman"/>
                <w:sz w:val="20"/>
                <w:szCs w:val="20"/>
              </w:rPr>
              <w:t>к постановлению Администрации</w:t>
            </w:r>
            <w:r>
              <w:rPr>
                <w:rFonts w:ascii="Times New Roman" w:hAnsi="Times New Roman"/>
                <w:sz w:val="20"/>
                <w:szCs w:val="20"/>
              </w:rPr>
              <w:t xml:space="preserve"> </w:t>
            </w:r>
            <w:r w:rsidRPr="00BE0469">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BE0469">
              <w:rPr>
                <w:rFonts w:ascii="Times New Roman" w:hAnsi="Times New Roman"/>
                <w:sz w:val="20"/>
                <w:szCs w:val="20"/>
              </w:rPr>
              <w:t>от 29.09.2017 № 155-па</w:t>
            </w:r>
          </w:p>
        </w:tc>
      </w:tr>
    </w:tbl>
    <w:p w:rsidR="00BE0469" w:rsidRPr="00BE0469" w:rsidRDefault="00BE0469" w:rsidP="00BE0469">
      <w:pPr>
        <w:tabs>
          <w:tab w:val="left" w:pos="13325"/>
        </w:tabs>
        <w:spacing w:after="0" w:line="240" w:lineRule="auto"/>
        <w:jc w:val="center"/>
        <w:rPr>
          <w:rFonts w:ascii="Times New Roman" w:hAnsi="Times New Roman"/>
          <w:b/>
          <w:sz w:val="20"/>
          <w:szCs w:val="20"/>
        </w:rPr>
      </w:pPr>
      <w:r w:rsidRPr="00BE0469">
        <w:rPr>
          <w:rFonts w:ascii="Times New Roman" w:hAnsi="Times New Roman"/>
          <w:b/>
          <w:sz w:val="20"/>
          <w:szCs w:val="20"/>
        </w:rPr>
        <w:t xml:space="preserve">ПЛАН </w:t>
      </w:r>
    </w:p>
    <w:p w:rsidR="00BE0469" w:rsidRPr="00BE0469" w:rsidRDefault="00BE0469" w:rsidP="00BE0469">
      <w:pPr>
        <w:tabs>
          <w:tab w:val="left" w:pos="13325"/>
        </w:tabs>
        <w:spacing w:after="0" w:line="240" w:lineRule="auto"/>
        <w:jc w:val="center"/>
        <w:rPr>
          <w:rFonts w:ascii="Times New Roman" w:hAnsi="Times New Roman"/>
          <w:b/>
          <w:sz w:val="20"/>
          <w:szCs w:val="20"/>
        </w:rPr>
      </w:pPr>
      <w:r w:rsidRPr="00BE0469">
        <w:rPr>
          <w:rFonts w:ascii="Times New Roman" w:hAnsi="Times New Roman"/>
          <w:b/>
          <w:sz w:val="20"/>
          <w:szCs w:val="20"/>
        </w:rPr>
        <w:t xml:space="preserve">мероприятий по росту доходов, оптимизации расходов и сокращению муниципального долга бюджета сельского поселения Сентябрьский на 2017 год и плановый период 2018-2019 годов </w:t>
      </w:r>
    </w:p>
    <w:p w:rsidR="00BE0469" w:rsidRPr="00BE0469" w:rsidRDefault="00BE0469" w:rsidP="00BE0469">
      <w:pPr>
        <w:tabs>
          <w:tab w:val="left" w:pos="13325"/>
        </w:tabs>
        <w:spacing w:after="0" w:line="240" w:lineRule="auto"/>
        <w:jc w:val="center"/>
        <w:rPr>
          <w:rFonts w:ascii="Times New Roman" w:hAnsi="Times New Roman"/>
          <w:b/>
          <w:sz w:val="20"/>
          <w:szCs w:val="20"/>
        </w:rPr>
      </w:pPr>
    </w:p>
    <w:tbl>
      <w:tblPr>
        <w:tblW w:w="11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992"/>
        <w:gridCol w:w="851"/>
        <w:gridCol w:w="1984"/>
        <w:gridCol w:w="1134"/>
        <w:gridCol w:w="850"/>
        <w:gridCol w:w="709"/>
        <w:gridCol w:w="850"/>
        <w:gridCol w:w="709"/>
        <w:gridCol w:w="709"/>
        <w:gridCol w:w="850"/>
      </w:tblGrid>
      <w:tr w:rsidR="00BE0469" w:rsidRPr="00BE0469" w:rsidTr="00BE0469">
        <w:trPr>
          <w:trHeight w:val="1090"/>
        </w:trPr>
        <w:tc>
          <w:tcPr>
            <w:tcW w:w="425" w:type="dxa"/>
            <w:vMerge w:val="restart"/>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п/п</w:t>
            </w:r>
          </w:p>
        </w:tc>
        <w:tc>
          <w:tcPr>
            <w:tcW w:w="1560" w:type="dxa"/>
            <w:vMerge w:val="restart"/>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Наименование </w:t>
            </w:r>
          </w:p>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мероприятия</w:t>
            </w:r>
          </w:p>
        </w:tc>
        <w:tc>
          <w:tcPr>
            <w:tcW w:w="992" w:type="dxa"/>
            <w:vMerge w:val="restart"/>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Ответст-венный </w:t>
            </w:r>
          </w:p>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исполнитель</w:t>
            </w:r>
          </w:p>
        </w:tc>
        <w:tc>
          <w:tcPr>
            <w:tcW w:w="851" w:type="dxa"/>
            <w:vMerge w:val="restart"/>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Срок реализации</w:t>
            </w:r>
          </w:p>
        </w:tc>
        <w:tc>
          <w:tcPr>
            <w:tcW w:w="1984" w:type="dxa"/>
            <w:vMerge w:val="restart"/>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Проект нормативного </w:t>
            </w:r>
          </w:p>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правового акта или иной документ</w:t>
            </w:r>
          </w:p>
        </w:tc>
        <w:tc>
          <w:tcPr>
            <w:tcW w:w="1134" w:type="dxa"/>
            <w:vMerge w:val="restart"/>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Целевой показатель</w:t>
            </w: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Значение целевого показателя</w:t>
            </w:r>
          </w:p>
        </w:tc>
        <w:tc>
          <w:tcPr>
            <w:tcW w:w="709"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Бюджетный эффект от реализации мероприятий</w:t>
            </w: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Значение целевого показателя</w:t>
            </w:r>
          </w:p>
        </w:tc>
        <w:tc>
          <w:tcPr>
            <w:tcW w:w="709"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Бюджетный эффект от реализации мероприятий</w:t>
            </w:r>
          </w:p>
        </w:tc>
        <w:tc>
          <w:tcPr>
            <w:tcW w:w="709"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Значение целевого показателя</w:t>
            </w:r>
          </w:p>
        </w:tc>
        <w:tc>
          <w:tcPr>
            <w:tcW w:w="850"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Бюджетный эффект от реализации мероприятий</w:t>
            </w:r>
          </w:p>
        </w:tc>
      </w:tr>
      <w:tr w:rsidR="00BE0469" w:rsidRPr="00BE0469" w:rsidTr="00BE0469">
        <w:tc>
          <w:tcPr>
            <w:tcW w:w="425" w:type="dxa"/>
            <w:vMerge/>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1560" w:type="dxa"/>
            <w:vMerge/>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992" w:type="dxa"/>
            <w:vMerge/>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851" w:type="dxa"/>
            <w:vMerge/>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1984" w:type="dxa"/>
            <w:vMerge/>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1134" w:type="dxa"/>
            <w:vMerge/>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850"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2017 год</w:t>
            </w:r>
          </w:p>
        </w:tc>
        <w:tc>
          <w:tcPr>
            <w:tcW w:w="709"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2017 год</w:t>
            </w:r>
          </w:p>
        </w:tc>
        <w:tc>
          <w:tcPr>
            <w:tcW w:w="850"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2018 год</w:t>
            </w:r>
          </w:p>
        </w:tc>
        <w:tc>
          <w:tcPr>
            <w:tcW w:w="709"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2018 год</w:t>
            </w:r>
          </w:p>
        </w:tc>
        <w:tc>
          <w:tcPr>
            <w:tcW w:w="709"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2019 год</w:t>
            </w:r>
          </w:p>
        </w:tc>
        <w:tc>
          <w:tcPr>
            <w:tcW w:w="850" w:type="dxa"/>
            <w:vAlign w:val="center"/>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2019 год</w:t>
            </w:r>
          </w:p>
        </w:tc>
      </w:tr>
      <w:tr w:rsidR="00BE0469" w:rsidRPr="00BE0469" w:rsidTr="00BE0469">
        <w:tc>
          <w:tcPr>
            <w:tcW w:w="8505" w:type="dxa"/>
            <w:gridSpan w:val="8"/>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 xml:space="preserve">        1.Мероприятия по росту доходов бюджета сельского поселения Сентябрьский   </w:t>
            </w:r>
          </w:p>
        </w:tc>
        <w:tc>
          <w:tcPr>
            <w:tcW w:w="850"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p>
        </w:tc>
        <w:tc>
          <w:tcPr>
            <w:tcW w:w="709"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p>
        </w:tc>
        <w:tc>
          <w:tcPr>
            <w:tcW w:w="709"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p>
        </w:tc>
        <w:tc>
          <w:tcPr>
            <w:tcW w:w="850"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p>
        </w:tc>
      </w:tr>
      <w:tr w:rsidR="00BE0469" w:rsidRPr="00BE0469" w:rsidTr="00BE0469">
        <w:tc>
          <w:tcPr>
            <w:tcW w:w="425"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1.1.</w:t>
            </w:r>
          </w:p>
        </w:tc>
        <w:tc>
          <w:tcPr>
            <w:tcW w:w="1560"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 xml:space="preserve">Внести изменения в состав муниципального имущества муниципального образования сельское поселение Сентябрьский, подлежащих приватизации </w:t>
            </w:r>
          </w:p>
        </w:tc>
        <w:tc>
          <w:tcPr>
            <w:tcW w:w="992"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Специалисты</w:t>
            </w:r>
          </w:p>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 xml:space="preserve">Администрации поселения </w:t>
            </w:r>
          </w:p>
        </w:tc>
        <w:tc>
          <w:tcPr>
            <w:tcW w:w="851"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до 31.12.</w:t>
            </w:r>
          </w:p>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2017 </w:t>
            </w:r>
          </w:p>
        </w:tc>
        <w:tc>
          <w:tcPr>
            <w:tcW w:w="1984" w:type="dxa"/>
          </w:tcPr>
          <w:p w:rsidR="00BE0469" w:rsidRPr="00BE0469" w:rsidRDefault="00BE0469" w:rsidP="00BE0469">
            <w:pPr>
              <w:spacing w:after="0" w:line="240" w:lineRule="auto"/>
              <w:rPr>
                <w:rFonts w:ascii="Times New Roman" w:hAnsi="Times New Roman"/>
                <w:sz w:val="16"/>
                <w:szCs w:val="16"/>
              </w:rPr>
            </w:pPr>
            <w:r w:rsidRPr="00BE0469">
              <w:rPr>
                <w:rFonts w:ascii="Times New Roman" w:hAnsi="Times New Roman"/>
                <w:sz w:val="16"/>
                <w:szCs w:val="16"/>
              </w:rPr>
              <w:t>проект решения Совета депутатов сельского поселения Сентябрьский «Об утверждении программы приватизации муниципального</w:t>
            </w:r>
          </w:p>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имущества на 2017 год и плановый период 2018-2019 годов»</w:t>
            </w:r>
          </w:p>
        </w:tc>
        <w:tc>
          <w:tcPr>
            <w:tcW w:w="1134"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увеличение поступлений прочих доходов от продажи имущества</w:t>
            </w: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100%</w:t>
            </w:r>
          </w:p>
        </w:tc>
        <w:tc>
          <w:tcPr>
            <w:tcW w:w="709"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160</w:t>
            </w: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w:t>
            </w:r>
          </w:p>
        </w:tc>
        <w:tc>
          <w:tcPr>
            <w:tcW w:w="709"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w:t>
            </w:r>
          </w:p>
        </w:tc>
        <w:tc>
          <w:tcPr>
            <w:tcW w:w="709"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w:t>
            </w: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w:t>
            </w:r>
          </w:p>
        </w:tc>
      </w:tr>
      <w:tr w:rsidR="00BE0469" w:rsidRPr="00BE0469" w:rsidTr="00BE0469">
        <w:tc>
          <w:tcPr>
            <w:tcW w:w="425"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1.2.</w:t>
            </w:r>
          </w:p>
        </w:tc>
        <w:tc>
          <w:tcPr>
            <w:tcW w:w="1560"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Сбор ежегодных взносов по заключенным договорам мены по муниципальному  жилому фонду</w:t>
            </w:r>
          </w:p>
        </w:tc>
        <w:tc>
          <w:tcPr>
            <w:tcW w:w="992"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Специалисты</w:t>
            </w:r>
          </w:p>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 xml:space="preserve">Администрации поселения </w:t>
            </w:r>
          </w:p>
        </w:tc>
        <w:tc>
          <w:tcPr>
            <w:tcW w:w="851"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постоянно</w:t>
            </w:r>
          </w:p>
        </w:tc>
        <w:tc>
          <w:tcPr>
            <w:tcW w:w="1984" w:type="dxa"/>
          </w:tcPr>
          <w:p w:rsidR="00BE0469" w:rsidRPr="00BE0469" w:rsidRDefault="00BE0469" w:rsidP="00BE0469">
            <w:pPr>
              <w:suppressAutoHyphens/>
              <w:spacing w:after="0" w:line="240" w:lineRule="auto"/>
              <w:rPr>
                <w:rFonts w:ascii="Times New Roman" w:hAnsi="Times New Roman"/>
                <w:sz w:val="16"/>
                <w:szCs w:val="16"/>
              </w:rPr>
            </w:pPr>
            <w:r w:rsidRPr="00BE0469">
              <w:rPr>
                <w:rFonts w:ascii="Times New Roman" w:hAnsi="Times New Roman"/>
                <w:sz w:val="16"/>
                <w:szCs w:val="16"/>
              </w:rPr>
              <w:t>решение Совета депутатов сельского поселения Сентябрьский от 29.11.2013 №25 «Об утверждении Порядка управления и распоряжения жилищным фондом, находящимся в собственности муниципального образования сельское поселение Сентябрьский» (в редакции от 22.10.2015 №126)</w:t>
            </w:r>
          </w:p>
        </w:tc>
        <w:tc>
          <w:tcPr>
            <w:tcW w:w="1134"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увеличение поступлений прочих доходов от использования имущества</w:t>
            </w: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100%</w:t>
            </w:r>
          </w:p>
        </w:tc>
        <w:tc>
          <w:tcPr>
            <w:tcW w:w="709" w:type="dxa"/>
          </w:tcPr>
          <w:p w:rsidR="00BE0469" w:rsidRPr="00BE0469" w:rsidRDefault="00BE0469" w:rsidP="00BE0469">
            <w:pPr>
              <w:spacing w:after="0" w:line="240" w:lineRule="auto"/>
              <w:jc w:val="center"/>
              <w:rPr>
                <w:rFonts w:ascii="Times New Roman" w:hAnsi="Times New Roman"/>
                <w:sz w:val="16"/>
                <w:szCs w:val="16"/>
              </w:rPr>
            </w:pPr>
            <w:r w:rsidRPr="00BE0469">
              <w:rPr>
                <w:rFonts w:ascii="Times New Roman" w:hAnsi="Times New Roman"/>
                <w:sz w:val="16"/>
                <w:szCs w:val="16"/>
              </w:rPr>
              <w:t>2000</w:t>
            </w: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100%</w:t>
            </w:r>
          </w:p>
        </w:tc>
        <w:tc>
          <w:tcPr>
            <w:tcW w:w="709" w:type="dxa"/>
          </w:tcPr>
          <w:p w:rsidR="00BE0469" w:rsidRPr="00BE0469" w:rsidRDefault="00BE0469" w:rsidP="00BE0469">
            <w:pPr>
              <w:spacing w:after="0" w:line="240" w:lineRule="auto"/>
              <w:jc w:val="center"/>
              <w:rPr>
                <w:rFonts w:ascii="Times New Roman" w:hAnsi="Times New Roman"/>
                <w:sz w:val="16"/>
                <w:szCs w:val="16"/>
              </w:rPr>
            </w:pPr>
            <w:r w:rsidRPr="00BE0469">
              <w:rPr>
                <w:rFonts w:ascii="Times New Roman" w:hAnsi="Times New Roman"/>
                <w:sz w:val="16"/>
                <w:szCs w:val="16"/>
              </w:rPr>
              <w:t>2000</w:t>
            </w:r>
          </w:p>
        </w:tc>
        <w:tc>
          <w:tcPr>
            <w:tcW w:w="709"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100%</w:t>
            </w:r>
          </w:p>
        </w:tc>
        <w:tc>
          <w:tcPr>
            <w:tcW w:w="850" w:type="dxa"/>
          </w:tcPr>
          <w:p w:rsidR="00BE0469" w:rsidRPr="00BE0469" w:rsidRDefault="00BE0469" w:rsidP="00BE0469">
            <w:pPr>
              <w:spacing w:after="0" w:line="240" w:lineRule="auto"/>
              <w:jc w:val="center"/>
              <w:rPr>
                <w:rFonts w:ascii="Times New Roman" w:hAnsi="Times New Roman"/>
                <w:sz w:val="16"/>
                <w:szCs w:val="16"/>
              </w:rPr>
            </w:pPr>
            <w:r w:rsidRPr="00BE0469">
              <w:rPr>
                <w:rFonts w:ascii="Times New Roman" w:hAnsi="Times New Roman"/>
                <w:sz w:val="16"/>
                <w:szCs w:val="16"/>
              </w:rPr>
              <w:t>2000</w:t>
            </w:r>
          </w:p>
        </w:tc>
      </w:tr>
      <w:tr w:rsidR="00BE0469" w:rsidRPr="00BE0469" w:rsidTr="00BE0469">
        <w:tc>
          <w:tcPr>
            <w:tcW w:w="8505" w:type="dxa"/>
            <w:gridSpan w:val="8"/>
          </w:tcPr>
          <w:p w:rsidR="00BE0469" w:rsidRPr="00BE0469" w:rsidRDefault="00BE0469" w:rsidP="00BE0469">
            <w:pPr>
              <w:spacing w:after="0" w:line="240" w:lineRule="auto"/>
              <w:rPr>
                <w:rFonts w:ascii="Times New Roman" w:hAnsi="Times New Roman"/>
                <w:sz w:val="16"/>
                <w:szCs w:val="16"/>
              </w:rPr>
            </w:pPr>
            <w:r w:rsidRPr="00BE0469">
              <w:rPr>
                <w:rFonts w:ascii="Times New Roman" w:hAnsi="Times New Roman"/>
                <w:sz w:val="16"/>
                <w:szCs w:val="16"/>
              </w:rPr>
              <w:t>2. Мероприятия по оптимизации расходов бюджета сельского поселения Сентябрьский</w:t>
            </w:r>
          </w:p>
        </w:tc>
        <w:tc>
          <w:tcPr>
            <w:tcW w:w="850" w:type="dxa"/>
          </w:tcPr>
          <w:p w:rsidR="00BE0469" w:rsidRPr="00BE0469" w:rsidRDefault="00BE0469" w:rsidP="00BE0469">
            <w:pPr>
              <w:spacing w:after="0" w:line="240" w:lineRule="auto"/>
              <w:rPr>
                <w:rFonts w:ascii="Times New Roman" w:hAnsi="Times New Roman"/>
                <w:sz w:val="16"/>
                <w:szCs w:val="16"/>
              </w:rPr>
            </w:pPr>
          </w:p>
        </w:tc>
        <w:tc>
          <w:tcPr>
            <w:tcW w:w="709" w:type="dxa"/>
          </w:tcPr>
          <w:p w:rsidR="00BE0469" w:rsidRPr="00BE0469" w:rsidRDefault="00BE0469" w:rsidP="00BE0469">
            <w:pPr>
              <w:spacing w:after="0" w:line="240" w:lineRule="auto"/>
              <w:rPr>
                <w:rFonts w:ascii="Times New Roman" w:hAnsi="Times New Roman"/>
                <w:sz w:val="16"/>
                <w:szCs w:val="16"/>
              </w:rPr>
            </w:pPr>
          </w:p>
        </w:tc>
        <w:tc>
          <w:tcPr>
            <w:tcW w:w="709" w:type="dxa"/>
          </w:tcPr>
          <w:p w:rsidR="00BE0469" w:rsidRPr="00BE0469" w:rsidRDefault="00BE0469" w:rsidP="00BE0469">
            <w:pPr>
              <w:spacing w:after="0" w:line="240" w:lineRule="auto"/>
              <w:rPr>
                <w:rFonts w:ascii="Times New Roman" w:hAnsi="Times New Roman"/>
                <w:sz w:val="16"/>
                <w:szCs w:val="16"/>
              </w:rPr>
            </w:pPr>
          </w:p>
        </w:tc>
        <w:tc>
          <w:tcPr>
            <w:tcW w:w="850" w:type="dxa"/>
          </w:tcPr>
          <w:p w:rsidR="00BE0469" w:rsidRPr="00BE0469" w:rsidRDefault="00BE0469" w:rsidP="00BE0469">
            <w:pPr>
              <w:spacing w:after="0" w:line="240" w:lineRule="auto"/>
              <w:rPr>
                <w:rFonts w:ascii="Times New Roman" w:hAnsi="Times New Roman"/>
                <w:sz w:val="16"/>
                <w:szCs w:val="16"/>
              </w:rPr>
            </w:pPr>
          </w:p>
        </w:tc>
      </w:tr>
      <w:tr w:rsidR="00BE0469" w:rsidRPr="00BE0469" w:rsidTr="00BE0469">
        <w:tc>
          <w:tcPr>
            <w:tcW w:w="425"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2.1.</w:t>
            </w:r>
          </w:p>
        </w:tc>
        <w:tc>
          <w:tcPr>
            <w:tcW w:w="1560"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 xml:space="preserve">Экономия бюджетных ассигнований, сложившейся по итогам осуществления муниципальных закупок товаров, работ, услуг для нужд поселения </w:t>
            </w:r>
          </w:p>
        </w:tc>
        <w:tc>
          <w:tcPr>
            <w:tcW w:w="992"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Отдел учета и отчетности</w:t>
            </w:r>
          </w:p>
        </w:tc>
        <w:tc>
          <w:tcPr>
            <w:tcW w:w="851"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ежегодно</w:t>
            </w:r>
          </w:p>
        </w:tc>
        <w:tc>
          <w:tcPr>
            <w:tcW w:w="1984" w:type="dxa"/>
          </w:tcPr>
          <w:p w:rsidR="00BE0469" w:rsidRPr="00BE0469" w:rsidRDefault="00BE0469" w:rsidP="00BE0469">
            <w:pPr>
              <w:spacing w:after="0" w:line="240" w:lineRule="auto"/>
              <w:ind w:right="-6"/>
              <w:rPr>
                <w:rFonts w:ascii="Times New Roman" w:hAnsi="Times New Roman"/>
                <w:sz w:val="16"/>
                <w:szCs w:val="16"/>
              </w:rPr>
            </w:pPr>
            <w:r w:rsidRPr="00BE0469">
              <w:rPr>
                <w:rFonts w:ascii="Times New Roman" w:hAnsi="Times New Roman"/>
                <w:sz w:val="16"/>
                <w:szCs w:val="16"/>
              </w:rPr>
              <w:t>решение Совета депутатов сельского поселения Сентябрьский от 01.12.2016 №196 «Об утверждении бюджета муниципального образования сельское поселение Сентябрьский на  2017 год и плановый период 2018-2019 годов»</w:t>
            </w:r>
          </w:p>
        </w:tc>
        <w:tc>
          <w:tcPr>
            <w:tcW w:w="1134"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r w:rsidRPr="00BE0469">
              <w:rPr>
                <w:rFonts w:ascii="Times New Roman" w:hAnsi="Times New Roman"/>
                <w:sz w:val="16"/>
                <w:szCs w:val="16"/>
              </w:rPr>
              <w:t>Перераспределение сложившейся экономии, тыс.руб.</w:t>
            </w:r>
          </w:p>
        </w:tc>
        <w:tc>
          <w:tcPr>
            <w:tcW w:w="850" w:type="dxa"/>
          </w:tcPr>
          <w:p w:rsidR="00BE0469" w:rsidRPr="00BE0469" w:rsidRDefault="00BE0469" w:rsidP="00BE0469">
            <w:pPr>
              <w:tabs>
                <w:tab w:val="center" w:pos="34"/>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120 </w:t>
            </w:r>
          </w:p>
        </w:tc>
        <w:tc>
          <w:tcPr>
            <w:tcW w:w="709" w:type="dxa"/>
          </w:tcPr>
          <w:p w:rsidR="00BE0469" w:rsidRPr="00BE0469" w:rsidRDefault="00BE0469" w:rsidP="00BE0469">
            <w:pPr>
              <w:tabs>
                <w:tab w:val="center" w:pos="34"/>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120</w:t>
            </w:r>
          </w:p>
        </w:tc>
        <w:tc>
          <w:tcPr>
            <w:tcW w:w="850" w:type="dxa"/>
          </w:tcPr>
          <w:p w:rsidR="00BE0469" w:rsidRPr="00BE0469" w:rsidRDefault="00BE0469" w:rsidP="00BE0469">
            <w:pPr>
              <w:tabs>
                <w:tab w:val="center" w:pos="34"/>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120 </w:t>
            </w:r>
          </w:p>
        </w:tc>
        <w:tc>
          <w:tcPr>
            <w:tcW w:w="709" w:type="dxa"/>
          </w:tcPr>
          <w:p w:rsidR="00BE0469" w:rsidRPr="00BE0469" w:rsidRDefault="00BE0469" w:rsidP="00BE0469">
            <w:pPr>
              <w:tabs>
                <w:tab w:val="center" w:pos="34"/>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120 </w:t>
            </w:r>
          </w:p>
        </w:tc>
        <w:tc>
          <w:tcPr>
            <w:tcW w:w="709" w:type="dxa"/>
          </w:tcPr>
          <w:p w:rsidR="00BE0469" w:rsidRPr="00BE0469" w:rsidRDefault="00BE0469" w:rsidP="00BE0469">
            <w:pPr>
              <w:tabs>
                <w:tab w:val="center" w:pos="34"/>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120 </w:t>
            </w:r>
          </w:p>
        </w:tc>
        <w:tc>
          <w:tcPr>
            <w:tcW w:w="850" w:type="dxa"/>
          </w:tcPr>
          <w:p w:rsidR="00BE0469" w:rsidRPr="00BE0469" w:rsidRDefault="00BE0469" w:rsidP="00BE0469">
            <w:pPr>
              <w:tabs>
                <w:tab w:val="center" w:pos="34"/>
                <w:tab w:val="center" w:pos="4677"/>
                <w:tab w:val="right" w:pos="9355"/>
              </w:tabs>
              <w:spacing w:after="0" w:line="240" w:lineRule="auto"/>
              <w:jc w:val="center"/>
              <w:rPr>
                <w:rFonts w:ascii="Times New Roman" w:hAnsi="Times New Roman"/>
                <w:sz w:val="16"/>
                <w:szCs w:val="16"/>
              </w:rPr>
            </w:pPr>
            <w:r w:rsidRPr="00BE0469">
              <w:rPr>
                <w:rFonts w:ascii="Times New Roman" w:hAnsi="Times New Roman"/>
                <w:sz w:val="16"/>
                <w:szCs w:val="16"/>
              </w:rPr>
              <w:t xml:space="preserve">120 </w:t>
            </w:r>
          </w:p>
        </w:tc>
      </w:tr>
      <w:tr w:rsidR="00BE0469" w:rsidRPr="00BE0469" w:rsidTr="00BE0469">
        <w:tc>
          <w:tcPr>
            <w:tcW w:w="11623" w:type="dxa"/>
            <w:gridSpan w:val="12"/>
          </w:tcPr>
          <w:p w:rsidR="00BE0469" w:rsidRPr="00BE0469" w:rsidRDefault="00BE0469" w:rsidP="00BE0469">
            <w:pPr>
              <w:spacing w:after="0" w:line="240" w:lineRule="auto"/>
              <w:rPr>
                <w:rFonts w:ascii="Times New Roman" w:hAnsi="Times New Roman"/>
                <w:sz w:val="16"/>
                <w:szCs w:val="16"/>
              </w:rPr>
            </w:pPr>
            <w:r w:rsidRPr="00BE0469">
              <w:rPr>
                <w:rFonts w:ascii="Times New Roman" w:hAnsi="Times New Roman"/>
                <w:sz w:val="16"/>
                <w:szCs w:val="16"/>
              </w:rPr>
              <w:t>3. Мероприятия по сокращению муниципального долга бюджета сельского поселения Сентябрьский</w:t>
            </w:r>
          </w:p>
        </w:tc>
      </w:tr>
      <w:tr w:rsidR="00BE0469" w:rsidRPr="00BE0469" w:rsidTr="00BE0469">
        <w:tc>
          <w:tcPr>
            <w:tcW w:w="425"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1560"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p>
        </w:tc>
        <w:tc>
          <w:tcPr>
            <w:tcW w:w="992"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p>
        </w:tc>
        <w:tc>
          <w:tcPr>
            <w:tcW w:w="851"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1984" w:type="dxa"/>
          </w:tcPr>
          <w:p w:rsidR="00BE0469" w:rsidRPr="00BE0469" w:rsidRDefault="00BE0469" w:rsidP="00BE0469">
            <w:pPr>
              <w:spacing w:after="0" w:line="240" w:lineRule="auto"/>
              <w:ind w:right="-6"/>
              <w:rPr>
                <w:rFonts w:ascii="Times New Roman" w:hAnsi="Times New Roman"/>
                <w:sz w:val="16"/>
                <w:szCs w:val="16"/>
              </w:rPr>
            </w:pPr>
          </w:p>
        </w:tc>
        <w:tc>
          <w:tcPr>
            <w:tcW w:w="1134" w:type="dxa"/>
          </w:tcPr>
          <w:p w:rsidR="00BE0469" w:rsidRPr="00BE0469" w:rsidRDefault="00BE0469" w:rsidP="00BE0469">
            <w:pPr>
              <w:tabs>
                <w:tab w:val="center" w:pos="4677"/>
                <w:tab w:val="right" w:pos="9355"/>
              </w:tabs>
              <w:spacing w:after="0" w:line="240" w:lineRule="auto"/>
              <w:rPr>
                <w:rFonts w:ascii="Times New Roman" w:hAnsi="Times New Roman"/>
                <w:sz w:val="16"/>
                <w:szCs w:val="16"/>
              </w:rPr>
            </w:pPr>
          </w:p>
        </w:tc>
        <w:tc>
          <w:tcPr>
            <w:tcW w:w="850" w:type="dxa"/>
          </w:tcPr>
          <w:p w:rsidR="00BE0469" w:rsidRPr="00BE0469" w:rsidRDefault="00BE0469" w:rsidP="00BE0469">
            <w:pPr>
              <w:tabs>
                <w:tab w:val="left" w:pos="405"/>
                <w:tab w:val="center" w:pos="530"/>
                <w:tab w:val="center" w:pos="4677"/>
                <w:tab w:val="right" w:pos="9355"/>
              </w:tabs>
              <w:spacing w:after="0" w:line="240" w:lineRule="auto"/>
              <w:rPr>
                <w:rFonts w:ascii="Times New Roman" w:hAnsi="Times New Roman"/>
                <w:sz w:val="16"/>
                <w:szCs w:val="16"/>
              </w:rPr>
            </w:pPr>
          </w:p>
        </w:tc>
        <w:tc>
          <w:tcPr>
            <w:tcW w:w="709"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850" w:type="dxa"/>
          </w:tcPr>
          <w:p w:rsidR="00BE0469" w:rsidRPr="00BE0469" w:rsidRDefault="00BE0469" w:rsidP="00BE0469">
            <w:pPr>
              <w:tabs>
                <w:tab w:val="left" w:pos="405"/>
                <w:tab w:val="center" w:pos="530"/>
                <w:tab w:val="center" w:pos="4677"/>
                <w:tab w:val="right" w:pos="9355"/>
              </w:tabs>
              <w:spacing w:after="0" w:line="240" w:lineRule="auto"/>
              <w:rPr>
                <w:rFonts w:ascii="Times New Roman" w:hAnsi="Times New Roman"/>
                <w:sz w:val="16"/>
                <w:szCs w:val="16"/>
              </w:rPr>
            </w:pPr>
          </w:p>
        </w:tc>
        <w:tc>
          <w:tcPr>
            <w:tcW w:w="709"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c>
          <w:tcPr>
            <w:tcW w:w="709" w:type="dxa"/>
          </w:tcPr>
          <w:p w:rsidR="00BE0469" w:rsidRPr="00BE0469" w:rsidRDefault="00BE0469" w:rsidP="00BE0469">
            <w:pPr>
              <w:tabs>
                <w:tab w:val="left" w:pos="405"/>
                <w:tab w:val="center" w:pos="530"/>
                <w:tab w:val="center" w:pos="4677"/>
                <w:tab w:val="right" w:pos="9355"/>
              </w:tabs>
              <w:spacing w:after="0" w:line="240" w:lineRule="auto"/>
              <w:rPr>
                <w:rFonts w:ascii="Times New Roman" w:hAnsi="Times New Roman"/>
                <w:sz w:val="16"/>
                <w:szCs w:val="16"/>
              </w:rPr>
            </w:pPr>
          </w:p>
        </w:tc>
        <w:tc>
          <w:tcPr>
            <w:tcW w:w="850" w:type="dxa"/>
          </w:tcPr>
          <w:p w:rsidR="00BE0469" w:rsidRPr="00BE0469" w:rsidRDefault="00BE0469" w:rsidP="00BE0469">
            <w:pPr>
              <w:tabs>
                <w:tab w:val="center" w:pos="4677"/>
                <w:tab w:val="right" w:pos="9355"/>
              </w:tabs>
              <w:spacing w:after="0" w:line="240" w:lineRule="auto"/>
              <w:jc w:val="center"/>
              <w:rPr>
                <w:rFonts w:ascii="Times New Roman" w:hAnsi="Times New Roman"/>
                <w:sz w:val="16"/>
                <w:szCs w:val="16"/>
              </w:rPr>
            </w:pPr>
          </w:p>
        </w:tc>
      </w:tr>
    </w:tbl>
    <w:p w:rsidR="00BE0469" w:rsidRPr="00BE0469" w:rsidRDefault="00BE0469" w:rsidP="00BE0469">
      <w:pPr>
        <w:spacing w:after="0" w:line="240" w:lineRule="auto"/>
        <w:rPr>
          <w:rFonts w:ascii="Times New Roman" w:hAnsi="Times New Roman"/>
          <w:sz w:val="16"/>
          <w:szCs w:val="16"/>
        </w:rPr>
      </w:pPr>
    </w:p>
    <w:p w:rsidR="00307B74" w:rsidRPr="00BE0469" w:rsidRDefault="00307B74" w:rsidP="00307B74">
      <w:pPr>
        <w:tabs>
          <w:tab w:val="left" w:pos="9792"/>
        </w:tabs>
        <w:spacing w:after="0" w:line="240" w:lineRule="auto"/>
        <w:jc w:val="both"/>
        <w:rPr>
          <w:rFonts w:ascii="Times New Roman" w:hAnsi="Times New Roman"/>
          <w:b/>
          <w:sz w:val="16"/>
          <w:szCs w:val="16"/>
        </w:rPr>
      </w:pPr>
    </w:p>
    <w:p w:rsidR="00307B74" w:rsidRDefault="00307B74" w:rsidP="00307B74">
      <w:pPr>
        <w:tabs>
          <w:tab w:val="left" w:pos="9792"/>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sz w:val="20"/>
          <w:szCs w:val="20"/>
        </w:rPr>
        <w:t xml:space="preserve"> № 156 от 29.09.2017 г.</w:t>
      </w:r>
      <w:r>
        <w:rPr>
          <w:rFonts w:ascii="Times New Roman" w:hAnsi="Times New Roman"/>
          <w:sz w:val="20"/>
          <w:szCs w:val="20"/>
        </w:rPr>
        <w:tab/>
      </w:r>
    </w:p>
    <w:p w:rsidR="00307B74" w:rsidRDefault="00307B74" w:rsidP="00307B74">
      <w:pPr>
        <w:suppressAutoHyphens/>
        <w:spacing w:after="0"/>
        <w:rPr>
          <w:rFonts w:ascii="Times New Roman" w:hAnsi="Times New Roman"/>
          <w:sz w:val="20"/>
          <w:szCs w:val="20"/>
        </w:rPr>
      </w:pPr>
      <w:r>
        <w:rPr>
          <w:rFonts w:ascii="Times New Roman" w:hAnsi="Times New Roman"/>
          <w:sz w:val="20"/>
          <w:szCs w:val="20"/>
        </w:rPr>
        <w:t>«</w:t>
      </w:r>
      <w:r w:rsidRPr="00307B74">
        <w:rPr>
          <w:rFonts w:ascii="Times New Roman" w:hAnsi="Times New Roman"/>
          <w:sz w:val="20"/>
          <w:szCs w:val="20"/>
        </w:rPr>
        <w:t>О признании утратившими с</w:t>
      </w:r>
      <w:r>
        <w:rPr>
          <w:rFonts w:ascii="Times New Roman" w:hAnsi="Times New Roman"/>
          <w:sz w:val="20"/>
          <w:szCs w:val="20"/>
        </w:rPr>
        <w:t xml:space="preserve">илу постановлений администрации   </w:t>
      </w:r>
      <w:r w:rsidRPr="00307B74">
        <w:rPr>
          <w:rFonts w:ascii="Times New Roman" w:hAnsi="Times New Roman"/>
          <w:sz w:val="20"/>
          <w:szCs w:val="20"/>
        </w:rPr>
        <w:t>сельского поселения Сентябрьский</w:t>
      </w:r>
      <w:r>
        <w:rPr>
          <w:rFonts w:ascii="Times New Roman" w:hAnsi="Times New Roman"/>
          <w:sz w:val="20"/>
          <w:szCs w:val="20"/>
        </w:rPr>
        <w:t>»</w:t>
      </w:r>
    </w:p>
    <w:p w:rsidR="00307B74" w:rsidRPr="00307B74" w:rsidRDefault="00307B74" w:rsidP="00307B74">
      <w:pPr>
        <w:spacing w:after="0" w:line="240" w:lineRule="auto"/>
        <w:ind w:firstLine="708"/>
        <w:jc w:val="both"/>
        <w:rPr>
          <w:rFonts w:ascii="Times New Roman" w:hAnsi="Times New Roman"/>
          <w:sz w:val="20"/>
          <w:szCs w:val="20"/>
        </w:rPr>
      </w:pPr>
      <w:r w:rsidRPr="00307B74">
        <w:rPr>
          <w:rFonts w:ascii="Times New Roman" w:hAnsi="Times New Roman"/>
          <w:sz w:val="20"/>
          <w:szCs w:val="20"/>
        </w:rPr>
        <w:t xml:space="preserve">В соответствии со статьей 48 Федерального закона от 06.10.2003 № 131-ФЗ </w:t>
      </w:r>
      <w:r w:rsidRPr="00307B74">
        <w:rPr>
          <w:rFonts w:ascii="Times New Roman" w:hAnsi="Times New Roman"/>
          <w:sz w:val="20"/>
          <w:szCs w:val="20"/>
        </w:rPr>
        <w:br/>
        <w:t xml:space="preserve">«Об общих принципах организации местного самоуправления в Российской Федерации», Уставом сельского поселения Сентябрьский, </w:t>
      </w:r>
      <w:r w:rsidRPr="00307B74">
        <w:rPr>
          <w:rFonts w:ascii="Times New Roman" w:hAnsi="Times New Roman"/>
          <w:sz w:val="20"/>
          <w:szCs w:val="20"/>
        </w:rPr>
        <w:br/>
        <w:t>п о с т а н о в л я ю:</w:t>
      </w:r>
    </w:p>
    <w:p w:rsidR="00307B74" w:rsidRPr="00307B74" w:rsidRDefault="00307B74" w:rsidP="00307B74">
      <w:pPr>
        <w:spacing w:after="0" w:line="240" w:lineRule="auto"/>
        <w:jc w:val="both"/>
        <w:rPr>
          <w:rFonts w:ascii="Times New Roman" w:hAnsi="Times New Roman"/>
          <w:sz w:val="20"/>
          <w:szCs w:val="20"/>
        </w:rPr>
      </w:pPr>
      <w:r w:rsidRPr="00307B74">
        <w:rPr>
          <w:rFonts w:ascii="Times New Roman" w:hAnsi="Times New Roman"/>
          <w:sz w:val="20"/>
          <w:szCs w:val="20"/>
        </w:rPr>
        <w:t xml:space="preserve"> </w:t>
      </w:r>
    </w:p>
    <w:p w:rsidR="00307B74" w:rsidRPr="00307B74" w:rsidRDefault="00307B74" w:rsidP="00307B74">
      <w:pPr>
        <w:numPr>
          <w:ilvl w:val="0"/>
          <w:numId w:val="34"/>
        </w:numPr>
        <w:tabs>
          <w:tab w:val="left" w:pos="993"/>
        </w:tabs>
        <w:spacing w:after="0" w:line="240" w:lineRule="auto"/>
        <w:ind w:left="0" w:firstLine="567"/>
        <w:jc w:val="both"/>
        <w:rPr>
          <w:rFonts w:ascii="Times New Roman" w:eastAsia="Calibri" w:hAnsi="Times New Roman"/>
          <w:sz w:val="20"/>
          <w:szCs w:val="20"/>
        </w:rPr>
      </w:pPr>
      <w:r w:rsidRPr="00307B74">
        <w:rPr>
          <w:rFonts w:ascii="Times New Roman" w:hAnsi="Times New Roman"/>
          <w:sz w:val="20"/>
          <w:szCs w:val="20"/>
        </w:rPr>
        <w:t>Признать утратившими силу постановления администрации сельского поселения Сентябрьский:</w:t>
      </w:r>
    </w:p>
    <w:p w:rsidR="00307B74" w:rsidRPr="00307B74" w:rsidRDefault="00307B74" w:rsidP="00307B74">
      <w:pPr>
        <w:tabs>
          <w:tab w:val="left" w:pos="567"/>
        </w:tabs>
        <w:spacing w:after="0" w:line="240" w:lineRule="auto"/>
        <w:jc w:val="both"/>
        <w:rPr>
          <w:rFonts w:ascii="Times New Roman" w:hAnsi="Times New Roman"/>
          <w:sz w:val="20"/>
          <w:szCs w:val="20"/>
        </w:rPr>
      </w:pPr>
      <w:r w:rsidRPr="00307B74">
        <w:rPr>
          <w:rFonts w:ascii="Times New Roman" w:hAnsi="Times New Roman"/>
          <w:sz w:val="20"/>
          <w:szCs w:val="20"/>
        </w:rPr>
        <w:tab/>
        <w:t xml:space="preserve">от 24.10.2011 № 58-па «Об утверждении Положения о добровольной пожарной дружине»;  </w:t>
      </w:r>
    </w:p>
    <w:p w:rsidR="00307B74" w:rsidRPr="00307B74" w:rsidRDefault="00307B74" w:rsidP="00307B74">
      <w:pPr>
        <w:widowControl w:val="0"/>
        <w:tabs>
          <w:tab w:val="left" w:pos="567"/>
        </w:tabs>
        <w:autoSpaceDE w:val="0"/>
        <w:autoSpaceDN w:val="0"/>
        <w:adjustRightInd w:val="0"/>
        <w:spacing w:after="0" w:line="240" w:lineRule="auto"/>
        <w:jc w:val="both"/>
        <w:rPr>
          <w:rFonts w:ascii="Times New Roman" w:hAnsi="Times New Roman"/>
          <w:sz w:val="20"/>
          <w:szCs w:val="20"/>
        </w:rPr>
      </w:pPr>
      <w:r w:rsidRPr="00307B74">
        <w:rPr>
          <w:rFonts w:ascii="Times New Roman" w:hAnsi="Times New Roman"/>
          <w:sz w:val="20"/>
          <w:szCs w:val="20"/>
        </w:rPr>
        <w:tab/>
        <w:t>от 19.10.2015 N 128-па  «Об утверждении положения об организации и ведении гражданской обороны в  муниципальном образовании сельское поселение Сентябрьский.</w:t>
      </w:r>
    </w:p>
    <w:p w:rsidR="00307B74" w:rsidRPr="00307B74" w:rsidRDefault="00307B74" w:rsidP="00307B74">
      <w:pPr>
        <w:widowControl w:val="0"/>
        <w:numPr>
          <w:ilvl w:val="0"/>
          <w:numId w:val="34"/>
        </w:numPr>
        <w:tabs>
          <w:tab w:val="left" w:pos="0"/>
          <w:tab w:val="left" w:pos="851"/>
        </w:tabs>
        <w:autoSpaceDE w:val="0"/>
        <w:autoSpaceDN w:val="0"/>
        <w:adjustRightInd w:val="0"/>
        <w:spacing w:after="0" w:line="240" w:lineRule="auto"/>
        <w:ind w:left="0" w:firstLine="567"/>
        <w:jc w:val="both"/>
        <w:rPr>
          <w:rFonts w:ascii="Times New Roman" w:hAnsi="Times New Roman"/>
          <w:sz w:val="20"/>
          <w:szCs w:val="20"/>
        </w:rPr>
      </w:pPr>
      <w:r w:rsidRPr="00307B74">
        <w:rPr>
          <w:rFonts w:ascii="Times New Roman" w:hAnsi="Times New Roman"/>
          <w:sz w:val="20"/>
          <w:szCs w:val="20"/>
        </w:rPr>
        <w:t xml:space="preserve">Настоящее постановление подлежит опубликованию в бюллетене «Сентябрьский вестник» и размещению на официальном сайте органов местного самоуправления </w:t>
      </w:r>
      <w:r w:rsidRPr="00307B74">
        <w:rPr>
          <w:rFonts w:ascii="Times New Roman" w:hAnsi="Times New Roman"/>
          <w:bCs/>
          <w:sz w:val="20"/>
          <w:szCs w:val="20"/>
        </w:rPr>
        <w:t>сельское поселение Сентябрьский</w:t>
      </w:r>
      <w:r w:rsidRPr="00307B74">
        <w:rPr>
          <w:rFonts w:ascii="Times New Roman" w:hAnsi="Times New Roman"/>
          <w:sz w:val="20"/>
          <w:szCs w:val="20"/>
        </w:rPr>
        <w:t xml:space="preserve">. </w:t>
      </w:r>
    </w:p>
    <w:p w:rsidR="00307B74" w:rsidRPr="00307B74" w:rsidRDefault="00307B74" w:rsidP="00307B7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r w:rsidRPr="00307B74">
        <w:rPr>
          <w:rFonts w:ascii="Times New Roman" w:hAnsi="Times New Roman"/>
          <w:sz w:val="20"/>
          <w:szCs w:val="20"/>
        </w:rPr>
        <w:tab/>
        <w:t xml:space="preserve">3. Настоящее постановление вступает в силу после официального </w:t>
      </w:r>
      <w:r w:rsidRPr="00307B74">
        <w:rPr>
          <w:rFonts w:ascii="Times New Roman" w:hAnsi="Times New Roman"/>
          <w:sz w:val="20"/>
          <w:szCs w:val="20"/>
        </w:rPr>
        <w:br/>
        <w:t>опубликования (обнародования).</w:t>
      </w:r>
    </w:p>
    <w:p w:rsidR="00307B74" w:rsidRPr="00307B74" w:rsidRDefault="00307B74" w:rsidP="00307B74">
      <w:pPr>
        <w:widowControl w:val="0"/>
        <w:tabs>
          <w:tab w:val="left" w:pos="709"/>
          <w:tab w:val="left" w:pos="851"/>
        </w:tabs>
        <w:autoSpaceDE w:val="0"/>
        <w:autoSpaceDN w:val="0"/>
        <w:adjustRightInd w:val="0"/>
        <w:spacing w:after="0" w:line="240" w:lineRule="auto"/>
        <w:ind w:left="567"/>
        <w:jc w:val="both"/>
        <w:rPr>
          <w:rFonts w:ascii="Times New Roman" w:hAnsi="Times New Roman"/>
          <w:sz w:val="20"/>
          <w:szCs w:val="20"/>
        </w:rPr>
      </w:pPr>
      <w:r w:rsidRPr="00307B74">
        <w:rPr>
          <w:rFonts w:ascii="Times New Roman" w:hAnsi="Times New Roman"/>
          <w:sz w:val="20"/>
          <w:szCs w:val="20"/>
        </w:rPr>
        <w:t>4.  Контроль за выполнением постановления оставляю за собой.</w:t>
      </w:r>
    </w:p>
    <w:p w:rsidR="00307B74" w:rsidRPr="00307B74" w:rsidRDefault="00307B74" w:rsidP="00307B74">
      <w:pPr>
        <w:tabs>
          <w:tab w:val="left" w:pos="1134"/>
        </w:tabs>
        <w:spacing w:after="0" w:line="240" w:lineRule="auto"/>
        <w:jc w:val="both"/>
        <w:rPr>
          <w:rFonts w:ascii="Times New Roman" w:hAnsi="Times New Roman"/>
          <w:sz w:val="20"/>
          <w:szCs w:val="20"/>
        </w:rPr>
      </w:pPr>
    </w:p>
    <w:p w:rsidR="00307B74" w:rsidRPr="00307B74" w:rsidRDefault="00307B74" w:rsidP="00307B74">
      <w:pPr>
        <w:tabs>
          <w:tab w:val="left" w:pos="851"/>
          <w:tab w:val="center" w:pos="4153"/>
          <w:tab w:val="right" w:pos="8306"/>
        </w:tabs>
        <w:spacing w:after="0" w:line="240" w:lineRule="auto"/>
        <w:jc w:val="both"/>
        <w:rPr>
          <w:rFonts w:ascii="Times New Roman" w:hAnsi="Times New Roman"/>
          <w:sz w:val="20"/>
          <w:szCs w:val="20"/>
          <w:lang w:eastAsia="x-none"/>
        </w:rPr>
      </w:pPr>
      <w:r w:rsidRPr="00307B74">
        <w:rPr>
          <w:rFonts w:ascii="Times New Roman" w:hAnsi="Times New Roman"/>
          <w:sz w:val="20"/>
          <w:szCs w:val="20"/>
          <w:lang w:eastAsia="x-none"/>
        </w:rPr>
        <w:t>Г</w:t>
      </w:r>
      <w:r w:rsidRPr="00307B74">
        <w:rPr>
          <w:rFonts w:ascii="Times New Roman" w:hAnsi="Times New Roman"/>
          <w:sz w:val="20"/>
          <w:szCs w:val="20"/>
          <w:lang w:val="x-none" w:eastAsia="x-none"/>
        </w:rPr>
        <w:t>лав</w:t>
      </w:r>
      <w:r w:rsidRPr="00307B74">
        <w:rPr>
          <w:rFonts w:ascii="Times New Roman" w:hAnsi="Times New Roman"/>
          <w:sz w:val="20"/>
          <w:szCs w:val="20"/>
          <w:lang w:eastAsia="x-none"/>
        </w:rPr>
        <w:t>а</w:t>
      </w:r>
      <w:r w:rsidRPr="00307B74">
        <w:rPr>
          <w:rFonts w:ascii="Times New Roman" w:hAnsi="Times New Roman"/>
          <w:sz w:val="20"/>
          <w:szCs w:val="20"/>
          <w:lang w:val="x-none" w:eastAsia="x-none"/>
        </w:rPr>
        <w:t xml:space="preserve"> поселения</w:t>
      </w:r>
      <w:r w:rsidRPr="00307B74">
        <w:rPr>
          <w:rFonts w:ascii="Times New Roman" w:hAnsi="Times New Roman"/>
          <w:sz w:val="20"/>
          <w:szCs w:val="20"/>
          <w:lang w:val="x-none" w:eastAsia="x-none"/>
        </w:rPr>
        <w:tab/>
        <w:t xml:space="preserve">                    </w:t>
      </w:r>
      <w:r w:rsidRPr="00307B74">
        <w:rPr>
          <w:rFonts w:ascii="Times New Roman" w:hAnsi="Times New Roman"/>
          <w:sz w:val="20"/>
          <w:szCs w:val="20"/>
          <w:lang w:val="x-none" w:eastAsia="x-none"/>
        </w:rPr>
        <w:tab/>
        <w:t xml:space="preserve">     </w:t>
      </w:r>
      <w:r w:rsidRPr="00307B74">
        <w:rPr>
          <w:rFonts w:ascii="Times New Roman" w:hAnsi="Times New Roman"/>
          <w:sz w:val="20"/>
          <w:szCs w:val="20"/>
          <w:lang w:eastAsia="x-none"/>
        </w:rPr>
        <w:t xml:space="preserve">           </w:t>
      </w:r>
      <w:r w:rsidRPr="00307B74">
        <w:rPr>
          <w:rFonts w:ascii="Times New Roman" w:hAnsi="Times New Roman"/>
          <w:sz w:val="20"/>
          <w:szCs w:val="20"/>
          <w:lang w:val="x-none" w:eastAsia="x-none"/>
        </w:rPr>
        <w:t xml:space="preserve">  </w:t>
      </w:r>
      <w:r w:rsidRPr="00307B74">
        <w:rPr>
          <w:rFonts w:ascii="Times New Roman" w:hAnsi="Times New Roman"/>
          <w:sz w:val="20"/>
          <w:szCs w:val="20"/>
          <w:lang w:eastAsia="x-none"/>
        </w:rPr>
        <w:t xml:space="preserve">              А.В. Светлаков</w:t>
      </w:r>
    </w:p>
    <w:p w:rsidR="0015093C" w:rsidRDefault="0015093C" w:rsidP="00A10397">
      <w:pPr>
        <w:spacing w:after="0" w:line="240" w:lineRule="auto"/>
        <w:jc w:val="both"/>
        <w:rPr>
          <w:rFonts w:ascii="Times New Roman" w:hAnsi="Times New Roman"/>
          <w:sz w:val="26"/>
          <w:szCs w:val="26"/>
        </w:rPr>
      </w:pPr>
    </w:p>
    <w:p w:rsidR="0015093C" w:rsidRDefault="0015093C" w:rsidP="00A10397">
      <w:pPr>
        <w:spacing w:after="0" w:line="240" w:lineRule="auto"/>
        <w:jc w:val="both"/>
        <w:rPr>
          <w:rFonts w:ascii="Times New Roman" w:hAnsi="Times New Roman"/>
          <w:sz w:val="26"/>
          <w:szCs w:val="26"/>
        </w:rPr>
      </w:pPr>
    </w:p>
    <w:p w:rsidR="0015093C" w:rsidRPr="00A10397" w:rsidRDefault="0015093C" w:rsidP="00A10397">
      <w:pPr>
        <w:spacing w:after="0" w:line="240" w:lineRule="auto"/>
        <w:jc w:val="both"/>
        <w:rPr>
          <w:rFonts w:ascii="Times New Roman" w:hAnsi="Times New Roman"/>
          <w:sz w:val="26"/>
          <w:szCs w:val="2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0C43CE"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0C43CE" w:rsidTr="00C3261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0C43CE" w:rsidRDefault="00A10397" w:rsidP="00C3261B">
                  <w:pPr>
                    <w:spacing w:after="0" w:line="240" w:lineRule="auto"/>
                    <w:ind w:left="-120"/>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jc w:val="center"/>
                    <w:rPr>
                      <w:rFonts w:ascii="Times New Roman" w:hAnsi="Times New Roman"/>
                      <w:b/>
                      <w:sz w:val="20"/>
                      <w:szCs w:val="20"/>
                    </w:rPr>
                  </w:pP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w:t>
                  </w:r>
                  <w:r w:rsidR="00B1131B">
                    <w:rPr>
                      <w:rFonts w:ascii="Times New Roman" w:hAnsi="Times New Roman"/>
                      <w:sz w:val="20"/>
                      <w:szCs w:val="20"/>
                    </w:rPr>
                    <w:t>10</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A10397"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A10397" w:rsidRPr="000C43CE" w:rsidRDefault="00A10397" w:rsidP="00C3261B">
                  <w:pPr>
                    <w:spacing w:after="0" w:line="240" w:lineRule="auto"/>
                    <w:jc w:val="center"/>
                    <w:rPr>
                      <w:rFonts w:ascii="Times New Roman" w:hAnsi="Times New Roman"/>
                      <w:sz w:val="20"/>
                      <w:szCs w:val="20"/>
                    </w:rPr>
                  </w:pPr>
                  <w:r>
                    <w:rPr>
                      <w:rFonts w:ascii="Times New Roman" w:hAnsi="Times New Roman"/>
                      <w:sz w:val="20"/>
                      <w:szCs w:val="20"/>
                    </w:rPr>
                    <w:t>Н.А. Рыбак</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15093C">
                    <w:rPr>
                      <w:rFonts w:ascii="Times New Roman" w:hAnsi="Times New Roman"/>
                      <w:sz w:val="20"/>
                      <w:szCs w:val="20"/>
                    </w:rPr>
                    <w:t>29</w:t>
                  </w:r>
                  <w:r w:rsidR="0079616F">
                    <w:rPr>
                      <w:rFonts w:ascii="Times New Roman" w:hAnsi="Times New Roman"/>
                      <w:sz w:val="20"/>
                      <w:szCs w:val="20"/>
                    </w:rPr>
                    <w:t>.09</w:t>
                  </w:r>
                  <w:r>
                    <w:rPr>
                      <w:rFonts w:ascii="Times New Roman" w:hAnsi="Times New Roman"/>
                      <w:sz w:val="20"/>
                      <w:szCs w:val="20"/>
                    </w:rPr>
                    <w:t>.2017</w:t>
                  </w:r>
                  <w:r w:rsidRPr="000C43CE">
                    <w:rPr>
                      <w:rFonts w:ascii="Times New Roman" w:hAnsi="Times New Roman"/>
                      <w:sz w:val="20"/>
                      <w:szCs w:val="20"/>
                    </w:rPr>
                    <w:t xml:space="preserve"> </w:t>
                  </w:r>
                </w:p>
                <w:p w:rsidR="00A10397" w:rsidRPr="000C43CE" w:rsidRDefault="00A10397" w:rsidP="00C3261B">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0C43CE" w:rsidRDefault="00A10397" w:rsidP="00C3261B">
            <w:pPr>
              <w:spacing w:after="0" w:line="240" w:lineRule="auto"/>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10397" w:rsidRPr="000C43CE" w:rsidRDefault="00A10397" w:rsidP="00C3261B">
            <w:pPr>
              <w:spacing w:after="0" w:line="240" w:lineRule="auto"/>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10397" w:rsidRPr="000C43CE" w:rsidRDefault="00A10397" w:rsidP="00C3261B">
            <w:pPr>
              <w:spacing w:after="0" w:line="240" w:lineRule="auto"/>
              <w:jc w:val="center"/>
              <w:rPr>
                <w:rFonts w:ascii="Times New Roman" w:hAnsi="Times New Roman"/>
                <w:sz w:val="20"/>
                <w:szCs w:val="20"/>
              </w:rPr>
            </w:pPr>
          </w:p>
        </w:tc>
      </w:tr>
    </w:tbl>
    <w:p w:rsidR="00A10397" w:rsidRPr="00A10397" w:rsidRDefault="00A10397" w:rsidP="0075178D">
      <w:pPr>
        <w:spacing w:after="0" w:line="240" w:lineRule="auto"/>
        <w:jc w:val="both"/>
        <w:rPr>
          <w:rFonts w:ascii="Times New Roman" w:hAnsi="Times New Roman"/>
          <w:sz w:val="26"/>
          <w:szCs w:val="26"/>
        </w:rPr>
      </w:pPr>
    </w:p>
    <w:sectPr w:rsidR="00A10397" w:rsidRPr="00A10397" w:rsidSect="006862B2">
      <w:headerReference w:type="default" r:id="rId10"/>
      <w:footerReference w:type="default" r:id="rId11"/>
      <w:pgSz w:w="11906" w:h="16838"/>
      <w:pgMar w:top="0" w:right="709" w:bottom="142"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A8" w:rsidRDefault="002D73A8" w:rsidP="001952B6">
      <w:pPr>
        <w:spacing w:after="0" w:line="240" w:lineRule="auto"/>
      </w:pPr>
      <w:r>
        <w:separator/>
      </w:r>
    </w:p>
  </w:endnote>
  <w:endnote w:type="continuationSeparator" w:id="0">
    <w:p w:rsidR="002D73A8" w:rsidRDefault="002D73A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B5" w:rsidRDefault="004050B5">
    <w:pPr>
      <w:pStyle w:val="af2"/>
      <w:jc w:val="right"/>
    </w:pPr>
    <w:r>
      <w:fldChar w:fldCharType="begin"/>
    </w:r>
    <w:r>
      <w:instrText>PAGE   \* MERGEFORMAT</w:instrText>
    </w:r>
    <w:r>
      <w:fldChar w:fldCharType="separate"/>
    </w:r>
    <w:r w:rsidR="001310C4" w:rsidRPr="001310C4">
      <w:rPr>
        <w:noProof/>
        <w:lang w:val="ru-RU"/>
      </w:rPr>
      <w:t>3</w:t>
    </w:r>
    <w:r>
      <w:fldChar w:fldCharType="end"/>
    </w:r>
  </w:p>
  <w:p w:rsidR="004050B5" w:rsidRDefault="004050B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A8" w:rsidRDefault="002D73A8" w:rsidP="001952B6">
      <w:pPr>
        <w:spacing w:after="0" w:line="240" w:lineRule="auto"/>
      </w:pPr>
      <w:r>
        <w:separator/>
      </w:r>
    </w:p>
  </w:footnote>
  <w:footnote w:type="continuationSeparator" w:id="0">
    <w:p w:rsidR="002D73A8" w:rsidRDefault="002D73A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B5" w:rsidRPr="00D96366" w:rsidRDefault="004050B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F16F6A"/>
    <w:multiLevelType w:val="hybridMultilevel"/>
    <w:tmpl w:val="8D685080"/>
    <w:lvl w:ilvl="0" w:tplc="F18AD4A6">
      <w:start w:val="1"/>
      <w:numFmt w:val="decimal"/>
      <w:lvlText w:val="%1."/>
      <w:lvlJc w:val="left"/>
      <w:pPr>
        <w:ind w:left="450" w:hanging="39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1">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1">
    <w:nsid w:val="65A53E87"/>
    <w:multiLevelType w:val="multilevel"/>
    <w:tmpl w:val="56B0FD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3"/>
  </w:num>
  <w:num w:numId="3">
    <w:abstractNumId w:val="9"/>
  </w:num>
  <w:num w:numId="4">
    <w:abstractNumId w:val="15"/>
  </w:num>
  <w:num w:numId="5">
    <w:abstractNumId w:val="25"/>
  </w:num>
  <w:num w:numId="6">
    <w:abstractNumId w:val="1"/>
  </w:num>
  <w:num w:numId="7">
    <w:abstractNumId w:val="3"/>
  </w:num>
  <w:num w:numId="8">
    <w:abstractNumId w:val="24"/>
  </w:num>
  <w:num w:numId="9">
    <w:abstractNumId w:val="23"/>
  </w:num>
  <w:num w:numId="10">
    <w:abstractNumId w:val="19"/>
  </w:num>
  <w:num w:numId="11">
    <w:abstractNumId w:val="4"/>
  </w:num>
  <w:num w:numId="12">
    <w:abstractNumId w:val="27"/>
  </w:num>
  <w:num w:numId="13">
    <w:abstractNumId w:val="14"/>
  </w:num>
  <w:num w:numId="14">
    <w:abstractNumId w:val="28"/>
  </w:num>
  <w:num w:numId="15">
    <w:abstractNumId w:val="6"/>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34"/>
  </w:num>
  <w:num w:numId="23">
    <w:abstractNumId w:val="20"/>
  </w:num>
  <w:num w:numId="24">
    <w:abstractNumId w:val="30"/>
  </w:num>
  <w:num w:numId="25">
    <w:abstractNumId w:val="2"/>
  </w:num>
  <w:num w:numId="26">
    <w:abstractNumId w:val="18"/>
  </w:num>
  <w:num w:numId="27">
    <w:abstractNumId w:val="7"/>
  </w:num>
  <w:num w:numId="28">
    <w:abstractNumId w:val="22"/>
  </w:num>
  <w:num w:numId="29">
    <w:abstractNumId w:val="8"/>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310C4"/>
    <w:rsid w:val="00131B3C"/>
    <w:rsid w:val="00132357"/>
    <w:rsid w:val="00132C21"/>
    <w:rsid w:val="0013371D"/>
    <w:rsid w:val="0013566D"/>
    <w:rsid w:val="00136A49"/>
    <w:rsid w:val="001375ED"/>
    <w:rsid w:val="00144CF5"/>
    <w:rsid w:val="001464B4"/>
    <w:rsid w:val="0015093C"/>
    <w:rsid w:val="00154D82"/>
    <w:rsid w:val="00173443"/>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1F8D"/>
    <w:rsid w:val="00275CD2"/>
    <w:rsid w:val="00282A6F"/>
    <w:rsid w:val="00291032"/>
    <w:rsid w:val="00291C1A"/>
    <w:rsid w:val="002A4F02"/>
    <w:rsid w:val="002B1914"/>
    <w:rsid w:val="002B5C84"/>
    <w:rsid w:val="002C5692"/>
    <w:rsid w:val="002C621E"/>
    <w:rsid w:val="002D73A8"/>
    <w:rsid w:val="002E710A"/>
    <w:rsid w:val="002E791C"/>
    <w:rsid w:val="002F2A66"/>
    <w:rsid w:val="002F471B"/>
    <w:rsid w:val="00300AB6"/>
    <w:rsid w:val="00303253"/>
    <w:rsid w:val="00307B74"/>
    <w:rsid w:val="00312C01"/>
    <w:rsid w:val="0032438C"/>
    <w:rsid w:val="00324EDD"/>
    <w:rsid w:val="003262D1"/>
    <w:rsid w:val="00326C50"/>
    <w:rsid w:val="00332E17"/>
    <w:rsid w:val="003331FA"/>
    <w:rsid w:val="0033391D"/>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5284"/>
    <w:rsid w:val="00506CBE"/>
    <w:rsid w:val="00515DEC"/>
    <w:rsid w:val="005379B9"/>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71A9D"/>
    <w:rsid w:val="0087738C"/>
    <w:rsid w:val="00880B99"/>
    <w:rsid w:val="008846F2"/>
    <w:rsid w:val="00884A5A"/>
    <w:rsid w:val="00884FEB"/>
    <w:rsid w:val="00894D4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06F18"/>
    <w:rsid w:val="00A10397"/>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85FDF"/>
    <w:rsid w:val="00A9125B"/>
    <w:rsid w:val="00A94B56"/>
    <w:rsid w:val="00A97CC6"/>
    <w:rsid w:val="00AA6E57"/>
    <w:rsid w:val="00AA730C"/>
    <w:rsid w:val="00AB0CF4"/>
    <w:rsid w:val="00AC4BBA"/>
    <w:rsid w:val="00AC6541"/>
    <w:rsid w:val="00AC6DCD"/>
    <w:rsid w:val="00AE052D"/>
    <w:rsid w:val="00AE636E"/>
    <w:rsid w:val="00AF452B"/>
    <w:rsid w:val="00B018B0"/>
    <w:rsid w:val="00B1131B"/>
    <w:rsid w:val="00B11985"/>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0469"/>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C5B43"/>
    <w:rsid w:val="00CD115F"/>
    <w:rsid w:val="00CE16D2"/>
    <w:rsid w:val="00CF2271"/>
    <w:rsid w:val="00D12147"/>
    <w:rsid w:val="00D13D76"/>
    <w:rsid w:val="00D17DAB"/>
    <w:rsid w:val="00D26A43"/>
    <w:rsid w:val="00D370D4"/>
    <w:rsid w:val="00D421BE"/>
    <w:rsid w:val="00D45049"/>
    <w:rsid w:val="00D475DD"/>
    <w:rsid w:val="00D51081"/>
    <w:rsid w:val="00D54444"/>
    <w:rsid w:val="00D60FEA"/>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5C6F"/>
    <w:rsid w:val="00F06861"/>
    <w:rsid w:val="00F1127E"/>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1DFC-FCD1-41EF-9501-36693C3A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1</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154</cp:revision>
  <cp:lastPrinted>2017-07-04T09:56:00Z</cp:lastPrinted>
  <dcterms:created xsi:type="dcterms:W3CDTF">2014-08-08T06:50:00Z</dcterms:created>
  <dcterms:modified xsi:type="dcterms:W3CDTF">2017-11-01T09:50:00Z</dcterms:modified>
</cp:coreProperties>
</file>