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F268B1"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F268B1"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356596" w:rsidRDefault="00356596" w:rsidP="006C1BFA">
                  <w:pPr>
                    <w:spacing w:after="0"/>
                    <w:jc w:val="center"/>
                    <w:rPr>
                      <w:rFonts w:ascii="Georgia" w:hAnsi="Georgia"/>
                      <w:b/>
                    </w:rPr>
                  </w:pPr>
                  <w:r>
                    <w:rPr>
                      <w:rFonts w:ascii="Georgia" w:hAnsi="Georgia"/>
                      <w:b/>
                    </w:rPr>
                    <w:t>14</w:t>
                  </w:r>
                </w:p>
                <w:p w:rsidR="00356596" w:rsidRDefault="00356596" w:rsidP="006C1BFA">
                  <w:pPr>
                    <w:spacing w:after="0"/>
                    <w:jc w:val="center"/>
                    <w:rPr>
                      <w:rFonts w:ascii="Georgia" w:hAnsi="Georgia"/>
                      <w:b/>
                    </w:rPr>
                  </w:pPr>
                  <w:r>
                    <w:rPr>
                      <w:rFonts w:ascii="Georgia" w:hAnsi="Georgia"/>
                      <w:b/>
                    </w:rPr>
                    <w:t>октября</w:t>
                  </w:r>
                </w:p>
                <w:p w:rsidR="00356596" w:rsidRDefault="00356596" w:rsidP="007C3191">
                  <w:pPr>
                    <w:spacing w:after="0"/>
                    <w:jc w:val="center"/>
                    <w:rPr>
                      <w:rFonts w:ascii="Georgia" w:hAnsi="Georgia"/>
                      <w:b/>
                    </w:rPr>
                  </w:pPr>
                  <w:r>
                    <w:rPr>
                      <w:rFonts w:ascii="Georgia" w:hAnsi="Georgia"/>
                      <w:b/>
                    </w:rPr>
                    <w:t>2021</w:t>
                  </w:r>
                </w:p>
                <w:p w:rsidR="00356596" w:rsidRPr="008C3EBF" w:rsidRDefault="00356596"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356596" w:rsidRDefault="00356596" w:rsidP="007C3191">
                  <w:pPr>
                    <w:spacing w:after="0"/>
                    <w:jc w:val="center"/>
                    <w:rPr>
                      <w:rFonts w:ascii="Georgia" w:hAnsi="Georgia"/>
                      <w:b/>
                    </w:rPr>
                  </w:pPr>
                </w:p>
                <w:p w:rsidR="00356596" w:rsidRPr="008C3EBF" w:rsidRDefault="00356596" w:rsidP="007C3191">
                  <w:pPr>
                    <w:spacing w:after="0"/>
                    <w:jc w:val="center"/>
                    <w:rPr>
                      <w:rFonts w:ascii="Georgia" w:hAnsi="Georgia"/>
                      <w:b/>
                    </w:rPr>
                  </w:pPr>
                  <w:r>
                    <w:rPr>
                      <w:rFonts w:ascii="Georgia" w:hAnsi="Georgia"/>
                      <w:b/>
                    </w:rPr>
                    <w:t>№ 39</w:t>
                  </w:r>
                </w:p>
              </w:txbxContent>
            </v:textbox>
          </v:shape>
        </w:pict>
      </w:r>
    </w:p>
    <w:p w:rsidR="00B6013A" w:rsidRPr="008C3EBF" w:rsidRDefault="00F268B1"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356596" w:rsidRPr="008C3EBF" w:rsidRDefault="00356596"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356596" w:rsidRPr="008C3EBF" w:rsidRDefault="00356596"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6510D5"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01115D">
        <w:rPr>
          <w:rFonts w:ascii="Times New Roman" w:hAnsi="Times New Roman"/>
          <w:sz w:val="20"/>
          <w:szCs w:val="20"/>
        </w:rPr>
        <w:t xml:space="preserve"> </w:t>
      </w:r>
      <w:r w:rsidR="00DD7D9A">
        <w:rPr>
          <w:rFonts w:ascii="Times New Roman" w:hAnsi="Times New Roman"/>
          <w:sz w:val="20"/>
          <w:szCs w:val="20"/>
        </w:rPr>
        <w:t xml:space="preserve">№ </w:t>
      </w:r>
      <w:r w:rsidR="00D443E9">
        <w:rPr>
          <w:rFonts w:ascii="Times New Roman" w:hAnsi="Times New Roman"/>
          <w:sz w:val="20"/>
          <w:szCs w:val="20"/>
        </w:rPr>
        <w:t>1</w:t>
      </w:r>
      <w:r w:rsidR="00EC7BB4">
        <w:rPr>
          <w:rFonts w:ascii="Times New Roman" w:hAnsi="Times New Roman"/>
          <w:sz w:val="20"/>
          <w:szCs w:val="20"/>
        </w:rPr>
        <w:t>00</w:t>
      </w:r>
      <w:r w:rsidR="00985842">
        <w:rPr>
          <w:rFonts w:ascii="Times New Roman" w:hAnsi="Times New Roman"/>
          <w:sz w:val="20"/>
          <w:szCs w:val="20"/>
        </w:rPr>
        <w:t xml:space="preserve">-па от </w:t>
      </w:r>
      <w:r w:rsidR="006510D5">
        <w:rPr>
          <w:rFonts w:ascii="Times New Roman" w:hAnsi="Times New Roman"/>
          <w:sz w:val="20"/>
          <w:szCs w:val="20"/>
        </w:rPr>
        <w:t>11</w:t>
      </w:r>
      <w:r w:rsidR="00EC7BB4">
        <w:rPr>
          <w:rFonts w:ascii="Times New Roman" w:hAnsi="Times New Roman"/>
          <w:sz w:val="20"/>
          <w:szCs w:val="20"/>
        </w:rPr>
        <w:t>.10</w:t>
      </w:r>
      <w:r w:rsidR="00BB6492">
        <w:rPr>
          <w:rFonts w:ascii="Times New Roman" w:hAnsi="Times New Roman"/>
          <w:sz w:val="20"/>
          <w:szCs w:val="20"/>
        </w:rPr>
        <w:t>.2021</w:t>
      </w:r>
      <w:r w:rsidR="00985842">
        <w:rPr>
          <w:rFonts w:ascii="Times New Roman" w:hAnsi="Times New Roman"/>
          <w:sz w:val="20"/>
          <w:szCs w:val="20"/>
        </w:rPr>
        <w:t xml:space="preserve"> </w:t>
      </w:r>
      <w:r w:rsidR="00A33D20">
        <w:rPr>
          <w:rFonts w:ascii="Times New Roman" w:hAnsi="Times New Roman"/>
          <w:sz w:val="20"/>
          <w:szCs w:val="20"/>
        </w:rPr>
        <w:t>года «</w:t>
      </w:r>
      <w:r w:rsidR="006510D5" w:rsidRPr="006510D5">
        <w:rPr>
          <w:rFonts w:ascii="Times New Roman" w:hAnsi="Times New Roman"/>
          <w:sz w:val="20"/>
          <w:szCs w:val="20"/>
        </w:rPr>
        <w:t>Об отмене постановления</w:t>
      </w:r>
    </w:p>
    <w:p w:rsidR="006510D5" w:rsidRPr="006510D5"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администрации сельского поселения </w:t>
      </w:r>
      <w:proofErr w:type="gramStart"/>
      <w:r w:rsidR="006510D5" w:rsidRPr="006510D5">
        <w:rPr>
          <w:rFonts w:ascii="Times New Roman" w:hAnsi="Times New Roman"/>
          <w:sz w:val="20"/>
          <w:szCs w:val="20"/>
        </w:rPr>
        <w:t>Сентябрьский</w:t>
      </w:r>
      <w:proofErr w:type="gramEnd"/>
    </w:p>
    <w:p w:rsidR="006414B5" w:rsidRPr="00DD7D9A"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 90-па от 19.05.2017 года  </w:t>
      </w:r>
    </w:p>
    <w:p w:rsidR="00107969" w:rsidRDefault="00107969" w:rsidP="00DD7D9A">
      <w:pPr>
        <w:tabs>
          <w:tab w:val="left" w:pos="10041"/>
        </w:tabs>
        <w:spacing w:after="0"/>
        <w:rPr>
          <w:rFonts w:ascii="Times New Roman" w:hAnsi="Times New Roman"/>
          <w:sz w:val="20"/>
          <w:szCs w:val="20"/>
        </w:rPr>
      </w:pPr>
    </w:p>
    <w:p w:rsidR="00A33D20" w:rsidRDefault="00A33D20" w:rsidP="008056EB">
      <w:pPr>
        <w:spacing w:after="0" w:line="240" w:lineRule="auto"/>
        <w:jc w:val="both"/>
        <w:rPr>
          <w:rFonts w:ascii="Times New Roman" w:hAnsi="Times New Roman"/>
          <w:sz w:val="26"/>
          <w:szCs w:val="26"/>
        </w:rPr>
      </w:pPr>
    </w:p>
    <w:p w:rsidR="00D443E9" w:rsidRPr="00107969" w:rsidRDefault="00D443E9" w:rsidP="00D443E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2</w:t>
      </w:r>
    </w:p>
    <w:p w:rsidR="006510D5" w:rsidRPr="006510D5"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EC7BB4">
        <w:rPr>
          <w:rFonts w:ascii="Times New Roman" w:hAnsi="Times New Roman"/>
          <w:sz w:val="20"/>
          <w:szCs w:val="20"/>
        </w:rPr>
        <w:t>№ 101-па от 14.</w:t>
      </w:r>
      <w:r w:rsidR="00D443E9">
        <w:rPr>
          <w:rFonts w:ascii="Times New Roman" w:hAnsi="Times New Roman"/>
          <w:sz w:val="20"/>
          <w:szCs w:val="20"/>
        </w:rPr>
        <w:t>1</w:t>
      </w:r>
      <w:r w:rsidR="00EC7BB4">
        <w:rPr>
          <w:rFonts w:ascii="Times New Roman" w:hAnsi="Times New Roman"/>
          <w:sz w:val="20"/>
          <w:szCs w:val="20"/>
        </w:rPr>
        <w:t>0</w:t>
      </w:r>
      <w:r w:rsidR="00D443E9">
        <w:rPr>
          <w:rFonts w:ascii="Times New Roman" w:hAnsi="Times New Roman"/>
          <w:sz w:val="20"/>
          <w:szCs w:val="20"/>
        </w:rPr>
        <w:t>.2021 года «</w:t>
      </w:r>
      <w:r w:rsidR="006510D5" w:rsidRPr="006510D5">
        <w:rPr>
          <w:rFonts w:ascii="Times New Roman" w:hAnsi="Times New Roman"/>
          <w:sz w:val="20"/>
          <w:szCs w:val="20"/>
        </w:rPr>
        <w:t>О назначении публичных слушаний по проекту</w:t>
      </w:r>
    </w:p>
    <w:p w:rsidR="006510D5" w:rsidRPr="006510D5"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решения Совета депутатов сельского поселения </w:t>
      </w:r>
      <w:proofErr w:type="gramStart"/>
      <w:r w:rsidR="006510D5" w:rsidRPr="006510D5">
        <w:rPr>
          <w:rFonts w:ascii="Times New Roman" w:hAnsi="Times New Roman"/>
          <w:sz w:val="20"/>
          <w:szCs w:val="20"/>
        </w:rPr>
        <w:t>Сентябрьский</w:t>
      </w:r>
      <w:proofErr w:type="gramEnd"/>
      <w:r w:rsidR="006510D5" w:rsidRPr="006510D5">
        <w:rPr>
          <w:rFonts w:ascii="Times New Roman" w:hAnsi="Times New Roman"/>
          <w:sz w:val="20"/>
          <w:szCs w:val="20"/>
        </w:rPr>
        <w:t xml:space="preserve"> </w:t>
      </w:r>
    </w:p>
    <w:p w:rsidR="006510D5" w:rsidRPr="006510D5"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«Об утверждении Правил благоустройства территории </w:t>
      </w:r>
    </w:p>
    <w:p w:rsidR="00D443E9" w:rsidRPr="00DD7D9A"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сельского поселения </w:t>
      </w:r>
      <w:proofErr w:type="gramStart"/>
      <w:r w:rsidR="006510D5" w:rsidRPr="006510D5">
        <w:rPr>
          <w:rFonts w:ascii="Times New Roman" w:hAnsi="Times New Roman"/>
          <w:sz w:val="20"/>
          <w:szCs w:val="20"/>
        </w:rPr>
        <w:t>Сентябрьский</w:t>
      </w:r>
      <w:proofErr w:type="gramEnd"/>
      <w:r w:rsidR="006510D5" w:rsidRPr="006510D5">
        <w:rPr>
          <w:rFonts w:ascii="Times New Roman" w:hAnsi="Times New Roman"/>
          <w:sz w:val="20"/>
          <w:szCs w:val="20"/>
        </w:rPr>
        <w:t>»</w:t>
      </w:r>
    </w:p>
    <w:p w:rsidR="00D443E9" w:rsidRDefault="00D443E9" w:rsidP="00D443E9">
      <w:pPr>
        <w:tabs>
          <w:tab w:val="left" w:pos="10041"/>
        </w:tabs>
        <w:spacing w:after="0"/>
        <w:rPr>
          <w:rFonts w:ascii="Times New Roman" w:hAnsi="Times New Roman"/>
          <w:sz w:val="20"/>
          <w:szCs w:val="20"/>
        </w:rPr>
      </w:pPr>
    </w:p>
    <w:p w:rsidR="00A33D20" w:rsidRPr="00EC7BB4" w:rsidRDefault="00EC7BB4" w:rsidP="008056EB">
      <w:pPr>
        <w:spacing w:after="0" w:line="240" w:lineRule="auto"/>
        <w:jc w:val="both"/>
        <w:rPr>
          <w:rFonts w:ascii="Times New Roman" w:hAnsi="Times New Roman"/>
          <w:b/>
        </w:rPr>
      </w:pPr>
      <w:r>
        <w:rPr>
          <w:rFonts w:ascii="Times New Roman" w:hAnsi="Times New Roman"/>
          <w:sz w:val="26"/>
          <w:szCs w:val="26"/>
        </w:rPr>
        <w:t xml:space="preserve">     </w:t>
      </w:r>
    </w:p>
    <w:p w:rsidR="00EC7BB4" w:rsidRPr="00107969" w:rsidRDefault="00EC7BB4" w:rsidP="00EC7BB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РЕШЕНИЕ</w:t>
      </w:r>
      <w:r>
        <w:rPr>
          <w:rFonts w:ascii="Times New Roman" w:hAnsi="Times New Roman"/>
          <w:b/>
          <w:sz w:val="20"/>
          <w:szCs w:val="20"/>
        </w:rPr>
        <w:tab/>
        <w:t>2</w:t>
      </w:r>
    </w:p>
    <w:p w:rsidR="0001115D" w:rsidRPr="0001115D" w:rsidRDefault="00EC7BB4" w:rsidP="0001115D">
      <w:pPr>
        <w:rPr>
          <w:rFonts w:ascii="Times New Roman" w:eastAsia="Lucida Sans Unicode" w:hAnsi="Times New Roman"/>
          <w:bCs/>
          <w:kern w:val="2"/>
          <w:sz w:val="20"/>
          <w:szCs w:val="20"/>
        </w:rPr>
      </w:pPr>
      <w:r>
        <w:rPr>
          <w:rFonts w:ascii="Times New Roman" w:hAnsi="Times New Roman"/>
          <w:sz w:val="20"/>
          <w:szCs w:val="20"/>
        </w:rPr>
        <w:t>№ 167 от 14.10.2021 года «</w:t>
      </w:r>
      <w:r w:rsidR="0001115D" w:rsidRPr="0001115D">
        <w:rPr>
          <w:rFonts w:ascii="Times New Roman" w:eastAsia="Lucida Sans Unicode" w:hAnsi="Times New Roman"/>
          <w:bCs/>
          <w:kern w:val="2"/>
          <w:sz w:val="20"/>
          <w:szCs w:val="20"/>
        </w:rPr>
        <w:t>О внесении изменений в решение</w:t>
      </w:r>
      <w:r w:rsidR="0001115D">
        <w:rPr>
          <w:rFonts w:ascii="Times New Roman" w:eastAsia="Lucida Sans Unicode" w:hAnsi="Times New Roman"/>
          <w:bCs/>
          <w:kern w:val="2"/>
          <w:sz w:val="20"/>
          <w:szCs w:val="20"/>
        </w:rPr>
        <w:t xml:space="preserve">                                                                                        </w:t>
      </w:r>
      <w:r w:rsidR="0001115D" w:rsidRPr="0001115D">
        <w:rPr>
          <w:rFonts w:ascii="Times New Roman" w:eastAsia="Lucida Sans Unicode" w:hAnsi="Times New Roman"/>
          <w:bCs/>
          <w:kern w:val="2"/>
          <w:sz w:val="20"/>
          <w:szCs w:val="20"/>
        </w:rPr>
        <w:t xml:space="preserve">Совета депутатов сельского поселения </w:t>
      </w:r>
      <w:r w:rsidR="0001115D">
        <w:rPr>
          <w:rFonts w:ascii="Times New Roman" w:eastAsia="Lucida Sans Unicode" w:hAnsi="Times New Roman"/>
          <w:bCs/>
          <w:kern w:val="2"/>
          <w:sz w:val="20"/>
          <w:szCs w:val="20"/>
        </w:rPr>
        <w:t xml:space="preserve">    </w:t>
      </w:r>
      <w:proofErr w:type="gramStart"/>
      <w:r w:rsidR="0001115D" w:rsidRPr="0001115D">
        <w:rPr>
          <w:rFonts w:ascii="Times New Roman" w:hAnsi="Times New Roman"/>
          <w:sz w:val="20"/>
          <w:szCs w:val="20"/>
        </w:rPr>
        <w:t>Сентябрьский</w:t>
      </w:r>
      <w:proofErr w:type="gramEnd"/>
      <w:r w:rsidR="0001115D" w:rsidRPr="0001115D">
        <w:rPr>
          <w:rFonts w:ascii="Times New Roman" w:eastAsia="Lucida Sans Unicode" w:hAnsi="Times New Roman"/>
          <w:bCs/>
          <w:kern w:val="2"/>
          <w:sz w:val="20"/>
          <w:szCs w:val="20"/>
        </w:rPr>
        <w:t xml:space="preserve"> от 02.02.2017 года № 212 </w:t>
      </w:r>
      <w:r w:rsidR="0001115D">
        <w:rPr>
          <w:rFonts w:ascii="Times New Roman" w:eastAsia="Lucida Sans Unicode" w:hAnsi="Times New Roman"/>
          <w:bCs/>
          <w:kern w:val="2"/>
          <w:sz w:val="20"/>
          <w:szCs w:val="20"/>
        </w:rPr>
        <w:t xml:space="preserve">                                                 </w:t>
      </w:r>
      <w:r w:rsidR="0001115D" w:rsidRPr="0001115D">
        <w:rPr>
          <w:rFonts w:ascii="Times New Roman" w:eastAsia="Lucida Sans Unicode" w:hAnsi="Times New Roman"/>
          <w:bCs/>
          <w:kern w:val="2"/>
          <w:sz w:val="20"/>
          <w:szCs w:val="20"/>
        </w:rPr>
        <w:t>«</w:t>
      </w:r>
      <w:r w:rsidR="0001115D" w:rsidRPr="0001115D">
        <w:rPr>
          <w:rFonts w:ascii="Times New Roman" w:hAnsi="Times New Roman"/>
          <w:sz w:val="20"/>
          <w:szCs w:val="20"/>
        </w:rPr>
        <w:t>Об утверждении Положения</w:t>
      </w:r>
      <w:r w:rsidR="0001115D" w:rsidRPr="0001115D">
        <w:rPr>
          <w:rFonts w:ascii="Times New Roman" w:hAnsi="Times New Roman"/>
          <w:b/>
          <w:sz w:val="20"/>
          <w:szCs w:val="20"/>
        </w:rPr>
        <w:t xml:space="preserve"> </w:t>
      </w:r>
      <w:r w:rsidR="0001115D" w:rsidRPr="0001115D">
        <w:rPr>
          <w:rFonts w:ascii="Times New Roman" w:hAnsi="Times New Roman"/>
          <w:sz w:val="20"/>
          <w:szCs w:val="20"/>
        </w:rPr>
        <w:t xml:space="preserve">о порядке управления и распоряжения муниципальным </w:t>
      </w:r>
      <w:r w:rsidR="0001115D">
        <w:rPr>
          <w:rFonts w:ascii="Times New Roman" w:hAnsi="Times New Roman"/>
          <w:sz w:val="20"/>
          <w:szCs w:val="20"/>
        </w:rPr>
        <w:t xml:space="preserve">                                                 </w:t>
      </w:r>
      <w:r w:rsidR="0001115D" w:rsidRPr="0001115D">
        <w:rPr>
          <w:rFonts w:ascii="Times New Roman" w:hAnsi="Times New Roman"/>
          <w:sz w:val="20"/>
          <w:szCs w:val="20"/>
        </w:rPr>
        <w:t>жилищным фондом сельского поселения Сентябрьский</w:t>
      </w:r>
      <w:r w:rsidR="0001115D" w:rsidRPr="0001115D">
        <w:rPr>
          <w:rFonts w:ascii="Times New Roman" w:eastAsia="Lucida Sans Unicode" w:hAnsi="Times New Roman"/>
          <w:bCs/>
          <w:kern w:val="2"/>
          <w:sz w:val="20"/>
          <w:szCs w:val="20"/>
        </w:rPr>
        <w:t>»</w:t>
      </w:r>
      <w:r w:rsidR="0001115D" w:rsidRPr="0001115D">
        <w:rPr>
          <w:rFonts w:ascii="Times New Roman" w:hAnsi="Times New Roman"/>
          <w:sz w:val="20"/>
          <w:szCs w:val="20"/>
        </w:rPr>
        <w:t xml:space="preserve"> </w:t>
      </w:r>
    </w:p>
    <w:p w:rsidR="00EC7BB4" w:rsidRPr="00DD7D9A" w:rsidRDefault="00EC7BB4" w:rsidP="00EC7BB4">
      <w:pPr>
        <w:tabs>
          <w:tab w:val="left" w:pos="10041"/>
        </w:tabs>
        <w:spacing w:after="0"/>
        <w:rPr>
          <w:rFonts w:ascii="Times New Roman" w:hAnsi="Times New Roman"/>
          <w:sz w:val="20"/>
          <w:szCs w:val="20"/>
        </w:rPr>
      </w:pPr>
    </w:p>
    <w:p w:rsidR="00A33D20" w:rsidRPr="00356596" w:rsidRDefault="00356596" w:rsidP="008056EB">
      <w:pPr>
        <w:spacing w:after="0" w:line="240" w:lineRule="auto"/>
        <w:jc w:val="both"/>
        <w:rPr>
          <w:rFonts w:ascii="Times New Roman" w:hAnsi="Times New Roman"/>
          <w:b/>
          <w:sz w:val="20"/>
          <w:szCs w:val="20"/>
        </w:rPr>
      </w:pPr>
      <w:r>
        <w:rPr>
          <w:rFonts w:ascii="Times New Roman" w:hAnsi="Times New Roman"/>
          <w:sz w:val="26"/>
          <w:szCs w:val="26"/>
        </w:rPr>
        <w:t xml:space="preserve">   </w:t>
      </w:r>
      <w:r w:rsidRPr="00356596">
        <w:rPr>
          <w:rFonts w:ascii="Times New Roman" w:hAnsi="Times New Roman"/>
          <w:b/>
          <w:sz w:val="20"/>
          <w:szCs w:val="20"/>
        </w:rPr>
        <w:t>ОПОВЕЩЕНИЕ</w:t>
      </w:r>
    </w:p>
    <w:p w:rsidR="00356596" w:rsidRPr="00356596" w:rsidRDefault="00356596" w:rsidP="008056EB">
      <w:pPr>
        <w:spacing w:after="0" w:line="240" w:lineRule="auto"/>
        <w:jc w:val="both"/>
        <w:rPr>
          <w:rFonts w:ascii="Times New Roman" w:hAnsi="Times New Roman"/>
          <w:sz w:val="20"/>
          <w:szCs w:val="20"/>
        </w:rPr>
      </w:pPr>
      <w:r w:rsidRPr="00356596">
        <w:rPr>
          <w:rFonts w:ascii="Times New Roman" w:hAnsi="Times New Roman"/>
          <w:sz w:val="20"/>
          <w:szCs w:val="20"/>
        </w:rPr>
        <w:t>От 14.10.2021 года</w:t>
      </w:r>
      <w:r w:rsidR="00C37569">
        <w:rPr>
          <w:rFonts w:ascii="Times New Roman" w:hAnsi="Times New Roman"/>
          <w:sz w:val="20"/>
          <w:szCs w:val="20"/>
        </w:rPr>
        <w:t xml:space="preserve"> « О проведении публичных слушаний»</w:t>
      </w:r>
      <w:bookmarkStart w:id="0" w:name="_GoBack"/>
      <w:bookmarkEnd w:id="0"/>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356596">
      <w:pPr>
        <w:tabs>
          <w:tab w:val="left" w:pos="9717"/>
        </w:tabs>
        <w:spacing w:after="0" w:line="240" w:lineRule="auto"/>
        <w:jc w:val="both"/>
        <w:rPr>
          <w:rFonts w:ascii="Times New Roman" w:hAnsi="Times New Roman"/>
          <w:b/>
          <w:sz w:val="20"/>
          <w:szCs w:val="20"/>
        </w:rPr>
      </w:pPr>
    </w:p>
    <w:p w:rsidR="00356596" w:rsidRDefault="00356596" w:rsidP="00356596">
      <w:pPr>
        <w:tabs>
          <w:tab w:val="left" w:pos="9717"/>
        </w:tabs>
        <w:spacing w:after="0" w:line="240" w:lineRule="auto"/>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6510D5" w:rsidRPr="006510D5" w:rsidRDefault="006510D5" w:rsidP="006510D5">
      <w:pPr>
        <w:tabs>
          <w:tab w:val="left" w:pos="9717"/>
        </w:tabs>
        <w:spacing w:after="0" w:line="240" w:lineRule="auto"/>
        <w:ind w:left="284"/>
        <w:jc w:val="both"/>
        <w:rPr>
          <w:rFonts w:ascii="Times New Roman" w:hAnsi="Times New Roman"/>
          <w:b/>
          <w:sz w:val="20"/>
          <w:szCs w:val="20"/>
        </w:rPr>
      </w:pPr>
      <w:r w:rsidRPr="006510D5">
        <w:rPr>
          <w:rFonts w:ascii="Times New Roman" w:hAnsi="Times New Roman"/>
          <w:b/>
          <w:sz w:val="20"/>
          <w:szCs w:val="20"/>
        </w:rPr>
        <w:lastRenderedPageBreak/>
        <w:t>ПОСТАНОВЛЕНИЕ</w:t>
      </w:r>
      <w:r w:rsidRPr="006510D5">
        <w:rPr>
          <w:rFonts w:ascii="Times New Roman" w:hAnsi="Times New Roman"/>
          <w:b/>
          <w:sz w:val="20"/>
          <w:szCs w:val="20"/>
        </w:rPr>
        <w:tab/>
        <w:t>2</w:t>
      </w:r>
    </w:p>
    <w:p w:rsidR="00DD7D9A" w:rsidRPr="0021595A" w:rsidRDefault="006510D5" w:rsidP="0021595A">
      <w:pPr>
        <w:tabs>
          <w:tab w:val="left" w:pos="9717"/>
        </w:tabs>
        <w:spacing w:after="0" w:line="240" w:lineRule="auto"/>
        <w:jc w:val="both"/>
        <w:rPr>
          <w:rFonts w:ascii="Times New Roman" w:hAnsi="Times New Roman"/>
          <w:sz w:val="20"/>
          <w:szCs w:val="20"/>
        </w:rPr>
      </w:pPr>
      <w:r w:rsidRPr="0021595A">
        <w:rPr>
          <w:rFonts w:ascii="Times New Roman" w:hAnsi="Times New Roman"/>
          <w:sz w:val="20"/>
          <w:szCs w:val="20"/>
        </w:rPr>
        <w:t xml:space="preserve">№ 100-па от 11.10.2021 года «Об отмене постановления администрации сельского поселения </w:t>
      </w:r>
      <w:proofErr w:type="gramStart"/>
      <w:r w:rsidRPr="0021595A">
        <w:rPr>
          <w:rFonts w:ascii="Times New Roman" w:hAnsi="Times New Roman"/>
          <w:sz w:val="20"/>
          <w:szCs w:val="20"/>
        </w:rPr>
        <w:t>Сентябрьский</w:t>
      </w:r>
      <w:proofErr w:type="gramEnd"/>
      <w:r w:rsidRPr="0021595A">
        <w:rPr>
          <w:rFonts w:ascii="Times New Roman" w:hAnsi="Times New Roman"/>
          <w:sz w:val="20"/>
          <w:szCs w:val="20"/>
        </w:rPr>
        <w:t xml:space="preserve"> № 90-па от 19.05.2017 года  </w:t>
      </w:r>
    </w:p>
    <w:p w:rsidR="006510D5" w:rsidRDefault="006510D5" w:rsidP="006510D5">
      <w:pPr>
        <w:tabs>
          <w:tab w:val="left" w:pos="9717"/>
        </w:tabs>
        <w:spacing w:after="0" w:line="240" w:lineRule="auto"/>
        <w:ind w:left="284"/>
        <w:jc w:val="both"/>
        <w:rPr>
          <w:rFonts w:ascii="Times New Roman" w:hAnsi="Times New Roman"/>
          <w:b/>
          <w:sz w:val="20"/>
          <w:szCs w:val="20"/>
        </w:rPr>
      </w:pPr>
    </w:p>
    <w:p w:rsidR="006510D5" w:rsidRPr="006510D5" w:rsidRDefault="006510D5" w:rsidP="006510D5">
      <w:pPr>
        <w:autoSpaceDE w:val="0"/>
        <w:autoSpaceDN w:val="0"/>
        <w:adjustRightInd w:val="0"/>
        <w:spacing w:after="0" w:line="240" w:lineRule="auto"/>
        <w:ind w:right="-1" w:firstLine="709"/>
        <w:jc w:val="both"/>
        <w:rPr>
          <w:rFonts w:ascii="Times New Roman" w:hAnsi="Times New Roman"/>
          <w:sz w:val="20"/>
          <w:szCs w:val="20"/>
        </w:rPr>
      </w:pPr>
      <w:r w:rsidRPr="006510D5">
        <w:rPr>
          <w:rFonts w:ascii="Times New Roman" w:hAnsi="Times New Roman"/>
          <w:sz w:val="20"/>
          <w:szCs w:val="20"/>
        </w:rPr>
        <w:t xml:space="preserve">В целях приведения нормативных правовых актов органов местного самоуправления сельского поселения Сентябрьский в соответствие с действующим законодательством, </w:t>
      </w:r>
      <w:proofErr w:type="gramStart"/>
      <w:r w:rsidRPr="006510D5">
        <w:rPr>
          <w:rFonts w:ascii="Times New Roman" w:hAnsi="Times New Roman"/>
          <w:sz w:val="20"/>
          <w:szCs w:val="20"/>
        </w:rPr>
        <w:t>п</w:t>
      </w:r>
      <w:proofErr w:type="gramEnd"/>
      <w:r w:rsidRPr="006510D5">
        <w:rPr>
          <w:rFonts w:ascii="Times New Roman" w:hAnsi="Times New Roman"/>
          <w:sz w:val="20"/>
          <w:szCs w:val="20"/>
        </w:rPr>
        <w:t xml:space="preserve"> о с т а н о в л я ю:</w:t>
      </w:r>
    </w:p>
    <w:p w:rsidR="006510D5" w:rsidRPr="006510D5" w:rsidRDefault="006510D5" w:rsidP="006510D5">
      <w:pPr>
        <w:autoSpaceDE w:val="0"/>
        <w:autoSpaceDN w:val="0"/>
        <w:adjustRightInd w:val="0"/>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 Признать утратившим силу постановление администрации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w:t>
      </w:r>
    </w:p>
    <w:p w:rsidR="006510D5" w:rsidRPr="006510D5" w:rsidRDefault="006510D5" w:rsidP="006510D5">
      <w:pPr>
        <w:spacing w:after="0" w:line="240" w:lineRule="auto"/>
        <w:jc w:val="both"/>
        <w:rPr>
          <w:rFonts w:ascii="Times New Roman" w:hAnsi="Times New Roman"/>
          <w:bCs/>
          <w:sz w:val="20"/>
          <w:szCs w:val="20"/>
        </w:rPr>
      </w:pPr>
      <w:r w:rsidRPr="006510D5">
        <w:rPr>
          <w:rFonts w:ascii="Times New Roman" w:hAnsi="Times New Roman"/>
          <w:sz w:val="20"/>
          <w:szCs w:val="20"/>
        </w:rPr>
        <w:t xml:space="preserve">- </w:t>
      </w:r>
      <w:r w:rsidRPr="006510D5">
        <w:rPr>
          <w:rFonts w:ascii="Times New Roman" w:hAnsi="Times New Roman"/>
          <w:bCs/>
          <w:sz w:val="20"/>
          <w:szCs w:val="20"/>
        </w:rPr>
        <w:t>от 19.05.2017 года № 90</w:t>
      </w:r>
      <w:r w:rsidRPr="006510D5">
        <w:rPr>
          <w:rFonts w:ascii="Times New Roman" w:hAnsi="Times New Roman"/>
          <w:sz w:val="20"/>
          <w:szCs w:val="20"/>
        </w:rPr>
        <w:t>-па</w:t>
      </w:r>
      <w:r w:rsidRPr="006510D5">
        <w:rPr>
          <w:rFonts w:ascii="Times New Roman" w:hAnsi="Times New Roman"/>
          <w:bCs/>
          <w:sz w:val="20"/>
          <w:szCs w:val="20"/>
        </w:rPr>
        <w:t xml:space="preserve"> «</w:t>
      </w:r>
      <w:r w:rsidRPr="006510D5">
        <w:rPr>
          <w:rFonts w:ascii="Times New Roman" w:hAnsi="Times New Roman"/>
          <w:sz w:val="20"/>
          <w:szCs w:val="20"/>
        </w:rPr>
        <w:t xml:space="preserve">О межведомственном Совете при Главе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 xml:space="preserve"> по противодействию коррупции</w:t>
      </w:r>
      <w:r w:rsidRPr="006510D5">
        <w:rPr>
          <w:rFonts w:ascii="Times New Roman" w:hAnsi="Times New Roman"/>
          <w:bCs/>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2.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сельского поселения Сентябрьский в сети Интернет. </w:t>
      </w:r>
    </w:p>
    <w:p w:rsidR="006510D5" w:rsidRPr="006510D5" w:rsidRDefault="006510D5" w:rsidP="006510D5">
      <w:pPr>
        <w:tabs>
          <w:tab w:val="left" w:pos="851"/>
          <w:tab w:val="center" w:pos="4153"/>
          <w:tab w:val="right" w:pos="8306"/>
        </w:tabs>
        <w:spacing w:after="0" w:line="240" w:lineRule="auto"/>
        <w:jc w:val="both"/>
        <w:rPr>
          <w:rFonts w:ascii="Times New Roman" w:hAnsi="Times New Roman"/>
          <w:sz w:val="20"/>
          <w:szCs w:val="20"/>
          <w:lang w:eastAsia="x-none"/>
        </w:rPr>
      </w:pPr>
    </w:p>
    <w:p w:rsidR="006510D5" w:rsidRPr="006510D5" w:rsidRDefault="006510D5" w:rsidP="006510D5">
      <w:pPr>
        <w:autoSpaceDE w:val="0"/>
        <w:autoSpaceDN w:val="0"/>
        <w:adjustRightInd w:val="0"/>
        <w:spacing w:after="0" w:line="240" w:lineRule="auto"/>
        <w:ind w:firstLine="540"/>
        <w:jc w:val="center"/>
        <w:rPr>
          <w:rFonts w:ascii="Times New Roman" w:hAnsi="Times New Roman"/>
          <w:sz w:val="20"/>
          <w:szCs w:val="20"/>
        </w:rPr>
      </w:pPr>
    </w:p>
    <w:p w:rsidR="006510D5" w:rsidRPr="006510D5" w:rsidRDefault="006510D5" w:rsidP="006510D5">
      <w:pPr>
        <w:autoSpaceDE w:val="0"/>
        <w:autoSpaceDN w:val="0"/>
        <w:adjustRightInd w:val="0"/>
        <w:spacing w:after="0" w:line="240" w:lineRule="auto"/>
        <w:ind w:firstLine="540"/>
        <w:rPr>
          <w:rFonts w:ascii="Times New Roman" w:hAnsi="Times New Roman"/>
          <w:sz w:val="20"/>
          <w:szCs w:val="20"/>
          <w:lang w:eastAsia="x-none"/>
        </w:rPr>
      </w:pPr>
      <w:r w:rsidRPr="006510D5">
        <w:rPr>
          <w:rFonts w:ascii="Times New Roman" w:hAnsi="Times New Roman"/>
          <w:sz w:val="20"/>
          <w:szCs w:val="20"/>
        </w:rPr>
        <w:t>Глава поселения                                                                            А.В. Светлаков</w:t>
      </w:r>
    </w:p>
    <w:p w:rsidR="006510D5" w:rsidRPr="006510D5" w:rsidRDefault="006510D5" w:rsidP="006510D5">
      <w:pPr>
        <w:tabs>
          <w:tab w:val="left" w:pos="9717"/>
        </w:tabs>
        <w:spacing w:after="0" w:line="240" w:lineRule="auto"/>
        <w:ind w:left="284"/>
        <w:jc w:val="both"/>
        <w:rPr>
          <w:rFonts w:ascii="Times New Roman" w:hAnsi="Times New Roman"/>
          <w:b/>
          <w:sz w:val="20"/>
          <w:szCs w:val="20"/>
        </w:rPr>
      </w:pPr>
    </w:p>
    <w:p w:rsidR="00DD7D9A" w:rsidRPr="006510D5"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6510D5" w:rsidRPr="00107969" w:rsidRDefault="006510D5" w:rsidP="006510D5">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2</w:t>
      </w:r>
    </w:p>
    <w:p w:rsidR="006510D5" w:rsidRPr="00DD7D9A" w:rsidRDefault="0021595A" w:rsidP="006510D5">
      <w:pPr>
        <w:tabs>
          <w:tab w:val="left" w:pos="10041"/>
        </w:tabs>
        <w:spacing w:after="0"/>
        <w:rPr>
          <w:rFonts w:ascii="Times New Roman" w:hAnsi="Times New Roman"/>
          <w:sz w:val="20"/>
          <w:szCs w:val="20"/>
        </w:rPr>
      </w:pPr>
      <w:r>
        <w:rPr>
          <w:rFonts w:ascii="Times New Roman" w:hAnsi="Times New Roman"/>
          <w:sz w:val="20"/>
          <w:szCs w:val="20"/>
        </w:rPr>
        <w:t xml:space="preserve"> </w:t>
      </w:r>
      <w:r w:rsidR="006510D5">
        <w:rPr>
          <w:rFonts w:ascii="Times New Roman" w:hAnsi="Times New Roman"/>
          <w:sz w:val="20"/>
          <w:szCs w:val="20"/>
        </w:rPr>
        <w:t>№ 101-па от 14.10.2021 года «</w:t>
      </w:r>
      <w:r w:rsidR="006510D5" w:rsidRPr="006510D5">
        <w:rPr>
          <w:rFonts w:ascii="Times New Roman" w:hAnsi="Times New Roman"/>
          <w:sz w:val="20"/>
          <w:szCs w:val="20"/>
        </w:rPr>
        <w:t>О назначени</w:t>
      </w:r>
      <w:r>
        <w:rPr>
          <w:rFonts w:ascii="Times New Roman" w:hAnsi="Times New Roman"/>
          <w:sz w:val="20"/>
          <w:szCs w:val="20"/>
        </w:rPr>
        <w:t xml:space="preserve">и публичных слушаний по проекту </w:t>
      </w:r>
      <w:r w:rsidR="006510D5" w:rsidRPr="006510D5">
        <w:rPr>
          <w:rFonts w:ascii="Times New Roman" w:hAnsi="Times New Roman"/>
          <w:sz w:val="20"/>
          <w:szCs w:val="20"/>
        </w:rPr>
        <w:t>решения Совета депутатов се</w:t>
      </w:r>
      <w:r>
        <w:rPr>
          <w:rFonts w:ascii="Times New Roman" w:hAnsi="Times New Roman"/>
          <w:sz w:val="20"/>
          <w:szCs w:val="20"/>
        </w:rPr>
        <w:t xml:space="preserve">льского поселения </w:t>
      </w:r>
      <w:proofErr w:type="gramStart"/>
      <w:r>
        <w:rPr>
          <w:rFonts w:ascii="Times New Roman" w:hAnsi="Times New Roman"/>
          <w:sz w:val="20"/>
          <w:szCs w:val="20"/>
        </w:rPr>
        <w:t>Сентябрьский</w:t>
      </w:r>
      <w:proofErr w:type="gramEnd"/>
      <w:r>
        <w:rPr>
          <w:rFonts w:ascii="Times New Roman" w:hAnsi="Times New Roman"/>
          <w:sz w:val="20"/>
          <w:szCs w:val="20"/>
        </w:rPr>
        <w:t xml:space="preserve"> </w:t>
      </w:r>
      <w:r w:rsidR="006510D5" w:rsidRPr="006510D5">
        <w:rPr>
          <w:rFonts w:ascii="Times New Roman" w:hAnsi="Times New Roman"/>
          <w:sz w:val="20"/>
          <w:szCs w:val="20"/>
        </w:rPr>
        <w:t>«Об утверждении Пра</w:t>
      </w:r>
      <w:r>
        <w:rPr>
          <w:rFonts w:ascii="Times New Roman" w:hAnsi="Times New Roman"/>
          <w:sz w:val="20"/>
          <w:szCs w:val="20"/>
        </w:rPr>
        <w:t xml:space="preserve">вил благоустройства территории </w:t>
      </w:r>
      <w:r w:rsidR="006510D5" w:rsidRPr="006510D5">
        <w:rPr>
          <w:rFonts w:ascii="Times New Roman" w:hAnsi="Times New Roman"/>
          <w:sz w:val="20"/>
          <w:szCs w:val="20"/>
        </w:rPr>
        <w:t>сельского поселения Сентябрьский»</w:t>
      </w:r>
    </w:p>
    <w:p w:rsidR="00DD7D9A" w:rsidRDefault="00DD7D9A" w:rsidP="009C3329">
      <w:pPr>
        <w:tabs>
          <w:tab w:val="left" w:pos="9717"/>
        </w:tabs>
        <w:spacing w:after="0" w:line="240" w:lineRule="auto"/>
        <w:ind w:left="284"/>
        <w:jc w:val="both"/>
        <w:rPr>
          <w:rFonts w:ascii="Times New Roman" w:hAnsi="Times New Roman"/>
          <w:b/>
          <w:sz w:val="20"/>
          <w:szCs w:val="20"/>
        </w:rPr>
      </w:pPr>
    </w:p>
    <w:p w:rsidR="006510D5" w:rsidRPr="006510D5" w:rsidRDefault="006510D5" w:rsidP="006510D5">
      <w:pPr>
        <w:autoSpaceDE w:val="0"/>
        <w:autoSpaceDN w:val="0"/>
        <w:adjustRightInd w:val="0"/>
        <w:spacing w:after="0" w:line="240" w:lineRule="auto"/>
        <w:ind w:firstLine="540"/>
        <w:jc w:val="both"/>
        <w:rPr>
          <w:rFonts w:ascii="Times New Roman" w:hAnsi="Times New Roman"/>
          <w:sz w:val="20"/>
          <w:szCs w:val="20"/>
        </w:rPr>
      </w:pPr>
      <w:r w:rsidRPr="006510D5">
        <w:rPr>
          <w:rFonts w:ascii="Times New Roman" w:hAnsi="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1.По инициативе Главы сельского поселения </w:t>
      </w:r>
      <w:r w:rsidRPr="006510D5">
        <w:rPr>
          <w:rFonts w:ascii="Times New Roman" w:eastAsia="Calibri" w:hAnsi="Times New Roman"/>
          <w:sz w:val="20"/>
          <w:szCs w:val="20"/>
          <w:lang w:eastAsia="en-US"/>
        </w:rPr>
        <w:t>Сентябрьский</w:t>
      </w:r>
      <w:r w:rsidRPr="006510D5">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«Об утверждении Правил благоустройства территории сельского поселения Сентябрьский»  согласно приложению (далее Проект), к настоящему постановлению.</w:t>
      </w:r>
    </w:p>
    <w:p w:rsidR="006510D5" w:rsidRPr="006510D5" w:rsidRDefault="006510D5" w:rsidP="006510D5">
      <w:pPr>
        <w:tabs>
          <w:tab w:val="left" w:pos="709"/>
          <w:tab w:val="left" w:pos="1134"/>
        </w:tabs>
        <w:spacing w:after="0" w:line="240" w:lineRule="auto"/>
        <w:ind w:left="360"/>
        <w:jc w:val="both"/>
        <w:rPr>
          <w:rFonts w:ascii="Times New Roman" w:hAnsi="Times New Roman"/>
          <w:sz w:val="20"/>
          <w:szCs w:val="20"/>
        </w:rPr>
      </w:pPr>
      <w:r w:rsidRPr="006510D5">
        <w:rPr>
          <w:rFonts w:ascii="Times New Roman" w:hAnsi="Times New Roman"/>
          <w:sz w:val="20"/>
          <w:szCs w:val="20"/>
        </w:rPr>
        <w:t xml:space="preserve">  2.Срок проведения публичных слушаний с 14.10.2021 по 14.11.2021.</w:t>
      </w:r>
    </w:p>
    <w:p w:rsidR="006510D5" w:rsidRPr="006510D5" w:rsidRDefault="006510D5" w:rsidP="006510D5">
      <w:pPr>
        <w:tabs>
          <w:tab w:val="left" w:pos="1134"/>
        </w:tabs>
        <w:spacing w:after="0" w:line="240" w:lineRule="auto"/>
        <w:ind w:hanging="360"/>
        <w:jc w:val="both"/>
        <w:rPr>
          <w:rFonts w:ascii="Times New Roman" w:hAnsi="Times New Roman"/>
          <w:sz w:val="20"/>
          <w:szCs w:val="20"/>
        </w:rPr>
      </w:pPr>
      <w:r w:rsidRPr="006510D5">
        <w:rPr>
          <w:rFonts w:ascii="Times New Roman" w:hAnsi="Times New Roman"/>
          <w:sz w:val="20"/>
          <w:szCs w:val="20"/>
        </w:rPr>
        <w:t xml:space="preserve">              3.Назначить собрание участников публичных слушаний на 02.11.2021, время начала – 18:00 часов по местному времени, место проведения публичных слушаний по адресу: </w:t>
      </w:r>
      <w:proofErr w:type="spellStart"/>
      <w:r w:rsidRPr="006510D5">
        <w:rPr>
          <w:rFonts w:ascii="Times New Roman" w:hAnsi="Times New Roman"/>
          <w:sz w:val="20"/>
          <w:szCs w:val="20"/>
        </w:rPr>
        <w:t>п</w:t>
      </w:r>
      <w:proofErr w:type="gramStart"/>
      <w:r w:rsidRPr="006510D5">
        <w:rPr>
          <w:rFonts w:ascii="Times New Roman" w:hAnsi="Times New Roman"/>
          <w:sz w:val="20"/>
          <w:szCs w:val="20"/>
        </w:rPr>
        <w:t>.С</w:t>
      </w:r>
      <w:proofErr w:type="gramEnd"/>
      <w:r w:rsidRPr="006510D5">
        <w:rPr>
          <w:rFonts w:ascii="Times New Roman" w:hAnsi="Times New Roman"/>
          <w:sz w:val="20"/>
          <w:szCs w:val="20"/>
        </w:rPr>
        <w:t>ентябрьский</w:t>
      </w:r>
      <w:proofErr w:type="spellEnd"/>
      <w:r w:rsidRPr="006510D5">
        <w:rPr>
          <w:rFonts w:ascii="Times New Roman" w:hAnsi="Times New Roman"/>
          <w:sz w:val="20"/>
          <w:szCs w:val="20"/>
        </w:rPr>
        <w:t xml:space="preserve">, здание администрации </w:t>
      </w:r>
      <w:proofErr w:type="spellStart"/>
      <w:r w:rsidRPr="006510D5">
        <w:rPr>
          <w:rFonts w:ascii="Times New Roman" w:hAnsi="Times New Roman"/>
          <w:sz w:val="20"/>
          <w:szCs w:val="20"/>
        </w:rPr>
        <w:t>с.п.Сентябрьский</w:t>
      </w:r>
      <w:proofErr w:type="spellEnd"/>
      <w:r w:rsidRPr="006510D5">
        <w:rPr>
          <w:rFonts w:ascii="Times New Roman" w:hAnsi="Times New Roman"/>
          <w:sz w:val="20"/>
          <w:szCs w:val="20"/>
        </w:rPr>
        <w:t xml:space="preserve">, д.10, помещение 1.   </w:t>
      </w:r>
    </w:p>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 xml:space="preserve">        4.Настоящее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 xml:space="preserve">       5.</w:t>
      </w:r>
      <w:proofErr w:type="gramStart"/>
      <w:r w:rsidRPr="006510D5">
        <w:rPr>
          <w:rFonts w:ascii="Times New Roman" w:hAnsi="Times New Roman"/>
          <w:sz w:val="20"/>
          <w:szCs w:val="20"/>
        </w:rPr>
        <w:t>Контроль за</w:t>
      </w:r>
      <w:proofErr w:type="gramEnd"/>
      <w:r w:rsidRPr="006510D5">
        <w:rPr>
          <w:rFonts w:ascii="Times New Roman" w:hAnsi="Times New Roman"/>
          <w:sz w:val="20"/>
          <w:szCs w:val="20"/>
        </w:rPr>
        <w:t xml:space="preserve"> исполнением настоящего постановления оставляю за собой.</w:t>
      </w:r>
    </w:p>
    <w:p w:rsidR="006510D5" w:rsidRPr="006510D5" w:rsidRDefault="006510D5" w:rsidP="006510D5">
      <w:pPr>
        <w:spacing w:after="0" w:line="360" w:lineRule="auto"/>
        <w:ind w:firstLine="709"/>
        <w:jc w:val="both"/>
        <w:rPr>
          <w:rFonts w:ascii="Times New Roman" w:hAnsi="Times New Roman"/>
          <w:sz w:val="20"/>
          <w:szCs w:val="20"/>
        </w:rPr>
      </w:pPr>
    </w:p>
    <w:p w:rsidR="006510D5" w:rsidRPr="006510D5" w:rsidRDefault="006510D5" w:rsidP="006510D5">
      <w:pPr>
        <w:tabs>
          <w:tab w:val="left" w:pos="993"/>
        </w:tabs>
        <w:autoSpaceDE w:val="0"/>
        <w:autoSpaceDN w:val="0"/>
        <w:adjustRightInd w:val="0"/>
        <w:spacing w:after="0" w:line="240" w:lineRule="auto"/>
        <w:jc w:val="both"/>
        <w:rPr>
          <w:rFonts w:ascii="Times New Roman" w:hAnsi="Times New Roman"/>
          <w:sz w:val="20"/>
          <w:szCs w:val="20"/>
        </w:rPr>
      </w:pPr>
    </w:p>
    <w:p w:rsidR="006510D5" w:rsidRDefault="006510D5" w:rsidP="006510D5">
      <w:pPr>
        <w:spacing w:after="0" w:line="240" w:lineRule="auto"/>
        <w:rPr>
          <w:rFonts w:ascii="Times New Roman" w:hAnsi="Times New Roman"/>
          <w:sz w:val="20"/>
          <w:szCs w:val="20"/>
        </w:rPr>
      </w:pPr>
      <w:r w:rsidRPr="006510D5">
        <w:rPr>
          <w:rFonts w:ascii="Times New Roman" w:hAnsi="Times New Roman"/>
          <w:sz w:val="20"/>
          <w:szCs w:val="20"/>
        </w:rPr>
        <w:t>Глава поселения</w:t>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t xml:space="preserve">                                                                   А.В. Светлаков</w:t>
      </w:r>
      <w:r w:rsidRPr="006510D5">
        <w:rPr>
          <w:rFonts w:ascii="Times New Roman" w:hAnsi="Times New Roman"/>
          <w:sz w:val="20"/>
          <w:szCs w:val="20"/>
        </w:rPr>
        <w:tab/>
      </w:r>
    </w:p>
    <w:p w:rsidR="006510D5" w:rsidRDefault="006510D5" w:rsidP="006510D5">
      <w:pPr>
        <w:spacing w:after="0" w:line="240" w:lineRule="auto"/>
        <w:rPr>
          <w:rFonts w:ascii="Times New Roman" w:hAnsi="Times New Roman"/>
          <w:sz w:val="20"/>
          <w:szCs w:val="20"/>
        </w:rPr>
      </w:pPr>
    </w:p>
    <w:p w:rsidR="006510D5" w:rsidRDefault="006510D5" w:rsidP="006510D5">
      <w:pPr>
        <w:spacing w:after="0" w:line="240" w:lineRule="auto"/>
        <w:rPr>
          <w:rFonts w:ascii="Times New Roman" w:hAnsi="Times New Roman"/>
          <w:sz w:val="20"/>
          <w:szCs w:val="20"/>
        </w:rPr>
      </w:pPr>
    </w:p>
    <w:p w:rsidR="006510D5" w:rsidRDefault="006510D5" w:rsidP="006510D5">
      <w:pPr>
        <w:spacing w:after="0" w:line="240" w:lineRule="auto"/>
        <w:rPr>
          <w:rFonts w:ascii="Times New Roman" w:hAnsi="Times New Roman"/>
          <w:sz w:val="20"/>
          <w:szCs w:val="20"/>
        </w:rPr>
      </w:pPr>
    </w:p>
    <w:p w:rsidR="006510D5" w:rsidRDefault="006510D5" w:rsidP="006510D5">
      <w:pPr>
        <w:spacing w:after="0" w:line="240" w:lineRule="auto"/>
        <w:rPr>
          <w:rFonts w:ascii="Times New Roman" w:hAnsi="Times New Roman"/>
          <w:sz w:val="20"/>
          <w:szCs w:val="20"/>
        </w:rPr>
      </w:pPr>
    </w:p>
    <w:p w:rsidR="006510D5" w:rsidRDefault="006510D5" w:rsidP="006510D5">
      <w:pPr>
        <w:spacing w:after="0" w:line="240" w:lineRule="auto"/>
        <w:rPr>
          <w:rFonts w:ascii="Times New Roman" w:hAnsi="Times New Roman"/>
          <w:sz w:val="20"/>
          <w:szCs w:val="20"/>
        </w:rPr>
      </w:pPr>
    </w:p>
    <w:p w:rsidR="006510D5" w:rsidRPr="006510D5" w:rsidRDefault="006510D5" w:rsidP="006510D5">
      <w:pPr>
        <w:spacing w:after="0" w:line="240" w:lineRule="auto"/>
        <w:rPr>
          <w:rFonts w:ascii="Times New Roman" w:hAnsi="Times New Roman"/>
          <w:sz w:val="20"/>
          <w:szCs w:val="20"/>
        </w:rPr>
      </w:pPr>
      <w:r w:rsidRPr="006510D5">
        <w:rPr>
          <w:rFonts w:ascii="Times New Roman" w:hAnsi="Times New Roman"/>
          <w:sz w:val="20"/>
          <w:szCs w:val="20"/>
        </w:rPr>
        <w:t xml:space="preserve">           </w:t>
      </w:r>
    </w:p>
    <w:p w:rsidR="006510D5" w:rsidRPr="006510D5" w:rsidRDefault="006510D5" w:rsidP="006510D5">
      <w:pPr>
        <w:spacing w:after="0" w:line="240" w:lineRule="auto"/>
        <w:ind w:left="5529"/>
        <w:rPr>
          <w:rFonts w:ascii="Times New Roman" w:hAnsi="Times New Roman"/>
          <w:sz w:val="20"/>
          <w:szCs w:val="20"/>
        </w:rPr>
      </w:pPr>
      <w:bookmarkStart w:id="1" w:name="_Hlk22203194"/>
      <w:r w:rsidRPr="006510D5">
        <w:rPr>
          <w:rFonts w:ascii="Times New Roman" w:hAnsi="Times New Roman"/>
          <w:sz w:val="20"/>
          <w:szCs w:val="20"/>
        </w:rPr>
        <w:t xml:space="preserve">Приложение </w:t>
      </w:r>
    </w:p>
    <w:p w:rsidR="006510D5" w:rsidRPr="006510D5" w:rsidRDefault="006510D5" w:rsidP="006510D5">
      <w:pPr>
        <w:spacing w:after="0" w:line="240" w:lineRule="auto"/>
        <w:ind w:left="5529"/>
        <w:rPr>
          <w:rFonts w:ascii="Times New Roman" w:hAnsi="Times New Roman"/>
          <w:sz w:val="20"/>
          <w:szCs w:val="20"/>
        </w:rPr>
      </w:pPr>
      <w:r w:rsidRPr="006510D5">
        <w:rPr>
          <w:rFonts w:ascii="Times New Roman" w:hAnsi="Times New Roman"/>
          <w:sz w:val="20"/>
          <w:szCs w:val="20"/>
        </w:rPr>
        <w:t xml:space="preserve">к постановлению администрации сельского поселения </w:t>
      </w:r>
      <w:proofErr w:type="gramStart"/>
      <w:r w:rsidRPr="006510D5">
        <w:rPr>
          <w:rFonts w:ascii="Times New Roman" w:hAnsi="Times New Roman"/>
          <w:sz w:val="20"/>
          <w:szCs w:val="20"/>
        </w:rPr>
        <w:t>Сентябрьский</w:t>
      </w:r>
      <w:proofErr w:type="gramEnd"/>
    </w:p>
    <w:p w:rsidR="006510D5" w:rsidRPr="006510D5" w:rsidRDefault="006510D5" w:rsidP="006510D5">
      <w:pPr>
        <w:spacing w:after="0" w:line="240" w:lineRule="auto"/>
        <w:ind w:left="5529"/>
        <w:rPr>
          <w:rFonts w:ascii="Times New Roman" w:hAnsi="Times New Roman"/>
          <w:sz w:val="20"/>
          <w:szCs w:val="20"/>
          <w:u w:val="single"/>
        </w:rPr>
      </w:pPr>
      <w:r w:rsidRPr="006510D5">
        <w:rPr>
          <w:rFonts w:ascii="Times New Roman" w:hAnsi="Times New Roman"/>
          <w:sz w:val="20"/>
          <w:szCs w:val="20"/>
          <w:u w:val="single"/>
        </w:rPr>
        <w:t>от 14.10.2021 № 101-па</w:t>
      </w:r>
    </w:p>
    <w:p w:rsidR="006510D5" w:rsidRPr="006510D5" w:rsidRDefault="006510D5" w:rsidP="006510D5">
      <w:pPr>
        <w:spacing w:after="0" w:line="240" w:lineRule="auto"/>
        <w:ind w:left="5529"/>
        <w:rPr>
          <w:rFonts w:ascii="Times New Roman" w:hAnsi="Times New Roman"/>
          <w:sz w:val="20"/>
          <w:szCs w:val="20"/>
        </w:rPr>
      </w:pPr>
    </w:p>
    <w:p w:rsidR="006510D5" w:rsidRPr="006510D5" w:rsidRDefault="006510D5" w:rsidP="006510D5">
      <w:pPr>
        <w:spacing w:after="0" w:line="240" w:lineRule="auto"/>
        <w:ind w:left="5529"/>
        <w:rPr>
          <w:rFonts w:ascii="Times New Roman" w:hAnsi="Times New Roman"/>
          <w:sz w:val="20"/>
          <w:szCs w:val="20"/>
        </w:rPr>
      </w:pPr>
    </w:p>
    <w:bookmarkEnd w:id="1"/>
    <w:p w:rsidR="006510D5" w:rsidRPr="006510D5" w:rsidRDefault="006510D5" w:rsidP="006510D5">
      <w:pPr>
        <w:spacing w:after="0" w:line="240" w:lineRule="auto"/>
        <w:rPr>
          <w:rFonts w:ascii="Times New Roman" w:hAnsi="Times New Roman"/>
          <w:sz w:val="20"/>
          <w:szCs w:val="20"/>
        </w:rPr>
      </w:pP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sz w:val="20"/>
          <w:szCs w:val="20"/>
        </w:rPr>
        <w:tab/>
      </w:r>
      <w:r w:rsidR="00C37569">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pt;height:56.45pt;visibility:visible;mso-wrap-style:square" filled="t">
            <v:imagedata r:id="rId10" o:title="" gain="86232f" blacklevel="-3932f" grayscale="t"/>
          </v:shape>
        </w:pict>
      </w:r>
    </w:p>
    <w:p w:rsidR="006510D5" w:rsidRPr="006510D5" w:rsidRDefault="006510D5" w:rsidP="006510D5">
      <w:pPr>
        <w:tabs>
          <w:tab w:val="left" w:pos="1545"/>
        </w:tabs>
        <w:spacing w:after="0" w:line="240" w:lineRule="auto"/>
        <w:ind w:right="18"/>
        <w:jc w:val="center"/>
        <w:rPr>
          <w:rFonts w:ascii="Times New Roman" w:hAnsi="Times New Roman"/>
          <w:b/>
          <w:sz w:val="20"/>
          <w:szCs w:val="20"/>
        </w:rPr>
      </w:pPr>
      <w:r w:rsidRPr="006510D5">
        <w:rPr>
          <w:rFonts w:ascii="Times New Roman" w:hAnsi="Times New Roman"/>
          <w:b/>
          <w:sz w:val="20"/>
          <w:szCs w:val="20"/>
        </w:rPr>
        <w:t>Муниципальное образование</w:t>
      </w: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t xml:space="preserve">Сельское поселение </w:t>
      </w:r>
      <w:proofErr w:type="gramStart"/>
      <w:r w:rsidRPr="006510D5">
        <w:rPr>
          <w:rFonts w:ascii="Times New Roman" w:hAnsi="Times New Roman"/>
          <w:b/>
          <w:sz w:val="20"/>
          <w:szCs w:val="20"/>
        </w:rPr>
        <w:t>Сентябрьский</w:t>
      </w:r>
      <w:proofErr w:type="gramEnd"/>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t>Нефтеюганский район</w:t>
      </w: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t>Ханты-Мансийский автономный округ – Югра</w:t>
      </w:r>
    </w:p>
    <w:p w:rsidR="006510D5" w:rsidRPr="006510D5" w:rsidRDefault="006510D5" w:rsidP="006510D5">
      <w:pPr>
        <w:spacing w:after="0" w:line="240" w:lineRule="auto"/>
        <w:ind w:right="18"/>
        <w:jc w:val="center"/>
        <w:rPr>
          <w:rFonts w:ascii="Times New Roman" w:hAnsi="Times New Roman"/>
          <w:sz w:val="20"/>
          <w:szCs w:val="20"/>
        </w:rPr>
      </w:pP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t>СОВЕТ ДЕПУТАТОВ</w:t>
      </w: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lastRenderedPageBreak/>
        <w:t xml:space="preserve"> СЕЛЬСКОГО ПОСЕЛЕНИЯ </w:t>
      </w:r>
      <w:proofErr w:type="gramStart"/>
      <w:r w:rsidRPr="006510D5">
        <w:rPr>
          <w:rFonts w:ascii="Times New Roman" w:hAnsi="Times New Roman"/>
          <w:b/>
          <w:sz w:val="20"/>
          <w:szCs w:val="20"/>
        </w:rPr>
        <w:t>СЕНТЯБРЬСКИЙ</w:t>
      </w:r>
      <w:proofErr w:type="gramEnd"/>
    </w:p>
    <w:p w:rsidR="006510D5" w:rsidRPr="006510D5" w:rsidRDefault="006510D5" w:rsidP="006510D5">
      <w:pPr>
        <w:spacing w:after="0" w:line="240" w:lineRule="auto"/>
        <w:ind w:right="18"/>
        <w:jc w:val="center"/>
        <w:rPr>
          <w:rFonts w:ascii="Times New Roman" w:hAnsi="Times New Roman"/>
          <w:b/>
          <w:sz w:val="20"/>
          <w:szCs w:val="20"/>
        </w:rPr>
      </w:pPr>
    </w:p>
    <w:p w:rsidR="006510D5" w:rsidRPr="006510D5" w:rsidRDefault="006510D5" w:rsidP="006510D5">
      <w:pPr>
        <w:spacing w:after="0" w:line="240" w:lineRule="auto"/>
        <w:ind w:right="18"/>
        <w:jc w:val="center"/>
        <w:rPr>
          <w:rFonts w:ascii="Times New Roman" w:hAnsi="Times New Roman"/>
          <w:b/>
          <w:sz w:val="20"/>
          <w:szCs w:val="20"/>
        </w:rPr>
      </w:pPr>
      <w:r w:rsidRPr="006510D5">
        <w:rPr>
          <w:rFonts w:ascii="Times New Roman" w:hAnsi="Times New Roman"/>
          <w:b/>
          <w:sz w:val="20"/>
          <w:szCs w:val="20"/>
        </w:rPr>
        <w:t>ПРОЕКТ РЕШЕНИЯ</w:t>
      </w:r>
    </w:p>
    <w:tbl>
      <w:tblPr>
        <w:tblW w:w="9645" w:type="dxa"/>
        <w:tblInd w:w="70" w:type="dxa"/>
        <w:tblLayout w:type="fixed"/>
        <w:tblCellMar>
          <w:left w:w="70" w:type="dxa"/>
          <w:right w:w="70" w:type="dxa"/>
        </w:tblCellMar>
        <w:tblLook w:val="04A0" w:firstRow="1" w:lastRow="0" w:firstColumn="1" w:lastColumn="0" w:noHBand="0" w:noVBand="1"/>
      </w:tblPr>
      <w:tblGrid>
        <w:gridCol w:w="3121"/>
        <w:gridCol w:w="4822"/>
        <w:gridCol w:w="1702"/>
      </w:tblGrid>
      <w:tr w:rsidR="006510D5" w:rsidRPr="006510D5" w:rsidTr="006510D5">
        <w:trPr>
          <w:cantSplit/>
          <w:trHeight w:val="232"/>
        </w:trPr>
        <w:tc>
          <w:tcPr>
            <w:tcW w:w="3119" w:type="dxa"/>
            <w:tcBorders>
              <w:top w:val="nil"/>
              <w:left w:val="nil"/>
              <w:bottom w:val="single" w:sz="4" w:space="0" w:color="000000"/>
              <w:right w:val="nil"/>
            </w:tcBorders>
            <w:vAlign w:val="bottom"/>
            <w:hideMark/>
          </w:tcPr>
          <w:p w:rsidR="006510D5" w:rsidRPr="006510D5" w:rsidRDefault="006510D5" w:rsidP="006510D5">
            <w:pPr>
              <w:snapToGrid w:val="0"/>
              <w:spacing w:after="0" w:line="240" w:lineRule="auto"/>
              <w:jc w:val="center"/>
              <w:rPr>
                <w:rFonts w:ascii="Times New Roman" w:hAnsi="Times New Roman"/>
                <w:sz w:val="20"/>
                <w:szCs w:val="20"/>
              </w:rPr>
            </w:pPr>
            <w:r w:rsidRPr="006510D5">
              <w:rPr>
                <w:rFonts w:ascii="Times New Roman" w:hAnsi="Times New Roman"/>
                <w:sz w:val="20"/>
                <w:szCs w:val="20"/>
              </w:rPr>
              <w:t>00.00.2021</w:t>
            </w:r>
          </w:p>
        </w:tc>
        <w:tc>
          <w:tcPr>
            <w:tcW w:w="4819" w:type="dxa"/>
            <w:vAlign w:val="bottom"/>
            <w:hideMark/>
          </w:tcPr>
          <w:p w:rsidR="006510D5" w:rsidRPr="006510D5" w:rsidRDefault="006510D5" w:rsidP="006510D5">
            <w:pPr>
              <w:snapToGrid w:val="0"/>
              <w:spacing w:after="0" w:line="240" w:lineRule="auto"/>
              <w:jc w:val="right"/>
              <w:rPr>
                <w:rFonts w:ascii="Times New Roman" w:hAnsi="Times New Roman"/>
                <w:sz w:val="20"/>
                <w:szCs w:val="20"/>
                <w:lang w:val="en-US"/>
              </w:rPr>
            </w:pPr>
            <w:r w:rsidRPr="006510D5">
              <w:rPr>
                <w:rFonts w:ascii="Times New Roman" w:hAnsi="Times New Roman"/>
                <w:sz w:val="20"/>
                <w:szCs w:val="20"/>
                <w:lang w:val="en-US"/>
              </w:rPr>
              <w:t xml:space="preserve">                                                                                                                    </w:t>
            </w:r>
          </w:p>
          <w:p w:rsidR="006510D5" w:rsidRPr="006510D5" w:rsidRDefault="006510D5" w:rsidP="006510D5">
            <w:pPr>
              <w:spacing w:after="0" w:line="240" w:lineRule="auto"/>
              <w:jc w:val="right"/>
              <w:rPr>
                <w:rFonts w:ascii="Times New Roman" w:hAnsi="Times New Roman"/>
                <w:sz w:val="20"/>
                <w:szCs w:val="20"/>
              </w:rPr>
            </w:pPr>
            <w:r w:rsidRPr="006510D5">
              <w:rPr>
                <w:rFonts w:ascii="Times New Roman" w:hAnsi="Times New Roman"/>
                <w:sz w:val="20"/>
                <w:szCs w:val="20"/>
                <w:lang w:val="en-US"/>
              </w:rPr>
              <w:t xml:space="preserve">                                                            </w:t>
            </w:r>
            <w:r w:rsidRPr="006510D5">
              <w:rPr>
                <w:rFonts w:ascii="Times New Roman" w:hAnsi="Times New Roman"/>
                <w:sz w:val="20"/>
                <w:szCs w:val="20"/>
              </w:rPr>
              <w:t>№</w:t>
            </w:r>
          </w:p>
        </w:tc>
        <w:tc>
          <w:tcPr>
            <w:tcW w:w="1701" w:type="dxa"/>
            <w:tcBorders>
              <w:top w:val="nil"/>
              <w:left w:val="nil"/>
              <w:bottom w:val="single" w:sz="4" w:space="0" w:color="000000"/>
              <w:right w:val="nil"/>
            </w:tcBorders>
            <w:vAlign w:val="bottom"/>
          </w:tcPr>
          <w:p w:rsidR="006510D5" w:rsidRPr="006510D5" w:rsidRDefault="006510D5" w:rsidP="006510D5">
            <w:pPr>
              <w:snapToGrid w:val="0"/>
              <w:spacing w:after="0" w:line="240" w:lineRule="auto"/>
              <w:jc w:val="center"/>
              <w:rPr>
                <w:rFonts w:ascii="Times New Roman" w:hAnsi="Times New Roman"/>
                <w:spacing w:val="-4"/>
                <w:sz w:val="20"/>
                <w:szCs w:val="20"/>
              </w:rPr>
            </w:pPr>
          </w:p>
        </w:tc>
      </w:tr>
    </w:tbl>
    <w:p w:rsidR="006510D5" w:rsidRPr="006510D5" w:rsidRDefault="006510D5" w:rsidP="006510D5">
      <w:pPr>
        <w:spacing w:after="0" w:line="240" w:lineRule="auto"/>
        <w:jc w:val="center"/>
        <w:rPr>
          <w:rFonts w:ascii="Times New Roman" w:hAnsi="Times New Roman"/>
          <w:sz w:val="20"/>
          <w:szCs w:val="20"/>
        </w:rPr>
      </w:pPr>
      <w:r w:rsidRPr="006510D5">
        <w:rPr>
          <w:rFonts w:ascii="Times New Roman" w:hAnsi="Times New Roman"/>
          <w:sz w:val="20"/>
          <w:szCs w:val="20"/>
        </w:rPr>
        <w:t>п. Сентябрьский</w:t>
      </w:r>
    </w:p>
    <w:p w:rsidR="006510D5" w:rsidRPr="006510D5" w:rsidRDefault="006510D5" w:rsidP="006510D5">
      <w:pPr>
        <w:spacing w:after="0" w:line="240" w:lineRule="auto"/>
        <w:ind w:right="4337"/>
        <w:jc w:val="both"/>
        <w:rPr>
          <w:rFonts w:ascii="Times New Roman" w:hAnsi="Times New Roman"/>
          <w:sz w:val="20"/>
          <w:szCs w:val="20"/>
        </w:rPr>
      </w:pPr>
    </w:p>
    <w:p w:rsidR="006510D5" w:rsidRPr="006510D5" w:rsidRDefault="006510D5" w:rsidP="006510D5">
      <w:pPr>
        <w:spacing w:after="0" w:line="240" w:lineRule="auto"/>
        <w:ind w:right="4337"/>
        <w:jc w:val="both"/>
        <w:rPr>
          <w:rFonts w:ascii="Times New Roman" w:hAnsi="Times New Roman"/>
          <w:sz w:val="20"/>
          <w:szCs w:val="20"/>
        </w:rPr>
      </w:pPr>
    </w:p>
    <w:p w:rsidR="006510D5" w:rsidRPr="006510D5" w:rsidRDefault="006510D5" w:rsidP="006510D5">
      <w:pPr>
        <w:widowControl w:val="0"/>
        <w:autoSpaceDE w:val="0"/>
        <w:autoSpaceDN w:val="0"/>
        <w:adjustRightInd w:val="0"/>
        <w:spacing w:after="0" w:line="240" w:lineRule="auto"/>
        <w:jc w:val="center"/>
        <w:rPr>
          <w:rFonts w:ascii="Times New Roman" w:hAnsi="Times New Roman"/>
          <w:sz w:val="20"/>
          <w:szCs w:val="20"/>
        </w:rPr>
      </w:pPr>
      <w:r w:rsidRPr="006510D5">
        <w:rPr>
          <w:rFonts w:ascii="Times New Roman" w:hAnsi="Times New Roman"/>
          <w:sz w:val="20"/>
          <w:szCs w:val="20"/>
        </w:rPr>
        <w:t>Об утверждении Правил благоустройства территории</w:t>
      </w:r>
    </w:p>
    <w:p w:rsidR="006510D5" w:rsidRPr="006510D5" w:rsidRDefault="006510D5" w:rsidP="006510D5">
      <w:pPr>
        <w:keepNext/>
        <w:widowControl w:val="0"/>
        <w:tabs>
          <w:tab w:val="left" w:pos="708"/>
        </w:tabs>
        <w:suppressAutoHyphens/>
        <w:spacing w:after="0" w:line="240" w:lineRule="auto"/>
        <w:jc w:val="center"/>
        <w:outlineLvl w:val="0"/>
        <w:rPr>
          <w:rFonts w:ascii="Times New Roman" w:eastAsia="Lucida Sans Unicode" w:hAnsi="Times New Roman"/>
          <w:kern w:val="2"/>
          <w:sz w:val="20"/>
          <w:szCs w:val="20"/>
        </w:rPr>
      </w:pPr>
      <w:r w:rsidRPr="006510D5">
        <w:rPr>
          <w:rFonts w:ascii="Times New Roman" w:hAnsi="Times New Roman"/>
          <w:sz w:val="20"/>
          <w:szCs w:val="20"/>
        </w:rPr>
        <w:t xml:space="preserve">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eastAsia="Lucida Sans Unicode" w:hAnsi="Times New Roman"/>
          <w:bCs/>
          <w:kern w:val="2"/>
          <w:sz w:val="20"/>
          <w:szCs w:val="20"/>
        </w:rPr>
        <w:t xml:space="preserve"> </w:t>
      </w:r>
    </w:p>
    <w:p w:rsidR="006510D5" w:rsidRPr="006510D5" w:rsidRDefault="006510D5" w:rsidP="006510D5">
      <w:pPr>
        <w:widowControl w:val="0"/>
        <w:suppressAutoHyphens/>
        <w:spacing w:after="0" w:line="240" w:lineRule="auto"/>
        <w:rPr>
          <w:rFonts w:ascii="Times New Roman" w:eastAsia="Lucida Sans Unicode" w:hAnsi="Times New Roman"/>
          <w:kern w:val="2"/>
          <w:sz w:val="20"/>
          <w:szCs w:val="20"/>
        </w:rPr>
      </w:pPr>
    </w:p>
    <w:p w:rsidR="006510D5" w:rsidRPr="006510D5" w:rsidRDefault="006510D5" w:rsidP="006510D5">
      <w:pPr>
        <w:spacing w:after="0" w:line="240" w:lineRule="auto"/>
        <w:ind w:firstLine="567"/>
        <w:jc w:val="both"/>
        <w:rPr>
          <w:rFonts w:ascii="Times New Roman" w:eastAsia="Calibri" w:hAnsi="Times New Roman"/>
          <w:sz w:val="20"/>
          <w:szCs w:val="20"/>
          <w:lang w:eastAsia="en-US"/>
        </w:rPr>
      </w:pPr>
      <w:r w:rsidRPr="006510D5">
        <w:rPr>
          <w:rFonts w:ascii="Times New Roman" w:eastAsia="Lucida Sans Unicode" w:hAnsi="Times New Roman"/>
          <w:kern w:val="2"/>
          <w:sz w:val="20"/>
          <w:szCs w:val="20"/>
        </w:rPr>
        <w:tab/>
      </w:r>
      <w:proofErr w:type="gramStart"/>
      <w:r w:rsidRPr="006510D5">
        <w:rPr>
          <w:rFonts w:ascii="Times New Roman" w:eastAsia="Calibri" w:hAnsi="Times New Roman"/>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w:t>
      </w:r>
      <w:r w:rsidRPr="006510D5">
        <w:rPr>
          <w:rFonts w:ascii="Times New Roman" w:eastAsia="Calibri" w:hAnsi="Times New Roman"/>
          <w:iCs/>
          <w:sz w:val="20"/>
          <w:szCs w:val="20"/>
          <w:lang w:eastAsia="en-US"/>
        </w:rPr>
        <w:t xml:space="preserve"> руководствуясь пунктом 18 части 1 статьи 3 Устава сельского поселения Сентябрьский</w:t>
      </w:r>
      <w:r w:rsidRPr="006510D5">
        <w:rPr>
          <w:rFonts w:ascii="Times New Roman" w:hAnsi="Times New Roman"/>
          <w:color w:val="000000"/>
          <w:sz w:val="20"/>
          <w:szCs w:val="20"/>
        </w:rPr>
        <w:t>,</w:t>
      </w:r>
      <w:r w:rsidRPr="006510D5">
        <w:rPr>
          <w:rFonts w:ascii="Times New Roman" w:eastAsia="Calibri" w:hAnsi="Times New Roman"/>
          <w:sz w:val="20"/>
          <w:szCs w:val="20"/>
          <w:lang w:eastAsia="en-US"/>
        </w:rPr>
        <w:t xml:space="preserve"> в целях </w:t>
      </w:r>
      <w:r w:rsidRPr="006510D5">
        <w:rPr>
          <w:rFonts w:ascii="Times New Roman" w:hAnsi="Times New Roman"/>
          <w:color w:val="000000"/>
          <w:sz w:val="20"/>
          <w:szCs w:val="20"/>
        </w:rPr>
        <w:t>создания безопасной, удобной, экологически благоприятной и привлекательной городской среды, способствующей комплексному и устойчивому развитию муниципального образования сельское поселение Сентябрьский,</w:t>
      </w:r>
      <w:r w:rsidRPr="006510D5">
        <w:rPr>
          <w:rFonts w:ascii="Times New Roman" w:hAnsi="Times New Roman"/>
          <w:sz w:val="20"/>
          <w:szCs w:val="20"/>
        </w:rPr>
        <w:t xml:space="preserve"> учитывая результаты публичных слушаний от 08 мая 2018 года,</w:t>
      </w:r>
      <w:r w:rsidRPr="006510D5">
        <w:rPr>
          <w:rFonts w:ascii="Times New Roman" w:hAnsi="Times New Roman"/>
          <w:color w:val="000000"/>
          <w:sz w:val="20"/>
          <w:szCs w:val="20"/>
        </w:rPr>
        <w:t xml:space="preserve"> </w:t>
      </w:r>
      <w:r w:rsidRPr="006510D5">
        <w:rPr>
          <w:rFonts w:ascii="Times New Roman" w:eastAsia="Calibri" w:hAnsi="Times New Roman"/>
          <w:sz w:val="20"/>
          <w:szCs w:val="20"/>
          <w:lang w:eastAsia="en-US"/>
        </w:rPr>
        <w:t>Совет депутатов</w:t>
      </w:r>
      <w:proofErr w:type="gramEnd"/>
      <w:r w:rsidRPr="006510D5">
        <w:rPr>
          <w:rFonts w:ascii="Times New Roman" w:eastAsia="Calibri" w:hAnsi="Times New Roman"/>
          <w:sz w:val="20"/>
          <w:szCs w:val="20"/>
          <w:lang w:eastAsia="en-US"/>
        </w:rPr>
        <w:t xml:space="preserve"> сельского поселения Сентябрьский </w:t>
      </w:r>
      <w:proofErr w:type="gramStart"/>
      <w:r w:rsidRPr="006510D5">
        <w:rPr>
          <w:rFonts w:ascii="Times New Roman" w:eastAsia="Calibri" w:hAnsi="Times New Roman"/>
          <w:sz w:val="20"/>
          <w:szCs w:val="20"/>
          <w:lang w:eastAsia="en-US"/>
        </w:rPr>
        <w:t>р</w:t>
      </w:r>
      <w:proofErr w:type="gramEnd"/>
      <w:r w:rsidRPr="006510D5">
        <w:rPr>
          <w:rFonts w:ascii="Times New Roman" w:eastAsia="Calibri" w:hAnsi="Times New Roman"/>
          <w:sz w:val="20"/>
          <w:szCs w:val="20"/>
          <w:lang w:eastAsia="en-US"/>
        </w:rPr>
        <w:t xml:space="preserve"> е ш и л:</w:t>
      </w:r>
    </w:p>
    <w:p w:rsidR="006510D5" w:rsidRPr="006510D5" w:rsidRDefault="006510D5" w:rsidP="006510D5">
      <w:pPr>
        <w:tabs>
          <w:tab w:val="left" w:pos="990"/>
        </w:tabs>
        <w:spacing w:after="0" w:line="240" w:lineRule="auto"/>
        <w:ind w:firstLine="567"/>
        <w:jc w:val="both"/>
        <w:rPr>
          <w:rFonts w:ascii="Times New Roman" w:eastAsia="Calibri" w:hAnsi="Times New Roman"/>
          <w:sz w:val="20"/>
          <w:szCs w:val="20"/>
          <w:lang w:eastAsia="en-US"/>
        </w:rPr>
      </w:pPr>
    </w:p>
    <w:p w:rsidR="006510D5" w:rsidRPr="006510D5" w:rsidRDefault="006510D5" w:rsidP="006510D5">
      <w:pPr>
        <w:numPr>
          <w:ilvl w:val="0"/>
          <w:numId w:val="38"/>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6510D5">
        <w:rPr>
          <w:rFonts w:ascii="Times New Roman" w:hAnsi="Times New Roman"/>
          <w:sz w:val="20"/>
          <w:szCs w:val="20"/>
        </w:rPr>
        <w:t xml:space="preserve">Утвердить Правила благоустройства территории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 xml:space="preserve"> согласно приложению. </w:t>
      </w:r>
    </w:p>
    <w:p w:rsidR="006510D5" w:rsidRPr="006510D5" w:rsidRDefault="006510D5" w:rsidP="006510D5">
      <w:pPr>
        <w:numPr>
          <w:ilvl w:val="0"/>
          <w:numId w:val="38"/>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6510D5">
        <w:rPr>
          <w:rFonts w:ascii="Times New Roman" w:hAnsi="Times New Roman"/>
          <w:sz w:val="20"/>
          <w:szCs w:val="20"/>
        </w:rPr>
        <w:t xml:space="preserve">Признать утратившим силу Решение Совета депутатов сельского поселения Сентябрьский </w:t>
      </w:r>
      <w:proofErr w:type="spellStart"/>
      <w:proofErr w:type="gramStart"/>
      <w:r w:rsidRPr="006510D5">
        <w:rPr>
          <w:rFonts w:ascii="Times New Roman" w:hAnsi="Times New Roman"/>
          <w:sz w:val="20"/>
          <w:szCs w:val="20"/>
        </w:rPr>
        <w:t>Сентябрьский</w:t>
      </w:r>
      <w:proofErr w:type="spellEnd"/>
      <w:proofErr w:type="gramEnd"/>
      <w:r w:rsidRPr="006510D5">
        <w:rPr>
          <w:rFonts w:ascii="Times New Roman" w:hAnsi="Times New Roman"/>
          <w:sz w:val="20"/>
          <w:szCs w:val="20"/>
        </w:rPr>
        <w:t xml:space="preserve"> от 10.05.2018 года № 275 «Об утверждении Правил благоустройства территории». </w:t>
      </w:r>
    </w:p>
    <w:p w:rsidR="006510D5" w:rsidRPr="006510D5" w:rsidRDefault="006510D5" w:rsidP="006510D5">
      <w:pPr>
        <w:numPr>
          <w:ilvl w:val="0"/>
          <w:numId w:val="38"/>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6510D5">
        <w:rPr>
          <w:rFonts w:ascii="Times New Roman" w:hAnsi="Times New Roman"/>
          <w:bCs/>
          <w:sz w:val="20"/>
          <w:szCs w:val="20"/>
        </w:rPr>
        <w:t xml:space="preserve">Настоящее решение подлежит официальному опубликованию (обнародованию) в бюллетене «Сентябрьский вестник». </w:t>
      </w:r>
    </w:p>
    <w:p w:rsidR="006510D5" w:rsidRPr="006510D5" w:rsidRDefault="006510D5" w:rsidP="006510D5">
      <w:pPr>
        <w:numPr>
          <w:ilvl w:val="0"/>
          <w:numId w:val="38"/>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6510D5">
        <w:rPr>
          <w:rFonts w:ascii="Times New Roman" w:hAnsi="Times New Roman"/>
          <w:bCs/>
          <w:sz w:val="20"/>
          <w:szCs w:val="20"/>
        </w:rPr>
        <w:t>Настоящее решение вступает в силу после его официального опубликования (обнародования).</w:t>
      </w:r>
    </w:p>
    <w:p w:rsidR="006510D5" w:rsidRPr="006510D5" w:rsidRDefault="006510D5" w:rsidP="006510D5">
      <w:pPr>
        <w:widowControl w:val="0"/>
        <w:suppressAutoHyphens/>
        <w:autoSpaceDE w:val="0"/>
        <w:autoSpaceDN w:val="0"/>
        <w:adjustRightInd w:val="0"/>
        <w:spacing w:after="0" w:line="240" w:lineRule="auto"/>
        <w:jc w:val="both"/>
        <w:rPr>
          <w:rFonts w:ascii="Times New Roman" w:eastAsia="Lucida Sans Unicode" w:hAnsi="Times New Roman"/>
          <w:spacing w:val="-2"/>
          <w:kern w:val="2"/>
          <w:sz w:val="20"/>
          <w:szCs w:val="20"/>
        </w:rPr>
      </w:pPr>
    </w:p>
    <w:p w:rsidR="006510D5" w:rsidRPr="006510D5" w:rsidRDefault="006510D5" w:rsidP="006510D5">
      <w:pPr>
        <w:widowControl w:val="0"/>
        <w:suppressAutoHyphens/>
        <w:autoSpaceDE w:val="0"/>
        <w:autoSpaceDN w:val="0"/>
        <w:adjustRightInd w:val="0"/>
        <w:spacing w:after="0" w:line="240" w:lineRule="auto"/>
        <w:jc w:val="both"/>
        <w:rPr>
          <w:rFonts w:ascii="Times New Roman" w:eastAsia="Lucida Sans Unicode" w:hAnsi="Times New Roman"/>
          <w:spacing w:val="-2"/>
          <w:kern w:val="2"/>
          <w:sz w:val="20"/>
          <w:szCs w:val="20"/>
        </w:rPr>
      </w:pPr>
    </w:p>
    <w:p w:rsidR="006510D5" w:rsidRPr="006510D5" w:rsidRDefault="006510D5" w:rsidP="006510D5">
      <w:pPr>
        <w:widowControl w:val="0"/>
        <w:shd w:val="clear" w:color="auto" w:fill="FFFFFF"/>
        <w:tabs>
          <w:tab w:val="left" w:pos="958"/>
        </w:tabs>
        <w:suppressAutoHyphens/>
        <w:spacing w:after="0" w:line="240" w:lineRule="auto"/>
        <w:jc w:val="both"/>
        <w:rPr>
          <w:rFonts w:ascii="Times New Roman" w:eastAsia="Lucida Sans Unicode" w:hAnsi="Times New Roman"/>
          <w:spacing w:val="-2"/>
          <w:kern w:val="2"/>
          <w:sz w:val="20"/>
          <w:szCs w:val="20"/>
        </w:rPr>
      </w:pPr>
      <w:r w:rsidRPr="006510D5">
        <w:rPr>
          <w:rFonts w:ascii="Times New Roman" w:eastAsia="Lucida Sans Unicode" w:hAnsi="Times New Roman"/>
          <w:spacing w:val="-2"/>
          <w:kern w:val="2"/>
          <w:sz w:val="20"/>
          <w:szCs w:val="20"/>
        </w:rPr>
        <w:t>Глава поселения                                                                                              А.В. Светлаков</w:t>
      </w:r>
    </w:p>
    <w:p w:rsidR="006510D5" w:rsidRPr="006510D5" w:rsidRDefault="006510D5" w:rsidP="006510D5">
      <w:pPr>
        <w:widowControl w:val="0"/>
        <w:shd w:val="clear" w:color="auto" w:fill="FFFFFF"/>
        <w:tabs>
          <w:tab w:val="left" w:pos="958"/>
        </w:tabs>
        <w:suppressAutoHyphens/>
        <w:spacing w:after="0" w:line="240" w:lineRule="auto"/>
        <w:jc w:val="both"/>
        <w:rPr>
          <w:rFonts w:ascii="Times New Roman" w:eastAsia="Lucida Sans Unicode" w:hAnsi="Times New Roman"/>
          <w:spacing w:val="-2"/>
          <w:kern w:val="2"/>
          <w:sz w:val="20"/>
          <w:szCs w:val="20"/>
        </w:rPr>
      </w:pPr>
    </w:p>
    <w:p w:rsidR="006510D5" w:rsidRPr="006510D5" w:rsidRDefault="006510D5" w:rsidP="006510D5">
      <w:pPr>
        <w:widowControl w:val="0"/>
        <w:shd w:val="clear" w:color="auto" w:fill="FFFFFF"/>
        <w:tabs>
          <w:tab w:val="left" w:pos="958"/>
        </w:tabs>
        <w:suppressAutoHyphens/>
        <w:spacing w:after="0" w:line="240" w:lineRule="auto"/>
        <w:jc w:val="both"/>
        <w:rPr>
          <w:rFonts w:ascii="Times New Roman" w:eastAsia="Lucida Sans Unicode" w:hAnsi="Times New Roman"/>
          <w:spacing w:val="-2"/>
          <w:kern w:val="2"/>
          <w:sz w:val="20"/>
          <w:szCs w:val="20"/>
        </w:rPr>
      </w:pPr>
    </w:p>
    <w:p w:rsidR="006510D5" w:rsidRPr="006510D5" w:rsidRDefault="006510D5" w:rsidP="006510D5">
      <w:pPr>
        <w:widowControl w:val="0"/>
        <w:shd w:val="clear" w:color="auto" w:fill="FFFFFF"/>
        <w:tabs>
          <w:tab w:val="left" w:pos="958"/>
        </w:tabs>
        <w:suppressAutoHyphens/>
        <w:spacing w:after="0" w:line="240" w:lineRule="auto"/>
        <w:jc w:val="both"/>
        <w:rPr>
          <w:rFonts w:ascii="Times New Roman" w:eastAsia="Lucida Sans Unicode" w:hAnsi="Times New Roman"/>
          <w:spacing w:val="-2"/>
          <w:kern w:val="2"/>
          <w:sz w:val="20"/>
          <w:szCs w:val="20"/>
        </w:rPr>
      </w:pPr>
    </w:p>
    <w:tbl>
      <w:tblPr>
        <w:tblW w:w="0" w:type="auto"/>
        <w:tblLook w:val="04A0" w:firstRow="1" w:lastRow="0" w:firstColumn="1" w:lastColumn="0" w:noHBand="0" w:noVBand="1"/>
      </w:tblPr>
      <w:tblGrid>
        <w:gridCol w:w="4785"/>
        <w:gridCol w:w="4786"/>
      </w:tblGrid>
      <w:tr w:rsidR="006510D5" w:rsidRPr="006510D5" w:rsidTr="006510D5">
        <w:tc>
          <w:tcPr>
            <w:tcW w:w="4785" w:type="dxa"/>
          </w:tcPr>
          <w:p w:rsidR="006510D5" w:rsidRPr="006510D5" w:rsidRDefault="006510D5" w:rsidP="006510D5">
            <w:pPr>
              <w:spacing w:after="0" w:line="240" w:lineRule="auto"/>
              <w:rPr>
                <w:rFonts w:ascii="Times New Roman" w:hAnsi="Times New Roman"/>
                <w:sz w:val="20"/>
                <w:szCs w:val="20"/>
              </w:rPr>
            </w:pPr>
          </w:p>
        </w:tc>
        <w:tc>
          <w:tcPr>
            <w:tcW w:w="4786" w:type="dxa"/>
          </w:tcPr>
          <w:p w:rsidR="006510D5" w:rsidRPr="006510D5" w:rsidRDefault="006510D5" w:rsidP="006510D5">
            <w:pPr>
              <w:spacing w:after="0" w:line="240" w:lineRule="auto"/>
              <w:rPr>
                <w:rFonts w:ascii="Times New Roman" w:hAnsi="Times New Roman"/>
                <w:sz w:val="20"/>
                <w:szCs w:val="20"/>
              </w:rPr>
            </w:pPr>
          </w:p>
          <w:p w:rsidR="006510D5" w:rsidRPr="006510D5" w:rsidRDefault="006510D5" w:rsidP="006510D5">
            <w:pPr>
              <w:spacing w:after="0" w:line="240" w:lineRule="auto"/>
              <w:rPr>
                <w:rFonts w:ascii="Times New Roman" w:hAnsi="Times New Roman"/>
                <w:sz w:val="20"/>
                <w:szCs w:val="20"/>
              </w:rPr>
            </w:pPr>
            <w:r w:rsidRPr="006510D5">
              <w:rPr>
                <w:rFonts w:ascii="Times New Roman" w:hAnsi="Times New Roman"/>
                <w:sz w:val="20"/>
                <w:szCs w:val="20"/>
              </w:rPr>
              <w:t xml:space="preserve">Приложение  </w:t>
            </w:r>
            <w:proofErr w:type="gramStart"/>
            <w:r w:rsidRPr="006510D5">
              <w:rPr>
                <w:rFonts w:ascii="Times New Roman" w:hAnsi="Times New Roman"/>
                <w:sz w:val="20"/>
                <w:szCs w:val="20"/>
              </w:rPr>
              <w:t>к</w:t>
            </w:r>
            <w:proofErr w:type="gramEnd"/>
            <w:r w:rsidRPr="006510D5">
              <w:rPr>
                <w:rFonts w:ascii="Times New Roman" w:hAnsi="Times New Roman"/>
                <w:sz w:val="20"/>
                <w:szCs w:val="20"/>
              </w:rPr>
              <w:t xml:space="preserve"> </w:t>
            </w:r>
          </w:p>
          <w:p w:rsidR="006510D5" w:rsidRPr="006510D5" w:rsidRDefault="006510D5" w:rsidP="006510D5">
            <w:pPr>
              <w:spacing w:after="0" w:line="240" w:lineRule="auto"/>
              <w:rPr>
                <w:rFonts w:ascii="Times New Roman" w:hAnsi="Times New Roman"/>
                <w:sz w:val="20"/>
                <w:szCs w:val="20"/>
              </w:rPr>
            </w:pPr>
            <w:r w:rsidRPr="006510D5">
              <w:rPr>
                <w:rFonts w:ascii="Times New Roman" w:hAnsi="Times New Roman"/>
                <w:sz w:val="20"/>
                <w:szCs w:val="20"/>
              </w:rPr>
              <w:t>решению Совета депутатов</w:t>
            </w:r>
          </w:p>
          <w:p w:rsidR="006510D5" w:rsidRPr="006510D5" w:rsidRDefault="006510D5" w:rsidP="006510D5">
            <w:pPr>
              <w:spacing w:after="0" w:line="240" w:lineRule="auto"/>
              <w:rPr>
                <w:rFonts w:ascii="Times New Roman" w:hAnsi="Times New Roman"/>
                <w:sz w:val="20"/>
                <w:szCs w:val="20"/>
              </w:rPr>
            </w:pPr>
            <w:r w:rsidRPr="006510D5">
              <w:rPr>
                <w:rFonts w:ascii="Times New Roman" w:hAnsi="Times New Roman"/>
                <w:sz w:val="20"/>
                <w:szCs w:val="20"/>
              </w:rPr>
              <w:t xml:space="preserve">сельского поселения </w:t>
            </w:r>
            <w:proofErr w:type="gramStart"/>
            <w:r w:rsidRPr="006510D5">
              <w:rPr>
                <w:rFonts w:ascii="Times New Roman" w:hAnsi="Times New Roman"/>
                <w:sz w:val="20"/>
                <w:szCs w:val="20"/>
              </w:rPr>
              <w:t>Сентябрьский</w:t>
            </w:r>
            <w:proofErr w:type="gramEnd"/>
          </w:p>
          <w:p w:rsidR="006510D5" w:rsidRPr="006510D5" w:rsidRDefault="006510D5" w:rsidP="006510D5">
            <w:pPr>
              <w:spacing w:after="0" w:line="240" w:lineRule="auto"/>
              <w:rPr>
                <w:rFonts w:ascii="Times New Roman" w:hAnsi="Times New Roman"/>
                <w:sz w:val="20"/>
                <w:szCs w:val="20"/>
                <w:u w:val="single"/>
              </w:rPr>
            </w:pPr>
            <w:r w:rsidRPr="006510D5">
              <w:rPr>
                <w:rFonts w:ascii="Times New Roman" w:hAnsi="Times New Roman"/>
                <w:sz w:val="20"/>
                <w:szCs w:val="20"/>
              </w:rPr>
              <w:t xml:space="preserve">от </w:t>
            </w:r>
            <w:r w:rsidRPr="006510D5">
              <w:rPr>
                <w:rFonts w:ascii="Times New Roman" w:hAnsi="Times New Roman"/>
                <w:sz w:val="20"/>
                <w:szCs w:val="20"/>
                <w:u w:val="single"/>
              </w:rPr>
              <w:t>00.00.2021</w:t>
            </w:r>
            <w:r w:rsidRPr="006510D5">
              <w:rPr>
                <w:rFonts w:ascii="Times New Roman" w:hAnsi="Times New Roman"/>
                <w:sz w:val="20"/>
                <w:szCs w:val="20"/>
              </w:rPr>
              <w:t xml:space="preserve">  № </w:t>
            </w:r>
            <w:r w:rsidRPr="006510D5">
              <w:rPr>
                <w:rFonts w:ascii="Times New Roman" w:hAnsi="Times New Roman"/>
                <w:sz w:val="20"/>
                <w:szCs w:val="20"/>
                <w:u w:val="single"/>
              </w:rPr>
              <w:t>_____</w:t>
            </w:r>
          </w:p>
          <w:p w:rsidR="006510D5" w:rsidRPr="006510D5" w:rsidRDefault="006510D5" w:rsidP="006510D5">
            <w:pPr>
              <w:spacing w:after="0" w:line="240" w:lineRule="auto"/>
              <w:rPr>
                <w:rFonts w:ascii="Times New Roman" w:hAnsi="Times New Roman"/>
                <w:sz w:val="20"/>
                <w:szCs w:val="20"/>
              </w:rPr>
            </w:pPr>
          </w:p>
        </w:tc>
      </w:tr>
    </w:tbl>
    <w:p w:rsidR="006510D5" w:rsidRPr="006510D5" w:rsidRDefault="006510D5" w:rsidP="006510D5">
      <w:pPr>
        <w:spacing w:after="0" w:line="240" w:lineRule="auto"/>
        <w:rPr>
          <w:rFonts w:ascii="Times New Roman" w:hAnsi="Times New Roman"/>
          <w:b/>
          <w:bCs/>
          <w:sz w:val="20"/>
          <w:szCs w:val="20"/>
        </w:rPr>
      </w:pPr>
    </w:p>
    <w:p w:rsidR="006510D5" w:rsidRPr="006510D5" w:rsidRDefault="006510D5" w:rsidP="006510D5">
      <w:pPr>
        <w:spacing w:after="0" w:line="240" w:lineRule="auto"/>
        <w:ind w:left="-142"/>
        <w:jc w:val="center"/>
        <w:rPr>
          <w:rFonts w:ascii="Times New Roman" w:hAnsi="Times New Roman"/>
          <w:color w:val="000000"/>
          <w:sz w:val="20"/>
          <w:szCs w:val="20"/>
          <w:shd w:val="clear" w:color="auto" w:fill="FFFFFF"/>
        </w:rPr>
      </w:pPr>
      <w:r w:rsidRPr="006510D5">
        <w:rPr>
          <w:rFonts w:ascii="Times New Roman" w:hAnsi="Times New Roman"/>
          <w:color w:val="000000"/>
          <w:sz w:val="20"/>
          <w:szCs w:val="20"/>
          <w:shd w:val="clear" w:color="auto" w:fill="FFFFFF"/>
        </w:rPr>
        <w:t>ПРАВИЛА </w:t>
      </w:r>
      <w:r w:rsidRPr="006510D5">
        <w:rPr>
          <w:rFonts w:ascii="Times New Roman" w:hAnsi="Times New Roman"/>
          <w:color w:val="000000"/>
          <w:sz w:val="20"/>
          <w:szCs w:val="20"/>
        </w:rPr>
        <w:br/>
      </w:r>
      <w:r w:rsidRPr="006510D5">
        <w:rPr>
          <w:rFonts w:ascii="Times New Roman" w:hAnsi="Times New Roman"/>
          <w:color w:val="000000"/>
          <w:sz w:val="20"/>
          <w:szCs w:val="20"/>
          <w:shd w:val="clear" w:color="auto" w:fill="FFFFFF"/>
        </w:rPr>
        <w:t xml:space="preserve">БЛАГОУСТРОЙСТВА ТЕРРИТОРИИ МУНИЦИПАЛЬНОГО ОБРАЗОВАНИЯ СЕЛЬСКОГО ПОСЕЛЕНИЯ </w:t>
      </w:r>
      <w:proofErr w:type="gramStart"/>
      <w:r w:rsidRPr="006510D5">
        <w:rPr>
          <w:rFonts w:ascii="Times New Roman" w:hAnsi="Times New Roman"/>
          <w:color w:val="000000"/>
          <w:sz w:val="20"/>
          <w:szCs w:val="20"/>
          <w:shd w:val="clear" w:color="auto" w:fill="FFFFFF"/>
        </w:rPr>
        <w:t>СЕНТЯБРЬСКИЙ</w:t>
      </w:r>
      <w:proofErr w:type="gramEnd"/>
    </w:p>
    <w:p w:rsidR="006510D5" w:rsidRPr="006510D5" w:rsidRDefault="006510D5" w:rsidP="006510D5">
      <w:pPr>
        <w:spacing w:after="0" w:line="240" w:lineRule="auto"/>
        <w:jc w:val="center"/>
        <w:rPr>
          <w:rFonts w:ascii="Times New Roman" w:hAnsi="Times New Roman"/>
          <w:color w:val="000000"/>
          <w:sz w:val="20"/>
          <w:szCs w:val="20"/>
          <w:shd w:val="clear" w:color="auto" w:fill="FFFFFF"/>
        </w:rPr>
      </w:pPr>
    </w:p>
    <w:p w:rsidR="006510D5" w:rsidRPr="006510D5" w:rsidRDefault="006510D5" w:rsidP="006510D5">
      <w:pPr>
        <w:spacing w:after="0" w:line="240" w:lineRule="auto"/>
        <w:jc w:val="center"/>
        <w:rPr>
          <w:rFonts w:ascii="Times New Roman" w:hAnsi="Times New Roman"/>
          <w:color w:val="000000"/>
          <w:sz w:val="20"/>
          <w:szCs w:val="20"/>
          <w:shd w:val="clear" w:color="auto" w:fill="FFFFFF"/>
        </w:rPr>
      </w:pPr>
      <w:r w:rsidRPr="006510D5">
        <w:rPr>
          <w:rFonts w:ascii="Times New Roman" w:hAnsi="Times New Roman"/>
          <w:color w:val="000000"/>
          <w:sz w:val="20"/>
          <w:szCs w:val="20"/>
          <w:shd w:val="clear" w:color="auto" w:fill="FFFFFF"/>
        </w:rPr>
        <w:t>ГЛАВА 1. ОБЩИЕ ПОЛОЖЕНИЯ</w:t>
      </w:r>
    </w:p>
    <w:p w:rsidR="006510D5" w:rsidRPr="006510D5" w:rsidRDefault="006510D5" w:rsidP="006510D5">
      <w:pPr>
        <w:spacing w:after="0" w:line="240" w:lineRule="auto"/>
        <w:jc w:val="center"/>
        <w:rPr>
          <w:rFonts w:ascii="Times New Roman" w:hAnsi="Times New Roman"/>
          <w:sz w:val="20"/>
          <w:szCs w:val="20"/>
        </w:rPr>
      </w:pPr>
    </w:p>
    <w:p w:rsidR="006510D5" w:rsidRPr="006510D5" w:rsidRDefault="006510D5" w:rsidP="006510D5">
      <w:pPr>
        <w:widowControl w:val="0"/>
        <w:autoSpaceDE w:val="0"/>
        <w:autoSpaceDN w:val="0"/>
        <w:adjustRightInd w:val="0"/>
        <w:spacing w:after="0" w:line="240" w:lineRule="auto"/>
        <w:ind w:firstLine="540"/>
        <w:jc w:val="both"/>
        <w:rPr>
          <w:rFonts w:ascii="Times New Roman" w:eastAsia="Batang" w:hAnsi="Times New Roman"/>
          <w:sz w:val="20"/>
          <w:szCs w:val="20"/>
        </w:rPr>
      </w:pPr>
      <w:proofErr w:type="gramStart"/>
      <w:r w:rsidRPr="006510D5">
        <w:rPr>
          <w:rFonts w:ascii="Times New Roman" w:eastAsia="Batang" w:hAnsi="Times New Roman"/>
          <w:sz w:val="20"/>
          <w:szCs w:val="20"/>
        </w:rPr>
        <w:t xml:space="preserve">Правила разработаны на основании </w:t>
      </w:r>
      <w:hyperlink r:id="rId11" w:history="1">
        <w:r w:rsidRPr="006510D5">
          <w:rPr>
            <w:rFonts w:ascii="Times New Roman" w:eastAsia="Batang" w:hAnsi="Times New Roman"/>
            <w:color w:val="0000FF"/>
            <w:sz w:val="20"/>
            <w:szCs w:val="20"/>
            <w:u w:val="single"/>
          </w:rPr>
          <w:t>Земельного</w:t>
        </w:r>
      </w:hyperlink>
      <w:r w:rsidRPr="006510D5">
        <w:rPr>
          <w:rFonts w:ascii="Times New Roman" w:eastAsia="Batang" w:hAnsi="Times New Roman"/>
          <w:sz w:val="20"/>
          <w:szCs w:val="20"/>
        </w:rPr>
        <w:t xml:space="preserve">, </w:t>
      </w:r>
      <w:hyperlink r:id="rId12" w:history="1">
        <w:r w:rsidRPr="006510D5">
          <w:rPr>
            <w:rFonts w:ascii="Times New Roman" w:eastAsia="Batang" w:hAnsi="Times New Roman"/>
            <w:color w:val="0000FF"/>
            <w:sz w:val="20"/>
            <w:szCs w:val="20"/>
            <w:u w:val="single"/>
          </w:rPr>
          <w:t>Лесного</w:t>
        </w:r>
      </w:hyperlink>
      <w:r w:rsidRPr="006510D5">
        <w:rPr>
          <w:rFonts w:ascii="Times New Roman" w:eastAsia="Batang" w:hAnsi="Times New Roman"/>
          <w:sz w:val="20"/>
          <w:szCs w:val="20"/>
        </w:rPr>
        <w:t xml:space="preserve">, </w:t>
      </w:r>
      <w:hyperlink r:id="rId13" w:history="1">
        <w:r w:rsidRPr="006510D5">
          <w:rPr>
            <w:rFonts w:ascii="Times New Roman" w:eastAsia="Batang" w:hAnsi="Times New Roman"/>
            <w:color w:val="0000FF"/>
            <w:sz w:val="20"/>
            <w:szCs w:val="20"/>
            <w:u w:val="single"/>
          </w:rPr>
          <w:t>Водного</w:t>
        </w:r>
      </w:hyperlink>
      <w:r w:rsidRPr="006510D5">
        <w:rPr>
          <w:rFonts w:ascii="Times New Roman" w:eastAsia="Batang" w:hAnsi="Times New Roman"/>
          <w:sz w:val="20"/>
          <w:szCs w:val="20"/>
        </w:rPr>
        <w:t xml:space="preserve">, </w:t>
      </w:r>
      <w:hyperlink r:id="rId14" w:history="1">
        <w:r w:rsidRPr="006510D5">
          <w:rPr>
            <w:rFonts w:ascii="Times New Roman" w:eastAsia="Batang" w:hAnsi="Times New Roman"/>
            <w:color w:val="0000FF"/>
            <w:sz w:val="20"/>
            <w:szCs w:val="20"/>
            <w:u w:val="single"/>
          </w:rPr>
          <w:t>Жилищного</w:t>
        </w:r>
      </w:hyperlink>
      <w:r w:rsidRPr="006510D5">
        <w:rPr>
          <w:rFonts w:ascii="Times New Roman" w:eastAsia="Batang" w:hAnsi="Times New Roman"/>
          <w:sz w:val="20"/>
          <w:szCs w:val="20"/>
        </w:rPr>
        <w:t xml:space="preserve">, </w:t>
      </w:r>
      <w:hyperlink r:id="rId15" w:history="1">
        <w:r w:rsidRPr="006510D5">
          <w:rPr>
            <w:rFonts w:ascii="Times New Roman" w:eastAsia="Batang" w:hAnsi="Times New Roman"/>
            <w:color w:val="0000FF"/>
            <w:sz w:val="20"/>
            <w:szCs w:val="20"/>
            <w:u w:val="single"/>
          </w:rPr>
          <w:t>Градостроительного</w:t>
        </w:r>
      </w:hyperlink>
      <w:r w:rsidRPr="006510D5">
        <w:rPr>
          <w:rFonts w:ascii="Times New Roman" w:eastAsia="Batang" w:hAnsi="Times New Roman"/>
          <w:sz w:val="20"/>
          <w:szCs w:val="20"/>
        </w:rPr>
        <w:t xml:space="preserve"> кодексов Российской Федерации, Федеральных законов от 06.10.2003 </w:t>
      </w:r>
      <w:hyperlink r:id="rId16" w:history="1">
        <w:r w:rsidRPr="006510D5">
          <w:rPr>
            <w:rFonts w:ascii="Times New Roman" w:eastAsia="Batang" w:hAnsi="Times New Roman"/>
            <w:color w:val="0000FF"/>
            <w:sz w:val="20"/>
            <w:szCs w:val="20"/>
            <w:u w:val="single"/>
          </w:rPr>
          <w:t>N 131-ФЗ</w:t>
        </w:r>
      </w:hyperlink>
      <w:r w:rsidRPr="006510D5">
        <w:rPr>
          <w:rFonts w:ascii="Times New Roman" w:eastAsia="Batang" w:hAnsi="Times New Roman"/>
          <w:sz w:val="20"/>
          <w:szCs w:val="20"/>
        </w:rPr>
        <w:t xml:space="preserve"> "Об общих принципах организации местного самоуправления в Российской Федерации", от 30.03.1999 </w:t>
      </w:r>
      <w:hyperlink r:id="rId17" w:history="1">
        <w:r w:rsidRPr="006510D5">
          <w:rPr>
            <w:rFonts w:ascii="Times New Roman" w:eastAsia="Batang" w:hAnsi="Times New Roman"/>
            <w:color w:val="0000FF"/>
            <w:sz w:val="20"/>
            <w:szCs w:val="20"/>
            <w:u w:val="single"/>
          </w:rPr>
          <w:t>N 52-ФЗ</w:t>
        </w:r>
      </w:hyperlink>
      <w:r w:rsidRPr="006510D5">
        <w:rPr>
          <w:rFonts w:ascii="Times New Roman" w:eastAsia="Batang" w:hAnsi="Times New Roman"/>
          <w:sz w:val="20"/>
          <w:szCs w:val="20"/>
        </w:rPr>
        <w:t xml:space="preserve"> "О санитарно-эпидемиологическом благополучии населения", от 10.01.2002 </w:t>
      </w:r>
      <w:hyperlink r:id="rId18" w:history="1">
        <w:r w:rsidRPr="006510D5">
          <w:rPr>
            <w:rFonts w:ascii="Times New Roman" w:eastAsia="Batang" w:hAnsi="Times New Roman"/>
            <w:color w:val="0000FF"/>
            <w:sz w:val="20"/>
            <w:szCs w:val="20"/>
            <w:u w:val="single"/>
          </w:rPr>
          <w:t>N 7-ФЗ</w:t>
        </w:r>
      </w:hyperlink>
      <w:r w:rsidRPr="006510D5">
        <w:rPr>
          <w:rFonts w:ascii="Times New Roman" w:eastAsia="Batang" w:hAnsi="Times New Roman"/>
          <w:sz w:val="20"/>
          <w:szCs w:val="20"/>
        </w:rPr>
        <w:t xml:space="preserve"> "Об охране окружающей среды", от 24.06.1998 </w:t>
      </w:r>
      <w:hyperlink r:id="rId19" w:history="1">
        <w:r w:rsidRPr="006510D5">
          <w:rPr>
            <w:rFonts w:ascii="Times New Roman" w:eastAsia="Batang" w:hAnsi="Times New Roman"/>
            <w:color w:val="0000FF"/>
            <w:sz w:val="20"/>
            <w:szCs w:val="20"/>
            <w:u w:val="single"/>
          </w:rPr>
          <w:t>N 89-ФЗ</w:t>
        </w:r>
      </w:hyperlink>
      <w:r w:rsidRPr="006510D5">
        <w:rPr>
          <w:rFonts w:ascii="Times New Roman" w:eastAsia="Batang" w:hAnsi="Times New Roman"/>
          <w:sz w:val="20"/>
          <w:szCs w:val="20"/>
        </w:rPr>
        <w:t xml:space="preserve"> "Об отходах производства и потребления", от 13.03.2006 </w:t>
      </w:r>
      <w:hyperlink r:id="rId20" w:history="1">
        <w:r w:rsidRPr="006510D5">
          <w:rPr>
            <w:rFonts w:ascii="Times New Roman" w:eastAsia="Batang" w:hAnsi="Times New Roman"/>
            <w:color w:val="0000FF"/>
            <w:sz w:val="20"/>
            <w:szCs w:val="20"/>
            <w:u w:val="single"/>
          </w:rPr>
          <w:t>N 38-ФЗ</w:t>
        </w:r>
      </w:hyperlink>
      <w:r w:rsidRPr="006510D5">
        <w:rPr>
          <w:rFonts w:ascii="Times New Roman" w:eastAsia="Batang" w:hAnsi="Times New Roman"/>
          <w:sz w:val="20"/>
          <w:szCs w:val="20"/>
        </w:rPr>
        <w:t xml:space="preserve"> "О рекламе", </w:t>
      </w:r>
      <w:hyperlink r:id="rId21" w:history="1">
        <w:r w:rsidRPr="006510D5">
          <w:rPr>
            <w:rFonts w:ascii="Times New Roman" w:eastAsia="Batang" w:hAnsi="Times New Roman"/>
            <w:color w:val="0000FF"/>
            <w:sz w:val="20"/>
            <w:szCs w:val="20"/>
            <w:u w:val="single"/>
          </w:rPr>
          <w:t>Правил</w:t>
        </w:r>
      </w:hyperlink>
      <w:r w:rsidRPr="006510D5">
        <w:rPr>
          <w:rFonts w:ascii="Times New Roman" w:eastAsia="Batang" w:hAnsi="Times New Roman"/>
          <w:sz w:val="20"/>
          <w:szCs w:val="20"/>
        </w:rPr>
        <w:t xml:space="preserve"> создания</w:t>
      </w:r>
      <w:proofErr w:type="gramEnd"/>
      <w:r w:rsidRPr="006510D5">
        <w:rPr>
          <w:rFonts w:ascii="Times New Roman" w:eastAsia="Batang" w:hAnsi="Times New Roman"/>
          <w:sz w:val="20"/>
          <w:szCs w:val="20"/>
        </w:rPr>
        <w:t>, охраны и содержания зеленых насаждений в городах Российской Федерации, утвержденных приказом Госстроя Российской Федерации от 15.12.1999 N 153.</w:t>
      </w:r>
    </w:p>
    <w:p w:rsidR="006510D5" w:rsidRPr="006510D5" w:rsidRDefault="006510D5" w:rsidP="006510D5">
      <w:pPr>
        <w:widowControl w:val="0"/>
        <w:autoSpaceDE w:val="0"/>
        <w:autoSpaceDN w:val="0"/>
        <w:adjustRightInd w:val="0"/>
        <w:spacing w:after="0" w:line="240" w:lineRule="auto"/>
        <w:ind w:firstLine="540"/>
        <w:jc w:val="both"/>
        <w:rPr>
          <w:rFonts w:ascii="Times New Roman" w:eastAsia="Batang" w:hAnsi="Times New Roman"/>
          <w:sz w:val="20"/>
          <w:szCs w:val="20"/>
        </w:rPr>
      </w:pPr>
      <w:proofErr w:type="gramStart"/>
      <w:r w:rsidRPr="006510D5">
        <w:rPr>
          <w:rFonts w:ascii="Times New Roman" w:eastAsia="Batang" w:hAnsi="Times New Roman"/>
          <w:sz w:val="20"/>
          <w:szCs w:val="20"/>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Сентябрьский (далее - поселение), в том числе территорий жилых микрорайонов поселения, промышленных, рекреационных, индивидуально-жилой застройки, общественно-деловых зон, а также территории со строениями временного характера (балочные массивы).</w:t>
      </w:r>
      <w:proofErr w:type="gramEnd"/>
    </w:p>
    <w:p w:rsidR="006510D5" w:rsidRPr="006510D5" w:rsidRDefault="006510D5" w:rsidP="006510D5">
      <w:pPr>
        <w:widowControl w:val="0"/>
        <w:autoSpaceDE w:val="0"/>
        <w:autoSpaceDN w:val="0"/>
        <w:adjustRightInd w:val="0"/>
        <w:spacing w:after="0" w:line="240" w:lineRule="auto"/>
        <w:ind w:firstLine="540"/>
        <w:jc w:val="both"/>
        <w:rPr>
          <w:rFonts w:ascii="Times New Roman" w:eastAsia="Batang" w:hAnsi="Times New Roman"/>
          <w:sz w:val="20"/>
          <w:szCs w:val="20"/>
        </w:rPr>
      </w:pPr>
      <w:proofErr w:type="gramStart"/>
      <w:r w:rsidRPr="006510D5">
        <w:rPr>
          <w:rFonts w:ascii="Times New Roman" w:eastAsia="Batang" w:hAnsi="Times New Roman"/>
          <w:sz w:val="20"/>
          <w:szCs w:val="20"/>
        </w:rPr>
        <w:t>Правила устанавливают единые и обязательные к исполнению требования в сфере благоустройства,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а также порядок участия собственников зданий (помещений в них) и сооружений в благоустройстве</w:t>
      </w:r>
      <w:proofErr w:type="gramEnd"/>
      <w:r w:rsidRPr="006510D5">
        <w:rPr>
          <w:rFonts w:ascii="Times New Roman" w:eastAsia="Batang" w:hAnsi="Times New Roman"/>
          <w:sz w:val="20"/>
          <w:szCs w:val="20"/>
        </w:rPr>
        <w:t xml:space="preserve"> прилегающих территорий.</w:t>
      </w:r>
    </w:p>
    <w:p w:rsidR="006510D5" w:rsidRPr="006510D5" w:rsidRDefault="006510D5" w:rsidP="006510D5">
      <w:pPr>
        <w:widowControl w:val="0"/>
        <w:autoSpaceDE w:val="0"/>
        <w:autoSpaceDN w:val="0"/>
        <w:adjustRightInd w:val="0"/>
        <w:spacing w:after="0" w:line="240" w:lineRule="auto"/>
        <w:ind w:firstLine="540"/>
        <w:jc w:val="both"/>
        <w:rPr>
          <w:rFonts w:ascii="Times New Roman" w:eastAsia="Batang" w:hAnsi="Times New Roman"/>
          <w:sz w:val="20"/>
          <w:szCs w:val="20"/>
        </w:rPr>
      </w:pPr>
      <w:r w:rsidRPr="006510D5">
        <w:rPr>
          <w:rFonts w:ascii="Times New Roman" w:eastAsia="Batang" w:hAnsi="Times New Roman"/>
          <w:sz w:val="20"/>
          <w:szCs w:val="20"/>
        </w:rPr>
        <w:t>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6510D5" w:rsidRPr="006510D5" w:rsidRDefault="006510D5" w:rsidP="006510D5">
      <w:pPr>
        <w:widowControl w:val="0"/>
        <w:autoSpaceDE w:val="0"/>
        <w:autoSpaceDN w:val="0"/>
        <w:adjustRightInd w:val="0"/>
        <w:spacing w:after="0" w:line="240" w:lineRule="auto"/>
        <w:ind w:firstLine="540"/>
        <w:jc w:val="both"/>
        <w:rPr>
          <w:rFonts w:ascii="Times New Roman" w:eastAsia="Batang" w:hAnsi="Times New Roman"/>
          <w:sz w:val="20"/>
          <w:szCs w:val="20"/>
        </w:rPr>
      </w:pPr>
      <w:proofErr w:type="gramStart"/>
      <w:r w:rsidRPr="006510D5">
        <w:rPr>
          <w:rFonts w:ascii="Times New Roman" w:eastAsia="Batang" w:hAnsi="Times New Roman"/>
          <w:sz w:val="20"/>
          <w:szCs w:val="20"/>
        </w:rPr>
        <w:t xml:space="preserve">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w:t>
      </w:r>
      <w:r w:rsidRPr="006510D5">
        <w:rPr>
          <w:rFonts w:ascii="Times New Roman" w:eastAsia="Batang" w:hAnsi="Times New Roman"/>
          <w:sz w:val="20"/>
          <w:szCs w:val="20"/>
        </w:rPr>
        <w:lastRenderedPageBreak/>
        <w:t>предприниматели), на территории поселения и регламентируют деятельность органов местного самоуправления поселения при решении вопросов местного значения в сфере благоустройства и озеленения территории поселения, организации освещения улиц, сбора и вывоза твердых коммунальных и промышленных отходов.</w:t>
      </w:r>
      <w:proofErr w:type="gramEnd"/>
    </w:p>
    <w:p w:rsidR="006510D5" w:rsidRPr="006510D5" w:rsidRDefault="006510D5" w:rsidP="006510D5">
      <w:pPr>
        <w:spacing w:after="0" w:line="240" w:lineRule="auto"/>
        <w:jc w:val="center"/>
        <w:rPr>
          <w:rFonts w:ascii="Times New Roman" w:hAnsi="Times New Roman"/>
          <w:color w:val="000000"/>
          <w:sz w:val="20"/>
          <w:szCs w:val="20"/>
          <w:shd w:val="clear" w:color="auto" w:fill="FFFFFF"/>
        </w:rPr>
      </w:pPr>
    </w:p>
    <w:p w:rsidR="006510D5" w:rsidRPr="006510D5" w:rsidRDefault="006510D5" w:rsidP="006510D5">
      <w:pPr>
        <w:spacing w:after="0" w:line="240" w:lineRule="auto"/>
        <w:jc w:val="center"/>
        <w:rPr>
          <w:rFonts w:ascii="Times New Roman" w:hAnsi="Times New Roman"/>
          <w:color w:val="000000"/>
          <w:sz w:val="20"/>
          <w:szCs w:val="20"/>
          <w:shd w:val="clear" w:color="auto" w:fill="FFFFFF"/>
        </w:rPr>
      </w:pPr>
      <w:r w:rsidRPr="006510D5">
        <w:rPr>
          <w:rFonts w:ascii="Times New Roman" w:hAnsi="Times New Roman"/>
          <w:color w:val="000000"/>
          <w:sz w:val="20"/>
          <w:szCs w:val="20"/>
          <w:shd w:val="clear" w:color="auto" w:fill="FFFFFF"/>
        </w:rPr>
        <w:t>ГЛАВА 2. ОСНОВНЫЕ ТЕРМИНЫ И ОПРЕДЕЛЕНИЯ</w:t>
      </w:r>
    </w:p>
    <w:p w:rsidR="006510D5" w:rsidRPr="006510D5" w:rsidRDefault="006510D5" w:rsidP="006510D5">
      <w:pPr>
        <w:spacing w:after="0" w:line="240" w:lineRule="auto"/>
        <w:ind w:firstLine="709"/>
        <w:jc w:val="both"/>
        <w:rPr>
          <w:rFonts w:ascii="Times New Roman" w:hAnsi="Times New Roman"/>
          <w:color w:val="000000"/>
          <w:sz w:val="20"/>
          <w:szCs w:val="20"/>
        </w:rPr>
      </w:pPr>
      <w:proofErr w:type="gramStart"/>
      <w:r w:rsidRPr="006510D5">
        <w:rPr>
          <w:rFonts w:ascii="Times New Roman" w:hAnsi="Times New Roman"/>
          <w:b/>
          <w:color w:val="000000"/>
          <w:sz w:val="20"/>
          <w:szCs w:val="20"/>
        </w:rPr>
        <w:t>Благоустройство территории</w:t>
      </w:r>
      <w:r w:rsidRPr="006510D5">
        <w:rPr>
          <w:rFonts w:ascii="Times New Roman" w:hAnsi="Times New Roman"/>
          <w:color w:val="000000"/>
          <w:sz w:val="20"/>
          <w:szCs w:val="20"/>
        </w:rPr>
        <w:t xml:space="preserve"> - деятельность по реализации комплекса мероприятий, установленного настоящими правилами благоустройства,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Сентябрьский,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Комфортная городская среда</w:t>
      </w:r>
      <w:r w:rsidRPr="006510D5">
        <w:rPr>
          <w:rFonts w:ascii="Times New Roman" w:eastAsia="Batang" w:hAnsi="Times New Roman"/>
          <w:sz w:val="20"/>
          <w:szCs w:val="20"/>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поселения и определяющих комфортность проживания на этой территории. </w:t>
      </w:r>
    </w:p>
    <w:p w:rsidR="006510D5" w:rsidRPr="006510D5" w:rsidRDefault="006510D5" w:rsidP="006510D5">
      <w:pPr>
        <w:spacing w:after="0" w:line="240" w:lineRule="auto"/>
        <w:ind w:firstLine="709"/>
        <w:jc w:val="both"/>
        <w:rPr>
          <w:rFonts w:ascii="Times New Roman" w:eastAsia="Batang" w:hAnsi="Times New Roman"/>
          <w:sz w:val="20"/>
          <w:szCs w:val="20"/>
        </w:rPr>
      </w:pPr>
      <w:proofErr w:type="gramStart"/>
      <w:r w:rsidRPr="006510D5">
        <w:rPr>
          <w:rFonts w:ascii="Times New Roman" w:eastAsia="Batang" w:hAnsi="Times New Roman"/>
          <w:b/>
          <w:sz w:val="20"/>
          <w:szCs w:val="20"/>
        </w:rPr>
        <w:t>Капитальный ремонт дорожного покрытия</w:t>
      </w:r>
      <w:r w:rsidRPr="006510D5">
        <w:rPr>
          <w:rFonts w:ascii="Times New Roman" w:eastAsia="Batang" w:hAnsi="Times New Roman"/>
          <w:sz w:val="20"/>
          <w:szCs w:val="20"/>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6510D5">
        <w:rPr>
          <w:rFonts w:ascii="Times New Roman" w:eastAsia="Batang" w:hAnsi="Times New Roman"/>
          <w:sz w:val="20"/>
          <w:szCs w:val="20"/>
        </w:rPr>
        <w:t xml:space="preserve"> увеличения ширины земляного полотна на основном протяжении дороги.</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Общественные пространства</w:t>
      </w:r>
      <w:r w:rsidRPr="006510D5">
        <w:rPr>
          <w:rFonts w:ascii="Times New Roman" w:eastAsia="Batang" w:hAnsi="Times New Roman"/>
          <w:sz w:val="20"/>
          <w:szCs w:val="20"/>
        </w:rPr>
        <w:t xml:space="preserve"> - это территории поселения, которые постоянно доступны для </w:t>
      </w:r>
      <w:proofErr w:type="gramStart"/>
      <w:r w:rsidRPr="006510D5">
        <w:rPr>
          <w:rFonts w:ascii="Times New Roman" w:eastAsia="Batang" w:hAnsi="Times New Roman"/>
          <w:sz w:val="20"/>
          <w:szCs w:val="20"/>
        </w:rPr>
        <w:t>населения</w:t>
      </w:r>
      <w:proofErr w:type="gramEnd"/>
      <w:r w:rsidRPr="006510D5">
        <w:rPr>
          <w:rFonts w:ascii="Times New Roman" w:eastAsia="Batang" w:hAnsi="Times New Roman"/>
          <w:sz w:val="20"/>
          <w:szCs w:val="20"/>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6510D5" w:rsidRPr="006510D5" w:rsidRDefault="006510D5" w:rsidP="006510D5">
      <w:pPr>
        <w:spacing w:after="0" w:line="240" w:lineRule="auto"/>
        <w:ind w:right="27" w:firstLine="709"/>
        <w:contextualSpacing/>
        <w:jc w:val="both"/>
        <w:rPr>
          <w:rFonts w:ascii="Times New Roman" w:eastAsia="Batang" w:hAnsi="Times New Roman"/>
          <w:sz w:val="20"/>
          <w:szCs w:val="20"/>
        </w:rPr>
      </w:pPr>
      <w:proofErr w:type="gramStart"/>
      <w:r w:rsidRPr="006510D5">
        <w:rPr>
          <w:rFonts w:ascii="Times New Roman" w:eastAsia="Batang" w:hAnsi="Times New Roman"/>
          <w:b/>
          <w:sz w:val="20"/>
          <w:szCs w:val="20"/>
        </w:rPr>
        <w:t>Объекты благоустройства территории</w:t>
      </w:r>
      <w:r w:rsidRPr="006510D5">
        <w:rPr>
          <w:rFonts w:ascii="Times New Roman" w:eastAsia="Batang" w:hAnsi="Times New Roman"/>
          <w:sz w:val="20"/>
          <w:szCs w:val="20"/>
        </w:rPr>
        <w:t xml:space="preserve"> - территории поселения,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w:t>
      </w:r>
      <w:proofErr w:type="gramEnd"/>
      <w:r w:rsidRPr="006510D5">
        <w:rPr>
          <w:rFonts w:ascii="Times New Roman" w:eastAsia="Batang" w:hAnsi="Times New Roman"/>
          <w:sz w:val="20"/>
          <w:szCs w:val="20"/>
        </w:rPr>
        <w:t xml:space="preserve"> кровли и озелененные участки крыш, линейные объекты дорожной сети, объекты ландшафтной архитектуры, другие территории поселения.</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Проезд</w:t>
      </w:r>
      <w:r w:rsidRPr="006510D5">
        <w:rPr>
          <w:rFonts w:ascii="Times New Roman" w:eastAsia="Batang" w:hAnsi="Times New Roman"/>
          <w:sz w:val="20"/>
          <w:szCs w:val="20"/>
        </w:rPr>
        <w:t xml:space="preserve"> - дорога, примыкающая к проезжим частям жилых и центральных улиц, разворотным площадкам.</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Проект благоустройства</w:t>
      </w:r>
      <w:r w:rsidRPr="006510D5">
        <w:rPr>
          <w:rFonts w:ascii="Times New Roman" w:eastAsia="Batang" w:hAnsi="Times New Roman"/>
          <w:sz w:val="20"/>
          <w:szCs w:val="20"/>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Развитие объекта благоустройства</w:t>
      </w:r>
      <w:r w:rsidRPr="006510D5">
        <w:rPr>
          <w:rFonts w:ascii="Times New Roman" w:eastAsia="Batang" w:hAnsi="Times New Roman"/>
          <w:sz w:val="20"/>
          <w:szCs w:val="20"/>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Содержание объекта благоустрой</w:t>
      </w:r>
      <w:r w:rsidRPr="006510D5">
        <w:rPr>
          <w:rFonts w:ascii="Times New Roman" w:eastAsia="Batang" w:hAnsi="Times New Roman"/>
          <w:sz w:val="20"/>
          <w:szCs w:val="20"/>
        </w:rPr>
        <w:t>ства - поддержание в надлежащем техническом, физическом, эстетическом состоянии объектов благоустройства, их отдельных элементов.</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Твердое покрытие</w:t>
      </w:r>
      <w:r w:rsidRPr="006510D5">
        <w:rPr>
          <w:rFonts w:ascii="Times New Roman" w:eastAsia="Batang" w:hAnsi="Times New Roman"/>
          <w:sz w:val="20"/>
          <w:szCs w:val="20"/>
        </w:rPr>
        <w:t xml:space="preserve"> - дорожное покрытие в составе дорожных одежд.</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Уборка территорий</w:t>
      </w:r>
      <w:r w:rsidRPr="006510D5">
        <w:rPr>
          <w:rFonts w:ascii="Times New Roman" w:eastAsia="Batang" w:hAnsi="Times New Roman"/>
          <w:sz w:val="20"/>
          <w:szCs w:val="20"/>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6510D5" w:rsidRPr="006510D5" w:rsidRDefault="006510D5" w:rsidP="006510D5">
      <w:pPr>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Улица</w:t>
      </w:r>
      <w:r w:rsidRPr="006510D5">
        <w:rPr>
          <w:rFonts w:ascii="Times New Roman" w:eastAsia="Batang" w:hAnsi="Times New Roman"/>
          <w:sz w:val="20"/>
          <w:szCs w:val="20"/>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поселения,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w:t>
      </w:r>
    </w:p>
    <w:p w:rsidR="006510D5" w:rsidRPr="006510D5" w:rsidRDefault="006510D5" w:rsidP="006510D5">
      <w:pPr>
        <w:widowControl w:val="0"/>
        <w:autoSpaceDE w:val="0"/>
        <w:spacing w:after="0" w:line="240" w:lineRule="auto"/>
        <w:ind w:firstLine="709"/>
        <w:jc w:val="both"/>
        <w:rPr>
          <w:rFonts w:ascii="Times New Roman" w:hAnsi="Times New Roman"/>
          <w:color w:val="000000"/>
          <w:sz w:val="20"/>
          <w:szCs w:val="20"/>
        </w:rPr>
      </w:pPr>
      <w:proofErr w:type="gramStart"/>
      <w:r w:rsidRPr="006510D5">
        <w:rPr>
          <w:rFonts w:ascii="Times New Roman" w:hAnsi="Times New Roman"/>
          <w:b/>
          <w:color w:val="000000"/>
          <w:sz w:val="20"/>
          <w:szCs w:val="20"/>
        </w:rPr>
        <w:t>Элементы благоустройства</w:t>
      </w:r>
      <w:r w:rsidRPr="006510D5">
        <w:rPr>
          <w:rFonts w:ascii="Times New Roman" w:hAnsi="Times New Roman"/>
          <w:color w:val="000000"/>
          <w:sz w:val="20"/>
          <w:szCs w:val="20"/>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Бордюрный пандус</w:t>
      </w:r>
      <w:r w:rsidRPr="006510D5">
        <w:rPr>
          <w:rFonts w:ascii="Times New Roman" w:eastAsia="Batang" w:hAnsi="Times New Roman"/>
          <w:sz w:val="20"/>
          <w:szCs w:val="20"/>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Восстановительная стоимость зеленых насаждений</w:t>
      </w:r>
      <w:r w:rsidRPr="006510D5">
        <w:rPr>
          <w:rFonts w:ascii="Times New Roman" w:eastAsia="Batang" w:hAnsi="Times New Roman"/>
          <w:sz w:val="20"/>
          <w:szCs w:val="20"/>
        </w:rPr>
        <w:t xml:space="preserve"> - денежная форма возмещения стоимости зеленых насаждений, подлежащих сносу.</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Газон</w:t>
      </w:r>
      <w:r w:rsidRPr="006510D5">
        <w:rPr>
          <w:rFonts w:ascii="Times New Roman" w:eastAsia="Batang" w:hAnsi="Times New Roman"/>
          <w:sz w:val="20"/>
          <w:szCs w:val="20"/>
        </w:rPr>
        <w:t xml:space="preserve"> - участок земли в пределах границ поселения, преимущественно занятый естественно произрастающей или засеянной травянистой растительностью (дерновым покровом), прилегающий к различным видам покрытий и (или) огороженный бордюрным камнем.</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sz w:val="20"/>
          <w:szCs w:val="20"/>
        </w:rPr>
        <w:t>К газону также приравниваются участки, на которых травянистая растительность частично или полностью утрачена, но должна и может быть восстановлена для возвращения данному участку функции газона.</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Зеленые насаждения</w:t>
      </w:r>
      <w:r w:rsidRPr="006510D5">
        <w:rPr>
          <w:rFonts w:ascii="Times New Roman" w:eastAsia="Batang" w:hAnsi="Times New Roman"/>
          <w:sz w:val="20"/>
          <w:szCs w:val="20"/>
        </w:rPr>
        <w:t xml:space="preserve"> - дикорастущие и искусственно посаженные деревья и кустарники, а также травяной покров и созданные газоны на территории поселения.</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lastRenderedPageBreak/>
        <w:t>Лесные территории</w:t>
      </w:r>
      <w:r w:rsidRPr="006510D5">
        <w:rPr>
          <w:rFonts w:ascii="Times New Roman" w:eastAsia="Batang" w:hAnsi="Times New Roman"/>
          <w:sz w:val="20"/>
          <w:szCs w:val="20"/>
        </w:rPr>
        <w:t xml:space="preserve"> - территории лесов, находящиеся в пределах границ муниципального образования сельское поселение </w:t>
      </w:r>
      <w:proofErr w:type="gramStart"/>
      <w:r w:rsidRPr="006510D5">
        <w:rPr>
          <w:rFonts w:ascii="Times New Roman" w:eastAsia="Batang" w:hAnsi="Times New Roman"/>
          <w:sz w:val="20"/>
          <w:szCs w:val="20"/>
        </w:rPr>
        <w:t>Сентябрьский</w:t>
      </w:r>
      <w:proofErr w:type="gramEnd"/>
      <w:r w:rsidRPr="006510D5">
        <w:rPr>
          <w:rFonts w:ascii="Times New Roman" w:eastAsia="Batang" w:hAnsi="Times New Roman"/>
          <w:sz w:val="20"/>
          <w:szCs w:val="20"/>
        </w:rPr>
        <w:t>.</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proofErr w:type="gramStart"/>
      <w:r w:rsidRPr="006510D5">
        <w:rPr>
          <w:rFonts w:ascii="Times New Roman" w:eastAsia="Batang" w:hAnsi="Times New Roman"/>
          <w:b/>
          <w:sz w:val="20"/>
          <w:szCs w:val="20"/>
        </w:rPr>
        <w:t>Озелененные территории общего пользования</w:t>
      </w:r>
      <w:r w:rsidRPr="006510D5">
        <w:rPr>
          <w:rFonts w:ascii="Times New Roman" w:eastAsia="Batang" w:hAnsi="Times New Roman"/>
          <w:sz w:val="20"/>
          <w:szCs w:val="20"/>
        </w:rPr>
        <w:t xml:space="preserve"> - территории, используемые для рекреации всего населения города (скверы, парки, парки культуры и отдыха, мемориальные комплексы, скверы, бульвары, улицы и транспортные магистрали, набережные, лесопарки).</w:t>
      </w:r>
      <w:proofErr w:type="gramEnd"/>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Озелененные территории ограниченного пользования</w:t>
      </w:r>
      <w:r w:rsidRPr="006510D5">
        <w:rPr>
          <w:rFonts w:ascii="Times New Roman" w:eastAsia="Batang" w:hAnsi="Times New Roman"/>
          <w:sz w:val="20"/>
          <w:szCs w:val="20"/>
        </w:rPr>
        <w:t xml:space="preserve">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Озелененные территории специального назначения</w:t>
      </w:r>
      <w:r w:rsidRPr="006510D5">
        <w:rPr>
          <w:rFonts w:ascii="Times New Roman" w:eastAsia="Batang" w:hAnsi="Times New Roman"/>
          <w:sz w:val="20"/>
          <w:szCs w:val="20"/>
        </w:rPr>
        <w:t xml:space="preserve">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22" w:history="1">
        <w:r w:rsidRPr="006510D5">
          <w:rPr>
            <w:rFonts w:ascii="Times New Roman" w:eastAsia="Batang" w:hAnsi="Times New Roman"/>
            <w:color w:val="0000FF"/>
            <w:sz w:val="20"/>
            <w:szCs w:val="20"/>
            <w:u w:val="single"/>
          </w:rPr>
          <w:t>закона</w:t>
        </w:r>
      </w:hyperlink>
      <w:r w:rsidRPr="006510D5">
        <w:rPr>
          <w:rFonts w:ascii="Times New Roman" w:eastAsia="Batang" w:hAnsi="Times New Roman"/>
          <w:sz w:val="20"/>
          <w:szCs w:val="20"/>
        </w:rPr>
        <w:t xml:space="preserve"> от 14.03.1995 N 33-ФЗ "Об особо охраняемых природных территориях".</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Оборудование</w:t>
      </w:r>
      <w:r w:rsidRPr="006510D5">
        <w:rPr>
          <w:rFonts w:ascii="Times New Roman" w:eastAsia="Batang" w:hAnsi="Times New Roman"/>
          <w:sz w:val="20"/>
          <w:szCs w:val="20"/>
        </w:rPr>
        <w:t xml:space="preserve"> - будки, остановки, столбы, урны, заборы.</w:t>
      </w:r>
    </w:p>
    <w:p w:rsidR="006510D5" w:rsidRPr="006510D5" w:rsidRDefault="006510D5" w:rsidP="006510D5">
      <w:pPr>
        <w:widowControl w:val="0"/>
        <w:autoSpaceDE w:val="0"/>
        <w:spacing w:after="0" w:line="240" w:lineRule="auto"/>
        <w:ind w:firstLine="709"/>
        <w:jc w:val="both"/>
        <w:rPr>
          <w:rFonts w:ascii="Times New Roman" w:hAnsi="Times New Roman"/>
          <w:color w:val="000000"/>
          <w:sz w:val="20"/>
          <w:szCs w:val="20"/>
        </w:rPr>
      </w:pPr>
      <w:r w:rsidRPr="006510D5">
        <w:rPr>
          <w:rFonts w:ascii="Times New Roman" w:hAnsi="Times New Roman"/>
          <w:b/>
          <w:color w:val="000000"/>
          <w:sz w:val="20"/>
          <w:szCs w:val="20"/>
        </w:rPr>
        <w:t>Отходы производства и потребления</w:t>
      </w:r>
      <w:r w:rsidRPr="006510D5">
        <w:rPr>
          <w:rFonts w:ascii="Times New Roman" w:hAnsi="Times New Roman"/>
          <w:color w:val="000000"/>
          <w:sz w:val="20"/>
          <w:szCs w:val="20"/>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b/>
          <w:sz w:val="20"/>
          <w:szCs w:val="20"/>
        </w:rPr>
        <w:t>Контейнерная площадка</w:t>
      </w:r>
      <w:r w:rsidRPr="006510D5">
        <w:rPr>
          <w:rFonts w:ascii="Times New Roman" w:hAnsi="Times New Roman"/>
          <w:sz w:val="20"/>
          <w:szCs w:val="20"/>
        </w:rPr>
        <w:t xml:space="preserve"> - место (площадка) накопления твердых коммунальных отходов, </w:t>
      </w:r>
      <w:bookmarkStart w:id="2" w:name="mark"/>
      <w:bookmarkEnd w:id="2"/>
      <w:r w:rsidRPr="006510D5">
        <w:rPr>
          <w:rFonts w:ascii="Times New Roman" w:hAnsi="Times New Roman"/>
          <w:sz w:val="20"/>
          <w:szCs w:val="20"/>
        </w:rPr>
        <w:t>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b/>
          <w:sz w:val="20"/>
          <w:szCs w:val="20"/>
        </w:rPr>
        <w:t>Крупногабаритные отходы</w:t>
      </w:r>
      <w:r w:rsidRPr="006510D5">
        <w:rPr>
          <w:rFonts w:ascii="Times New Roman" w:hAnsi="Times New Roman"/>
          <w:sz w:val="20"/>
          <w:szCs w:val="20"/>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Пешеходные зоны</w:t>
      </w:r>
      <w:r w:rsidRPr="006510D5">
        <w:rPr>
          <w:rFonts w:ascii="Times New Roman" w:eastAsia="Batang" w:hAnsi="Times New Roman"/>
          <w:sz w:val="20"/>
          <w:szCs w:val="20"/>
        </w:rPr>
        <w:t xml:space="preserve"> - участки территории поселения,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поселения.</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Пешеходные улицы</w:t>
      </w:r>
      <w:r w:rsidRPr="006510D5">
        <w:rPr>
          <w:rFonts w:ascii="Times New Roman" w:eastAsia="Batang" w:hAnsi="Times New Roman"/>
          <w:sz w:val="20"/>
          <w:szCs w:val="20"/>
        </w:rPr>
        <w:t xml:space="preserve"> - исторически сложившиеся связи между различными территориями и микрорайонами поселения, закрытые для транспортного сообщения и приспособленные для пешеходного передвижения.</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Пешеходные части площади</w:t>
      </w:r>
      <w:r w:rsidRPr="006510D5">
        <w:rPr>
          <w:rFonts w:ascii="Times New Roman" w:eastAsia="Batang" w:hAnsi="Times New Roman"/>
          <w:sz w:val="20"/>
          <w:szCs w:val="20"/>
        </w:rPr>
        <w:t xml:space="preserve"> - участки и пространства площади, предназначенные для пешеходного движения, могут быть представлены всей территорией площади (представительские и мемориальные) или ее частью (</w:t>
      </w:r>
      <w:proofErr w:type="spellStart"/>
      <w:r w:rsidRPr="006510D5">
        <w:rPr>
          <w:rFonts w:ascii="Times New Roman" w:eastAsia="Batang" w:hAnsi="Times New Roman"/>
          <w:sz w:val="20"/>
          <w:szCs w:val="20"/>
        </w:rPr>
        <w:t>приобъектные</w:t>
      </w:r>
      <w:proofErr w:type="spellEnd"/>
      <w:r w:rsidRPr="006510D5">
        <w:rPr>
          <w:rFonts w:ascii="Times New Roman" w:eastAsia="Batang" w:hAnsi="Times New Roman"/>
          <w:sz w:val="20"/>
          <w:szCs w:val="20"/>
        </w:rPr>
        <w:t>).</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proofErr w:type="gramStart"/>
      <w:r w:rsidRPr="006510D5">
        <w:rPr>
          <w:rFonts w:ascii="Times New Roman" w:eastAsia="Batang" w:hAnsi="Times New Roman"/>
          <w:b/>
          <w:sz w:val="20"/>
          <w:szCs w:val="20"/>
        </w:rPr>
        <w:t>Придомовая территория</w:t>
      </w:r>
      <w:r w:rsidRPr="006510D5">
        <w:rPr>
          <w:rFonts w:ascii="Times New Roman" w:eastAsia="Batang" w:hAnsi="Times New Roman"/>
          <w:sz w:val="20"/>
          <w:szCs w:val="20"/>
        </w:rPr>
        <w:t xml:space="preserve">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6510D5">
        <w:rPr>
          <w:rFonts w:ascii="Times New Roman" w:eastAsia="Batang" w:hAnsi="Times New Roman"/>
          <w:sz w:val="20"/>
          <w:szCs w:val="20"/>
        </w:rPr>
        <w:t xml:space="preserve"> участок, границы которого определены по результатам межевания.</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Разукомплектованное транспортное средство</w:t>
      </w:r>
      <w:r w:rsidRPr="006510D5">
        <w:rPr>
          <w:rFonts w:ascii="Times New Roman" w:eastAsia="Batang" w:hAnsi="Times New Roman"/>
          <w:sz w:val="20"/>
          <w:szCs w:val="20"/>
        </w:rPr>
        <w:t xml:space="preserve"> - транспортное средство, у которого отсутствуют основные узлы и агрегаты, кузовные детали, стекла и колеса, а также подверженное глубокой коррозии.</w:t>
      </w:r>
    </w:p>
    <w:p w:rsidR="006510D5" w:rsidRPr="006510D5" w:rsidRDefault="006510D5" w:rsidP="006510D5">
      <w:pPr>
        <w:widowControl w:val="0"/>
        <w:autoSpaceDE w:val="0"/>
        <w:spacing w:after="0" w:line="240" w:lineRule="auto"/>
        <w:ind w:firstLine="709"/>
        <w:jc w:val="both"/>
        <w:rPr>
          <w:rFonts w:ascii="Times New Roman" w:hAnsi="Times New Roman"/>
          <w:color w:val="000000"/>
          <w:sz w:val="20"/>
          <w:szCs w:val="20"/>
        </w:rPr>
      </w:pPr>
      <w:r w:rsidRPr="006510D5">
        <w:rPr>
          <w:rFonts w:ascii="Times New Roman" w:hAnsi="Times New Roman"/>
          <w:b/>
          <w:iCs/>
          <w:color w:val="000000"/>
          <w:sz w:val="20"/>
          <w:szCs w:val="20"/>
        </w:rPr>
        <w:t>Твердые</w:t>
      </w:r>
      <w:r w:rsidRPr="006510D5">
        <w:rPr>
          <w:rFonts w:ascii="Times New Roman" w:hAnsi="Times New Roman"/>
          <w:b/>
          <w:i/>
          <w:color w:val="000000"/>
          <w:sz w:val="20"/>
          <w:szCs w:val="20"/>
        </w:rPr>
        <w:t xml:space="preserve"> </w:t>
      </w:r>
      <w:r w:rsidRPr="006510D5">
        <w:rPr>
          <w:rFonts w:ascii="Times New Roman" w:hAnsi="Times New Roman"/>
          <w:b/>
          <w:iCs/>
          <w:color w:val="000000"/>
          <w:sz w:val="20"/>
          <w:szCs w:val="20"/>
        </w:rPr>
        <w:t>коммунальные</w:t>
      </w:r>
      <w:r w:rsidRPr="006510D5">
        <w:rPr>
          <w:rFonts w:ascii="Times New Roman" w:hAnsi="Times New Roman"/>
          <w:b/>
          <w:i/>
          <w:color w:val="000000"/>
          <w:sz w:val="20"/>
          <w:szCs w:val="20"/>
        </w:rPr>
        <w:t xml:space="preserve"> </w:t>
      </w:r>
      <w:r w:rsidRPr="006510D5">
        <w:rPr>
          <w:rFonts w:ascii="Times New Roman" w:hAnsi="Times New Roman"/>
          <w:b/>
          <w:iCs/>
          <w:color w:val="000000"/>
          <w:sz w:val="20"/>
          <w:szCs w:val="20"/>
        </w:rPr>
        <w:t>отходы</w:t>
      </w:r>
      <w:r w:rsidRPr="006510D5">
        <w:rPr>
          <w:rFonts w:ascii="Times New Roman" w:hAnsi="Times New Roman"/>
          <w:color w:val="000000"/>
          <w:sz w:val="20"/>
          <w:szCs w:val="20"/>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Pr="006510D5">
        <w:rPr>
          <w:rFonts w:ascii="Times New Roman" w:hAnsi="Times New Roman"/>
          <w:iCs/>
          <w:color w:val="000000"/>
          <w:sz w:val="20"/>
          <w:szCs w:val="20"/>
        </w:rPr>
        <w:t>твердым</w:t>
      </w:r>
      <w:r w:rsidRPr="006510D5">
        <w:rPr>
          <w:rFonts w:ascii="Times New Roman" w:hAnsi="Times New Roman"/>
          <w:i/>
          <w:color w:val="000000"/>
          <w:sz w:val="20"/>
          <w:szCs w:val="20"/>
        </w:rPr>
        <w:t xml:space="preserve"> </w:t>
      </w:r>
      <w:r w:rsidRPr="006510D5">
        <w:rPr>
          <w:rFonts w:ascii="Times New Roman" w:hAnsi="Times New Roman"/>
          <w:iCs/>
          <w:color w:val="000000"/>
          <w:sz w:val="20"/>
          <w:szCs w:val="20"/>
        </w:rPr>
        <w:t>коммунальным</w:t>
      </w:r>
      <w:r w:rsidRPr="006510D5">
        <w:rPr>
          <w:rFonts w:ascii="Times New Roman" w:hAnsi="Times New Roman"/>
          <w:i/>
          <w:color w:val="000000"/>
          <w:sz w:val="20"/>
          <w:szCs w:val="20"/>
        </w:rPr>
        <w:t xml:space="preserve"> </w:t>
      </w:r>
      <w:r w:rsidRPr="006510D5">
        <w:rPr>
          <w:rFonts w:ascii="Times New Roman" w:hAnsi="Times New Roman"/>
          <w:iCs/>
          <w:color w:val="000000"/>
          <w:sz w:val="20"/>
          <w:szCs w:val="20"/>
        </w:rPr>
        <w:t>отходам</w:t>
      </w:r>
      <w:r w:rsidRPr="006510D5">
        <w:rPr>
          <w:rFonts w:ascii="Times New Roman" w:hAnsi="Times New Roman"/>
          <w:color w:val="000000"/>
          <w:sz w:val="20"/>
          <w:szCs w:val="20"/>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510D5" w:rsidRPr="006510D5" w:rsidRDefault="006510D5" w:rsidP="006510D5">
      <w:pPr>
        <w:widowControl w:val="0"/>
        <w:autoSpaceDE w:val="0"/>
        <w:spacing w:after="0" w:line="240" w:lineRule="auto"/>
        <w:ind w:firstLine="709"/>
        <w:jc w:val="both"/>
        <w:rPr>
          <w:rFonts w:ascii="Times New Roman" w:eastAsia="Batang" w:hAnsi="Times New Roman"/>
          <w:sz w:val="20"/>
          <w:szCs w:val="20"/>
        </w:rPr>
      </w:pPr>
      <w:r w:rsidRPr="006510D5">
        <w:rPr>
          <w:rFonts w:ascii="Times New Roman" w:eastAsia="Batang" w:hAnsi="Times New Roman"/>
          <w:b/>
          <w:sz w:val="20"/>
          <w:szCs w:val="20"/>
        </w:rPr>
        <w:t>Уборка территорий (санитарная очистка)</w:t>
      </w:r>
      <w:r w:rsidRPr="006510D5">
        <w:rPr>
          <w:rFonts w:ascii="Times New Roman" w:eastAsia="Batang" w:hAnsi="Times New Roman"/>
          <w:sz w:val="20"/>
          <w:szCs w:val="20"/>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roofErr w:type="gramStart"/>
      <w:r w:rsidRPr="006510D5">
        <w:rPr>
          <w:rFonts w:ascii="Times New Roman" w:eastAsia="Batang" w:hAnsi="Times New Roman"/>
          <w:sz w:val="20"/>
          <w:szCs w:val="20"/>
        </w:rPr>
        <w:t>.»;</w:t>
      </w:r>
      <w:proofErr w:type="gramEnd"/>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xml:space="preserve">На территории сельского поселения,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на площадях зеленых насаждений и придомовых территориях запрещено:</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ходить и лежать на газонах и в молодых лесных посадках;</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ломать деревья, кустарники, сучья и ветви, срывать листья и цветы, сбивать и собирать плоды;</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разбивать палатки и разводить костры;</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засорять газоны, цветники, дорожки и водоемы;</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портить скульптуры, скамейки, ограды;</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производить ремонт и мойку автотранспортного средства, стирать белье, а также купать животных в водоемах, расположенных на территории зеленых насаждений;</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lastRenderedPageBreak/>
        <w:t>- пасти скот;</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производить строительные и ремонтные работы без ограждений насаждений щитами, гарантирующими защиту их от повреждений;</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обнажать корни деревьев на расстоянии ближе 1,5 м от ствола и засыпать шейки деревьев землей или строительным мусором;</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добывать растительную землю, песок и производить другие раскопки;</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выгуливать и отпускать с поводка собак в парках, лесопарках, скверах и иных территориях зеленых насаждений;</w:t>
      </w:r>
    </w:p>
    <w:p w:rsidR="006510D5" w:rsidRPr="006510D5" w:rsidRDefault="006510D5" w:rsidP="006510D5">
      <w:pPr>
        <w:spacing w:after="0" w:line="240" w:lineRule="auto"/>
        <w:ind w:firstLine="567"/>
        <w:jc w:val="both"/>
        <w:rPr>
          <w:rFonts w:ascii="Times New Roman" w:eastAsia="Batang" w:hAnsi="Times New Roman"/>
          <w:sz w:val="20"/>
          <w:szCs w:val="20"/>
        </w:rPr>
      </w:pPr>
      <w:r w:rsidRPr="006510D5">
        <w:rPr>
          <w:rFonts w:ascii="Times New Roman" w:hAnsi="Times New Roman"/>
          <w:sz w:val="20"/>
          <w:szCs w:val="20"/>
        </w:rPr>
        <w:t>- оставлять транспортные средства, препятствующие механизированной уборке территории, проходу пешеходов и проезду транспортных средств, специальной техники и транспортных средств специальных служб</w:t>
      </w:r>
      <w:proofErr w:type="gramStart"/>
      <w:r w:rsidRPr="006510D5">
        <w:rPr>
          <w:rFonts w:ascii="Times New Roman" w:hAnsi="Times New Roman"/>
          <w:sz w:val="20"/>
          <w:szCs w:val="20"/>
        </w:rPr>
        <w:t>.».</w:t>
      </w:r>
      <w:proofErr w:type="gramEnd"/>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3. ЭЛЕМЕНТЫ БЛАГОУСТРОЙСТВА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w:t>
      </w:r>
      <w:r w:rsidRPr="006510D5">
        <w:rPr>
          <w:rFonts w:ascii="Times New Roman" w:hAnsi="Times New Roman"/>
          <w:sz w:val="20"/>
          <w:szCs w:val="20"/>
        </w:rPr>
        <w:tab/>
        <w:t xml:space="preserve">К элементам благоустройства территории поселения </w:t>
      </w:r>
      <w:proofErr w:type="gramStart"/>
      <w:r w:rsidRPr="006510D5">
        <w:rPr>
          <w:rFonts w:ascii="Times New Roman" w:hAnsi="Times New Roman"/>
          <w:sz w:val="20"/>
          <w:szCs w:val="20"/>
        </w:rPr>
        <w:t>относятся</w:t>
      </w:r>
      <w:proofErr w:type="gramEnd"/>
      <w:r w:rsidRPr="006510D5">
        <w:rPr>
          <w:rFonts w:ascii="Times New Roman" w:hAnsi="Times New Roman"/>
          <w:sz w:val="20"/>
          <w:szCs w:val="20"/>
        </w:rPr>
        <w:t xml:space="preserve"> в том числе следующие элементы: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пешеходные коммуникации;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 xml:space="preserve">технические зоны транспортных, инженерных коммуникаций, инженерные коммуникации, </w:t>
      </w:r>
      <w:proofErr w:type="spellStart"/>
      <w:r w:rsidRPr="006510D5">
        <w:rPr>
          <w:rFonts w:ascii="Times New Roman" w:hAnsi="Times New Roman"/>
          <w:sz w:val="20"/>
          <w:szCs w:val="20"/>
        </w:rPr>
        <w:t>водоохранные</w:t>
      </w:r>
      <w:proofErr w:type="spellEnd"/>
      <w:r w:rsidRPr="006510D5">
        <w:rPr>
          <w:rFonts w:ascii="Times New Roman" w:hAnsi="Times New Roman"/>
          <w:sz w:val="20"/>
          <w:szCs w:val="20"/>
        </w:rPr>
        <w:t xml:space="preserve"> 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детские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спортивные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контейнерные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площадки для выгула и дрессировки животных;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площадки автостоянок, размещение и хранение транспортных средств на территории муниципальных образований;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элементы освещения;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средства размещения информации и рекламные конструкции;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ограждения (заборы);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элементы объектов капитального строительства;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малые архитектурные формы;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элементы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уличное коммунально-бытовое и техническое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водные 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элементы инженерной подготовки и защиты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w:t>
      </w:r>
      <w:r w:rsidRPr="006510D5">
        <w:rPr>
          <w:rFonts w:ascii="Times New Roman" w:hAnsi="Times New Roman"/>
          <w:sz w:val="20"/>
          <w:szCs w:val="20"/>
        </w:rPr>
        <w:tab/>
        <w:t>некапитальные нестационарные сооружения.</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w:t>
      </w:r>
      <w:r w:rsidRPr="006510D5">
        <w:rPr>
          <w:rFonts w:ascii="Times New Roman" w:hAnsi="Times New Roman"/>
          <w:sz w:val="20"/>
          <w:szCs w:val="20"/>
        </w:rPr>
        <w:tab/>
        <w:t>Элементы инженерной подготовки и защиты территории.</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w:t>
      </w:r>
      <w:r w:rsidRPr="006510D5">
        <w:rPr>
          <w:rFonts w:ascii="Times New Roman" w:hAnsi="Times New Roman"/>
          <w:sz w:val="20"/>
          <w:szCs w:val="20"/>
        </w:rPr>
        <w:tab/>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6510D5">
        <w:rPr>
          <w:rFonts w:ascii="Times New Roman" w:hAnsi="Times New Roman"/>
          <w:sz w:val="20"/>
          <w:szCs w:val="20"/>
        </w:rPr>
        <w:t>берегоукрепления</w:t>
      </w:r>
      <w:proofErr w:type="spellEnd"/>
      <w:r w:rsidRPr="006510D5">
        <w:rPr>
          <w:rFonts w:ascii="Times New Roman" w:hAnsi="Times New Roman"/>
          <w:sz w:val="20"/>
          <w:szCs w:val="20"/>
        </w:rPr>
        <w:t>, дамб обвалования, дренажных систем и прочих элементов, обеспечивающих инженерную защиту территорий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3.2.2.</w:t>
      </w:r>
      <w:r w:rsidRPr="006510D5">
        <w:rPr>
          <w:rFonts w:ascii="Times New Roman" w:hAnsi="Times New Roman"/>
          <w:sz w:val="20"/>
          <w:szCs w:val="20"/>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3.2.3.</w:t>
      </w:r>
      <w:r w:rsidRPr="006510D5">
        <w:rPr>
          <w:rFonts w:ascii="Times New Roman" w:hAnsi="Times New Roman"/>
          <w:sz w:val="20"/>
          <w:szCs w:val="20"/>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3.2.4.</w:t>
      </w:r>
      <w:r w:rsidRPr="006510D5">
        <w:rPr>
          <w:rFonts w:ascii="Times New Roman" w:hAnsi="Times New Roman"/>
          <w:sz w:val="20"/>
          <w:szCs w:val="20"/>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3.2.5.</w:t>
      </w:r>
      <w:r w:rsidRPr="006510D5">
        <w:rPr>
          <w:rFonts w:ascii="Times New Roman" w:hAnsi="Times New Roman"/>
          <w:sz w:val="20"/>
          <w:szCs w:val="20"/>
        </w:rPr>
        <w:tab/>
        <w:t>Рекомендуется проводить укрепление откосов. Выбор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3.2.6.</w:t>
      </w:r>
      <w:r w:rsidRPr="006510D5">
        <w:rPr>
          <w:rFonts w:ascii="Times New Roman" w:hAnsi="Times New Roman"/>
          <w:sz w:val="20"/>
          <w:szCs w:val="20"/>
        </w:rPr>
        <w:tab/>
        <w:t>Особое внимание при благоустройстве пространств рекомендуется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w:t>
      </w:r>
      <w:proofErr w:type="gramStart"/>
      <w:r w:rsidRPr="006510D5">
        <w:rPr>
          <w:rFonts w:ascii="Times New Roman" w:hAnsi="Times New Roman"/>
          <w:sz w:val="20"/>
          <w:szCs w:val="20"/>
        </w:rPr>
        <w:lastRenderedPageBreak/>
        <w:t>архитектурными проектами</w:t>
      </w:r>
      <w:proofErr w:type="gramEnd"/>
      <w:r w:rsidRPr="006510D5">
        <w:rPr>
          <w:rFonts w:ascii="Times New Roman" w:hAnsi="Times New Roman"/>
          <w:sz w:val="20"/>
          <w:szCs w:val="20"/>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3.2.7.</w:t>
      </w:r>
      <w:r w:rsidRPr="006510D5">
        <w:rPr>
          <w:rFonts w:ascii="Times New Roman" w:hAnsi="Times New Roman"/>
          <w:sz w:val="20"/>
          <w:szCs w:val="20"/>
        </w:rPr>
        <w:tab/>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6510D5">
        <w:rPr>
          <w:rFonts w:ascii="Times New Roman" w:hAnsi="Times New Roman"/>
          <w:sz w:val="20"/>
          <w:szCs w:val="20"/>
        </w:rPr>
        <w:t>водопоглощения</w:t>
      </w:r>
      <w:proofErr w:type="spellEnd"/>
      <w:r w:rsidRPr="006510D5">
        <w:rPr>
          <w:rFonts w:ascii="Times New Roman" w:hAnsi="Times New Roman"/>
          <w:sz w:val="20"/>
          <w:szCs w:val="20"/>
        </w:rPr>
        <w:t>. Линейный водоотвод обязательно должен быть связан с общей системой ливневой канализации города.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3.2.8.</w:t>
      </w:r>
      <w:r w:rsidRPr="006510D5">
        <w:rPr>
          <w:rFonts w:ascii="Times New Roman" w:hAnsi="Times New Roman"/>
          <w:sz w:val="20"/>
          <w:szCs w:val="20"/>
        </w:rPr>
        <w:tab/>
        <w:t xml:space="preserve">Наружный водосток, используемый для отвода воды с кровель зданий, там где </w:t>
      </w:r>
      <w:proofErr w:type="gramStart"/>
      <w:r w:rsidRPr="006510D5">
        <w:rPr>
          <w:rFonts w:ascii="Times New Roman" w:hAnsi="Times New Roman"/>
          <w:sz w:val="20"/>
          <w:szCs w:val="20"/>
        </w:rPr>
        <w:t>это</w:t>
      </w:r>
      <w:proofErr w:type="gramEnd"/>
      <w:r w:rsidRPr="006510D5">
        <w:rPr>
          <w:rFonts w:ascii="Times New Roman" w:hAnsi="Times New Roman"/>
          <w:sz w:val="20"/>
          <w:szCs w:val="20"/>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3.2.9.</w:t>
      </w:r>
      <w:r w:rsidRPr="006510D5">
        <w:rPr>
          <w:rFonts w:ascii="Times New Roman" w:hAnsi="Times New Roman"/>
          <w:sz w:val="20"/>
          <w:szCs w:val="20"/>
        </w:rPr>
        <w:tab/>
        <w:t xml:space="preserve">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6510D5">
        <w:rPr>
          <w:rFonts w:ascii="Times New Roman" w:hAnsi="Times New Roman"/>
          <w:sz w:val="20"/>
          <w:szCs w:val="20"/>
        </w:rPr>
        <w:t>дождеприемных</w:t>
      </w:r>
      <w:proofErr w:type="spellEnd"/>
      <w:r w:rsidRPr="006510D5">
        <w:rPr>
          <w:rFonts w:ascii="Times New Roman" w:hAnsi="Times New Roman"/>
          <w:sz w:val="20"/>
          <w:szCs w:val="20"/>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3.2.10.</w:t>
      </w:r>
      <w:r w:rsidRPr="006510D5">
        <w:rPr>
          <w:rFonts w:ascii="Times New Roman" w:hAnsi="Times New Roman"/>
          <w:sz w:val="20"/>
          <w:szCs w:val="20"/>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6510D5">
        <w:rPr>
          <w:rFonts w:ascii="Times New Roman" w:hAnsi="Times New Roman"/>
          <w:sz w:val="20"/>
          <w:szCs w:val="20"/>
        </w:rPr>
        <w:t>одерновка</w:t>
      </w:r>
      <w:proofErr w:type="spellEnd"/>
      <w:r w:rsidRPr="006510D5">
        <w:rPr>
          <w:rFonts w:ascii="Times New Roman" w:hAnsi="Times New Roman"/>
          <w:sz w:val="20"/>
          <w:szCs w:val="20"/>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3.2.11.</w:t>
      </w:r>
      <w:r w:rsidRPr="006510D5">
        <w:rPr>
          <w:rFonts w:ascii="Times New Roman" w:hAnsi="Times New Roman"/>
          <w:sz w:val="20"/>
          <w:szCs w:val="20"/>
        </w:rPr>
        <w:tab/>
        <w:t xml:space="preserve">Минимальные и максимальные уклоны рекомендуется назначать с учетом </w:t>
      </w:r>
      <w:proofErr w:type="spellStart"/>
      <w:r w:rsidRPr="006510D5">
        <w:rPr>
          <w:rFonts w:ascii="Times New Roman" w:hAnsi="Times New Roman"/>
          <w:sz w:val="20"/>
          <w:szCs w:val="20"/>
        </w:rPr>
        <w:t>неразмывающих</w:t>
      </w:r>
      <w:proofErr w:type="spellEnd"/>
      <w:r w:rsidRPr="006510D5">
        <w:rPr>
          <w:rFonts w:ascii="Times New Roman" w:hAnsi="Times New Roman"/>
          <w:sz w:val="20"/>
          <w:szCs w:val="20"/>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3.2.12.</w:t>
      </w:r>
      <w:r w:rsidRPr="006510D5">
        <w:rPr>
          <w:rFonts w:ascii="Times New Roman" w:hAnsi="Times New Roman"/>
          <w:sz w:val="20"/>
          <w:szCs w:val="20"/>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6510D5">
        <w:rPr>
          <w:rFonts w:ascii="Times New Roman" w:hAnsi="Times New Roman"/>
          <w:sz w:val="20"/>
          <w:szCs w:val="20"/>
        </w:rPr>
        <w:t>замоноличивать</w:t>
      </w:r>
      <w:proofErr w:type="spellEnd"/>
      <w:r w:rsidRPr="006510D5">
        <w:rPr>
          <w:rFonts w:ascii="Times New Roman" w:hAnsi="Times New Roman"/>
          <w:sz w:val="20"/>
          <w:szCs w:val="20"/>
        </w:rPr>
        <w:t xml:space="preserve"> раствором высококачественной глины.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3.2.13.</w:t>
      </w:r>
      <w:r w:rsidRPr="006510D5">
        <w:rPr>
          <w:rFonts w:ascii="Times New Roman" w:hAnsi="Times New Roman"/>
          <w:sz w:val="20"/>
          <w:szCs w:val="20"/>
        </w:rPr>
        <w:tab/>
      </w:r>
      <w:proofErr w:type="spellStart"/>
      <w:r w:rsidRPr="006510D5">
        <w:rPr>
          <w:rFonts w:ascii="Times New Roman" w:hAnsi="Times New Roman"/>
          <w:sz w:val="20"/>
          <w:szCs w:val="20"/>
        </w:rPr>
        <w:t>Дождеприемные</w:t>
      </w:r>
      <w:proofErr w:type="spellEnd"/>
      <w:r w:rsidRPr="006510D5">
        <w:rPr>
          <w:rFonts w:ascii="Times New Roman" w:hAnsi="Times New Roman"/>
          <w:sz w:val="20"/>
          <w:szCs w:val="20"/>
        </w:rPr>
        <w:t xml:space="preserve"> колодцы являются элементами закрытой системы дождевой (</w:t>
      </w:r>
      <w:proofErr w:type="gramStart"/>
      <w:r w:rsidRPr="006510D5">
        <w:rPr>
          <w:rFonts w:ascii="Times New Roman" w:hAnsi="Times New Roman"/>
          <w:sz w:val="20"/>
          <w:szCs w:val="20"/>
        </w:rPr>
        <w:t xml:space="preserve">ливневой) </w:t>
      </w:r>
      <w:proofErr w:type="gramEnd"/>
      <w:r w:rsidRPr="006510D5">
        <w:rPr>
          <w:rFonts w:ascii="Times New Roman" w:hAnsi="Times New Roman"/>
          <w:sz w:val="20"/>
          <w:szCs w:val="20"/>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3.2.14.</w:t>
      </w:r>
      <w:r w:rsidRPr="006510D5">
        <w:rPr>
          <w:rFonts w:ascii="Times New Roman" w:hAnsi="Times New Roman"/>
          <w:sz w:val="20"/>
          <w:szCs w:val="20"/>
        </w:rPr>
        <w:tab/>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3.3.</w:t>
      </w:r>
      <w:r w:rsidRPr="006510D5">
        <w:rPr>
          <w:rFonts w:ascii="Times New Roman" w:hAnsi="Times New Roman"/>
          <w:sz w:val="20"/>
          <w:szCs w:val="20"/>
        </w:rPr>
        <w:tab/>
        <w:t>Элементы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3.3.1.</w:t>
      </w:r>
      <w:r w:rsidRPr="006510D5">
        <w:rPr>
          <w:rFonts w:ascii="Times New Roman" w:hAnsi="Times New Roman"/>
          <w:sz w:val="20"/>
          <w:szCs w:val="20"/>
        </w:rPr>
        <w:tab/>
        <w:t>Озеленение составная и необходимая часть благоустройства и ландшафтной организации территории, обеспечивающая формирование устойчивой среды поселения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3.3.2.</w:t>
      </w:r>
      <w:r w:rsidRPr="006510D5">
        <w:rPr>
          <w:rFonts w:ascii="Times New Roman" w:hAnsi="Times New Roman"/>
          <w:sz w:val="20"/>
          <w:szCs w:val="20"/>
        </w:rPr>
        <w:tab/>
        <w:t xml:space="preserve"> Работы по озеленению следует планировать в комплексе и в контексте общего зеленого “каркаса” поселения, обеспечивающего для всех жителей доступ к </w:t>
      </w:r>
      <w:proofErr w:type="spellStart"/>
      <w:r w:rsidRPr="006510D5">
        <w:rPr>
          <w:rFonts w:ascii="Times New Roman" w:hAnsi="Times New Roman"/>
          <w:sz w:val="20"/>
          <w:szCs w:val="20"/>
        </w:rPr>
        <w:t>неурбанизированным</w:t>
      </w:r>
      <w:proofErr w:type="spellEnd"/>
      <w:r w:rsidRPr="006510D5">
        <w:rPr>
          <w:rFonts w:ascii="Times New Roman" w:hAnsi="Times New Roman"/>
          <w:sz w:val="20"/>
          <w:szCs w:val="20"/>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3.3.3.</w:t>
      </w:r>
      <w:r w:rsidRPr="006510D5">
        <w:rPr>
          <w:rFonts w:ascii="Times New Roman" w:hAnsi="Times New Roman"/>
          <w:sz w:val="20"/>
          <w:szCs w:val="20"/>
        </w:rPr>
        <w:tab/>
      </w:r>
      <w:proofErr w:type="gramStart"/>
      <w:r w:rsidRPr="006510D5">
        <w:rPr>
          <w:rFonts w:ascii="Times New Roman" w:hAnsi="Times New Roman"/>
          <w:sz w:val="20"/>
          <w:szCs w:val="20"/>
        </w:rPr>
        <w:t>Основными типами насаждений и озеленения могут являться: рядовые посадки, аллеи, живые изгороди, солитеры, группы, массивы, группы,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6510D5">
        <w:rPr>
          <w:rFonts w:ascii="Times New Roman" w:hAnsi="Times New Roman"/>
          <w:sz w:val="20"/>
          <w:szCs w:val="20"/>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3.3.4.</w:t>
      </w:r>
      <w:r w:rsidRPr="006510D5">
        <w:rPr>
          <w:rFonts w:ascii="Times New Roman" w:hAnsi="Times New Roman"/>
          <w:sz w:val="20"/>
          <w:szCs w:val="20"/>
        </w:rPr>
        <w:tab/>
        <w:t xml:space="preserve">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по озеленению проводятся исключительно по проекту. </w:t>
      </w:r>
      <w:proofErr w:type="gramStart"/>
      <w:r w:rsidRPr="006510D5">
        <w:rPr>
          <w:rFonts w:ascii="Times New Roman" w:hAnsi="Times New Roman"/>
          <w:sz w:val="20"/>
          <w:szCs w:val="20"/>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3.3.5.</w:t>
      </w:r>
      <w:r w:rsidRPr="006510D5">
        <w:rPr>
          <w:rFonts w:ascii="Times New Roman" w:hAnsi="Times New Roman"/>
          <w:sz w:val="20"/>
          <w:szCs w:val="20"/>
        </w:rPr>
        <w:tab/>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Pr="006510D5">
        <w:rPr>
          <w:rFonts w:ascii="Times New Roman" w:hAnsi="Times New Roman"/>
          <w:sz w:val="20"/>
          <w:szCs w:val="20"/>
        </w:rPr>
        <w:t>комов</w:t>
      </w:r>
      <w:proofErr w:type="spellEnd"/>
      <w:r w:rsidRPr="006510D5">
        <w:rPr>
          <w:rFonts w:ascii="Times New Roman" w:hAnsi="Times New Roman"/>
          <w:sz w:val="20"/>
          <w:szCs w:val="20"/>
        </w:rPr>
        <w:t>,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поселения,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3.3.6.</w:t>
      </w:r>
      <w:r w:rsidRPr="006510D5">
        <w:rPr>
          <w:rFonts w:ascii="Times New Roman" w:hAnsi="Times New Roman"/>
          <w:sz w:val="20"/>
          <w:szCs w:val="20"/>
        </w:rPr>
        <w:tab/>
        <w:t xml:space="preserve">Проектирование озеленения и формирование системы зеленых насаждений как “зеленого каркаса”, на территории поселения рекомендуется вести с учетом факторов потери (в той или иной степени) способности экосистем к </w:t>
      </w:r>
      <w:proofErr w:type="spellStart"/>
      <w:r w:rsidRPr="006510D5">
        <w:rPr>
          <w:rFonts w:ascii="Times New Roman" w:hAnsi="Times New Roman"/>
          <w:sz w:val="20"/>
          <w:szCs w:val="20"/>
        </w:rPr>
        <w:t>саморегуляции</w:t>
      </w:r>
      <w:proofErr w:type="spellEnd"/>
      <w:r w:rsidRPr="006510D5">
        <w:rPr>
          <w:rFonts w:ascii="Times New Roman" w:hAnsi="Times New Roman"/>
          <w:sz w:val="20"/>
          <w:szCs w:val="20"/>
        </w:rPr>
        <w:t>. Для обеспечения жизнеспособности зелёных насаждений и озеленяемых территорий в целом поселения обычно требуется: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учитывать степень техногенных нагрузок от прилегающих территорий;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3.3.7.</w:t>
      </w:r>
      <w:r w:rsidRPr="006510D5">
        <w:rPr>
          <w:rFonts w:ascii="Times New Roman" w:hAnsi="Times New Roman"/>
          <w:sz w:val="20"/>
          <w:szCs w:val="20"/>
        </w:rPr>
        <w:tab/>
        <w:t xml:space="preserve">На территории поселения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3.3.8.</w:t>
      </w:r>
      <w:r w:rsidRPr="006510D5">
        <w:rPr>
          <w:rFonts w:ascii="Times New Roman" w:hAnsi="Times New Roman"/>
          <w:sz w:val="20"/>
          <w:szCs w:val="20"/>
        </w:rPr>
        <w:tab/>
        <w:t>При посадке деревьев в зонах действия теплотрасс рекомендуется учитывать фактор прогревания почвы в обе стороны от оси теплотрассы.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3.3.9.</w:t>
      </w:r>
      <w:r w:rsidRPr="006510D5">
        <w:rPr>
          <w:rFonts w:ascii="Times New Roman" w:hAnsi="Times New Roman"/>
          <w:sz w:val="20"/>
          <w:szCs w:val="20"/>
        </w:rPr>
        <w:tab/>
        <w:t>При воздействии неблагоприятных техногенных и климатических факторов на различные территории поселения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3.3.9.1.</w:t>
      </w:r>
      <w:r w:rsidRPr="006510D5">
        <w:rPr>
          <w:rFonts w:ascii="Times New Roman" w:hAnsi="Times New Roman"/>
          <w:sz w:val="20"/>
          <w:szCs w:val="20"/>
        </w:rPr>
        <w:tab/>
        <w:t>Для защиты от ветра рекомендуется использовать зеленые насаждения ажурной конструкции с вертикальной сомкнутостью полога 60 - 70%.</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3.3.9.2.</w:t>
      </w:r>
      <w:r w:rsidRPr="006510D5">
        <w:rPr>
          <w:rFonts w:ascii="Times New Roman" w:hAnsi="Times New Roman"/>
          <w:sz w:val="20"/>
          <w:szCs w:val="20"/>
        </w:rPr>
        <w:tab/>
      </w:r>
      <w:proofErr w:type="spellStart"/>
      <w:r w:rsidRPr="006510D5">
        <w:rPr>
          <w:rFonts w:ascii="Times New Roman" w:hAnsi="Times New Roman"/>
          <w:sz w:val="20"/>
          <w:szCs w:val="20"/>
        </w:rPr>
        <w:t>Шумозащитные</w:t>
      </w:r>
      <w:proofErr w:type="spellEnd"/>
      <w:r w:rsidRPr="006510D5">
        <w:rPr>
          <w:rFonts w:ascii="Times New Roman" w:hAnsi="Times New Roman"/>
          <w:sz w:val="20"/>
          <w:szCs w:val="20"/>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6510D5">
        <w:rPr>
          <w:rFonts w:ascii="Times New Roman" w:hAnsi="Times New Roman"/>
          <w:sz w:val="20"/>
          <w:szCs w:val="20"/>
        </w:rPr>
        <w:t>подкроновое</w:t>
      </w:r>
      <w:proofErr w:type="spellEnd"/>
      <w:r w:rsidRPr="006510D5">
        <w:rPr>
          <w:rFonts w:ascii="Times New Roman" w:hAnsi="Times New Roman"/>
          <w:sz w:val="20"/>
          <w:szCs w:val="20"/>
        </w:rPr>
        <w:t xml:space="preserve"> пространство следует заполнять рядами кустарника.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3.3.9.3.</w:t>
      </w:r>
      <w:r w:rsidRPr="006510D5">
        <w:rPr>
          <w:rFonts w:ascii="Times New Roman" w:hAnsi="Times New Roman"/>
          <w:sz w:val="20"/>
          <w:szCs w:val="20"/>
        </w:rPr>
        <w:tab/>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510D5">
        <w:rPr>
          <w:rFonts w:ascii="Times New Roman" w:hAnsi="Times New Roman"/>
          <w:sz w:val="20"/>
          <w:szCs w:val="20"/>
        </w:rPr>
        <w:t>несмыкание</w:t>
      </w:r>
      <w:proofErr w:type="spellEnd"/>
      <w:r w:rsidRPr="006510D5">
        <w:rPr>
          <w:rFonts w:ascii="Times New Roman" w:hAnsi="Times New Roman"/>
          <w:sz w:val="20"/>
          <w:szCs w:val="20"/>
        </w:rPr>
        <w:t xml:space="preserve"> крон).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3.3.9.4.</w:t>
      </w:r>
      <w:r w:rsidRPr="006510D5">
        <w:rPr>
          <w:rFonts w:ascii="Times New Roman" w:hAnsi="Times New Roman"/>
          <w:sz w:val="20"/>
          <w:szCs w:val="20"/>
        </w:rPr>
        <w:tab/>
        <w:t xml:space="preserve">Жители поселения должны быть обеспечены качественными озелененными территориями в шаговой доступности от дома. Зеленые пространства рекомендуется проектировать </w:t>
      </w:r>
      <w:proofErr w:type="gramStart"/>
      <w:r w:rsidRPr="006510D5">
        <w:rPr>
          <w:rFonts w:ascii="Times New Roman" w:hAnsi="Times New Roman"/>
          <w:sz w:val="20"/>
          <w:szCs w:val="20"/>
        </w:rPr>
        <w:t>приспособленными</w:t>
      </w:r>
      <w:proofErr w:type="gramEnd"/>
      <w:r w:rsidRPr="006510D5">
        <w:rPr>
          <w:rFonts w:ascii="Times New Roman" w:hAnsi="Times New Roman"/>
          <w:sz w:val="20"/>
          <w:szCs w:val="20"/>
        </w:rPr>
        <w:t xml:space="preserve"> для активного использования с учетом концепции устойчивого развития и бережного отношения к окружающей среде.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3.3.10.</w:t>
      </w:r>
      <w:r w:rsidRPr="006510D5">
        <w:rPr>
          <w:rFonts w:ascii="Times New Roman" w:hAnsi="Times New Roman"/>
          <w:sz w:val="20"/>
          <w:szCs w:val="20"/>
        </w:rPr>
        <w:tab/>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w:t>
      </w:r>
      <w:proofErr w:type="spellStart"/>
      <w:r w:rsidRPr="006510D5">
        <w:rPr>
          <w:rFonts w:ascii="Times New Roman" w:hAnsi="Times New Roman"/>
          <w:sz w:val="20"/>
          <w:szCs w:val="20"/>
        </w:rPr>
        <w:t>экосистемных</w:t>
      </w:r>
      <w:proofErr w:type="spellEnd"/>
      <w:r w:rsidRPr="006510D5">
        <w:rPr>
          <w:rFonts w:ascii="Times New Roman" w:hAnsi="Times New Roman"/>
          <w:sz w:val="20"/>
          <w:szCs w:val="20"/>
        </w:rPr>
        <w:t xml:space="preserve"> связей.</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3.4.</w:t>
      </w:r>
      <w:r w:rsidRPr="006510D5">
        <w:rPr>
          <w:rFonts w:ascii="Times New Roman" w:hAnsi="Times New Roman"/>
          <w:sz w:val="20"/>
          <w:szCs w:val="20"/>
        </w:rPr>
        <w:tab/>
        <w:t>Виды покрытий.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w:t>
      </w:r>
      <w:r w:rsidRPr="006510D5">
        <w:rPr>
          <w:rFonts w:ascii="Times New Roman" w:hAnsi="Times New Roman"/>
          <w:sz w:val="20"/>
          <w:szCs w:val="20"/>
        </w:rPr>
        <w:tab/>
        <w:t>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твердые (капитальные) - монолитные или сборные, выполняемые из асфальтобетона, </w:t>
      </w:r>
      <w:proofErr w:type="spellStart"/>
      <w:r w:rsidRPr="006510D5">
        <w:rPr>
          <w:rFonts w:ascii="Times New Roman" w:hAnsi="Times New Roman"/>
          <w:sz w:val="20"/>
          <w:szCs w:val="20"/>
        </w:rPr>
        <w:t>цементобетона</w:t>
      </w:r>
      <w:proofErr w:type="spellEnd"/>
      <w:r w:rsidRPr="006510D5">
        <w:rPr>
          <w:rFonts w:ascii="Times New Roman" w:hAnsi="Times New Roman"/>
          <w:sz w:val="20"/>
          <w:szCs w:val="20"/>
        </w:rPr>
        <w:t>, природного камня и т.п. материалов;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газонные, выполняемые по специальным технологиям подготовки и посадки травяного покрова;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комбинированные, представляющие сочетания покрытий, указанных выше (например, плитка, утопленная в газон и т.п.).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3.4.2.</w:t>
      </w:r>
      <w:r w:rsidRPr="006510D5">
        <w:rPr>
          <w:rFonts w:ascii="Times New Roman" w:hAnsi="Times New Roman"/>
          <w:sz w:val="20"/>
          <w:szCs w:val="20"/>
        </w:rPr>
        <w:tab/>
        <w:t>На территории поселения не рекомендуется допускать наличия участков почвы без перечисленных видов покрытий, за исключением дорожной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3.4.3.</w:t>
      </w:r>
      <w:r w:rsidRPr="006510D5">
        <w:rPr>
          <w:rFonts w:ascii="Times New Roman" w:hAnsi="Times New Roman"/>
          <w:sz w:val="20"/>
          <w:szCs w:val="20"/>
        </w:rPr>
        <w:tab/>
        <w:t xml:space="preserve">Применяемый в проекте вид покрытия рекомендуется устанавливать </w:t>
      </w:r>
      <w:proofErr w:type="gramStart"/>
      <w:r w:rsidRPr="006510D5">
        <w:rPr>
          <w:rFonts w:ascii="Times New Roman" w:hAnsi="Times New Roman"/>
          <w:sz w:val="20"/>
          <w:szCs w:val="20"/>
        </w:rPr>
        <w:t>прочным</w:t>
      </w:r>
      <w:proofErr w:type="gramEnd"/>
      <w:r w:rsidRPr="006510D5">
        <w:rPr>
          <w:rFonts w:ascii="Times New Roman" w:hAnsi="Times New Roman"/>
          <w:sz w:val="20"/>
          <w:szCs w:val="20"/>
        </w:rPr>
        <w:t xml:space="preserve">, </w:t>
      </w:r>
      <w:proofErr w:type="spellStart"/>
      <w:r w:rsidRPr="006510D5">
        <w:rPr>
          <w:rFonts w:ascii="Times New Roman" w:hAnsi="Times New Roman"/>
          <w:sz w:val="20"/>
          <w:szCs w:val="20"/>
        </w:rPr>
        <w:t>ремонтопригодным</w:t>
      </w:r>
      <w:proofErr w:type="spellEnd"/>
      <w:r w:rsidRPr="006510D5">
        <w:rPr>
          <w:rFonts w:ascii="Times New Roman" w:hAnsi="Times New Roman"/>
          <w:sz w:val="20"/>
          <w:szCs w:val="20"/>
        </w:rPr>
        <w:t xml:space="preserve">, </w:t>
      </w:r>
      <w:proofErr w:type="spellStart"/>
      <w:r w:rsidRPr="006510D5">
        <w:rPr>
          <w:rFonts w:ascii="Times New Roman" w:hAnsi="Times New Roman"/>
          <w:sz w:val="20"/>
          <w:szCs w:val="20"/>
        </w:rPr>
        <w:t>экологичным</w:t>
      </w:r>
      <w:proofErr w:type="spellEnd"/>
      <w:r w:rsidRPr="006510D5">
        <w:rPr>
          <w:rFonts w:ascii="Times New Roman" w:hAnsi="Times New Roman"/>
          <w:sz w:val="20"/>
          <w:szCs w:val="20"/>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6510D5">
        <w:rPr>
          <w:rFonts w:ascii="Times New Roman" w:hAnsi="Times New Roman"/>
          <w:sz w:val="20"/>
          <w:szCs w:val="20"/>
        </w:rPr>
        <w:t>ств пр</w:t>
      </w:r>
      <w:proofErr w:type="gramEnd"/>
      <w:r w:rsidRPr="006510D5">
        <w:rPr>
          <w:rFonts w:ascii="Times New Roman" w:hAnsi="Times New Roman"/>
          <w:sz w:val="20"/>
          <w:szCs w:val="20"/>
        </w:rPr>
        <w:t xml:space="preserve">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6510D5">
        <w:rPr>
          <w:rFonts w:ascii="Times New Roman" w:hAnsi="Times New Roman"/>
          <w:sz w:val="20"/>
          <w:szCs w:val="20"/>
        </w:rPr>
        <w:t>экологичных</w:t>
      </w:r>
      <w:proofErr w:type="spell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3.4.4.</w:t>
      </w:r>
      <w:r w:rsidRPr="006510D5">
        <w:rPr>
          <w:rFonts w:ascii="Times New Roman" w:hAnsi="Times New Roman"/>
          <w:sz w:val="20"/>
          <w:szCs w:val="20"/>
        </w:rPr>
        <w:tab/>
      </w:r>
      <w:proofErr w:type="gramStart"/>
      <w:r w:rsidRPr="006510D5">
        <w:rPr>
          <w:rFonts w:ascii="Times New Roman" w:hAnsi="Times New Roman"/>
          <w:sz w:val="20"/>
          <w:szCs w:val="20"/>
        </w:rPr>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w:t>
      </w:r>
      <w:proofErr w:type="gramEnd"/>
      <w:r w:rsidRPr="006510D5">
        <w:rPr>
          <w:rFonts w:ascii="Times New Roman" w:hAnsi="Times New Roman"/>
          <w:sz w:val="20"/>
          <w:szCs w:val="20"/>
        </w:rPr>
        <w:t xml:space="preserve"> Рекомендуется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3.4.5.</w:t>
      </w:r>
      <w:r w:rsidRPr="006510D5">
        <w:rPr>
          <w:rFonts w:ascii="Times New Roman" w:hAnsi="Times New Roman"/>
          <w:sz w:val="20"/>
          <w:szCs w:val="20"/>
        </w:rPr>
        <w:tab/>
        <w:t>Рекомендуется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3.4.6.</w:t>
      </w:r>
      <w:r w:rsidRPr="006510D5">
        <w:rPr>
          <w:rFonts w:ascii="Times New Roman" w:hAnsi="Times New Roman"/>
          <w:sz w:val="20"/>
          <w:szCs w:val="20"/>
        </w:rPr>
        <w:tab/>
        <w:t>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3.4.7.</w:t>
      </w:r>
      <w:r w:rsidRPr="006510D5">
        <w:rPr>
          <w:rFonts w:ascii="Times New Roman" w:hAnsi="Times New Roman"/>
          <w:sz w:val="20"/>
          <w:szCs w:val="20"/>
        </w:rPr>
        <w:tab/>
        <w:t xml:space="preserve">Для деревьев, расположенных в мощении рекомендуется применять различные виды защиты (приствольные решетки, бордюры, </w:t>
      </w:r>
      <w:proofErr w:type="spellStart"/>
      <w:r w:rsidRPr="006510D5">
        <w:rPr>
          <w:rFonts w:ascii="Times New Roman" w:hAnsi="Times New Roman"/>
          <w:sz w:val="20"/>
          <w:szCs w:val="20"/>
        </w:rPr>
        <w:t>периметральные</w:t>
      </w:r>
      <w:proofErr w:type="spellEnd"/>
      <w:r w:rsidRPr="006510D5">
        <w:rPr>
          <w:rFonts w:ascii="Times New Roman" w:hAnsi="Times New Roman"/>
          <w:sz w:val="20"/>
          <w:szCs w:val="20"/>
        </w:rPr>
        <w:t xml:space="preserve"> скамейки и пр.), а при их отсутствии рекомендуется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3.4.8.</w:t>
      </w:r>
      <w:r w:rsidRPr="006510D5">
        <w:rPr>
          <w:rFonts w:ascii="Times New Roman" w:hAnsi="Times New Roman"/>
          <w:sz w:val="20"/>
          <w:szCs w:val="20"/>
        </w:rPr>
        <w:tab/>
        <w:t>К элементам сопряжения поверхностей обычно относят различные виды бортовых камней, пандусы, ступени, лестницы.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3.4.9.</w:t>
      </w:r>
      <w:r w:rsidRPr="006510D5">
        <w:rPr>
          <w:rFonts w:ascii="Times New Roman" w:hAnsi="Times New Roman"/>
          <w:sz w:val="20"/>
          <w:szCs w:val="20"/>
        </w:rPr>
        <w:tab/>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3.4.10.</w:t>
      </w:r>
      <w:r w:rsidRPr="006510D5">
        <w:rPr>
          <w:rFonts w:ascii="Times New Roman" w:hAnsi="Times New Roman"/>
          <w:sz w:val="20"/>
          <w:szCs w:val="20"/>
        </w:rPr>
        <w:tab/>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3.4.11.</w:t>
      </w:r>
      <w:r w:rsidRPr="006510D5">
        <w:rPr>
          <w:rFonts w:ascii="Times New Roman" w:hAnsi="Times New Roman"/>
          <w:sz w:val="20"/>
          <w:szCs w:val="20"/>
        </w:rPr>
        <w:tab/>
        <w:t>При уклонах пешеходных коммуникаций более 60 промилле рекомендуется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3.4.12.</w:t>
      </w:r>
      <w:r w:rsidRPr="006510D5">
        <w:rPr>
          <w:rFonts w:ascii="Times New Roman" w:hAnsi="Times New Roman"/>
          <w:sz w:val="20"/>
          <w:szCs w:val="20"/>
        </w:rPr>
        <w:tab/>
        <w:t>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3.4.13.</w:t>
      </w:r>
      <w:r w:rsidRPr="006510D5">
        <w:rPr>
          <w:rFonts w:ascii="Times New Roman" w:hAnsi="Times New Roman"/>
          <w:sz w:val="20"/>
          <w:szCs w:val="20"/>
        </w:rPr>
        <w:tab/>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N 1 к настоящим Правилам. Уклон бордюрного пандуса, как правило, принимают 1:12.</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3.4.14.</w:t>
      </w:r>
      <w:r w:rsidRPr="006510D5">
        <w:rPr>
          <w:rFonts w:ascii="Times New Roman" w:hAnsi="Times New Roman"/>
          <w:sz w:val="20"/>
          <w:szCs w:val="20"/>
        </w:rPr>
        <w:tab/>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6510D5">
        <w:rPr>
          <w:rFonts w:ascii="Times New Roman" w:hAnsi="Times New Roman"/>
          <w:sz w:val="20"/>
          <w:szCs w:val="20"/>
        </w:rPr>
        <w:t>отличающимися</w:t>
      </w:r>
      <w:proofErr w:type="gramEnd"/>
      <w:r w:rsidRPr="006510D5">
        <w:rPr>
          <w:rFonts w:ascii="Times New Roman" w:hAnsi="Times New Roman"/>
          <w:sz w:val="20"/>
          <w:szCs w:val="20"/>
        </w:rPr>
        <w:t xml:space="preserve"> от окружающих поверхностей текстурой и цветом.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3.4.15.</w:t>
      </w:r>
      <w:r w:rsidRPr="006510D5">
        <w:rPr>
          <w:rFonts w:ascii="Times New Roman" w:hAnsi="Times New Roman"/>
          <w:sz w:val="20"/>
          <w:szCs w:val="20"/>
        </w:rPr>
        <w:tab/>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3.5.</w:t>
      </w:r>
      <w:r w:rsidRPr="006510D5">
        <w:rPr>
          <w:rFonts w:ascii="Times New Roman" w:hAnsi="Times New Roman"/>
          <w:sz w:val="20"/>
          <w:szCs w:val="20"/>
        </w:rPr>
        <w:tab/>
        <w:t>Ограждения.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3.5.1.</w:t>
      </w:r>
      <w:r w:rsidRPr="006510D5">
        <w:rPr>
          <w:rFonts w:ascii="Times New Roman" w:hAnsi="Times New Roman"/>
          <w:sz w:val="20"/>
          <w:szCs w:val="20"/>
        </w:rPr>
        <w:tab/>
      </w:r>
      <w:proofErr w:type="gramStart"/>
      <w:r w:rsidRPr="006510D5">
        <w:rPr>
          <w:rFonts w:ascii="Times New Roman" w:hAnsi="Times New Roman"/>
          <w:sz w:val="20"/>
          <w:szCs w:val="20"/>
        </w:rPr>
        <w:t xml:space="preserve">В целях благоустройства на территории поселения рекомендуется предусматривать применение различных видов ограждений, которые различаются: по назначению (декоративные, защитные, их </w:t>
      </w:r>
      <w:r w:rsidRPr="006510D5">
        <w:rPr>
          <w:rFonts w:ascii="Times New Roman" w:hAnsi="Times New Roman"/>
          <w:sz w:val="20"/>
          <w:szCs w:val="20"/>
        </w:rPr>
        <w:lastRenderedPageBreak/>
        <w:t>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3.5.2.</w:t>
      </w:r>
      <w:r w:rsidRPr="006510D5">
        <w:rPr>
          <w:rFonts w:ascii="Times New Roman" w:hAnsi="Times New Roman"/>
          <w:sz w:val="20"/>
          <w:szCs w:val="20"/>
        </w:rPr>
        <w:tab/>
        <w:t>Проектирование ограждений рекомендуется производить в зависимости от их местоположения и назначения.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3.5.3.</w:t>
      </w:r>
      <w:r w:rsidRPr="006510D5">
        <w:rPr>
          <w:rFonts w:ascii="Times New Roman" w:hAnsi="Times New Roman"/>
          <w:sz w:val="20"/>
          <w:szCs w:val="20"/>
        </w:rPr>
        <w:tab/>
        <w:t xml:space="preserve">Ограждения магистралей и транспортных сооружений поселения рекомендуется проектировать согласно ГОСТ </w:t>
      </w:r>
      <w:proofErr w:type="gramStart"/>
      <w:r w:rsidRPr="006510D5">
        <w:rPr>
          <w:rFonts w:ascii="Times New Roman" w:hAnsi="Times New Roman"/>
          <w:sz w:val="20"/>
          <w:szCs w:val="20"/>
        </w:rPr>
        <w:t>Р</w:t>
      </w:r>
      <w:proofErr w:type="gramEnd"/>
      <w:r w:rsidRPr="006510D5">
        <w:rPr>
          <w:rFonts w:ascii="Times New Roman" w:hAnsi="Times New Roman"/>
          <w:sz w:val="20"/>
          <w:szCs w:val="20"/>
        </w:rPr>
        <w:t xml:space="preserve"> 52289, ГОСТ 26804.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3.5.4.</w:t>
      </w:r>
      <w:r w:rsidRPr="006510D5">
        <w:rPr>
          <w:rFonts w:ascii="Times New Roman" w:hAnsi="Times New Roman"/>
          <w:sz w:val="20"/>
          <w:szCs w:val="20"/>
        </w:rPr>
        <w:tab/>
        <w:t>Ограждение территорий памятников историко-культурного наследия рекомендуется выполнять в соответствии с регламентами, установленными органами местного самоуправления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3.5.5.</w:t>
      </w:r>
      <w:r w:rsidRPr="006510D5">
        <w:rPr>
          <w:rFonts w:ascii="Times New Roman" w:hAnsi="Times New Roman"/>
          <w:sz w:val="20"/>
          <w:szCs w:val="20"/>
        </w:rPr>
        <w:tab/>
        <w:t>На территориях общественного, жилого, рекреационного назначения рекомендуется запрещать проектирование глухих и железобетонных ограждений. Рекомендуется применение декоративных ажурных металлических ограждений.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3.5.6.</w:t>
      </w:r>
      <w:r w:rsidRPr="006510D5">
        <w:rPr>
          <w:rFonts w:ascii="Times New Roman" w:hAnsi="Times New Roman"/>
          <w:sz w:val="20"/>
          <w:szCs w:val="20"/>
        </w:rPr>
        <w:tab/>
        <w:t>Сплошное ограждение многоквартирных домов является нежелательным.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3.5.7.</w:t>
      </w:r>
      <w:r w:rsidRPr="006510D5">
        <w:rPr>
          <w:rFonts w:ascii="Times New Roman" w:hAnsi="Times New Roman"/>
          <w:sz w:val="20"/>
          <w:szCs w:val="20"/>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3.5.8.</w:t>
      </w:r>
      <w:r w:rsidRPr="006510D5">
        <w:rPr>
          <w:rFonts w:ascii="Times New Roman" w:hAnsi="Times New Roman"/>
          <w:sz w:val="20"/>
          <w:szCs w:val="20"/>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3.5.9.</w:t>
      </w:r>
      <w:r w:rsidRPr="006510D5">
        <w:rPr>
          <w:rFonts w:ascii="Times New Roman" w:hAnsi="Times New Roman"/>
          <w:sz w:val="20"/>
          <w:szCs w:val="20"/>
        </w:rPr>
        <w:tab/>
      </w:r>
      <w:r w:rsidRPr="006510D5">
        <w:rPr>
          <w:rFonts w:ascii="Times New Roman" w:hAnsi="Times New Roman"/>
          <w:sz w:val="20"/>
          <w:szCs w:val="20"/>
        </w:rPr>
        <w:tab/>
        <w:t>При проектировании ограждений рекомендуется учитывать следующие требования: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разграничить зеленую зону (газоны, клумбы, парки) с маршрутами пешеходов и транспорта;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выполнять проектирование дорожек и тротуаров с учетом потоков людей и маршрутов;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проектировать изменение высоты и геометрии бордюрного камня с учетом сезонных снежных отвалов;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использовать (в особенности на границах зеленых зон) многолетних всесезонных кустистых растений;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по возможности использовать светоотражающие фасадные конструкции для затененных участков газонов;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w:t>
      </w:r>
      <w:proofErr w:type="spellStart"/>
      <w:r w:rsidRPr="006510D5">
        <w:rPr>
          <w:rFonts w:ascii="Times New Roman" w:hAnsi="Times New Roman"/>
          <w:sz w:val="20"/>
          <w:szCs w:val="20"/>
        </w:rPr>
        <w:t>цвето</w:t>
      </w:r>
      <w:proofErr w:type="spellEnd"/>
      <w:r w:rsidRPr="006510D5">
        <w:rPr>
          <w:rFonts w:ascii="Times New Roman" w:hAnsi="Times New Roman"/>
          <w:sz w:val="20"/>
          <w:szCs w:val="20"/>
        </w:rPr>
        <w:t xml:space="preserve">-графическое оформление ограждений (как и остальных объектов) должно быть максимально нейтрально к окружению. </w:t>
      </w:r>
      <w:proofErr w:type="gramStart"/>
      <w:r w:rsidRPr="006510D5">
        <w:rPr>
          <w:rFonts w:ascii="Times New Roman" w:hAnsi="Times New Roman"/>
          <w:sz w:val="20"/>
          <w:szCs w:val="20"/>
        </w:rPr>
        <w:t>Допустимы натуральные цвета материалов (камень, металл, дерево и подобные), либо нейтральные цвета (черный, белый, серый, коричневый, темные оттенки других цветов).</w:t>
      </w:r>
      <w:proofErr w:type="gramEnd"/>
      <w:r w:rsidRPr="006510D5">
        <w:rPr>
          <w:rFonts w:ascii="Times New Roman" w:hAnsi="Times New Roman"/>
          <w:sz w:val="20"/>
          <w:szCs w:val="20"/>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3.6.</w:t>
      </w:r>
      <w:r w:rsidRPr="006510D5">
        <w:rPr>
          <w:rFonts w:ascii="Times New Roman" w:hAnsi="Times New Roman"/>
          <w:sz w:val="20"/>
          <w:szCs w:val="20"/>
        </w:rPr>
        <w:tab/>
        <w:t>Водные 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3.6.1.</w:t>
      </w:r>
      <w:r w:rsidRPr="006510D5">
        <w:rPr>
          <w:rFonts w:ascii="Times New Roman" w:hAnsi="Times New Roman"/>
          <w:sz w:val="20"/>
          <w:szCs w:val="20"/>
        </w:rPr>
        <w:tab/>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3.6.2.</w:t>
      </w:r>
      <w:r w:rsidRPr="006510D5">
        <w:rPr>
          <w:rFonts w:ascii="Times New Roman" w:hAnsi="Times New Roman"/>
          <w:sz w:val="20"/>
          <w:szCs w:val="20"/>
        </w:rPr>
        <w:tab/>
        <w:t>Фонтаны рекомендуется проектировать на основании индивидуальных архитектурных проектных разработок.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3.6.3.</w:t>
      </w:r>
      <w:r w:rsidRPr="006510D5">
        <w:rPr>
          <w:rFonts w:ascii="Times New Roman" w:hAnsi="Times New Roman"/>
          <w:sz w:val="20"/>
          <w:szCs w:val="20"/>
        </w:rPr>
        <w:tab/>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3.6.4.</w:t>
      </w:r>
      <w:r w:rsidRPr="006510D5">
        <w:rPr>
          <w:rFonts w:ascii="Times New Roman" w:hAnsi="Times New Roman"/>
          <w:sz w:val="20"/>
          <w:szCs w:val="20"/>
        </w:rPr>
        <w:tab/>
        <w:t>Следует учитывать, что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выданное в соответствии с действующим законодательством РФ.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3.6.5.</w:t>
      </w:r>
      <w:r w:rsidRPr="006510D5">
        <w:rPr>
          <w:rFonts w:ascii="Times New Roman" w:hAnsi="Times New Roman"/>
          <w:sz w:val="20"/>
          <w:szCs w:val="20"/>
        </w:rPr>
        <w:tab/>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3.7.</w:t>
      </w:r>
      <w:r w:rsidRPr="006510D5">
        <w:rPr>
          <w:rFonts w:ascii="Times New Roman" w:hAnsi="Times New Roman"/>
          <w:sz w:val="20"/>
          <w:szCs w:val="20"/>
        </w:rPr>
        <w:tab/>
        <w:t>Мебель для территории поселения.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3.7.1.</w:t>
      </w:r>
      <w:r w:rsidRPr="006510D5">
        <w:rPr>
          <w:rFonts w:ascii="Times New Roman" w:hAnsi="Times New Roman"/>
          <w:sz w:val="20"/>
          <w:szCs w:val="20"/>
        </w:rPr>
        <w:tab/>
        <w:t>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3.7.2.</w:t>
      </w:r>
      <w:r w:rsidRPr="006510D5">
        <w:rPr>
          <w:rFonts w:ascii="Times New Roman" w:hAnsi="Times New Roman"/>
          <w:sz w:val="20"/>
          <w:szCs w:val="20"/>
        </w:rPr>
        <w:tab/>
        <w:t xml:space="preserve">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w:t>
      </w:r>
      <w:r w:rsidRPr="006510D5">
        <w:rPr>
          <w:rFonts w:ascii="Times New Roman" w:hAnsi="Times New Roman"/>
          <w:sz w:val="20"/>
          <w:szCs w:val="20"/>
        </w:rPr>
        <w:lastRenderedPageBreak/>
        <w:t xml:space="preserve">покрытия. При наличии фундамента его части рекомендуется выполнять не </w:t>
      </w:r>
      <w:proofErr w:type="gramStart"/>
      <w:r w:rsidRPr="006510D5">
        <w:rPr>
          <w:rFonts w:ascii="Times New Roman" w:hAnsi="Times New Roman"/>
          <w:sz w:val="20"/>
          <w:szCs w:val="20"/>
        </w:rPr>
        <w:t>выступающими</w:t>
      </w:r>
      <w:proofErr w:type="gramEnd"/>
      <w:r w:rsidRPr="006510D5">
        <w:rPr>
          <w:rFonts w:ascii="Times New Roman" w:hAnsi="Times New Roman"/>
          <w:sz w:val="20"/>
          <w:szCs w:val="20"/>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3.7.3.</w:t>
      </w:r>
      <w:r w:rsidRPr="006510D5">
        <w:rPr>
          <w:rFonts w:ascii="Times New Roman" w:hAnsi="Times New Roman"/>
          <w:sz w:val="20"/>
          <w:szCs w:val="20"/>
        </w:rPr>
        <w:tab/>
        <w:t xml:space="preserve">На территории особо охраняемых природных </w:t>
      </w:r>
      <w:proofErr w:type="gramStart"/>
      <w:r w:rsidRPr="006510D5">
        <w:rPr>
          <w:rFonts w:ascii="Times New Roman" w:hAnsi="Times New Roman"/>
          <w:sz w:val="20"/>
          <w:szCs w:val="20"/>
        </w:rPr>
        <w:t>территорий</w:t>
      </w:r>
      <w:proofErr w:type="gramEnd"/>
      <w:r w:rsidRPr="006510D5">
        <w:rPr>
          <w:rFonts w:ascii="Times New Roman" w:hAnsi="Times New Roman"/>
          <w:sz w:val="20"/>
          <w:szCs w:val="20"/>
        </w:rPr>
        <w:t xml:space="preserve"> возможно выполнять скамьи и столы из древесных пней-срубов, бревен и плах, не имеющих сколов и острых углов.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3.7.4.</w:t>
      </w:r>
      <w:r w:rsidRPr="006510D5">
        <w:rPr>
          <w:rFonts w:ascii="Times New Roman" w:hAnsi="Times New Roman"/>
          <w:sz w:val="20"/>
          <w:szCs w:val="20"/>
        </w:rPr>
        <w:tab/>
        <w:t>Количество размещаемой мебели поселения рекомендуется устанавливать в зависимости от функционального назначения территории и количества посетителей на этой территории.</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3.8.</w:t>
      </w:r>
      <w:r w:rsidRPr="006510D5">
        <w:rPr>
          <w:rFonts w:ascii="Times New Roman" w:hAnsi="Times New Roman"/>
          <w:sz w:val="20"/>
          <w:szCs w:val="20"/>
        </w:rPr>
        <w:tab/>
        <w:t>Уличное коммунально-бытовое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3.8.1.</w:t>
      </w:r>
      <w:r w:rsidRPr="006510D5">
        <w:rPr>
          <w:rFonts w:ascii="Times New Roman" w:hAnsi="Times New Roman"/>
          <w:sz w:val="20"/>
          <w:szCs w:val="20"/>
        </w:rPr>
        <w:tab/>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3.8.2.</w:t>
      </w:r>
      <w:r w:rsidRPr="006510D5">
        <w:rPr>
          <w:rFonts w:ascii="Times New Roman" w:hAnsi="Times New Roman"/>
          <w:sz w:val="20"/>
          <w:szCs w:val="20"/>
        </w:rPr>
        <w:tab/>
        <w:t xml:space="preserve">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(в том числе вокзалы). Урны должны быть заметными, их размер и количество определяется потоком людей на территории.  </w:t>
      </w:r>
      <w:proofErr w:type="gramStart"/>
      <w:r w:rsidRPr="006510D5">
        <w:rPr>
          <w:rFonts w:ascii="Times New Roman" w:hAnsi="Times New Roman"/>
          <w:sz w:val="20"/>
          <w:szCs w:val="20"/>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6510D5">
        <w:rPr>
          <w:rFonts w:ascii="Times New Roman" w:hAnsi="Times New Roman"/>
          <w:sz w:val="20"/>
          <w:szCs w:val="20"/>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3.8.3.</w:t>
      </w:r>
      <w:r w:rsidRPr="006510D5">
        <w:rPr>
          <w:rFonts w:ascii="Times New Roman" w:hAnsi="Times New Roman"/>
          <w:sz w:val="20"/>
          <w:szCs w:val="20"/>
        </w:rPr>
        <w:tab/>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органами местного самоуправления поселения,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3.9.</w:t>
      </w:r>
      <w:r w:rsidRPr="006510D5">
        <w:rPr>
          <w:rFonts w:ascii="Times New Roman" w:hAnsi="Times New Roman"/>
          <w:sz w:val="20"/>
          <w:szCs w:val="20"/>
        </w:rPr>
        <w:tab/>
        <w:t>Уличное техническое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3.9.1.</w:t>
      </w:r>
      <w:r w:rsidRPr="006510D5">
        <w:rPr>
          <w:rFonts w:ascii="Times New Roman" w:hAnsi="Times New Roman"/>
          <w:sz w:val="20"/>
          <w:szCs w:val="20"/>
        </w:rPr>
        <w:tab/>
        <w:t xml:space="preserve">К уличному техническому оборудованию относятся: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6510D5">
        <w:rPr>
          <w:rFonts w:ascii="Times New Roman" w:hAnsi="Times New Roman"/>
          <w:sz w:val="20"/>
          <w:szCs w:val="20"/>
        </w:rPr>
        <w:t>дождеприемных</w:t>
      </w:r>
      <w:proofErr w:type="spellEnd"/>
      <w:r w:rsidRPr="006510D5">
        <w:rPr>
          <w:rFonts w:ascii="Times New Roman" w:hAnsi="Times New Roman"/>
          <w:sz w:val="20"/>
          <w:szCs w:val="20"/>
        </w:rPr>
        <w:t xml:space="preserve"> колодцев, вентиляционные шахты подземных коммуникаций, шкафы телефонной связи и т.п.).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3.9.2.</w:t>
      </w:r>
      <w:r w:rsidRPr="006510D5">
        <w:rPr>
          <w:rFonts w:ascii="Times New Roman" w:hAnsi="Times New Roman"/>
          <w:sz w:val="20"/>
          <w:szCs w:val="20"/>
        </w:rPr>
        <w:tab/>
        <w:t>Установка уличного технического оборудования должна обеспечивать удобный подход к оборудованию и соответствовать разделу 3 СНиП 35-01.</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3.9.3.</w:t>
      </w:r>
      <w:r w:rsidRPr="006510D5">
        <w:rPr>
          <w:rFonts w:ascii="Times New Roman" w:hAnsi="Times New Roman"/>
          <w:sz w:val="20"/>
          <w:szCs w:val="20"/>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крышки люков смотровых колодцев, расположенных на территории пешеходных коммуникаций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вентиляционные шахты оборудовать решетками.</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3.10.</w:t>
      </w:r>
      <w:r w:rsidRPr="006510D5">
        <w:rPr>
          <w:rFonts w:ascii="Times New Roman" w:hAnsi="Times New Roman"/>
          <w:sz w:val="20"/>
          <w:szCs w:val="20"/>
        </w:rPr>
        <w:tab/>
        <w:t>Игровое и спортивное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3.10.1.</w:t>
      </w:r>
      <w:r w:rsidRPr="006510D5">
        <w:rPr>
          <w:rFonts w:ascii="Times New Roman" w:hAnsi="Times New Roman"/>
          <w:sz w:val="20"/>
          <w:szCs w:val="20"/>
        </w:rPr>
        <w:tab/>
        <w:t>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3.10.2.</w:t>
      </w:r>
      <w:r w:rsidRPr="006510D5">
        <w:rPr>
          <w:rFonts w:ascii="Times New Roman" w:hAnsi="Times New Roman"/>
          <w:sz w:val="20"/>
          <w:szCs w:val="20"/>
        </w:rPr>
        <w:tab/>
        <w:t>Игровое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3.10.2.1.</w:t>
      </w:r>
      <w:r w:rsidRPr="006510D5">
        <w:rPr>
          <w:rFonts w:ascii="Times New Roman" w:hAnsi="Times New Roman"/>
          <w:sz w:val="20"/>
          <w:szCs w:val="20"/>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3.10.2.2.</w:t>
      </w:r>
      <w:r w:rsidRPr="006510D5">
        <w:rPr>
          <w:rFonts w:ascii="Times New Roman" w:hAnsi="Times New Roman"/>
          <w:sz w:val="20"/>
          <w:szCs w:val="20"/>
        </w:rPr>
        <w:tab/>
        <w:t>Рекомендуется предусматривать следующие требования к материалу игрового оборудования и условиям его обработки: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6510D5">
        <w:rPr>
          <w:rFonts w:ascii="Times New Roman" w:hAnsi="Times New Roman"/>
          <w:sz w:val="20"/>
          <w:szCs w:val="20"/>
        </w:rPr>
        <w:t>металлопластик</w:t>
      </w:r>
      <w:proofErr w:type="spellEnd"/>
      <w:r w:rsidRPr="006510D5">
        <w:rPr>
          <w:rFonts w:ascii="Times New Roman" w:hAnsi="Times New Roman"/>
          <w:sz w:val="20"/>
          <w:szCs w:val="20"/>
        </w:rPr>
        <w:t xml:space="preserve"> (не травмирует, не ржавеет, морозоустойчив);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3.10.2.3.</w:t>
      </w:r>
      <w:r w:rsidRPr="006510D5">
        <w:rPr>
          <w:rFonts w:ascii="Times New Roman" w:hAnsi="Times New Roman"/>
          <w:sz w:val="20"/>
          <w:szCs w:val="20"/>
        </w:rPr>
        <w:tab/>
        <w:t xml:space="preserve">В требованиях к конструкциям игрового оборудования рекомендуется исключать острые углы, </w:t>
      </w:r>
      <w:proofErr w:type="spellStart"/>
      <w:r w:rsidRPr="006510D5">
        <w:rPr>
          <w:rFonts w:ascii="Times New Roman" w:hAnsi="Times New Roman"/>
          <w:sz w:val="20"/>
          <w:szCs w:val="20"/>
        </w:rPr>
        <w:t>застревание</w:t>
      </w:r>
      <w:proofErr w:type="spellEnd"/>
      <w:r w:rsidRPr="006510D5">
        <w:rPr>
          <w:rFonts w:ascii="Times New Roman" w:hAnsi="Times New Roman"/>
          <w:sz w:val="20"/>
          <w:szCs w:val="20"/>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3.10.2.4.</w:t>
      </w:r>
      <w:r w:rsidRPr="006510D5">
        <w:rPr>
          <w:rFonts w:ascii="Times New Roman" w:hAnsi="Times New Roman"/>
          <w:sz w:val="20"/>
          <w:szCs w:val="20"/>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с требованиями Российской Федерации в том числе ГОСТ </w:t>
      </w:r>
      <w:proofErr w:type="gramStart"/>
      <w:r w:rsidRPr="006510D5">
        <w:rPr>
          <w:rFonts w:ascii="Times New Roman" w:hAnsi="Times New Roman"/>
          <w:sz w:val="20"/>
          <w:szCs w:val="20"/>
        </w:rPr>
        <w:t>Р</w:t>
      </w:r>
      <w:proofErr w:type="gramEnd"/>
      <w:r w:rsidRPr="006510D5">
        <w:rPr>
          <w:rFonts w:ascii="Times New Roman" w:hAnsi="Times New Roman"/>
          <w:sz w:val="20"/>
          <w:szCs w:val="20"/>
        </w:rPr>
        <w:t xml:space="preserve"> 52167-2012, 52169-2012, 52301-2004.</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3.10.3.</w:t>
      </w:r>
      <w:r w:rsidRPr="006510D5">
        <w:rPr>
          <w:rFonts w:ascii="Times New Roman" w:hAnsi="Times New Roman"/>
          <w:sz w:val="20"/>
          <w:szCs w:val="20"/>
        </w:rPr>
        <w:tab/>
        <w:t>Спортивное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3.10.3.1.</w:t>
      </w:r>
      <w:r w:rsidRPr="006510D5">
        <w:rPr>
          <w:rFonts w:ascii="Times New Roman" w:hAnsi="Times New Roman"/>
          <w:sz w:val="20"/>
          <w:szCs w:val="20"/>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3.11.</w:t>
      </w:r>
      <w:r w:rsidRPr="006510D5">
        <w:rPr>
          <w:rFonts w:ascii="Times New Roman" w:hAnsi="Times New Roman"/>
          <w:sz w:val="20"/>
          <w:szCs w:val="20"/>
        </w:rPr>
        <w:tab/>
        <w:t>Освещение и осветительное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3.11.1.</w:t>
      </w:r>
      <w:r w:rsidRPr="006510D5">
        <w:rPr>
          <w:rFonts w:ascii="Times New Roman" w:hAnsi="Times New Roman"/>
          <w:sz w:val="20"/>
          <w:szCs w:val="20"/>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6510D5">
        <w:rPr>
          <w:rFonts w:ascii="Times New Roman" w:hAnsi="Times New Roman"/>
          <w:sz w:val="20"/>
          <w:szCs w:val="20"/>
        </w:rPr>
        <w:t>светопланировочных</w:t>
      </w:r>
      <w:proofErr w:type="spellEnd"/>
      <w:r w:rsidRPr="006510D5">
        <w:rPr>
          <w:rFonts w:ascii="Times New Roman" w:hAnsi="Times New Roman"/>
          <w:sz w:val="20"/>
          <w:szCs w:val="20"/>
        </w:rPr>
        <w:t xml:space="preserve"> и </w:t>
      </w:r>
      <w:proofErr w:type="spellStart"/>
      <w:r w:rsidRPr="006510D5">
        <w:rPr>
          <w:rFonts w:ascii="Times New Roman" w:hAnsi="Times New Roman"/>
          <w:sz w:val="20"/>
          <w:szCs w:val="20"/>
        </w:rPr>
        <w:t>светокомпозиционных</w:t>
      </w:r>
      <w:proofErr w:type="spellEnd"/>
      <w:r w:rsidRPr="006510D5">
        <w:rPr>
          <w:rFonts w:ascii="Times New Roman" w:hAnsi="Times New Roman"/>
          <w:sz w:val="20"/>
          <w:szCs w:val="20"/>
        </w:rPr>
        <w:t xml:space="preserve"> задач,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xml:space="preserve">. при необходимости светоцветового зонирования территорий поселения и формирования системы </w:t>
      </w:r>
      <w:proofErr w:type="spellStart"/>
      <w:r w:rsidRPr="006510D5">
        <w:rPr>
          <w:rFonts w:ascii="Times New Roman" w:hAnsi="Times New Roman"/>
          <w:sz w:val="20"/>
          <w:szCs w:val="20"/>
        </w:rPr>
        <w:t>светопространственных</w:t>
      </w:r>
      <w:proofErr w:type="spellEnd"/>
      <w:r w:rsidRPr="006510D5">
        <w:rPr>
          <w:rFonts w:ascii="Times New Roman" w:hAnsi="Times New Roman"/>
          <w:sz w:val="20"/>
          <w:szCs w:val="20"/>
        </w:rPr>
        <w:t xml:space="preserve"> ансамблей.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3.11.2.</w:t>
      </w:r>
      <w:r w:rsidRPr="006510D5">
        <w:rPr>
          <w:rFonts w:ascii="Times New Roman" w:hAnsi="Times New Roman"/>
          <w:sz w:val="20"/>
          <w:szCs w:val="20"/>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экономичность и </w:t>
      </w:r>
      <w:proofErr w:type="spellStart"/>
      <w:r w:rsidRPr="006510D5">
        <w:rPr>
          <w:rFonts w:ascii="Times New Roman" w:hAnsi="Times New Roman"/>
          <w:sz w:val="20"/>
          <w:szCs w:val="20"/>
        </w:rPr>
        <w:t>энергоэффективность</w:t>
      </w:r>
      <w:proofErr w:type="spellEnd"/>
      <w:r w:rsidRPr="006510D5">
        <w:rPr>
          <w:rFonts w:ascii="Times New Roman" w:hAnsi="Times New Roman"/>
          <w:sz w:val="20"/>
          <w:szCs w:val="20"/>
        </w:rPr>
        <w:t xml:space="preserve"> применяемых установок, рациональное распределение и использование электроэнергии;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эстетика элементов осветительных установок, их дизайн, качество материалов и изделий с учетом восприятия в дневное и ночное время;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удобство обслуживания и управления при разных режимах работы установок.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w:t>
      </w:r>
      <w:r w:rsidRPr="006510D5">
        <w:rPr>
          <w:rFonts w:ascii="Times New Roman" w:hAnsi="Times New Roman"/>
          <w:sz w:val="20"/>
          <w:szCs w:val="20"/>
        </w:rPr>
        <w:tab/>
        <w:t>Функциональное освещение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3.11.3.1.</w:t>
      </w:r>
      <w:r w:rsidRPr="006510D5">
        <w:rPr>
          <w:rFonts w:ascii="Times New Roman" w:hAnsi="Times New Roman"/>
          <w:sz w:val="20"/>
          <w:szCs w:val="20"/>
        </w:rPr>
        <w:tab/>
        <w:t>Функциональное освещение (ФО) осуществляется стационарными установками освещения дорожных покрытий и простран</w:t>
      </w:r>
      <w:proofErr w:type="gramStart"/>
      <w:r w:rsidRPr="006510D5">
        <w:rPr>
          <w:rFonts w:ascii="Times New Roman" w:hAnsi="Times New Roman"/>
          <w:sz w:val="20"/>
          <w:szCs w:val="20"/>
        </w:rPr>
        <w:t>ств в тр</w:t>
      </w:r>
      <w:proofErr w:type="gramEnd"/>
      <w:r w:rsidRPr="006510D5">
        <w:rPr>
          <w:rFonts w:ascii="Times New Roman" w:hAnsi="Times New Roman"/>
          <w:sz w:val="20"/>
          <w:szCs w:val="20"/>
        </w:rPr>
        <w:t xml:space="preserve">анспортных и пешеходных зонах. Установки ФО, как правило, подразделяют </w:t>
      </w:r>
      <w:proofErr w:type="gramStart"/>
      <w:r w:rsidRPr="006510D5">
        <w:rPr>
          <w:rFonts w:ascii="Times New Roman" w:hAnsi="Times New Roman"/>
          <w:sz w:val="20"/>
          <w:szCs w:val="20"/>
        </w:rPr>
        <w:t>на</w:t>
      </w:r>
      <w:proofErr w:type="gramEnd"/>
      <w:r w:rsidRPr="006510D5">
        <w:rPr>
          <w:rFonts w:ascii="Times New Roman" w:hAnsi="Times New Roman"/>
          <w:sz w:val="20"/>
          <w:szCs w:val="20"/>
        </w:rPr>
        <w:t xml:space="preserve"> обычные, </w:t>
      </w:r>
      <w:proofErr w:type="spellStart"/>
      <w:r w:rsidRPr="006510D5">
        <w:rPr>
          <w:rFonts w:ascii="Times New Roman" w:hAnsi="Times New Roman"/>
          <w:sz w:val="20"/>
          <w:szCs w:val="20"/>
        </w:rPr>
        <w:t>высокомачтовые</w:t>
      </w:r>
      <w:proofErr w:type="spellEnd"/>
      <w:r w:rsidRPr="006510D5">
        <w:rPr>
          <w:rFonts w:ascii="Times New Roman" w:hAnsi="Times New Roman"/>
          <w:sz w:val="20"/>
          <w:szCs w:val="20"/>
        </w:rPr>
        <w:t>, парапетные, газонные и встроенные.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3.11.3.2.</w:t>
      </w:r>
      <w:r w:rsidRPr="006510D5">
        <w:rPr>
          <w:rFonts w:ascii="Times New Roman" w:hAnsi="Times New Roman"/>
          <w:sz w:val="20"/>
          <w:szCs w:val="20"/>
        </w:rPr>
        <w:tab/>
        <w:t>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3.11.3.3.</w:t>
      </w:r>
      <w:r w:rsidRPr="006510D5">
        <w:rPr>
          <w:rFonts w:ascii="Times New Roman" w:hAnsi="Times New Roman"/>
          <w:sz w:val="20"/>
          <w:szCs w:val="20"/>
        </w:rPr>
        <w:tab/>
        <w:t xml:space="preserve">В </w:t>
      </w:r>
      <w:proofErr w:type="spellStart"/>
      <w:r w:rsidRPr="006510D5">
        <w:rPr>
          <w:rFonts w:ascii="Times New Roman" w:hAnsi="Times New Roman"/>
          <w:sz w:val="20"/>
          <w:szCs w:val="20"/>
        </w:rPr>
        <w:t>высокомачтовых</w:t>
      </w:r>
      <w:proofErr w:type="spellEnd"/>
      <w:r w:rsidRPr="006510D5">
        <w:rPr>
          <w:rFonts w:ascii="Times New Roman" w:hAnsi="Times New Roman"/>
          <w:sz w:val="20"/>
          <w:szCs w:val="20"/>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3.11.3.4.</w:t>
      </w:r>
      <w:r w:rsidRPr="006510D5">
        <w:rPr>
          <w:rFonts w:ascii="Times New Roman" w:hAnsi="Times New Roman"/>
          <w:sz w:val="20"/>
          <w:szCs w:val="20"/>
        </w:rPr>
        <w:tab/>
        <w:t>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3.11.3.5.</w:t>
      </w:r>
      <w:r w:rsidRPr="006510D5">
        <w:rPr>
          <w:rFonts w:ascii="Times New Roman" w:hAnsi="Times New Roman"/>
          <w:sz w:val="20"/>
          <w:szCs w:val="20"/>
        </w:rPr>
        <w:tab/>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3.11.3.6.</w:t>
      </w:r>
      <w:r w:rsidRPr="006510D5">
        <w:rPr>
          <w:rFonts w:ascii="Times New Roman" w:hAnsi="Times New Roman"/>
          <w:sz w:val="20"/>
          <w:szCs w:val="20"/>
        </w:rPr>
        <w:tab/>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3.11.4.</w:t>
      </w:r>
      <w:r w:rsidRPr="006510D5">
        <w:rPr>
          <w:rFonts w:ascii="Times New Roman" w:hAnsi="Times New Roman"/>
          <w:sz w:val="20"/>
          <w:szCs w:val="20"/>
        </w:rPr>
        <w:tab/>
        <w:t>Архитектурное освещение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3.11.4.1.</w:t>
      </w:r>
      <w:r w:rsidRPr="006510D5">
        <w:rPr>
          <w:rFonts w:ascii="Times New Roman" w:hAnsi="Times New Roman"/>
          <w:sz w:val="20"/>
          <w:szCs w:val="20"/>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3.11.4.2.</w:t>
      </w:r>
      <w:r w:rsidRPr="006510D5">
        <w:rPr>
          <w:rFonts w:ascii="Times New Roman" w:hAnsi="Times New Roman"/>
          <w:sz w:val="20"/>
          <w:szCs w:val="20"/>
        </w:rPr>
        <w:tab/>
        <w:t xml:space="preserve">К временным установкам АО относится праздничная иллюминация: световые гирлянды, сетки, контурные обтяжки, </w:t>
      </w:r>
      <w:proofErr w:type="spellStart"/>
      <w:r w:rsidRPr="006510D5">
        <w:rPr>
          <w:rFonts w:ascii="Times New Roman" w:hAnsi="Times New Roman"/>
          <w:sz w:val="20"/>
          <w:szCs w:val="20"/>
        </w:rPr>
        <w:t>светографические</w:t>
      </w:r>
      <w:proofErr w:type="spellEnd"/>
      <w:r w:rsidRPr="006510D5">
        <w:rPr>
          <w:rFonts w:ascii="Times New Roman" w:hAnsi="Times New Roman"/>
          <w:sz w:val="20"/>
          <w:szCs w:val="20"/>
        </w:rPr>
        <w:t xml:space="preserve"> элементы, панно и объемные композиции из ламп накаливания, разрядных, светодиодов, </w:t>
      </w:r>
      <w:proofErr w:type="spellStart"/>
      <w:r w:rsidRPr="006510D5">
        <w:rPr>
          <w:rFonts w:ascii="Times New Roman" w:hAnsi="Times New Roman"/>
          <w:sz w:val="20"/>
          <w:szCs w:val="20"/>
        </w:rPr>
        <w:t>световодов</w:t>
      </w:r>
      <w:proofErr w:type="spellEnd"/>
      <w:r w:rsidRPr="006510D5">
        <w:rPr>
          <w:rFonts w:ascii="Times New Roman" w:hAnsi="Times New Roman"/>
          <w:sz w:val="20"/>
          <w:szCs w:val="20"/>
        </w:rPr>
        <w:t>, световые проекции, лазерные рисунки и т.п.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3.11.4.3.</w:t>
      </w:r>
      <w:r w:rsidRPr="006510D5">
        <w:rPr>
          <w:rFonts w:ascii="Times New Roman" w:hAnsi="Times New Roman"/>
          <w:sz w:val="20"/>
          <w:szCs w:val="20"/>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3.11.5.</w:t>
      </w:r>
      <w:r w:rsidRPr="006510D5">
        <w:rPr>
          <w:rFonts w:ascii="Times New Roman" w:hAnsi="Times New Roman"/>
          <w:sz w:val="20"/>
          <w:szCs w:val="20"/>
        </w:rPr>
        <w:tab/>
        <w:t>Световая информация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3.11.5.1.</w:t>
      </w:r>
      <w:r w:rsidRPr="006510D5">
        <w:rPr>
          <w:rFonts w:ascii="Times New Roman" w:hAnsi="Times New Roman"/>
          <w:sz w:val="20"/>
          <w:szCs w:val="20"/>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6510D5">
        <w:rPr>
          <w:rFonts w:ascii="Times New Roman" w:hAnsi="Times New Roman"/>
          <w:sz w:val="20"/>
          <w:szCs w:val="20"/>
        </w:rPr>
        <w:t>светокомпозиционных</w:t>
      </w:r>
      <w:proofErr w:type="spellEnd"/>
      <w:r w:rsidRPr="006510D5">
        <w:rPr>
          <w:rFonts w:ascii="Times New Roman" w:hAnsi="Times New Roman"/>
          <w:sz w:val="20"/>
          <w:szCs w:val="20"/>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3.11.6.</w:t>
      </w:r>
      <w:r w:rsidRPr="006510D5">
        <w:rPr>
          <w:rFonts w:ascii="Times New Roman" w:hAnsi="Times New Roman"/>
          <w:sz w:val="20"/>
          <w:szCs w:val="20"/>
        </w:rPr>
        <w:tab/>
        <w:t>Источники света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3.11.6.1.</w:t>
      </w:r>
      <w:r w:rsidRPr="006510D5">
        <w:rPr>
          <w:rFonts w:ascii="Times New Roman" w:hAnsi="Times New Roman"/>
          <w:sz w:val="20"/>
          <w:szCs w:val="20"/>
        </w:rPr>
        <w:tab/>
        <w:t xml:space="preserve">В стационарных установках ФО и АО рекомендуется применять </w:t>
      </w:r>
      <w:proofErr w:type="spellStart"/>
      <w:r w:rsidRPr="006510D5">
        <w:rPr>
          <w:rFonts w:ascii="Times New Roman" w:hAnsi="Times New Roman"/>
          <w:sz w:val="20"/>
          <w:szCs w:val="20"/>
        </w:rPr>
        <w:t>энергоэффективные</w:t>
      </w:r>
      <w:proofErr w:type="spellEnd"/>
      <w:r w:rsidRPr="006510D5">
        <w:rPr>
          <w:rFonts w:ascii="Times New Roman" w:hAnsi="Times New Roman"/>
          <w:sz w:val="20"/>
          <w:szCs w:val="20"/>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3.11.6.2.</w:t>
      </w:r>
      <w:r w:rsidRPr="006510D5">
        <w:rPr>
          <w:rFonts w:ascii="Times New Roman" w:hAnsi="Times New Roman"/>
          <w:sz w:val="20"/>
          <w:szCs w:val="20"/>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3.11.6.3.</w:t>
      </w:r>
      <w:r w:rsidRPr="006510D5">
        <w:rPr>
          <w:rFonts w:ascii="Times New Roman" w:hAnsi="Times New Roman"/>
          <w:sz w:val="20"/>
          <w:szCs w:val="20"/>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w:t>
      </w:r>
      <w:r w:rsidRPr="006510D5">
        <w:rPr>
          <w:rFonts w:ascii="Times New Roman" w:hAnsi="Times New Roman"/>
          <w:sz w:val="20"/>
          <w:szCs w:val="20"/>
        </w:rPr>
        <w:tab/>
        <w:t>Освещение транспортных и пешеходных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3.11.7.1.</w:t>
      </w:r>
      <w:r w:rsidRPr="006510D5">
        <w:rPr>
          <w:rFonts w:ascii="Times New Roman" w:hAnsi="Times New Roman"/>
          <w:sz w:val="20"/>
          <w:szCs w:val="20"/>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6510D5">
        <w:rPr>
          <w:rFonts w:ascii="Times New Roman" w:hAnsi="Times New Roman"/>
          <w:sz w:val="20"/>
          <w:szCs w:val="20"/>
        </w:rPr>
        <w:t>светораспределением</w:t>
      </w:r>
      <w:proofErr w:type="spellEnd"/>
      <w:r w:rsidRPr="006510D5">
        <w:rPr>
          <w:rFonts w:ascii="Times New Roman" w:hAnsi="Times New Roman"/>
          <w:sz w:val="20"/>
          <w:szCs w:val="20"/>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3.11.7.2.</w:t>
      </w:r>
      <w:r w:rsidRPr="006510D5">
        <w:rPr>
          <w:rFonts w:ascii="Times New Roman" w:hAnsi="Times New Roman"/>
          <w:sz w:val="20"/>
          <w:szCs w:val="20"/>
        </w:rPr>
        <w:tab/>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6510D5">
        <w:rPr>
          <w:rFonts w:ascii="Times New Roman" w:hAnsi="Times New Roman"/>
          <w:sz w:val="20"/>
          <w:szCs w:val="20"/>
        </w:rPr>
        <w:t>двухконсольные</w:t>
      </w:r>
      <w:proofErr w:type="spellEnd"/>
      <w:r w:rsidRPr="006510D5">
        <w:rPr>
          <w:rFonts w:ascii="Times New Roman" w:hAnsi="Times New Roman"/>
          <w:sz w:val="20"/>
          <w:szCs w:val="20"/>
        </w:rPr>
        <w:t xml:space="preserve"> опоры со светильниками на разной высоте, снабженными </w:t>
      </w:r>
      <w:proofErr w:type="spellStart"/>
      <w:r w:rsidRPr="006510D5">
        <w:rPr>
          <w:rFonts w:ascii="Times New Roman" w:hAnsi="Times New Roman"/>
          <w:sz w:val="20"/>
          <w:szCs w:val="20"/>
        </w:rPr>
        <w:t>разноспектральными</w:t>
      </w:r>
      <w:proofErr w:type="spellEnd"/>
      <w:r w:rsidRPr="006510D5">
        <w:rPr>
          <w:rFonts w:ascii="Times New Roman" w:hAnsi="Times New Roman"/>
          <w:sz w:val="20"/>
          <w:szCs w:val="20"/>
        </w:rPr>
        <w:t xml:space="preserve"> источниками света.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3.11.7.3.</w:t>
      </w:r>
      <w:r w:rsidRPr="006510D5">
        <w:rPr>
          <w:rFonts w:ascii="Times New Roman" w:hAnsi="Times New Roman"/>
          <w:sz w:val="20"/>
          <w:szCs w:val="20"/>
        </w:rPr>
        <w:tab/>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6510D5">
        <w:rPr>
          <w:rFonts w:ascii="Times New Roman" w:hAnsi="Times New Roman"/>
          <w:sz w:val="20"/>
          <w:szCs w:val="20"/>
        </w:rPr>
        <w:t>светопространств</w:t>
      </w:r>
      <w:proofErr w:type="spellEnd"/>
      <w:r w:rsidRPr="006510D5">
        <w:rPr>
          <w:rFonts w:ascii="Times New Roman" w:hAnsi="Times New Roman"/>
          <w:sz w:val="20"/>
          <w:szCs w:val="20"/>
        </w:rPr>
        <w:t xml:space="preserve">. </w:t>
      </w:r>
      <w:proofErr w:type="gramStart"/>
      <w:r w:rsidRPr="006510D5">
        <w:rPr>
          <w:rFonts w:ascii="Times New Roman" w:hAnsi="Times New Roman"/>
          <w:sz w:val="20"/>
          <w:szCs w:val="20"/>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3.11.7.4.</w:t>
      </w:r>
      <w:r w:rsidRPr="006510D5">
        <w:rPr>
          <w:rFonts w:ascii="Times New Roman" w:hAnsi="Times New Roman"/>
          <w:sz w:val="20"/>
          <w:szCs w:val="20"/>
        </w:rPr>
        <w:tab/>
      </w:r>
      <w:proofErr w:type="gramStart"/>
      <w:r w:rsidRPr="006510D5">
        <w:rPr>
          <w:rFonts w:ascii="Times New Roman" w:hAnsi="Times New Roman"/>
          <w:sz w:val="20"/>
          <w:szCs w:val="20"/>
        </w:rPr>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w:t>
      </w:r>
      <w:proofErr w:type="gramEnd"/>
      <w:r w:rsidRPr="006510D5">
        <w:rPr>
          <w:rFonts w:ascii="Times New Roman" w:hAnsi="Times New Roman"/>
          <w:sz w:val="20"/>
          <w:szCs w:val="20"/>
        </w:rPr>
        <w:t xml:space="preserve"> Следует учитывать, что опора не должна находиться между пожарным гидрантом и проезжей частью улиц и дорог.</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3.11.7.5.</w:t>
      </w:r>
      <w:r w:rsidRPr="006510D5">
        <w:rPr>
          <w:rFonts w:ascii="Times New Roman" w:hAnsi="Times New Roman"/>
          <w:sz w:val="20"/>
          <w:szCs w:val="20"/>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3.11.8.</w:t>
      </w:r>
      <w:r w:rsidRPr="006510D5">
        <w:rPr>
          <w:rFonts w:ascii="Times New Roman" w:hAnsi="Times New Roman"/>
          <w:sz w:val="20"/>
          <w:szCs w:val="20"/>
        </w:rPr>
        <w:tab/>
        <w:t>Режимы работы осветительных установок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3.11.8.1.</w:t>
      </w:r>
      <w:r w:rsidRPr="006510D5">
        <w:rPr>
          <w:rFonts w:ascii="Times New Roman" w:hAnsi="Times New Roman"/>
          <w:sz w:val="20"/>
          <w:szCs w:val="20"/>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поселения в темное время суток рекомендуется предусматривать следующие режимы их работы: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вечерний будничный режим, когда функционируют все стационарные установки ФО, АО и СИ, за исключением систем праздничного освещения;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городской администрации;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3.11.8.2.</w:t>
      </w:r>
      <w:r w:rsidRPr="006510D5">
        <w:rPr>
          <w:rFonts w:ascii="Times New Roman" w:hAnsi="Times New Roman"/>
          <w:sz w:val="20"/>
          <w:szCs w:val="20"/>
        </w:rPr>
        <w:tab/>
        <w:t xml:space="preserve">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6510D5">
        <w:rPr>
          <w:rFonts w:ascii="Times New Roman" w:hAnsi="Times New Roman"/>
          <w:sz w:val="20"/>
          <w:szCs w:val="20"/>
        </w:rPr>
        <w:t>лк</w:t>
      </w:r>
      <w:proofErr w:type="spellEnd"/>
      <w:r w:rsidRPr="006510D5">
        <w:rPr>
          <w:rFonts w:ascii="Times New Roman" w:hAnsi="Times New Roman"/>
          <w:sz w:val="20"/>
          <w:szCs w:val="20"/>
        </w:rPr>
        <w:t>. Отключение рекомендуется производить:</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xml:space="preserve">- установок ФО - утром при повышении освещенности до 10 </w:t>
      </w:r>
      <w:proofErr w:type="spellStart"/>
      <w:r w:rsidRPr="006510D5">
        <w:rPr>
          <w:rFonts w:ascii="Times New Roman" w:hAnsi="Times New Roman"/>
          <w:sz w:val="20"/>
          <w:szCs w:val="20"/>
        </w:rPr>
        <w:t>лк</w:t>
      </w:r>
      <w:proofErr w:type="spellEnd"/>
      <w:r w:rsidRPr="006510D5">
        <w:rPr>
          <w:rFonts w:ascii="Times New Roman" w:hAnsi="Times New Roman"/>
          <w:sz w:val="20"/>
          <w:szCs w:val="20"/>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Pr="006510D5">
        <w:rPr>
          <w:rFonts w:ascii="Times New Roman" w:hAnsi="Times New Roman"/>
          <w:sz w:val="20"/>
          <w:szCs w:val="20"/>
        </w:rPr>
        <w:lastRenderedPageBreak/>
        <w:t>населенного пункта,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установок АО - в соответствии с решением городской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установок СИ - по решению соответствующих ведомств или владельцев.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3.11.9. Не допускается использовать в качестве крепления подвесных линий связи и воздушно-кабельных переходов: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ab/>
        <w:t>3.11.9.1. опоры и элементы подвеса контактных сетей общественного и железно - дорожного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ab/>
        <w:t>3.11.9.2.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ab/>
        <w:t>3.11.10. Не допускается размещение запасов кабеля вне распределительного муфтового шкафа.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ab/>
        <w:t xml:space="preserve">3.11.11. </w:t>
      </w:r>
      <w:proofErr w:type="gramStart"/>
      <w:r w:rsidRPr="006510D5">
        <w:rPr>
          <w:rFonts w:ascii="Times New Roman" w:hAnsi="Times New Roman"/>
          <w:sz w:val="20"/>
          <w:szCs w:val="20"/>
        </w:rPr>
        <w:t>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 /или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roofErr w:type="gramEnd"/>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3.12.</w:t>
      </w:r>
      <w:r w:rsidRPr="006510D5">
        <w:rPr>
          <w:rFonts w:ascii="Times New Roman" w:hAnsi="Times New Roman"/>
          <w:sz w:val="20"/>
          <w:szCs w:val="20"/>
        </w:rPr>
        <w:tab/>
        <w:t>МАФ и характерные требования к ним.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w:t>
      </w:r>
      <w:r w:rsidRPr="006510D5">
        <w:rPr>
          <w:rFonts w:ascii="Times New Roman" w:hAnsi="Times New Roman"/>
          <w:sz w:val="20"/>
          <w:szCs w:val="20"/>
        </w:rPr>
        <w:tab/>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т.к. в местах крупных объектов транспорта гораздо больше пешеходов, чем в жилых кварталах. В некоторых местах городскую мебель необходимо фиксировать, чтобы ее невозможно было переместить и помешать тем самым потоку пешеходов или автомобилей̆. Стоит подбирать материалы и дизайн объектов с учетом всех условий, тогда мебель прослужит дольше, будет более удобна и эффективна в использовании и гармонично впишется в окружающую среду.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3.12.2.</w:t>
      </w:r>
      <w:r w:rsidRPr="006510D5">
        <w:rPr>
          <w:rFonts w:ascii="Times New Roman" w:hAnsi="Times New Roman"/>
          <w:sz w:val="20"/>
          <w:szCs w:val="20"/>
        </w:rPr>
        <w:tab/>
        <w:t>При проектировании, выборе МАФ рекомендуется использовать и стоит учитывать:</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материалы, подходящие для климата и соответствующие конструкции и назначению МАФ. Предпочтительнее использование натуральных материалов;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антивандальную защищенность ― от разрушения, оклейки, нанесения надписей̆ и </w:t>
      </w:r>
      <w:proofErr w:type="gramStart"/>
      <w:r w:rsidRPr="006510D5">
        <w:rPr>
          <w:rFonts w:ascii="Times New Roman" w:hAnsi="Times New Roman"/>
          <w:sz w:val="20"/>
          <w:szCs w:val="20"/>
        </w:rPr>
        <w:t>изображении</w:t>
      </w:r>
      <w:proofErr w:type="gram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возможность ремонта или замены деталей̆ МАФ;</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защиту от образования наледи и снежных заносов, обеспечение стока воды;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удобство обслуживания, а также механизированной и ручной̆ очистки территории рядом с МАФ и под конструкцией̆;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эргономичность конструкций (высоту и наклон спинки, высоту урн и прочее);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расцветку, не вносящую визуальный шум;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безопасность для потенциальных пользователей̆;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стилистическое сочетание с другими МАФ и окружающей̆ архитектурой̆;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соответствие характеристикам зоны расположения: сдержанный̆ дизайн для тротуаров дорог, более изящный̆ - для рекреационных зон и дворов.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3.12.3.</w:t>
      </w:r>
      <w:r w:rsidRPr="006510D5">
        <w:rPr>
          <w:rFonts w:ascii="Times New Roman" w:hAnsi="Times New Roman"/>
          <w:sz w:val="20"/>
          <w:szCs w:val="20"/>
        </w:rPr>
        <w:tab/>
        <w:t>Общие требования к установке МАФ:</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расположение, не создающее </w:t>
      </w:r>
      <w:proofErr w:type="gramStart"/>
      <w:r w:rsidRPr="006510D5">
        <w:rPr>
          <w:rFonts w:ascii="Times New Roman" w:hAnsi="Times New Roman"/>
          <w:sz w:val="20"/>
          <w:szCs w:val="20"/>
        </w:rPr>
        <w:t>препятствии</w:t>
      </w:r>
      <w:proofErr w:type="gramEnd"/>
      <w:r w:rsidRPr="006510D5">
        <w:rPr>
          <w:rFonts w:ascii="Times New Roman" w:hAnsi="Times New Roman"/>
          <w:sz w:val="20"/>
          <w:szCs w:val="20"/>
        </w:rPr>
        <w:t>̆ для пешеходов;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плотная установка на минимальной площади в местах большого скопления людей̆;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устойчивость конструкции;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надежная фиксация или обеспечение возможности перемещения в зависимости </w:t>
      </w:r>
      <w:proofErr w:type="gramStart"/>
      <w:r w:rsidRPr="006510D5">
        <w:rPr>
          <w:rFonts w:ascii="Times New Roman" w:hAnsi="Times New Roman"/>
          <w:sz w:val="20"/>
          <w:szCs w:val="20"/>
        </w:rPr>
        <w:t>от</w:t>
      </w:r>
      <w:proofErr w:type="gramEnd"/>
      <w:r w:rsidRPr="006510D5">
        <w:rPr>
          <w:rFonts w:ascii="Times New Roman" w:hAnsi="Times New Roman"/>
          <w:sz w:val="20"/>
          <w:szCs w:val="20"/>
        </w:rPr>
        <w:t xml:space="preserve"> </w:t>
      </w:r>
      <w:proofErr w:type="gramStart"/>
      <w:r w:rsidRPr="006510D5">
        <w:rPr>
          <w:rFonts w:ascii="Times New Roman" w:hAnsi="Times New Roman"/>
          <w:sz w:val="20"/>
          <w:szCs w:val="20"/>
        </w:rPr>
        <w:t>условии</w:t>
      </w:r>
      <w:proofErr w:type="gramEnd"/>
      <w:r w:rsidRPr="006510D5">
        <w:rPr>
          <w:rFonts w:ascii="Times New Roman" w:hAnsi="Times New Roman"/>
          <w:sz w:val="20"/>
          <w:szCs w:val="20"/>
        </w:rPr>
        <w:t>̆ расположения;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достаточное количество МАФ определенных типов в каждой̆ конкретной̆ зоне;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3.12.4.</w:t>
      </w:r>
      <w:r w:rsidRPr="006510D5">
        <w:rPr>
          <w:rFonts w:ascii="Times New Roman" w:hAnsi="Times New Roman"/>
          <w:sz w:val="20"/>
          <w:szCs w:val="20"/>
        </w:rPr>
        <w:tab/>
        <w:t>Частные требования к скамейкам: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наличие спинок для скамеек рекреационных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наличие спинок и поручней̆ для скамеек дворовых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отсутствие спинок и поручней̆ для скамеек транзитных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3.12.4.1.</w:t>
      </w:r>
      <w:r w:rsidRPr="006510D5">
        <w:rPr>
          <w:rFonts w:ascii="Times New Roman" w:hAnsi="Times New Roman"/>
          <w:sz w:val="20"/>
          <w:szCs w:val="20"/>
        </w:rPr>
        <w:tab/>
        <w:t>Частные требования к урнам: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наличие пепельниц, предохраняющих мусор от возгорания;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достаточная высота (минимальная около 100 см) и объем;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наличие рельефного </w:t>
      </w:r>
      <w:proofErr w:type="spellStart"/>
      <w:r w:rsidRPr="006510D5">
        <w:rPr>
          <w:rFonts w:ascii="Times New Roman" w:hAnsi="Times New Roman"/>
          <w:sz w:val="20"/>
          <w:szCs w:val="20"/>
        </w:rPr>
        <w:t>текстурирования</w:t>
      </w:r>
      <w:proofErr w:type="spellEnd"/>
      <w:r w:rsidRPr="006510D5">
        <w:rPr>
          <w:rFonts w:ascii="Times New Roman" w:hAnsi="Times New Roman"/>
          <w:sz w:val="20"/>
          <w:szCs w:val="20"/>
        </w:rPr>
        <w:t xml:space="preserve"> или перфорирования для защиты от графического вандализма;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защита от дождя и снега;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использование и аккуратное расположение вставных ведер и мусорных мешков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3.12.5.</w:t>
      </w:r>
      <w:r w:rsidRPr="006510D5">
        <w:rPr>
          <w:rFonts w:ascii="Times New Roman" w:hAnsi="Times New Roman"/>
          <w:sz w:val="20"/>
          <w:szCs w:val="20"/>
        </w:rPr>
        <w:tab/>
        <w:t xml:space="preserve">Частные требования к цветочницам (вазонам), в том числе </w:t>
      </w:r>
      <w:proofErr w:type="gramStart"/>
      <w:r w:rsidRPr="006510D5">
        <w:rPr>
          <w:rFonts w:ascii="Times New Roman" w:hAnsi="Times New Roman"/>
          <w:sz w:val="20"/>
          <w:szCs w:val="20"/>
        </w:rPr>
        <w:t>к</w:t>
      </w:r>
      <w:proofErr w:type="gramEnd"/>
      <w:r w:rsidRPr="006510D5">
        <w:rPr>
          <w:rFonts w:ascii="Times New Roman" w:hAnsi="Times New Roman"/>
          <w:sz w:val="20"/>
          <w:szCs w:val="20"/>
        </w:rPr>
        <w:t xml:space="preserve"> навесным: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кашпо следует выставлять только на существующих объектах;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цветочницы (вазоны) должны иметь достаточную высоту ― для предотвращения случайного наезда автомобилей̆ и попадания мусора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дизайн (цвет, форма) цветочниц (вазонов) не должен отвлекать внимание </w:t>
      </w:r>
      <w:proofErr w:type="gramStart"/>
      <w:r w:rsidRPr="006510D5">
        <w:rPr>
          <w:rFonts w:ascii="Times New Roman" w:hAnsi="Times New Roman"/>
          <w:sz w:val="20"/>
          <w:szCs w:val="20"/>
        </w:rPr>
        <w:t>от</w:t>
      </w:r>
      <w:proofErr w:type="gramEnd"/>
      <w:r w:rsidRPr="006510D5">
        <w:rPr>
          <w:rFonts w:ascii="Times New Roman" w:hAnsi="Times New Roman"/>
          <w:sz w:val="20"/>
          <w:szCs w:val="20"/>
        </w:rPr>
        <w:t xml:space="preserve"> растений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цветочницы и кашпо зимой̆ необходимо хранить в помещении или заменять в них цветы хвойными растениями или иными растительными декорациями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3.12.6.</w:t>
      </w:r>
      <w:r w:rsidRPr="006510D5">
        <w:rPr>
          <w:rFonts w:ascii="Times New Roman" w:hAnsi="Times New Roman"/>
          <w:sz w:val="20"/>
          <w:szCs w:val="20"/>
        </w:rPr>
        <w:tab/>
        <w:t>Частные требования к ограждениям: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достаточная прочность для защиты пешеходов от наезда автомобилей̆;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модульность, возможность создания конструкции любой̆ формы;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светоотражающие элементы там, где возможен случайный̆ наезд автомобиля;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недопустимо располагать ограды далее 10 см от края газона;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3.12.7.</w:t>
      </w:r>
      <w:r w:rsidRPr="006510D5">
        <w:rPr>
          <w:rFonts w:ascii="Times New Roman" w:hAnsi="Times New Roman"/>
          <w:sz w:val="20"/>
          <w:szCs w:val="20"/>
        </w:rPr>
        <w:tab/>
      </w:r>
      <w:proofErr w:type="gramStart"/>
      <w:r w:rsidRPr="006510D5">
        <w:rPr>
          <w:rFonts w:ascii="Times New Roman" w:hAnsi="Times New Roman"/>
          <w:sz w:val="20"/>
          <w:szCs w:val="20"/>
        </w:rPr>
        <w:t>Характерные</w:t>
      </w:r>
      <w:proofErr w:type="gramEnd"/>
      <w:r w:rsidRPr="006510D5">
        <w:rPr>
          <w:rFonts w:ascii="Times New Roman" w:hAnsi="Times New Roman"/>
          <w:sz w:val="20"/>
          <w:szCs w:val="20"/>
        </w:rPr>
        <w:t xml:space="preserve"> МАФ тротуаров автомобильных дорог:</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скамейки без спинки с достаточным местом для сумок;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опоры у скамеек для людей̆ с ограниченными возможностями;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мощные заграждения от автомобилей̆;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высокие безопасные заборы;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навесные кашпо навесные цветочницы и вазоны;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высокие цветочниц</w:t>
      </w:r>
      <w:proofErr w:type="gramStart"/>
      <w:r w:rsidRPr="006510D5">
        <w:rPr>
          <w:rFonts w:ascii="Times New Roman" w:hAnsi="Times New Roman"/>
          <w:sz w:val="20"/>
          <w:szCs w:val="20"/>
        </w:rPr>
        <w:t>ы(</w:t>
      </w:r>
      <w:proofErr w:type="gramEnd"/>
      <w:r w:rsidRPr="006510D5">
        <w:rPr>
          <w:rFonts w:ascii="Times New Roman" w:hAnsi="Times New Roman"/>
          <w:sz w:val="20"/>
          <w:szCs w:val="20"/>
        </w:rPr>
        <w:t>вазоны) и урны;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пепельницы — встроенные в урны или отдельные;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вело инфраструктура.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3.12.8.</w:t>
      </w:r>
      <w:r w:rsidRPr="006510D5">
        <w:rPr>
          <w:rFonts w:ascii="Times New Roman" w:hAnsi="Times New Roman"/>
          <w:sz w:val="20"/>
          <w:szCs w:val="20"/>
        </w:rPr>
        <w:tab/>
        <w:t xml:space="preserve">В пешеходных зонах повышенные требования к дизайну МАФ, так как они часто окружены исторической̆ архитектурной̆ застройкой̆. Мебель должна сочетаться с историческими зданиями.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3.12.9.</w:t>
      </w:r>
      <w:r w:rsidRPr="006510D5">
        <w:rPr>
          <w:rFonts w:ascii="Times New Roman" w:hAnsi="Times New Roman"/>
          <w:sz w:val="20"/>
          <w:szCs w:val="20"/>
        </w:rPr>
        <w:tab/>
      </w:r>
      <w:proofErr w:type="gramStart"/>
      <w:r w:rsidRPr="006510D5">
        <w:rPr>
          <w:rFonts w:ascii="Times New Roman" w:hAnsi="Times New Roman"/>
          <w:sz w:val="20"/>
          <w:szCs w:val="20"/>
        </w:rPr>
        <w:t>Характерные</w:t>
      </w:r>
      <w:proofErr w:type="gramEnd"/>
      <w:r w:rsidRPr="006510D5">
        <w:rPr>
          <w:rFonts w:ascii="Times New Roman" w:hAnsi="Times New Roman"/>
          <w:sz w:val="20"/>
          <w:szCs w:val="20"/>
        </w:rPr>
        <w:t xml:space="preserve"> МАФ пешеходных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относительно небольшие уличные фонари;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комфортные диваны;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объемные урны;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цветочницы и кашпо (вазоны);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информационные стенды;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защитные ограждения;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столы для игр.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w:t>
      </w:r>
      <w:r w:rsidRPr="006510D5">
        <w:rPr>
          <w:rFonts w:ascii="Times New Roman" w:hAnsi="Times New Roman"/>
          <w:sz w:val="20"/>
          <w:szCs w:val="20"/>
        </w:rPr>
        <w:tab/>
        <w:t>Принципы антивандальной защиты малых архитектурных форм от графического вандализма.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3.12.10.1.</w:t>
      </w:r>
      <w:r w:rsidRPr="006510D5">
        <w:rPr>
          <w:rFonts w:ascii="Times New Roman" w:hAnsi="Times New Roman"/>
          <w:sz w:val="20"/>
          <w:szCs w:val="20"/>
        </w:rPr>
        <w:tab/>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3.12.10.2.</w:t>
      </w:r>
      <w:r w:rsidRPr="006510D5">
        <w:rPr>
          <w:rFonts w:ascii="Times New Roman" w:hAnsi="Times New Roman"/>
          <w:sz w:val="20"/>
          <w:szCs w:val="20"/>
        </w:rPr>
        <w:tab/>
        <w:t xml:space="preserve">Глухие заборы рекомендуется заменять просматриваемыми. Если нет возможности убрать забор или заменить </w:t>
      </w:r>
      <w:proofErr w:type="gramStart"/>
      <w:r w:rsidRPr="006510D5">
        <w:rPr>
          <w:rFonts w:ascii="Times New Roman" w:hAnsi="Times New Roman"/>
          <w:sz w:val="20"/>
          <w:szCs w:val="20"/>
        </w:rPr>
        <w:t>на</w:t>
      </w:r>
      <w:proofErr w:type="gramEnd"/>
      <w:r w:rsidRPr="006510D5">
        <w:rPr>
          <w:rFonts w:ascii="Times New Roman" w:hAnsi="Times New Roman"/>
          <w:sz w:val="20"/>
          <w:szCs w:val="20"/>
        </w:rPr>
        <w:t xml:space="preserve"> </w:t>
      </w:r>
      <w:proofErr w:type="gramStart"/>
      <w:r w:rsidRPr="006510D5">
        <w:rPr>
          <w:rFonts w:ascii="Times New Roman" w:hAnsi="Times New Roman"/>
          <w:sz w:val="20"/>
          <w:szCs w:val="20"/>
        </w:rPr>
        <w:t>просматриваемый</w:t>
      </w:r>
      <w:proofErr w:type="gramEnd"/>
      <w:r w:rsidRPr="006510D5">
        <w:rPr>
          <w:rFonts w:ascii="Times New Roman" w:hAnsi="Times New Roman"/>
          <w:sz w:val="20"/>
          <w:szCs w:val="20"/>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3.12.10.3.</w:t>
      </w:r>
      <w:r w:rsidRPr="006510D5">
        <w:rPr>
          <w:rFonts w:ascii="Times New Roman" w:hAnsi="Times New Roman"/>
          <w:sz w:val="20"/>
          <w:szCs w:val="20"/>
        </w:rPr>
        <w:tab/>
        <w:t xml:space="preserve">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3.12.10.4.</w:t>
      </w:r>
      <w:r w:rsidRPr="006510D5">
        <w:rPr>
          <w:rFonts w:ascii="Times New Roman" w:hAnsi="Times New Roman"/>
          <w:sz w:val="20"/>
          <w:szCs w:val="20"/>
        </w:rPr>
        <w:tab/>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3.12.10.5.</w:t>
      </w:r>
      <w:r w:rsidRPr="006510D5">
        <w:rPr>
          <w:rFonts w:ascii="Times New Roman" w:hAnsi="Times New Roman"/>
          <w:sz w:val="20"/>
          <w:szCs w:val="20"/>
        </w:rPr>
        <w:tab/>
        <w:t>Рекомендуется вместо отдельно стоящих конструкций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и т.п.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3.12.11.</w:t>
      </w:r>
      <w:r w:rsidRPr="006510D5">
        <w:rPr>
          <w:rFonts w:ascii="Times New Roman" w:hAnsi="Times New Roman"/>
          <w:sz w:val="20"/>
          <w:szCs w:val="20"/>
        </w:rPr>
        <w:tab/>
        <w:t xml:space="preserve">Правила </w:t>
      </w:r>
      <w:proofErr w:type="spellStart"/>
      <w:r w:rsidRPr="006510D5">
        <w:rPr>
          <w:rFonts w:ascii="Times New Roman" w:hAnsi="Times New Roman"/>
          <w:sz w:val="20"/>
          <w:szCs w:val="20"/>
        </w:rPr>
        <w:t>вандалозащищенности</w:t>
      </w:r>
      <w:proofErr w:type="spellEnd"/>
      <w:r w:rsidRPr="006510D5">
        <w:rPr>
          <w:rFonts w:ascii="Times New Roman" w:hAnsi="Times New Roman"/>
          <w:sz w:val="20"/>
          <w:szCs w:val="20"/>
        </w:rPr>
        <w:t xml:space="preserve"> при проектировании городского оборудования: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3.12.11.1.</w:t>
      </w:r>
      <w:r w:rsidRPr="006510D5">
        <w:rPr>
          <w:rFonts w:ascii="Times New Roman" w:hAnsi="Times New Roman"/>
          <w:sz w:val="20"/>
          <w:szCs w:val="20"/>
        </w:rPr>
        <w:tab/>
        <w:t>Рекомендуется выбор материала легко очищающегося и не боящегося абразивных и растворяющих веществ.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3.12.11.2.</w:t>
      </w:r>
      <w:r w:rsidRPr="006510D5">
        <w:rPr>
          <w:rFonts w:ascii="Times New Roman" w:hAnsi="Times New Roman"/>
          <w:sz w:val="20"/>
          <w:szCs w:val="20"/>
        </w:rPr>
        <w:tab/>
        <w:t xml:space="preserve">На плоских поверхностях городского оборудования и МАФ рекомендуется перфорирование или рельефное текстурированные, которые мешают расклейке объявлений и разрисовыванию поверхности, которые облегчают очистку.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3.12.11.3.</w:t>
      </w:r>
      <w:r w:rsidRPr="006510D5">
        <w:rPr>
          <w:rFonts w:ascii="Times New Roman" w:hAnsi="Times New Roman"/>
          <w:sz w:val="20"/>
          <w:szCs w:val="20"/>
        </w:rPr>
        <w:tab/>
        <w:t xml:space="preserve">Городское оборудование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6510D5">
        <w:rPr>
          <w:rFonts w:ascii="Times New Roman" w:hAnsi="Times New Roman"/>
          <w:sz w:val="20"/>
          <w:szCs w:val="20"/>
        </w:rPr>
        <w:t>гладкими</w:t>
      </w:r>
      <w:proofErr w:type="gramEnd"/>
      <w:r w:rsidRPr="006510D5">
        <w:rPr>
          <w:rFonts w:ascii="Times New Roman" w:hAnsi="Times New Roman"/>
          <w:sz w:val="20"/>
          <w:szCs w:val="20"/>
        </w:rPr>
        <w:t xml:space="preserve">, позволяют уменьшить расклейку или рисование и упростить очистку от расклейки.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3.12.11.4.</w:t>
      </w:r>
      <w:r w:rsidRPr="006510D5">
        <w:rPr>
          <w:rFonts w:ascii="Times New Roman" w:hAnsi="Times New Roman"/>
          <w:sz w:val="20"/>
          <w:szCs w:val="20"/>
        </w:rPr>
        <w:tab/>
        <w:t>Для городского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3.12.12.</w:t>
      </w:r>
      <w:r w:rsidRPr="006510D5">
        <w:rPr>
          <w:rFonts w:ascii="Times New Roman" w:hAnsi="Times New Roman"/>
          <w:sz w:val="20"/>
          <w:szCs w:val="20"/>
        </w:rPr>
        <w:tab/>
        <w:t xml:space="preserve">Правила </w:t>
      </w:r>
      <w:proofErr w:type="spellStart"/>
      <w:r w:rsidRPr="006510D5">
        <w:rPr>
          <w:rFonts w:ascii="Times New Roman" w:hAnsi="Times New Roman"/>
          <w:sz w:val="20"/>
          <w:szCs w:val="20"/>
        </w:rPr>
        <w:t>вандалозащищенности</w:t>
      </w:r>
      <w:proofErr w:type="spellEnd"/>
      <w:r w:rsidRPr="006510D5">
        <w:rPr>
          <w:rFonts w:ascii="Times New Roman" w:hAnsi="Times New Roman"/>
          <w:sz w:val="20"/>
          <w:szCs w:val="20"/>
        </w:rPr>
        <w:t xml:space="preserve"> при размещении оборудования: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3.12.12.1.</w:t>
      </w:r>
      <w:r w:rsidRPr="006510D5">
        <w:rPr>
          <w:rFonts w:ascii="Times New Roman" w:hAnsi="Times New Roman"/>
          <w:sz w:val="20"/>
          <w:szCs w:val="20"/>
        </w:rPr>
        <w:tab/>
        <w:t>Городское оборудование (будки, остановки, столбы, заборы) и фасады зданий можно защитить с помощью рекламы и полезной информации, стрит-арта и рекламного граффити, а также благодаря озеленению.</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3.12.12.2.</w:t>
      </w:r>
      <w:r w:rsidRPr="006510D5">
        <w:rPr>
          <w:rFonts w:ascii="Times New Roman" w:hAnsi="Times New Roman"/>
          <w:sz w:val="20"/>
          <w:szCs w:val="20"/>
        </w:rPr>
        <w:tab/>
        <w:t>Количество городского оборудования должно минимизироваться, а несколько размещаемых объектов ―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3.12.12.3.</w:t>
      </w:r>
      <w:r w:rsidRPr="006510D5">
        <w:rPr>
          <w:rFonts w:ascii="Times New Roman" w:hAnsi="Times New Roman"/>
          <w:sz w:val="20"/>
          <w:szCs w:val="20"/>
        </w:rPr>
        <w:tab/>
        <w:t>Объекты по возможности следует совмещать (например, креплением урны на столбе городского освещения);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3.12.12.4.</w:t>
      </w:r>
      <w:r w:rsidRPr="006510D5">
        <w:rPr>
          <w:rFonts w:ascii="Times New Roman" w:hAnsi="Times New Roman"/>
          <w:sz w:val="20"/>
          <w:szCs w:val="20"/>
        </w:rPr>
        <w:tab/>
        <w:t>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3.12.12.5.</w:t>
      </w:r>
      <w:r w:rsidRPr="006510D5">
        <w:rPr>
          <w:rFonts w:ascii="Times New Roman" w:hAnsi="Times New Roman"/>
          <w:sz w:val="20"/>
          <w:szCs w:val="20"/>
        </w:rPr>
        <w:tab/>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3.13.</w:t>
      </w:r>
      <w:r w:rsidRPr="006510D5">
        <w:rPr>
          <w:rFonts w:ascii="Times New Roman" w:hAnsi="Times New Roman"/>
          <w:sz w:val="20"/>
          <w:szCs w:val="20"/>
        </w:rPr>
        <w:tab/>
        <w:t>Некапитал</w:t>
      </w:r>
      <w:r w:rsidR="0001115D">
        <w:rPr>
          <w:rFonts w:ascii="Times New Roman" w:hAnsi="Times New Roman"/>
          <w:sz w:val="20"/>
          <w:szCs w:val="20"/>
        </w:rPr>
        <w:t>ьные нестационарные сооружения.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3.13.1.</w:t>
      </w:r>
      <w:r w:rsidRPr="006510D5">
        <w:rPr>
          <w:rFonts w:ascii="Times New Roman" w:hAnsi="Times New Roman"/>
          <w:sz w:val="20"/>
          <w:szCs w:val="20"/>
        </w:rPr>
        <w:tab/>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6510D5">
        <w:rPr>
          <w:rFonts w:ascii="Times New Roman" w:hAnsi="Times New Roman"/>
          <w:sz w:val="20"/>
          <w:szCs w:val="20"/>
        </w:rPr>
        <w:t>маркетов</w:t>
      </w:r>
      <w:proofErr w:type="spellEnd"/>
      <w:r w:rsidRPr="006510D5">
        <w:rPr>
          <w:rFonts w:ascii="Times New Roman" w:hAnsi="Times New Roman"/>
          <w:sz w:val="20"/>
          <w:szCs w:val="20"/>
        </w:rPr>
        <w:t>, мини-рынков, торговых рядов рекомендуется применение быстровозводимых модульных комплексов, выполняемых из легких конструкций.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3.13.2.</w:t>
      </w:r>
      <w:r w:rsidRPr="006510D5">
        <w:rPr>
          <w:rFonts w:ascii="Times New Roman" w:hAnsi="Times New Roman"/>
          <w:sz w:val="20"/>
          <w:szCs w:val="20"/>
        </w:rPr>
        <w:tab/>
        <w:t>Размещение некапитальных нестационарных сооружений на территориях поселения,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3.13.3.</w:t>
      </w:r>
      <w:r w:rsidRPr="006510D5">
        <w:rPr>
          <w:rFonts w:ascii="Times New Roman" w:hAnsi="Times New Roman"/>
          <w:sz w:val="20"/>
          <w:szCs w:val="20"/>
        </w:rPr>
        <w:tab/>
      </w:r>
      <w:proofErr w:type="gramStart"/>
      <w:r w:rsidRPr="006510D5">
        <w:rPr>
          <w:rFonts w:ascii="Times New Roman" w:hAnsi="Times New Roman"/>
          <w:sz w:val="20"/>
          <w:szCs w:val="20"/>
        </w:rPr>
        <w:t>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w:t>
      </w:r>
      <w:proofErr w:type="gramEnd"/>
      <w:r w:rsidRPr="006510D5">
        <w:rPr>
          <w:rFonts w:ascii="Times New Roman" w:hAnsi="Times New Roman"/>
          <w:sz w:val="20"/>
          <w:szCs w:val="20"/>
        </w:rPr>
        <w:t xml:space="preserve"> </w:t>
      </w:r>
      <w:proofErr w:type="gramStart"/>
      <w:r w:rsidRPr="006510D5">
        <w:rPr>
          <w:rFonts w:ascii="Times New Roman" w:hAnsi="Times New Roman"/>
          <w:sz w:val="20"/>
          <w:szCs w:val="20"/>
        </w:rPr>
        <w:t>м</w:t>
      </w:r>
      <w:proofErr w:type="gramEnd"/>
      <w:r w:rsidRPr="006510D5">
        <w:rPr>
          <w:rFonts w:ascii="Times New Roman" w:hAnsi="Times New Roman"/>
          <w:sz w:val="20"/>
          <w:szCs w:val="20"/>
        </w:rPr>
        <w:t xml:space="preserve"> - от ствола дерева.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3.13.4.</w:t>
      </w:r>
      <w:r w:rsidRPr="006510D5">
        <w:rPr>
          <w:rFonts w:ascii="Times New Roman" w:hAnsi="Times New Roman"/>
          <w:sz w:val="20"/>
          <w:szCs w:val="20"/>
        </w:rPr>
        <w:tab/>
        <w:t>Возможно размещение сооружений на тротуарах шириной более 4,5 м (улицы общегородского значения) и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6510D5">
        <w:rPr>
          <w:rFonts w:ascii="Times New Roman" w:hAnsi="Times New Roman"/>
          <w:sz w:val="20"/>
          <w:szCs w:val="20"/>
        </w:rPr>
        <w:t>.</w:t>
      </w:r>
      <w:proofErr w:type="gramEnd"/>
      <w:r w:rsidRPr="006510D5">
        <w:rPr>
          <w:rFonts w:ascii="Times New Roman" w:hAnsi="Times New Roman"/>
          <w:sz w:val="20"/>
          <w:szCs w:val="20"/>
        </w:rPr>
        <w:t>/</w:t>
      </w:r>
      <w:proofErr w:type="gramStart"/>
      <w:r w:rsidRPr="006510D5">
        <w:rPr>
          <w:rFonts w:ascii="Times New Roman" w:hAnsi="Times New Roman"/>
          <w:sz w:val="20"/>
          <w:szCs w:val="20"/>
        </w:rPr>
        <w:t>ч</w:t>
      </w:r>
      <w:proofErr w:type="gramEnd"/>
      <w:r w:rsidRPr="006510D5">
        <w:rPr>
          <w:rFonts w:ascii="Times New Roman" w:hAnsi="Times New Roman"/>
          <w:sz w:val="20"/>
          <w:szCs w:val="20"/>
        </w:rPr>
        <w:t>ас на одну полосу движения, равную 0,75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3.13.5.</w:t>
      </w:r>
      <w:r w:rsidRPr="006510D5">
        <w:rPr>
          <w:rFonts w:ascii="Times New Roman" w:hAnsi="Times New Roman"/>
          <w:sz w:val="20"/>
          <w:szCs w:val="20"/>
        </w:rPr>
        <w:tab/>
        <w:t>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поселения.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3.13.6.</w:t>
      </w:r>
      <w:r w:rsidRPr="006510D5">
        <w:rPr>
          <w:rFonts w:ascii="Times New Roman" w:hAnsi="Times New Roman"/>
          <w:sz w:val="20"/>
          <w:szCs w:val="20"/>
        </w:rPr>
        <w:tab/>
        <w:t xml:space="preserve">Не допускается размещение и использование объектов с временным сроком эксплуатации на земельных участках, находящихся в муниципальной собственности, а также государственная </w:t>
      </w:r>
      <w:proofErr w:type="gramStart"/>
      <w:r w:rsidRPr="006510D5">
        <w:rPr>
          <w:rFonts w:ascii="Times New Roman" w:hAnsi="Times New Roman"/>
          <w:sz w:val="20"/>
          <w:szCs w:val="20"/>
        </w:rPr>
        <w:t>собственность</w:t>
      </w:r>
      <w:proofErr w:type="gramEnd"/>
      <w:r w:rsidRPr="006510D5">
        <w:rPr>
          <w:rFonts w:ascii="Times New Roman" w:hAnsi="Times New Roman"/>
          <w:sz w:val="20"/>
          <w:szCs w:val="20"/>
        </w:rPr>
        <w:t xml:space="preserve"> на которые не разграничена;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3.13.7.</w:t>
      </w:r>
      <w:r w:rsidRPr="006510D5">
        <w:rPr>
          <w:rFonts w:ascii="Times New Roman" w:hAnsi="Times New Roman"/>
          <w:sz w:val="20"/>
          <w:szCs w:val="20"/>
        </w:rPr>
        <w:tab/>
        <w:t>Не допускается установка и использование для проживания физических лиц сооружения, состоящие из нескольких объектов с временным сроком эксплуатации, объединенных одной крышей либо установленных друг на друге.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3.13.8.</w:t>
      </w:r>
      <w:r w:rsidRPr="006510D5">
        <w:rPr>
          <w:rFonts w:ascii="Times New Roman" w:hAnsi="Times New Roman"/>
          <w:sz w:val="20"/>
          <w:szCs w:val="20"/>
        </w:rPr>
        <w:tab/>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Pr="006510D5">
        <w:rPr>
          <w:rFonts w:ascii="Times New Roman" w:hAnsi="Times New Roman"/>
          <w:sz w:val="20"/>
          <w:szCs w:val="20"/>
        </w:rPr>
        <w:t>соответствующими</w:t>
      </w:r>
      <w:proofErr w:type="gramEnd"/>
      <w:r w:rsidRPr="006510D5">
        <w:rPr>
          <w:rFonts w:ascii="Times New Roman" w:hAnsi="Times New Roman"/>
          <w:sz w:val="20"/>
          <w:szCs w:val="20"/>
        </w:rPr>
        <w:t xml:space="preserve"> ГОСТ и СНиП.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3.13.9.</w:t>
      </w:r>
      <w:r w:rsidRPr="006510D5">
        <w:rPr>
          <w:rFonts w:ascii="Times New Roman" w:hAnsi="Times New Roman"/>
          <w:sz w:val="20"/>
          <w:szCs w:val="20"/>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w:t>
      </w:r>
      <w:r w:rsidRPr="006510D5">
        <w:rPr>
          <w:rFonts w:ascii="Times New Roman" w:hAnsi="Times New Roman"/>
          <w:sz w:val="20"/>
          <w:szCs w:val="20"/>
        </w:rPr>
        <w:lastRenderedPageBreak/>
        <w:t>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3.14.</w:t>
      </w:r>
      <w:r w:rsidRPr="006510D5">
        <w:rPr>
          <w:rFonts w:ascii="Times New Roman" w:hAnsi="Times New Roman"/>
          <w:sz w:val="20"/>
          <w:szCs w:val="20"/>
        </w:rPr>
        <w:tab/>
        <w:t>Оформление и об</w:t>
      </w:r>
      <w:r w:rsidR="0001115D">
        <w:rPr>
          <w:rFonts w:ascii="Times New Roman" w:hAnsi="Times New Roman"/>
          <w:sz w:val="20"/>
          <w:szCs w:val="20"/>
        </w:rPr>
        <w:t>орудование зданий и сооружений.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3.14.1.</w:t>
      </w:r>
      <w:r w:rsidRPr="006510D5">
        <w:rPr>
          <w:rFonts w:ascii="Times New Roman" w:hAnsi="Times New Roman"/>
          <w:sz w:val="20"/>
          <w:szCs w:val="20"/>
        </w:rPr>
        <w:tab/>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6510D5">
        <w:rPr>
          <w:rFonts w:ascii="Times New Roman" w:hAnsi="Times New Roman"/>
          <w:sz w:val="20"/>
          <w:szCs w:val="20"/>
        </w:rPr>
        <w:t>отмостки</w:t>
      </w:r>
      <w:proofErr w:type="spellEnd"/>
      <w:r w:rsidRPr="006510D5">
        <w:rPr>
          <w:rFonts w:ascii="Times New Roman" w:hAnsi="Times New Roman"/>
          <w:sz w:val="20"/>
          <w:szCs w:val="20"/>
        </w:rPr>
        <w:t>, домовых знаков, защитных сеток и т.п.</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3.14.2.</w:t>
      </w:r>
      <w:r w:rsidRPr="006510D5">
        <w:rPr>
          <w:rFonts w:ascii="Times New Roman" w:hAnsi="Times New Roman"/>
          <w:sz w:val="20"/>
          <w:szCs w:val="20"/>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3.14.3.</w:t>
      </w:r>
      <w:r w:rsidRPr="006510D5">
        <w:rPr>
          <w:rFonts w:ascii="Times New Roman" w:hAnsi="Times New Roman"/>
          <w:sz w:val="20"/>
          <w:szCs w:val="20"/>
        </w:rPr>
        <w:tab/>
        <w:t>Возможность остекления лоджий и балконов, замены рам, окраски стен в исторических центрах поселения (при наличии) рекомендуется устанавливать в составе градостроительного регламента.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3.14.4.</w:t>
      </w:r>
      <w:r w:rsidRPr="006510D5">
        <w:rPr>
          <w:rFonts w:ascii="Times New Roman" w:hAnsi="Times New Roman"/>
          <w:sz w:val="20"/>
          <w:szCs w:val="20"/>
        </w:rPr>
        <w:tab/>
        <w:t>Размещение наружных кондиционеров и антен</w:t>
      </w:r>
      <w:proofErr w:type="gramStart"/>
      <w:r w:rsidRPr="006510D5">
        <w:rPr>
          <w:rFonts w:ascii="Times New Roman" w:hAnsi="Times New Roman"/>
          <w:sz w:val="20"/>
          <w:szCs w:val="20"/>
        </w:rPr>
        <w:t>н-</w:t>
      </w:r>
      <w:proofErr w:type="gramEnd"/>
      <w:r w:rsidRPr="006510D5">
        <w:rPr>
          <w:rFonts w:ascii="Times New Roman" w:hAnsi="Times New Roman"/>
          <w:sz w:val="20"/>
          <w:szCs w:val="20"/>
        </w:rPr>
        <w:t>"тарелок" на зданиях, расположенных вдоль магистральных улиц населенного пункта, рекомендуется предусматривать со стороны дворовых фасадов.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3.14.5.</w:t>
      </w:r>
      <w:r w:rsidRPr="006510D5">
        <w:rPr>
          <w:rFonts w:ascii="Times New Roman" w:hAnsi="Times New Roman"/>
          <w:sz w:val="20"/>
          <w:szCs w:val="20"/>
        </w:rPr>
        <w:tab/>
      </w:r>
      <w:proofErr w:type="gramStart"/>
      <w:r w:rsidRPr="006510D5">
        <w:rPr>
          <w:rFonts w:ascii="Times New Roman" w:hAnsi="Times New Roman"/>
          <w:sz w:val="20"/>
          <w:szCs w:val="20"/>
        </w:rPr>
        <w:t xml:space="preserve">На зданиях и сооружениях поселения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6510D5">
        <w:rPr>
          <w:rFonts w:ascii="Times New Roman" w:hAnsi="Times New Roman"/>
          <w:sz w:val="20"/>
          <w:szCs w:val="20"/>
        </w:rPr>
        <w:t>флагодержатели</w:t>
      </w:r>
      <w:proofErr w:type="spellEnd"/>
      <w:r w:rsidRPr="006510D5">
        <w:rPr>
          <w:rFonts w:ascii="Times New Roman" w:hAnsi="Times New Roman"/>
          <w:sz w:val="20"/>
          <w:szCs w:val="20"/>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6510D5">
        <w:rPr>
          <w:rFonts w:ascii="Times New Roman" w:hAnsi="Times New Roman"/>
          <w:sz w:val="20"/>
          <w:szCs w:val="20"/>
        </w:rPr>
        <w:t xml:space="preserve"> Состав домовых знаков на конкретном здании и условия их размещения рекомендуется определять функциональным назначением и местоположением зданий относительно улично-дорожной сети.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3.14.6.</w:t>
      </w:r>
      <w:r w:rsidRPr="006510D5">
        <w:rPr>
          <w:rFonts w:ascii="Times New Roman" w:hAnsi="Times New Roman"/>
          <w:sz w:val="20"/>
          <w:szCs w:val="20"/>
        </w:rPr>
        <w:tab/>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6510D5">
        <w:rPr>
          <w:rFonts w:ascii="Times New Roman" w:hAnsi="Times New Roman"/>
          <w:sz w:val="20"/>
          <w:szCs w:val="20"/>
        </w:rPr>
        <w:t>отмостки</w:t>
      </w:r>
      <w:proofErr w:type="spellEnd"/>
      <w:r w:rsidRPr="006510D5">
        <w:rPr>
          <w:rFonts w:ascii="Times New Roman" w:hAnsi="Times New Roman"/>
          <w:sz w:val="20"/>
          <w:szCs w:val="20"/>
        </w:rPr>
        <w:t xml:space="preserve"> с надежной гидроизоляцией. Уклон </w:t>
      </w:r>
      <w:proofErr w:type="spellStart"/>
      <w:r w:rsidRPr="006510D5">
        <w:rPr>
          <w:rFonts w:ascii="Times New Roman" w:hAnsi="Times New Roman"/>
          <w:sz w:val="20"/>
          <w:szCs w:val="20"/>
        </w:rPr>
        <w:t>отмостки</w:t>
      </w:r>
      <w:proofErr w:type="spellEnd"/>
      <w:r w:rsidRPr="006510D5">
        <w:rPr>
          <w:rFonts w:ascii="Times New Roman" w:hAnsi="Times New Roman"/>
          <w:sz w:val="20"/>
          <w:szCs w:val="20"/>
        </w:rPr>
        <w:t xml:space="preserve"> рекомендуется принимать не менее 10 промилле в сторону от здания. Ширину </w:t>
      </w:r>
      <w:proofErr w:type="spellStart"/>
      <w:r w:rsidRPr="006510D5">
        <w:rPr>
          <w:rFonts w:ascii="Times New Roman" w:hAnsi="Times New Roman"/>
          <w:sz w:val="20"/>
          <w:szCs w:val="20"/>
        </w:rPr>
        <w:t>отмостки</w:t>
      </w:r>
      <w:proofErr w:type="spellEnd"/>
      <w:r w:rsidRPr="006510D5">
        <w:rPr>
          <w:rFonts w:ascii="Times New Roman" w:hAnsi="Times New Roman"/>
          <w:sz w:val="20"/>
          <w:szCs w:val="20"/>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6510D5">
        <w:rPr>
          <w:rFonts w:ascii="Times New Roman" w:hAnsi="Times New Roman"/>
          <w:sz w:val="20"/>
          <w:szCs w:val="20"/>
        </w:rPr>
        <w:t>отмостки</w:t>
      </w:r>
      <w:proofErr w:type="spellEnd"/>
      <w:r w:rsidRPr="006510D5">
        <w:rPr>
          <w:rFonts w:ascii="Times New Roman" w:hAnsi="Times New Roman"/>
          <w:sz w:val="20"/>
          <w:szCs w:val="20"/>
        </w:rPr>
        <w:t xml:space="preserve"> обычно выполняет тротуар с твердым видом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3.14.7.</w:t>
      </w:r>
      <w:r w:rsidRPr="006510D5">
        <w:rPr>
          <w:rFonts w:ascii="Times New Roman" w:hAnsi="Times New Roman"/>
          <w:sz w:val="20"/>
          <w:szCs w:val="20"/>
        </w:rPr>
        <w:tab/>
        <w:t>При организации стока воды со скатных крыш через водосточные трубы рекомендуется: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не допускать высоты свободного падения воды из выходного отверстия трубы более 200 мм;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предусматривать устройство дренажа в местах стока воды из трубы на газон или иные мягкие виды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3.14.8.</w:t>
      </w:r>
      <w:r w:rsidRPr="006510D5">
        <w:rPr>
          <w:rFonts w:ascii="Times New Roman" w:hAnsi="Times New Roman"/>
          <w:sz w:val="20"/>
          <w:szCs w:val="20"/>
        </w:rPr>
        <w:tab/>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3.14.8.1.</w:t>
      </w:r>
      <w:r w:rsidRPr="006510D5">
        <w:rPr>
          <w:rFonts w:ascii="Times New Roman" w:hAnsi="Times New Roman"/>
          <w:sz w:val="20"/>
          <w:szCs w:val="20"/>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3.14.8.2.</w:t>
      </w:r>
      <w:r w:rsidRPr="006510D5">
        <w:rPr>
          <w:rFonts w:ascii="Times New Roman" w:hAnsi="Times New Roman"/>
          <w:sz w:val="20"/>
          <w:szCs w:val="20"/>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3.14.9.</w:t>
      </w:r>
      <w:r w:rsidRPr="006510D5">
        <w:rPr>
          <w:rFonts w:ascii="Times New Roman" w:hAnsi="Times New Roman"/>
          <w:sz w:val="20"/>
          <w:szCs w:val="20"/>
        </w:rPr>
        <w:tab/>
        <w:t>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3.15.</w:t>
      </w:r>
      <w:r>
        <w:rPr>
          <w:rFonts w:ascii="Times New Roman" w:hAnsi="Times New Roman"/>
          <w:sz w:val="20"/>
          <w:szCs w:val="20"/>
        </w:rPr>
        <w:tab/>
        <w:t>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3.15.1.</w:t>
      </w:r>
      <w:r w:rsidRPr="006510D5">
        <w:rPr>
          <w:rFonts w:ascii="Times New Roman" w:hAnsi="Times New Roman"/>
          <w:sz w:val="20"/>
          <w:szCs w:val="20"/>
        </w:rPr>
        <w:tab/>
        <w:t xml:space="preserve">На территории поселения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w:t>
      </w:r>
      <w:proofErr w:type="gramStart"/>
      <w:r w:rsidRPr="006510D5">
        <w:rPr>
          <w:rFonts w:ascii="Times New Roman" w:hAnsi="Times New Roman"/>
          <w:sz w:val="20"/>
          <w:szCs w:val="20"/>
        </w:rPr>
        <w:t>зон</w:t>
      </w:r>
      <w:proofErr w:type="gramEnd"/>
      <w:r w:rsidRPr="006510D5">
        <w:rPr>
          <w:rFonts w:ascii="Times New Roman" w:hAnsi="Times New Roman"/>
          <w:sz w:val="20"/>
          <w:szCs w:val="20"/>
        </w:rPr>
        <w:t xml:space="preserve">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w:t>
      </w:r>
      <w:r w:rsidRPr="006510D5">
        <w:rPr>
          <w:rFonts w:ascii="Times New Roman" w:hAnsi="Times New Roman"/>
          <w:sz w:val="20"/>
          <w:szCs w:val="20"/>
        </w:rPr>
        <w:tab/>
        <w:t>Детские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3.15.2.1.</w:t>
      </w:r>
      <w:r w:rsidRPr="006510D5">
        <w:rPr>
          <w:rFonts w:ascii="Times New Roman" w:hAnsi="Times New Roman"/>
          <w:sz w:val="20"/>
          <w:szCs w:val="20"/>
        </w:rPr>
        <w:tab/>
        <w:t xml:space="preserve">Детские площадки обычно предназначены для игр и активного отдыха детей разных возрастов: </w:t>
      </w:r>
      <w:proofErr w:type="spellStart"/>
      <w:r w:rsidRPr="006510D5">
        <w:rPr>
          <w:rFonts w:ascii="Times New Roman" w:hAnsi="Times New Roman"/>
          <w:sz w:val="20"/>
          <w:szCs w:val="20"/>
        </w:rPr>
        <w:t>преддошкольного</w:t>
      </w:r>
      <w:proofErr w:type="spellEnd"/>
      <w:r w:rsidRPr="006510D5">
        <w:rPr>
          <w:rFonts w:ascii="Times New Roman" w:hAnsi="Times New Roman"/>
          <w:sz w:val="20"/>
          <w:szCs w:val="20"/>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w:t>
      </w:r>
      <w:r w:rsidRPr="006510D5">
        <w:rPr>
          <w:rFonts w:ascii="Times New Roman" w:hAnsi="Times New Roman"/>
          <w:sz w:val="20"/>
          <w:szCs w:val="20"/>
        </w:rPr>
        <w:lastRenderedPageBreak/>
        <w:t>лет) рекомендуется организация спортивно-игровых комплексов (микро-</w:t>
      </w:r>
      <w:proofErr w:type="spellStart"/>
      <w:r w:rsidRPr="006510D5">
        <w:rPr>
          <w:rFonts w:ascii="Times New Roman" w:hAnsi="Times New Roman"/>
          <w:sz w:val="20"/>
          <w:szCs w:val="20"/>
        </w:rPr>
        <w:t>скалодромы</w:t>
      </w:r>
      <w:proofErr w:type="spellEnd"/>
      <w:r w:rsidRPr="006510D5">
        <w:rPr>
          <w:rFonts w:ascii="Times New Roman" w:hAnsi="Times New Roman"/>
          <w:sz w:val="20"/>
          <w:szCs w:val="20"/>
        </w:rPr>
        <w:t>, велодромы и т.п.) и оборудование специальных мест для катания на самокатах, роликовых досках и коньках.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3.15.2.2.</w:t>
      </w:r>
      <w:r w:rsidRPr="006510D5">
        <w:rPr>
          <w:rFonts w:ascii="Times New Roman" w:hAnsi="Times New Roman"/>
          <w:sz w:val="20"/>
          <w:szCs w:val="20"/>
        </w:rPr>
        <w:tab/>
        <w:t>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городе.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3.15.2.3.</w:t>
      </w:r>
      <w:r w:rsidRPr="006510D5">
        <w:rPr>
          <w:rFonts w:ascii="Times New Roman" w:hAnsi="Times New Roman"/>
          <w:sz w:val="20"/>
          <w:szCs w:val="20"/>
        </w:rPr>
        <w:tab/>
        <w:t>Площадки детей 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3.15.2.4.</w:t>
      </w:r>
      <w:r w:rsidRPr="006510D5">
        <w:rPr>
          <w:rFonts w:ascii="Times New Roman" w:hAnsi="Times New Roman"/>
          <w:sz w:val="20"/>
          <w:szCs w:val="20"/>
        </w:rPr>
        <w:tab/>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3.15.2.5.</w:t>
      </w:r>
      <w:r w:rsidRPr="006510D5">
        <w:rPr>
          <w:rFonts w:ascii="Times New Roman" w:hAnsi="Times New Roman"/>
          <w:sz w:val="20"/>
          <w:szCs w:val="20"/>
        </w:rPr>
        <w:tab/>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6.3.6 настоящих Правил.</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3.15.2.6.</w:t>
      </w:r>
      <w:r w:rsidRPr="006510D5">
        <w:rPr>
          <w:rFonts w:ascii="Times New Roman" w:hAnsi="Times New Roman"/>
          <w:sz w:val="20"/>
          <w:szCs w:val="20"/>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3.15.2.7.</w:t>
      </w:r>
      <w:r w:rsidRPr="006510D5">
        <w:rPr>
          <w:rFonts w:ascii="Times New Roman" w:hAnsi="Times New Roman"/>
          <w:sz w:val="20"/>
          <w:szCs w:val="20"/>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3.15.2.8.</w:t>
      </w:r>
      <w:r w:rsidRPr="006510D5">
        <w:rPr>
          <w:rFonts w:ascii="Times New Roman" w:hAnsi="Times New Roman"/>
          <w:sz w:val="20"/>
          <w:szCs w:val="20"/>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3.15.2.9.</w:t>
      </w:r>
      <w:r w:rsidRPr="006510D5">
        <w:rPr>
          <w:rFonts w:ascii="Times New Roman" w:hAnsi="Times New Roman"/>
          <w:sz w:val="20"/>
          <w:szCs w:val="20"/>
        </w:rPr>
        <w:tab/>
        <w:t>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3.15.2.10.</w:t>
      </w:r>
      <w:r w:rsidRPr="006510D5">
        <w:rPr>
          <w:rFonts w:ascii="Times New Roman" w:hAnsi="Times New Roman"/>
          <w:sz w:val="20"/>
          <w:szCs w:val="20"/>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3.15.2.11.</w:t>
      </w:r>
      <w:r w:rsidRPr="006510D5">
        <w:rPr>
          <w:rFonts w:ascii="Times New Roman" w:hAnsi="Times New Roman"/>
          <w:sz w:val="20"/>
          <w:szCs w:val="20"/>
        </w:rPr>
        <w:tab/>
        <w:t>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3.15.2.12.</w:t>
      </w:r>
      <w:r w:rsidRPr="006510D5">
        <w:rPr>
          <w:rFonts w:ascii="Times New Roman" w:hAnsi="Times New Roman"/>
          <w:sz w:val="20"/>
          <w:szCs w:val="20"/>
        </w:rPr>
        <w:tab/>
        <w:t>Размещение игрового оборудования следует проектировать с учетом нормативных параметров безопасности, представленных в таблице 3 Приложение N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3.15.2.13.</w:t>
      </w:r>
      <w:r w:rsidRPr="006510D5">
        <w:rPr>
          <w:rFonts w:ascii="Times New Roman" w:hAnsi="Times New Roman"/>
          <w:sz w:val="20"/>
          <w:szCs w:val="20"/>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w:t>
      </w:r>
      <w:r w:rsidRPr="006510D5">
        <w:rPr>
          <w:rFonts w:ascii="Times New Roman" w:hAnsi="Times New Roman"/>
          <w:sz w:val="20"/>
          <w:szCs w:val="20"/>
        </w:rPr>
        <w:tab/>
        <w:t>Площадки отдыха и досуга.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3.15.3.1.</w:t>
      </w:r>
      <w:r w:rsidRPr="006510D5">
        <w:rPr>
          <w:rFonts w:ascii="Times New Roman" w:hAnsi="Times New Roman"/>
          <w:sz w:val="20"/>
          <w:szCs w:val="20"/>
        </w:rPr>
        <w:tab/>
        <w:t xml:space="preserve">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6510D5">
        <w:rPr>
          <w:rFonts w:ascii="Times New Roman" w:hAnsi="Times New Roman"/>
          <w:sz w:val="20"/>
          <w:szCs w:val="20"/>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w:t>
      </w:r>
      <w:proofErr w:type="spellStart"/>
      <w:r w:rsidRPr="006510D5">
        <w:rPr>
          <w:rFonts w:ascii="Times New Roman" w:hAnsi="Times New Roman"/>
          <w:sz w:val="20"/>
          <w:szCs w:val="20"/>
        </w:rPr>
        <w:t>отстойно</w:t>
      </w:r>
      <w:proofErr w:type="spellEnd"/>
      <w:r w:rsidRPr="006510D5">
        <w:rPr>
          <w:rFonts w:ascii="Times New Roman" w:hAnsi="Times New Roman"/>
          <w:sz w:val="20"/>
          <w:szCs w:val="20"/>
        </w:rPr>
        <w:t>-разворотных площадок на конечных остановках маршрутов пассажирского автотранспорта - не менее 50 м. Расстояние от окон жилых домов до</w:t>
      </w:r>
      <w:proofErr w:type="gramEnd"/>
      <w:r w:rsidRPr="006510D5">
        <w:rPr>
          <w:rFonts w:ascii="Times New Roman" w:hAnsi="Times New Roman"/>
          <w:sz w:val="20"/>
          <w:szCs w:val="20"/>
        </w:rPr>
        <w:t xml:space="preserve"> границ площадок тихого отдыха рекомендуется устанавливать не менее 10 м, площадок шумных настольных игр - не менее 25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3.15.3.2.</w:t>
      </w:r>
      <w:r w:rsidRPr="006510D5">
        <w:rPr>
          <w:rFonts w:ascii="Times New Roman" w:hAnsi="Times New Roman"/>
          <w:sz w:val="20"/>
          <w:szCs w:val="20"/>
        </w:rPr>
        <w:tab/>
        <w:t>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3.15.3.3.</w:t>
      </w:r>
      <w:r w:rsidRPr="006510D5">
        <w:rPr>
          <w:rFonts w:ascii="Times New Roman" w:hAnsi="Times New Roman"/>
          <w:sz w:val="20"/>
          <w:szCs w:val="20"/>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3.15.3.4.</w:t>
      </w:r>
      <w:r w:rsidRPr="006510D5">
        <w:rPr>
          <w:rFonts w:ascii="Times New Roman" w:hAnsi="Times New Roman"/>
          <w:sz w:val="20"/>
          <w:szCs w:val="20"/>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3.15.3.5.</w:t>
      </w:r>
      <w:r w:rsidRPr="006510D5">
        <w:rPr>
          <w:rFonts w:ascii="Times New Roman" w:hAnsi="Times New Roman"/>
          <w:sz w:val="20"/>
          <w:szCs w:val="20"/>
        </w:rPr>
        <w:tab/>
        <w:t xml:space="preserve">Рекомендуется применять </w:t>
      </w:r>
      <w:proofErr w:type="spellStart"/>
      <w:r w:rsidRPr="006510D5">
        <w:rPr>
          <w:rFonts w:ascii="Times New Roman" w:hAnsi="Times New Roman"/>
          <w:sz w:val="20"/>
          <w:szCs w:val="20"/>
        </w:rPr>
        <w:t>периметральное</w:t>
      </w:r>
      <w:proofErr w:type="spellEnd"/>
      <w:r w:rsidRPr="006510D5">
        <w:rPr>
          <w:rFonts w:ascii="Times New Roman" w:hAnsi="Times New Roman"/>
          <w:sz w:val="20"/>
          <w:szCs w:val="20"/>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6510D5">
        <w:rPr>
          <w:rFonts w:ascii="Times New Roman" w:hAnsi="Times New Roman"/>
          <w:sz w:val="20"/>
          <w:szCs w:val="20"/>
        </w:rPr>
        <w:t>вытаптыванию</w:t>
      </w:r>
      <w:proofErr w:type="spellEnd"/>
      <w:r w:rsidRPr="006510D5">
        <w:rPr>
          <w:rFonts w:ascii="Times New Roman" w:hAnsi="Times New Roman"/>
          <w:sz w:val="20"/>
          <w:szCs w:val="20"/>
        </w:rPr>
        <w:t xml:space="preserve"> видов трав. Не допускается применение растений с ядовитыми плодами.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3.15.3.6.</w:t>
      </w:r>
      <w:r w:rsidRPr="006510D5">
        <w:rPr>
          <w:rFonts w:ascii="Times New Roman" w:hAnsi="Times New Roman"/>
          <w:sz w:val="20"/>
          <w:szCs w:val="20"/>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3.15.3.7.</w:t>
      </w:r>
      <w:r w:rsidRPr="006510D5">
        <w:rPr>
          <w:rFonts w:ascii="Times New Roman" w:hAnsi="Times New Roman"/>
          <w:sz w:val="20"/>
          <w:szCs w:val="20"/>
        </w:rPr>
        <w:tab/>
        <w:t>Минимальный размер площадки с установкой одного стола со скамьями для настольных игр рекомендуется устанавливать в пределах 12 - 15 кв.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w:t>
      </w:r>
      <w:r w:rsidRPr="006510D5">
        <w:rPr>
          <w:rFonts w:ascii="Times New Roman" w:hAnsi="Times New Roman"/>
          <w:sz w:val="20"/>
          <w:szCs w:val="20"/>
        </w:rPr>
        <w:tab/>
        <w:t>Спортивные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3.15.4.1.</w:t>
      </w:r>
      <w:r w:rsidRPr="006510D5">
        <w:rPr>
          <w:rFonts w:ascii="Times New Roman" w:hAnsi="Times New Roman"/>
          <w:sz w:val="20"/>
          <w:szCs w:val="20"/>
        </w:rPr>
        <w:tab/>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3.15.4.2.</w:t>
      </w:r>
      <w:r w:rsidRPr="006510D5">
        <w:rPr>
          <w:rFonts w:ascii="Times New Roman" w:hAnsi="Times New Roman"/>
          <w:sz w:val="20"/>
          <w:szCs w:val="20"/>
        </w:rPr>
        <w:tab/>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3.15.4.3.</w:t>
      </w:r>
      <w:r w:rsidRPr="006510D5">
        <w:rPr>
          <w:rFonts w:ascii="Times New Roman" w:hAnsi="Times New Roman"/>
          <w:sz w:val="20"/>
          <w:szCs w:val="20"/>
        </w:rPr>
        <w:tab/>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3.15.4.4.</w:t>
      </w:r>
      <w:r w:rsidRPr="006510D5">
        <w:rPr>
          <w:rFonts w:ascii="Times New Roman" w:hAnsi="Times New Roman"/>
          <w:sz w:val="20"/>
          <w:szCs w:val="20"/>
        </w:rPr>
        <w:tab/>
        <w:t xml:space="preserve">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6510D5">
        <w:rPr>
          <w:rFonts w:ascii="Times New Roman" w:hAnsi="Times New Roman"/>
          <w:sz w:val="20"/>
          <w:szCs w:val="20"/>
        </w:rPr>
        <w:t>площадки</w:t>
      </w:r>
      <w:proofErr w:type="gramEnd"/>
      <w:r w:rsidRPr="006510D5">
        <w:rPr>
          <w:rFonts w:ascii="Times New Roman" w:hAnsi="Times New Roman"/>
          <w:sz w:val="20"/>
          <w:szCs w:val="20"/>
        </w:rPr>
        <w:t xml:space="preserve"> возможно применять вертикальное озеленение.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3.15.4.5.</w:t>
      </w:r>
      <w:r w:rsidRPr="006510D5">
        <w:rPr>
          <w:rFonts w:ascii="Times New Roman" w:hAnsi="Times New Roman"/>
          <w:sz w:val="20"/>
          <w:szCs w:val="20"/>
        </w:rPr>
        <w:tab/>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w:t>
      </w:r>
      <w:r w:rsidRPr="006510D5">
        <w:rPr>
          <w:rFonts w:ascii="Times New Roman" w:hAnsi="Times New Roman"/>
          <w:sz w:val="20"/>
          <w:szCs w:val="20"/>
        </w:rPr>
        <w:tab/>
        <w:t>Площадки для установки мусоросборников.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3.15.5.1.</w:t>
      </w:r>
      <w:r w:rsidRPr="006510D5">
        <w:rPr>
          <w:rFonts w:ascii="Times New Roman" w:hAnsi="Times New Roman"/>
          <w:sz w:val="20"/>
          <w:szCs w:val="20"/>
        </w:rPr>
        <w:tab/>
      </w:r>
      <w:proofErr w:type="gramStart"/>
      <w:r w:rsidRPr="006510D5">
        <w:rPr>
          <w:rFonts w:ascii="Times New Roman" w:hAnsi="Times New Roman"/>
          <w:sz w:val="20"/>
          <w:szCs w:val="20"/>
        </w:rPr>
        <w:t xml:space="preserve">Площадки для установки </w:t>
      </w:r>
      <w:proofErr w:type="spellStart"/>
      <w:r w:rsidRPr="006510D5">
        <w:rPr>
          <w:rFonts w:ascii="Times New Roman" w:hAnsi="Times New Roman"/>
          <w:sz w:val="20"/>
          <w:szCs w:val="20"/>
        </w:rPr>
        <w:t>мусоросборных</w:t>
      </w:r>
      <w:proofErr w:type="spellEnd"/>
      <w:r w:rsidRPr="006510D5">
        <w:rPr>
          <w:rFonts w:ascii="Times New Roman" w:hAnsi="Times New Roman"/>
          <w:sz w:val="20"/>
          <w:szCs w:val="20"/>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данном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w:t>
      </w:r>
      <w:proofErr w:type="gramEnd"/>
      <w:r w:rsidRPr="006510D5">
        <w:rPr>
          <w:rFonts w:ascii="Times New Roman" w:hAnsi="Times New Roman"/>
          <w:sz w:val="20"/>
          <w:szCs w:val="20"/>
        </w:rPr>
        <w:t xml:space="preserve">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3.15.5.2.</w:t>
      </w:r>
      <w:r w:rsidRPr="006510D5">
        <w:rPr>
          <w:rFonts w:ascii="Times New Roman" w:hAnsi="Times New Roman"/>
          <w:sz w:val="20"/>
          <w:szCs w:val="20"/>
        </w:rPr>
        <w:tab/>
        <w:t>Площадки рекомендуется размещать удаленными от окон жилых зданий, границ участков детских учреждений, мест отдыха на расстояние не менее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3.15.5.3.</w:t>
      </w:r>
      <w:r w:rsidRPr="006510D5">
        <w:rPr>
          <w:rFonts w:ascii="Times New Roman" w:hAnsi="Times New Roman"/>
          <w:sz w:val="20"/>
          <w:szCs w:val="20"/>
        </w:rPr>
        <w:tab/>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3.15.5.4.</w:t>
      </w:r>
      <w:r w:rsidRPr="006510D5">
        <w:rPr>
          <w:rFonts w:ascii="Times New Roman" w:hAnsi="Times New Roman"/>
          <w:sz w:val="20"/>
          <w:szCs w:val="20"/>
        </w:rPr>
        <w:tab/>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3.15.5.5.</w:t>
      </w:r>
      <w:r w:rsidRPr="006510D5">
        <w:rPr>
          <w:rFonts w:ascii="Times New Roman" w:hAnsi="Times New Roman"/>
          <w:sz w:val="20"/>
          <w:szCs w:val="20"/>
        </w:rPr>
        <w:tab/>
        <w:t xml:space="preserve">Покрытие площадки следует устанавливать </w:t>
      </w:r>
      <w:proofErr w:type="gramStart"/>
      <w:r w:rsidRPr="006510D5">
        <w:rPr>
          <w:rFonts w:ascii="Times New Roman" w:hAnsi="Times New Roman"/>
          <w:sz w:val="20"/>
          <w:szCs w:val="20"/>
        </w:rPr>
        <w:t>аналогичным</w:t>
      </w:r>
      <w:proofErr w:type="gramEnd"/>
      <w:r w:rsidRPr="006510D5">
        <w:rPr>
          <w:rFonts w:ascii="Times New Roman" w:hAnsi="Times New Roman"/>
          <w:sz w:val="20"/>
          <w:szCs w:val="20"/>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3.15.5.6.</w:t>
      </w:r>
      <w:r w:rsidRPr="006510D5">
        <w:rPr>
          <w:rFonts w:ascii="Times New Roman" w:hAnsi="Times New Roman"/>
          <w:sz w:val="20"/>
          <w:szCs w:val="20"/>
        </w:rPr>
        <w:tab/>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3.15.5.7.</w:t>
      </w:r>
      <w:r w:rsidRPr="006510D5">
        <w:rPr>
          <w:rFonts w:ascii="Times New Roman" w:hAnsi="Times New Roman"/>
          <w:sz w:val="20"/>
          <w:szCs w:val="20"/>
        </w:rPr>
        <w:tab/>
      </w:r>
      <w:proofErr w:type="gramStart"/>
      <w:r w:rsidRPr="006510D5">
        <w:rPr>
          <w:rFonts w:ascii="Times New Roman" w:hAnsi="Times New Roman"/>
          <w:sz w:val="20"/>
          <w:szCs w:val="20"/>
        </w:rPr>
        <w:t>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3.15.5.8.</w:t>
      </w:r>
      <w:r w:rsidRPr="006510D5">
        <w:rPr>
          <w:rFonts w:ascii="Times New Roman" w:hAnsi="Times New Roman"/>
          <w:sz w:val="20"/>
          <w:szCs w:val="20"/>
        </w:rPr>
        <w:tab/>
        <w:t xml:space="preserve">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Pr="006510D5">
        <w:rPr>
          <w:rFonts w:ascii="Times New Roman" w:hAnsi="Times New Roman"/>
          <w:sz w:val="20"/>
          <w:szCs w:val="20"/>
        </w:rPr>
        <w:t>фитонцидности</w:t>
      </w:r>
      <w:proofErr w:type="spellEnd"/>
      <w:r w:rsidRPr="006510D5">
        <w:rPr>
          <w:rFonts w:ascii="Times New Roman" w:hAnsi="Times New Roman"/>
          <w:sz w:val="20"/>
          <w:szCs w:val="20"/>
        </w:rPr>
        <w:t xml:space="preserve">, хорошо развитой кроной. Высоту свободного пространства над уровнем покрытия площадки до кроны рекомендуется </w:t>
      </w:r>
      <w:r w:rsidRPr="006510D5">
        <w:rPr>
          <w:rFonts w:ascii="Times New Roman" w:hAnsi="Times New Roman"/>
          <w:sz w:val="20"/>
          <w:szCs w:val="20"/>
        </w:rPr>
        <w:lastRenderedPageBreak/>
        <w:t xml:space="preserve">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w:t>
      </w:r>
      <w:proofErr w:type="spellStart"/>
      <w:r w:rsidRPr="006510D5">
        <w:rPr>
          <w:rFonts w:ascii="Times New Roman" w:hAnsi="Times New Roman"/>
          <w:sz w:val="20"/>
          <w:szCs w:val="20"/>
        </w:rPr>
        <w:t>периметральной</w:t>
      </w:r>
      <w:proofErr w:type="spellEnd"/>
      <w:r w:rsidRPr="006510D5">
        <w:rPr>
          <w:rFonts w:ascii="Times New Roman" w:hAnsi="Times New Roman"/>
          <w:sz w:val="20"/>
          <w:szCs w:val="20"/>
        </w:rPr>
        <w:t xml:space="preserve"> живой изгороди в виде высоких кустарников без плодов и ягод.</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w:t>
      </w:r>
      <w:r w:rsidRPr="006510D5">
        <w:rPr>
          <w:rFonts w:ascii="Times New Roman" w:hAnsi="Times New Roman"/>
          <w:sz w:val="20"/>
          <w:szCs w:val="20"/>
        </w:rPr>
        <w:tab/>
        <w:t>Площадки для выгула собак.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3.15.6.1.</w:t>
      </w:r>
      <w:r w:rsidRPr="006510D5">
        <w:rPr>
          <w:rFonts w:ascii="Times New Roman" w:hAnsi="Times New Roman"/>
          <w:sz w:val="20"/>
          <w:szCs w:val="20"/>
        </w:rPr>
        <w:tab/>
        <w:t>Площадки для выгула собак рекомендуется размещать на территориях общего пользования микрорайона и жилого района, свободных от зеленых насаждений.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3.15.6.2.</w:t>
      </w:r>
      <w:r w:rsidRPr="006510D5">
        <w:rPr>
          <w:rFonts w:ascii="Times New Roman" w:hAnsi="Times New Roman"/>
          <w:sz w:val="20"/>
          <w:szCs w:val="20"/>
        </w:rPr>
        <w:tab/>
        <w:t xml:space="preserve">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Pr="006510D5">
        <w:rPr>
          <w:rFonts w:ascii="Times New Roman" w:hAnsi="Times New Roman"/>
          <w:sz w:val="20"/>
          <w:szCs w:val="20"/>
        </w:rPr>
        <w:t>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3.15.6.3.</w:t>
      </w:r>
      <w:r w:rsidRPr="006510D5">
        <w:rPr>
          <w:rFonts w:ascii="Times New Roman" w:hAnsi="Times New Roman"/>
          <w:sz w:val="20"/>
          <w:szCs w:val="20"/>
        </w:rPr>
        <w:tab/>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6510D5">
        <w:rPr>
          <w:rFonts w:ascii="Times New Roman" w:hAnsi="Times New Roman"/>
          <w:sz w:val="20"/>
          <w:szCs w:val="20"/>
        </w:rPr>
        <w:t>периметральное</w:t>
      </w:r>
      <w:proofErr w:type="spellEnd"/>
      <w:r w:rsidRPr="006510D5">
        <w:rPr>
          <w:rFonts w:ascii="Times New Roman" w:hAnsi="Times New Roman"/>
          <w:sz w:val="20"/>
          <w:szCs w:val="20"/>
        </w:rPr>
        <w:t xml:space="preserve"> озеленение.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3.15.6.4.</w:t>
      </w:r>
      <w:r w:rsidRPr="006510D5">
        <w:rPr>
          <w:rFonts w:ascii="Times New Roman" w:hAnsi="Times New Roman"/>
          <w:sz w:val="20"/>
          <w:szCs w:val="20"/>
        </w:rPr>
        <w:tab/>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3.15.6.5.</w:t>
      </w:r>
      <w:r w:rsidRPr="006510D5">
        <w:rPr>
          <w:rFonts w:ascii="Times New Roman" w:hAnsi="Times New Roman"/>
          <w:sz w:val="20"/>
          <w:szCs w:val="20"/>
        </w:rPr>
        <w:tab/>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3.15.6.6.</w:t>
      </w:r>
      <w:r w:rsidRPr="006510D5">
        <w:rPr>
          <w:rFonts w:ascii="Times New Roman" w:hAnsi="Times New Roman"/>
          <w:sz w:val="20"/>
          <w:szCs w:val="20"/>
        </w:rPr>
        <w:tab/>
        <w:t>На территории площадки рекомендуется предусматривать информационный стенд с правилами пользования площадкой.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3.15.6.7.</w:t>
      </w:r>
      <w:r w:rsidRPr="006510D5">
        <w:rPr>
          <w:rFonts w:ascii="Times New Roman" w:hAnsi="Times New Roman"/>
          <w:sz w:val="20"/>
          <w:szCs w:val="20"/>
        </w:rPr>
        <w:tab/>
        <w:t xml:space="preserve">Озеленение рекомендуется проектировать из </w:t>
      </w:r>
      <w:proofErr w:type="spellStart"/>
      <w:r w:rsidRPr="006510D5">
        <w:rPr>
          <w:rFonts w:ascii="Times New Roman" w:hAnsi="Times New Roman"/>
          <w:sz w:val="20"/>
          <w:szCs w:val="20"/>
        </w:rPr>
        <w:t>периметральных</w:t>
      </w:r>
      <w:proofErr w:type="spellEnd"/>
      <w:r w:rsidRPr="006510D5">
        <w:rPr>
          <w:rFonts w:ascii="Times New Roman" w:hAnsi="Times New Roman"/>
          <w:sz w:val="20"/>
          <w:szCs w:val="20"/>
        </w:rPr>
        <w:t xml:space="preserve"> плотных посадок высокого кустарника в виде живой изгороди или вертикального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w:t>
      </w:r>
      <w:r w:rsidRPr="006510D5">
        <w:rPr>
          <w:rFonts w:ascii="Times New Roman" w:hAnsi="Times New Roman"/>
          <w:sz w:val="20"/>
          <w:szCs w:val="20"/>
        </w:rPr>
        <w:tab/>
        <w:t>Площадки для дрессировки собак.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3.15.7.1.</w:t>
      </w:r>
      <w:r w:rsidRPr="006510D5">
        <w:rPr>
          <w:rFonts w:ascii="Times New Roman" w:hAnsi="Times New Roman"/>
          <w:sz w:val="20"/>
          <w:szCs w:val="20"/>
        </w:rPr>
        <w:tab/>
        <w:t>Площадки для дрессировки собак рекомендуется размещать на удалении от застройки жилого и общественного назначения не менее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чем на 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3.15.7.2.</w:t>
      </w:r>
      <w:r w:rsidRPr="006510D5">
        <w:rPr>
          <w:rFonts w:ascii="Times New Roman" w:hAnsi="Times New Roman"/>
          <w:sz w:val="20"/>
          <w:szCs w:val="20"/>
        </w:rPr>
        <w:tab/>
        <w:t>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3.15.7.3.</w:t>
      </w:r>
      <w:r w:rsidRPr="006510D5">
        <w:rPr>
          <w:rFonts w:ascii="Times New Roman" w:hAnsi="Times New Roman"/>
          <w:sz w:val="20"/>
          <w:szCs w:val="20"/>
        </w:rPr>
        <w:tab/>
        <w:t xml:space="preserve">Покрытие площадки рекомендуется предусматривать </w:t>
      </w:r>
      <w:proofErr w:type="gramStart"/>
      <w:r w:rsidRPr="006510D5">
        <w:rPr>
          <w:rFonts w:ascii="Times New Roman" w:hAnsi="Times New Roman"/>
          <w:sz w:val="20"/>
          <w:szCs w:val="20"/>
        </w:rPr>
        <w:t>имеющим</w:t>
      </w:r>
      <w:proofErr w:type="gramEnd"/>
      <w:r w:rsidRPr="006510D5">
        <w:rPr>
          <w:rFonts w:ascii="Times New Roman" w:hAnsi="Times New Roman"/>
          <w:sz w:val="20"/>
          <w:szCs w:val="20"/>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3.15.7.4.</w:t>
      </w:r>
      <w:r w:rsidRPr="006510D5">
        <w:rPr>
          <w:rFonts w:ascii="Times New Roman" w:hAnsi="Times New Roman"/>
          <w:sz w:val="20"/>
          <w:szCs w:val="20"/>
        </w:rPr>
        <w:tab/>
        <w:t>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3.15.7.5.</w:t>
      </w:r>
      <w:r w:rsidRPr="006510D5">
        <w:rPr>
          <w:rFonts w:ascii="Times New Roman" w:hAnsi="Times New Roman"/>
          <w:sz w:val="20"/>
          <w:szCs w:val="20"/>
        </w:rPr>
        <w:tab/>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w:t>
      </w:r>
      <w:r w:rsidRPr="006510D5">
        <w:rPr>
          <w:rFonts w:ascii="Times New Roman" w:hAnsi="Times New Roman"/>
          <w:sz w:val="20"/>
          <w:szCs w:val="20"/>
        </w:rPr>
        <w:tab/>
        <w:t>Площадки автостоянок.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3.15.8.1.</w:t>
      </w:r>
      <w:r w:rsidRPr="006510D5">
        <w:rPr>
          <w:rFonts w:ascii="Times New Roman" w:hAnsi="Times New Roman"/>
          <w:sz w:val="20"/>
          <w:szCs w:val="20"/>
        </w:rPr>
        <w:tab/>
      </w:r>
      <w:proofErr w:type="gramStart"/>
      <w:r w:rsidRPr="006510D5">
        <w:rPr>
          <w:rFonts w:ascii="Times New Roman" w:hAnsi="Times New Roman"/>
          <w:sz w:val="20"/>
          <w:szCs w:val="20"/>
        </w:rPr>
        <w:t xml:space="preserve">На территории поселения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(у объекта или группы объектов), прочих (грузовых, перехватывающих и др.).</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3.15.8.2.</w:t>
      </w:r>
      <w:r w:rsidRPr="006510D5">
        <w:rPr>
          <w:rFonts w:ascii="Times New Roman" w:hAnsi="Times New Roman"/>
          <w:sz w:val="20"/>
          <w:szCs w:val="20"/>
        </w:rPr>
        <w:tab/>
        <w:t xml:space="preserve">Следует учитывать, что расстояние от границ автостоянок до окон жилых и общественных заданий принимается в соответствии с СанПиНом 2.2.1/2.1.1.1200. На площадках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автостоянок долю мест для автомобилей инвалидов рекомендуется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3.15.8.3.</w:t>
      </w:r>
      <w:r w:rsidRPr="006510D5">
        <w:rPr>
          <w:rFonts w:ascii="Times New Roman" w:hAnsi="Times New Roman"/>
          <w:sz w:val="20"/>
          <w:szCs w:val="20"/>
        </w:rPr>
        <w:tab/>
        <w:t>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3.15.8.4.</w:t>
      </w:r>
      <w:r w:rsidRPr="006510D5">
        <w:rPr>
          <w:rFonts w:ascii="Times New Roman" w:hAnsi="Times New Roman"/>
          <w:sz w:val="20"/>
          <w:szCs w:val="20"/>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3.15.8.5.</w:t>
      </w:r>
      <w:r w:rsidRPr="006510D5">
        <w:rPr>
          <w:rFonts w:ascii="Times New Roman" w:hAnsi="Times New Roman"/>
          <w:sz w:val="20"/>
          <w:szCs w:val="20"/>
        </w:rPr>
        <w:tab/>
        <w:t xml:space="preserve">Покрытие площадок рекомендуется проектировать </w:t>
      </w:r>
      <w:proofErr w:type="gramStart"/>
      <w:r w:rsidRPr="006510D5">
        <w:rPr>
          <w:rFonts w:ascii="Times New Roman" w:hAnsi="Times New Roman"/>
          <w:sz w:val="20"/>
          <w:szCs w:val="20"/>
        </w:rPr>
        <w:t>аналогичным</w:t>
      </w:r>
      <w:proofErr w:type="gramEnd"/>
      <w:r w:rsidRPr="006510D5">
        <w:rPr>
          <w:rFonts w:ascii="Times New Roman" w:hAnsi="Times New Roman"/>
          <w:sz w:val="20"/>
          <w:szCs w:val="20"/>
        </w:rPr>
        <w:t xml:space="preserve"> покрытию транспортных проездов.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3.15.8.6.</w:t>
      </w:r>
      <w:r w:rsidRPr="006510D5">
        <w:rPr>
          <w:rFonts w:ascii="Times New Roman" w:hAnsi="Times New Roman"/>
          <w:sz w:val="20"/>
          <w:szCs w:val="20"/>
        </w:rPr>
        <w:tab/>
        <w:t>Сопряжение покрытия площадки с проездом рекомендуется выполнять в одном уровне без укладки бортового камня, с газоном - в соответствии с пунктом 4.4.10 настоящих правил.</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3.15.8.7.</w:t>
      </w:r>
      <w:r w:rsidRPr="006510D5">
        <w:rPr>
          <w:rFonts w:ascii="Times New Roman" w:hAnsi="Times New Roman"/>
          <w:sz w:val="20"/>
          <w:szCs w:val="20"/>
        </w:rPr>
        <w:tab/>
        <w:t>Разделительные элементы на площадках могут быть выполнены в виде разметки (белых полос), озелененных полос (газонов), контейнерного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3.15.8.8.</w:t>
      </w:r>
      <w:r w:rsidRPr="006510D5">
        <w:rPr>
          <w:rFonts w:ascii="Times New Roman" w:hAnsi="Times New Roman"/>
          <w:sz w:val="20"/>
          <w:szCs w:val="20"/>
        </w:rPr>
        <w:tab/>
        <w:t xml:space="preserve">На площадках для хранения автомобилей населения и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желательно предусмотреть возможность зарядки электрического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3.15.8.9.</w:t>
      </w:r>
      <w:r w:rsidRPr="006510D5">
        <w:rPr>
          <w:rFonts w:ascii="Times New Roman" w:hAnsi="Times New Roman"/>
          <w:sz w:val="20"/>
          <w:szCs w:val="20"/>
        </w:rPr>
        <w:tab/>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3.15.8.10.</w:t>
      </w:r>
      <w:r w:rsidRPr="006510D5">
        <w:rPr>
          <w:rFonts w:ascii="Times New Roman" w:hAnsi="Times New Roman"/>
          <w:sz w:val="20"/>
          <w:szCs w:val="20"/>
        </w:rPr>
        <w:tab/>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3.16.</w:t>
      </w:r>
      <w:r>
        <w:rPr>
          <w:rFonts w:ascii="Times New Roman" w:hAnsi="Times New Roman"/>
          <w:sz w:val="20"/>
          <w:szCs w:val="20"/>
        </w:rPr>
        <w:tab/>
        <w:t>Пешеходные коммуникации.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w:t>
      </w:r>
      <w:r w:rsidRPr="006510D5">
        <w:rPr>
          <w:rFonts w:ascii="Times New Roman" w:hAnsi="Times New Roman"/>
          <w:sz w:val="20"/>
          <w:szCs w:val="20"/>
        </w:rPr>
        <w:tab/>
        <w:t>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поселения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3.16.2.</w:t>
      </w:r>
      <w:r w:rsidRPr="006510D5">
        <w:rPr>
          <w:rFonts w:ascii="Times New Roman" w:hAnsi="Times New Roman"/>
          <w:sz w:val="20"/>
          <w:szCs w:val="20"/>
        </w:rPr>
        <w:tab/>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3.16.3.</w:t>
      </w:r>
      <w:r w:rsidRPr="006510D5">
        <w:rPr>
          <w:rFonts w:ascii="Times New Roman" w:hAnsi="Times New Roman"/>
          <w:sz w:val="20"/>
          <w:szCs w:val="20"/>
        </w:rPr>
        <w:tab/>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3.16.4.</w:t>
      </w:r>
      <w:r w:rsidRPr="006510D5">
        <w:rPr>
          <w:rFonts w:ascii="Times New Roman" w:hAnsi="Times New Roman"/>
          <w:sz w:val="20"/>
          <w:szCs w:val="20"/>
        </w:rPr>
        <w:tab/>
        <w:t>Покрытие пешеходных дорожек должны быть удобным при ходьбе и устойчивым к износу.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3.16.5.</w:t>
      </w:r>
      <w:r w:rsidRPr="006510D5">
        <w:rPr>
          <w:rFonts w:ascii="Times New Roman" w:hAnsi="Times New Roman"/>
          <w:sz w:val="20"/>
          <w:szCs w:val="20"/>
        </w:rPr>
        <w:tab/>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3.16.6.</w:t>
      </w:r>
      <w:r w:rsidRPr="006510D5">
        <w:rPr>
          <w:rFonts w:ascii="Times New Roman" w:hAnsi="Times New Roman"/>
          <w:sz w:val="20"/>
          <w:szCs w:val="20"/>
        </w:rPr>
        <w:tab/>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3.16.7.</w:t>
      </w:r>
      <w:r w:rsidRPr="006510D5">
        <w:rPr>
          <w:rFonts w:ascii="Times New Roman" w:hAnsi="Times New Roman"/>
          <w:sz w:val="20"/>
          <w:szCs w:val="20"/>
        </w:rPr>
        <w:tab/>
        <w:t xml:space="preserve">Пешеходные маршруты в составе общественных и </w:t>
      </w:r>
      <w:proofErr w:type="spellStart"/>
      <w:r w:rsidRPr="006510D5">
        <w:rPr>
          <w:rFonts w:ascii="Times New Roman" w:hAnsi="Times New Roman"/>
          <w:sz w:val="20"/>
          <w:szCs w:val="20"/>
        </w:rPr>
        <w:t>полуприватных</w:t>
      </w:r>
      <w:proofErr w:type="spellEnd"/>
      <w:r w:rsidRPr="006510D5">
        <w:rPr>
          <w:rFonts w:ascii="Times New Roman" w:hAnsi="Times New Roman"/>
          <w:sz w:val="20"/>
          <w:szCs w:val="20"/>
        </w:rPr>
        <w:t xml:space="preserve"> пространств должны быть хорошо просматриваемыми на всем протяжении из окон жилых домов.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3.16.8.</w:t>
      </w:r>
      <w:r w:rsidRPr="006510D5">
        <w:rPr>
          <w:rFonts w:ascii="Times New Roman" w:hAnsi="Times New Roman"/>
          <w:sz w:val="20"/>
          <w:szCs w:val="20"/>
        </w:rPr>
        <w:tab/>
        <w:t>Пешеходные маршруты должны быть хорошо освещены.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3.16.9.</w:t>
      </w:r>
      <w:r w:rsidRPr="006510D5">
        <w:rPr>
          <w:rFonts w:ascii="Times New Roman" w:hAnsi="Times New Roman"/>
          <w:sz w:val="20"/>
          <w:szCs w:val="20"/>
        </w:rPr>
        <w:tab/>
        <w:t>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3.16.10.</w:t>
      </w:r>
      <w:r w:rsidRPr="006510D5">
        <w:rPr>
          <w:rFonts w:ascii="Times New Roman" w:hAnsi="Times New Roman"/>
          <w:sz w:val="20"/>
          <w:szCs w:val="20"/>
        </w:rPr>
        <w:tab/>
        <w:t xml:space="preserve">В составе общественных и </w:t>
      </w:r>
      <w:proofErr w:type="spellStart"/>
      <w:r w:rsidRPr="006510D5">
        <w:rPr>
          <w:rFonts w:ascii="Times New Roman" w:hAnsi="Times New Roman"/>
          <w:sz w:val="20"/>
          <w:szCs w:val="20"/>
        </w:rPr>
        <w:t>полуприватных</w:t>
      </w:r>
      <w:proofErr w:type="spellEnd"/>
      <w:r w:rsidRPr="006510D5">
        <w:rPr>
          <w:rFonts w:ascii="Times New Roman" w:hAnsi="Times New Roman"/>
          <w:sz w:val="20"/>
          <w:szCs w:val="20"/>
        </w:rPr>
        <w:t xml:space="preserve"> пространств необходимо резервировать парковочные места для маломобильных групп граждан.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3.16.11.</w:t>
      </w:r>
      <w:r w:rsidRPr="006510D5">
        <w:rPr>
          <w:rFonts w:ascii="Times New Roman" w:hAnsi="Times New Roman"/>
          <w:sz w:val="20"/>
          <w:szCs w:val="20"/>
        </w:rPr>
        <w:tab/>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3.16.12.</w:t>
      </w:r>
      <w:r w:rsidRPr="006510D5">
        <w:rPr>
          <w:rFonts w:ascii="Times New Roman" w:hAnsi="Times New Roman"/>
          <w:sz w:val="20"/>
          <w:szCs w:val="20"/>
        </w:rPr>
        <w:tab/>
        <w:t>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3.16.13.</w:t>
      </w:r>
      <w:r w:rsidRPr="006510D5">
        <w:rPr>
          <w:rFonts w:ascii="Times New Roman" w:hAnsi="Times New Roman"/>
          <w:sz w:val="20"/>
          <w:szCs w:val="20"/>
        </w:rPr>
        <w:tab/>
        <w:t>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3.16.14.</w:t>
      </w:r>
      <w:r w:rsidRPr="006510D5">
        <w:rPr>
          <w:rFonts w:ascii="Times New Roman" w:hAnsi="Times New Roman"/>
          <w:sz w:val="20"/>
          <w:szCs w:val="20"/>
        </w:rPr>
        <w:tab/>
        <w:t>Пешеходные маршруты должны быть озеленены.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w:t>
      </w:r>
      <w:r w:rsidRPr="006510D5">
        <w:rPr>
          <w:rFonts w:ascii="Times New Roman" w:hAnsi="Times New Roman"/>
          <w:sz w:val="20"/>
          <w:szCs w:val="20"/>
        </w:rPr>
        <w:tab/>
        <w:t>Основные пешеходные коммуникации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3.16.15.1.</w:t>
      </w:r>
      <w:r w:rsidRPr="006510D5">
        <w:rPr>
          <w:rFonts w:ascii="Times New Roman" w:hAnsi="Times New Roman"/>
          <w:sz w:val="20"/>
          <w:szCs w:val="20"/>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3.16.15.2.</w:t>
      </w:r>
      <w:r w:rsidRPr="006510D5">
        <w:rPr>
          <w:rFonts w:ascii="Times New Roman" w:hAnsi="Times New Roman"/>
          <w:sz w:val="20"/>
          <w:szCs w:val="20"/>
        </w:rPr>
        <w:tab/>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N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3.16.15.3.</w:t>
      </w:r>
      <w:r w:rsidRPr="006510D5">
        <w:rPr>
          <w:rFonts w:ascii="Times New Roman" w:hAnsi="Times New Roman"/>
          <w:sz w:val="20"/>
          <w:szCs w:val="20"/>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3.16.15.4.</w:t>
      </w:r>
      <w:r w:rsidRPr="006510D5">
        <w:rPr>
          <w:rFonts w:ascii="Times New Roman" w:hAnsi="Times New Roman"/>
          <w:sz w:val="20"/>
          <w:szCs w:val="20"/>
        </w:rPr>
        <w:tab/>
      </w:r>
      <w:proofErr w:type="gramStart"/>
      <w:r w:rsidRPr="006510D5">
        <w:rPr>
          <w:rFonts w:ascii="Times New Roman" w:hAnsi="Times New Roman"/>
          <w:sz w:val="20"/>
          <w:szCs w:val="20"/>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3.16.15.5.</w:t>
      </w:r>
      <w:r w:rsidRPr="006510D5">
        <w:rPr>
          <w:rFonts w:ascii="Times New Roman" w:hAnsi="Times New Roman"/>
          <w:sz w:val="20"/>
          <w:szCs w:val="20"/>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3.16.15.6.</w:t>
      </w:r>
      <w:r w:rsidRPr="006510D5">
        <w:rPr>
          <w:rFonts w:ascii="Times New Roman" w:hAnsi="Times New Roman"/>
          <w:sz w:val="20"/>
          <w:szCs w:val="20"/>
        </w:rPr>
        <w:tab/>
      </w:r>
      <w:proofErr w:type="gramStart"/>
      <w:r w:rsidRPr="006510D5">
        <w:rPr>
          <w:rFonts w:ascii="Times New Roman" w:hAnsi="Times New Roman"/>
          <w:sz w:val="20"/>
          <w:szCs w:val="20"/>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6510D5">
        <w:rPr>
          <w:rFonts w:ascii="Times New Roman" w:hAnsi="Times New Roman"/>
          <w:sz w:val="20"/>
          <w:szCs w:val="20"/>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3.16.15.7.</w:t>
      </w:r>
      <w:r w:rsidRPr="006510D5">
        <w:rPr>
          <w:rFonts w:ascii="Times New Roman" w:hAnsi="Times New Roman"/>
          <w:sz w:val="20"/>
          <w:szCs w:val="20"/>
        </w:rPr>
        <w:tab/>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3.16.15.8.</w:t>
      </w:r>
      <w:r w:rsidRPr="006510D5">
        <w:rPr>
          <w:rFonts w:ascii="Times New Roman" w:hAnsi="Times New Roman"/>
          <w:sz w:val="20"/>
          <w:szCs w:val="20"/>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разделу 4.2 настоящих Правил.</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3.16.15.9.</w:t>
      </w:r>
      <w:r w:rsidRPr="006510D5">
        <w:rPr>
          <w:rFonts w:ascii="Times New Roman" w:hAnsi="Times New Roman"/>
          <w:sz w:val="20"/>
          <w:szCs w:val="20"/>
        </w:rPr>
        <w:tab/>
        <w:t>Возможно размещение некапитальных нестационарных сооружений.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3.16.16.</w:t>
      </w:r>
      <w:r w:rsidRPr="006510D5">
        <w:rPr>
          <w:rFonts w:ascii="Times New Roman" w:hAnsi="Times New Roman"/>
          <w:sz w:val="20"/>
          <w:szCs w:val="20"/>
        </w:rPr>
        <w:tab/>
        <w:t>Второстепенные пешеходные коммуникации.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3.16.16.1.</w:t>
      </w:r>
      <w:r w:rsidRPr="006510D5">
        <w:rPr>
          <w:rFonts w:ascii="Times New Roman" w:hAnsi="Times New Roman"/>
          <w:sz w:val="20"/>
          <w:szCs w:val="20"/>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w:t>
      </w:r>
      <w:proofErr w:type="gramStart"/>
      <w:r w:rsidRPr="006510D5">
        <w:rPr>
          <w:rFonts w:ascii="Times New Roman" w:hAnsi="Times New Roman"/>
          <w:sz w:val="20"/>
          <w:szCs w:val="20"/>
        </w:rPr>
        <w:t xml:space="preserve">,). </w:t>
      </w:r>
      <w:proofErr w:type="gramEnd"/>
      <w:r w:rsidRPr="006510D5">
        <w:rPr>
          <w:rFonts w:ascii="Times New Roman" w:hAnsi="Times New Roman"/>
          <w:sz w:val="20"/>
          <w:szCs w:val="20"/>
        </w:rPr>
        <w:t>Ширина второстепенных пешеходных коммуникаций обычно принимается порядка 1,0 - 1,5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3.16.16.2.</w:t>
      </w:r>
      <w:r w:rsidRPr="006510D5">
        <w:rPr>
          <w:rFonts w:ascii="Times New Roman" w:hAnsi="Times New Roman"/>
          <w:sz w:val="20"/>
          <w:szCs w:val="20"/>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3.16.16.3.</w:t>
      </w:r>
      <w:r w:rsidRPr="006510D5">
        <w:rPr>
          <w:rFonts w:ascii="Times New Roman" w:hAnsi="Times New Roman"/>
          <w:sz w:val="20"/>
          <w:szCs w:val="20"/>
        </w:rPr>
        <w:tab/>
        <w:t>На дорожках скверов, бульваров, садов поселения рекомендуется предусматривать твердые виды покрытия с элементами сопряжения. Рекомендуется мощение плиткой.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3.16.16.4.</w:t>
      </w:r>
      <w:r w:rsidRPr="006510D5">
        <w:rPr>
          <w:rFonts w:ascii="Times New Roman" w:hAnsi="Times New Roman"/>
          <w:sz w:val="20"/>
          <w:szCs w:val="20"/>
        </w:rPr>
        <w:tab/>
        <w:t xml:space="preserve">На дорожках крупных рекреационных объектов (парков) рекомендуется предусматривать различные виды </w:t>
      </w:r>
      <w:proofErr w:type="gramStart"/>
      <w:r w:rsidRPr="006510D5">
        <w:rPr>
          <w:rFonts w:ascii="Times New Roman" w:hAnsi="Times New Roman"/>
          <w:sz w:val="20"/>
          <w:szCs w:val="20"/>
        </w:rPr>
        <w:t>мягкого</w:t>
      </w:r>
      <w:proofErr w:type="gramEnd"/>
      <w:r w:rsidRPr="006510D5">
        <w:rPr>
          <w:rFonts w:ascii="Times New Roman" w:hAnsi="Times New Roman"/>
          <w:sz w:val="20"/>
          <w:szCs w:val="20"/>
        </w:rPr>
        <w:t xml:space="preserve"> или комбинированных покрытий, пешеходные тропы с естественным грунтовым покрытием.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w:t>
      </w:r>
      <w:r w:rsidRPr="006510D5">
        <w:rPr>
          <w:rFonts w:ascii="Times New Roman" w:hAnsi="Times New Roman"/>
          <w:sz w:val="20"/>
          <w:szCs w:val="20"/>
        </w:rPr>
        <w:tab/>
        <w:t>Транспортные проезды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3.16.17.1.</w:t>
      </w:r>
      <w:r w:rsidRPr="006510D5">
        <w:rPr>
          <w:rFonts w:ascii="Times New Roman" w:hAnsi="Times New Roman"/>
          <w:sz w:val="20"/>
          <w:szCs w:val="20"/>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3.16.17.2.</w:t>
      </w:r>
      <w:r w:rsidRPr="006510D5">
        <w:rPr>
          <w:rFonts w:ascii="Times New Roman" w:hAnsi="Times New Roman"/>
          <w:sz w:val="20"/>
          <w:szCs w:val="20"/>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3.16.17.3.</w:t>
      </w:r>
      <w:r w:rsidRPr="006510D5">
        <w:rPr>
          <w:rFonts w:ascii="Times New Roman" w:hAnsi="Times New Roman"/>
          <w:sz w:val="20"/>
          <w:szCs w:val="20"/>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3.16.17.4.</w:t>
      </w:r>
      <w:r w:rsidRPr="006510D5">
        <w:rPr>
          <w:rFonts w:ascii="Times New Roman" w:hAnsi="Times New Roman"/>
          <w:sz w:val="20"/>
          <w:szCs w:val="20"/>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3.16.17.5.</w:t>
      </w:r>
      <w:r w:rsidRPr="006510D5">
        <w:rPr>
          <w:rFonts w:ascii="Times New Roman" w:hAnsi="Times New Roman"/>
          <w:sz w:val="20"/>
          <w:szCs w:val="20"/>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3.16.17.6.</w:t>
      </w:r>
      <w:r w:rsidRPr="006510D5">
        <w:rPr>
          <w:rFonts w:ascii="Times New Roman" w:hAnsi="Times New Roman"/>
          <w:sz w:val="20"/>
          <w:szCs w:val="20"/>
        </w:rPr>
        <w:tab/>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3.16.17.7.</w:t>
      </w:r>
      <w:r w:rsidRPr="006510D5">
        <w:rPr>
          <w:rFonts w:ascii="Times New Roman" w:hAnsi="Times New Roman"/>
          <w:sz w:val="20"/>
          <w:szCs w:val="20"/>
        </w:rPr>
        <w:tab/>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3.16.17.8.</w:t>
      </w:r>
      <w:r w:rsidRPr="006510D5">
        <w:rPr>
          <w:rFonts w:ascii="Times New Roman" w:hAnsi="Times New Roman"/>
          <w:sz w:val="20"/>
          <w:szCs w:val="20"/>
        </w:rPr>
        <w:tab/>
        <w:t>При планировании значительных по площади пешеходных зон целесообразно оценить возможность сохранения возможности для движения автомобильного транспорта при условии исключения транзитного движения и постоянной парковки.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3.16.18.</w:t>
      </w:r>
      <w:r w:rsidRPr="006510D5">
        <w:rPr>
          <w:rFonts w:ascii="Times New Roman" w:hAnsi="Times New Roman"/>
          <w:sz w:val="20"/>
          <w:szCs w:val="20"/>
        </w:rPr>
        <w:tab/>
        <w:t>Транзитные 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3.16.18.1.</w:t>
      </w:r>
      <w:r w:rsidRPr="006510D5">
        <w:rPr>
          <w:rFonts w:ascii="Times New Roman" w:hAnsi="Times New Roman"/>
          <w:sz w:val="20"/>
          <w:szCs w:val="20"/>
        </w:rPr>
        <w:tab/>
        <w:t xml:space="preserve">На улицах с интенсивным автомобильным движением также </w:t>
      </w:r>
      <w:proofErr w:type="gramStart"/>
      <w:r w:rsidRPr="006510D5">
        <w:rPr>
          <w:rFonts w:ascii="Times New Roman" w:hAnsi="Times New Roman"/>
          <w:sz w:val="20"/>
          <w:szCs w:val="20"/>
        </w:rPr>
        <w:t>присутствует постоянным активным потоком пешеходов мебель должна располагается</w:t>
      </w:r>
      <w:proofErr w:type="gramEnd"/>
      <w:r w:rsidRPr="006510D5">
        <w:rPr>
          <w:rFonts w:ascii="Times New Roman" w:hAnsi="Times New Roman"/>
          <w:sz w:val="20"/>
          <w:szCs w:val="20"/>
        </w:rPr>
        <w:t xml:space="preserve"> так, чтобы не мешать пешеходам.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3.16.18.2.</w:t>
      </w:r>
      <w:r w:rsidRPr="006510D5">
        <w:rPr>
          <w:rFonts w:ascii="Times New Roman" w:hAnsi="Times New Roman"/>
          <w:sz w:val="20"/>
          <w:szCs w:val="20"/>
        </w:rPr>
        <w:tab/>
        <w:t xml:space="preserve">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 этих зонах должна иметь спокойный̆, достаточно строгий̆ дизайн.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3.16.19.</w:t>
      </w:r>
      <w:r w:rsidRPr="006510D5">
        <w:rPr>
          <w:rFonts w:ascii="Times New Roman" w:hAnsi="Times New Roman"/>
          <w:sz w:val="20"/>
          <w:szCs w:val="20"/>
        </w:rPr>
        <w:tab/>
        <w:t xml:space="preserve"> Пешеходные 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3.16.19.1.</w:t>
      </w:r>
      <w:r w:rsidRPr="006510D5">
        <w:rPr>
          <w:rFonts w:ascii="Times New Roman" w:hAnsi="Times New Roman"/>
          <w:sz w:val="20"/>
          <w:szCs w:val="20"/>
        </w:rPr>
        <w:tab/>
        <w:t xml:space="preserve">Пешеходные зоны располагаются в основном в центре поселения, а также в парках и скверах. Это </w:t>
      </w:r>
      <w:proofErr w:type="gramStart"/>
      <w:r w:rsidRPr="006510D5">
        <w:rPr>
          <w:rFonts w:ascii="Times New Roman" w:hAnsi="Times New Roman"/>
          <w:sz w:val="20"/>
          <w:szCs w:val="20"/>
        </w:rPr>
        <w:t>более камерные</w:t>
      </w:r>
      <w:proofErr w:type="gramEnd"/>
      <w:r w:rsidRPr="006510D5">
        <w:rPr>
          <w:rFonts w:ascii="Times New Roman" w:hAnsi="Times New Roman"/>
          <w:sz w:val="20"/>
          <w:szCs w:val="20"/>
        </w:rPr>
        <w:t xml:space="preserve"> пространства. Обстановка здесь спокойная и размеренная: люди неспешно гуляют, общаются, рассматривают окрестности. Вероятность вандализма в этих зонах снижена — активные действия хулигана обратят на себя внимание. Мебель на пешеходных улицах служит и для удобства, и для украшения — здесь уместны декоративные элементы и интересные детали.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3.16.19.2.</w:t>
      </w:r>
      <w:r w:rsidRPr="006510D5">
        <w:rPr>
          <w:rFonts w:ascii="Times New Roman" w:hAnsi="Times New Roman"/>
          <w:sz w:val="20"/>
          <w:szCs w:val="20"/>
        </w:rPr>
        <w:tab/>
        <w:t>Люди проводят в этих зонах много времени, что должно учитываться при подборе малых архитектурных форм. Парковые диваны должны иметь спинки и поручни на простой скамье неудобно долго сидеть. В некоторых местах отдыха необходимо устанавливать столы для игр.</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4. БЛАГОУСТРОЙСТВО НА ТЕРРИТОРИЯХ ОБЩЕСТВЕННОГО НАЗНАЧЕНИЯ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4.1.</w:t>
      </w:r>
      <w:r w:rsidRPr="006510D5">
        <w:rPr>
          <w:rFonts w:ascii="Times New Roman" w:hAnsi="Times New Roman"/>
          <w:sz w:val="20"/>
          <w:szCs w:val="20"/>
        </w:rPr>
        <w:tab/>
        <w:t>Общ</w:t>
      </w:r>
      <w:r w:rsidR="0001115D">
        <w:rPr>
          <w:rFonts w:ascii="Times New Roman" w:hAnsi="Times New Roman"/>
          <w:sz w:val="20"/>
          <w:szCs w:val="20"/>
        </w:rPr>
        <w:t>ие 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4.1.1.</w:t>
      </w:r>
      <w:r w:rsidRPr="006510D5">
        <w:rPr>
          <w:rFonts w:ascii="Times New Roman" w:hAnsi="Times New Roman"/>
          <w:sz w:val="20"/>
          <w:szCs w:val="20"/>
        </w:rPr>
        <w:tab/>
        <w:t>Объектами нормирования благоустройства на территориях общественного назначения являются: общественные пространства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общепоселкового и локального значения, многофункциональные и специализированные общественные зоны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4.1.2.</w:t>
      </w:r>
      <w:r w:rsidRPr="006510D5">
        <w:rPr>
          <w:rFonts w:ascii="Times New Roman" w:hAnsi="Times New Roman"/>
          <w:sz w:val="20"/>
          <w:szCs w:val="20"/>
        </w:rPr>
        <w:tab/>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4.1.3.</w:t>
      </w:r>
      <w:r w:rsidRPr="006510D5">
        <w:rPr>
          <w:rFonts w:ascii="Times New Roman" w:hAnsi="Times New Roman"/>
          <w:sz w:val="20"/>
          <w:szCs w:val="20"/>
        </w:rPr>
        <w:tab/>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6510D5">
        <w:rPr>
          <w:rFonts w:ascii="Times New Roman" w:hAnsi="Times New Roman"/>
          <w:sz w:val="20"/>
          <w:szCs w:val="20"/>
        </w:rPr>
        <w:t>предпроектных</w:t>
      </w:r>
      <w:proofErr w:type="spellEnd"/>
      <w:r w:rsidRPr="006510D5">
        <w:rPr>
          <w:rFonts w:ascii="Times New Roman" w:hAnsi="Times New Roman"/>
          <w:sz w:val="20"/>
          <w:szCs w:val="20"/>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 ритейла.</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4.2.</w:t>
      </w:r>
      <w:r>
        <w:rPr>
          <w:rFonts w:ascii="Times New Roman" w:hAnsi="Times New Roman"/>
          <w:sz w:val="20"/>
          <w:szCs w:val="20"/>
        </w:rPr>
        <w:tab/>
        <w:t>Общественные пространства.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4.2.1.</w:t>
      </w:r>
      <w:r w:rsidRPr="006510D5">
        <w:rPr>
          <w:rFonts w:ascii="Times New Roman" w:hAnsi="Times New Roman"/>
          <w:sz w:val="20"/>
          <w:szCs w:val="20"/>
        </w:rPr>
        <w:tab/>
        <w:t xml:space="preserve">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w:t>
      </w:r>
      <w:proofErr w:type="spellStart"/>
      <w:r w:rsidRPr="006510D5">
        <w:rPr>
          <w:rFonts w:ascii="Times New Roman" w:hAnsi="Times New Roman"/>
          <w:sz w:val="20"/>
          <w:szCs w:val="20"/>
        </w:rPr>
        <w:t>примагистральных</w:t>
      </w:r>
      <w:proofErr w:type="spellEnd"/>
      <w:r w:rsidRPr="006510D5">
        <w:rPr>
          <w:rFonts w:ascii="Times New Roman" w:hAnsi="Times New Roman"/>
          <w:sz w:val="20"/>
          <w:szCs w:val="20"/>
        </w:rPr>
        <w:t xml:space="preserve"> и многофункциональных зон, центров общепоселкового и локального значения.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4.2.2.</w:t>
      </w:r>
      <w:r w:rsidRPr="006510D5">
        <w:rPr>
          <w:rFonts w:ascii="Times New Roman" w:hAnsi="Times New Roman"/>
          <w:sz w:val="20"/>
          <w:szCs w:val="20"/>
        </w:rPr>
        <w:tab/>
        <w:t>Пешеходные коммуникации и пешеходные зоны обеспечивают пешеходные связи и передвижения по территории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4.2.3.</w:t>
      </w:r>
      <w:r w:rsidRPr="006510D5">
        <w:rPr>
          <w:rFonts w:ascii="Times New Roman" w:hAnsi="Times New Roman"/>
          <w:sz w:val="20"/>
          <w:szCs w:val="20"/>
        </w:rPr>
        <w:tab/>
        <w:t xml:space="preserve">Участки общественной застройки с активным режимом посещения - это учреждения торговли, культуры, искусства, образования и т.п. объекты поселкового значения; они могут быть организованы с выделением </w:t>
      </w:r>
      <w:proofErr w:type="spellStart"/>
      <w:r w:rsidRPr="006510D5">
        <w:rPr>
          <w:rFonts w:ascii="Times New Roman" w:hAnsi="Times New Roman"/>
          <w:sz w:val="20"/>
          <w:szCs w:val="20"/>
        </w:rPr>
        <w:t>приобъектной</w:t>
      </w:r>
      <w:proofErr w:type="spellEnd"/>
      <w:r w:rsidRPr="006510D5">
        <w:rPr>
          <w:rFonts w:ascii="Times New Roman" w:hAnsi="Times New Roman"/>
          <w:sz w:val="20"/>
          <w:szCs w:val="20"/>
        </w:rPr>
        <w:t xml:space="preserve">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4.2.4.</w:t>
      </w:r>
      <w:r w:rsidRPr="006510D5">
        <w:rPr>
          <w:rFonts w:ascii="Times New Roman" w:hAnsi="Times New Roman"/>
          <w:sz w:val="20"/>
          <w:szCs w:val="20"/>
        </w:rPr>
        <w:tab/>
        <w:t>Участки озеленения на территории общественных пространств поселения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4.2.5.</w:t>
      </w:r>
      <w:r w:rsidRPr="006510D5">
        <w:rPr>
          <w:rFonts w:ascii="Times New Roman" w:hAnsi="Times New Roman"/>
          <w:sz w:val="20"/>
          <w:szCs w:val="20"/>
        </w:rPr>
        <w:tab/>
      </w:r>
      <w:proofErr w:type="gramStart"/>
      <w:r w:rsidRPr="006510D5">
        <w:rPr>
          <w:rFonts w:ascii="Times New Roman" w:hAnsi="Times New Roman"/>
          <w:sz w:val="20"/>
          <w:szCs w:val="20"/>
        </w:rPr>
        <w:t>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4.2.6.</w:t>
      </w:r>
      <w:r w:rsidRPr="006510D5">
        <w:rPr>
          <w:rFonts w:ascii="Times New Roman" w:hAnsi="Times New Roman"/>
          <w:sz w:val="20"/>
          <w:szCs w:val="20"/>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4.2.7.</w:t>
      </w:r>
      <w:r w:rsidRPr="006510D5">
        <w:rPr>
          <w:rFonts w:ascii="Times New Roman" w:hAnsi="Times New Roman"/>
          <w:sz w:val="20"/>
          <w:szCs w:val="20"/>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4.2.8.</w:t>
      </w:r>
      <w:r w:rsidRPr="006510D5">
        <w:rPr>
          <w:rFonts w:ascii="Times New Roman" w:hAnsi="Times New Roman"/>
          <w:sz w:val="20"/>
          <w:szCs w:val="20"/>
        </w:rPr>
        <w:tab/>
        <w:t xml:space="preserve">Возможно на территории участков общественной застройки (при наличии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4.3.</w:t>
      </w:r>
      <w:r w:rsidRPr="006510D5">
        <w:rPr>
          <w:rFonts w:ascii="Times New Roman" w:hAnsi="Times New Roman"/>
          <w:sz w:val="20"/>
          <w:szCs w:val="20"/>
        </w:rPr>
        <w:tab/>
        <w:t>Участки и специализированн</w:t>
      </w:r>
      <w:r w:rsidR="0001115D">
        <w:rPr>
          <w:rFonts w:ascii="Times New Roman" w:hAnsi="Times New Roman"/>
          <w:sz w:val="20"/>
          <w:szCs w:val="20"/>
        </w:rPr>
        <w:t>ые зоны общественной застройки.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4.3.1.</w:t>
      </w:r>
      <w:r w:rsidRPr="006510D5">
        <w:rPr>
          <w:rFonts w:ascii="Times New Roman" w:hAnsi="Times New Roman"/>
          <w:sz w:val="20"/>
          <w:szCs w:val="20"/>
        </w:rPr>
        <w:tab/>
        <w:t xml:space="preserve">Участки общественной застройки (за исключением рассмотренных в </w:t>
      </w:r>
      <w:r w:rsidRPr="006510D5">
        <w:rPr>
          <w:rFonts w:ascii="Times New Roman" w:hAnsi="Times New Roman"/>
          <w:color w:val="000000"/>
          <w:sz w:val="20"/>
          <w:szCs w:val="20"/>
        </w:rPr>
        <w:t xml:space="preserve">пункте 5.2.3 настоящих Правил) - </w:t>
      </w:r>
      <w:r w:rsidRPr="006510D5">
        <w:rPr>
          <w:rFonts w:ascii="Times New Roman" w:hAnsi="Times New Roman"/>
          <w:sz w:val="20"/>
          <w:szCs w:val="20"/>
        </w:rPr>
        <w:t xml:space="preserve">это участки общественных учреждений с ограниченным или закрытым режимом посещения: органы </w:t>
      </w:r>
      <w:r w:rsidRPr="006510D5">
        <w:rPr>
          <w:rFonts w:ascii="Times New Roman" w:hAnsi="Times New Roman"/>
          <w:sz w:val="20"/>
          <w:szCs w:val="20"/>
        </w:rPr>
        <w:lastRenderedPageBreak/>
        <w:t xml:space="preserve">власти и управления, больницы и т.п. объекты. Они могут быть организованы с выделением </w:t>
      </w:r>
      <w:proofErr w:type="spellStart"/>
      <w:r w:rsidRPr="006510D5">
        <w:rPr>
          <w:rFonts w:ascii="Times New Roman" w:hAnsi="Times New Roman"/>
          <w:sz w:val="20"/>
          <w:szCs w:val="20"/>
        </w:rPr>
        <w:t>приобъектной</w:t>
      </w:r>
      <w:proofErr w:type="spellEnd"/>
      <w:r w:rsidRPr="006510D5">
        <w:rPr>
          <w:rFonts w:ascii="Times New Roman" w:hAnsi="Times New Roman"/>
          <w:sz w:val="20"/>
          <w:szCs w:val="20"/>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и т.п.), как правило, формируются в виде группы участков.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4.3.2.</w:t>
      </w:r>
      <w:r w:rsidRPr="006510D5">
        <w:rPr>
          <w:rFonts w:ascii="Times New Roman" w:hAnsi="Times New Roman"/>
          <w:sz w:val="20"/>
          <w:szCs w:val="20"/>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4.3.3.</w:t>
      </w:r>
      <w:r w:rsidRPr="006510D5">
        <w:rPr>
          <w:rFonts w:ascii="Times New Roman" w:hAnsi="Times New Roman"/>
          <w:sz w:val="20"/>
          <w:szCs w:val="20"/>
        </w:rPr>
        <w:tab/>
        <w:t xml:space="preserve">Обязательный перечень конструктивных элементов благоустройства территории на участках общественной застройки (при наличии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4.3.4.</w:t>
      </w:r>
      <w:r w:rsidRPr="006510D5">
        <w:rPr>
          <w:rFonts w:ascii="Times New Roman" w:hAnsi="Times New Roman"/>
          <w:sz w:val="20"/>
          <w:szCs w:val="20"/>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5. БЛАГОУСТРОЙСТВО НА ТЕРРИТОРИЯХ ЖИЛОГО НАЗНАЧЕНИЯ</w:t>
      </w: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5.1.</w:t>
      </w:r>
      <w:r>
        <w:rPr>
          <w:rFonts w:ascii="Times New Roman" w:hAnsi="Times New Roman"/>
          <w:sz w:val="20"/>
          <w:szCs w:val="20"/>
        </w:rPr>
        <w:tab/>
        <w:t>Общие 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5.1.1.</w:t>
      </w:r>
      <w:r w:rsidRPr="006510D5">
        <w:rPr>
          <w:rFonts w:ascii="Times New Roman" w:hAnsi="Times New Roman"/>
          <w:sz w:val="20"/>
          <w:szCs w:val="20"/>
        </w:rPr>
        <w:tab/>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5.2.</w:t>
      </w:r>
      <w:r w:rsidR="0001115D">
        <w:rPr>
          <w:rFonts w:ascii="Times New Roman" w:hAnsi="Times New Roman"/>
          <w:sz w:val="20"/>
          <w:szCs w:val="20"/>
        </w:rPr>
        <w:tab/>
        <w:t>Общественные пространства.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5.2.1.</w:t>
      </w:r>
      <w:r w:rsidRPr="006510D5">
        <w:rPr>
          <w:rFonts w:ascii="Times New Roman" w:hAnsi="Times New Roman"/>
          <w:sz w:val="20"/>
          <w:szCs w:val="20"/>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5.2.2.</w:t>
      </w:r>
      <w:r w:rsidRPr="006510D5">
        <w:rPr>
          <w:rFonts w:ascii="Times New Roman" w:hAnsi="Times New Roman"/>
          <w:sz w:val="20"/>
          <w:szCs w:val="20"/>
        </w:rPr>
        <w:tab/>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xml:space="preserve"> автостоянок. На участках отделения полиции, пожарных депо, подстанций скорой помощи, рынков, объектов поселкового значения, расположенных на территориях жилого назначения, </w:t>
      </w:r>
      <w:proofErr w:type="gramStart"/>
      <w:r w:rsidRPr="006510D5">
        <w:rPr>
          <w:rFonts w:ascii="Times New Roman" w:hAnsi="Times New Roman"/>
          <w:sz w:val="20"/>
          <w:szCs w:val="20"/>
        </w:rPr>
        <w:t>возможно</w:t>
      </w:r>
      <w:proofErr w:type="gramEnd"/>
      <w:r w:rsidRPr="006510D5">
        <w:rPr>
          <w:rFonts w:ascii="Times New Roman" w:hAnsi="Times New Roman"/>
          <w:sz w:val="20"/>
          <w:szCs w:val="20"/>
        </w:rPr>
        <w:t xml:space="preserve"> предусматривать различные по высоте металлические ограждения.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5.2.3.</w:t>
      </w:r>
      <w:r w:rsidRPr="006510D5">
        <w:rPr>
          <w:rFonts w:ascii="Times New Roman" w:hAnsi="Times New Roman"/>
          <w:sz w:val="20"/>
          <w:szCs w:val="20"/>
        </w:rPr>
        <w:tab/>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5.2.4.</w:t>
      </w:r>
      <w:r w:rsidRPr="006510D5">
        <w:rPr>
          <w:rFonts w:ascii="Times New Roman" w:hAnsi="Times New Roman"/>
          <w:sz w:val="20"/>
          <w:szCs w:val="20"/>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5.2.5.</w:t>
      </w:r>
      <w:r w:rsidRPr="006510D5">
        <w:rPr>
          <w:rFonts w:ascii="Times New Roman" w:hAnsi="Times New Roman"/>
          <w:sz w:val="20"/>
          <w:szCs w:val="20"/>
        </w:rPr>
        <w:tab/>
        <w:t>Возможно размещение средств наружной рекламы, некапитальных нестационарных сооружений.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5.2.6.</w:t>
      </w:r>
      <w:r w:rsidRPr="006510D5">
        <w:rPr>
          <w:rFonts w:ascii="Times New Roman" w:hAnsi="Times New Roman"/>
          <w:sz w:val="20"/>
          <w:szCs w:val="20"/>
        </w:rPr>
        <w:tab/>
        <w:t xml:space="preserve">Не допускается эксплуатация   </w:t>
      </w:r>
      <w:proofErr w:type="spellStart"/>
      <w:r w:rsidRPr="006510D5">
        <w:rPr>
          <w:rFonts w:ascii="Times New Roman" w:hAnsi="Times New Roman"/>
          <w:sz w:val="20"/>
          <w:szCs w:val="20"/>
        </w:rPr>
        <w:t>знаково</w:t>
      </w:r>
      <w:proofErr w:type="spellEnd"/>
      <w:r w:rsidRPr="006510D5">
        <w:rPr>
          <w:rFonts w:ascii="Times New Roman" w:hAnsi="Times New Roman"/>
          <w:sz w:val="20"/>
          <w:szCs w:val="20"/>
        </w:rPr>
        <w:t xml:space="preserve"> - информационных систем, имеющих механические повреждения (деформация конструкции, сломанный щит, иные повреждения, представляющие угрозу повреждения имущества граждан, юридических лиц, а также жизни и здоровью граждан), более   суток.  При невозможности восстановить механическое повреждение в сроки, предусмотренные настоящим пунктом, знаково-информационная система демонтируется.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5.2.7.</w:t>
      </w:r>
      <w:r w:rsidRPr="006510D5">
        <w:rPr>
          <w:rFonts w:ascii="Times New Roman" w:hAnsi="Times New Roman"/>
          <w:sz w:val="20"/>
          <w:szCs w:val="20"/>
        </w:rPr>
        <w:tab/>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5.2.8.</w:t>
      </w:r>
      <w:r w:rsidRPr="006510D5">
        <w:rPr>
          <w:rFonts w:ascii="Times New Roman" w:hAnsi="Times New Roman"/>
          <w:sz w:val="20"/>
          <w:szCs w:val="20"/>
        </w:rPr>
        <w:tab/>
        <w:t xml:space="preserve">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w:t>
      </w:r>
      <w:proofErr w:type="spellStart"/>
      <w:r w:rsidRPr="006510D5">
        <w:rPr>
          <w:rFonts w:ascii="Times New Roman" w:hAnsi="Times New Roman"/>
          <w:sz w:val="20"/>
          <w:szCs w:val="20"/>
        </w:rPr>
        <w:t>полуприватных</w:t>
      </w:r>
      <w:proofErr w:type="spellEnd"/>
      <w:r w:rsidRPr="006510D5">
        <w:rPr>
          <w:rFonts w:ascii="Times New Roman" w:hAnsi="Times New Roman"/>
          <w:sz w:val="20"/>
          <w:szCs w:val="20"/>
        </w:rPr>
        <w:t xml:space="preserve"> пространств не должно быть территорий с неопределенным функциональным назначением.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5.2.9.</w:t>
      </w:r>
      <w:r w:rsidRPr="006510D5">
        <w:rPr>
          <w:rFonts w:ascii="Times New Roman" w:hAnsi="Times New Roman"/>
          <w:sz w:val="20"/>
          <w:szCs w:val="20"/>
        </w:rPr>
        <w:tab/>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5.2.10.</w:t>
      </w:r>
      <w:r w:rsidRPr="006510D5">
        <w:rPr>
          <w:rFonts w:ascii="Times New Roman" w:hAnsi="Times New Roman"/>
          <w:sz w:val="20"/>
          <w:szCs w:val="20"/>
        </w:rPr>
        <w:tab/>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5.2.11.</w:t>
      </w:r>
      <w:r w:rsidRPr="006510D5">
        <w:rPr>
          <w:rFonts w:ascii="Times New Roman" w:hAnsi="Times New Roman"/>
          <w:sz w:val="20"/>
          <w:szCs w:val="20"/>
        </w:rPr>
        <w:tab/>
        <w:t xml:space="preserve">Безопасность общественных пространств на территориях жилого назначения обеспечивается их </w:t>
      </w:r>
      <w:proofErr w:type="spellStart"/>
      <w:r w:rsidRPr="006510D5">
        <w:rPr>
          <w:rFonts w:ascii="Times New Roman" w:hAnsi="Times New Roman"/>
          <w:sz w:val="20"/>
          <w:szCs w:val="20"/>
        </w:rPr>
        <w:t>просматриваемостью</w:t>
      </w:r>
      <w:proofErr w:type="spellEnd"/>
      <w:r w:rsidRPr="006510D5">
        <w:rPr>
          <w:rFonts w:ascii="Times New Roman" w:hAnsi="Times New Roman"/>
          <w:sz w:val="20"/>
          <w:szCs w:val="20"/>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6510D5">
        <w:rPr>
          <w:rFonts w:ascii="Times New Roman" w:hAnsi="Times New Roman"/>
          <w:sz w:val="20"/>
          <w:szCs w:val="20"/>
        </w:rPr>
        <w:t>просматриваемость</w:t>
      </w:r>
      <w:proofErr w:type="spellEnd"/>
      <w:r w:rsidRPr="006510D5">
        <w:rPr>
          <w:rFonts w:ascii="Times New Roman" w:hAnsi="Times New Roman"/>
          <w:sz w:val="20"/>
          <w:szCs w:val="20"/>
        </w:rPr>
        <w:t xml:space="preserve"> снаружи внутридомовых </w:t>
      </w:r>
      <w:proofErr w:type="spellStart"/>
      <w:r w:rsidRPr="006510D5">
        <w:rPr>
          <w:rFonts w:ascii="Times New Roman" w:hAnsi="Times New Roman"/>
          <w:sz w:val="20"/>
          <w:szCs w:val="20"/>
        </w:rPr>
        <w:t>полуприватных</w:t>
      </w:r>
      <w:proofErr w:type="spellEnd"/>
      <w:r w:rsidRPr="006510D5">
        <w:rPr>
          <w:rFonts w:ascii="Times New Roman" w:hAnsi="Times New Roman"/>
          <w:sz w:val="20"/>
          <w:szCs w:val="20"/>
        </w:rPr>
        <w:t xml:space="preserve"> зон (входные группы, лифты, лестничные площадки и пролеты, коридоры).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5.2.12.</w:t>
      </w:r>
      <w:r w:rsidRPr="006510D5">
        <w:rPr>
          <w:rFonts w:ascii="Times New Roman" w:hAnsi="Times New Roman"/>
          <w:sz w:val="20"/>
          <w:szCs w:val="20"/>
        </w:rPr>
        <w:tab/>
        <w:t xml:space="preserve">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lastRenderedPageBreak/>
        <w:t>5.3.</w:t>
      </w:r>
      <w:r>
        <w:rPr>
          <w:rFonts w:ascii="Times New Roman" w:hAnsi="Times New Roman"/>
          <w:sz w:val="20"/>
          <w:szCs w:val="20"/>
        </w:rPr>
        <w:tab/>
        <w:t>Участки жилой застройки.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5.3.1.</w:t>
      </w:r>
      <w:r w:rsidRPr="006510D5">
        <w:rPr>
          <w:rFonts w:ascii="Times New Roman" w:hAnsi="Times New Roman"/>
          <w:sz w:val="20"/>
          <w:szCs w:val="20"/>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5.3.2.</w:t>
      </w:r>
      <w:r w:rsidRPr="006510D5">
        <w:rPr>
          <w:rFonts w:ascii="Times New Roman" w:hAnsi="Times New Roman"/>
          <w:sz w:val="20"/>
          <w:szCs w:val="20"/>
        </w:rPr>
        <w:tab/>
      </w:r>
      <w:proofErr w:type="gramStart"/>
      <w:r w:rsidRPr="006510D5">
        <w:rPr>
          <w:rFonts w:ascii="Times New Roman" w:hAnsi="Times New Roman"/>
          <w:sz w:val="20"/>
          <w:szCs w:val="20"/>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510D5">
        <w:rPr>
          <w:rFonts w:ascii="Times New Roman" w:hAnsi="Times New Roman"/>
          <w:sz w:val="20"/>
          <w:szCs w:val="20"/>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5.3.3.</w:t>
      </w:r>
      <w:r w:rsidRPr="006510D5">
        <w:rPr>
          <w:rFonts w:ascii="Times New Roman" w:hAnsi="Times New Roman"/>
          <w:sz w:val="20"/>
          <w:szCs w:val="20"/>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4.4 настоящих Правил), элементы сопряжения поверхностей, оборудование площадок, озеленение, осветительное оборудование.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5.3.4.</w:t>
      </w:r>
      <w:r w:rsidRPr="006510D5">
        <w:rPr>
          <w:rFonts w:ascii="Times New Roman" w:hAnsi="Times New Roman"/>
          <w:sz w:val="20"/>
          <w:szCs w:val="20"/>
        </w:rPr>
        <w:tab/>
        <w:t xml:space="preserve">Озеленение жилого участка рекомендуется формировать между </w:t>
      </w:r>
      <w:proofErr w:type="spellStart"/>
      <w:r w:rsidRPr="006510D5">
        <w:rPr>
          <w:rFonts w:ascii="Times New Roman" w:hAnsi="Times New Roman"/>
          <w:sz w:val="20"/>
          <w:szCs w:val="20"/>
        </w:rPr>
        <w:t>отмосткой</w:t>
      </w:r>
      <w:proofErr w:type="spellEnd"/>
      <w:r w:rsidRPr="006510D5">
        <w:rPr>
          <w:rFonts w:ascii="Times New Roman" w:hAnsi="Times New Roman"/>
          <w:sz w:val="20"/>
          <w:szCs w:val="20"/>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5.3.5.</w:t>
      </w:r>
      <w:r w:rsidRPr="006510D5">
        <w:rPr>
          <w:rFonts w:ascii="Times New Roman" w:hAnsi="Times New Roman"/>
          <w:sz w:val="20"/>
          <w:szCs w:val="20"/>
        </w:rPr>
        <w:tab/>
        <w:t>Возможно ограждение участка жилой застройки, если оно не противоречит условиям размещения жилых участков вдоль центральных улиц согласно пункту 6.3.6.3 настоящих Правил.</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5.3.5.1.</w:t>
      </w:r>
      <w:r w:rsidRPr="006510D5">
        <w:rPr>
          <w:rFonts w:ascii="Times New Roman" w:hAnsi="Times New Roman"/>
          <w:sz w:val="20"/>
          <w:szCs w:val="20"/>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5.3.5.2.</w:t>
      </w:r>
      <w:r w:rsidRPr="006510D5">
        <w:rPr>
          <w:rFonts w:ascii="Times New Roman" w:hAnsi="Times New Roman"/>
          <w:sz w:val="20"/>
          <w:szCs w:val="20"/>
        </w:rPr>
        <w:tab/>
        <w:t>На жилых участках с высокой плотностью застройки (более 20 тыс. кв. м/</w:t>
      </w:r>
      <w:proofErr w:type="gramStart"/>
      <w:r w:rsidRPr="006510D5">
        <w:rPr>
          <w:rFonts w:ascii="Times New Roman" w:hAnsi="Times New Roman"/>
          <w:sz w:val="20"/>
          <w:szCs w:val="20"/>
        </w:rPr>
        <w:t>га</w:t>
      </w:r>
      <w:proofErr w:type="gramEnd"/>
      <w:r w:rsidRPr="006510D5">
        <w:rPr>
          <w:rFonts w:ascii="Times New Roman" w:hAnsi="Times New Roman"/>
          <w:sz w:val="20"/>
          <w:szCs w:val="20"/>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5.3.5.3.</w:t>
      </w:r>
      <w:r w:rsidRPr="006510D5">
        <w:rPr>
          <w:rFonts w:ascii="Times New Roman" w:hAnsi="Times New Roman"/>
          <w:sz w:val="20"/>
          <w:szCs w:val="20"/>
        </w:rPr>
        <w:tab/>
        <w:t>При размещении жилых участков вдоль центральных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5.3.5.4.</w:t>
      </w:r>
      <w:r w:rsidRPr="006510D5">
        <w:rPr>
          <w:rFonts w:ascii="Times New Roman" w:hAnsi="Times New Roman"/>
          <w:sz w:val="20"/>
          <w:szCs w:val="20"/>
        </w:rPr>
        <w:tab/>
        <w:t xml:space="preserve">На реконструируемых территориях участков жилой застройки рекомендуется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типа "Ракушка"), рекомендуется выполнять замену морально и физически устаревших элементов благоустройства.</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5.4.</w:t>
      </w:r>
      <w:r w:rsidRPr="006510D5">
        <w:rPr>
          <w:rFonts w:ascii="Times New Roman" w:hAnsi="Times New Roman"/>
          <w:sz w:val="20"/>
          <w:szCs w:val="20"/>
        </w:rPr>
        <w:tab/>
        <w:t>Участки длительного и кратковременного хра</w:t>
      </w:r>
      <w:r w:rsidR="0001115D">
        <w:rPr>
          <w:rFonts w:ascii="Times New Roman" w:hAnsi="Times New Roman"/>
          <w:sz w:val="20"/>
          <w:szCs w:val="20"/>
        </w:rPr>
        <w:t>нения автотранспортных средств.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5.4.1.</w:t>
      </w:r>
      <w:r w:rsidRPr="006510D5">
        <w:rPr>
          <w:rFonts w:ascii="Times New Roman" w:hAnsi="Times New Roman"/>
          <w:sz w:val="20"/>
          <w:szCs w:val="20"/>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w:t>
      </w:r>
      <w:proofErr w:type="gramStart"/>
      <w:r w:rsidRPr="006510D5">
        <w:rPr>
          <w:rFonts w:ascii="Times New Roman" w:hAnsi="Times New Roman"/>
          <w:sz w:val="20"/>
          <w:szCs w:val="20"/>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Pr="006510D5">
        <w:rPr>
          <w:rFonts w:ascii="Times New Roman" w:hAnsi="Times New Roman"/>
          <w:sz w:val="20"/>
          <w:szCs w:val="20"/>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5.4.2.</w:t>
      </w:r>
      <w:r w:rsidRPr="006510D5">
        <w:rPr>
          <w:rFonts w:ascii="Times New Roman" w:hAnsi="Times New Roman"/>
          <w:sz w:val="20"/>
          <w:szCs w:val="20"/>
        </w:rPr>
        <w:tab/>
        <w:t>На пешеходных дорожках рекомендуется предусматривать съезд - бордюрный пандус - на уровень проезда (не менее одного на участок).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5.4.3.</w:t>
      </w:r>
      <w:r w:rsidRPr="006510D5">
        <w:rPr>
          <w:rFonts w:ascii="Times New Roman" w:hAnsi="Times New Roman"/>
          <w:sz w:val="20"/>
          <w:szCs w:val="20"/>
        </w:rPr>
        <w:tab/>
        <w:t xml:space="preserve">Рекомендуется формировать посадки густого высокорастущего кустарника с высокой степенью </w:t>
      </w:r>
      <w:proofErr w:type="spellStart"/>
      <w:r w:rsidRPr="006510D5">
        <w:rPr>
          <w:rFonts w:ascii="Times New Roman" w:hAnsi="Times New Roman"/>
          <w:sz w:val="20"/>
          <w:szCs w:val="20"/>
        </w:rPr>
        <w:t>фитонцидности</w:t>
      </w:r>
      <w:proofErr w:type="spellEnd"/>
      <w:r w:rsidRPr="006510D5">
        <w:rPr>
          <w:rFonts w:ascii="Times New Roman" w:hAnsi="Times New Roman"/>
          <w:sz w:val="20"/>
          <w:szCs w:val="20"/>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5.4.4.</w:t>
      </w:r>
      <w:r w:rsidRPr="006510D5">
        <w:rPr>
          <w:rFonts w:ascii="Times New Roman" w:hAnsi="Times New Roman"/>
          <w:sz w:val="20"/>
          <w:szCs w:val="20"/>
        </w:rPr>
        <w:tab/>
        <w:t xml:space="preserve">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5.4.5.</w:t>
      </w:r>
      <w:r w:rsidRPr="006510D5">
        <w:rPr>
          <w:rFonts w:ascii="Times New Roman" w:hAnsi="Times New Roman"/>
          <w:sz w:val="20"/>
          <w:szCs w:val="20"/>
        </w:rPr>
        <w:tab/>
        <w:t>Не допускается хранение и размещение разукомплектованного транспортного средства на тротуарах, обочинах, придомовых территориях многоквартирных домов и в зоне индивидуальной жилой застройки, газонах, спортивных, детских площадках и проезжих частях.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xml:space="preserve">Признание разукомплектованного транспорта - брошенным и бесхозяйным и его эвакуация с придомовых территорий и автомобильных дорог местного значения осуществляется в порядке, установленном действующим законодательством, а также настоящими правилами.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5.4.6. Организацию работы по выявлению, эвакуации брошенных транспортных средств с территории поселения, признанию </w:t>
      </w:r>
      <w:proofErr w:type="gramStart"/>
      <w:r w:rsidRPr="006510D5">
        <w:rPr>
          <w:rFonts w:ascii="Times New Roman" w:hAnsi="Times New Roman"/>
          <w:sz w:val="20"/>
          <w:szCs w:val="20"/>
        </w:rPr>
        <w:t>бесхозяйными</w:t>
      </w:r>
      <w:proofErr w:type="gramEnd"/>
      <w:r w:rsidRPr="006510D5">
        <w:rPr>
          <w:rFonts w:ascii="Times New Roman" w:hAnsi="Times New Roman"/>
          <w:sz w:val="20"/>
          <w:szCs w:val="20"/>
        </w:rPr>
        <w:t xml:space="preserve"> брошенных транспортных средств и их утилизации (далее – организация работы) осуществляет Администрация поселения.</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Администрация поселения, осуществляет сбор информации о наличии брошенных транспортных средств на территории поселения (на основании сообщений органов государственной инспекции безопасности дорожного движения, организаций, обеспечивающих уборку и благоустройство территорий, а также иных организаций и граждан о транспортных средствах, имеющих видимые признаки неиспользуемых или находящихся в разукомплектованном состоянии (отсутствуют колеса, двери, силовые агрегаты, спущены шины, выбиты стекла, открыты двери и т.п</w:t>
      </w:r>
      <w:proofErr w:type="gramEnd"/>
      <w:r w:rsidRPr="006510D5">
        <w:rPr>
          <w:rFonts w:ascii="Times New Roman" w:hAnsi="Times New Roman"/>
          <w:sz w:val="20"/>
          <w:szCs w:val="20"/>
        </w:rPr>
        <w:t xml:space="preserve">.) и (или) </w:t>
      </w:r>
      <w:proofErr w:type="gramStart"/>
      <w:r w:rsidRPr="006510D5">
        <w:rPr>
          <w:rFonts w:ascii="Times New Roman" w:hAnsi="Times New Roman"/>
          <w:sz w:val="20"/>
          <w:szCs w:val="20"/>
        </w:rPr>
        <w:t>являющихся</w:t>
      </w:r>
      <w:proofErr w:type="gramEnd"/>
      <w:r w:rsidRPr="006510D5">
        <w:rPr>
          <w:rFonts w:ascii="Times New Roman" w:hAnsi="Times New Roman"/>
          <w:sz w:val="20"/>
          <w:szCs w:val="20"/>
        </w:rPr>
        <w:t xml:space="preserve"> очагом свалки мусора).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На основании поступившей информации о наличии брошенных транспортных средств направляет запросы в органы государственной инспекции безопасности дорожного движения в целях получения информации о собственнике брошенного транспортного средства (далее – Собственник) и месте его жительства.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Администрация поселения в месячный срок со дня получения информации о брошенном транспортном средстве организует сбор комиссии, состав которой утверждается постановлением Администрации поселения (далее – комиссия), в целях осуществления осмотра транспортного средства.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Комиссией при проведении осмотра осуществляется фотографирование транспортного средства, составляется акт осмотра на момент его обнаружения (по форме согласно приложению 6), уведомление (по форме согласно приложению 7) в трех экземплярах, один из которых приобщается к акту осмотра.</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После осмотра комиссией транспортного средства на лобовое стекло, а при отсутствии такового – на иное видное место транспортного средства специалистом уполномоченного органа, входящего в состав комиссии, прикрепляется второй экземпляр уведомления, в котором указывается обязанность собственника произвести в течение пятнадцати суток со дня составления уведомления перемещение транспортного средства в места, предназначенные для ремонта и (или) хранения транспортных средств, либо произвести его утилизацию.</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При получении информации о собственнике от органов государственной инспекции безопасности дорожного движения уполномоченный орган направляет собственнику по месту жительства заказным письмом с уведомлением о вручении третий экземпляр уведомления.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собственник неизвестен, после осмотра комиссией транспортного средства администрация поселения организует опубликование в срок не позднее пяти дней до дня истечения срока, указанного в уведомлении, в средствах массовой информации и в течение пяти дней размещение на официальном сайте муниципального образования сельское поселение Сентябрьский сообщения о выявлении брошенного транспортного средства (с указанием его местонахождения и характеристики) и обращения к его Собственнику о необходимости переместить брошенное транспортное средство в места, предназначенные для ремонта и (или) хранения транспортных средств, либо произвести его утилизацию в срок, указанный в уведомлении.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брошенное транспортное средство в срок, указанный в уведомлении, не перемещено в места, предназначенные для ремонта и (или) хранения транспортных средств, или не утилизировано собственником, уполномоченный орган организует его осмотр комиссией на момент эвакуации с составлением акта осмотра (по форме согласно приложению 1), его эвакуацию на площадку для хранения брошенных транспортных средств.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Эвакуация брошенного транспортного средства осуществляется с применением спецтехники (эвакуатора), исключающей причинение транспортному средству дополнительных (</w:t>
      </w:r>
      <w:proofErr w:type="gramStart"/>
      <w:r w:rsidRPr="006510D5">
        <w:rPr>
          <w:rFonts w:ascii="Times New Roman" w:hAnsi="Times New Roman"/>
          <w:sz w:val="20"/>
          <w:szCs w:val="20"/>
        </w:rPr>
        <w:t>к</w:t>
      </w:r>
      <w:proofErr w:type="gramEnd"/>
      <w:r w:rsidRPr="006510D5">
        <w:rPr>
          <w:rFonts w:ascii="Times New Roman" w:hAnsi="Times New Roman"/>
          <w:sz w:val="20"/>
          <w:szCs w:val="20"/>
        </w:rPr>
        <w:t xml:space="preserve"> имеющимся) повреждений при транспортировке. </w:t>
      </w:r>
      <w:proofErr w:type="gramStart"/>
      <w:r w:rsidRPr="006510D5">
        <w:rPr>
          <w:rFonts w:ascii="Times New Roman" w:hAnsi="Times New Roman"/>
          <w:sz w:val="20"/>
          <w:szCs w:val="20"/>
        </w:rPr>
        <w:t>Информация о помещении такого транспортного средства на площадку для хранения брошенных транспортных средств публикуется в средствах массовой информации в срок не позднее десяти дней со дня помещения транспортного средства на площадку для хранения брошенных транспортных средств, в течение пяти дней размещается на официальном сайте муниципального образования сельское поселение Сентябрьский  и направляется в адрес собственника (при получении о нем информации, от</w:t>
      </w:r>
      <w:proofErr w:type="gramEnd"/>
      <w:r w:rsidRPr="006510D5">
        <w:rPr>
          <w:rFonts w:ascii="Times New Roman" w:hAnsi="Times New Roman"/>
          <w:sz w:val="20"/>
          <w:szCs w:val="20"/>
        </w:rPr>
        <w:t xml:space="preserve"> органов государственной инспекции безопасности дорожного движения) заказным письмом с уведомлением о вручении (по форме согласно приложению 2).</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Администрация поселения осуществляет учет брошенных транспортных средств, помещенных на площадку для хранения брошенных транспортных средств.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Постановка брошенного транспортного средства на площадку для хранения брошенных транспортных средств удостоверяется актом приема-передачи транспортного средства, составленным (по форме согласно приложению 3).</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Эвакуированные транспортные средства, помещенные уполномоченным органом на площадку для хранения брошенных транспортных средств, подлежат оценке в соответствии с Федеральным законом от 29.07.98 № 135-ФЗ «Об оценочной деятельности в Российской Федерации».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стоимость брошенного транспортного средства, определенная в соответствии с Федеральным законом от 29.07.98 № 135-ФЗ «Об оценочной деятельности в Российской Федерации», составляет менее 5 минимальных размеров оплаты труда в Российской Федерации и если транспортное средство до его эвакуации находилось на земельном участке находящимся в муниципальной собственности, или земельном участке, государственная собственность на который не разграничена, транспортное средство </w:t>
      </w:r>
      <w:r w:rsidRPr="006510D5">
        <w:rPr>
          <w:rFonts w:ascii="Times New Roman" w:hAnsi="Times New Roman"/>
          <w:sz w:val="20"/>
          <w:szCs w:val="20"/>
        </w:rPr>
        <w:lastRenderedPageBreak/>
        <w:t>подлежит обращению в муниципальную собственность без решения суда путем издания постановления уполномоченным органом  в соответствии с частью 2 статьи 226 Гражданского кодекса Российской Федерации.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Прочие брошенные транспортные средства поступают в муниципальную собственность на основании решения суда о признании транспортных средств </w:t>
      </w:r>
      <w:proofErr w:type="gramStart"/>
      <w:r w:rsidRPr="006510D5">
        <w:rPr>
          <w:rFonts w:ascii="Times New Roman" w:hAnsi="Times New Roman"/>
          <w:sz w:val="20"/>
          <w:szCs w:val="20"/>
        </w:rPr>
        <w:t>бесхозяйными</w:t>
      </w:r>
      <w:proofErr w:type="gram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После принятия в муниципальную собственность брошенного транспортного средства уполномоченным органом принимается решение о его дальнейшем использовании или утилизации.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Если до принятия в муниципальную собственность брошенного транспортного средства выявляется его собственник, транспортное средство возвращается собственнику при предъявлении им документов, подтверждающих его право собственности на брошенное транспортное средство.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Администрация поселения в таком случае предъявляет к собственнику требование о возмещении им в бюджет поселения расходов, связанных с эвакуацией, хранением транспортного средства на площадке для хранения брошенных транспортных средств, его оценкой.</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6. БЛАГОУСТРОЙСТВО НА ТЕРРИТОРИЯХ ПРОИЗВОДСТВЕННОГО НАЗНАЧЕНИЯ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6.1.</w:t>
      </w:r>
      <w:r>
        <w:rPr>
          <w:rFonts w:ascii="Times New Roman" w:hAnsi="Times New Roman"/>
          <w:sz w:val="20"/>
          <w:szCs w:val="20"/>
        </w:rPr>
        <w:tab/>
        <w:t>Общие 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6.1.1.</w:t>
      </w:r>
      <w:r w:rsidRPr="006510D5">
        <w:rPr>
          <w:rFonts w:ascii="Times New Roman" w:hAnsi="Times New Roman"/>
          <w:sz w:val="20"/>
          <w:szCs w:val="20"/>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Приложением № 4 к настоящим Правилам.</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6.2.</w:t>
      </w:r>
      <w:r w:rsidRPr="006510D5">
        <w:rPr>
          <w:rFonts w:ascii="Times New Roman" w:hAnsi="Times New Roman"/>
          <w:sz w:val="20"/>
          <w:szCs w:val="20"/>
        </w:rPr>
        <w:tab/>
        <w:t>Озелененные тер</w:t>
      </w:r>
      <w:r w:rsidR="0001115D">
        <w:rPr>
          <w:rFonts w:ascii="Times New Roman" w:hAnsi="Times New Roman"/>
          <w:sz w:val="20"/>
          <w:szCs w:val="20"/>
        </w:rPr>
        <w:t>ритории санитарно-защитных зон.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6.2.1.</w:t>
      </w:r>
      <w:r w:rsidRPr="006510D5">
        <w:rPr>
          <w:rFonts w:ascii="Times New Roman" w:hAnsi="Times New Roman"/>
          <w:sz w:val="20"/>
          <w:szCs w:val="20"/>
        </w:rPr>
        <w:tab/>
        <w:t>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6.2.2.</w:t>
      </w:r>
      <w:r w:rsidRPr="006510D5">
        <w:rPr>
          <w:rFonts w:ascii="Times New Roman" w:hAnsi="Times New Roman"/>
          <w:sz w:val="20"/>
          <w:szCs w:val="20"/>
        </w:rPr>
        <w:tab/>
        <w:t>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6.2.3.</w:t>
      </w:r>
      <w:r w:rsidRPr="006510D5">
        <w:rPr>
          <w:rFonts w:ascii="Times New Roman" w:hAnsi="Times New Roman"/>
          <w:sz w:val="20"/>
          <w:szCs w:val="20"/>
        </w:rPr>
        <w:tab/>
        <w:t>Озеленение рекомендуется формировать в виде живописных композиций, исключающих однообразие и монотонность.</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7. ОБЪЕКТЫ БЛАГОУСТРОЙСТВА НА ТЕРРИТОРИЯХ ТРАНСПОРТНОЙ И ИНЖЕНЕРНОЙ ИНФРАСТРУКТУРЫ</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7.1.</w:t>
      </w:r>
      <w:r>
        <w:rPr>
          <w:rFonts w:ascii="Times New Roman" w:hAnsi="Times New Roman"/>
          <w:sz w:val="20"/>
          <w:szCs w:val="20"/>
        </w:rPr>
        <w:tab/>
        <w:t>Общие 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7.1.1.</w:t>
      </w:r>
      <w:r w:rsidRPr="006510D5">
        <w:rPr>
          <w:rFonts w:ascii="Times New Roman" w:hAnsi="Times New Roman"/>
          <w:sz w:val="20"/>
          <w:szCs w:val="20"/>
        </w:rPr>
        <w:tab/>
        <w:t>Объектами нормирования благоустройства на территориях транспортных коммуникаций поселения обычно является улично-дорожная сеть (УДС) поселения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7.1.2.</w:t>
      </w:r>
      <w:r w:rsidRPr="006510D5">
        <w:rPr>
          <w:rFonts w:ascii="Times New Roman" w:hAnsi="Times New Roman"/>
          <w:sz w:val="20"/>
          <w:szCs w:val="20"/>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7.1.3.</w:t>
      </w:r>
      <w:r w:rsidRPr="006510D5">
        <w:rPr>
          <w:rFonts w:ascii="Times New Roman" w:hAnsi="Times New Roman"/>
          <w:sz w:val="20"/>
          <w:szCs w:val="20"/>
        </w:rPr>
        <w:tab/>
        <w:t xml:space="preserve">Проектирование комплексного благоустройства на территориях транспортных и инженерных коммуникаций поселения следует вести с учетом СНиП 35-01, СНиП 2.05.02, ГОСТ </w:t>
      </w:r>
      <w:proofErr w:type="gramStart"/>
      <w:r w:rsidRPr="006510D5">
        <w:rPr>
          <w:rFonts w:ascii="Times New Roman" w:hAnsi="Times New Roman"/>
          <w:sz w:val="20"/>
          <w:szCs w:val="20"/>
        </w:rPr>
        <w:t>Р</w:t>
      </w:r>
      <w:proofErr w:type="gramEnd"/>
      <w:r w:rsidRPr="006510D5">
        <w:rPr>
          <w:rFonts w:ascii="Times New Roman" w:hAnsi="Times New Roman"/>
          <w:sz w:val="20"/>
          <w:szCs w:val="20"/>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7.2.</w:t>
      </w:r>
      <w:r>
        <w:rPr>
          <w:rFonts w:ascii="Times New Roman" w:hAnsi="Times New Roman"/>
          <w:sz w:val="20"/>
          <w:szCs w:val="20"/>
        </w:rPr>
        <w:tab/>
        <w:t>Улицы и дороги.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7.2.1.</w:t>
      </w:r>
      <w:r w:rsidRPr="006510D5">
        <w:rPr>
          <w:rFonts w:ascii="Times New Roman" w:hAnsi="Times New Roman"/>
          <w:sz w:val="20"/>
          <w:szCs w:val="20"/>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7.2.2.</w:t>
      </w:r>
      <w:r w:rsidRPr="006510D5">
        <w:rPr>
          <w:rFonts w:ascii="Times New Roman" w:hAnsi="Times New Roman"/>
          <w:sz w:val="20"/>
          <w:szCs w:val="20"/>
        </w:rPr>
        <w:tab/>
        <w:t>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5 к настоящим Правилам.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7.2.3.</w:t>
      </w:r>
      <w:r w:rsidRPr="006510D5">
        <w:rPr>
          <w:rFonts w:ascii="Times New Roman" w:hAnsi="Times New Roman"/>
          <w:sz w:val="20"/>
          <w:szCs w:val="20"/>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7.2.4.</w:t>
      </w:r>
      <w:r w:rsidRPr="006510D5">
        <w:rPr>
          <w:rFonts w:ascii="Times New Roman" w:hAnsi="Times New Roman"/>
          <w:sz w:val="20"/>
          <w:szCs w:val="20"/>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w:t>
      </w:r>
      <w:proofErr w:type="gramStart"/>
      <w:r w:rsidRPr="006510D5">
        <w:rPr>
          <w:rFonts w:ascii="Times New Roman" w:hAnsi="Times New Roman"/>
          <w:sz w:val="20"/>
          <w:szCs w:val="20"/>
        </w:rPr>
        <w:t>Р</w:t>
      </w:r>
      <w:proofErr w:type="gramEnd"/>
      <w:r w:rsidRPr="006510D5">
        <w:rPr>
          <w:rFonts w:ascii="Times New Roman" w:hAnsi="Times New Roman"/>
          <w:sz w:val="20"/>
          <w:szCs w:val="20"/>
        </w:rPr>
        <w:t xml:space="preserve"> 52289, ГОСТ 26804.</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7.2.5.</w:t>
      </w:r>
      <w:r w:rsidRPr="006510D5">
        <w:rPr>
          <w:rFonts w:ascii="Times New Roman" w:hAnsi="Times New Roman"/>
          <w:sz w:val="20"/>
          <w:szCs w:val="20"/>
        </w:rPr>
        <w:tab/>
        <w:t xml:space="preserve">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w:t>
      </w:r>
      <w:r w:rsidRPr="006510D5">
        <w:rPr>
          <w:rFonts w:ascii="Times New Roman" w:hAnsi="Times New Roman"/>
          <w:sz w:val="20"/>
          <w:szCs w:val="20"/>
        </w:rPr>
        <w:lastRenderedPageBreak/>
        <w:t>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7.3.</w:t>
      </w:r>
      <w:r>
        <w:rPr>
          <w:rFonts w:ascii="Times New Roman" w:hAnsi="Times New Roman"/>
          <w:sz w:val="20"/>
          <w:szCs w:val="20"/>
        </w:rPr>
        <w:tab/>
        <w:t>Площади.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7.3.1.</w:t>
      </w:r>
      <w:r w:rsidRPr="006510D5">
        <w:rPr>
          <w:rFonts w:ascii="Times New Roman" w:hAnsi="Times New Roman"/>
          <w:sz w:val="20"/>
          <w:szCs w:val="20"/>
        </w:rPr>
        <w:tab/>
        <w:t>По функциональному назначению площади обычно подразделяются на: главные (у зданий органов власти, общественных организаций), общественно-транспортные (у вокзалов, на въездах в поселок),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7.3.2.</w:t>
      </w:r>
      <w:r w:rsidRPr="006510D5">
        <w:rPr>
          <w:rFonts w:ascii="Times New Roman" w:hAnsi="Times New Roman"/>
          <w:sz w:val="20"/>
          <w:szCs w:val="20"/>
        </w:rPr>
        <w:tab/>
        <w:t xml:space="preserve">Территории площади, включают в себя: проезжую часть, пешеходную часть, участки зелёных насаждений.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7.3.3.</w:t>
      </w:r>
      <w:r w:rsidRPr="006510D5">
        <w:rPr>
          <w:rFonts w:ascii="Times New Roman" w:hAnsi="Times New Roman"/>
          <w:sz w:val="20"/>
          <w:szCs w:val="20"/>
        </w:rPr>
        <w:tab/>
        <w:t>В зависимости от функционального назначения площади рекомендуется размещать следующие дополнительные элементы благоустройства: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на главных, </w:t>
      </w:r>
      <w:proofErr w:type="spellStart"/>
      <w:r w:rsidRPr="006510D5">
        <w:rPr>
          <w:rFonts w:ascii="Times New Roman" w:hAnsi="Times New Roman"/>
          <w:sz w:val="20"/>
          <w:szCs w:val="20"/>
        </w:rPr>
        <w:t>приобъектных</w:t>
      </w:r>
      <w:proofErr w:type="spellEnd"/>
      <w:r w:rsidRPr="006510D5">
        <w:rPr>
          <w:rFonts w:ascii="Times New Roman" w:hAnsi="Times New Roman"/>
          <w:sz w:val="20"/>
          <w:szCs w:val="20"/>
        </w:rPr>
        <w:t>, мемориальных площадях - произведения монументально-декоративного искусства, водные устройства (фонтаны);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7.3.4.</w:t>
      </w:r>
      <w:r w:rsidRPr="006510D5">
        <w:rPr>
          <w:rFonts w:ascii="Times New Roman" w:hAnsi="Times New Roman"/>
          <w:sz w:val="20"/>
          <w:szCs w:val="20"/>
        </w:rPr>
        <w:tab/>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7.3.5.</w:t>
      </w:r>
      <w:r w:rsidRPr="006510D5">
        <w:rPr>
          <w:rFonts w:ascii="Times New Roman" w:hAnsi="Times New Roman"/>
          <w:sz w:val="20"/>
          <w:szCs w:val="20"/>
        </w:rPr>
        <w:tab/>
        <w:t>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7.3.6.</w:t>
      </w:r>
      <w:r w:rsidRPr="006510D5">
        <w:rPr>
          <w:rFonts w:ascii="Times New Roman" w:hAnsi="Times New Roman"/>
          <w:sz w:val="20"/>
          <w:szCs w:val="20"/>
        </w:rPr>
        <w:tab/>
        <w:t xml:space="preserve">При озеленении площади рекомендуется использовать </w:t>
      </w:r>
      <w:proofErr w:type="spellStart"/>
      <w:r w:rsidRPr="006510D5">
        <w:rPr>
          <w:rFonts w:ascii="Times New Roman" w:hAnsi="Times New Roman"/>
          <w:sz w:val="20"/>
          <w:szCs w:val="20"/>
        </w:rPr>
        <w:t>периметральное</w:t>
      </w:r>
      <w:proofErr w:type="spellEnd"/>
      <w:r w:rsidRPr="006510D5">
        <w:rPr>
          <w:rFonts w:ascii="Times New Roman" w:hAnsi="Times New Roman"/>
          <w:sz w:val="20"/>
          <w:szCs w:val="20"/>
        </w:rPr>
        <w:t xml:space="preserve"> озеленение, насаждения в центре площади (сквер или островок безопасности), а также совмещение этих приемов. В условиях исторической среды поселения или сложившейся застройки рекомендуется применение компактных и (или) мобильных приемов озеленения. </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ind w:firstLine="567"/>
        <w:jc w:val="center"/>
        <w:rPr>
          <w:rFonts w:ascii="Times New Roman" w:hAnsi="Times New Roman"/>
          <w:sz w:val="20"/>
          <w:szCs w:val="20"/>
        </w:rPr>
      </w:pPr>
      <w:r>
        <w:rPr>
          <w:rFonts w:ascii="Times New Roman" w:hAnsi="Times New Roman"/>
          <w:sz w:val="20"/>
          <w:szCs w:val="20"/>
        </w:rPr>
        <w:t>7.4.</w:t>
      </w:r>
      <w:r>
        <w:rPr>
          <w:rFonts w:ascii="Times New Roman" w:hAnsi="Times New Roman"/>
          <w:sz w:val="20"/>
          <w:szCs w:val="20"/>
        </w:rPr>
        <w:tab/>
        <w:t>Пешеходные переходы.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7.4.1.</w:t>
      </w:r>
      <w:r w:rsidRPr="006510D5">
        <w:rPr>
          <w:rFonts w:ascii="Times New Roman" w:hAnsi="Times New Roman"/>
          <w:sz w:val="20"/>
          <w:szCs w:val="20"/>
        </w:rPr>
        <w:tab/>
        <w:t>Пешеходные переходы рекомендуется размещать в местах пересечения основных пешеходных коммуникаций с поселковыми улицами и дорогами. Пешеходные переходы обычно проектируются в одном уровне с проезжей частью улицы (наземные).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7.4.2.</w:t>
      </w:r>
      <w:r w:rsidRPr="006510D5">
        <w:rPr>
          <w:rFonts w:ascii="Times New Roman" w:hAnsi="Times New Roman"/>
          <w:sz w:val="20"/>
          <w:szCs w:val="20"/>
        </w:rPr>
        <w:tab/>
      </w:r>
      <w:proofErr w:type="gramStart"/>
      <w:r w:rsidRPr="006510D5">
        <w:rPr>
          <w:rFonts w:ascii="Times New Roman" w:hAnsi="Times New Roman"/>
          <w:sz w:val="20"/>
          <w:szCs w:val="20"/>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7.4.3.</w:t>
      </w:r>
      <w:r w:rsidRPr="006510D5">
        <w:rPr>
          <w:rFonts w:ascii="Times New Roman" w:hAnsi="Times New Roman"/>
          <w:sz w:val="20"/>
          <w:szCs w:val="20"/>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7.5.</w:t>
      </w:r>
      <w:r w:rsidRPr="006510D5">
        <w:rPr>
          <w:rFonts w:ascii="Times New Roman" w:hAnsi="Times New Roman"/>
          <w:sz w:val="20"/>
          <w:szCs w:val="20"/>
        </w:rPr>
        <w:tab/>
        <w:t>Технические зоны транспор</w:t>
      </w:r>
      <w:r w:rsidR="0001115D">
        <w:rPr>
          <w:rFonts w:ascii="Times New Roman" w:hAnsi="Times New Roman"/>
          <w:sz w:val="20"/>
          <w:szCs w:val="20"/>
        </w:rPr>
        <w:t>тных и инженерных коммуникаций.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7.5.1.</w:t>
      </w:r>
      <w:r w:rsidRPr="006510D5">
        <w:rPr>
          <w:rFonts w:ascii="Times New Roman" w:hAnsi="Times New Roman"/>
          <w:sz w:val="20"/>
          <w:szCs w:val="20"/>
        </w:rPr>
        <w:tab/>
      </w:r>
      <w:proofErr w:type="gramStart"/>
      <w:r w:rsidRPr="006510D5">
        <w:rPr>
          <w:rFonts w:ascii="Times New Roman" w:hAnsi="Times New Roman"/>
          <w:sz w:val="20"/>
          <w:szCs w:val="20"/>
        </w:rPr>
        <w:t>На территории поселения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7.5.2.</w:t>
      </w:r>
      <w:r w:rsidRPr="006510D5">
        <w:rPr>
          <w:rFonts w:ascii="Times New Roman" w:hAnsi="Times New Roman"/>
          <w:sz w:val="20"/>
          <w:szCs w:val="20"/>
        </w:rPr>
        <w:tab/>
      </w:r>
      <w:proofErr w:type="gramStart"/>
      <w:r w:rsidRPr="006510D5">
        <w:rPr>
          <w:rFonts w:ascii="Times New Roman" w:hAnsi="Times New Roman"/>
          <w:sz w:val="20"/>
          <w:szCs w:val="20"/>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некапитальных нестационарных, кроме технических, имеющих отношение к обслуживанию</w:t>
      </w:r>
      <w:proofErr w:type="gramEnd"/>
      <w:r w:rsidRPr="006510D5">
        <w:rPr>
          <w:rFonts w:ascii="Times New Roman" w:hAnsi="Times New Roman"/>
          <w:sz w:val="20"/>
          <w:szCs w:val="20"/>
        </w:rPr>
        <w:t xml:space="preserve"> и эксплуатации проходящих в технической зоне коммуникаций.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7.5.3.</w:t>
      </w:r>
      <w:r w:rsidRPr="006510D5">
        <w:rPr>
          <w:rFonts w:ascii="Times New Roman" w:hAnsi="Times New Roman"/>
          <w:sz w:val="20"/>
          <w:szCs w:val="20"/>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7.5.4.</w:t>
      </w:r>
      <w:r w:rsidRPr="006510D5">
        <w:rPr>
          <w:rFonts w:ascii="Times New Roman" w:hAnsi="Times New Roman"/>
          <w:sz w:val="20"/>
          <w:szCs w:val="20"/>
        </w:rPr>
        <w:tab/>
        <w:t xml:space="preserve">Благоустройство территорий </w:t>
      </w:r>
      <w:proofErr w:type="spellStart"/>
      <w:r w:rsidRPr="006510D5">
        <w:rPr>
          <w:rFonts w:ascii="Times New Roman" w:hAnsi="Times New Roman"/>
          <w:sz w:val="20"/>
          <w:szCs w:val="20"/>
        </w:rPr>
        <w:t>водоохранных</w:t>
      </w:r>
      <w:proofErr w:type="spellEnd"/>
      <w:r w:rsidRPr="006510D5">
        <w:rPr>
          <w:rFonts w:ascii="Times New Roman" w:hAnsi="Times New Roman"/>
          <w:sz w:val="20"/>
          <w:szCs w:val="20"/>
        </w:rPr>
        <w:t xml:space="preserve"> зон следует проектировать в соответствии с водным законодательством.</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7.</w:t>
      </w:r>
      <w:r w:rsidR="0001115D">
        <w:rPr>
          <w:rFonts w:ascii="Times New Roman" w:hAnsi="Times New Roman"/>
          <w:sz w:val="20"/>
          <w:szCs w:val="20"/>
        </w:rPr>
        <w:t>6.</w:t>
      </w:r>
      <w:r w:rsidR="0001115D">
        <w:rPr>
          <w:rFonts w:ascii="Times New Roman" w:hAnsi="Times New Roman"/>
          <w:sz w:val="20"/>
          <w:szCs w:val="20"/>
        </w:rPr>
        <w:tab/>
        <w:t>Велосипедная инфраструктура.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Велосипедные пути должны связывать все части поселения, создавая условия для беспрепятственного передвижения на велосипеде.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7.6.1.</w:t>
      </w:r>
      <w:r w:rsidRPr="006510D5">
        <w:rPr>
          <w:rFonts w:ascii="Times New Roman" w:hAnsi="Times New Roman"/>
          <w:sz w:val="20"/>
          <w:szCs w:val="20"/>
        </w:rPr>
        <w:tab/>
        <w:t xml:space="preserve">Типология объектов велосипедной инфраструктуры зависит от их функции (транспортная или рекреационная), роли в масштабе поселения и характеристик автомобильного и пешеходного трафика пространств, в которые </w:t>
      </w:r>
      <w:proofErr w:type="gramStart"/>
      <w:r w:rsidRPr="006510D5">
        <w:rPr>
          <w:rFonts w:ascii="Times New Roman" w:hAnsi="Times New Roman"/>
          <w:sz w:val="20"/>
          <w:szCs w:val="20"/>
        </w:rPr>
        <w:t>интегрируется</w:t>
      </w:r>
      <w:proofErr w:type="gramEnd"/>
      <w:r w:rsidRPr="006510D5">
        <w:rPr>
          <w:rFonts w:ascii="Times New Roman" w:hAnsi="Times New Roman"/>
          <w:sz w:val="20"/>
          <w:szCs w:val="20"/>
        </w:rPr>
        <w:t xml:space="preserve"> вело движение. В зависимости от этих факторов могут применяться </w:t>
      </w:r>
      <w:r w:rsidRPr="006510D5">
        <w:rPr>
          <w:rFonts w:ascii="Times New Roman" w:hAnsi="Times New Roman"/>
          <w:sz w:val="20"/>
          <w:szCs w:val="20"/>
        </w:rPr>
        <w:lastRenderedPageBreak/>
        <w:t>различные решения - от организации полностью изолированной велодорожки, например, связывающей периферийные районы с центром поселения, до полного отсутствия выделенных велодорожек или вело полос на местных улицах и проездах, где скоростной режим не превышает 30 км/ч.</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7.6.2.</w:t>
      </w:r>
      <w:r w:rsidRPr="006510D5">
        <w:rPr>
          <w:rFonts w:ascii="Times New Roman" w:hAnsi="Times New Roman"/>
          <w:sz w:val="20"/>
          <w:szCs w:val="20"/>
        </w:rPr>
        <w:tab/>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w:t>
      </w:r>
      <w:proofErr w:type="gramStart"/>
      <w:r w:rsidRPr="006510D5">
        <w:rPr>
          <w:rFonts w:ascii="Times New Roman" w:hAnsi="Times New Roman"/>
          <w:sz w:val="20"/>
          <w:szCs w:val="20"/>
        </w:rPr>
        <w:t>изоляцию</w:t>
      </w:r>
      <w:proofErr w:type="gramEnd"/>
      <w:r w:rsidRPr="006510D5">
        <w:rPr>
          <w:rFonts w:ascii="Times New Roman" w:hAnsi="Times New Roman"/>
          <w:sz w:val="20"/>
          <w:szCs w:val="20"/>
        </w:rPr>
        <w:t xml:space="preserve"> вело 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6510D5">
        <w:rPr>
          <w:rFonts w:ascii="Times New Roman" w:hAnsi="Times New Roman"/>
          <w:sz w:val="20"/>
          <w:szCs w:val="20"/>
        </w:rPr>
        <w:t xml:space="preserve"> А</w:t>
      </w:r>
      <w:proofErr w:type="gramEnd"/>
      <w:r w:rsidRPr="006510D5">
        <w:rPr>
          <w:rFonts w:ascii="Times New Roman" w:hAnsi="Times New Roman"/>
          <w:sz w:val="20"/>
          <w:szCs w:val="20"/>
        </w:rPr>
        <w:t xml:space="preserve">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7.6.3.</w:t>
      </w:r>
      <w:r w:rsidRPr="006510D5">
        <w:rPr>
          <w:rFonts w:ascii="Times New Roman" w:hAnsi="Times New Roman"/>
          <w:sz w:val="20"/>
          <w:szCs w:val="20"/>
        </w:rPr>
        <w:tab/>
        <w:t xml:space="preserve"> Для эффективного использования велосипедного передвижения необходимо предусмотреть следующие меры: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маршруты велодорожек, интегрированные в единую замкнутую систему</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комфортные и безопасные пересечения вело маршрутов на перекрестках пешеходного и автомобильного движения (например, проезды под интенсивными</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автомобильными перекрестками)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снижение общей скорости движения автомобильного транспорта в микрорайоне,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организация без барьерной среды в зонах перепада высот на маршруте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организация велодорожек не только в прогулочных зонах, но и на маршрутах, ведущих к зонам ТПУ и остановках внеуличного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безопасные вело парковки с ответственным хранением в зонах ТПУ и остановок внеуличного транспорта, а также в районных центрах активности.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7.6.4.</w:t>
      </w:r>
      <w:r w:rsidRPr="006510D5">
        <w:rPr>
          <w:rFonts w:ascii="Times New Roman" w:hAnsi="Times New Roman"/>
          <w:sz w:val="20"/>
          <w:szCs w:val="20"/>
        </w:rPr>
        <w:tab/>
        <w:t xml:space="preserve"> Для круглогодичного использования велосипеда необходимо предусмотреть следующие меры: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велодорожки, проходящие параллельно проезжей части, отделять зеленой полосой, которая в зимний период будет использована для уборки снега,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 зимний период отдать приоритет в обслуживании с проезжей части велодорожкам,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использовать современные технологические решения для обслуживания велодорожек зимой, например, подогрев поверхности,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все велодорожки должны быть освещены,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наиболее загруженные </w:t>
      </w:r>
      <w:proofErr w:type="gramStart"/>
      <w:r w:rsidRPr="006510D5">
        <w:rPr>
          <w:rFonts w:ascii="Times New Roman" w:hAnsi="Times New Roman"/>
          <w:sz w:val="20"/>
          <w:szCs w:val="20"/>
        </w:rPr>
        <w:t>вело маршруты могут</w:t>
      </w:r>
      <w:proofErr w:type="gramEnd"/>
      <w:r w:rsidRPr="006510D5">
        <w:rPr>
          <w:rFonts w:ascii="Times New Roman" w:hAnsi="Times New Roman"/>
          <w:sz w:val="20"/>
          <w:szCs w:val="20"/>
        </w:rPr>
        <w:t xml:space="preserve"> быть крытыми,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вело парковки большой вместимости проектировать </w:t>
      </w:r>
      <w:proofErr w:type="gramStart"/>
      <w:r w:rsidRPr="006510D5">
        <w:rPr>
          <w:rFonts w:ascii="Times New Roman" w:hAnsi="Times New Roman"/>
          <w:sz w:val="20"/>
          <w:szCs w:val="20"/>
        </w:rPr>
        <w:t>крытыми</w:t>
      </w:r>
      <w:proofErr w:type="gram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 зимний период использовать шипованную резину для велосипедов.</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 xml:space="preserve">ГЛАВА 8. ОРГАНИЗАЦИЯ ОСВЕЩЕНИЯ, УСТАНОВКА И ЭКСПЛУАТАЦИЯ ЗНАКОВО – ИНФОРМАЦИОННЫХ СИСТЕМ И ПРАЗДНИЧНОГО ОФОРМЛЕНИЯ ТЕРРИТОРИИ СЕЛЬСКОГО ПОСЕЛЕНИЯ </w:t>
      </w:r>
      <w:proofErr w:type="gramStart"/>
      <w:r w:rsidRPr="006510D5">
        <w:rPr>
          <w:rFonts w:ascii="Times New Roman" w:hAnsi="Times New Roman"/>
          <w:sz w:val="20"/>
          <w:szCs w:val="20"/>
        </w:rPr>
        <w:t>СЕНТЯБРЬСКИЙ</w:t>
      </w:r>
      <w:proofErr w:type="gramEnd"/>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8.1. Улицы, дороги, пешеходные зоны, мосты, общественные и рекреационные территории, а также территории жилых кварталов, микрорайонов, придомовых территорий, внутриквартальных проездов, парковок и заправочных станций, территории организаций, места отдыха и массового пребывания людей, элементы знаково-информационной системы должны освещаться в темное время суток.</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8.2. Собственники и (или) лица, проживающие в индивидуальных жилых домах, вправе обеспечить освещение в темное время суток номерных знаков и указателей улиц, расположенных на их домах.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8.3. </w:t>
      </w:r>
      <w:proofErr w:type="gramStart"/>
      <w:r w:rsidRPr="006510D5">
        <w:rPr>
          <w:rFonts w:ascii="Times New Roman" w:hAnsi="Times New Roman"/>
          <w:sz w:val="20"/>
          <w:szCs w:val="20"/>
        </w:rPr>
        <w:t xml:space="preserve">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или отсутствия изоляционной оболочки, отсутствия покраски, наличия коррозии или механических повреждений, провеса проводов или намотки их на опоры освещения и линий электропередачи).                  </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8.4. С целью художественно-светового оформления территории поселения устанавливаются следующие виды объектов наружного освещения: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уличные;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архитектурно-художественные;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рекламные (информация о торговых, бытовых и культурных новостях, оформление витрин магазинов, нестационарных торговых объектов, рекламные щиты);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световые сигналы, указывающие транспорту и пешеходам направления движения, места остановок, стоянок транспортных средств, пешеходных переходов;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временное иллюминационное освещение (на период проведения праздничных мероприятий);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вывески.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8.5. Собственники, владельцы устройств наружного освещения либо уполномоченные ими лица, обеспечивают их технически исправное состояние, при котором качественные и количественные показатели освещения соответствуют установленным параметрам, своевременное включение и отключение устройств, их бесперебойную работу.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8.6. Металлические опоры, кронштейны и другие элементы устройств наружного освещения должны содержаться в чистоте, не иметь очагов коррозии, окрашиваться собственниками, владельцами указанных устройств.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xml:space="preserve">8.7.  Осветительное оборудование должно быть </w:t>
      </w:r>
      <w:proofErr w:type="spellStart"/>
      <w:r w:rsidRPr="006510D5">
        <w:rPr>
          <w:rFonts w:ascii="Times New Roman" w:hAnsi="Times New Roman"/>
          <w:sz w:val="20"/>
          <w:szCs w:val="20"/>
        </w:rPr>
        <w:t>пожаробезопасным</w:t>
      </w:r>
      <w:proofErr w:type="spellEnd"/>
      <w:r w:rsidRPr="006510D5">
        <w:rPr>
          <w:rFonts w:ascii="Times New Roman" w:hAnsi="Times New Roman"/>
          <w:sz w:val="20"/>
          <w:szCs w:val="20"/>
        </w:rPr>
        <w:t xml:space="preserve">. </w:t>
      </w:r>
    </w:p>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 xml:space="preserve">1. Все собственники, владельцы объектов наружного освещения обязаны на каждый освещаемый объект иметь паспорт и схему подключения. Один экземпляр паспорта и схемы должен находиться в организации, выполняющей работы по обслуживанию объектов наружного освещения.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8.9. Организации, эксплуатирующие осветительное оборудование, ежедневно включают его с наступлением темноты и выключают в светлое время суток.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8.10. Рекламные конструкции и знаково-информационные системы в темное время суток могут иметь подсветку, включение которой производится в соответствии с графиком включения устройств наружного освещения.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8.11. Эксплуатация линий уличного освещения поселения осуществляется специализированным энергетическим предприятием.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8.12. Включение и отключение наружного освещения улиц, площадей, территорий микрорайонов и других освещаемых объектов производится в соответствии с графиком включения и отключения наружного освещения, утвержденным уполномоченным органом Администрации сельского поселения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 xml:space="preserve">.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8.13. 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8.14. Эксплуатирующие организации обязаны обеспечивать бесперебойную работу наружного освещения территорий общего пользования в ночное время. Доля действующих устройств наружного освещения, работающих в вечернем и ночном режимах, должна составлять не менее 95%. При этом не допускается расположение неработающих устройств наружного освещения подряд один за другим при работе в установленных режимах.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8.15. Праздничное оформление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8.15.1. Праздничное оформление территории поселения выполняется на период проведения государственных праздников, мероприятий, связанных со знаменательными событиями.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8.15.2. Праздничное оформление включает вывеску флагов, лозунгов, гирлянд, панно, установку декоративных элементов и композиций, стендов, объектов мелкорозничной торговой сети, трибун, эстрад, а также устройство праздничной иллюминации.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8.15.3. Праздничная иллюминация главных улиц и площадей поселения выполняется организациями, эксплуатирующими осветительное оборудование, а отдельных зданий, строений, сооружений - их собственниками, владельцами, не нарушая целостность несущих конструкций зданий, строений и сооружений, предусматривая съемные конструкции.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8.16. Вывоз сбитых либо демонтированных, поврежденных, представляющих опасность для пешеходов и транспорта опор освещения обеспечивается собственником, владельцем опоры освещения незамедлительно с момента обнаружения или демонтажа.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8.17. Размещение на территории поселения элементов знаково-информационной системы осуществляется в соответствии с нормами действующего законодательства и настоящими Правилами.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8.18. Установка и размещение объектов наружной рекламы на территории поселения осуществляется в соответствии со схемой размещения рекламных конструкций на территории поселения и в порядке, утвержденном муниципальным правовым актами.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8.19. </w:t>
      </w:r>
      <w:proofErr w:type="gramStart"/>
      <w:r w:rsidRPr="006510D5">
        <w:rPr>
          <w:rFonts w:ascii="Times New Roman" w:hAnsi="Times New Roman"/>
          <w:sz w:val="20"/>
          <w:szCs w:val="20"/>
        </w:rPr>
        <w:t xml:space="preserve">Административные, производственные, общественные здания, жилые дома, в том числе индивидуальные, в обязательном порядке оборудуются адресными указателями с наименованием улицы, площади, переулка, номера дома, буквенного индекса, корпуса здания, строения, сооружения, а также информационными табличками. </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8.20. Многоквартирные дома в обязательном порядке оборудуются указателями номеров подъездов и квартир.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8.21. Форма, примерный эскиз информационных табличек, адресных указателей утверждается муниципальным правовым актом Администрации сельского поселения Сентябрьский.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8.22. Размещение знаково-информационных систем не должно нарушать архитектурный облик зданий, строений, сооружений, архитектурный комплекс застройки в целом.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8.22.1. Собственники объектов, указанных в части 1 статьи 21 настоящих Правил, а также управляющие либо обслуживающие организации обязаны содержать адресные указатели в чистоте и исправном состоянии.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Адресные указатели располагаются на зданиях, домах преимущественно в угловой их части, а на зданиях, домах, расположенных на перекрестках, на каждой стене со стороны улиц перекрестка.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Собственник, владелец знаково-информационной системы обязан в течение суток по окончании размещения (монтажа), демонтажа знаково-информационных систем восстановить в полном объеме нарушенные элементы благоустройства.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8.23. </w:t>
      </w:r>
      <w:proofErr w:type="gramStart"/>
      <w:r w:rsidRPr="006510D5">
        <w:rPr>
          <w:rFonts w:ascii="Times New Roman" w:hAnsi="Times New Roman"/>
          <w:sz w:val="20"/>
          <w:szCs w:val="20"/>
        </w:rPr>
        <w:t>Контроль за</w:t>
      </w:r>
      <w:proofErr w:type="gramEnd"/>
      <w:r w:rsidRPr="006510D5">
        <w:rPr>
          <w:rFonts w:ascii="Times New Roman" w:hAnsi="Times New Roman"/>
          <w:sz w:val="20"/>
          <w:szCs w:val="20"/>
        </w:rPr>
        <w:t xml:space="preserve"> установкой на остановочных пунктах указателей, определяющих место остановки транспортного средства для посадки (высадки) пассажиров, расписания регулярных перевозок пассажиров и иной информации в соответствии с действующим законодательством, их своевременной заменой и содержанием в надлежащем виде осуществляется уполномоченным органом Администрации сельского поселения Сентябрьский. </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8.24. Кабельные линии связи, телевидения, радио, Интернета и иные подобные сети, предназначенных для инженерно-технического обеспечения зданий.</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xml:space="preserve">8.24.1. </w:t>
      </w:r>
      <w:proofErr w:type="gramStart"/>
      <w:r w:rsidRPr="006510D5">
        <w:rPr>
          <w:rFonts w:ascii="Times New Roman" w:hAnsi="Times New Roman"/>
          <w:sz w:val="20"/>
          <w:szCs w:val="20"/>
        </w:rPr>
        <w:t>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 с согласования Администрации поселения, при условии получения соответствующих технических условий эксплуатирующих организаций, нанесения трасс коммуникаций на единую схему в электронном виде и обязательного расчета ветровой нагрузки с учетом существующих линий.</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8.24.2. </w:t>
      </w:r>
      <w:proofErr w:type="gramStart"/>
      <w:r w:rsidRPr="006510D5">
        <w:rPr>
          <w:rFonts w:ascii="Times New Roman" w:hAnsi="Times New Roman"/>
          <w:sz w:val="20"/>
          <w:szCs w:val="20"/>
        </w:rPr>
        <w:t>Проводка наружных коммуникаций к зданиям иным способом (воздушным, надземным) допускается только в случае невозможности размещения их под землей с согласованием Администрацией поселения, при условии получения соответствующих технических условий эксплуатирующих организаций, нанесением трасс коммуникаций на единую схему в электронном виде, обязательного расчета ветровой нагрузки с учетом существующих линий и соблюдением требований, регламентированных законодательством РФ (ГОСТ и СНиП - Правила технического обслуживания и</w:t>
      </w:r>
      <w:proofErr w:type="gramEnd"/>
      <w:r w:rsidRPr="006510D5">
        <w:rPr>
          <w:rFonts w:ascii="Times New Roman" w:hAnsi="Times New Roman"/>
          <w:sz w:val="20"/>
          <w:szCs w:val="20"/>
        </w:rPr>
        <w:t xml:space="preserve"> ремонта линий кабельных воздушных и смешанных местных сетей связи (Утверждено Министерством связи РФ от 07 октября 1996 года), Правила проектирования, строительства и эксплуатации волоконно-оптических линий связи на воздушных линиях электропередачи напряжением 0,4-35кВ (Утверждено Министерством энергетики РФ от 27.12.2002 года, Министерством РФ по связи и информатизации от 24.04.2003 года).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8.24.3. Не допускается использовать в качестве крепления подвесных линий связи и воздушно-кабельных переходов: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опоры и элементы подвеса контактных сетей общественного и железно - дорожного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элементы фасадов, крыш, стен зданий и сооружений (вентиляционные шахты, вытяжная вентиляция, антенны систем коллективного приема телевидения, фронтоны, козырьки, двери, окна).</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8.24.4. Не допускается: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пересекать дороги при прокладке кабелей связи воздушным способом от одного здания к другому;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размещать запасы кабеля вне распределительного муфтового шкафа.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8.24.5. </w:t>
      </w:r>
      <w:proofErr w:type="gramStart"/>
      <w:r w:rsidRPr="006510D5">
        <w:rPr>
          <w:rFonts w:ascii="Times New Roman" w:hAnsi="Times New Roman"/>
          <w:sz w:val="20"/>
          <w:szCs w:val="20"/>
        </w:rPr>
        <w:t>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 /или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8.24.6.Запрещается: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эксплуатация   </w:t>
      </w:r>
      <w:proofErr w:type="spellStart"/>
      <w:r w:rsidRPr="006510D5">
        <w:rPr>
          <w:rFonts w:ascii="Times New Roman" w:hAnsi="Times New Roman"/>
          <w:sz w:val="20"/>
          <w:szCs w:val="20"/>
        </w:rPr>
        <w:t>знаково</w:t>
      </w:r>
      <w:proofErr w:type="spellEnd"/>
      <w:r w:rsidRPr="006510D5">
        <w:rPr>
          <w:rFonts w:ascii="Times New Roman" w:hAnsi="Times New Roman"/>
          <w:sz w:val="20"/>
          <w:szCs w:val="20"/>
        </w:rPr>
        <w:t xml:space="preserve"> - информационных систем,  имеющих механические  повреждения  (деформация  конструкции,  сломанный  щит, иные  повреждения,  представляющие  угрозу  повреждения  имущества граждан,  юридических  лиц, а  также  жизни  и  здоровью  граждан),      более   суток.  При невозможности восстановить механическое повреждение в сроки,   предусмотренные  настоящей   статьей,        знаково-информационная система демонтируется; </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наклеивание и развешивание на зданиях, строениях, сооружениях, ограждениях (заборах), карнизах, крышах зданий, строений, сооружений, остановочных пунктах, опорах освещения, деревьях, контейнерах для сбора мусора каких-либо объявлений, вывесок и других информационных сообщений, прикрепление их к деревьям при помощи гвоздей, нанесение надписей, рисунков, нанесение граффити, расклеивание и развешивание информационно-печатной продукции за исключением специально отведенных мест;</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установка всякого рода вывесок разрешатся только после согласования эскизов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8.24.7. Юридические лица и индивидуальные предприниматели, осуществляющие хозяйственную деятельность, должны иметь у входа в здание, помещение, нестационарный торговый объект, в котором они располагаются, вывески со своим наименованием, режимом работы и другой необходимой информацией в соответствии с законодательством Российской Федерации.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8.24.8. Вывески с нанесенной на них информацией располагаются в соответствии с проектной документацией и требованиями действующего законодательства.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8.24.9. Вывески нескольких организаций, находящихся в одном здании, выполняются из одного материала, одинакового формата и компонуются в единый блок.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8.25. Размер указателей, применяемых на улицах поселения для информирования граждан о расположении на их пути объектов сервиса различных форм собственности, не может превышать 600 на 900 мм.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Указатели не могут размещаться на одной опоре, в одном створе и в одном сечении с дорожными знаками и светофорами, и ближе 25 метров к дорожным знакам, а также ограничивать их видимость или мешать их восприятию водителями транспортных средств и пешеходами.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Указатели устанавливаются на правой стороне улицы изображением навстречу движению с учетом исключения возможности их случайного повреждения транспортными средствами, в том числе при уборке улицы.</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9. ЭКСПЛУАТАЦИЯ ОБЪЕКТОВ БЛАГОУСТРОЙСТВА</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21595A" w:rsidP="0021595A">
      <w:pPr>
        <w:spacing w:after="0" w:line="240" w:lineRule="auto"/>
        <w:ind w:firstLine="567"/>
        <w:jc w:val="center"/>
        <w:rPr>
          <w:rFonts w:ascii="Times New Roman" w:hAnsi="Times New Roman"/>
          <w:sz w:val="20"/>
          <w:szCs w:val="20"/>
        </w:rPr>
      </w:pPr>
      <w:r>
        <w:rPr>
          <w:rFonts w:ascii="Times New Roman" w:hAnsi="Times New Roman"/>
          <w:sz w:val="20"/>
          <w:szCs w:val="20"/>
        </w:rPr>
        <w:t>9.1 Общие положения.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Правила эксплуатации объектов благоустройства принимаются (далее - Правила эксплуатации) в составе Правил благоустройства.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9.1.1.</w:t>
      </w:r>
      <w:r w:rsidRPr="006510D5">
        <w:rPr>
          <w:rFonts w:ascii="Times New Roman" w:hAnsi="Times New Roman"/>
          <w:sz w:val="20"/>
          <w:szCs w:val="20"/>
        </w:rPr>
        <w:tab/>
      </w:r>
      <w:proofErr w:type="gramStart"/>
      <w:r w:rsidRPr="006510D5">
        <w:rPr>
          <w:rFonts w:ascii="Times New Roman" w:hAnsi="Times New Roman"/>
          <w:sz w:val="20"/>
          <w:szCs w:val="20"/>
        </w:rPr>
        <w:t>Правила эксплуатации объектов благоустройства включают в себя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9.1.2.</w:t>
      </w:r>
      <w:r w:rsidRPr="006510D5">
        <w:rPr>
          <w:rFonts w:ascii="Times New Roman" w:hAnsi="Times New Roman"/>
          <w:sz w:val="20"/>
          <w:szCs w:val="20"/>
        </w:rPr>
        <w:tab/>
        <w:t>При разработке и выборе проектов по благоустройству территорий важным критерием является стоимость их эксплуатации и содержания.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9.2</w:t>
      </w:r>
      <w:r w:rsidRPr="006510D5">
        <w:rPr>
          <w:rFonts w:ascii="Times New Roman" w:hAnsi="Times New Roman"/>
          <w:sz w:val="20"/>
          <w:szCs w:val="20"/>
        </w:rPr>
        <w:tab/>
        <w:t>Уборка территори</w:t>
      </w:r>
      <w:r w:rsidR="0001115D">
        <w:rPr>
          <w:rFonts w:ascii="Times New Roman" w:hAnsi="Times New Roman"/>
          <w:sz w:val="20"/>
          <w:szCs w:val="20"/>
        </w:rPr>
        <w:t>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w:t>
      </w:r>
      <w:r w:rsidRPr="006510D5">
        <w:rPr>
          <w:rFonts w:ascii="Times New Roman" w:hAnsi="Times New Roman"/>
          <w:sz w:val="20"/>
          <w:szCs w:val="20"/>
        </w:rPr>
        <w:tab/>
      </w:r>
      <w:proofErr w:type="gramStart"/>
      <w:r w:rsidRPr="006510D5">
        <w:rPr>
          <w:rFonts w:ascii="Times New Roman" w:hAnsi="Times New Roman"/>
          <w:sz w:val="20"/>
          <w:szCs w:val="20"/>
        </w:rPr>
        <w:t>Физическим, юридическим лицам, индивидуальным предпринимателям, являющимся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рекомендовать  осуществлять уборку прилегающей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Правилами.</w:t>
      </w:r>
      <w:proofErr w:type="gramEnd"/>
      <w:r w:rsidRPr="006510D5">
        <w:rPr>
          <w:rFonts w:ascii="Times New Roman" w:hAnsi="Times New Roman"/>
          <w:sz w:val="20"/>
          <w:szCs w:val="20"/>
        </w:rPr>
        <w:t xml:space="preserve"> Рекомендованная площадь прилегающей территории в соответствие с настоящими Правилами считать 5 метров по периметру здания.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w:t>
      </w:r>
      <w:r w:rsidRPr="006510D5">
        <w:rPr>
          <w:rFonts w:ascii="Times New Roman" w:hAnsi="Times New Roman"/>
          <w:sz w:val="20"/>
          <w:szCs w:val="20"/>
        </w:rPr>
        <w:tab/>
        <w:t>Организация уборки муниципальной территории поселения осуществляется силами Администрации поселения, либо с привлечением третьих лиц с их согласия или на основании заключенных договоров и муниципальных контрактов.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w:t>
      </w:r>
      <w:r w:rsidRPr="006510D5">
        <w:rPr>
          <w:rFonts w:ascii="Times New Roman" w:hAnsi="Times New Roman"/>
          <w:sz w:val="20"/>
          <w:szCs w:val="20"/>
        </w:rPr>
        <w:tab/>
      </w:r>
      <w:proofErr w:type="gramStart"/>
      <w:r w:rsidRPr="006510D5">
        <w:rPr>
          <w:rFonts w:ascii="Times New Roman" w:hAnsi="Times New Roman"/>
          <w:sz w:val="20"/>
          <w:szCs w:val="20"/>
        </w:rPr>
        <w:t>Организации, осуществляющие промышленную деятельность обязаны</w:t>
      </w:r>
      <w:proofErr w:type="gramEnd"/>
      <w:r w:rsidRPr="006510D5">
        <w:rPr>
          <w:rFonts w:ascii="Times New Roman" w:hAnsi="Times New Roman"/>
          <w:sz w:val="20"/>
          <w:szCs w:val="20"/>
        </w:rPr>
        <w:t xml:space="preserve"> создавать защитные зеленые полосы, ограждать жилые территории от производственных сооружений, благоустраивать и содержать в исправности и чистоте выезды из организации и строек на дороги и улицы.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9.2.4.</w:t>
      </w:r>
      <w:r w:rsidRPr="006510D5">
        <w:rPr>
          <w:rFonts w:ascii="Times New Roman" w:hAnsi="Times New Roman"/>
          <w:sz w:val="20"/>
          <w:szCs w:val="20"/>
        </w:rPr>
        <w:tab/>
        <w:t>На территории поселения запрещается накапливать и размещать отходы производства и потребления в несанкционированных местах.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9.2.5.</w:t>
      </w:r>
      <w:r w:rsidRPr="006510D5">
        <w:rPr>
          <w:rFonts w:ascii="Times New Roman" w:hAnsi="Times New Roman"/>
          <w:sz w:val="20"/>
          <w:szCs w:val="20"/>
        </w:rPr>
        <w:tab/>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9.2.6.</w:t>
      </w:r>
      <w:r w:rsidRPr="006510D5">
        <w:rPr>
          <w:rFonts w:ascii="Times New Roman" w:hAnsi="Times New Roman"/>
          <w:sz w:val="20"/>
          <w:szCs w:val="20"/>
        </w:rPr>
        <w:tab/>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Правилами.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9.2.7.</w:t>
      </w:r>
      <w:r w:rsidRPr="006510D5">
        <w:rPr>
          <w:rFonts w:ascii="Times New Roman" w:hAnsi="Times New Roman"/>
          <w:sz w:val="20"/>
          <w:szCs w:val="20"/>
        </w:rPr>
        <w:tab/>
        <w:t>Сбор и вывоз отходов производства и потребления осуществляется по контейнерной или бестарной системе в установленном порядке.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9.2.8.</w:t>
      </w:r>
      <w:r w:rsidRPr="006510D5">
        <w:rPr>
          <w:rFonts w:ascii="Times New Roman" w:hAnsi="Times New Roman"/>
          <w:sz w:val="20"/>
          <w:szCs w:val="20"/>
        </w:rPr>
        <w:tab/>
        <w:t>На территории общего пользования поселения запрещено сжигание отходов производства и потребления.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9.2.9.</w:t>
      </w:r>
      <w:r w:rsidRPr="006510D5">
        <w:rPr>
          <w:rFonts w:ascii="Times New Roman" w:hAnsi="Times New Roman"/>
          <w:sz w:val="20"/>
          <w:szCs w:val="20"/>
        </w:rPr>
        <w:tab/>
        <w:t xml:space="preserve">Организация уборки территорий поселения осуществляется на основании </w:t>
      </w:r>
      <w:proofErr w:type="gramStart"/>
      <w:r w:rsidRPr="006510D5">
        <w:rPr>
          <w:rFonts w:ascii="Times New Roman" w:hAnsi="Times New Roman"/>
          <w:sz w:val="20"/>
          <w:szCs w:val="20"/>
        </w:rPr>
        <w:t>использования показателей нормативных объемов накопления отходов</w:t>
      </w:r>
      <w:proofErr w:type="gramEnd"/>
      <w:r w:rsidRPr="006510D5">
        <w:rPr>
          <w:rFonts w:ascii="Times New Roman" w:hAnsi="Times New Roman"/>
          <w:sz w:val="20"/>
          <w:szCs w:val="20"/>
        </w:rPr>
        <w:t xml:space="preserve"> у их производителей.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9.2.10.</w:t>
      </w:r>
      <w:r w:rsidRPr="006510D5">
        <w:rPr>
          <w:rFonts w:ascii="Times New Roman" w:hAnsi="Times New Roman"/>
          <w:sz w:val="20"/>
          <w:szCs w:val="20"/>
        </w:rPr>
        <w:tab/>
        <w:t>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9.2.11.</w:t>
      </w:r>
      <w:r w:rsidRPr="006510D5">
        <w:rPr>
          <w:rFonts w:ascii="Times New Roman" w:hAnsi="Times New Roman"/>
          <w:sz w:val="20"/>
          <w:szCs w:val="20"/>
        </w:rPr>
        <w:tab/>
        <w:t>Вывоз отходов, образовавшихся во время ремонта, осуществляется лицам, производившим этот ремонт, самостоятельно.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9.2.12.</w:t>
      </w:r>
      <w:r w:rsidRPr="006510D5">
        <w:rPr>
          <w:rFonts w:ascii="Times New Roman" w:hAnsi="Times New Roman"/>
          <w:sz w:val="20"/>
          <w:szCs w:val="20"/>
        </w:rPr>
        <w:tab/>
        <w:t>Запрещено складирование отходов, образовавшихся во время ремонта, в места временного хранения отходов и на контейнерных площадках ТКО.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9.2.13.</w:t>
      </w:r>
      <w:r w:rsidRPr="006510D5">
        <w:rPr>
          <w:rFonts w:ascii="Times New Roman" w:hAnsi="Times New Roman"/>
          <w:sz w:val="20"/>
          <w:szCs w:val="20"/>
        </w:rPr>
        <w:tab/>
        <w:t>Для сбора отходов производства и потребления физических и юридических лиц, необходимо организовать места временного хранения отходов и осуществлять его уборку и техническое обслуживание.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«Юридические лица обязаны заключить договор </w:t>
      </w:r>
      <w:proofErr w:type="gramStart"/>
      <w:r w:rsidRPr="006510D5">
        <w:rPr>
          <w:rFonts w:ascii="Times New Roman" w:hAnsi="Times New Roman"/>
          <w:sz w:val="20"/>
          <w:szCs w:val="20"/>
        </w:rPr>
        <w:t>на оказание услуг по обращению с твердыми коммунальными отходами с региональным оператором по обращению</w:t>
      </w:r>
      <w:proofErr w:type="gramEnd"/>
      <w:r w:rsidRPr="006510D5">
        <w:rPr>
          <w:rFonts w:ascii="Times New Roman" w:hAnsi="Times New Roman"/>
          <w:sz w:val="20"/>
          <w:szCs w:val="20"/>
        </w:rPr>
        <w:t xml:space="preserve"> с твердыми коммунальными отходами.».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9.2.14.</w:t>
      </w:r>
      <w:r w:rsidRPr="006510D5">
        <w:rPr>
          <w:rFonts w:ascii="Times New Roman" w:hAnsi="Times New Roman"/>
          <w:sz w:val="20"/>
          <w:szCs w:val="20"/>
        </w:rPr>
        <w:tab/>
        <w:t>Разрешение на размещение мест временного хранения отходов согласовывает Администрация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9.2.15.</w:t>
      </w:r>
      <w:r w:rsidRPr="006510D5">
        <w:rPr>
          <w:rFonts w:ascii="Times New Roman" w:hAnsi="Times New Roman"/>
          <w:sz w:val="20"/>
          <w:szCs w:val="20"/>
        </w:rPr>
        <w:tab/>
      </w:r>
      <w:proofErr w:type="gramStart"/>
      <w:r w:rsidRPr="006510D5">
        <w:rPr>
          <w:rFonts w:ascii="Times New Roman" w:hAnsi="Times New Roman"/>
          <w:sz w:val="20"/>
          <w:szCs w:val="20"/>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9.7.16.</w:t>
      </w:r>
      <w:r w:rsidRPr="006510D5">
        <w:rPr>
          <w:rFonts w:ascii="Times New Roman" w:hAnsi="Times New Roman"/>
          <w:sz w:val="20"/>
          <w:szCs w:val="20"/>
        </w:rPr>
        <w:tab/>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9.2.17.</w:t>
      </w:r>
      <w:r w:rsidRPr="006510D5">
        <w:rPr>
          <w:rFonts w:ascii="Times New Roman" w:hAnsi="Times New Roman"/>
          <w:sz w:val="20"/>
          <w:szCs w:val="20"/>
        </w:rPr>
        <w:tab/>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9.2.18.</w:t>
      </w:r>
      <w:r w:rsidRPr="006510D5">
        <w:rPr>
          <w:rFonts w:ascii="Times New Roman" w:hAnsi="Times New Roman"/>
          <w:sz w:val="20"/>
          <w:szCs w:val="20"/>
        </w:rPr>
        <w:tab/>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9.7.19.</w:t>
      </w:r>
      <w:r w:rsidRPr="006510D5">
        <w:rPr>
          <w:rFonts w:ascii="Times New Roman" w:hAnsi="Times New Roman"/>
          <w:sz w:val="20"/>
          <w:szCs w:val="20"/>
        </w:rPr>
        <w:tab/>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510D5">
        <w:rPr>
          <w:rFonts w:ascii="Times New Roman" w:hAnsi="Times New Roman"/>
          <w:sz w:val="20"/>
          <w:szCs w:val="20"/>
        </w:rPr>
        <w:t>мусоровозный</w:t>
      </w:r>
      <w:proofErr w:type="spellEnd"/>
      <w:r w:rsidRPr="006510D5">
        <w:rPr>
          <w:rFonts w:ascii="Times New Roman" w:hAnsi="Times New Roman"/>
          <w:sz w:val="20"/>
          <w:szCs w:val="20"/>
        </w:rPr>
        <w:t xml:space="preserve"> транспорт, производится организацией, осуществляющей вывоз отходов.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9.2.20.</w:t>
      </w:r>
      <w:r w:rsidRPr="006510D5">
        <w:rPr>
          <w:rFonts w:ascii="Times New Roman" w:hAnsi="Times New Roman"/>
          <w:sz w:val="20"/>
          <w:szCs w:val="20"/>
        </w:rPr>
        <w:tab/>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9.2.21.</w:t>
      </w:r>
      <w:r w:rsidRPr="006510D5">
        <w:rPr>
          <w:rFonts w:ascii="Times New Roman" w:hAnsi="Times New Roman"/>
          <w:sz w:val="20"/>
          <w:szCs w:val="20"/>
        </w:rPr>
        <w:tab/>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9.2.22.</w:t>
      </w:r>
      <w:r w:rsidRPr="006510D5">
        <w:rPr>
          <w:rFonts w:ascii="Times New Roman" w:hAnsi="Times New Roman"/>
          <w:sz w:val="20"/>
          <w:szCs w:val="20"/>
        </w:rPr>
        <w:tab/>
        <w:t>При уборке в ночное время следует принимать меры, предупреждающие шум.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9.2.23.</w:t>
      </w:r>
      <w:r w:rsidRPr="006510D5">
        <w:rPr>
          <w:rFonts w:ascii="Times New Roman" w:hAnsi="Times New Roman"/>
          <w:sz w:val="20"/>
          <w:szCs w:val="20"/>
        </w:rPr>
        <w:tab/>
        <w:t>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9.2.24.</w:t>
      </w:r>
      <w:r w:rsidRPr="006510D5">
        <w:rPr>
          <w:rFonts w:ascii="Times New Roman" w:hAnsi="Times New Roman"/>
          <w:sz w:val="20"/>
          <w:szCs w:val="20"/>
        </w:rPr>
        <w:tab/>
        <w:t>Уборку и очистку конечных автобусных остановок обеспечивает организация, эксплуатирующая данные объекты.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9.2.25.</w:t>
      </w:r>
      <w:r w:rsidRPr="006510D5">
        <w:rPr>
          <w:rFonts w:ascii="Times New Roman" w:hAnsi="Times New Roman"/>
          <w:sz w:val="20"/>
          <w:szCs w:val="20"/>
        </w:rPr>
        <w:tab/>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9.2.26.</w:t>
      </w:r>
      <w:r w:rsidRPr="006510D5">
        <w:rPr>
          <w:rFonts w:ascii="Times New Roman" w:hAnsi="Times New Roman"/>
          <w:sz w:val="20"/>
          <w:szCs w:val="20"/>
        </w:rPr>
        <w:tab/>
        <w:t xml:space="preserve"> Рекомендованная граница прилегающих территорий: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 улицах с двухсторонней застройкой по длине занимаемого участка, по ширине - до оси проезжей части улицы;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 строительных площадках - территория не менее 15 метров от ограждения стройки по всему периметру;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для некапитальных объектов торговли, общественного питания и бытового обслуживания населения - в радиусе не менее 10 метров.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9.2.27.</w:t>
      </w:r>
      <w:r w:rsidRPr="006510D5">
        <w:rPr>
          <w:rFonts w:ascii="Times New Roman" w:hAnsi="Times New Roman"/>
          <w:sz w:val="20"/>
          <w:szCs w:val="20"/>
        </w:rPr>
        <w:tab/>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организацию, в чьей собственности находятся колонки.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9.2.28.</w:t>
      </w:r>
      <w:r w:rsidRPr="006510D5">
        <w:rPr>
          <w:rFonts w:ascii="Times New Roman" w:hAnsi="Times New Roman"/>
          <w:sz w:val="20"/>
          <w:szCs w:val="20"/>
        </w:rPr>
        <w:tab/>
        <w:t>Организация работы по очистке и уборке территории рынков и прилегающих к ним территорий возлагается на администрацию рынков в соответствии с действующими санитарными нормами и правилами торговли на рынках.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9.2.29.</w:t>
      </w:r>
      <w:r w:rsidRPr="006510D5">
        <w:rPr>
          <w:rFonts w:ascii="Times New Roman" w:hAnsi="Times New Roman"/>
          <w:sz w:val="20"/>
          <w:szCs w:val="20"/>
        </w:rPr>
        <w:tab/>
        <w:t>Содержание и уборку скверов и прилегающих к ним тротуаров, проездов и газонов рекомендуется осуществлять специализированным организациям по озеленению поселения по договору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9.2.30.</w:t>
      </w:r>
      <w:r w:rsidRPr="006510D5">
        <w:rPr>
          <w:rFonts w:ascii="Times New Roman" w:hAnsi="Times New Roman"/>
          <w:sz w:val="20"/>
          <w:szCs w:val="20"/>
        </w:rPr>
        <w:tab/>
        <w:t>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9.2.31.</w:t>
      </w:r>
      <w:r w:rsidRPr="006510D5">
        <w:rPr>
          <w:rFonts w:ascii="Times New Roman" w:hAnsi="Times New Roman"/>
          <w:sz w:val="20"/>
          <w:szCs w:val="20"/>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6510D5">
        <w:rPr>
          <w:rFonts w:ascii="Times New Roman" w:hAnsi="Times New Roman"/>
          <w:sz w:val="20"/>
          <w:szCs w:val="20"/>
        </w:rPr>
        <w:t>дождеприемных</w:t>
      </w:r>
      <w:proofErr w:type="spellEnd"/>
      <w:r w:rsidRPr="006510D5">
        <w:rPr>
          <w:rFonts w:ascii="Times New Roman" w:hAnsi="Times New Roman"/>
          <w:sz w:val="20"/>
          <w:szCs w:val="20"/>
        </w:rPr>
        <w:t xml:space="preserve"> колодцев производится организациям, обслуживающим данные объекты.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9.2.32.</w:t>
      </w:r>
      <w:r w:rsidRPr="006510D5">
        <w:rPr>
          <w:rFonts w:ascii="Times New Roman" w:hAnsi="Times New Roman"/>
          <w:sz w:val="20"/>
          <w:szCs w:val="20"/>
        </w:rPr>
        <w:tab/>
        <w:t>В жилых зданиях, не имеющих канализации, предусматривается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9.2.33</w:t>
      </w:r>
      <w:r w:rsidRPr="006510D5">
        <w:rPr>
          <w:rFonts w:ascii="Times New Roman" w:hAnsi="Times New Roman"/>
          <w:sz w:val="20"/>
          <w:szCs w:val="20"/>
        </w:rPr>
        <w:tab/>
        <w:t>.Запрещается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9.2.34.</w:t>
      </w:r>
      <w:r w:rsidRPr="006510D5">
        <w:rPr>
          <w:rFonts w:ascii="Times New Roman" w:hAnsi="Times New Roman"/>
          <w:sz w:val="20"/>
          <w:szCs w:val="20"/>
        </w:rPr>
        <w:tab/>
        <w:t>Жидкие бытовые отходы следует вывозить по договорам или разовым заявкам организациям, имеющим специальный транспорт.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9.2.35.</w:t>
      </w:r>
      <w:r w:rsidRPr="006510D5">
        <w:rPr>
          <w:rFonts w:ascii="Times New Roman" w:hAnsi="Times New Roman"/>
          <w:sz w:val="20"/>
          <w:szCs w:val="20"/>
        </w:rPr>
        <w:tab/>
        <w:t>Собственники помещений обязаны обеспечивать подъезды непосредственно к мусоросборникам и выгребным ямам.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9.2.36.</w:t>
      </w:r>
      <w:r w:rsidRPr="006510D5">
        <w:rPr>
          <w:rFonts w:ascii="Times New Roman" w:hAnsi="Times New Roman"/>
          <w:sz w:val="20"/>
          <w:szCs w:val="20"/>
        </w:rPr>
        <w:tab/>
        <w:t>Очистка и уборка водосточных канав, лотков, труб, дренажей, предназначенных для отвода поверхностных и грунтовых вод из дворов, производится лицам, ответственным за уборку соответствующих территорий.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9.2.37.</w:t>
      </w:r>
      <w:r w:rsidRPr="006510D5">
        <w:rPr>
          <w:rFonts w:ascii="Times New Roman" w:hAnsi="Times New Roman"/>
          <w:sz w:val="20"/>
          <w:szCs w:val="20"/>
        </w:rPr>
        <w:tab/>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9.2.38.</w:t>
      </w:r>
      <w:r w:rsidRPr="006510D5">
        <w:rPr>
          <w:rFonts w:ascii="Times New Roman" w:hAnsi="Times New Roman"/>
          <w:sz w:val="20"/>
          <w:szCs w:val="20"/>
        </w:rPr>
        <w:tab/>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9.2.39.</w:t>
      </w:r>
      <w:r w:rsidRPr="006510D5">
        <w:rPr>
          <w:rFonts w:ascii="Times New Roman" w:hAnsi="Times New Roman"/>
          <w:sz w:val="20"/>
          <w:szCs w:val="20"/>
        </w:rPr>
        <w:tab/>
        <w:t>Уборка и очистка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указанные в данном пункте сети являются бесхозяйными, уборка и очистка территорий осуществляется силами организации, с которой заключен договор об обеспечении сохранности и эксплуатации бесхозяйного имущества.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9.2.40</w:t>
      </w:r>
      <w:proofErr w:type="gramStart"/>
      <w:r w:rsidRPr="006510D5">
        <w:rPr>
          <w:rFonts w:ascii="Times New Roman" w:hAnsi="Times New Roman"/>
          <w:sz w:val="20"/>
          <w:szCs w:val="20"/>
        </w:rPr>
        <w:tab/>
        <w:t>П</w:t>
      </w:r>
      <w:proofErr w:type="gramEnd"/>
      <w:r w:rsidRPr="006510D5">
        <w:rPr>
          <w:rFonts w:ascii="Times New Roman" w:hAnsi="Times New Roman"/>
          <w:sz w:val="20"/>
          <w:szCs w:val="20"/>
        </w:rPr>
        <w:t>ри очистке смотровых колодцев, подземных коммуникаций грунт, мусор, нечистоты необходимо складировать в специальную тару с немедленной вывозкой силами организаций, занимающихся очистными работами.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9.2.41.</w:t>
      </w:r>
      <w:r w:rsidRPr="006510D5">
        <w:rPr>
          <w:rFonts w:ascii="Times New Roman" w:hAnsi="Times New Roman"/>
          <w:sz w:val="20"/>
          <w:szCs w:val="20"/>
        </w:rPr>
        <w:tab/>
        <w:t>Запрещено складирование нечистот на проезжую часть улиц, тротуары и газоны.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9.2.42.</w:t>
      </w:r>
      <w:r w:rsidRPr="006510D5">
        <w:rPr>
          <w:rFonts w:ascii="Times New Roman" w:hAnsi="Times New Roman"/>
          <w:sz w:val="20"/>
          <w:szCs w:val="20"/>
        </w:rPr>
        <w:tab/>
        <w:t>Сбор брошенных на улицах предметов, создающих помехи дорожному движению, возлагается на организации, обслуживающие данные объекты.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9.7.43.</w:t>
      </w:r>
      <w:r w:rsidRPr="006510D5">
        <w:rPr>
          <w:rFonts w:ascii="Times New Roman" w:hAnsi="Times New Roman"/>
          <w:sz w:val="20"/>
          <w:szCs w:val="20"/>
        </w:rPr>
        <w:tab/>
        <w:t>Администрация поселения на добровольной основе может привлекать граждан для выполнения работ по уборке, благоустройству и озеленению территории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9.2.44.</w:t>
      </w:r>
      <w:r w:rsidRPr="006510D5">
        <w:rPr>
          <w:rFonts w:ascii="Times New Roman" w:hAnsi="Times New Roman"/>
          <w:sz w:val="20"/>
          <w:szCs w:val="20"/>
        </w:rPr>
        <w:tab/>
        <w:t>Привлечение граждан к выполнению работ по уборке, благоустройству и озеленению территории поселения осуществляется на основании постановления Администрации поселения.</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9.3</w:t>
      </w:r>
      <w:r w:rsidRPr="006510D5">
        <w:rPr>
          <w:rFonts w:ascii="Times New Roman" w:hAnsi="Times New Roman"/>
          <w:sz w:val="20"/>
          <w:szCs w:val="20"/>
        </w:rPr>
        <w:tab/>
        <w:t>Особенности уборки территории пос</w:t>
      </w:r>
      <w:r w:rsidR="0001115D">
        <w:rPr>
          <w:rFonts w:ascii="Times New Roman" w:hAnsi="Times New Roman"/>
          <w:sz w:val="20"/>
          <w:szCs w:val="20"/>
        </w:rPr>
        <w:t>еления в весенне-летний период.</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9.3.1. Уборка территорий поселения в весенне-летний период проводится с 16 апреля по 14 октября (при неблагоприятных погодных условиях - с 1 мая по 30 сентября).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shd w:val="clear" w:color="auto" w:fill="FFFFFF"/>
        </w:rPr>
        <w:t>9.3.2. Подметание проезжей части автомобильных дорог, тротуаров, площадей, проездов осуществляется с целью удаления пыли с предварительным увлажнением дорожных покрытий в дневное время (с 08.00 до 21.00 часа), а на улицах с интенсивным движением транспорта - в ночное время (с 23.00 до 07.00 часов).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9.3.3. В весенне-осенний период на основании распоряжение Администрации проводиться субботник на закрепленных территориях.</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9.3.4. Руководители предприятий, организаций, учебных заведений, жилищно-коммунальных служб, ведомств, руководители торговых, бытовых предприятий, транспортных и строительных организаций, сельскохозяйственных предприятий и население по месту жительства в этот день обязаны:</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силами своих коллективов и транспорта производить на своих территориях уборку с обязательным вывозом мусора на свалку;</w:t>
      </w:r>
    </w:p>
    <w:p w:rsidR="006510D5" w:rsidRPr="006510D5" w:rsidRDefault="006510D5" w:rsidP="006510D5">
      <w:pPr>
        <w:spacing w:after="0" w:line="240" w:lineRule="auto"/>
        <w:ind w:firstLine="709"/>
        <w:jc w:val="both"/>
        <w:rPr>
          <w:rFonts w:ascii="Times New Roman" w:hAnsi="Times New Roman"/>
          <w:sz w:val="20"/>
          <w:szCs w:val="20"/>
        </w:rPr>
      </w:pPr>
      <w:r w:rsidRPr="006510D5">
        <w:rPr>
          <w:rFonts w:ascii="Times New Roman" w:hAnsi="Times New Roman"/>
          <w:sz w:val="20"/>
          <w:szCs w:val="20"/>
        </w:rPr>
        <w:t>- производить чистку, а в необходимых случаях покраску заборов, фасадов, цоколей, мойку окон, дверей;</w:t>
      </w:r>
    </w:p>
    <w:p w:rsidR="006510D5" w:rsidRPr="006510D5" w:rsidRDefault="006510D5" w:rsidP="006510D5">
      <w:pPr>
        <w:spacing w:after="0" w:line="240" w:lineRule="auto"/>
        <w:ind w:firstLine="709"/>
        <w:jc w:val="both"/>
        <w:rPr>
          <w:rFonts w:ascii="Times New Roman" w:hAnsi="Times New Roman"/>
          <w:color w:val="FF0000"/>
          <w:sz w:val="20"/>
          <w:szCs w:val="20"/>
        </w:rPr>
      </w:pPr>
      <w:r w:rsidRPr="006510D5">
        <w:rPr>
          <w:rFonts w:ascii="Times New Roman" w:hAnsi="Times New Roman"/>
          <w:sz w:val="20"/>
          <w:szCs w:val="20"/>
        </w:rPr>
        <w:t>- уничтожать сорную растительность на своих территориях</w:t>
      </w:r>
      <w:r w:rsidRPr="006510D5">
        <w:rPr>
          <w:rFonts w:ascii="Times New Roman" w:hAnsi="Times New Roman"/>
          <w:color w:val="FF0000"/>
          <w:sz w:val="20"/>
          <w:szCs w:val="20"/>
        </w:rPr>
        <w:t>.</w:t>
      </w:r>
    </w:p>
    <w:p w:rsidR="006510D5" w:rsidRPr="006510D5" w:rsidRDefault="006510D5" w:rsidP="006510D5">
      <w:pPr>
        <w:spacing w:after="0" w:line="240" w:lineRule="auto"/>
        <w:ind w:firstLine="709"/>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9.3.5. Подметание придомовых территорий многоквартирных домов от пыли, мелкого бытового мусора, смета осуществляется непосредственно собственниками и (или) организациями, обслуживающими соответствующие территории, механизированным или ручным способом до 08.00 часов утра, с поддержанием чистоты в течение всего дня.</w:t>
      </w:r>
    </w:p>
    <w:p w:rsidR="006510D5" w:rsidRPr="006510D5" w:rsidRDefault="006510D5" w:rsidP="006510D5">
      <w:pPr>
        <w:spacing w:after="0" w:line="240" w:lineRule="auto"/>
        <w:ind w:firstLine="709"/>
        <w:jc w:val="both"/>
        <w:rPr>
          <w:rFonts w:ascii="Times New Roman" w:hAnsi="Times New Roman"/>
          <w:color w:val="FF0000"/>
          <w:sz w:val="20"/>
          <w:szCs w:val="20"/>
        </w:rPr>
      </w:pPr>
      <w:r w:rsidRPr="006510D5">
        <w:rPr>
          <w:rFonts w:ascii="Times New Roman" w:hAnsi="Times New Roman"/>
          <w:sz w:val="20"/>
          <w:szCs w:val="20"/>
          <w:shd w:val="clear" w:color="auto" w:fill="FFFFFF"/>
        </w:rPr>
        <w:t>9.3.6. Проезжая часть автомобильных дорог полностью очищается от загрязнений и промывается.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shd w:val="clear" w:color="auto" w:fill="FFFFFF"/>
        </w:rPr>
        <w:t>9.3.6.1. При мойке проезжей части автомобильных дорог не допускается выбивание струей воды смета и мусора на тротуары, газоны, остановочные пункты, фасады зданий, объекты с временным сроком эксплуатации.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shd w:val="clear" w:color="auto" w:fill="FFFFFF"/>
        </w:rPr>
        <w:t>9.3.6.2. Мойка тротуаров на придомовых территориях многоквартирных домов производится непосредственно собственниками и (или) организациями, обслуживающими соответствующие территории.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shd w:val="clear" w:color="auto" w:fill="FFFFFF"/>
        </w:rPr>
        <w:t xml:space="preserve">9.3.6.3. Разделительные полосы постоянно очищаются от песка и различного мелкого мусора. Не допускаются грунтово-песчаные наносы и загрязнения различным мусором в </w:t>
      </w:r>
      <w:proofErr w:type="spellStart"/>
      <w:r w:rsidRPr="006510D5">
        <w:rPr>
          <w:rFonts w:ascii="Times New Roman" w:eastAsia="Calibri" w:hAnsi="Times New Roman"/>
          <w:sz w:val="20"/>
          <w:szCs w:val="20"/>
          <w:shd w:val="clear" w:color="auto" w:fill="FFFFFF"/>
        </w:rPr>
        <w:t>прибордюрных</w:t>
      </w:r>
      <w:proofErr w:type="spellEnd"/>
      <w:r w:rsidRPr="006510D5">
        <w:rPr>
          <w:rFonts w:ascii="Times New Roman" w:eastAsia="Calibri" w:hAnsi="Times New Roman"/>
          <w:sz w:val="20"/>
          <w:szCs w:val="20"/>
          <w:shd w:val="clear" w:color="auto" w:fill="FFFFFF"/>
        </w:rPr>
        <w:t xml:space="preserve"> зонах.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xml:space="preserve"> 9.3.7. Тротуары и расположенные на них остановочные пункты полностью очищаются от грунтово-песчаных наносов, различного мусора и промываются.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9.3.8. Обочины проезжей части автомобильных дорог постоянно очищаются от грязи, твердых бытовых отходов, крупногабаритного и другого мусора.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shd w:val="clear" w:color="auto" w:fill="FFFFFF"/>
        </w:rPr>
        <w:t>9.3.9. Разделительные полосы, выполненные из железобетонных блоков, постоянно очищаются от песка, грязи и мелкого мусора по всей поверхности (верхняя полка, боковые стенки).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xml:space="preserve"> 9.3.10. Информационные указатели, километровые знаки, другие дорожные знаки и указатели, парапеты должны быть окрашены в соответствии с ГОСТами, промыты и очищены от грязи. Все надписи на указателях должны быть четко различимы.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xml:space="preserve">9.3.11. </w:t>
      </w:r>
      <w:proofErr w:type="spellStart"/>
      <w:r w:rsidRPr="006510D5">
        <w:rPr>
          <w:rFonts w:ascii="Times New Roman" w:eastAsia="Calibri" w:hAnsi="Times New Roman"/>
          <w:sz w:val="20"/>
          <w:szCs w:val="20"/>
          <w:shd w:val="clear" w:color="auto" w:fill="FFFFFF"/>
        </w:rPr>
        <w:t>Шумозащитные</w:t>
      </w:r>
      <w:proofErr w:type="spellEnd"/>
      <w:r w:rsidRPr="006510D5">
        <w:rPr>
          <w:rFonts w:ascii="Times New Roman" w:eastAsia="Calibri" w:hAnsi="Times New Roman"/>
          <w:sz w:val="20"/>
          <w:szCs w:val="20"/>
          <w:shd w:val="clear" w:color="auto" w:fill="FFFFFF"/>
        </w:rPr>
        <w:t xml:space="preserve"> стенки, металлические ограждения, дорожные знаки и указатели промываются по мере необходимости, но не реже одного раза в месяц.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rPr>
        <w:t>9.3.12. В</w:t>
      </w:r>
      <w:r w:rsidRPr="006510D5">
        <w:rPr>
          <w:rFonts w:ascii="Times New Roman" w:eastAsia="Calibri" w:hAnsi="Times New Roman"/>
          <w:sz w:val="20"/>
          <w:szCs w:val="20"/>
          <w:shd w:val="clear" w:color="auto" w:fill="FFFFFF"/>
        </w:rPr>
        <w:t xml:space="preserve"> период листопада лицами, ответственными за уборку, производится сгребание опавшей листвы на газонах вдоль улиц, придомовых территориях многоквартирных домов для последующего вывоза в течение суток по окончании уборки.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9.3.13. Сгребание листвы, мусора к комлевой части деревьев и кустарников не допускается. </w:t>
      </w:r>
    </w:p>
    <w:p w:rsidR="006510D5" w:rsidRPr="006510D5" w:rsidRDefault="006510D5" w:rsidP="006510D5">
      <w:pPr>
        <w:spacing w:after="0" w:line="240" w:lineRule="auto"/>
        <w:ind w:firstLine="720"/>
        <w:jc w:val="both"/>
        <w:rPr>
          <w:rFonts w:ascii="Times New Roman" w:eastAsia="Calibri" w:hAnsi="Times New Roman"/>
          <w:sz w:val="20"/>
          <w:szCs w:val="20"/>
          <w:shd w:val="clear" w:color="auto" w:fill="FFFFFF"/>
        </w:rPr>
      </w:pPr>
      <w:r w:rsidRPr="006510D5">
        <w:rPr>
          <w:rFonts w:ascii="Times New Roman" w:eastAsia="Calibri" w:hAnsi="Times New Roman"/>
          <w:sz w:val="20"/>
          <w:szCs w:val="20"/>
        </w:rPr>
        <w:t xml:space="preserve">9.3.15. </w:t>
      </w:r>
      <w:r w:rsidRPr="006510D5">
        <w:rPr>
          <w:rFonts w:ascii="Times New Roman" w:eastAsia="Calibri" w:hAnsi="Times New Roman"/>
          <w:sz w:val="20"/>
          <w:szCs w:val="20"/>
          <w:shd w:val="clear" w:color="auto" w:fill="FFFFFF"/>
        </w:rPr>
        <w:t>Собственникам и (или) лицам, проживающим в индивидуальных жилых домах, запрещается: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производить сброс жидких бытовых отходов в канавы для стока воды, на пешеходные дорожки, проезжую часть автомобильных дорог, газоны и территории домовладения;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складировать и хранить на прилегающих территориях строительные материалы, строительный мусор, оборудование, грунт, уголь, дрова, органические удобрения, части транспортных средств, сельскохозяйственную технику, маломерные суда и самоходные машины.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9.3.16. Запрещается: </w:t>
      </w:r>
    </w:p>
    <w:p w:rsidR="006510D5" w:rsidRPr="006510D5" w:rsidRDefault="006510D5" w:rsidP="006510D5">
      <w:pPr>
        <w:spacing w:after="0" w:line="240" w:lineRule="auto"/>
        <w:ind w:firstLine="720"/>
        <w:jc w:val="both"/>
        <w:rPr>
          <w:rFonts w:ascii="Times New Roman" w:eastAsia="Calibri" w:hAnsi="Times New Roman"/>
          <w:sz w:val="20"/>
          <w:szCs w:val="20"/>
        </w:rPr>
      </w:pPr>
      <w:r w:rsidRPr="006510D5">
        <w:rPr>
          <w:rFonts w:ascii="Times New Roman" w:eastAsia="Calibri" w:hAnsi="Times New Roman"/>
          <w:sz w:val="20"/>
          <w:szCs w:val="20"/>
          <w:shd w:val="clear" w:color="auto" w:fill="FFFFFF"/>
        </w:rPr>
        <w:t>- сжигание и захоронение мусора, твердых бытовых и производственных отходов, в том числе на территориях организаций и индивидуальных жилых домов;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shd w:val="clear" w:color="auto" w:fill="FFFFFF"/>
        </w:rPr>
        <w:t>- перевозка грунта, мусора, сыпучих, пылящих строительных материалов, в том числе бетонорастворных смесей, а также грузов, легкой тары, листвы, спил деревьев без покрытия брезентом или другим материалом, предотвращающим загрязнение улиц. </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9.4</w:t>
      </w:r>
      <w:r w:rsidRPr="006510D5">
        <w:rPr>
          <w:rFonts w:ascii="Times New Roman" w:hAnsi="Times New Roman"/>
          <w:sz w:val="20"/>
          <w:szCs w:val="20"/>
        </w:rPr>
        <w:tab/>
        <w:t>Особенности уборки территории поселения в</w:t>
      </w:r>
      <w:r w:rsidR="0001115D">
        <w:rPr>
          <w:rFonts w:ascii="Times New Roman" w:hAnsi="Times New Roman"/>
          <w:sz w:val="20"/>
          <w:szCs w:val="20"/>
        </w:rPr>
        <w:t xml:space="preserve"> осенне-зимний период.</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w:t>
      </w:r>
      <w:r w:rsidRPr="006510D5">
        <w:rPr>
          <w:rFonts w:ascii="Times New Roman" w:hAnsi="Times New Roman"/>
          <w:sz w:val="20"/>
          <w:szCs w:val="20"/>
        </w:rPr>
        <w:tab/>
        <w:t xml:space="preserve">Осенне-зимняя уборка территории поселения проводится с 15 октября по 15 апреля (при неблагоприятных погодных условиях – 1 октября по 15 мая) и предусматривает уборку и вывоз мусора, снега и льда, грязи, посыпку улиц песком  и </w:t>
      </w:r>
      <w:proofErr w:type="spellStart"/>
      <w:r w:rsidRPr="006510D5">
        <w:rPr>
          <w:rFonts w:ascii="Times New Roman" w:hAnsi="Times New Roman"/>
          <w:sz w:val="20"/>
          <w:szCs w:val="20"/>
        </w:rPr>
        <w:t>противогололедными</w:t>
      </w:r>
      <w:proofErr w:type="spellEnd"/>
      <w:r w:rsidRPr="006510D5">
        <w:rPr>
          <w:rFonts w:ascii="Times New Roman" w:hAnsi="Times New Roman"/>
          <w:sz w:val="20"/>
          <w:szCs w:val="20"/>
        </w:rPr>
        <w:t xml:space="preserve"> материалами.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9.4.2.</w:t>
      </w:r>
      <w:r w:rsidRPr="006510D5">
        <w:rPr>
          <w:rFonts w:ascii="Times New Roman" w:hAnsi="Times New Roman"/>
          <w:sz w:val="20"/>
          <w:szCs w:val="20"/>
        </w:rPr>
        <w:tab/>
        <w:t xml:space="preserve">Укладка свежевыпавшего снега в валы и кучи производится на всех улицах, </w:t>
      </w:r>
      <w:proofErr w:type="spellStart"/>
      <w:r w:rsidRPr="006510D5">
        <w:rPr>
          <w:rFonts w:ascii="Times New Roman" w:hAnsi="Times New Roman"/>
          <w:sz w:val="20"/>
          <w:szCs w:val="20"/>
        </w:rPr>
        <w:t>площадях</w:t>
      </w:r>
      <w:proofErr w:type="gramStart"/>
      <w:r w:rsidRPr="006510D5">
        <w:rPr>
          <w:rFonts w:ascii="Times New Roman" w:hAnsi="Times New Roman"/>
          <w:sz w:val="20"/>
          <w:szCs w:val="20"/>
        </w:rPr>
        <w:t>,и</w:t>
      </w:r>
      <w:proofErr w:type="spellEnd"/>
      <w:proofErr w:type="gramEnd"/>
      <w:r w:rsidRPr="006510D5">
        <w:rPr>
          <w:rFonts w:ascii="Times New Roman" w:hAnsi="Times New Roman"/>
          <w:sz w:val="20"/>
          <w:szCs w:val="20"/>
        </w:rPr>
        <w:t xml:space="preserve"> скверах поселения с обязательной последующей вывозкой.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9.4.3.</w:t>
      </w:r>
      <w:r w:rsidRPr="006510D5">
        <w:rPr>
          <w:rFonts w:ascii="Times New Roman" w:hAnsi="Times New Roman"/>
          <w:sz w:val="20"/>
          <w:szCs w:val="20"/>
        </w:rPr>
        <w:tab/>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9.4.4.</w:t>
      </w:r>
      <w:r w:rsidRPr="006510D5">
        <w:rPr>
          <w:rFonts w:ascii="Times New Roman" w:hAnsi="Times New Roman"/>
          <w:sz w:val="20"/>
          <w:szCs w:val="20"/>
        </w:rPr>
        <w:tab/>
        <w:t xml:space="preserve">Посыпку песком или  </w:t>
      </w:r>
      <w:proofErr w:type="spellStart"/>
      <w:r w:rsidRPr="006510D5">
        <w:rPr>
          <w:rFonts w:ascii="Times New Roman" w:hAnsi="Times New Roman"/>
          <w:sz w:val="20"/>
          <w:szCs w:val="20"/>
        </w:rPr>
        <w:t>противогололедными</w:t>
      </w:r>
      <w:proofErr w:type="spellEnd"/>
      <w:r w:rsidRPr="006510D5">
        <w:rPr>
          <w:rFonts w:ascii="Times New Roman" w:hAnsi="Times New Roman"/>
          <w:sz w:val="20"/>
          <w:szCs w:val="20"/>
        </w:rPr>
        <w:t xml:space="preserve"> материалами, необходимо начинать немедленно с начала снегопада или появления гололеда.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9.4.5.</w:t>
      </w:r>
      <w:r w:rsidRPr="006510D5">
        <w:rPr>
          <w:rFonts w:ascii="Times New Roman" w:hAnsi="Times New Roman"/>
          <w:sz w:val="20"/>
          <w:szCs w:val="20"/>
        </w:rPr>
        <w:tab/>
        <w:t>В первую очередь при гололеде посыпаются спуски, подъемы, перекрестки, места остановок общественного транспорта, пешеходные переходы.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9.4.6.</w:t>
      </w:r>
      <w:r w:rsidRPr="006510D5">
        <w:rPr>
          <w:rFonts w:ascii="Times New Roman" w:hAnsi="Times New Roman"/>
          <w:sz w:val="20"/>
          <w:szCs w:val="20"/>
        </w:rPr>
        <w:tab/>
        <w:t>Тротуары рекомендуется посыпать сухим песком.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9.4.7.</w:t>
      </w:r>
      <w:r w:rsidRPr="006510D5">
        <w:rPr>
          <w:rFonts w:ascii="Times New Roman" w:hAnsi="Times New Roman"/>
          <w:sz w:val="20"/>
          <w:szCs w:val="20"/>
        </w:rPr>
        <w:tab/>
        <w:t xml:space="preserve">Очистка от снега и удаление ледяных образований с крыш, карнизов, водосточных труб жилых домов производится по мере их образования собственниками (владельцами) этих зданий, строений, сооружений, управляющими или обслуживающими организациями с предварительной установкой ограждений на опасных участках и принятием других охранных мероприятий, обеспечивающих безопасность. </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xml:space="preserve">Очистка от снега и удаление ледяных образований с крыш, карнизов, водосточных труб зданий, строений, сооружений и объектов с временным сроком эксплуатации производится по мере их образования юридическими или физическими лицами, осуществляющими хозяйственную или иную деятельность в указанных объектах, с предварительной установкой ограждений на опасных участках и принятием других охранных мероприятий, обеспечивающих безопасность. </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При сбрасывании снега и ледяных образований с крыш, карнизов, водосточных труб обеспечивается безопасность граждан, транспортных средств, сохранность деревьев, кустарников, воздушных линий уличного освещения и связи, рекламных конструкций, светофорных объектов, дорожных знаков.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9.4.8.</w:t>
      </w:r>
      <w:r w:rsidRPr="006510D5">
        <w:rPr>
          <w:rFonts w:ascii="Times New Roman" w:hAnsi="Times New Roman"/>
          <w:sz w:val="20"/>
          <w:szCs w:val="20"/>
        </w:rPr>
        <w:tab/>
        <w:t>Снег, сброшенный с крыш, следует немедленно вывозить.</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9.4.9.</w:t>
      </w:r>
      <w:r w:rsidRPr="006510D5">
        <w:rPr>
          <w:rFonts w:ascii="Times New Roman" w:hAnsi="Times New Roman"/>
          <w:sz w:val="20"/>
          <w:szCs w:val="20"/>
        </w:rPr>
        <w:tab/>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9.4.10.</w:t>
      </w:r>
      <w:r w:rsidRPr="006510D5">
        <w:rPr>
          <w:rFonts w:ascii="Times New Roman" w:hAnsi="Times New Roman"/>
          <w:sz w:val="20"/>
          <w:szCs w:val="20"/>
        </w:rPr>
        <w:tab/>
        <w:t>Все тротуары, дворы, лотки проезжей части улиц, площадей, рыночные площади и другие участки с асфальтовым покрытием необходимо очищать от снега и обледенелого наката под скребок и посыпать песком до 8 часов утра.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9.4.11.</w:t>
      </w:r>
      <w:r w:rsidRPr="006510D5">
        <w:rPr>
          <w:rFonts w:ascii="Times New Roman" w:hAnsi="Times New Roman"/>
          <w:sz w:val="20"/>
          <w:szCs w:val="20"/>
        </w:rPr>
        <w:tab/>
        <w:t>Вывоз снега производится только на специально отведенные места отвала.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9.4.12.</w:t>
      </w:r>
      <w:r w:rsidRPr="006510D5">
        <w:rPr>
          <w:rFonts w:ascii="Times New Roman" w:hAnsi="Times New Roman"/>
          <w:sz w:val="20"/>
          <w:szCs w:val="20"/>
        </w:rPr>
        <w:tab/>
        <w:t>Места отвала снега должны быть обеспечены удобными подъездами, необходимыми механизмами для складирования снега.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9.4.13.</w:t>
      </w:r>
      <w:r w:rsidRPr="006510D5">
        <w:rPr>
          <w:rFonts w:ascii="Times New Roman" w:hAnsi="Times New Roman"/>
          <w:sz w:val="20"/>
          <w:szCs w:val="20"/>
        </w:rPr>
        <w:tab/>
        <w:t>Уборка и вывоз снега и льда с улиц, площадей, мостов, скверов необходимо начинать немедленно с начала снегопада для обеспечения бесперебойного движения транспорта во избежание наката.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9.4.14.</w:t>
      </w:r>
      <w:r w:rsidRPr="006510D5">
        <w:rPr>
          <w:rFonts w:ascii="Times New Roman" w:hAnsi="Times New Roman"/>
          <w:sz w:val="20"/>
          <w:szCs w:val="20"/>
        </w:rPr>
        <w:tab/>
        <w:t xml:space="preserve">При уборке улиц, проездов, площадей специализированными организациями лицам, ответственным за содержание соответствующих территорий, необходимо обеспечивать после прохождения снегоочистительной техники уборку </w:t>
      </w:r>
      <w:proofErr w:type="spellStart"/>
      <w:r w:rsidRPr="006510D5">
        <w:rPr>
          <w:rFonts w:ascii="Times New Roman" w:hAnsi="Times New Roman"/>
          <w:sz w:val="20"/>
          <w:szCs w:val="20"/>
        </w:rPr>
        <w:t>прибордюрных</w:t>
      </w:r>
      <w:proofErr w:type="spellEnd"/>
      <w:r w:rsidRPr="006510D5">
        <w:rPr>
          <w:rFonts w:ascii="Times New Roman" w:hAnsi="Times New Roman"/>
          <w:sz w:val="20"/>
          <w:szCs w:val="20"/>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9.4.15. Уборка и вывоз снежных масс из лотков проезжей части автомобильных дорог производится юридическими и физическими лицами, на которых возложена обязанность по уборке проезжей части данной дороги.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9.4.16.  На территории гаражно-строительных кооперативов уборка снежных масс обеспечивается собственными силами либо посредством привлечения третьих лиц по договору за счет собственных средств. Размещение снежных масс и формирование снежных валов допускается на специально отведенное место на территории гаражно-строительного кооператива. Вывоз снега с территории гаражно-строительного кооператива осуществляется в соответствии с графиком вывоза снежных масс, предусмотренного договором со специализированной организацией.</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9.5</w:t>
      </w:r>
      <w:r w:rsidRPr="006510D5">
        <w:rPr>
          <w:rFonts w:ascii="Times New Roman" w:hAnsi="Times New Roman"/>
          <w:sz w:val="20"/>
          <w:szCs w:val="20"/>
        </w:rPr>
        <w:tab/>
        <w:t>Порядок содерж</w:t>
      </w:r>
      <w:r w:rsidR="0001115D">
        <w:rPr>
          <w:rFonts w:ascii="Times New Roman" w:hAnsi="Times New Roman"/>
          <w:sz w:val="20"/>
          <w:szCs w:val="20"/>
        </w:rPr>
        <w:t>ания элементов благоустройства.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w:t>
      </w:r>
      <w:r w:rsidRPr="006510D5">
        <w:rPr>
          <w:rFonts w:ascii="Times New Roman" w:hAnsi="Times New Roman"/>
          <w:sz w:val="20"/>
          <w:szCs w:val="20"/>
        </w:rPr>
        <w:tab/>
        <w:t>Общие требования к содержанию элементов благоустройства.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9.5.1.1.</w:t>
      </w:r>
      <w:r w:rsidRPr="006510D5">
        <w:rPr>
          <w:rFonts w:ascii="Times New Roman" w:hAnsi="Times New Roman"/>
          <w:sz w:val="20"/>
          <w:szCs w:val="20"/>
        </w:rPr>
        <w:tab/>
        <w:t>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9.5.1.2.</w:t>
      </w:r>
      <w:r w:rsidRPr="006510D5">
        <w:rPr>
          <w:rFonts w:ascii="Times New Roman" w:hAnsi="Times New Roman"/>
          <w:sz w:val="20"/>
          <w:szCs w:val="20"/>
        </w:rPr>
        <w:tab/>
        <w:t>Физическим и юридическим лицам необходимо осуществлять организацию содержания элементов благоустройства, расположенных на собственных территориях.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9.5.1.3.</w:t>
      </w:r>
      <w:r w:rsidRPr="006510D5">
        <w:rPr>
          <w:rFonts w:ascii="Times New Roman" w:hAnsi="Times New Roman"/>
          <w:sz w:val="20"/>
          <w:szCs w:val="20"/>
        </w:rPr>
        <w:tab/>
        <w:t>Организация содержание иных элементов благоустройства осуществляется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9.5.1.4.</w:t>
      </w:r>
      <w:r w:rsidRPr="006510D5">
        <w:rPr>
          <w:rFonts w:ascii="Times New Roman" w:hAnsi="Times New Roman"/>
          <w:sz w:val="20"/>
          <w:szCs w:val="20"/>
        </w:rPr>
        <w:tab/>
        <w:t xml:space="preserve"> 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9.5.1.5.</w:t>
      </w:r>
      <w:r w:rsidRPr="006510D5">
        <w:rPr>
          <w:rFonts w:ascii="Times New Roman" w:hAnsi="Times New Roman"/>
          <w:sz w:val="20"/>
          <w:szCs w:val="20"/>
        </w:rPr>
        <w:tab/>
        <w:t>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9.5.1.6.</w:t>
      </w:r>
      <w:r w:rsidRPr="006510D5">
        <w:rPr>
          <w:rFonts w:ascii="Times New Roman" w:hAnsi="Times New Roman"/>
          <w:sz w:val="20"/>
          <w:szCs w:val="20"/>
        </w:rPr>
        <w:tab/>
        <w:t>Проезды, должны выходить на второстепенные улицы и оборудоваться шлагбаумами или воротами.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9.5.1.7.</w:t>
      </w:r>
      <w:r w:rsidRPr="006510D5">
        <w:rPr>
          <w:rFonts w:ascii="Times New Roman" w:hAnsi="Times New Roman"/>
          <w:sz w:val="20"/>
          <w:szCs w:val="20"/>
        </w:rPr>
        <w:tab/>
        <w:t>Строительные площадки необходимо обеспечить благоустроенной проезжей частью не менее 20 метров у каждого выезда с оборудованием для очистки колес.</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9.5.2.</w:t>
      </w:r>
      <w:r w:rsidRPr="006510D5">
        <w:rPr>
          <w:rFonts w:ascii="Times New Roman" w:hAnsi="Times New Roman"/>
          <w:sz w:val="20"/>
          <w:szCs w:val="20"/>
        </w:rPr>
        <w:tab/>
        <w:t>Строительство, установка и содержание малых архитектурных форм.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9.5.2.1.</w:t>
      </w:r>
      <w:r w:rsidRPr="006510D5">
        <w:rPr>
          <w:rFonts w:ascii="Times New Roman" w:hAnsi="Times New Roman"/>
          <w:sz w:val="20"/>
          <w:szCs w:val="20"/>
        </w:rPr>
        <w:tab/>
        <w:t>Физическим или юридическим лицам необходимо при содержании малых архитектурных форм производить их ремонт и окраску, согласовывая кодеры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9.5.2.2.</w:t>
      </w:r>
      <w:r w:rsidRPr="006510D5">
        <w:rPr>
          <w:rFonts w:ascii="Times New Roman" w:hAnsi="Times New Roman"/>
          <w:sz w:val="20"/>
          <w:szCs w:val="20"/>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9.5.2.3.</w:t>
      </w:r>
      <w:r w:rsidRPr="006510D5">
        <w:rPr>
          <w:rFonts w:ascii="Times New Roman" w:hAnsi="Times New Roman"/>
          <w:sz w:val="20"/>
          <w:szCs w:val="20"/>
        </w:rPr>
        <w:tab/>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 Окраску каменных, железобетонных и </w:t>
      </w:r>
      <w:proofErr w:type="gramStart"/>
      <w:r w:rsidRPr="006510D5">
        <w:rPr>
          <w:rFonts w:ascii="Times New Roman" w:hAnsi="Times New Roman"/>
          <w:sz w:val="20"/>
          <w:szCs w:val="20"/>
        </w:rPr>
        <w:t>иных материалов, не требующих защиты делать не рекомендуется</w:t>
      </w:r>
      <w:proofErr w:type="gram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w:t>
      </w:r>
      <w:r w:rsidRPr="006510D5">
        <w:rPr>
          <w:rFonts w:ascii="Times New Roman" w:hAnsi="Times New Roman"/>
          <w:sz w:val="20"/>
          <w:szCs w:val="20"/>
        </w:rPr>
        <w:tab/>
        <w:t>Ремонт и содержание зданий и сооружений.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9.5.3.1.</w:t>
      </w:r>
      <w:r w:rsidRPr="006510D5">
        <w:rPr>
          <w:rFonts w:ascii="Times New Roman" w:hAnsi="Times New Roman"/>
          <w:sz w:val="20"/>
          <w:szCs w:val="20"/>
        </w:rPr>
        <w:tab/>
        <w:t>Эксплуатацию зданий и сооружений, их ремонт необходимо производить в соответствии с установленными правилами и нормами технической эксплуатации.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9.5.3.2.</w:t>
      </w:r>
      <w:r w:rsidRPr="006510D5">
        <w:rPr>
          <w:rFonts w:ascii="Times New Roman" w:hAnsi="Times New Roman"/>
          <w:sz w:val="20"/>
          <w:szCs w:val="20"/>
        </w:rPr>
        <w:tab/>
        <w:t>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9.5.3.3.</w:t>
      </w:r>
      <w:r w:rsidRPr="006510D5">
        <w:rPr>
          <w:rFonts w:ascii="Times New Roman" w:hAnsi="Times New Roman"/>
          <w:sz w:val="20"/>
          <w:szCs w:val="20"/>
        </w:rPr>
        <w:tab/>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необходимо производить по согласованию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9.5.3.4.</w:t>
      </w:r>
      <w:r w:rsidRPr="006510D5">
        <w:rPr>
          <w:rFonts w:ascii="Times New Roman" w:hAnsi="Times New Roman"/>
          <w:sz w:val="20"/>
          <w:szCs w:val="20"/>
        </w:rPr>
        <w:tab/>
        <w:t>Запрещено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9.5.3.5.</w:t>
      </w:r>
      <w:r w:rsidRPr="006510D5">
        <w:rPr>
          <w:rFonts w:ascii="Times New Roman" w:hAnsi="Times New Roman"/>
          <w:sz w:val="20"/>
          <w:szCs w:val="20"/>
        </w:rPr>
        <w:tab/>
        <w:t>Запрещено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9.5.3.6.</w:t>
      </w:r>
      <w:r w:rsidRPr="006510D5">
        <w:rPr>
          <w:rFonts w:ascii="Times New Roman" w:hAnsi="Times New Roman"/>
          <w:sz w:val="20"/>
          <w:szCs w:val="20"/>
        </w:rPr>
        <w:tab/>
        <w:t>Запрещено загромождение и засорение дворовых территорий металлическим ломом, строительным и бытовым мусором, домашней утварью и другими материалами.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9.5.3.7.</w:t>
      </w:r>
      <w:r w:rsidRPr="006510D5">
        <w:rPr>
          <w:rFonts w:ascii="Times New Roman" w:hAnsi="Times New Roman"/>
          <w:sz w:val="20"/>
          <w:szCs w:val="20"/>
        </w:rPr>
        <w:tab/>
        <w:t>Установка указателей на зданиях с обозначением наименования улицы и номерных знаков домов, производится в соответствии с утвержденным образцом.</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9.6</w:t>
      </w:r>
      <w:r w:rsidRPr="006510D5">
        <w:rPr>
          <w:rFonts w:ascii="Times New Roman" w:hAnsi="Times New Roman"/>
          <w:sz w:val="20"/>
          <w:szCs w:val="20"/>
        </w:rPr>
        <w:tab/>
        <w:t>Работы по озеленению территорий и</w:t>
      </w:r>
      <w:r w:rsidR="0001115D">
        <w:rPr>
          <w:rFonts w:ascii="Times New Roman" w:hAnsi="Times New Roman"/>
          <w:sz w:val="20"/>
          <w:szCs w:val="20"/>
        </w:rPr>
        <w:t xml:space="preserve"> содержанию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9.6.1.</w:t>
      </w:r>
      <w:r w:rsidRPr="006510D5">
        <w:rPr>
          <w:rFonts w:ascii="Times New Roman" w:hAnsi="Times New Roman"/>
          <w:sz w:val="20"/>
          <w:szCs w:val="20"/>
        </w:rPr>
        <w:tab/>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9.6.2.</w:t>
      </w:r>
      <w:r w:rsidRPr="006510D5">
        <w:rPr>
          <w:rFonts w:ascii="Times New Roman" w:hAnsi="Times New Roman"/>
          <w:sz w:val="20"/>
          <w:szCs w:val="20"/>
        </w:rPr>
        <w:tab/>
        <w:t>Лицам, ответственным за содержание соответствующей территории, необходимо: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проводить своевременный ремонт ограждений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9.6.3.</w:t>
      </w:r>
      <w:r w:rsidRPr="006510D5">
        <w:rPr>
          <w:rFonts w:ascii="Times New Roman" w:hAnsi="Times New Roman"/>
          <w:sz w:val="20"/>
          <w:szCs w:val="20"/>
        </w:rPr>
        <w:tab/>
        <w:t xml:space="preserve">На территории городского поселения, в </w:t>
      </w:r>
      <w:proofErr w:type="spellStart"/>
      <w:r w:rsidRPr="006510D5">
        <w:rPr>
          <w:rFonts w:ascii="Times New Roman" w:hAnsi="Times New Roman"/>
          <w:sz w:val="20"/>
          <w:szCs w:val="20"/>
        </w:rPr>
        <w:t>т.ч</w:t>
      </w:r>
      <w:proofErr w:type="spellEnd"/>
      <w:r w:rsidRPr="006510D5">
        <w:rPr>
          <w:rFonts w:ascii="Times New Roman" w:hAnsi="Times New Roman"/>
          <w:sz w:val="20"/>
          <w:szCs w:val="20"/>
        </w:rPr>
        <w:t>. на площадях зеленых насаждений и придомовых территориях запрещено: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ходить и лежать на газонах и в молодых лесных посадках;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ломать деревья, кустарники, сучья и ветви, срывать листья и цветы, сбивать и собирать плоды;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разбивать палатки и разводить костры;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засорять газоны, цветники, дорожки и водоемы;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портить скульптуры, скамейки, ограды;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ездить на велосипедах, мотоциклах, лошадях, тракторах и автомашинах;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производить ремонт и мойку автотранспортного средства, стирать белье, а также купать животных в водоемах, расположенных на территории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парковать автотранспортные средства на газонах;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пасти скот;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производить строительные и ремонтные работы без ограждений насаждений щитами, гарантирующими защиту их от повреждений;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обнажать корни деревьев на расстоянии ближе 1,5 м от ствола и засыпать шейки деревьев землей или строительным мусором;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добывать растительную землю, песок и производить другие раскопки;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выгуливать и отпускать с поводка собак в парках, лесопарках, скверах и иных территориях зеленых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оставлять транспортные средства, препятствующие механизированной уборке территории, проходу пешеходов и проезду транспортных средств, специальной техники и транспортных сре</w:t>
      </w:r>
      <w:proofErr w:type="gramStart"/>
      <w:r w:rsidRPr="006510D5">
        <w:rPr>
          <w:rFonts w:ascii="Times New Roman" w:hAnsi="Times New Roman"/>
          <w:sz w:val="20"/>
          <w:szCs w:val="20"/>
        </w:rPr>
        <w:t>дств сп</w:t>
      </w:r>
      <w:proofErr w:type="gramEnd"/>
      <w:r w:rsidRPr="006510D5">
        <w:rPr>
          <w:rFonts w:ascii="Times New Roman" w:hAnsi="Times New Roman"/>
          <w:sz w:val="20"/>
          <w:szCs w:val="20"/>
        </w:rPr>
        <w:t>ециальных служб;</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9.6.4.</w:t>
      </w:r>
      <w:r w:rsidRPr="006510D5">
        <w:rPr>
          <w:rFonts w:ascii="Times New Roman" w:hAnsi="Times New Roman"/>
          <w:sz w:val="20"/>
          <w:szCs w:val="20"/>
        </w:rPr>
        <w:tab/>
        <w:t>Запрещена самовольная вырубка деревьев и кустарников.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поселения осуществляется только по письменному разрешению Администрации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9.6.5.</w:t>
      </w:r>
      <w:r w:rsidRPr="006510D5">
        <w:rPr>
          <w:rFonts w:ascii="Times New Roman" w:hAnsi="Times New Roman"/>
          <w:sz w:val="20"/>
          <w:szCs w:val="20"/>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9.6.6.</w:t>
      </w:r>
      <w:r w:rsidRPr="006510D5">
        <w:rPr>
          <w:rFonts w:ascii="Times New Roman" w:hAnsi="Times New Roman"/>
          <w:sz w:val="20"/>
          <w:szCs w:val="20"/>
        </w:rPr>
        <w:tab/>
        <w:t>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9.6.7.</w:t>
      </w:r>
      <w:r w:rsidRPr="006510D5">
        <w:rPr>
          <w:rFonts w:ascii="Times New Roman" w:hAnsi="Times New Roman"/>
          <w:sz w:val="20"/>
          <w:szCs w:val="20"/>
        </w:rPr>
        <w:tab/>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поселения для принятия необходимых мер.</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9.6.8.</w:t>
      </w:r>
      <w:r w:rsidRPr="006510D5">
        <w:rPr>
          <w:rFonts w:ascii="Times New Roman" w:hAnsi="Times New Roman"/>
          <w:sz w:val="20"/>
          <w:szCs w:val="20"/>
        </w:rPr>
        <w:tab/>
        <w:t>Разрешение на вырубку сухостоя выдается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9.6.9.</w:t>
      </w:r>
      <w:r w:rsidRPr="006510D5">
        <w:rPr>
          <w:rFonts w:ascii="Times New Roman" w:hAnsi="Times New Roman"/>
          <w:sz w:val="20"/>
          <w:szCs w:val="20"/>
        </w:rPr>
        <w:tab/>
        <w:t>Снос деревьев, кроме ценных пород деревьев, и кустарников в зоне индивидуальной застройки осуществляется собственникам земельных участков самостоятельно за счет собственных средств.</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9.7</w:t>
      </w:r>
      <w:r w:rsidRPr="006510D5">
        <w:rPr>
          <w:rFonts w:ascii="Times New Roman" w:hAnsi="Times New Roman"/>
          <w:sz w:val="20"/>
          <w:szCs w:val="20"/>
        </w:rPr>
        <w:tab/>
        <w:t>С</w:t>
      </w:r>
      <w:r w:rsidR="0001115D">
        <w:rPr>
          <w:rFonts w:ascii="Times New Roman" w:hAnsi="Times New Roman"/>
          <w:sz w:val="20"/>
          <w:szCs w:val="20"/>
        </w:rPr>
        <w:t>одержание и эксплуатация дорог.</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9.7.1.</w:t>
      </w:r>
      <w:r w:rsidRPr="006510D5">
        <w:rPr>
          <w:rFonts w:ascii="Times New Roman" w:hAnsi="Times New Roman"/>
          <w:sz w:val="20"/>
          <w:szCs w:val="20"/>
        </w:rPr>
        <w:tab/>
        <w:t>С целью сохранения дорожных покрытий на территории поселения запрещено:</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подвоз груза волоком;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перегон по улицам, имеющим твердое покрытие, машин на гусеничном ходу;</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движение и стоянка большегрузного транспорта на внутриквартальных пешеходных дорожках, тротуарах.</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9.7.2.</w:t>
      </w:r>
      <w:r w:rsidRPr="006510D5">
        <w:rPr>
          <w:rFonts w:ascii="Times New Roman" w:hAnsi="Times New Roman"/>
          <w:sz w:val="20"/>
          <w:szCs w:val="20"/>
        </w:rPr>
        <w:tab/>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9.7.3.</w:t>
      </w:r>
      <w:r w:rsidRPr="006510D5">
        <w:rPr>
          <w:rFonts w:ascii="Times New Roman" w:hAnsi="Times New Roman"/>
          <w:sz w:val="20"/>
          <w:szCs w:val="20"/>
        </w:rPr>
        <w:tab/>
        <w:t>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9.7.4.</w:t>
      </w:r>
      <w:r w:rsidRPr="006510D5">
        <w:rPr>
          <w:rFonts w:ascii="Times New Roman" w:hAnsi="Times New Roman"/>
          <w:sz w:val="20"/>
          <w:szCs w:val="20"/>
        </w:rPr>
        <w:tab/>
        <w:t>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9.8</w:t>
      </w:r>
      <w:r w:rsidRPr="006510D5">
        <w:rPr>
          <w:rFonts w:ascii="Times New Roman" w:hAnsi="Times New Roman"/>
          <w:sz w:val="20"/>
          <w:szCs w:val="20"/>
        </w:rPr>
        <w:tab/>
      </w:r>
      <w:r w:rsidR="0001115D">
        <w:rPr>
          <w:rFonts w:ascii="Times New Roman" w:hAnsi="Times New Roman"/>
          <w:sz w:val="20"/>
          <w:szCs w:val="20"/>
        </w:rPr>
        <w:t>Освещение территории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9.8.1.</w:t>
      </w:r>
      <w:r w:rsidRPr="006510D5">
        <w:rPr>
          <w:rFonts w:ascii="Times New Roman" w:hAnsi="Times New Roman"/>
          <w:sz w:val="20"/>
          <w:szCs w:val="20"/>
        </w:rPr>
        <w:tab/>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поселении необходимо освещать в темное время суток по расписанию, утвержденному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Обязанность по освещению данных объектов возлагается на их собственников или уполномоченных собственником лиц.</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9.8.2.</w:t>
      </w:r>
      <w:r w:rsidRPr="006510D5">
        <w:rPr>
          <w:rFonts w:ascii="Times New Roman" w:hAnsi="Times New Roman"/>
          <w:sz w:val="20"/>
          <w:szCs w:val="20"/>
        </w:rPr>
        <w:tab/>
        <w:t xml:space="preserve">Освещение территории поселения осуществляется </w:t>
      </w:r>
      <w:proofErr w:type="spellStart"/>
      <w:r w:rsidRPr="006510D5">
        <w:rPr>
          <w:rFonts w:ascii="Times New Roman" w:hAnsi="Times New Roman"/>
          <w:sz w:val="20"/>
          <w:szCs w:val="20"/>
        </w:rPr>
        <w:t>энергоснабжающими</w:t>
      </w:r>
      <w:proofErr w:type="spellEnd"/>
      <w:r w:rsidRPr="006510D5">
        <w:rPr>
          <w:rFonts w:ascii="Times New Roman" w:hAnsi="Times New Roman"/>
          <w:sz w:val="20"/>
          <w:szCs w:val="20"/>
        </w:rPr>
        <w:t xml:space="preserve"> организациями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9.8.3.</w:t>
      </w:r>
      <w:r w:rsidRPr="006510D5">
        <w:rPr>
          <w:rFonts w:ascii="Times New Roman" w:hAnsi="Times New Roman"/>
          <w:sz w:val="20"/>
          <w:szCs w:val="20"/>
        </w:rPr>
        <w:tab/>
        <w:t>Строительство, эксплуатацию, текущий и капитальный ремонт сетей наружного освещения улиц осуществляется специализированным организациям по договорам с Администрацией поселения.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9.8.4.</w:t>
      </w:r>
      <w:r w:rsidRPr="006510D5">
        <w:rPr>
          <w:rFonts w:ascii="Times New Roman" w:hAnsi="Times New Roman"/>
          <w:sz w:val="20"/>
          <w:szCs w:val="20"/>
        </w:rPr>
        <w:tab/>
        <w:t>Запрещено устанавливать временные линии электропередач для подключения обогрева автомобилей у жилых строений и гаражей.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9.9.</w:t>
      </w:r>
      <w:r w:rsidRPr="006510D5">
        <w:rPr>
          <w:rFonts w:ascii="Times New Roman" w:hAnsi="Times New Roman"/>
          <w:sz w:val="20"/>
          <w:szCs w:val="20"/>
        </w:rPr>
        <w:tab/>
        <w:t>Проведение работ при строительстве, ремонте, реконструкции коммуникаций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9.9.1.</w:t>
      </w:r>
      <w:r w:rsidRPr="006510D5">
        <w:rPr>
          <w:rFonts w:ascii="Times New Roman" w:hAnsi="Times New Roman"/>
          <w:sz w:val="20"/>
          <w:szCs w:val="20"/>
        </w:rPr>
        <w:tab/>
        <w:t>Прокладка напорных коммуникаций под проезжей частью магистральных улиц не допускается.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9.9.2.</w:t>
      </w:r>
      <w:r w:rsidRPr="006510D5">
        <w:rPr>
          <w:rFonts w:ascii="Times New Roman" w:hAnsi="Times New Roman"/>
          <w:sz w:val="20"/>
          <w:szCs w:val="20"/>
        </w:rPr>
        <w:tab/>
        <w:t>При реконструкции действующих подземных коммуникаций необходимо предусмотреть вынос их из-под проезжей части магистральных улиц.</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9.9.3.</w:t>
      </w:r>
      <w:r w:rsidRPr="006510D5">
        <w:rPr>
          <w:rFonts w:ascii="Times New Roman" w:hAnsi="Times New Roman"/>
          <w:sz w:val="20"/>
          <w:szCs w:val="20"/>
        </w:rPr>
        <w:tab/>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9.9.4.</w:t>
      </w:r>
      <w:r w:rsidRPr="006510D5">
        <w:rPr>
          <w:rFonts w:ascii="Times New Roman" w:hAnsi="Times New Roman"/>
          <w:sz w:val="20"/>
          <w:szCs w:val="20"/>
        </w:rPr>
        <w:tab/>
        <w:t>Прокладку подземных коммуникаций под проезжей частью улиц, проездами, а также под тротуарами допускается соответствующим организациям при условии восстановления проезжей части автодороги (тротуара) на полную ширину, независимо от ширины траншеи. Не допускается применение кирпича в конструкциях, подземных коммуникациях, расположенных под проезжей частью.</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9.9.5.</w:t>
      </w:r>
      <w:r w:rsidRPr="006510D5">
        <w:rPr>
          <w:rFonts w:ascii="Times New Roman" w:hAnsi="Times New Roman"/>
          <w:sz w:val="20"/>
          <w:szCs w:val="20"/>
        </w:rPr>
        <w:tab/>
        <w:t>Наледи, образовавшиеся из-за аварий на подземных коммуникациях, необходимо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jc w:val="center"/>
        <w:rPr>
          <w:rFonts w:ascii="Times New Roman" w:hAnsi="Times New Roman"/>
          <w:sz w:val="20"/>
          <w:szCs w:val="20"/>
          <w:shd w:val="clear" w:color="auto" w:fill="FFFFFF"/>
        </w:rPr>
      </w:pPr>
    </w:p>
    <w:p w:rsidR="006510D5" w:rsidRPr="006510D5" w:rsidRDefault="006510D5" w:rsidP="0001115D">
      <w:pPr>
        <w:spacing w:after="0" w:line="240" w:lineRule="auto"/>
        <w:jc w:val="center"/>
        <w:rPr>
          <w:rFonts w:ascii="Times New Roman" w:hAnsi="Times New Roman"/>
          <w:sz w:val="20"/>
          <w:szCs w:val="20"/>
          <w:shd w:val="clear" w:color="auto" w:fill="FFFFFF"/>
        </w:rPr>
      </w:pPr>
      <w:r w:rsidRPr="006510D5">
        <w:rPr>
          <w:rFonts w:ascii="Times New Roman" w:hAnsi="Times New Roman"/>
          <w:sz w:val="20"/>
          <w:szCs w:val="20"/>
          <w:shd w:val="clear" w:color="auto" w:fill="FFFFFF"/>
        </w:rPr>
        <w:t>9.9.22.Содержание и эксплуатация инженерных коммуникац</w:t>
      </w:r>
      <w:r w:rsidR="0001115D">
        <w:rPr>
          <w:rFonts w:ascii="Times New Roman" w:hAnsi="Times New Roman"/>
          <w:sz w:val="20"/>
          <w:szCs w:val="20"/>
          <w:shd w:val="clear" w:color="auto" w:fill="FFFFFF"/>
        </w:rPr>
        <w:t xml:space="preserve">ий на территории поселения. </w:t>
      </w:r>
    </w:p>
    <w:p w:rsidR="006510D5" w:rsidRPr="006510D5" w:rsidRDefault="006510D5" w:rsidP="006510D5">
      <w:pPr>
        <w:spacing w:after="0" w:line="240" w:lineRule="auto"/>
        <w:ind w:firstLine="567"/>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9.9.22.1 Собственники, владельцы надземных инженерных коммуникаций обеспечивают их содержание в технически исправном состоянии, а также их соответствие требованиям проектной документации, требованиям по эксплуатации указанных объектов, установленным действующим законодательством. </w:t>
      </w:r>
    </w:p>
    <w:p w:rsidR="006510D5" w:rsidRPr="006510D5" w:rsidRDefault="006510D5" w:rsidP="006510D5">
      <w:pPr>
        <w:spacing w:after="0" w:line="240" w:lineRule="auto"/>
        <w:ind w:firstLine="567"/>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9.9.22.2. Собственники, владельцы подземных инженерных коммуникаций: </w:t>
      </w:r>
    </w:p>
    <w:p w:rsidR="006510D5" w:rsidRPr="006510D5" w:rsidRDefault="006510D5" w:rsidP="006510D5">
      <w:pPr>
        <w:spacing w:after="0" w:line="240" w:lineRule="auto"/>
        <w:ind w:firstLine="567"/>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 - содержат и ремонтируют подземные инженерные коммуникации, а также своевременно производят очистку колодцев и коллекторов;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обеспечивают содержание в исправном состоянии, в одном уровне с дорожным полотном, тротуаром, газоном колодцев и люков (металлическая обойма и крышка), а также их ремонт;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xml:space="preserve">- осуществляют </w:t>
      </w:r>
      <w:proofErr w:type="gramStart"/>
      <w:r w:rsidRPr="006510D5">
        <w:rPr>
          <w:rFonts w:ascii="Times New Roman" w:hAnsi="Times New Roman"/>
          <w:sz w:val="20"/>
          <w:szCs w:val="20"/>
          <w:shd w:val="clear" w:color="auto" w:fill="FFFFFF"/>
        </w:rPr>
        <w:t>контроль за</w:t>
      </w:r>
      <w:proofErr w:type="gramEnd"/>
      <w:r w:rsidRPr="006510D5">
        <w:rPr>
          <w:rFonts w:ascii="Times New Roman" w:hAnsi="Times New Roman"/>
          <w:sz w:val="20"/>
          <w:szCs w:val="20"/>
          <w:shd w:val="clear" w:color="auto" w:fill="FFFFFF"/>
        </w:rPr>
        <w:t xml:space="preserve"> наличием и исправным состоянием люков на колодцах и своевременно производят их замену и восстанавливают в случае утраты;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в течение суток обеспечивают ликвидацию последствий аварий, связанных с функционированием инженерных коммуникаций;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осуществляют мероприятия по обеспечению безопасности движения транспортных средств и пешеходов в период ремонта и ликвидации аварий подземных инженерных коммуникаций, колодцев, установки люков, в том числе осуществляют в необходимых случаях установку ограждений и соответствующих дорожных знаков, обеспечивают освещение указанных мест в темное время суток, оповещают население через средства массовой информации;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обеспечивают предотвращение аварийных и плановых сливов воды и иных жидкостей в ливневую канализацию, на проезжую часть автомобильных дорог и улицы города; уведомляют дорожно-эксплуатационную организацию и организации, обслуживающие ливневую канализацию, о возникновении указанных ситуаций;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уведомляют собственников помещений в многоквартирных домах или управляющие, обслуживающие организации о плановых работах, если такие работы связаны с функционированием инженерных коммуникаций, обеспечивающих жизнедеятельность данных многоквартирных домов.</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xml:space="preserve">9.9.22.3. Профилактическое обследование смотровых и </w:t>
      </w:r>
      <w:proofErr w:type="spellStart"/>
      <w:r w:rsidRPr="006510D5">
        <w:rPr>
          <w:rFonts w:ascii="Times New Roman" w:hAnsi="Times New Roman"/>
          <w:sz w:val="20"/>
          <w:szCs w:val="20"/>
          <w:shd w:val="clear" w:color="auto" w:fill="FFFFFF"/>
        </w:rPr>
        <w:t>дождеприемных</w:t>
      </w:r>
      <w:proofErr w:type="spellEnd"/>
      <w:r w:rsidRPr="006510D5">
        <w:rPr>
          <w:rFonts w:ascii="Times New Roman" w:hAnsi="Times New Roman"/>
          <w:sz w:val="20"/>
          <w:szCs w:val="20"/>
          <w:shd w:val="clear" w:color="auto" w:fill="FFFFFF"/>
        </w:rPr>
        <w:t xml:space="preserve"> колодцев ливневой канализации и их очистка производятся специализированными организациями по утвержденным графикам, но не реже одного раза в квартал, а расположенных на пониженных участках - не реже одного раза в месяц.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9.9.22.4. В случаях повреждения сетей водо-, тепл</w:t>
      </w:r>
      <w:proofErr w:type="gramStart"/>
      <w:r w:rsidRPr="006510D5">
        <w:rPr>
          <w:rFonts w:ascii="Times New Roman" w:hAnsi="Times New Roman"/>
          <w:sz w:val="20"/>
          <w:szCs w:val="20"/>
          <w:shd w:val="clear" w:color="auto" w:fill="FFFFFF"/>
        </w:rPr>
        <w:t>о-</w:t>
      </w:r>
      <w:proofErr w:type="gramEnd"/>
      <w:r w:rsidRPr="006510D5">
        <w:rPr>
          <w:rFonts w:ascii="Times New Roman" w:hAnsi="Times New Roman"/>
          <w:sz w:val="20"/>
          <w:szCs w:val="20"/>
          <w:shd w:val="clear" w:color="auto" w:fill="FFFFFF"/>
        </w:rPr>
        <w:t>, электро- и газоснабжения, канализации, линий связи собственники, владельцы данных коммуникаций, либо организации, на обслуживании которых находятся указанные коммуникации, не более чем в течение суток с момента обнаружения принимают меры по устранению повреждений, а также восстановлению нарушенных элементов благоустройства.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Запрещается осуществлять самовольное присоединение к системам надземных и подземных инженерных коммуникаций, водоразборным колонкам с помощью каких-либо технических приспособлений.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9.9.22.5. Решетки </w:t>
      </w:r>
      <w:proofErr w:type="spellStart"/>
      <w:r w:rsidRPr="006510D5">
        <w:rPr>
          <w:rFonts w:ascii="Times New Roman" w:hAnsi="Times New Roman"/>
          <w:sz w:val="20"/>
          <w:szCs w:val="20"/>
          <w:shd w:val="clear" w:color="auto" w:fill="FFFFFF"/>
        </w:rPr>
        <w:t>дождеприемных</w:t>
      </w:r>
      <w:proofErr w:type="spellEnd"/>
      <w:r w:rsidRPr="006510D5">
        <w:rPr>
          <w:rFonts w:ascii="Times New Roman" w:hAnsi="Times New Roman"/>
          <w:sz w:val="20"/>
          <w:szCs w:val="20"/>
          <w:shd w:val="clear" w:color="auto" w:fill="FFFFFF"/>
        </w:rPr>
        <w:t xml:space="preserve"> колодцев должны постоянно находиться в рабочем состоянии (без засорения, заиливания решеток и колодцев, без иных ограничений их пропускной способности).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9.9.22.10. В случае отсутствия, повреждения или разрушения люков, решеток или повреждения, разрушения самих смотровых и </w:t>
      </w:r>
      <w:proofErr w:type="spellStart"/>
      <w:r w:rsidRPr="006510D5">
        <w:rPr>
          <w:rFonts w:ascii="Times New Roman" w:hAnsi="Times New Roman"/>
          <w:sz w:val="20"/>
          <w:szCs w:val="20"/>
          <w:shd w:val="clear" w:color="auto" w:fill="FFFFFF"/>
        </w:rPr>
        <w:t>дождеприемных</w:t>
      </w:r>
      <w:proofErr w:type="spellEnd"/>
      <w:r w:rsidRPr="006510D5">
        <w:rPr>
          <w:rFonts w:ascii="Times New Roman" w:hAnsi="Times New Roman"/>
          <w:sz w:val="20"/>
          <w:szCs w:val="20"/>
          <w:shd w:val="clear" w:color="auto" w:fill="FFFFFF"/>
        </w:rPr>
        <w:t xml:space="preserve"> колодцев, собственники, владельцы подземных инженерных коммуникаций незамедлительно принимают меры по их ограждению, обозначению соответствующими дорожными знаками и замене или восстановлению в течение суток с момента обнаружения.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9.9.22.11. Грунтово-песчаные наносы, размывы, наледь, образовавшиеся из-за аварий на подземных инженерных коммуникациях, ликвидируются собственниками, владельцами инженерных коммуникаций.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По окончании проведения ремонтных работ на надземных инженерных коммуникациях, а также работ по их очистке, лицо, проводившее работы, обеспечивает уборку прилегающей территории от образовавшегося в результате проведения работ мусора и других отходов, а также их вывоз до конца рабочего дня.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9.9.22.12. Сброс воды на проезжую часть автомобильных дорог, тротуары, газоны, а в зимнее время и в систему ливневой канализации не допускается.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9.9.22.13. Во избежание засорения ливневой канализации запрещается сброс в </w:t>
      </w:r>
      <w:proofErr w:type="spellStart"/>
      <w:r w:rsidRPr="006510D5">
        <w:rPr>
          <w:rFonts w:ascii="Times New Roman" w:hAnsi="Times New Roman"/>
          <w:sz w:val="20"/>
          <w:szCs w:val="20"/>
          <w:shd w:val="clear" w:color="auto" w:fill="FFFFFF"/>
        </w:rPr>
        <w:t>дождеприемные</w:t>
      </w:r>
      <w:proofErr w:type="spellEnd"/>
      <w:r w:rsidRPr="006510D5">
        <w:rPr>
          <w:rFonts w:ascii="Times New Roman" w:hAnsi="Times New Roman"/>
          <w:sz w:val="20"/>
          <w:szCs w:val="20"/>
          <w:shd w:val="clear" w:color="auto" w:fill="FFFFFF"/>
        </w:rPr>
        <w:t xml:space="preserve"> колодцы смета, промышленных и бытовых отходов и иного мусора. </w:t>
      </w:r>
      <w:r w:rsidRPr="006510D5">
        <w:rPr>
          <w:rFonts w:ascii="Times New Roman" w:hAnsi="Times New Roman"/>
          <w:sz w:val="20"/>
          <w:szCs w:val="20"/>
        </w:rPr>
        <w:br/>
      </w: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9.10.</w:t>
      </w:r>
      <w:r w:rsidRPr="006510D5">
        <w:rPr>
          <w:rFonts w:ascii="Times New Roman" w:hAnsi="Times New Roman"/>
          <w:sz w:val="20"/>
          <w:szCs w:val="20"/>
        </w:rPr>
        <w:tab/>
        <w:t>Особые требования к доступно</w:t>
      </w:r>
      <w:r w:rsidR="0001115D">
        <w:rPr>
          <w:rFonts w:ascii="Times New Roman" w:hAnsi="Times New Roman"/>
          <w:sz w:val="20"/>
          <w:szCs w:val="20"/>
        </w:rPr>
        <w:t>сти комфортной городской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9.10.1.</w:t>
      </w:r>
      <w:r w:rsidRPr="006510D5">
        <w:rPr>
          <w:rFonts w:ascii="Times New Roman" w:hAnsi="Times New Roman"/>
          <w:sz w:val="20"/>
          <w:szCs w:val="20"/>
        </w:rPr>
        <w:tab/>
        <w:t>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поселения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9.10.2.</w:t>
      </w:r>
      <w:r w:rsidRPr="006510D5">
        <w:rPr>
          <w:rFonts w:ascii="Times New Roman" w:hAnsi="Times New Roman"/>
          <w:sz w:val="20"/>
          <w:szCs w:val="20"/>
        </w:rPr>
        <w:tab/>
        <w:t>Проектирование, строительство, установка технических средств и оборудования, способствующих передвижению пожилых лиц и инвалидов, необходимо осуществлять при новом строительстве заказчиком в соответствии с утвержденной проектной документацией.</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01115D">
      <w:pPr>
        <w:tabs>
          <w:tab w:val="center" w:pos="0"/>
        </w:tabs>
        <w:spacing w:after="0" w:line="240" w:lineRule="auto"/>
        <w:ind w:firstLine="567"/>
        <w:jc w:val="center"/>
        <w:rPr>
          <w:rFonts w:ascii="Times New Roman" w:hAnsi="Times New Roman"/>
          <w:bCs/>
          <w:iCs/>
          <w:sz w:val="20"/>
          <w:szCs w:val="20"/>
        </w:rPr>
      </w:pPr>
      <w:r w:rsidRPr="006510D5">
        <w:rPr>
          <w:rFonts w:ascii="Times New Roman" w:hAnsi="Times New Roman"/>
          <w:sz w:val="20"/>
          <w:szCs w:val="20"/>
        </w:rPr>
        <w:t xml:space="preserve">9.11. </w:t>
      </w:r>
      <w:r w:rsidRPr="006510D5">
        <w:rPr>
          <w:rFonts w:ascii="Times New Roman" w:hAnsi="Times New Roman"/>
          <w:bCs/>
          <w:iCs/>
          <w:sz w:val="20"/>
          <w:szCs w:val="20"/>
        </w:rPr>
        <w:t>Пор</w:t>
      </w:r>
      <w:r w:rsidR="0001115D">
        <w:rPr>
          <w:rFonts w:ascii="Times New Roman" w:hAnsi="Times New Roman"/>
          <w:bCs/>
          <w:iCs/>
          <w:sz w:val="20"/>
          <w:szCs w:val="20"/>
        </w:rPr>
        <w:t>ядок проведения земляных работ.</w:t>
      </w:r>
    </w:p>
    <w:p w:rsidR="006510D5" w:rsidRPr="006510D5" w:rsidRDefault="006510D5" w:rsidP="006510D5">
      <w:pPr>
        <w:tabs>
          <w:tab w:val="center" w:pos="0"/>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 Земляные работы при строительстве, реконструкции объектов капитального строительства производятся на основании разрешения на строительство, в случае если в соответствии с действующим законодательством требуется выдача такого разрешения. </w:t>
      </w:r>
    </w:p>
    <w:p w:rsidR="006510D5" w:rsidRPr="006510D5" w:rsidRDefault="006510D5" w:rsidP="006510D5">
      <w:pPr>
        <w:tabs>
          <w:tab w:val="center" w:pos="0"/>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9.11.2. Проведение земляных работ при использовании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публичного сервитута, осуществляется на основании разрешения на использование земель или земельного участка, выданного в порядке, установленном земельным законодательством.</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9.11.3. В случае осуществления земляных работ (за исключением случаев, указанных в части 1 настоящей статьи) </w:t>
      </w:r>
      <w:proofErr w:type="gramStart"/>
      <w:r w:rsidRPr="006510D5">
        <w:rPr>
          <w:rFonts w:ascii="Times New Roman" w:hAnsi="Times New Roman"/>
          <w:bCs/>
          <w:iCs/>
          <w:sz w:val="20"/>
          <w:szCs w:val="20"/>
        </w:rPr>
        <w:t>лицо, осуществляющее такие работы обязано</w:t>
      </w:r>
      <w:proofErr w:type="gramEnd"/>
      <w:r w:rsidRPr="006510D5">
        <w:rPr>
          <w:rFonts w:ascii="Times New Roman" w:hAnsi="Times New Roman"/>
          <w:bCs/>
          <w:iCs/>
          <w:sz w:val="20"/>
          <w:szCs w:val="20"/>
        </w:rPr>
        <w:t>:</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не позднее десяти рабочих дней до начала строительства (проведения земляных работ) проинформировать администрацию (в письменной форме) о начале и сроках строительства (размещения) объекта и безвозмездно передать в администрацию проектную документацию на размещаемый объект (в случае, если в соответствии с действующим законодательством требуется подготовка проектной документации)</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выполнить проектирование в соответствии с документами территориального планирования, градостроительного зонирования и документацией по планировки территорий сельского поселения, а также, в случаях предусмотренных градостроительным законодательством, градостроительным планом земельного участка; </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осуществить разрытия в соответствии со сроками, предусмотренными в  проекте организации строительства проектной документации, требованиями, установленными в настоящих Правилах;</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в течение десяти рабочих дней после окончания строительства безвозмездно передать в администрацию исполнительную топографическую съемку (в случаях предусмотренных частью 4 настоящей статьи) на бумажном и электронном носителях;</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до начала строительства (в процессе проектирования) согласовать с администрацией и организациями эксплуатирующие инженерные сети трассировку прохождения сетей инженерно-технического обеспечения.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9.11.4. Осуществление земляных работ при благоустройстве территории, строительстве, реконструкции объектов капитального строительства, влекущее изменение форм, размеров, координат и высотных отметок земной поверхности, а также изменение качественных и количественных характеристик объектов благоустройства, объектов капитального строительства, должно сопровождаться выполнением исполнительной топографической съемки, результаты которой в электронном виде должны быть переданы в администрацию в течени</w:t>
      </w:r>
      <w:proofErr w:type="gramStart"/>
      <w:r w:rsidRPr="006510D5">
        <w:rPr>
          <w:rFonts w:ascii="Times New Roman" w:hAnsi="Times New Roman"/>
          <w:bCs/>
          <w:iCs/>
          <w:sz w:val="20"/>
          <w:szCs w:val="20"/>
        </w:rPr>
        <w:t>и</w:t>
      </w:r>
      <w:proofErr w:type="gramEnd"/>
      <w:r w:rsidRPr="006510D5">
        <w:rPr>
          <w:rFonts w:ascii="Times New Roman" w:hAnsi="Times New Roman"/>
          <w:bCs/>
          <w:iCs/>
          <w:sz w:val="20"/>
          <w:szCs w:val="20"/>
        </w:rPr>
        <w:t xml:space="preserve"> десяти рабочих дней после окончания строительства.</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9.11.5. Требования к электронному виду исполнительной топографической съемки, указанной в части 4 настоящей статьи: формат </w:t>
      </w:r>
      <w:proofErr w:type="spellStart"/>
      <w:r w:rsidRPr="006510D5">
        <w:rPr>
          <w:rFonts w:ascii="Times New Roman" w:hAnsi="Times New Roman"/>
          <w:bCs/>
          <w:iCs/>
          <w:sz w:val="20"/>
          <w:szCs w:val="20"/>
        </w:rPr>
        <w:t>Mapinfo</w:t>
      </w:r>
      <w:proofErr w:type="spellEnd"/>
      <w:r w:rsidRPr="006510D5">
        <w:rPr>
          <w:rFonts w:ascii="Times New Roman" w:hAnsi="Times New Roman"/>
          <w:bCs/>
          <w:iCs/>
          <w:sz w:val="20"/>
          <w:szCs w:val="20"/>
        </w:rPr>
        <w:t xml:space="preserve"> и </w:t>
      </w:r>
      <w:proofErr w:type="spellStart"/>
      <w:r w:rsidRPr="006510D5">
        <w:rPr>
          <w:rFonts w:ascii="Times New Roman" w:hAnsi="Times New Roman"/>
          <w:bCs/>
          <w:iCs/>
          <w:sz w:val="20"/>
          <w:szCs w:val="20"/>
        </w:rPr>
        <w:t>AutoCad</w:t>
      </w:r>
      <w:proofErr w:type="spellEnd"/>
      <w:r w:rsidRPr="006510D5">
        <w:rPr>
          <w:rFonts w:ascii="Times New Roman" w:hAnsi="Times New Roman"/>
          <w:bCs/>
          <w:iCs/>
          <w:sz w:val="20"/>
          <w:szCs w:val="20"/>
        </w:rPr>
        <w:t>, система координат МСК-86, зона 2; топографическая съемка выполняется в масштабе 1:500 с сечением рельефа 0,5 м; геодезическая съемка инженерных коммуникаций выполняется в процессе их прокладки до засыпки траншеи.</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9.11.6. Исполнительная топографическая съемка (исполнительная схема) должна быть подписана лицом, осуществляющим строительство и согласованна с организациями, эксплуатирующими инженерные сети. </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9.11.8. До начала производства земляных работ, связанных с повреждением существующего благоустройства, требуется: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установить дорожные знаки в соответствии схемой организации дорожного движения;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оградить место производства работ, на ограждениях вывесить табличку с наименованием организации, производящей работы, фамилией, именем, отчеством ответственного за производство работ лица, номером телефона организации.</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9.11.9. 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9.11.10. Ограждение выполняется </w:t>
      </w:r>
      <w:proofErr w:type="gramStart"/>
      <w:r w:rsidRPr="006510D5">
        <w:rPr>
          <w:rFonts w:ascii="Times New Roman" w:hAnsi="Times New Roman"/>
          <w:bCs/>
          <w:iCs/>
          <w:sz w:val="20"/>
          <w:szCs w:val="20"/>
        </w:rPr>
        <w:t>сплошным</w:t>
      </w:r>
      <w:proofErr w:type="gramEnd"/>
      <w:r w:rsidRPr="006510D5">
        <w:rPr>
          <w:rFonts w:ascii="Times New Roman" w:hAnsi="Times New Roman"/>
          <w:bCs/>
          <w:iCs/>
          <w:sz w:val="20"/>
          <w:szCs w:val="20"/>
        </w:rPr>
        <w:t xml:space="preserve"> и надежным, предотвращающим попадание посторонних лиц на стройплощадку.</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9.11.11.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отведенное место. Бордюр разбирается, складируется на месте производства работ для дальнейшей установки. При производстве работ на улицах и дорогах, застроенных территориях грунт немедленно вывозится.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9.11.12. При производстве работ запрещается: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lastRenderedPageBreak/>
        <w:t>-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загрязнение прилегающих участков улиц, засыпка грунтом крышек люков колодцев и камер, решеток </w:t>
      </w:r>
      <w:proofErr w:type="spellStart"/>
      <w:r w:rsidRPr="006510D5">
        <w:rPr>
          <w:rFonts w:ascii="Times New Roman" w:hAnsi="Times New Roman"/>
          <w:bCs/>
          <w:iCs/>
          <w:sz w:val="20"/>
          <w:szCs w:val="20"/>
        </w:rPr>
        <w:t>дождеприемных</w:t>
      </w:r>
      <w:proofErr w:type="spellEnd"/>
      <w:r w:rsidRPr="006510D5">
        <w:rPr>
          <w:rFonts w:ascii="Times New Roman" w:hAnsi="Times New Roman"/>
          <w:bCs/>
          <w:iCs/>
          <w:sz w:val="20"/>
          <w:szCs w:val="20"/>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в специализированные машины;</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загромождать проходы и въезды во дворы;</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9.11.13. Для защиты колодцев, </w:t>
      </w:r>
      <w:proofErr w:type="spellStart"/>
      <w:r w:rsidRPr="006510D5">
        <w:rPr>
          <w:rFonts w:ascii="Times New Roman" w:hAnsi="Times New Roman"/>
          <w:bCs/>
          <w:iCs/>
          <w:sz w:val="20"/>
          <w:szCs w:val="20"/>
        </w:rPr>
        <w:t>дождеприемных</w:t>
      </w:r>
      <w:proofErr w:type="spellEnd"/>
      <w:r w:rsidRPr="006510D5">
        <w:rPr>
          <w:rFonts w:ascii="Times New Roman" w:hAnsi="Times New Roman"/>
          <w:bCs/>
          <w:iCs/>
          <w:sz w:val="20"/>
          <w:szCs w:val="20"/>
        </w:rPr>
        <w:t xml:space="preserve"> решеток и лотков должны применяться деревянные щиты и короба, обеспечивающие доступ к колодцам, дождеприемникам и лоткам.</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9.11.14. При восстановлении проезжей части дорог, тротуаров и других объектов с искусственным покрытием необходимо соблюдение следующих условий:</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 конструкция дорожной одежды восстанавливается в соответствии с действующими нормативными документами;</w:t>
      </w:r>
    </w:p>
    <w:p w:rsidR="006510D5" w:rsidRPr="006510D5" w:rsidRDefault="006510D5" w:rsidP="006510D5">
      <w:pPr>
        <w:tabs>
          <w:tab w:val="center" w:pos="567"/>
        </w:tabs>
        <w:spacing w:after="0" w:line="240" w:lineRule="auto"/>
        <w:jc w:val="both"/>
        <w:rPr>
          <w:rFonts w:ascii="Times New Roman" w:hAnsi="Times New Roman"/>
          <w:bCs/>
          <w:iCs/>
          <w:sz w:val="20"/>
          <w:szCs w:val="20"/>
        </w:rPr>
      </w:pPr>
      <w:r w:rsidRPr="006510D5">
        <w:rPr>
          <w:rFonts w:ascii="Times New Roman" w:hAnsi="Times New Roman"/>
          <w:bCs/>
          <w:iCs/>
          <w:sz w:val="20"/>
          <w:szCs w:val="20"/>
        </w:rPr>
        <w:t xml:space="preserve">          </w:t>
      </w:r>
      <w:proofErr w:type="gramStart"/>
      <w:r w:rsidRPr="006510D5">
        <w:rPr>
          <w:rFonts w:ascii="Times New Roman" w:hAnsi="Times New Roman"/>
          <w:bCs/>
          <w:iCs/>
          <w:sz w:val="20"/>
          <w:szCs w:val="20"/>
        </w:rPr>
        <w:t>-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6510D5" w:rsidRPr="006510D5" w:rsidRDefault="006510D5" w:rsidP="006510D5">
      <w:pPr>
        <w:tabs>
          <w:tab w:val="center" w:pos="567"/>
        </w:tabs>
        <w:spacing w:after="0" w:line="240" w:lineRule="auto"/>
        <w:ind w:firstLine="709"/>
        <w:jc w:val="both"/>
        <w:rPr>
          <w:rFonts w:ascii="Times New Roman" w:hAnsi="Times New Roman"/>
          <w:bCs/>
          <w:iCs/>
          <w:sz w:val="20"/>
          <w:szCs w:val="20"/>
        </w:rPr>
      </w:pPr>
      <w:r w:rsidRPr="006510D5">
        <w:rPr>
          <w:rFonts w:ascii="Times New Roman" w:hAnsi="Times New Roman"/>
          <w:bCs/>
          <w:iCs/>
          <w:sz w:val="20"/>
          <w:szCs w:val="20"/>
        </w:rPr>
        <w:t>9.11.15.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объеме.</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9.11.16. 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 (в случаях, установленных действующим законодательством).</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9.11.17. Срок восстановления благоустройства территории устанавливается:</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не более 1 месяца после окончания работ при выполнении земляных работ в весенне-летний период;</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не позднее 15 июня предстоящего летнего периода для восстановления зеленых насаждений и плодородного слоя почвы при выполнении земляных работ в осенне-зимний период;</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 не позднее 1 августа предстоящего летнего периода для восстановления дорожных покрытий (асфальтобетонные работы).</w:t>
      </w:r>
    </w:p>
    <w:p w:rsidR="006510D5" w:rsidRPr="006510D5" w:rsidRDefault="006510D5" w:rsidP="006510D5">
      <w:pPr>
        <w:tabs>
          <w:tab w:val="center" w:pos="567"/>
        </w:tabs>
        <w:spacing w:after="0" w:line="240" w:lineRule="auto"/>
        <w:ind w:firstLine="567"/>
        <w:jc w:val="both"/>
        <w:rPr>
          <w:rFonts w:ascii="Times New Roman" w:hAnsi="Times New Roman"/>
          <w:bCs/>
          <w:iCs/>
          <w:sz w:val="20"/>
          <w:szCs w:val="20"/>
        </w:rPr>
      </w:pPr>
      <w:r w:rsidRPr="006510D5">
        <w:rPr>
          <w:rFonts w:ascii="Times New Roman" w:hAnsi="Times New Roman"/>
          <w:bCs/>
          <w:iCs/>
          <w:sz w:val="20"/>
          <w:szCs w:val="20"/>
        </w:rPr>
        <w:t xml:space="preserve">  9.11.18. Гарантийный срок на работы по восстановлению благоустройства устанавливается в течение 2 лет.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bCs/>
          <w:iCs/>
          <w:sz w:val="20"/>
          <w:szCs w:val="20"/>
        </w:rPr>
        <w:t xml:space="preserve">  9.11.19. Несоблюдение порядка проведения земляных работ, предусмотренного настоящей статьей, влечет ответственность, предусмотренную действующим законодательством».</w:t>
      </w:r>
    </w:p>
    <w:p w:rsidR="006510D5" w:rsidRPr="006510D5" w:rsidRDefault="006510D5" w:rsidP="006510D5">
      <w:pPr>
        <w:spacing w:after="0" w:line="240" w:lineRule="auto"/>
        <w:jc w:val="center"/>
        <w:rPr>
          <w:rFonts w:ascii="Times New Roman" w:hAnsi="Times New Roman"/>
          <w:sz w:val="20"/>
          <w:szCs w:val="20"/>
          <w:shd w:val="clear" w:color="auto" w:fill="FFFFFF"/>
        </w:rPr>
      </w:pPr>
    </w:p>
    <w:p w:rsidR="006510D5" w:rsidRPr="006510D5" w:rsidRDefault="006510D5" w:rsidP="006510D5">
      <w:pPr>
        <w:spacing w:after="0" w:line="240" w:lineRule="auto"/>
        <w:jc w:val="center"/>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ГЛАВА 10. СОДЕРЖАНИЕ ДОМАШНИХ ЖИВОТНЫХ И ПТИЦ В СЕЛЬСКОМ ПОСЕЛЕНИИ </w:t>
      </w:r>
      <w:proofErr w:type="gramStart"/>
      <w:r w:rsidRPr="006510D5">
        <w:rPr>
          <w:rFonts w:ascii="Times New Roman" w:hAnsi="Times New Roman"/>
          <w:sz w:val="20"/>
          <w:szCs w:val="20"/>
          <w:shd w:val="clear" w:color="auto" w:fill="FFFFFF"/>
        </w:rPr>
        <w:t>СЕНТЯБРЬСКИЙ</w:t>
      </w:r>
      <w:proofErr w:type="gramEnd"/>
    </w:p>
    <w:p w:rsidR="006510D5" w:rsidRPr="006510D5" w:rsidRDefault="006510D5" w:rsidP="006510D5">
      <w:pPr>
        <w:spacing w:after="0" w:line="240" w:lineRule="auto"/>
        <w:jc w:val="both"/>
        <w:rPr>
          <w:rFonts w:ascii="Times New Roman" w:hAnsi="Times New Roman"/>
          <w:sz w:val="20"/>
          <w:szCs w:val="20"/>
          <w:shd w:val="clear" w:color="auto" w:fill="FFFFFF"/>
        </w:rPr>
      </w:pPr>
    </w:p>
    <w:p w:rsidR="006510D5" w:rsidRPr="006510D5" w:rsidRDefault="006510D5" w:rsidP="006510D5">
      <w:pPr>
        <w:spacing w:after="0" w:line="240" w:lineRule="auto"/>
        <w:ind w:firstLine="708"/>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Содержание и выгул домашних животных и птиц на территории поселения осуществляется в порядке, предусмотренном федеральным законодательством, законодательством Ханты-Мансийского автономного округа - Югры. </w:t>
      </w:r>
    </w:p>
    <w:p w:rsidR="006510D5" w:rsidRPr="006510D5" w:rsidRDefault="006510D5" w:rsidP="006510D5">
      <w:pPr>
        <w:spacing w:after="0" w:line="240" w:lineRule="auto"/>
        <w:ind w:firstLine="720"/>
        <w:jc w:val="center"/>
        <w:rPr>
          <w:rFonts w:ascii="Times New Roman" w:hAnsi="Times New Roman"/>
          <w:sz w:val="20"/>
          <w:szCs w:val="20"/>
        </w:rPr>
      </w:pPr>
    </w:p>
    <w:p w:rsidR="006510D5" w:rsidRPr="006510D5" w:rsidRDefault="006510D5" w:rsidP="0001115D">
      <w:pPr>
        <w:spacing w:after="0" w:line="240" w:lineRule="auto"/>
        <w:ind w:firstLine="720"/>
        <w:jc w:val="center"/>
        <w:rPr>
          <w:rFonts w:ascii="Times New Roman" w:hAnsi="Times New Roman"/>
          <w:sz w:val="20"/>
          <w:szCs w:val="20"/>
        </w:rPr>
      </w:pPr>
      <w:r w:rsidRPr="006510D5">
        <w:rPr>
          <w:rFonts w:ascii="Times New Roman" w:hAnsi="Times New Roman"/>
          <w:sz w:val="20"/>
          <w:szCs w:val="20"/>
        </w:rPr>
        <w:t>10.1. По</w:t>
      </w:r>
      <w:r w:rsidR="0001115D">
        <w:rPr>
          <w:rFonts w:ascii="Times New Roman" w:hAnsi="Times New Roman"/>
          <w:sz w:val="20"/>
          <w:szCs w:val="20"/>
        </w:rPr>
        <w:t>рядок содержания собак и кошек.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10.1.1. Содержание собак и кошек в отдельных квартирах, занятых одной семьей, до</w:t>
      </w:r>
      <w:r w:rsidRPr="006510D5">
        <w:rPr>
          <w:rFonts w:ascii="Times New Roman" w:hAnsi="Times New Roman"/>
          <w:sz w:val="20"/>
          <w:szCs w:val="20"/>
        </w:rPr>
        <w:softHyphen/>
        <w:t>пускается при условии соблюдения санитарно-гигиенических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10.1.2.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10.1.3. Владельцам собак, имеющим в пользовании земельный участок, разрешается содержать животных в свободном выгуле, при условии обязательного ограждения данной территории за исключением случаев свободного доступа животного к объектам, находящимся за границами территории. При входе на участок должна быть сделана предупредительная надпись о наличии собаки. При отсутствии возможности ограждения территории собака должна содержаться в закрытом вольере или на привязи в наморднике на расстоянии не менее 5 метров от окон жилых домов соседних земельных участков.</w:t>
      </w:r>
    </w:p>
    <w:p w:rsidR="006510D5" w:rsidRPr="006510D5" w:rsidRDefault="006510D5" w:rsidP="006510D5">
      <w:pPr>
        <w:spacing w:after="0" w:line="240" w:lineRule="auto"/>
        <w:ind w:firstLine="720"/>
        <w:jc w:val="center"/>
        <w:rPr>
          <w:rFonts w:ascii="Times New Roman" w:hAnsi="Times New Roman"/>
          <w:sz w:val="20"/>
          <w:szCs w:val="20"/>
        </w:rPr>
      </w:pPr>
    </w:p>
    <w:p w:rsidR="006510D5" w:rsidRPr="006510D5" w:rsidRDefault="006510D5" w:rsidP="0001115D">
      <w:pPr>
        <w:spacing w:after="0" w:line="240" w:lineRule="auto"/>
        <w:ind w:firstLine="720"/>
        <w:jc w:val="center"/>
        <w:rPr>
          <w:rFonts w:ascii="Times New Roman" w:hAnsi="Times New Roman"/>
          <w:sz w:val="20"/>
          <w:szCs w:val="20"/>
        </w:rPr>
      </w:pPr>
      <w:r w:rsidRPr="006510D5">
        <w:rPr>
          <w:rFonts w:ascii="Times New Roman" w:hAnsi="Times New Roman"/>
          <w:sz w:val="20"/>
          <w:szCs w:val="20"/>
        </w:rPr>
        <w:t>10.2. Порядок</w:t>
      </w:r>
      <w:r w:rsidR="0001115D">
        <w:rPr>
          <w:rFonts w:ascii="Times New Roman" w:hAnsi="Times New Roman"/>
          <w:sz w:val="20"/>
          <w:szCs w:val="20"/>
        </w:rPr>
        <w:t xml:space="preserve"> выгула собак.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 xml:space="preserve">При выгуле собак владельцы должны соблюдать следующие требования: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10.2.1. Выводить собак из жилых помещений, а также изолированных помещений во двор и на улицу только на коротком поводке и в наморднике (кроме щенков до 3-месячного возраста), убирать фекалии выгуливаемых собак.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lastRenderedPageBreak/>
        <w:t>10.2.2. При выгуле собак в ночное время их владельцы должны принимать меры к обеспечению тишины с 22-00 до 8-00.</w:t>
      </w:r>
    </w:p>
    <w:p w:rsidR="006510D5" w:rsidRPr="006510D5" w:rsidRDefault="006510D5" w:rsidP="006510D5">
      <w:pPr>
        <w:spacing w:after="0" w:line="240" w:lineRule="auto"/>
        <w:ind w:firstLine="720"/>
        <w:jc w:val="both"/>
        <w:rPr>
          <w:rFonts w:ascii="Times New Roman" w:hAnsi="Times New Roman"/>
          <w:sz w:val="20"/>
          <w:szCs w:val="20"/>
        </w:rPr>
      </w:pPr>
    </w:p>
    <w:p w:rsidR="006510D5" w:rsidRPr="006510D5" w:rsidRDefault="006510D5" w:rsidP="0001115D">
      <w:pPr>
        <w:spacing w:after="0" w:line="240" w:lineRule="auto"/>
        <w:ind w:firstLine="720"/>
        <w:jc w:val="center"/>
        <w:rPr>
          <w:rFonts w:ascii="Times New Roman" w:hAnsi="Times New Roman"/>
          <w:sz w:val="20"/>
          <w:szCs w:val="20"/>
        </w:rPr>
      </w:pPr>
      <w:r w:rsidRPr="006510D5">
        <w:rPr>
          <w:rFonts w:ascii="Times New Roman" w:hAnsi="Times New Roman"/>
          <w:sz w:val="20"/>
          <w:szCs w:val="20"/>
        </w:rPr>
        <w:t>10.3. О</w:t>
      </w:r>
      <w:r w:rsidR="0001115D">
        <w:rPr>
          <w:rFonts w:ascii="Times New Roman" w:hAnsi="Times New Roman"/>
          <w:sz w:val="20"/>
          <w:szCs w:val="20"/>
        </w:rPr>
        <w:t>бязанности владельца животного.</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10.3.1. Владелец животного обязан содержать его в соответствии с его биологическими особенностями, гуманно обращаться с животными, не оставлять без присмотра, пищи и воды, в случае заболевания животного - вовремя прибегать к ветеринарной помощи.</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10.3.2. Владельцы животных обязаны поддерживать санитарное состояние дома. Запрещается загрязнение собаками и кошками подъездов, лестничных клеток, лифтов, детских площадок, тротуаров и дорожек. Если животное оставило экскременты в этих местах, они должны быть убраны владельцем животного.</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10.3.3. При выгуле собак иметь тару и приспособление по уборке фекалий собаки.</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10.3.4. Владелец животного обязан принимать необходимые меры, обеспечивающие безопасность окружающих людей и животных. Выводить собаку на прогулку нужно на поводке и в наморднике. Злобным и бойцовским собакам при этом следует надевать строгий намордник.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10.3.5. При переходе через улицу и вблизи магистралей владелец собаки обязан взять ее на поводок во избежание дорожно-транспортных происшествий.</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10.3.6. Не допускать собак и кошек на детские площадки, в магазины, столовые и дру</w:t>
      </w:r>
      <w:r w:rsidRPr="006510D5">
        <w:rPr>
          <w:rFonts w:ascii="Times New Roman" w:hAnsi="Times New Roman"/>
          <w:sz w:val="20"/>
          <w:szCs w:val="20"/>
        </w:rPr>
        <w:softHyphen/>
        <w:t>гие места общего пользования.</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10.3.7. Владелец животного  при нежелании в дальнейшем содержать собаку или кошку обязан сдавать их в организации, занимающиеся отловом, либо передавать, продавать их в установленном порядке другим организациям или гражданам.</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10.3.8. Владелец животного обязан предоставлять по требованию ветеринарных специалистов собак и кошек для осмотра, предохранительных прививок и лечебно-профилактических обработок.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10.3.9. Владелец животного обязан немедленно сообщать в ветеринарные учреждения и органы здравоохранения обо всех случаях укусов животными человека.</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10.3.10. Владелец животного обязан исключить случаи свободного доступа животного из огороженной площадки при содержании животного свободным выгулом.</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10.3.11. Владелец животного обязан предусмотреть исключение случаев нападения животного на граждан.</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10.3. Владельцы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 С введением настоящих Правил уничтожение биологических отходов путем захоронения в землю категорически запрещается.</w:t>
      </w:r>
    </w:p>
    <w:p w:rsidR="006510D5" w:rsidRPr="006510D5" w:rsidRDefault="006510D5" w:rsidP="006510D5">
      <w:pPr>
        <w:spacing w:after="0" w:line="240" w:lineRule="auto"/>
        <w:ind w:firstLine="720"/>
        <w:jc w:val="both"/>
        <w:rPr>
          <w:rFonts w:ascii="Times New Roman" w:hAnsi="Times New Roman"/>
          <w:sz w:val="20"/>
          <w:szCs w:val="20"/>
        </w:rPr>
      </w:pPr>
    </w:p>
    <w:p w:rsidR="006510D5" w:rsidRPr="006510D5" w:rsidRDefault="006510D5" w:rsidP="0001115D">
      <w:pPr>
        <w:spacing w:after="0" w:line="240" w:lineRule="auto"/>
        <w:ind w:firstLine="720"/>
        <w:jc w:val="center"/>
        <w:rPr>
          <w:rFonts w:ascii="Times New Roman" w:hAnsi="Times New Roman"/>
          <w:sz w:val="20"/>
          <w:szCs w:val="20"/>
        </w:rPr>
      </w:pPr>
      <w:r w:rsidRPr="006510D5">
        <w:rPr>
          <w:rFonts w:ascii="Times New Roman" w:hAnsi="Times New Roman"/>
          <w:sz w:val="20"/>
          <w:szCs w:val="20"/>
        </w:rPr>
        <w:t>10.4. На территории по</w:t>
      </w:r>
      <w:r w:rsidR="0001115D">
        <w:rPr>
          <w:rFonts w:ascii="Times New Roman" w:hAnsi="Times New Roman"/>
          <w:sz w:val="20"/>
          <w:szCs w:val="20"/>
        </w:rPr>
        <w:t>селения запрещается.</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10.4.1. Лицам в нетрезвом состоянии выгуливать собак и появляться с ними в общественных местах.</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1.4.2. Разведение собак и кошек с целью использования шкуры и мяса животного.</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10.4.3. Выгуливание собак на территориях парков, скверов, школ, детских дошкольных и медицинских учреждений, детских площадок.</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10.4.4. Проведение собачьих боев.</w:t>
      </w:r>
    </w:p>
    <w:p w:rsidR="006510D5" w:rsidRPr="006510D5" w:rsidRDefault="006510D5" w:rsidP="006510D5">
      <w:pPr>
        <w:spacing w:after="0" w:line="240" w:lineRule="auto"/>
        <w:ind w:firstLine="720"/>
        <w:jc w:val="center"/>
        <w:rPr>
          <w:rFonts w:ascii="Times New Roman" w:hAnsi="Times New Roman"/>
          <w:sz w:val="20"/>
          <w:szCs w:val="20"/>
        </w:rPr>
      </w:pPr>
    </w:p>
    <w:p w:rsidR="006510D5" w:rsidRPr="006510D5" w:rsidRDefault="006510D5" w:rsidP="006510D5">
      <w:pPr>
        <w:spacing w:after="0" w:line="240" w:lineRule="auto"/>
        <w:ind w:firstLine="720"/>
        <w:jc w:val="center"/>
        <w:rPr>
          <w:rFonts w:ascii="Times New Roman" w:hAnsi="Times New Roman"/>
          <w:sz w:val="20"/>
          <w:szCs w:val="20"/>
        </w:rPr>
      </w:pPr>
      <w:r w:rsidRPr="006510D5">
        <w:rPr>
          <w:rFonts w:ascii="Times New Roman" w:hAnsi="Times New Roman"/>
          <w:sz w:val="20"/>
          <w:szCs w:val="20"/>
        </w:rPr>
        <w:t>10.5. Отлов безнадзорных собак и кошек на территории поселения.</w:t>
      </w:r>
    </w:p>
    <w:p w:rsidR="006510D5" w:rsidRPr="006510D5" w:rsidRDefault="006510D5" w:rsidP="006510D5">
      <w:pPr>
        <w:spacing w:after="0" w:line="240" w:lineRule="auto"/>
        <w:ind w:firstLine="720"/>
        <w:jc w:val="center"/>
        <w:rPr>
          <w:rFonts w:ascii="Times New Roman" w:hAnsi="Times New Roman"/>
          <w:sz w:val="20"/>
          <w:szCs w:val="20"/>
        </w:rPr>
      </w:pP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10.5.1. Собаки и кошки (независимо от их породы и назначения), находящиеся в общественных местах без сопровождающих лиц, кроме оставленных временно владельцами на привязи у магазинов, аптек, предприятий бытового обслуживания и пр., являются безнадзорными и подлежат отлову в установленном порядке.</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10.5.2. Отлов безнадзорных животных осуществляется специализированными организациями в соответствии с контрактами, заключенными в пределах средств, предусмотренных в бюджете поселения на эти цели.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10.6. Расстояние от хозяйственных построек для скота и птицы до шахтных колодцев должно быть не менее 20 м, до детских, лечебно-профилактических учреждений, школ, объектов питания и мест массового отдыха населения должно быть не менее 50 м.</w:t>
      </w:r>
    </w:p>
    <w:p w:rsid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10.7. Расстояния от помещений (сооружений) для содержания и разведения, животных до объектов жилой застройки:</w:t>
      </w:r>
    </w:p>
    <w:p w:rsidR="0001115D" w:rsidRDefault="0001115D" w:rsidP="006510D5">
      <w:pPr>
        <w:spacing w:after="0" w:line="240" w:lineRule="auto"/>
        <w:ind w:firstLine="720"/>
        <w:jc w:val="both"/>
        <w:rPr>
          <w:rFonts w:ascii="Times New Roman" w:hAnsi="Times New Roman"/>
          <w:sz w:val="20"/>
          <w:szCs w:val="20"/>
        </w:rPr>
      </w:pPr>
    </w:p>
    <w:p w:rsidR="0001115D" w:rsidRPr="006510D5" w:rsidRDefault="0001115D" w:rsidP="006510D5">
      <w:pPr>
        <w:spacing w:after="0" w:line="240" w:lineRule="auto"/>
        <w:ind w:firstLine="720"/>
        <w:jc w:val="both"/>
        <w:rPr>
          <w:rFonts w:ascii="Times New Roman" w:hAnsi="Times New Roman"/>
          <w:sz w:val="20"/>
          <w:szCs w:val="20"/>
        </w:rPr>
      </w:pPr>
    </w:p>
    <w:tbl>
      <w:tblPr>
        <w:tblW w:w="0" w:type="auto"/>
        <w:tblInd w:w="40" w:type="dxa"/>
        <w:tblLayout w:type="fixed"/>
        <w:tblCellMar>
          <w:left w:w="40" w:type="dxa"/>
          <w:right w:w="40" w:type="dxa"/>
        </w:tblCellMar>
        <w:tblLook w:val="04A0" w:firstRow="1" w:lastRow="0" w:firstColumn="1" w:lastColumn="0" w:noHBand="0" w:noVBand="1"/>
      </w:tblPr>
      <w:tblGrid>
        <w:gridCol w:w="1377"/>
        <w:gridCol w:w="1127"/>
        <w:gridCol w:w="1127"/>
        <w:gridCol w:w="876"/>
        <w:gridCol w:w="1252"/>
        <w:gridCol w:w="1002"/>
        <w:gridCol w:w="1127"/>
        <w:gridCol w:w="1127"/>
      </w:tblGrid>
      <w:tr w:rsidR="006510D5" w:rsidRPr="006510D5" w:rsidTr="006510D5">
        <w:trPr>
          <w:trHeight w:val="1012"/>
        </w:trPr>
        <w:tc>
          <w:tcPr>
            <w:tcW w:w="1377" w:type="dxa"/>
            <w:tcBorders>
              <w:top w:val="single" w:sz="6" w:space="0" w:color="auto"/>
              <w:left w:val="single" w:sz="6" w:space="0" w:color="auto"/>
              <w:bottom w:val="nil"/>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Нормативный разрыв</w:t>
            </w:r>
          </w:p>
        </w:tc>
        <w:tc>
          <w:tcPr>
            <w:tcW w:w="7638" w:type="dxa"/>
            <w:gridSpan w:val="7"/>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Поголовье (шт.)</w:t>
            </w:r>
          </w:p>
        </w:tc>
      </w:tr>
      <w:tr w:rsidR="006510D5" w:rsidRPr="006510D5" w:rsidTr="006510D5">
        <w:trPr>
          <w:trHeight w:val="687"/>
        </w:trPr>
        <w:tc>
          <w:tcPr>
            <w:tcW w:w="1377" w:type="dxa"/>
            <w:tcBorders>
              <w:top w:val="nil"/>
              <w:left w:val="single" w:sz="6" w:space="0" w:color="auto"/>
              <w:bottom w:val="single" w:sz="6" w:space="0" w:color="auto"/>
              <w:right w:val="single" w:sz="6" w:space="0" w:color="auto"/>
            </w:tcBorders>
          </w:tcPr>
          <w:p w:rsidR="006510D5" w:rsidRPr="006510D5" w:rsidRDefault="006510D5" w:rsidP="006510D5">
            <w:pPr>
              <w:spacing w:after="0" w:line="240" w:lineRule="auto"/>
              <w:jc w:val="both"/>
              <w:rPr>
                <w:rFonts w:ascii="Times New Roman" w:hAnsi="Times New Roman"/>
                <w:sz w:val="20"/>
                <w:szCs w:val="20"/>
              </w:rPr>
            </w:pPr>
          </w:p>
          <w:p w:rsidR="006510D5" w:rsidRPr="006510D5" w:rsidRDefault="006510D5" w:rsidP="006510D5">
            <w:pPr>
              <w:spacing w:after="0" w:line="240" w:lineRule="auto"/>
              <w:jc w:val="both"/>
              <w:rPr>
                <w:rFonts w:ascii="Times New Roman" w:hAnsi="Times New Roman"/>
                <w:sz w:val="20"/>
                <w:szCs w:val="20"/>
              </w:rPr>
            </w:pP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Свиньи</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Коровы, бычки</w:t>
            </w:r>
          </w:p>
        </w:tc>
        <w:tc>
          <w:tcPr>
            <w:tcW w:w="876"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Овцы, козы</w:t>
            </w:r>
          </w:p>
        </w:tc>
        <w:tc>
          <w:tcPr>
            <w:tcW w:w="125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Кролики</w:t>
            </w:r>
          </w:p>
        </w:tc>
        <w:tc>
          <w:tcPr>
            <w:tcW w:w="100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Птица</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Лошади</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Нутрии</w:t>
            </w:r>
          </w:p>
        </w:tc>
      </w:tr>
      <w:tr w:rsidR="006510D5" w:rsidRPr="006510D5" w:rsidTr="006510D5">
        <w:trPr>
          <w:trHeight w:val="337"/>
        </w:trPr>
        <w:tc>
          <w:tcPr>
            <w:tcW w:w="137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10 м</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5</w:t>
            </w:r>
          </w:p>
        </w:tc>
        <w:tc>
          <w:tcPr>
            <w:tcW w:w="876"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c>
          <w:tcPr>
            <w:tcW w:w="125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c>
          <w:tcPr>
            <w:tcW w:w="100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30</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5</w:t>
            </w:r>
          </w:p>
        </w:tc>
      </w:tr>
      <w:tr w:rsidR="006510D5" w:rsidRPr="006510D5" w:rsidTr="006510D5">
        <w:trPr>
          <w:trHeight w:val="337"/>
        </w:trPr>
        <w:tc>
          <w:tcPr>
            <w:tcW w:w="137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20 м</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8</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8</w:t>
            </w:r>
          </w:p>
        </w:tc>
        <w:tc>
          <w:tcPr>
            <w:tcW w:w="876"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15</w:t>
            </w:r>
          </w:p>
        </w:tc>
        <w:tc>
          <w:tcPr>
            <w:tcW w:w="125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20</w:t>
            </w:r>
          </w:p>
        </w:tc>
        <w:tc>
          <w:tcPr>
            <w:tcW w:w="100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45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8</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8</w:t>
            </w:r>
          </w:p>
        </w:tc>
      </w:tr>
      <w:tr w:rsidR="006510D5" w:rsidRPr="006510D5" w:rsidTr="006510D5">
        <w:trPr>
          <w:trHeight w:val="349"/>
        </w:trPr>
        <w:tc>
          <w:tcPr>
            <w:tcW w:w="137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30 м</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c>
          <w:tcPr>
            <w:tcW w:w="876"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20</w:t>
            </w:r>
          </w:p>
        </w:tc>
        <w:tc>
          <w:tcPr>
            <w:tcW w:w="125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30</w:t>
            </w:r>
          </w:p>
        </w:tc>
        <w:tc>
          <w:tcPr>
            <w:tcW w:w="100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60</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10</w:t>
            </w:r>
          </w:p>
        </w:tc>
      </w:tr>
      <w:tr w:rsidR="006510D5" w:rsidRPr="006510D5" w:rsidTr="006510D5">
        <w:trPr>
          <w:trHeight w:val="337"/>
        </w:trPr>
        <w:tc>
          <w:tcPr>
            <w:tcW w:w="137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40 м</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15</w:t>
            </w:r>
          </w:p>
        </w:tc>
        <w:tc>
          <w:tcPr>
            <w:tcW w:w="876"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25</w:t>
            </w:r>
          </w:p>
        </w:tc>
        <w:tc>
          <w:tcPr>
            <w:tcW w:w="125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40</w:t>
            </w:r>
          </w:p>
        </w:tc>
        <w:tc>
          <w:tcPr>
            <w:tcW w:w="1002"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75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15</w:t>
            </w:r>
          </w:p>
        </w:tc>
        <w:tc>
          <w:tcPr>
            <w:tcW w:w="1127" w:type="dxa"/>
            <w:tcBorders>
              <w:top w:val="single" w:sz="6" w:space="0" w:color="auto"/>
              <w:left w:val="single" w:sz="6" w:space="0" w:color="auto"/>
              <w:bottom w:val="single" w:sz="6" w:space="0" w:color="auto"/>
              <w:right w:val="single" w:sz="6" w:space="0" w:color="auto"/>
            </w:tcBorders>
            <w:hideMark/>
          </w:tcPr>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до 15</w:t>
            </w:r>
          </w:p>
        </w:tc>
      </w:tr>
    </w:tbl>
    <w:p w:rsidR="006510D5" w:rsidRPr="006510D5" w:rsidRDefault="006510D5" w:rsidP="006510D5">
      <w:pPr>
        <w:spacing w:after="0" w:line="240" w:lineRule="auto"/>
        <w:jc w:val="both"/>
        <w:rPr>
          <w:rFonts w:ascii="Times New Roman" w:hAnsi="Times New Roman"/>
          <w:sz w:val="20"/>
          <w:szCs w:val="20"/>
        </w:rPr>
      </w:pPr>
    </w:p>
    <w:p w:rsidR="006510D5" w:rsidRPr="006510D5" w:rsidRDefault="006510D5" w:rsidP="006510D5">
      <w:pPr>
        <w:spacing w:after="0" w:line="240" w:lineRule="auto"/>
        <w:jc w:val="both"/>
        <w:rPr>
          <w:rFonts w:ascii="Times New Roman" w:hAnsi="Times New Roman"/>
          <w:sz w:val="20"/>
          <w:szCs w:val="20"/>
        </w:rPr>
      </w:pPr>
      <w:r w:rsidRPr="006510D5">
        <w:rPr>
          <w:rFonts w:ascii="Times New Roman" w:hAnsi="Times New Roman"/>
          <w:sz w:val="20"/>
          <w:szCs w:val="20"/>
        </w:rPr>
        <w:t>Указанные нормы устанавливаются от помещений для содержания животных, площадок сбора, хранения навоза, помета, жижесборников, кормокухонь и могут изменяться в зависимости от рельефа местности, розы ветров и других факторов.</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10.8. Разрывы от крупных животноводческих и птицеводческих предприятий, в зависимости от количества голов, устанавливаются требованиями СанПиН 2.2.1/2.1.1.1200-03.</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10.9. Не допускается складирование навоза на приусадебных участках, дворовых территориях, территориях, прилегающих к жилым домам. Обезвреживание навоза и помета в частном секторе осуществляется, в основном, методом компостирования. В случае невозможности использования на приусадебных участках всего объема компоста, владельцам скота и птицы следует заключать коллективные договоры с близлежащими сельскохозяйственными предприятиями на вывоз отходов на поля. Запрещается сбор навоза, павших животных и птицы в мусоросборники для ТБО, ТКО.</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rPr>
        <w:t>10.10. Обезвреживание навоза и помета на фермах и животноводческих комплексах осуществляется в соответствии со специальными общественными нормами технологи</w:t>
      </w:r>
      <w:r w:rsidRPr="006510D5">
        <w:rPr>
          <w:rFonts w:ascii="Times New Roman" w:hAnsi="Times New Roman"/>
          <w:sz w:val="20"/>
          <w:szCs w:val="20"/>
        </w:rPr>
        <w:softHyphen/>
        <w:t>ческого проектирования (ОНТП).</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10.11. Владельцы домашних животных обязаны предотвращать опасное воздействие своих животных (птиц)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10.12. На территории поселения осуществляется отлов собак и кошек, независимо от породы и назначения (в том числе и имеющие ошейник с номерным знаком), находящихся на улицах или в иных общественных местах без сопровождающего лица.</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10.13. Отлов бродячих животных осуществляется специализированными организациями по договорам с органами местного самоуправления.</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10.14. На территории поселения не допускается:</w:t>
      </w:r>
    </w:p>
    <w:p w:rsidR="006510D5" w:rsidRPr="006510D5" w:rsidRDefault="006510D5" w:rsidP="006510D5">
      <w:pPr>
        <w:spacing w:after="0" w:line="240" w:lineRule="auto"/>
        <w:ind w:firstLine="567"/>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передвижение сельскохозяйственных животных на территории поселения без сопровождающих лиц; </w:t>
      </w:r>
    </w:p>
    <w:p w:rsidR="006510D5" w:rsidRPr="006510D5" w:rsidRDefault="006510D5" w:rsidP="006510D5">
      <w:pPr>
        <w:spacing w:after="0" w:line="240" w:lineRule="auto"/>
        <w:ind w:firstLine="567"/>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выпас скота и домашней птицы вне установленных для этих целей мест, а также на территории, где это запрещено муниципальными правовыми актами Администрации поселения;</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w:t>
      </w:r>
      <w:r w:rsidRPr="006510D5">
        <w:rPr>
          <w:rFonts w:ascii="Times New Roman" w:hAnsi="Times New Roman"/>
          <w:sz w:val="20"/>
          <w:szCs w:val="20"/>
        </w:rPr>
        <w:t xml:space="preserve">выпас животных и птицы на придомовой и прилегающей к домовладению территории. Выпас скота производится за пределами населенного пункта, под присмотром ответственного лица (пастуха). Бесконтрольный выпас скота и других животных на территории населенных пункта категорически запрещен. Не допускать выпас скота на газонах, в скверах, парках, детских игровых площадках. </w:t>
      </w:r>
    </w:p>
    <w:p w:rsidR="006510D5" w:rsidRPr="006510D5" w:rsidRDefault="006510D5" w:rsidP="006510D5">
      <w:pPr>
        <w:spacing w:after="0" w:line="240" w:lineRule="auto"/>
        <w:ind w:firstLine="720"/>
        <w:jc w:val="both"/>
        <w:rPr>
          <w:rFonts w:ascii="Times New Roman" w:hAnsi="Times New Roman"/>
          <w:sz w:val="20"/>
          <w:szCs w:val="20"/>
        </w:rPr>
      </w:pPr>
      <w:r w:rsidRPr="006510D5">
        <w:rPr>
          <w:rFonts w:ascii="Times New Roman" w:hAnsi="Times New Roman"/>
          <w:sz w:val="20"/>
          <w:szCs w:val="20"/>
          <w:shd w:val="clear" w:color="auto" w:fill="FFFFFF"/>
        </w:rPr>
        <w:t>- повреждение или уничтожение зеленых насаждений домашними животными и птицами.  Лица, осуществляющие выгул домашних животных (птиц) обязаны не допускать повреждение или уничтожение зеленых насаждений домашними животными.</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10.15. Юридические и физические лица, индивидуальные предприниматели, оказывающие услуги населению по катанию на лошадях (пони), оленях и других животных, гужевых повозках (санях), обязаны соблюдать нормы действующего федерального законодательства, законодательства Ханты-Мансийского автономного округа - Югры, положения настоящих Правил и иных муниципальных правовых актов.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10.15. Оказание услуг по катанию на лошадях (пони), иных вьючных или верховных животных, а также на гужевых повозках (санях) на территории городского поселения осуществляется в порядке и местах, определенных нормативными правовыми актами органа местного самоуправления в соответствии с требованиями действующего законодательства.</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xml:space="preserve">10.17. Гужевые повозки (сани) и верховные лошади (пони), иные вьючные или верховные животные должны быть оснащены помет сборниками или тарой и оборудованием для уборки помета (полиэтиленовые пакеты, совок, веник и </w:t>
      </w:r>
      <w:proofErr w:type="gramStart"/>
      <w:r w:rsidRPr="006510D5">
        <w:rPr>
          <w:rFonts w:ascii="Times New Roman" w:hAnsi="Times New Roman"/>
          <w:sz w:val="20"/>
          <w:szCs w:val="20"/>
          <w:shd w:val="clear" w:color="auto" w:fill="FFFFFF"/>
        </w:rPr>
        <w:t>другое</w:t>
      </w:r>
      <w:proofErr w:type="gramEnd"/>
      <w:r w:rsidRPr="006510D5">
        <w:rPr>
          <w:rFonts w:ascii="Times New Roman" w:hAnsi="Times New Roman"/>
          <w:sz w:val="20"/>
          <w:szCs w:val="20"/>
          <w:shd w:val="clear" w:color="auto" w:fill="FFFFFF"/>
        </w:rPr>
        <w:t>).</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10.18. Организации, осуществляющие управление многоквартирными домами, собственники, владельцы зданий, строений и сооружений, земельных участков вправе в целях информирования: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сообщать о наличии на своей территории безнадзорных животных в организацию, осуществляющую отлов безнадзорных животных, либо в Администрацию поселения; </w:t>
      </w:r>
    </w:p>
    <w:p w:rsidR="006510D5" w:rsidRPr="006510D5" w:rsidRDefault="006510D5" w:rsidP="006510D5">
      <w:pPr>
        <w:spacing w:after="0" w:line="240" w:lineRule="auto"/>
        <w:ind w:firstLine="720"/>
        <w:jc w:val="both"/>
        <w:rPr>
          <w:rFonts w:ascii="Times New Roman" w:hAnsi="Times New Roman"/>
          <w:sz w:val="20"/>
          <w:szCs w:val="20"/>
          <w:shd w:val="clear" w:color="auto" w:fill="FFFFFF"/>
        </w:rPr>
      </w:pPr>
      <w:r w:rsidRPr="006510D5">
        <w:rPr>
          <w:rFonts w:ascii="Times New Roman" w:hAnsi="Times New Roman"/>
          <w:sz w:val="20"/>
          <w:szCs w:val="20"/>
          <w:shd w:val="clear" w:color="auto" w:fill="FFFFFF"/>
        </w:rPr>
        <w:t>- размещать на видном месте для ознакомления граждан в соответствии с настоящим параграфом адреса и телефоны ветеринарных служб, организаций, осуществляющих отлов безнадзорных животных. </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11. ФОРМЫ И МЕХАНИЗМЫ ОБЩЕСТВЕННОГО УЧАСТИЯ В ПРИНЯТИИ РЕШЕНИЙ И РЕАЛИЗАЦИИ ПРОЕКТОВ КОМПЛЕКСНОГО БЛАГОУСТРОЙСТВА И РАЗВИТИЯ КОМФОРТНОЙ ГОРОДСКОЙ СРЕДЫ.</w:t>
      </w: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11.1. Принципы орган</w:t>
      </w:r>
      <w:r w:rsidR="0001115D">
        <w:rPr>
          <w:rFonts w:ascii="Times New Roman" w:hAnsi="Times New Roman"/>
          <w:sz w:val="20"/>
          <w:szCs w:val="20"/>
        </w:rPr>
        <w:t>изации общественного соучастия.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11.1.1.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w:t>
      </w:r>
      <w:r w:rsidRPr="006510D5">
        <w:rPr>
          <w:rFonts w:ascii="Times New Roman" w:hAnsi="Times New Roman"/>
          <w:sz w:val="20"/>
          <w:szCs w:val="20"/>
        </w:rPr>
        <w:lastRenderedPageBreak/>
        <w:t>любых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11.1.2.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11.1.3.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11.1.4.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необходимо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11.1.4. 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11.2.</w:t>
      </w:r>
      <w:r w:rsidRPr="006510D5">
        <w:rPr>
          <w:rFonts w:ascii="Times New Roman" w:hAnsi="Times New Roman"/>
          <w:sz w:val="20"/>
          <w:szCs w:val="20"/>
        </w:rPr>
        <w:tab/>
        <w:t xml:space="preserve"> Формы об</w:t>
      </w:r>
      <w:r w:rsidR="0001115D">
        <w:rPr>
          <w:rFonts w:ascii="Times New Roman" w:hAnsi="Times New Roman"/>
          <w:sz w:val="20"/>
          <w:szCs w:val="20"/>
        </w:rPr>
        <w:t>щественного соучастия.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w:t>
      </w:r>
      <w:r w:rsidRPr="006510D5">
        <w:rPr>
          <w:rFonts w:ascii="Times New Roman" w:hAnsi="Times New Roman"/>
          <w:sz w:val="20"/>
          <w:szCs w:val="20"/>
        </w:rPr>
        <w:tab/>
        <w:t>Для осуществления участия граждан в процессе принятия решений и реализации проектов комплексного благоустройства необходимо следовать следующим форматам: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11.2.1.1.</w:t>
      </w:r>
      <w:r w:rsidRPr="006510D5">
        <w:rPr>
          <w:rFonts w:ascii="Times New Roman" w:hAnsi="Times New Roman"/>
          <w:sz w:val="20"/>
          <w:szCs w:val="20"/>
        </w:rPr>
        <w:tab/>
        <w:t xml:space="preserve"> Совместное определение целей и задач по развитию территории, инвентаризация проблем и потенциалов среды;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11.2.1.2.</w:t>
      </w:r>
      <w:r w:rsidRPr="006510D5">
        <w:rPr>
          <w:rFonts w:ascii="Times New Roman" w:hAnsi="Times New Roman"/>
          <w:sz w:val="20"/>
          <w:szCs w:val="20"/>
        </w:rPr>
        <w:tab/>
        <w:t xml:space="preserve"> Определение основных видов активностей, функциональных зон и их взаимного расположения на выбранной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11.2.1.3</w:t>
      </w:r>
      <w:r w:rsidRPr="006510D5">
        <w:rPr>
          <w:rFonts w:ascii="Times New Roman" w:hAnsi="Times New Roman"/>
          <w:sz w:val="20"/>
          <w:szCs w:val="20"/>
        </w:rPr>
        <w:tab/>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11.2.1.4</w:t>
      </w:r>
      <w:r w:rsidRPr="006510D5">
        <w:rPr>
          <w:rFonts w:ascii="Times New Roman" w:hAnsi="Times New Roman"/>
          <w:sz w:val="20"/>
          <w:szCs w:val="20"/>
        </w:rPr>
        <w:tab/>
        <w:t>. Консультации в выборе типов покрытий, с учетом функционального зонирования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11.2.1.5.</w:t>
      </w:r>
      <w:r w:rsidRPr="006510D5">
        <w:rPr>
          <w:rFonts w:ascii="Times New Roman" w:hAnsi="Times New Roman"/>
          <w:sz w:val="20"/>
          <w:szCs w:val="20"/>
        </w:rPr>
        <w:tab/>
        <w:t>Консультации по предполагаемым типам озеленения;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11.2.1.6.</w:t>
      </w:r>
      <w:r w:rsidRPr="006510D5">
        <w:rPr>
          <w:rFonts w:ascii="Times New Roman" w:hAnsi="Times New Roman"/>
          <w:sz w:val="20"/>
          <w:szCs w:val="20"/>
        </w:rPr>
        <w:tab/>
        <w:t>Консультации по предполагаемым типам освещения и осветительного оборудования;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11.2.1.7</w:t>
      </w:r>
      <w:r w:rsidRPr="006510D5">
        <w:rPr>
          <w:rFonts w:ascii="Times New Roman" w:hAnsi="Times New Roman"/>
          <w:sz w:val="20"/>
          <w:szCs w:val="20"/>
        </w:rPr>
        <w:tab/>
        <w:t>.Участие в разработке проекта, обсуждение решений с архитекторами, проектировщиками и другими профильными специалистами;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11.2.1.8.Согласование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11.2.1.9.</w:t>
      </w:r>
      <w:r w:rsidRPr="006510D5">
        <w:rPr>
          <w:rFonts w:ascii="Times New Roman" w:hAnsi="Times New Roman"/>
          <w:sz w:val="20"/>
          <w:szCs w:val="20"/>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11.2.1.10.</w:t>
      </w:r>
      <w:r w:rsidRPr="006510D5">
        <w:rPr>
          <w:rFonts w:ascii="Times New Roman" w:hAnsi="Times New Roman"/>
          <w:sz w:val="20"/>
          <w:szCs w:val="20"/>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11.2.1.11.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roofErr w:type="gramStart"/>
      <w:r w:rsidRPr="006510D5">
        <w:rPr>
          <w:rFonts w:ascii="Times New Roman" w:hAnsi="Times New Roman"/>
          <w:sz w:val="20"/>
          <w:szCs w:val="20"/>
        </w:rPr>
        <w:t>.».</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11.2.2.</w:t>
      </w:r>
      <w:r w:rsidRPr="006510D5">
        <w:rPr>
          <w:rFonts w:ascii="Times New Roman" w:hAnsi="Times New Roman"/>
          <w:sz w:val="20"/>
          <w:szCs w:val="20"/>
        </w:rPr>
        <w:tab/>
        <w:t xml:space="preserve">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11.2.3.</w:t>
      </w:r>
      <w:r w:rsidRPr="006510D5">
        <w:rPr>
          <w:rFonts w:ascii="Times New Roman" w:hAnsi="Times New Roman"/>
          <w:sz w:val="20"/>
          <w:szCs w:val="20"/>
        </w:rPr>
        <w:tab/>
        <w:t>Информирование может осуществляться: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11.2.3.1</w:t>
      </w:r>
      <w:r w:rsidRPr="006510D5">
        <w:rPr>
          <w:rFonts w:ascii="Times New Roman" w:hAnsi="Times New Roman"/>
          <w:sz w:val="20"/>
          <w:szCs w:val="20"/>
        </w:rPr>
        <w:tab/>
        <w:t>. На официальном сайте администрации сельского поселения Сентябрьский в сети Интернет.</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11.2.3.2</w:t>
      </w:r>
      <w:r w:rsidRPr="006510D5">
        <w:rPr>
          <w:rFonts w:ascii="Times New Roman" w:hAnsi="Times New Roman"/>
          <w:sz w:val="20"/>
          <w:szCs w:val="20"/>
        </w:rPr>
        <w:tab/>
        <w:t>. Вывешивание афиш и объявлений на информационных досках поселения, в подъездах жилых домов, расположенных в непосредственной̆ близости к проектируемому объекту, а также на специальных стендах на самом объекте; в местах скопления людей̆, в холлах значимых и социальных инфраструктурных объектов, расположенных по соседству с проектируемой̆ территории или на  площадке проведения общественных обсуждений (в зоне входной̆ группы, на специальных информационных стендах).</w:t>
      </w:r>
      <w:proofErr w:type="gramEnd"/>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01115D">
      <w:pPr>
        <w:spacing w:after="0" w:line="240" w:lineRule="auto"/>
        <w:ind w:firstLine="567"/>
        <w:jc w:val="center"/>
        <w:rPr>
          <w:rFonts w:ascii="Times New Roman" w:hAnsi="Times New Roman"/>
          <w:sz w:val="20"/>
          <w:szCs w:val="20"/>
        </w:rPr>
      </w:pPr>
      <w:r w:rsidRPr="006510D5">
        <w:rPr>
          <w:rFonts w:ascii="Times New Roman" w:hAnsi="Times New Roman"/>
          <w:sz w:val="20"/>
          <w:szCs w:val="20"/>
        </w:rPr>
        <w:t>11.3.</w:t>
      </w:r>
      <w:r w:rsidRPr="006510D5">
        <w:rPr>
          <w:rFonts w:ascii="Times New Roman" w:hAnsi="Times New Roman"/>
          <w:sz w:val="20"/>
          <w:szCs w:val="20"/>
        </w:rPr>
        <w:tab/>
        <w:t>М</w:t>
      </w:r>
      <w:r w:rsidR="0001115D">
        <w:rPr>
          <w:rFonts w:ascii="Times New Roman" w:hAnsi="Times New Roman"/>
          <w:sz w:val="20"/>
          <w:szCs w:val="20"/>
        </w:rPr>
        <w:t>еханизмы общественного участия.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11.3.1.</w:t>
      </w:r>
      <w:r w:rsidRPr="006510D5">
        <w:rPr>
          <w:rFonts w:ascii="Times New Roman" w:hAnsi="Times New Roman"/>
          <w:sz w:val="20"/>
          <w:szCs w:val="20"/>
        </w:rPr>
        <w:tab/>
        <w:t>Для проведения общественных обсуждений необходимо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11.3.2.</w:t>
      </w:r>
      <w:r w:rsidRPr="006510D5">
        <w:rPr>
          <w:rFonts w:ascii="Times New Roman" w:hAnsi="Times New Roman"/>
          <w:sz w:val="20"/>
          <w:szCs w:val="20"/>
        </w:rPr>
        <w:tab/>
        <w:t xml:space="preserve">По итогам встреч, проектных семинаров, </w:t>
      </w:r>
      <w:proofErr w:type="spellStart"/>
      <w:r w:rsidRPr="006510D5">
        <w:rPr>
          <w:rFonts w:ascii="Times New Roman" w:hAnsi="Times New Roman"/>
          <w:sz w:val="20"/>
          <w:szCs w:val="20"/>
        </w:rPr>
        <w:t>воркшопов</w:t>
      </w:r>
      <w:proofErr w:type="spellEnd"/>
      <w:r w:rsidRPr="006510D5">
        <w:rPr>
          <w:rFonts w:ascii="Times New Roman" w:hAnsi="Times New Roman"/>
          <w:sz w:val="20"/>
          <w:szCs w:val="20"/>
        </w:rPr>
        <w:t xml:space="preserve">,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Pr="006510D5">
        <w:rPr>
          <w:rFonts w:ascii="Times New Roman" w:hAnsi="Times New Roman"/>
          <w:sz w:val="20"/>
          <w:szCs w:val="20"/>
        </w:rPr>
        <w:t>доступ</w:t>
      </w:r>
      <w:proofErr w:type="gramEnd"/>
      <w:r w:rsidRPr="006510D5">
        <w:rPr>
          <w:rFonts w:ascii="Times New Roman" w:hAnsi="Times New Roman"/>
          <w:sz w:val="20"/>
          <w:szCs w:val="20"/>
        </w:rPr>
        <w:t xml:space="preserve"> как на информационных ресурсах проекта, так и на официальном сайте органов местного самоуправления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11.3.3.</w:t>
      </w:r>
      <w:r w:rsidRPr="006510D5">
        <w:rPr>
          <w:rFonts w:ascii="Times New Roman" w:hAnsi="Times New Roman"/>
          <w:sz w:val="20"/>
          <w:szCs w:val="20"/>
        </w:rPr>
        <w:tab/>
        <w:t xml:space="preserve">Для обеспечения квалифицированного участия необходимо публиковать достоверную и актуальную информацию о проекте, результатах пред проектные исследования, а также сам проект не </w:t>
      </w:r>
      <w:proofErr w:type="gramStart"/>
      <w:r w:rsidRPr="006510D5">
        <w:rPr>
          <w:rFonts w:ascii="Times New Roman" w:hAnsi="Times New Roman"/>
          <w:sz w:val="20"/>
          <w:szCs w:val="20"/>
        </w:rPr>
        <w:t>позднее</w:t>
      </w:r>
      <w:proofErr w:type="gramEnd"/>
      <w:r w:rsidRPr="006510D5">
        <w:rPr>
          <w:rFonts w:ascii="Times New Roman" w:hAnsi="Times New Roman"/>
          <w:sz w:val="20"/>
          <w:szCs w:val="20"/>
        </w:rPr>
        <w:t xml:space="preserve"> чем за 14 дней до проведения самого общественного обсуждения.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11.3.4.</w:t>
      </w:r>
      <w:r w:rsidRPr="006510D5">
        <w:rPr>
          <w:rFonts w:ascii="Times New Roman" w:hAnsi="Times New Roman"/>
          <w:sz w:val="20"/>
          <w:szCs w:val="20"/>
        </w:rPr>
        <w:tab/>
        <w:t>Общественный контроль является одним из механизмов общественного участия.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11.3.5.</w:t>
      </w:r>
      <w:r w:rsidRPr="006510D5">
        <w:rPr>
          <w:rFonts w:ascii="Times New Roman" w:hAnsi="Times New Roman"/>
          <w:sz w:val="20"/>
          <w:szCs w:val="20"/>
        </w:rPr>
        <w:tab/>
        <w:t>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11.4.</w:t>
      </w:r>
      <w:r w:rsidRPr="006510D5">
        <w:rPr>
          <w:rFonts w:ascii="Times New Roman" w:hAnsi="Times New Roman"/>
          <w:sz w:val="20"/>
          <w:szCs w:val="20"/>
        </w:rPr>
        <w:tab/>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w:t>
      </w:r>
      <w:proofErr w:type="gramStart"/>
      <w:r w:rsidRPr="006510D5">
        <w:rPr>
          <w:rFonts w:ascii="Times New Roman" w:hAnsi="Times New Roman"/>
          <w:sz w:val="20"/>
          <w:szCs w:val="20"/>
        </w:rPr>
        <w:t>дств дл</w:t>
      </w:r>
      <w:proofErr w:type="gramEnd"/>
      <w:r w:rsidRPr="006510D5">
        <w:rPr>
          <w:rFonts w:ascii="Times New Roman" w:hAnsi="Times New Roman"/>
          <w:sz w:val="20"/>
          <w:szCs w:val="20"/>
        </w:rPr>
        <w:t>я фото-, видео 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 или интерактивный портал в сети "Интернет".</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11.5.</w:t>
      </w:r>
      <w:r w:rsidRPr="006510D5">
        <w:rPr>
          <w:rFonts w:ascii="Times New Roman" w:hAnsi="Times New Roman"/>
          <w:sz w:val="20"/>
          <w:szCs w:val="20"/>
        </w:rPr>
        <w:tab/>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6510D5">
      <w:pPr>
        <w:spacing w:after="0" w:line="240" w:lineRule="auto"/>
        <w:ind w:firstLine="567"/>
        <w:jc w:val="center"/>
        <w:rPr>
          <w:rFonts w:ascii="Times New Roman" w:hAnsi="Times New Roman"/>
          <w:sz w:val="20"/>
          <w:szCs w:val="20"/>
        </w:rPr>
      </w:pPr>
      <w:r w:rsidRPr="006510D5">
        <w:rPr>
          <w:rFonts w:ascii="Times New Roman" w:hAnsi="Times New Roman"/>
          <w:sz w:val="20"/>
          <w:szCs w:val="20"/>
        </w:rPr>
        <w:t>Глава 12.  ПРАВИЛА РАЗМЕЩЕНИЯ НАРУЖНЫХ ВЫВЕСОК И РЕКЛАМНЫХ КОНСРУКЦИЙ</w:t>
      </w:r>
    </w:p>
    <w:p w:rsidR="006510D5" w:rsidRPr="006510D5" w:rsidRDefault="006510D5" w:rsidP="006510D5">
      <w:pPr>
        <w:spacing w:after="0" w:line="240" w:lineRule="auto"/>
        <w:ind w:firstLine="567"/>
        <w:jc w:val="center"/>
        <w:rPr>
          <w:rFonts w:ascii="Times New Roman" w:hAnsi="Times New Roman"/>
          <w:sz w:val="20"/>
          <w:szCs w:val="20"/>
        </w:rPr>
      </w:pPr>
    </w:p>
    <w:p w:rsidR="006510D5" w:rsidRPr="006510D5" w:rsidRDefault="0001115D" w:rsidP="0001115D">
      <w:pPr>
        <w:spacing w:after="0" w:line="240" w:lineRule="auto"/>
        <w:jc w:val="center"/>
        <w:rPr>
          <w:rFonts w:ascii="Times New Roman" w:hAnsi="Times New Roman"/>
          <w:sz w:val="20"/>
          <w:szCs w:val="20"/>
        </w:rPr>
      </w:pPr>
      <w:r>
        <w:rPr>
          <w:rFonts w:ascii="Times New Roman" w:hAnsi="Times New Roman"/>
          <w:sz w:val="20"/>
          <w:szCs w:val="20"/>
        </w:rPr>
        <w:t>12.1. Рекламная конструкция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12.1.1. </w:t>
      </w:r>
      <w:proofErr w:type="gramStart"/>
      <w:r w:rsidRPr="006510D5">
        <w:rPr>
          <w:rFonts w:ascii="Times New Roman" w:hAnsi="Times New Roman"/>
          <w:sz w:val="20"/>
          <w:szCs w:val="20"/>
        </w:rPr>
        <w:t>Распространение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 рекламные конструкции),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roofErr w:type="gramEnd"/>
      <w:r w:rsidRPr="006510D5">
        <w:rPr>
          <w:rFonts w:ascii="Times New Roman" w:hAnsi="Times New Roman"/>
          <w:sz w:val="20"/>
          <w:szCs w:val="20"/>
        </w:rPr>
        <w:t xml:space="preserve"> осуществляется владельцем рекламной конструкции, являющимся </w:t>
      </w:r>
      <w:proofErr w:type="spellStart"/>
      <w:r w:rsidRPr="006510D5">
        <w:rPr>
          <w:rFonts w:ascii="Times New Roman" w:hAnsi="Times New Roman"/>
          <w:sz w:val="20"/>
          <w:szCs w:val="20"/>
        </w:rPr>
        <w:t>рекламораспространителем</w:t>
      </w:r>
      <w:proofErr w:type="spellEnd"/>
      <w:r w:rsidRPr="006510D5">
        <w:rPr>
          <w:rFonts w:ascii="Times New Roman" w:hAnsi="Times New Roman"/>
          <w:sz w:val="20"/>
          <w:szCs w:val="20"/>
        </w:rPr>
        <w:t>, с соблюдением требований статьи 19  Федерального закона от 13.03.2006 № 38-ФЗ «О рекламе».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12.1.2. Рекламная конструкция должна использоваться исключительно в целях распространения рекламы, социальной рекламы.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12.1.3.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12.1.4. </w:t>
      </w:r>
      <w:proofErr w:type="gramStart"/>
      <w:r w:rsidRPr="006510D5">
        <w:rPr>
          <w:rFonts w:ascii="Times New Roman" w:hAnsi="Times New Roman"/>
          <w:sz w:val="20"/>
          <w:szCs w:val="20"/>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25.06.2002 № 73-ФЗ «Об объектах культурного наследия (памятниках истории и культуры) народов Российской Федерации», с соблюдением требований к рекламе</w:t>
      </w:r>
      <w:proofErr w:type="gramEnd"/>
      <w:r w:rsidRPr="006510D5">
        <w:rPr>
          <w:rFonts w:ascii="Times New Roman" w:hAnsi="Times New Roman"/>
          <w:sz w:val="20"/>
          <w:szCs w:val="20"/>
        </w:rPr>
        <w:t xml:space="preserve"> и ее распространению, </w:t>
      </w:r>
      <w:proofErr w:type="gramStart"/>
      <w:r w:rsidRPr="006510D5">
        <w:rPr>
          <w:rFonts w:ascii="Times New Roman" w:hAnsi="Times New Roman"/>
          <w:sz w:val="20"/>
          <w:szCs w:val="20"/>
        </w:rPr>
        <w:t>установленных</w:t>
      </w:r>
      <w:proofErr w:type="gramEnd"/>
      <w:r w:rsidRPr="006510D5">
        <w:rPr>
          <w:rFonts w:ascii="Times New Roman" w:hAnsi="Times New Roman"/>
          <w:sz w:val="20"/>
          <w:szCs w:val="20"/>
        </w:rPr>
        <w:t xml:space="preserve"> настоящим Федеральным законом.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Рекламная конструкция и ее территориальное размещение должны соответствовать требованиям технического регламента.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12.1.5. Установка и эксплуатация рекламной конструкции осуществляются ее владельцем по договору с собственником земельного участка, здания или иного недвижимого имущества, к которому присоединяется рекламная конструкция, либо с лицом, </w:t>
      </w:r>
      <w:proofErr w:type="spellStart"/>
      <w:r w:rsidRPr="006510D5">
        <w:rPr>
          <w:rFonts w:ascii="Times New Roman" w:hAnsi="Times New Roman"/>
          <w:sz w:val="20"/>
          <w:szCs w:val="20"/>
        </w:rPr>
        <w:t>управомоченным</w:t>
      </w:r>
      <w:proofErr w:type="spellEnd"/>
      <w:r w:rsidRPr="006510D5">
        <w:rPr>
          <w:rFonts w:ascii="Times New Roman" w:hAnsi="Times New Roman"/>
          <w:sz w:val="20"/>
          <w:szCs w:val="20"/>
        </w:rPr>
        <w:t xml:space="preserve"> собственником такого имущества, в том числе с арендатором. 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 полученного в порядке, установленном Жилищным кодексом Российской Федерации. Заключение такого договора осуществляется лицом, уполномоченным на его заключение общим собранием собственников помещений в многоквартирном доме. По окончании срока действия договора на установку и эксплуатацию рекламной конструкции обязательства сторон по договору прекращаются. Субъекты Российской Федерации устанавливают предельные сроки,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но не менее чем на пять лет и не более чем на десять лет. </w:t>
      </w:r>
      <w:proofErr w:type="gramStart"/>
      <w:r w:rsidRPr="006510D5">
        <w:rPr>
          <w:rFonts w:ascii="Times New Roman" w:hAnsi="Times New Roman"/>
          <w:sz w:val="20"/>
          <w:szCs w:val="20"/>
        </w:rPr>
        <w:t>Конкретные сроки договора на установку и эксплуатацию рекламной конструкции на земельном участке, здании или ином недвижимом имуществе, находящихся в государственной или муниципальной собственности, либо на земельном участке, государственная собственность на который не разграничена, устанавливаются соответственно органом исполнительной власти, органом местного самоуправления муниципального района или органом местного самоуправления городского округа в зависимости от типа и вида рекламной конструкции, применяемых технологий демонстрации</w:t>
      </w:r>
      <w:proofErr w:type="gramEnd"/>
      <w:r w:rsidRPr="006510D5">
        <w:rPr>
          <w:rFonts w:ascii="Times New Roman" w:hAnsi="Times New Roman"/>
          <w:sz w:val="20"/>
          <w:szCs w:val="20"/>
        </w:rPr>
        <w:t xml:space="preserve"> рекламы в границах соответствующих предельных сроков. Заключение договора на установку и эксплуатацию рекламной конструкции осуществляется в соответствии с нормами настоящего Федерального закона и гражданского законодательства.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утверждаются органами местного самоуправления Нефтеюганского района.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 градостроительных норм и правил, требований безопасности и содержать карты размещения рекламных конструкций с указанием типов и видов рекламных конструкций, площади </w:t>
      </w:r>
      <w:r w:rsidRPr="006510D5">
        <w:rPr>
          <w:rFonts w:ascii="Times New Roman" w:hAnsi="Times New Roman"/>
          <w:sz w:val="20"/>
          <w:szCs w:val="20"/>
        </w:rPr>
        <w:lastRenderedPageBreak/>
        <w:t xml:space="preserve">информационных полей и технических характеристик рекламных конструкций. Схема размещения рекламных конструкций и вносимые в нее изменения подлежат предварительному согласованию органами местного самоуправления Нефтеюганского района. Схема размещения рекламных конструкций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на официальном сайте органов местного самоуправления Нефтеюганского района в информационно-телекоммуникационной сети "Интернет". Для целей настоящей статьи под информационным полем рекламной конструкции понимается часть рекламной конструкции, предназначенная для распространения рекламы.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12.1.6. На период действия договора владелец рекламной конструкции имеет право беспрепятственного доступа к недвижимому имуществу, к которому присоединяется рекламная конструкция, и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12.1.7. </w:t>
      </w:r>
      <w:proofErr w:type="gramStart"/>
      <w:r w:rsidRPr="006510D5">
        <w:rPr>
          <w:rFonts w:ascii="Times New Roman" w:hAnsi="Times New Roman"/>
          <w:sz w:val="20"/>
          <w:szCs w:val="20"/>
        </w:rPr>
        <w:t>Лицо, которому выдано разрешение на установку и эксплуатацию рекламной конструкции, обязано уведомлять орган местного самоуправления Нефтеюганского района, выдавшего такое разрешение, обо всех фактах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иные факты).</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12.1.8. Установка и эксплуатация рекламной конструкции без разрешения, срок действия которого не истек, "не допускаются". В случае установки и (или) эксплуатации рекламной конструкции без разрешения, срок действия которого не истек, она подлежит демонтажу на основании предписания органа местного самоуправления муниципального района или органа местного самоуправления сельского поселения, на территориях которых установлена рекламная конструкция.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12.1.9. Органы местного самоуправления Нефтеюганского района не вправе требовать от заявителя представления документов и сведений, не относящихся к территориальному размещению, внешнему виду и техническим параметрам рекламной конструкции, а также взимать помимо государственной пошлины дополнительную плату за подготовку, оформление, выдачу разрешения и совершение иных связанных с выдачей разрешения действий. </w:t>
      </w:r>
      <w:proofErr w:type="gramStart"/>
      <w:r w:rsidRPr="006510D5">
        <w:rPr>
          <w:rFonts w:ascii="Times New Roman" w:hAnsi="Times New Roman"/>
          <w:sz w:val="20"/>
          <w:szCs w:val="20"/>
        </w:rPr>
        <w:t>Орган местного самоуправления Нефтеюганского района в целях проверки факта, является ли заявитель или давшее согласие на присоединение к недвижимому имуществу рекламной конструкции иное лицо собственником или иным законным владельцем этого имущества, сведения о которых содержатся в Едином государственном реестре прав на недвижимое имущество и сделок с ним, запрашивает в порядке межведомственного информационного взаимодействия в федеральном органе исполнительной власти, уполномоченном в</w:t>
      </w:r>
      <w:proofErr w:type="gramEnd"/>
      <w:r w:rsidRPr="006510D5">
        <w:rPr>
          <w:rFonts w:ascii="Times New Roman" w:hAnsi="Times New Roman"/>
          <w:sz w:val="20"/>
          <w:szCs w:val="20"/>
        </w:rPr>
        <w:t xml:space="preserve"> области государственной регистрации прав на недвижимое имущество и сделок с ним, сведения о правах на недвижимое имущество, к которому предполагается присоединять рекламную конструкцию.</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12.1.10. Орган местного самоуправления Нефтеюганского района самостоятельно осуществляет согласование с уполномоченными органами, необходимое для принятия решения о выдаче разрешения или об отказе в его выдаче. При этом заявитель вправе самостоятельно получить от уполномоченных органов такое согласование и представить его в  орган местного самоуправления Нефтеюганского района.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12.1.11. Решение об отказе в выдаче разрешения должно быть мотивировано и принято органами местного самоуправления Нефтеюганского района исключительно по следующим основаниям: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несоответствие проекта рекламной конструкц</w:t>
      </w:r>
      <w:proofErr w:type="gramStart"/>
      <w:r w:rsidRPr="006510D5">
        <w:rPr>
          <w:rFonts w:ascii="Times New Roman" w:hAnsi="Times New Roman"/>
          <w:sz w:val="20"/>
          <w:szCs w:val="20"/>
        </w:rPr>
        <w:t>ии и ее</w:t>
      </w:r>
      <w:proofErr w:type="gramEnd"/>
      <w:r w:rsidRPr="006510D5">
        <w:rPr>
          <w:rFonts w:ascii="Times New Roman" w:hAnsi="Times New Roman"/>
          <w:sz w:val="20"/>
          <w:szCs w:val="20"/>
        </w:rPr>
        <w:t xml:space="preserve"> территориального размещения требованиям технического регламента;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нарушение требований нормативных актов по безопасности движения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нарушение внешнего архитектурного облика сложившейся застройки поселения, администрация сельского поселения Сентябрьский вправе определять типы и виды рекламных конструкций, допустимых и недопустимых к установке на территории поселения или части его территории, в том числе требования к таким рекламным конструкциям, с учетом </w:t>
      </w:r>
      <w:proofErr w:type="gramStart"/>
      <w:r w:rsidRPr="006510D5">
        <w:rPr>
          <w:rFonts w:ascii="Times New Roman" w:hAnsi="Times New Roman"/>
          <w:sz w:val="20"/>
          <w:szCs w:val="20"/>
        </w:rPr>
        <w:t>необходимости сохранения внешнего архитектурного облика сложившейся застройки поселений</w:t>
      </w:r>
      <w:proofErr w:type="gramEnd"/>
      <w:r w:rsidRPr="006510D5">
        <w:rPr>
          <w:rFonts w:ascii="Times New Roman" w:hAnsi="Times New Roman"/>
          <w:sz w:val="20"/>
          <w:szCs w:val="20"/>
        </w:rPr>
        <w:t>;</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12.1.12. Разрешение выдается органами местного самоуправления Нефтеюганского района на каждую рекламную конструкцию на срок действия договора на установку и эксплуатацию рекламной конструкции. 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 В разрешении указываются владелец рекламной конструкции, собственник земельного участка, здания или иного недвижимого имущества, к которому присоединена рекламная конструкция, тип рекламной конструкции, площадь ее информационного поля, место установки рекламной конструкции, срок действия разрешения, орган, выдавший разрешение, номер и дата его выдачи, иные сведения. Разрешение является действующим до истечения указанного в нем срока действия либо до его аннулирования или признания недействительным. Для целей настоящей статьи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12.1.13. Решение об аннулировании разрешения принимается: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lastRenderedPageBreak/>
        <w:t xml:space="preserve">- </w:t>
      </w:r>
      <w:proofErr w:type="gramStart"/>
      <w:r w:rsidRPr="006510D5">
        <w:rPr>
          <w:rFonts w:ascii="Times New Roman" w:hAnsi="Times New Roman"/>
          <w:sz w:val="20"/>
          <w:szCs w:val="20"/>
        </w:rPr>
        <w:t>в течение месяца со дня направления ему владельцем рекламной конструкции уведомления в письменной форме о своем отказе от дальнейшего использования</w:t>
      </w:r>
      <w:proofErr w:type="gramEnd"/>
      <w:r w:rsidRPr="006510D5">
        <w:rPr>
          <w:rFonts w:ascii="Times New Roman" w:hAnsi="Times New Roman"/>
          <w:sz w:val="20"/>
          <w:szCs w:val="20"/>
        </w:rPr>
        <w:t xml:space="preserve"> разрешения;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 течение месяца с момента направления ему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рекламная конструкция не установлена в течение года со дня выдачи разрешения или со дня демонтажа рекламной конструкции ее владельцем в период действия разрешения;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 случае</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если рекламная конструкция используется не в целях распространения рекламы, социальной рекламы.</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12.1.14. Решение об аннулировании разрешения может быть обжаловано в суд или арбитражный суд в течение трех месяцев со дня его получения.</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12.1.15. Разрешение может быть признано недействительным в судебном порядке в случае:</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неоднократного или грубого нарушения </w:t>
      </w:r>
      <w:proofErr w:type="spellStart"/>
      <w:r w:rsidRPr="006510D5">
        <w:rPr>
          <w:rFonts w:ascii="Times New Roman" w:hAnsi="Times New Roman"/>
          <w:sz w:val="20"/>
          <w:szCs w:val="20"/>
        </w:rPr>
        <w:t>рекламораспространителем</w:t>
      </w:r>
      <w:proofErr w:type="spellEnd"/>
      <w:r w:rsidRPr="006510D5">
        <w:rPr>
          <w:rFonts w:ascii="Times New Roman" w:hAnsi="Times New Roman"/>
          <w:sz w:val="20"/>
          <w:szCs w:val="20"/>
        </w:rPr>
        <w:t xml:space="preserve"> законодательства Российской Федерации о рекламе - по иску антимонопольного органа;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обнаружения несоответствия рекламной конструкц</w:t>
      </w:r>
      <w:proofErr w:type="gramStart"/>
      <w:r w:rsidRPr="006510D5">
        <w:rPr>
          <w:rFonts w:ascii="Times New Roman" w:hAnsi="Times New Roman"/>
          <w:sz w:val="20"/>
          <w:szCs w:val="20"/>
        </w:rPr>
        <w:t>ии и ее</w:t>
      </w:r>
      <w:proofErr w:type="gramEnd"/>
      <w:r w:rsidRPr="006510D5">
        <w:rPr>
          <w:rFonts w:ascii="Times New Roman" w:hAnsi="Times New Roman"/>
          <w:sz w:val="20"/>
          <w:szCs w:val="20"/>
        </w:rPr>
        <w:t xml:space="preserve"> территориального размещения требованиям технического регламента - по иску органа, осуществляющего контроль за соблюдением технических регламентов;</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нарушения внешнего архитектурного облика сложившейся застройки поселения   - по иску органа местного самоуправления;</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нарушения внешнего архитектурного облика и исторического облика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исторического облика их территорий - по иску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в отношении отдельных объектов культурного наследия федерального значения, перечень которых</w:t>
      </w:r>
      <w:proofErr w:type="gramEnd"/>
      <w:r w:rsidRPr="006510D5">
        <w:rPr>
          <w:rFonts w:ascii="Times New Roman" w:hAnsi="Times New Roman"/>
          <w:sz w:val="20"/>
          <w:szCs w:val="20"/>
        </w:rPr>
        <w:t xml:space="preserve"> </w:t>
      </w:r>
      <w:proofErr w:type="gramStart"/>
      <w:r w:rsidRPr="006510D5">
        <w:rPr>
          <w:rFonts w:ascii="Times New Roman" w:hAnsi="Times New Roman"/>
          <w:sz w:val="20"/>
          <w:szCs w:val="20"/>
        </w:rPr>
        <w:t>утверждается Правительством Российской Федерации, по иску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отношении объектов культурного наследия федерального значения (за исключением отдельных объектов культурного наследия федерального значения, перечень которых утверждается Правительством Российской Федерации), объектов культурного наследия регионального значения и объектов культурного наследия местного (муниципального) значения;</w:t>
      </w:r>
      <w:proofErr w:type="gramEnd"/>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несоответствия рекламной конструкции требованиям нормативных актов по безопасности движения транспорта - по иску органа, осуществляющего </w:t>
      </w:r>
      <w:proofErr w:type="gramStart"/>
      <w:r w:rsidRPr="006510D5">
        <w:rPr>
          <w:rFonts w:ascii="Times New Roman" w:hAnsi="Times New Roman"/>
          <w:sz w:val="20"/>
          <w:szCs w:val="20"/>
        </w:rPr>
        <w:t>контроль за</w:t>
      </w:r>
      <w:proofErr w:type="gramEnd"/>
      <w:r w:rsidRPr="006510D5">
        <w:rPr>
          <w:rFonts w:ascii="Times New Roman" w:hAnsi="Times New Roman"/>
          <w:sz w:val="20"/>
          <w:szCs w:val="20"/>
        </w:rPr>
        <w:t xml:space="preserve"> безопасностью движения транспорта.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12.1.16. </w:t>
      </w:r>
      <w:proofErr w:type="gramStart"/>
      <w:r w:rsidRPr="006510D5">
        <w:rPr>
          <w:rFonts w:ascii="Times New Roman" w:hAnsi="Times New Roman"/>
          <w:sz w:val="20"/>
          <w:szCs w:val="20"/>
        </w:rPr>
        <w:t>Владелец рекламной конструкции обязан осуществить демонтаж рекламной конструкции в течение месяца со дня выдачи предписания органа местного самоуправления Нефтеюганского района 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указанного предписания;</w:t>
      </w:r>
      <w:proofErr w:type="gramEnd"/>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если в установленный срок владелец рекламной конструкции не выполнил указанную в "пункте 2.1.16" настоящей статьи обязанность по демонтажу рекламной конструкции или владелец рекламной конструкции неизвестен орган местного самоуправления Нефтеюганского района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w:t>
      </w:r>
      <w:proofErr w:type="gramEnd"/>
      <w:r w:rsidRPr="006510D5">
        <w:rPr>
          <w:rFonts w:ascii="Times New Roman" w:hAnsi="Times New Roman"/>
          <w:sz w:val="20"/>
          <w:szCs w:val="20"/>
        </w:rPr>
        <w:t xml:space="preserve">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 По требованию собственника или иного законного владельца данного недвижимого имущества владелец рекламной конструкции обязан возместить этому собственнику или этому законному владельцу необходимые расходы, понесенные в связи с демонтажем, хранением или в необходимых случаях уничтожением рекламной конструкции;</w:t>
      </w:r>
    </w:p>
    <w:p w:rsidR="006510D5" w:rsidRPr="006510D5" w:rsidRDefault="006510D5" w:rsidP="006510D5">
      <w:pPr>
        <w:spacing w:after="0" w:line="240" w:lineRule="auto"/>
        <w:ind w:firstLine="567"/>
        <w:jc w:val="both"/>
        <w:rPr>
          <w:rFonts w:ascii="Times New Roman" w:hAnsi="Times New Roman"/>
          <w:sz w:val="20"/>
          <w:szCs w:val="20"/>
        </w:rPr>
      </w:pPr>
      <w:proofErr w:type="gramStart"/>
      <w:r w:rsidRPr="006510D5">
        <w:rPr>
          <w:rFonts w:ascii="Times New Roman" w:hAnsi="Times New Roman"/>
          <w:sz w:val="20"/>
          <w:szCs w:val="20"/>
        </w:rPr>
        <w:t>- если в установленный срок собственник или иной законный владелец недвижимого имущества, к которому была присоединена рекламная конструкция, не выполнил указанную в "части 16" настоящей статьи обязанность по демонтажу рекламной конструкции либо собственник или иной законный владелец данного недвижимого имущества неизвестен, демонтаж рекламной конструкции, ее хранение или в необходимых случаях уничтожение осуществляется за счет средств местного бюджета.</w:t>
      </w:r>
      <w:proofErr w:type="gramEnd"/>
      <w:r w:rsidRPr="006510D5">
        <w:rPr>
          <w:rFonts w:ascii="Times New Roman" w:hAnsi="Times New Roman"/>
          <w:sz w:val="20"/>
          <w:szCs w:val="20"/>
        </w:rPr>
        <w:t xml:space="preserve"> По требованию органа местного самоуправления Нефтеюганского района владелец рекламной конструкции либо собственник или иной законный владелец недвижимого имущества, к которому была присоединена рекламная конструкция, обязан возместить необходимые расходы, понесенные в связи с демонтажем, хранением или в необходимых случаях уничтожением рекламной конструкции;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если рекламная конструкция присоединена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в случае, указанном в "части 16.1" настоящей статьи, ее демонтаж, хранение или в необходимых случаях уничтожение осуществляется за счет средств местного </w:t>
      </w:r>
      <w:r w:rsidRPr="006510D5">
        <w:rPr>
          <w:rFonts w:ascii="Times New Roman" w:hAnsi="Times New Roman"/>
          <w:sz w:val="20"/>
          <w:szCs w:val="20"/>
        </w:rPr>
        <w:lastRenderedPageBreak/>
        <w:t xml:space="preserve">бюджета. По требованию органа местного самоуправления Нефтеюганского района владелец рекламной конструкции обязан возместить необходимые расходы, понесенные в связи с демонтажем, хранением или в необходимых случаях уничтожением рекламной конструкции. </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12.1.17. Решение о выдаче предписания о демонтаже рекламной конструкции, демонтаж рекламной конструкции могут быть обжалованы в суд или арбитражный суд в течение трех месяцев со дня получения соответствующего предписания или со дня демонтажа рекламной конструкции: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 при невыполнении обязанности по удалению размещенной на рекламной конструкции информации в случае аннулирования разрешения или признания его </w:t>
      </w:r>
      <w:proofErr w:type="gramStart"/>
      <w:r w:rsidRPr="006510D5">
        <w:rPr>
          <w:rFonts w:ascii="Times New Roman" w:hAnsi="Times New Roman"/>
          <w:sz w:val="20"/>
          <w:szCs w:val="20"/>
        </w:rPr>
        <w:t>недействительным</w:t>
      </w:r>
      <w:proofErr w:type="gramEnd"/>
      <w:r w:rsidRPr="006510D5">
        <w:rPr>
          <w:rFonts w:ascii="Times New Roman" w:hAnsi="Times New Roman"/>
          <w:sz w:val="20"/>
          <w:szCs w:val="20"/>
        </w:rPr>
        <w:t xml:space="preserve"> собственник или иной законный владелец недвижимого имущества, к которому была присоединена рекламная конструкция, осуществляет удаление этой информации за свой счет. По требованию собственника или иного законного владельца такого недвижимого имущества владелец рекламной конструкции обязан возместить ему разумные расходы, понесенные в связи с удалением этой информации.</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выявление и удаление «стеновой» рекламы наркотиков вменяется в обязанность владельцам зданий, строений, домовладений и сооружений (юридическим и физическим лицам).</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12.1.18. Требования настоящей статьи в части получения разрешений не распространяются на витрины, киоски, лотки, передвижные пункты торговли, уличные зонтики в случае размещения рекламы непосредственно на указанных объектах (без использования конструкций и приспособлений, предназначенных только для размещения рекламы).</w:t>
      </w:r>
    </w:p>
    <w:p w:rsidR="006510D5" w:rsidRPr="006510D5" w:rsidRDefault="006510D5" w:rsidP="006510D5">
      <w:pPr>
        <w:spacing w:after="0" w:line="240" w:lineRule="auto"/>
        <w:ind w:left="-57" w:right="57" w:firstLine="567"/>
        <w:jc w:val="both"/>
        <w:outlineLvl w:val="0"/>
        <w:rPr>
          <w:rFonts w:ascii="Times New Roman" w:hAnsi="Times New Roman"/>
          <w:b/>
          <w:sz w:val="20"/>
          <w:szCs w:val="20"/>
        </w:rPr>
      </w:pPr>
    </w:p>
    <w:p w:rsidR="006510D5" w:rsidRPr="006510D5" w:rsidRDefault="006510D5" w:rsidP="006510D5">
      <w:pPr>
        <w:spacing w:after="0" w:line="240" w:lineRule="auto"/>
        <w:ind w:left="-57" w:right="57" w:firstLine="567"/>
        <w:jc w:val="center"/>
        <w:outlineLvl w:val="0"/>
        <w:rPr>
          <w:rFonts w:ascii="Times New Roman" w:hAnsi="Times New Roman"/>
          <w:sz w:val="20"/>
          <w:szCs w:val="20"/>
        </w:rPr>
      </w:pPr>
      <w:r w:rsidRPr="006510D5">
        <w:rPr>
          <w:rFonts w:ascii="Times New Roman" w:hAnsi="Times New Roman"/>
          <w:sz w:val="20"/>
          <w:szCs w:val="20"/>
        </w:rPr>
        <w:t>12.2. Наружная вывеска.</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xml:space="preserve">12.2.1. Наружные вывески содержат информацию о компании: ее названии, деятельности и местонахождении. Если на вывеске приводятся какие-либо дополнительные сведения, в таком случае данная конструкция принадлежит к рекламной категории. </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12.2.2. Основные правила размещения наружных информационных вывесок:</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при размещении вывески на жилом многоквартирном доме необходимо ориентироваться на горизонтальные архитектурные линии, которые объединяют дверные проемы, окна и фасады;</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данная надпись должна составлять одну ось с вывесками, расположенными по соседству;</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цвет наружной вывески не должен быть слишком ярким, поэтому преимущество имеют мягкие цвета и оттенки, которые гармонируют с общим стилем здания;</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размещение наружной вывески не должно закрывать дорожный знак или адресную табличку;</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надпись желательно размещать в одну строку, и только в крайних случаях разрешается использовать две строки;</w:t>
      </w:r>
    </w:p>
    <w:p w:rsidR="006510D5" w:rsidRPr="006510D5" w:rsidRDefault="006510D5" w:rsidP="006510D5">
      <w:pPr>
        <w:tabs>
          <w:tab w:val="left" w:pos="426"/>
        </w:tabs>
        <w:spacing w:after="0" w:line="240" w:lineRule="auto"/>
        <w:ind w:firstLine="567"/>
        <w:jc w:val="both"/>
        <w:outlineLvl w:val="0"/>
        <w:rPr>
          <w:rFonts w:ascii="Times New Roman" w:hAnsi="Times New Roman"/>
          <w:sz w:val="20"/>
          <w:szCs w:val="20"/>
        </w:rPr>
      </w:pPr>
      <w:r w:rsidRPr="006510D5">
        <w:rPr>
          <w:rFonts w:ascii="Times New Roman" w:hAnsi="Times New Roman"/>
          <w:sz w:val="20"/>
          <w:szCs w:val="20"/>
        </w:rPr>
        <w:t>- вся рекламная конструкция должна выдерживать воздействие атмосферных явлений, таких как сильный ветер и влага.</w:t>
      </w:r>
    </w:p>
    <w:p w:rsidR="006510D5" w:rsidRPr="006510D5" w:rsidRDefault="006510D5" w:rsidP="006510D5">
      <w:pPr>
        <w:spacing w:after="0" w:line="240" w:lineRule="auto"/>
        <w:ind w:firstLine="567"/>
        <w:jc w:val="both"/>
        <w:rPr>
          <w:rFonts w:ascii="Times New Roman" w:hAnsi="Times New Roman"/>
          <w:sz w:val="20"/>
          <w:szCs w:val="20"/>
        </w:rPr>
      </w:pPr>
    </w:p>
    <w:p w:rsidR="006510D5" w:rsidRPr="006510D5" w:rsidRDefault="006510D5" w:rsidP="0021595A">
      <w:pPr>
        <w:spacing w:after="0" w:line="240" w:lineRule="auto"/>
        <w:ind w:firstLine="567"/>
        <w:jc w:val="center"/>
        <w:rPr>
          <w:rFonts w:ascii="Times New Roman" w:hAnsi="Times New Roman"/>
          <w:sz w:val="20"/>
          <w:szCs w:val="20"/>
        </w:rPr>
      </w:pPr>
      <w:r w:rsidRPr="006510D5">
        <w:rPr>
          <w:rFonts w:ascii="Times New Roman" w:hAnsi="Times New Roman"/>
          <w:sz w:val="20"/>
          <w:szCs w:val="20"/>
        </w:rPr>
        <w:t xml:space="preserve">ГЛАВА 13. </w:t>
      </w:r>
      <w:proofErr w:type="gramStart"/>
      <w:r w:rsidRPr="006510D5">
        <w:rPr>
          <w:rFonts w:ascii="Times New Roman" w:hAnsi="Times New Roman"/>
          <w:sz w:val="20"/>
          <w:szCs w:val="20"/>
        </w:rPr>
        <w:t>КОНТРОЛЬ ЗА</w:t>
      </w:r>
      <w:proofErr w:type="gramEnd"/>
      <w:r w:rsidRPr="006510D5">
        <w:rPr>
          <w:rFonts w:ascii="Times New Roman" w:hAnsi="Times New Roman"/>
          <w:sz w:val="20"/>
          <w:szCs w:val="20"/>
        </w:rPr>
        <w:t xml:space="preserve"> СОБЛЮДЕНИЕ</w:t>
      </w:r>
      <w:r w:rsidR="0021595A">
        <w:rPr>
          <w:rFonts w:ascii="Times New Roman" w:hAnsi="Times New Roman"/>
          <w:sz w:val="20"/>
          <w:szCs w:val="20"/>
        </w:rPr>
        <w:t>М НОРМ И ПРАВИЛ БЛАГОУСТРОЙСТВА</w:t>
      </w:r>
    </w:p>
    <w:p w:rsidR="006510D5" w:rsidRPr="006510D5" w:rsidRDefault="006510D5" w:rsidP="006510D5">
      <w:pPr>
        <w:spacing w:after="0" w:line="240" w:lineRule="auto"/>
        <w:ind w:firstLine="567"/>
        <w:jc w:val="both"/>
        <w:rPr>
          <w:rFonts w:ascii="Times New Roman" w:hAnsi="Times New Roman"/>
          <w:sz w:val="20"/>
          <w:szCs w:val="20"/>
        </w:rPr>
      </w:pPr>
      <w:r w:rsidRPr="006510D5">
        <w:rPr>
          <w:rFonts w:ascii="Times New Roman" w:hAnsi="Times New Roman"/>
          <w:sz w:val="20"/>
          <w:szCs w:val="20"/>
        </w:rPr>
        <w:t xml:space="preserve">13.1. За нарушение Правил </w:t>
      </w:r>
      <w:proofErr w:type="gramStart"/>
      <w:r w:rsidRPr="006510D5">
        <w:rPr>
          <w:rFonts w:ascii="Times New Roman" w:hAnsi="Times New Roman"/>
          <w:sz w:val="20"/>
          <w:szCs w:val="20"/>
        </w:rPr>
        <w:t>физические</w:t>
      </w:r>
      <w:proofErr w:type="gramEnd"/>
      <w:r w:rsidRPr="006510D5">
        <w:rPr>
          <w:rFonts w:ascii="Times New Roman" w:hAnsi="Times New Roman"/>
          <w:sz w:val="20"/>
          <w:szCs w:val="20"/>
        </w:rPr>
        <w:t xml:space="preserve"> и юридические лица несут ответственность в соответствии с законодательством Российской Федерации и Ханты-Мансийского автономного округа - Югры.</w:t>
      </w:r>
    </w:p>
    <w:p w:rsidR="0001115D" w:rsidRDefault="006510D5" w:rsidP="0001115D">
      <w:pPr>
        <w:spacing w:after="0" w:line="240" w:lineRule="auto"/>
        <w:ind w:firstLine="567"/>
        <w:jc w:val="both"/>
        <w:rPr>
          <w:rFonts w:ascii="Times New Roman" w:hAnsi="Times New Roman"/>
          <w:sz w:val="20"/>
          <w:szCs w:val="20"/>
        </w:rPr>
      </w:pPr>
      <w:r w:rsidRPr="006510D5">
        <w:rPr>
          <w:rFonts w:ascii="Times New Roman" w:hAnsi="Times New Roman"/>
          <w:sz w:val="20"/>
          <w:szCs w:val="20"/>
        </w:rPr>
        <w:t>13.2.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w:t>
      </w:r>
      <w:r w:rsidR="0001115D">
        <w:rPr>
          <w:rFonts w:ascii="Times New Roman" w:hAnsi="Times New Roman"/>
          <w:sz w:val="20"/>
          <w:szCs w:val="20"/>
        </w:rPr>
        <w:t xml:space="preserve"> действующим законодательством.                                                                                                        </w:t>
      </w:r>
    </w:p>
    <w:p w:rsidR="0001115D" w:rsidRDefault="0001115D" w:rsidP="0001115D">
      <w:pPr>
        <w:spacing w:after="0" w:line="240" w:lineRule="auto"/>
        <w:ind w:firstLine="567"/>
        <w:jc w:val="both"/>
        <w:rPr>
          <w:rFonts w:ascii="Times New Roman" w:hAnsi="Times New Roman"/>
          <w:sz w:val="20"/>
          <w:szCs w:val="20"/>
        </w:rPr>
      </w:pPr>
      <w:r>
        <w:rPr>
          <w:rFonts w:ascii="Times New Roman" w:hAnsi="Times New Roman"/>
          <w:sz w:val="20"/>
          <w:szCs w:val="20"/>
        </w:rPr>
        <w:t xml:space="preserve">                                                                                                                              </w:t>
      </w:r>
    </w:p>
    <w:p w:rsidR="0001115D" w:rsidRDefault="0001115D" w:rsidP="0001115D">
      <w:pPr>
        <w:spacing w:after="0" w:line="240" w:lineRule="auto"/>
        <w:ind w:firstLine="567"/>
        <w:jc w:val="both"/>
        <w:rPr>
          <w:rFonts w:ascii="Times New Roman" w:hAnsi="Times New Roman"/>
          <w:sz w:val="20"/>
          <w:szCs w:val="20"/>
        </w:rPr>
      </w:pPr>
    </w:p>
    <w:p w:rsidR="0001115D" w:rsidRDefault="0001115D" w:rsidP="0001115D">
      <w:pPr>
        <w:spacing w:after="0" w:line="240" w:lineRule="auto"/>
        <w:ind w:firstLine="567"/>
        <w:jc w:val="both"/>
        <w:rPr>
          <w:rFonts w:ascii="Times New Roman" w:hAnsi="Times New Roman"/>
          <w:sz w:val="20"/>
          <w:szCs w:val="20"/>
        </w:rPr>
      </w:pPr>
    </w:p>
    <w:p w:rsidR="0001115D" w:rsidRDefault="0001115D" w:rsidP="00356596">
      <w:pPr>
        <w:spacing w:after="0" w:line="240" w:lineRule="auto"/>
        <w:ind w:firstLine="567"/>
        <w:jc w:val="both"/>
        <w:rPr>
          <w:rFonts w:ascii="Times New Roman" w:hAnsi="Times New Roman"/>
          <w:sz w:val="20"/>
          <w:szCs w:val="20"/>
        </w:rPr>
      </w:pPr>
      <w:r>
        <w:rPr>
          <w:rFonts w:ascii="Times New Roman" w:hAnsi="Times New Roman"/>
          <w:sz w:val="20"/>
          <w:szCs w:val="20"/>
        </w:rPr>
        <w:t xml:space="preserve">                                                                                             </w:t>
      </w:r>
      <w:r w:rsidR="00356596">
        <w:rPr>
          <w:rFonts w:ascii="Times New Roman" w:hAnsi="Times New Roman"/>
          <w:sz w:val="20"/>
          <w:szCs w:val="20"/>
        </w:rPr>
        <w:t xml:space="preserve">                       </w:t>
      </w:r>
    </w:p>
    <w:p w:rsidR="0001115D" w:rsidRDefault="0001115D" w:rsidP="0001115D">
      <w:pPr>
        <w:spacing w:after="0" w:line="240" w:lineRule="auto"/>
        <w:ind w:firstLine="567"/>
        <w:jc w:val="both"/>
        <w:rPr>
          <w:rFonts w:ascii="Times New Roman" w:hAnsi="Times New Roman"/>
          <w:sz w:val="20"/>
          <w:szCs w:val="20"/>
        </w:rPr>
      </w:pPr>
    </w:p>
    <w:p w:rsidR="006510D5" w:rsidRPr="006510D5" w:rsidRDefault="0001115D" w:rsidP="0001115D">
      <w:pPr>
        <w:spacing w:after="0" w:line="240" w:lineRule="auto"/>
        <w:ind w:firstLine="567"/>
        <w:jc w:val="both"/>
        <w:rPr>
          <w:rFonts w:ascii="Times New Roman" w:hAnsi="Times New Roman"/>
          <w:sz w:val="20"/>
          <w:szCs w:val="20"/>
        </w:rPr>
      </w:pPr>
      <w:r>
        <w:rPr>
          <w:rFonts w:ascii="Times New Roman" w:hAnsi="Times New Roman"/>
          <w:sz w:val="20"/>
          <w:szCs w:val="20"/>
        </w:rPr>
        <w:t xml:space="preserve">                                                                                                                              </w:t>
      </w:r>
      <w:r w:rsidR="006510D5" w:rsidRPr="006510D5">
        <w:rPr>
          <w:rFonts w:ascii="Times New Roman" w:hAnsi="Times New Roman"/>
          <w:sz w:val="20"/>
          <w:szCs w:val="20"/>
        </w:rPr>
        <w:t xml:space="preserve">Приложение 1 </w:t>
      </w:r>
    </w:p>
    <w:p w:rsidR="006510D5" w:rsidRPr="006510D5" w:rsidRDefault="006510D5" w:rsidP="006510D5">
      <w:pPr>
        <w:autoSpaceDE w:val="0"/>
        <w:autoSpaceDN w:val="0"/>
        <w:adjustRightInd w:val="0"/>
        <w:spacing w:after="0" w:line="240" w:lineRule="auto"/>
        <w:ind w:left="6096"/>
        <w:jc w:val="right"/>
        <w:outlineLvl w:val="1"/>
        <w:rPr>
          <w:rFonts w:ascii="Times New Roman" w:hAnsi="Times New Roman"/>
          <w:sz w:val="20"/>
          <w:szCs w:val="20"/>
        </w:rPr>
      </w:pPr>
      <w:r w:rsidRPr="006510D5">
        <w:rPr>
          <w:rFonts w:ascii="Times New Roman" w:hAnsi="Times New Roman"/>
          <w:sz w:val="20"/>
          <w:szCs w:val="20"/>
        </w:rPr>
        <w:t xml:space="preserve">К Правилам благоустройства муниципального образования сельское поселение </w:t>
      </w:r>
      <w:proofErr w:type="gramStart"/>
      <w:r w:rsidRPr="006510D5">
        <w:rPr>
          <w:rFonts w:ascii="Times New Roman" w:hAnsi="Times New Roman"/>
          <w:sz w:val="20"/>
          <w:szCs w:val="20"/>
        </w:rPr>
        <w:t>Сентябрьский</w:t>
      </w:r>
      <w:proofErr w:type="gramEnd"/>
    </w:p>
    <w:p w:rsidR="006510D5" w:rsidRPr="006510D5" w:rsidRDefault="006510D5" w:rsidP="006510D5">
      <w:pPr>
        <w:autoSpaceDE w:val="0"/>
        <w:autoSpaceDN w:val="0"/>
        <w:adjustRightInd w:val="0"/>
        <w:spacing w:after="0" w:line="240" w:lineRule="auto"/>
        <w:ind w:firstLine="540"/>
        <w:jc w:val="both"/>
        <w:rPr>
          <w:rFonts w:ascii="Times New Roman" w:hAnsi="Times New Roman"/>
          <w:sz w:val="20"/>
          <w:szCs w:val="20"/>
        </w:rPr>
      </w:pPr>
    </w:p>
    <w:p w:rsidR="006510D5" w:rsidRPr="006510D5" w:rsidRDefault="006510D5" w:rsidP="006510D5">
      <w:pPr>
        <w:autoSpaceDE w:val="0"/>
        <w:autoSpaceDN w:val="0"/>
        <w:adjustRightInd w:val="0"/>
        <w:spacing w:after="0" w:line="240" w:lineRule="auto"/>
        <w:jc w:val="center"/>
        <w:rPr>
          <w:rFonts w:ascii="Times New Roman" w:hAnsi="Times New Roman"/>
          <w:sz w:val="20"/>
          <w:szCs w:val="20"/>
        </w:rPr>
      </w:pPr>
      <w:r w:rsidRPr="006510D5">
        <w:rPr>
          <w:rFonts w:ascii="Times New Roman" w:hAnsi="Times New Roman"/>
          <w:sz w:val="20"/>
          <w:szCs w:val="20"/>
        </w:rPr>
        <w:t>АКТ</w:t>
      </w:r>
    </w:p>
    <w:p w:rsidR="006510D5" w:rsidRPr="006510D5" w:rsidRDefault="006510D5" w:rsidP="006510D5">
      <w:pPr>
        <w:autoSpaceDE w:val="0"/>
        <w:autoSpaceDN w:val="0"/>
        <w:adjustRightInd w:val="0"/>
        <w:spacing w:after="0" w:line="240" w:lineRule="auto"/>
        <w:jc w:val="center"/>
        <w:rPr>
          <w:rFonts w:ascii="Times New Roman" w:hAnsi="Times New Roman"/>
          <w:sz w:val="20"/>
          <w:szCs w:val="20"/>
        </w:rPr>
      </w:pPr>
      <w:r w:rsidRPr="006510D5">
        <w:rPr>
          <w:rFonts w:ascii="Times New Roman" w:hAnsi="Times New Roman"/>
          <w:sz w:val="20"/>
          <w:szCs w:val="20"/>
        </w:rPr>
        <w:t>осмотра брошенного транспортного средства</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 20__ г.</w:t>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t xml:space="preserve">                    </w:t>
      </w:r>
      <w:proofErr w:type="spellStart"/>
      <w:r w:rsidRPr="006510D5">
        <w:rPr>
          <w:rFonts w:ascii="Times New Roman" w:hAnsi="Times New Roman"/>
          <w:sz w:val="20"/>
          <w:szCs w:val="20"/>
        </w:rPr>
        <w:t>с</w:t>
      </w:r>
      <w:proofErr w:type="gramStart"/>
      <w:r w:rsidRPr="006510D5">
        <w:rPr>
          <w:rFonts w:ascii="Times New Roman" w:hAnsi="Times New Roman"/>
          <w:sz w:val="20"/>
          <w:szCs w:val="20"/>
        </w:rPr>
        <w:t>.п</w:t>
      </w:r>
      <w:proofErr w:type="spellEnd"/>
      <w:proofErr w:type="gramEnd"/>
      <w:r w:rsidRPr="006510D5">
        <w:rPr>
          <w:rFonts w:ascii="Times New Roman" w:hAnsi="Times New Roman"/>
          <w:sz w:val="20"/>
          <w:szCs w:val="20"/>
        </w:rPr>
        <w:t xml:space="preserve"> Сентябрьский </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ab/>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Комиссия в составе:</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 (должность, фамилия, имя, отчество)</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proofErr w:type="gramStart"/>
      <w:r w:rsidRPr="006510D5">
        <w:rPr>
          <w:rFonts w:ascii="Times New Roman" w:hAnsi="Times New Roman"/>
          <w:sz w:val="20"/>
          <w:szCs w:val="20"/>
        </w:rPr>
        <w:t>составила настоящий акт о том, что в соответствии с Правилами благоустройства территории сельского поселения Сентябрьский, утвержденными постановлением Администрации сельского поселения Сентябрьский от _____ № ____, проведен осмотр транспортного средства, находящегося:</w:t>
      </w:r>
      <w:proofErr w:type="gramEnd"/>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______________________________________________________________________ .</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(место нахождения осматриваемого транспортного средства)</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Осмотром установлено:</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Марка автомобиля, цвет ________________________________________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Государственный номер (при наличии) 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Номер двигателя (при наличии) _________________________________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lastRenderedPageBreak/>
        <w:t xml:space="preserve"> Номер кузова (при наличии) ____________________________________ </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proofErr w:type="gramStart"/>
      <w:r w:rsidRPr="006510D5">
        <w:rPr>
          <w:rFonts w:ascii="Times New Roman" w:hAnsi="Times New Roman"/>
          <w:sz w:val="20"/>
          <w:szCs w:val="20"/>
        </w:rPr>
        <w:t>(краткое описание состояния транспортного средства, имеющиеся повреждения,</w:t>
      </w:r>
      <w:proofErr w:type="gramEnd"/>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выводы о наличии признаков </w:t>
      </w:r>
      <w:proofErr w:type="gramStart"/>
      <w:r w:rsidRPr="006510D5">
        <w:rPr>
          <w:rFonts w:ascii="Times New Roman" w:hAnsi="Times New Roman"/>
          <w:sz w:val="20"/>
          <w:szCs w:val="20"/>
        </w:rPr>
        <w:t>неиспользуемого</w:t>
      </w:r>
      <w:proofErr w:type="gramEnd"/>
      <w:r w:rsidRPr="006510D5">
        <w:rPr>
          <w:rFonts w:ascii="Times New Roman" w:hAnsi="Times New Roman"/>
          <w:sz w:val="20"/>
          <w:szCs w:val="20"/>
        </w:rPr>
        <w:t xml:space="preserve"> </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и (или) оставленного собственником транспортного средства)</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Заключение комиссии:</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Транспортное средство _____________________________ признаки </w:t>
      </w:r>
      <w:proofErr w:type="gramStart"/>
      <w:r w:rsidRPr="006510D5">
        <w:rPr>
          <w:rFonts w:ascii="Times New Roman" w:hAnsi="Times New Roman"/>
          <w:sz w:val="20"/>
          <w:szCs w:val="20"/>
        </w:rPr>
        <w:t>брошенного</w:t>
      </w:r>
      <w:proofErr w:type="gramEnd"/>
      <w:r w:rsidRPr="006510D5">
        <w:rPr>
          <w:rFonts w:ascii="Times New Roman" w:hAnsi="Times New Roman"/>
          <w:sz w:val="20"/>
          <w:szCs w:val="20"/>
        </w:rPr>
        <w:t>.</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 xml:space="preserve"> </w:t>
      </w:r>
      <w:r w:rsidRPr="006510D5">
        <w:rPr>
          <w:rFonts w:ascii="Times New Roman" w:hAnsi="Times New Roman"/>
          <w:sz w:val="20"/>
          <w:szCs w:val="20"/>
        </w:rPr>
        <w:tab/>
      </w:r>
      <w:r w:rsidRPr="006510D5">
        <w:rPr>
          <w:rFonts w:ascii="Times New Roman" w:hAnsi="Times New Roman"/>
          <w:sz w:val="20"/>
          <w:szCs w:val="20"/>
        </w:rPr>
        <w:tab/>
        <w:t xml:space="preserve">                                   (</w:t>
      </w:r>
      <w:proofErr w:type="gramStart"/>
      <w:r w:rsidRPr="006510D5">
        <w:rPr>
          <w:rFonts w:ascii="Times New Roman" w:hAnsi="Times New Roman"/>
          <w:sz w:val="20"/>
          <w:szCs w:val="20"/>
        </w:rPr>
        <w:t>имеет</w:t>
      </w:r>
      <w:proofErr w:type="gramEnd"/>
      <w:r w:rsidRPr="006510D5">
        <w:rPr>
          <w:rFonts w:ascii="Times New Roman" w:hAnsi="Times New Roman"/>
          <w:sz w:val="20"/>
          <w:szCs w:val="20"/>
        </w:rPr>
        <w:t>/не имеет)</w:t>
      </w:r>
    </w:p>
    <w:p w:rsidR="006510D5" w:rsidRPr="006510D5" w:rsidRDefault="006510D5" w:rsidP="006510D5">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Подписи членов комиссии:</w:t>
      </w:r>
    </w:p>
    <w:p w:rsidR="00356596" w:rsidRDefault="006510D5" w:rsidP="0001115D">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_____________________________________</w:t>
      </w:r>
      <w:r w:rsidR="00356596">
        <w:rPr>
          <w:rFonts w:ascii="Times New Roman" w:hAnsi="Times New Roman"/>
          <w:sz w:val="20"/>
          <w:szCs w:val="20"/>
        </w:rPr>
        <w:t>_________</w:t>
      </w: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Default="00AC0933" w:rsidP="0001115D">
      <w:pPr>
        <w:autoSpaceDE w:val="0"/>
        <w:autoSpaceDN w:val="0"/>
        <w:adjustRightInd w:val="0"/>
        <w:spacing w:after="0" w:line="240" w:lineRule="auto"/>
        <w:jc w:val="both"/>
        <w:rPr>
          <w:rFonts w:ascii="Times New Roman" w:hAnsi="Times New Roman"/>
          <w:sz w:val="20"/>
          <w:szCs w:val="20"/>
        </w:rPr>
      </w:pPr>
    </w:p>
    <w:p w:rsidR="00AC0933" w:rsidRPr="006510D5" w:rsidRDefault="00AC0933" w:rsidP="00AC0933">
      <w:pPr>
        <w:autoSpaceDE w:val="0"/>
        <w:autoSpaceDN w:val="0"/>
        <w:adjustRightInd w:val="0"/>
        <w:spacing w:after="0" w:line="240" w:lineRule="auto"/>
        <w:outlineLvl w:val="1"/>
        <w:rPr>
          <w:rFonts w:ascii="Times New Roman" w:hAnsi="Times New Roman"/>
          <w:sz w:val="20"/>
          <w:szCs w:val="20"/>
        </w:rPr>
      </w:pPr>
      <w:r>
        <w:rPr>
          <w:rFonts w:ascii="Times New Roman" w:hAnsi="Times New Roman"/>
          <w:sz w:val="20"/>
          <w:szCs w:val="20"/>
        </w:rPr>
        <w:t xml:space="preserve">                                                                                                                                                                        </w:t>
      </w:r>
      <w:r w:rsidRPr="006510D5">
        <w:rPr>
          <w:rFonts w:ascii="Times New Roman" w:hAnsi="Times New Roman"/>
          <w:sz w:val="20"/>
          <w:szCs w:val="20"/>
        </w:rPr>
        <w:t>Приложение 2</w:t>
      </w:r>
    </w:p>
    <w:p w:rsidR="00AC0933" w:rsidRPr="006510D5" w:rsidRDefault="00AC0933" w:rsidP="00AC0933">
      <w:pPr>
        <w:autoSpaceDE w:val="0"/>
        <w:autoSpaceDN w:val="0"/>
        <w:adjustRightInd w:val="0"/>
        <w:spacing w:after="0" w:line="240" w:lineRule="auto"/>
        <w:ind w:left="6096" w:hanging="6096"/>
        <w:jc w:val="right"/>
        <w:outlineLvl w:val="1"/>
        <w:rPr>
          <w:rFonts w:ascii="Times New Roman" w:hAnsi="Times New Roman"/>
          <w:sz w:val="20"/>
          <w:szCs w:val="20"/>
        </w:rPr>
      </w:pPr>
      <w:r w:rsidRPr="006510D5">
        <w:rPr>
          <w:rFonts w:ascii="Times New Roman" w:hAnsi="Times New Roman"/>
          <w:sz w:val="20"/>
          <w:szCs w:val="20"/>
        </w:rPr>
        <w:t xml:space="preserve">к Правилам благоустройства </w:t>
      </w:r>
    </w:p>
    <w:p w:rsidR="00AC0933" w:rsidRPr="006510D5" w:rsidRDefault="00AC0933" w:rsidP="00AC0933">
      <w:pPr>
        <w:autoSpaceDE w:val="0"/>
        <w:autoSpaceDN w:val="0"/>
        <w:adjustRightInd w:val="0"/>
        <w:spacing w:after="0" w:line="240" w:lineRule="auto"/>
        <w:ind w:left="6096" w:hanging="6096"/>
        <w:jc w:val="right"/>
        <w:outlineLvl w:val="1"/>
        <w:rPr>
          <w:rFonts w:ascii="Times New Roman" w:hAnsi="Times New Roman"/>
          <w:sz w:val="20"/>
          <w:szCs w:val="20"/>
        </w:rPr>
      </w:pPr>
      <w:r w:rsidRPr="006510D5">
        <w:rPr>
          <w:rFonts w:ascii="Times New Roman" w:hAnsi="Times New Roman"/>
          <w:sz w:val="20"/>
          <w:szCs w:val="20"/>
        </w:rPr>
        <w:t>муниципального образования</w:t>
      </w:r>
    </w:p>
    <w:p w:rsidR="00AC0933" w:rsidRPr="006510D5" w:rsidRDefault="00AC0933" w:rsidP="00AC0933">
      <w:pPr>
        <w:autoSpaceDE w:val="0"/>
        <w:autoSpaceDN w:val="0"/>
        <w:adjustRightInd w:val="0"/>
        <w:spacing w:after="0" w:line="240" w:lineRule="auto"/>
        <w:ind w:left="6096" w:hanging="6096"/>
        <w:jc w:val="right"/>
        <w:outlineLvl w:val="1"/>
        <w:rPr>
          <w:rFonts w:ascii="Times New Roman" w:hAnsi="Times New Roman"/>
          <w:sz w:val="20"/>
          <w:szCs w:val="20"/>
        </w:rPr>
      </w:pPr>
      <w:r w:rsidRPr="006510D5">
        <w:rPr>
          <w:rFonts w:ascii="Times New Roman" w:hAnsi="Times New Roman"/>
          <w:sz w:val="20"/>
          <w:szCs w:val="20"/>
        </w:rPr>
        <w:t xml:space="preserve"> сельское поселение </w:t>
      </w:r>
      <w:proofErr w:type="gramStart"/>
      <w:r w:rsidRPr="006510D5">
        <w:rPr>
          <w:rFonts w:ascii="Times New Roman" w:hAnsi="Times New Roman"/>
          <w:sz w:val="20"/>
          <w:szCs w:val="20"/>
        </w:rPr>
        <w:t>Сентябрьский</w:t>
      </w:r>
      <w:proofErr w:type="gramEnd"/>
    </w:p>
    <w:p w:rsidR="00AC0933" w:rsidRPr="006510D5" w:rsidRDefault="00AC0933" w:rsidP="00AC0933">
      <w:pPr>
        <w:autoSpaceDE w:val="0"/>
        <w:autoSpaceDN w:val="0"/>
        <w:adjustRightInd w:val="0"/>
        <w:spacing w:after="0" w:line="240" w:lineRule="auto"/>
        <w:ind w:firstLine="540"/>
        <w:jc w:val="both"/>
        <w:rPr>
          <w:rFonts w:ascii="Times New Roman" w:hAnsi="Times New Roman"/>
          <w:sz w:val="20"/>
          <w:szCs w:val="20"/>
        </w:rPr>
      </w:pPr>
    </w:p>
    <w:p w:rsidR="00AC0933" w:rsidRPr="006510D5" w:rsidRDefault="00AC0933" w:rsidP="00AC0933">
      <w:pPr>
        <w:autoSpaceDE w:val="0"/>
        <w:autoSpaceDN w:val="0"/>
        <w:adjustRightInd w:val="0"/>
        <w:spacing w:after="0" w:line="240" w:lineRule="auto"/>
        <w:rPr>
          <w:rFonts w:ascii="Times New Roman" w:hAnsi="Times New Roman"/>
          <w:sz w:val="20"/>
          <w:szCs w:val="20"/>
        </w:rPr>
      </w:pPr>
    </w:p>
    <w:p w:rsidR="00AC0933" w:rsidRPr="006510D5" w:rsidRDefault="00AC0933" w:rsidP="00AC0933">
      <w:pPr>
        <w:autoSpaceDE w:val="0"/>
        <w:autoSpaceDN w:val="0"/>
        <w:adjustRightInd w:val="0"/>
        <w:spacing w:after="0" w:line="240" w:lineRule="auto"/>
        <w:rPr>
          <w:rFonts w:ascii="Times New Roman" w:hAnsi="Times New Roman"/>
          <w:sz w:val="20"/>
          <w:szCs w:val="20"/>
        </w:rPr>
      </w:pPr>
      <w:r w:rsidRPr="006510D5">
        <w:rPr>
          <w:rFonts w:ascii="Times New Roman" w:hAnsi="Times New Roman"/>
          <w:sz w:val="20"/>
          <w:szCs w:val="20"/>
        </w:rPr>
        <w:t>Собственнику транспортного средства марки ______________________</w:t>
      </w:r>
    </w:p>
    <w:p w:rsidR="00AC0933" w:rsidRPr="006510D5" w:rsidRDefault="00AC0933" w:rsidP="00AC0933">
      <w:pPr>
        <w:autoSpaceDE w:val="0"/>
        <w:autoSpaceDN w:val="0"/>
        <w:adjustRightInd w:val="0"/>
        <w:spacing w:after="0" w:line="240" w:lineRule="auto"/>
        <w:rPr>
          <w:rFonts w:ascii="Times New Roman" w:hAnsi="Times New Roman"/>
          <w:sz w:val="20"/>
          <w:szCs w:val="20"/>
        </w:rPr>
      </w:pPr>
      <w:r w:rsidRPr="006510D5">
        <w:rPr>
          <w:rFonts w:ascii="Times New Roman" w:hAnsi="Times New Roman"/>
          <w:sz w:val="20"/>
          <w:szCs w:val="20"/>
        </w:rPr>
        <w:t>государственный регистрационный номер __________________________</w:t>
      </w:r>
    </w:p>
    <w:p w:rsidR="00AC0933" w:rsidRPr="006510D5" w:rsidRDefault="00AC0933" w:rsidP="00AC0933">
      <w:pPr>
        <w:autoSpaceDE w:val="0"/>
        <w:autoSpaceDN w:val="0"/>
        <w:adjustRightInd w:val="0"/>
        <w:spacing w:after="0" w:line="240" w:lineRule="auto"/>
        <w:rPr>
          <w:rFonts w:ascii="Times New Roman" w:hAnsi="Times New Roman"/>
          <w:sz w:val="20"/>
          <w:szCs w:val="20"/>
        </w:rPr>
      </w:pPr>
    </w:p>
    <w:p w:rsidR="00AC0933" w:rsidRPr="006510D5" w:rsidRDefault="00AC0933" w:rsidP="00AC0933">
      <w:pPr>
        <w:autoSpaceDE w:val="0"/>
        <w:autoSpaceDN w:val="0"/>
        <w:adjustRightInd w:val="0"/>
        <w:spacing w:after="0" w:line="240" w:lineRule="auto"/>
        <w:jc w:val="center"/>
        <w:rPr>
          <w:rFonts w:ascii="Times New Roman" w:hAnsi="Times New Roman"/>
          <w:sz w:val="20"/>
          <w:szCs w:val="20"/>
        </w:rPr>
      </w:pPr>
    </w:p>
    <w:p w:rsidR="00AC0933" w:rsidRPr="006510D5" w:rsidRDefault="00AC0933" w:rsidP="00AC0933">
      <w:pPr>
        <w:autoSpaceDE w:val="0"/>
        <w:autoSpaceDN w:val="0"/>
        <w:adjustRightInd w:val="0"/>
        <w:spacing w:after="0" w:line="240" w:lineRule="auto"/>
        <w:jc w:val="center"/>
        <w:rPr>
          <w:rFonts w:ascii="Times New Roman" w:hAnsi="Times New Roman"/>
          <w:sz w:val="20"/>
          <w:szCs w:val="20"/>
        </w:rPr>
      </w:pPr>
      <w:r w:rsidRPr="006510D5">
        <w:rPr>
          <w:rFonts w:ascii="Times New Roman" w:hAnsi="Times New Roman"/>
          <w:sz w:val="20"/>
          <w:szCs w:val="20"/>
        </w:rPr>
        <w:t>УВЕДОМЛЕНИЕ</w:t>
      </w:r>
    </w:p>
    <w:p w:rsidR="00AC0933" w:rsidRPr="006510D5" w:rsidRDefault="00AC0933" w:rsidP="00AC0933">
      <w:pPr>
        <w:autoSpaceDE w:val="0"/>
        <w:autoSpaceDN w:val="0"/>
        <w:adjustRightInd w:val="0"/>
        <w:spacing w:after="0" w:line="240" w:lineRule="auto"/>
        <w:rPr>
          <w:rFonts w:ascii="Times New Roman" w:hAnsi="Times New Roman"/>
          <w:sz w:val="20"/>
          <w:szCs w:val="20"/>
        </w:rPr>
      </w:pPr>
      <w:r w:rsidRPr="006510D5">
        <w:rPr>
          <w:rFonts w:ascii="Times New Roman" w:hAnsi="Times New Roman"/>
          <w:sz w:val="20"/>
          <w:szCs w:val="20"/>
        </w:rPr>
        <w:t>от «____»_________ 20__ г.</w:t>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proofErr w:type="spellStart"/>
      <w:r w:rsidRPr="006510D5">
        <w:rPr>
          <w:rFonts w:ascii="Times New Roman" w:hAnsi="Times New Roman"/>
          <w:sz w:val="20"/>
          <w:szCs w:val="20"/>
        </w:rPr>
        <w:t>с.п</w:t>
      </w:r>
      <w:proofErr w:type="gramStart"/>
      <w:r w:rsidRPr="006510D5">
        <w:rPr>
          <w:rFonts w:ascii="Times New Roman" w:hAnsi="Times New Roman"/>
          <w:sz w:val="20"/>
          <w:szCs w:val="20"/>
        </w:rPr>
        <w:t>.С</w:t>
      </w:r>
      <w:proofErr w:type="gramEnd"/>
      <w:r w:rsidRPr="006510D5">
        <w:rPr>
          <w:rFonts w:ascii="Times New Roman" w:hAnsi="Times New Roman"/>
          <w:sz w:val="20"/>
          <w:szCs w:val="20"/>
        </w:rPr>
        <w:t>ентябрьский</w:t>
      </w:r>
      <w:proofErr w:type="spellEnd"/>
    </w:p>
    <w:p w:rsidR="00AC0933" w:rsidRPr="006510D5" w:rsidRDefault="00AC0933" w:rsidP="00AC0933">
      <w:pPr>
        <w:autoSpaceDE w:val="0"/>
        <w:autoSpaceDN w:val="0"/>
        <w:adjustRightInd w:val="0"/>
        <w:spacing w:after="0" w:line="240" w:lineRule="auto"/>
        <w:rPr>
          <w:rFonts w:ascii="Times New Roman" w:hAnsi="Times New Roman"/>
          <w:sz w:val="20"/>
          <w:szCs w:val="20"/>
        </w:rPr>
      </w:pPr>
    </w:p>
    <w:p w:rsidR="00AC0933" w:rsidRPr="006510D5" w:rsidRDefault="00AC0933" w:rsidP="00AC0933">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ab/>
        <w:t>В соответствии с Правилами благоустройства территории сельского поселения Сентябрьский, утвержденными постановлением Администрации сельского поселения Сентябрьский, с учетом акта осмотра брошенных транспортных средств от «__»_____ 20_ , предупреждаем Вас о необходимости переместить принадлежащее Вам брошенное транспортное средство, расположенное ________________________</w:t>
      </w:r>
      <w:proofErr w:type="gramStart"/>
      <w:r w:rsidRPr="006510D5">
        <w:rPr>
          <w:rFonts w:ascii="Times New Roman" w:hAnsi="Times New Roman"/>
          <w:sz w:val="20"/>
          <w:szCs w:val="20"/>
        </w:rPr>
        <w:t xml:space="preserve"> ,</w:t>
      </w:r>
      <w:proofErr w:type="gramEnd"/>
    </w:p>
    <w:p w:rsidR="00AC0933" w:rsidRPr="006510D5" w:rsidRDefault="00AC0933" w:rsidP="00AC0933">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в места, предназначенные для ремонта и (или) хранения транспортных средств, либо произвести его утилизацию в течение 15 суток со дня составления настоящего уведомления.</w:t>
      </w:r>
    </w:p>
    <w:p w:rsidR="00AC0933" w:rsidRPr="006510D5" w:rsidRDefault="00AC0933" w:rsidP="00AC0933">
      <w:pPr>
        <w:autoSpaceDE w:val="0"/>
        <w:autoSpaceDN w:val="0"/>
        <w:adjustRightInd w:val="0"/>
        <w:spacing w:after="0" w:line="240" w:lineRule="auto"/>
        <w:jc w:val="both"/>
        <w:rPr>
          <w:rFonts w:ascii="Times New Roman" w:hAnsi="Times New Roman"/>
          <w:sz w:val="20"/>
          <w:szCs w:val="20"/>
        </w:rPr>
      </w:pPr>
      <w:r w:rsidRPr="006510D5">
        <w:rPr>
          <w:rFonts w:ascii="Times New Roman" w:hAnsi="Times New Roman"/>
          <w:sz w:val="20"/>
          <w:szCs w:val="20"/>
        </w:rPr>
        <w:tab/>
        <w:t>В случае невыполнения данного требования принадлежащее Вам брошенное транспортное средство будет эвакуировано на площадку для хранения брошенных транспортных средств.</w:t>
      </w:r>
    </w:p>
    <w:p w:rsidR="00AC0933" w:rsidRPr="006510D5" w:rsidRDefault="00AC0933" w:rsidP="00AC0933">
      <w:pPr>
        <w:autoSpaceDE w:val="0"/>
        <w:autoSpaceDN w:val="0"/>
        <w:adjustRightInd w:val="0"/>
        <w:spacing w:after="0" w:line="240" w:lineRule="auto"/>
        <w:rPr>
          <w:rFonts w:ascii="Times New Roman" w:hAnsi="Times New Roman"/>
          <w:sz w:val="20"/>
          <w:szCs w:val="20"/>
        </w:rPr>
      </w:pPr>
    </w:p>
    <w:p w:rsidR="00AC0933" w:rsidRPr="006510D5" w:rsidRDefault="00AC0933" w:rsidP="00AC0933">
      <w:pPr>
        <w:autoSpaceDE w:val="0"/>
        <w:autoSpaceDN w:val="0"/>
        <w:adjustRightInd w:val="0"/>
        <w:spacing w:after="0" w:line="240" w:lineRule="auto"/>
        <w:rPr>
          <w:rFonts w:ascii="Times New Roman" w:hAnsi="Times New Roman"/>
          <w:sz w:val="20"/>
          <w:szCs w:val="20"/>
        </w:rPr>
      </w:pPr>
      <w:r w:rsidRPr="006510D5">
        <w:rPr>
          <w:rFonts w:ascii="Times New Roman" w:hAnsi="Times New Roman"/>
          <w:sz w:val="20"/>
          <w:szCs w:val="20"/>
        </w:rPr>
        <w:t>Телефон для справок ____________________</w:t>
      </w:r>
    </w:p>
    <w:p w:rsidR="00AC0933" w:rsidRPr="006510D5" w:rsidRDefault="00AC0933" w:rsidP="00AC0933">
      <w:pPr>
        <w:autoSpaceDE w:val="0"/>
        <w:autoSpaceDN w:val="0"/>
        <w:adjustRightInd w:val="0"/>
        <w:spacing w:after="0" w:line="240" w:lineRule="auto"/>
        <w:rPr>
          <w:rFonts w:ascii="Times New Roman" w:hAnsi="Times New Roman"/>
          <w:sz w:val="20"/>
          <w:szCs w:val="20"/>
        </w:rPr>
      </w:pPr>
    </w:p>
    <w:p w:rsidR="00AC0933" w:rsidRPr="006510D5" w:rsidRDefault="00AC0933" w:rsidP="00AC0933">
      <w:pPr>
        <w:autoSpaceDE w:val="0"/>
        <w:autoSpaceDN w:val="0"/>
        <w:adjustRightInd w:val="0"/>
        <w:spacing w:after="0" w:line="240" w:lineRule="auto"/>
        <w:rPr>
          <w:rFonts w:ascii="Times New Roman" w:hAnsi="Times New Roman"/>
          <w:sz w:val="20"/>
          <w:szCs w:val="20"/>
        </w:rPr>
      </w:pPr>
      <w:r w:rsidRPr="006510D5">
        <w:rPr>
          <w:rFonts w:ascii="Times New Roman" w:hAnsi="Times New Roman"/>
          <w:sz w:val="20"/>
          <w:szCs w:val="20"/>
        </w:rPr>
        <w:t xml:space="preserve">Председатель комиссии </w:t>
      </w:r>
      <w:r w:rsidRPr="006510D5">
        <w:rPr>
          <w:rFonts w:ascii="Times New Roman" w:hAnsi="Times New Roman"/>
          <w:sz w:val="20"/>
          <w:szCs w:val="20"/>
        </w:rPr>
        <w:tab/>
        <w:t xml:space="preserve">___________ </w:t>
      </w:r>
      <w:r w:rsidRPr="006510D5">
        <w:rPr>
          <w:rFonts w:ascii="Times New Roman" w:hAnsi="Times New Roman"/>
          <w:sz w:val="20"/>
          <w:szCs w:val="20"/>
        </w:rPr>
        <w:tab/>
      </w:r>
      <w:r w:rsidRPr="006510D5">
        <w:rPr>
          <w:rFonts w:ascii="Times New Roman" w:hAnsi="Times New Roman"/>
          <w:sz w:val="20"/>
          <w:szCs w:val="20"/>
        </w:rPr>
        <w:tab/>
        <w:t>______________________</w:t>
      </w:r>
    </w:p>
    <w:p w:rsidR="00AC0933" w:rsidRPr="006510D5" w:rsidRDefault="00AC0933" w:rsidP="00AC0933">
      <w:pPr>
        <w:autoSpaceDE w:val="0"/>
        <w:autoSpaceDN w:val="0"/>
        <w:adjustRightInd w:val="0"/>
        <w:spacing w:after="0" w:line="240" w:lineRule="auto"/>
        <w:rPr>
          <w:rFonts w:ascii="Times New Roman" w:hAnsi="Times New Roman"/>
          <w:sz w:val="20"/>
          <w:szCs w:val="20"/>
        </w:rPr>
        <w:sectPr w:rsidR="00AC0933" w:rsidRPr="006510D5">
          <w:pgSz w:w="11906" w:h="16838"/>
          <w:pgMar w:top="1134" w:right="567" w:bottom="284" w:left="1701" w:header="709" w:footer="709" w:gutter="0"/>
          <w:cols w:space="720"/>
        </w:sect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6510D5">
        <w:rPr>
          <w:rFonts w:ascii="Times New Roman" w:hAnsi="Times New Roman"/>
          <w:sz w:val="20"/>
          <w:szCs w:val="20"/>
        </w:rPr>
        <w:t xml:space="preserve"> (подпись)      </w:t>
      </w:r>
      <w:r>
        <w:rPr>
          <w:rFonts w:ascii="Times New Roman" w:hAnsi="Times New Roman"/>
          <w:sz w:val="20"/>
          <w:szCs w:val="20"/>
        </w:rPr>
        <w:t xml:space="preserve">          </w:t>
      </w:r>
      <w:r>
        <w:rPr>
          <w:rFonts w:ascii="Times New Roman" w:hAnsi="Times New Roman"/>
          <w:sz w:val="20"/>
          <w:szCs w:val="20"/>
        </w:rPr>
        <w:tab/>
        <w:t xml:space="preserve">     </w:t>
      </w:r>
      <w:r>
        <w:rPr>
          <w:rFonts w:ascii="Times New Roman" w:hAnsi="Times New Roman"/>
          <w:sz w:val="20"/>
          <w:szCs w:val="20"/>
        </w:rPr>
        <w:tab/>
        <w:t xml:space="preserve">      (Ф.И.О.)</w:t>
      </w:r>
    </w:p>
    <w:p w:rsidR="006510D5" w:rsidRPr="006510D5" w:rsidRDefault="00AC0933" w:rsidP="00AC0933">
      <w:pPr>
        <w:autoSpaceDE w:val="0"/>
        <w:autoSpaceDN w:val="0"/>
        <w:adjustRightInd w:val="0"/>
        <w:spacing w:after="0" w:line="240" w:lineRule="auto"/>
        <w:ind w:left="851"/>
        <w:outlineLvl w:val="1"/>
        <w:rPr>
          <w:rFonts w:ascii="Times New Roman" w:hAnsi="Times New Roman"/>
          <w:sz w:val="20"/>
          <w:szCs w:val="20"/>
        </w:rPr>
      </w:pPr>
      <w:r>
        <w:rPr>
          <w:rFonts w:ascii="Times New Roman" w:hAnsi="Times New Roman"/>
          <w:sz w:val="20"/>
          <w:szCs w:val="20"/>
        </w:rPr>
        <w:lastRenderedPageBreak/>
        <w:t xml:space="preserve">                                                                                                                                                                      </w:t>
      </w:r>
      <w:r w:rsidR="006510D5" w:rsidRPr="006510D5">
        <w:rPr>
          <w:rFonts w:ascii="Times New Roman" w:hAnsi="Times New Roman"/>
          <w:sz w:val="20"/>
          <w:szCs w:val="20"/>
        </w:rPr>
        <w:t>Приложение 3</w:t>
      </w:r>
    </w:p>
    <w:p w:rsidR="006510D5" w:rsidRPr="006510D5" w:rsidRDefault="006510D5" w:rsidP="00AC0933">
      <w:pPr>
        <w:autoSpaceDE w:val="0"/>
        <w:autoSpaceDN w:val="0"/>
        <w:adjustRightInd w:val="0"/>
        <w:spacing w:after="0" w:line="240" w:lineRule="auto"/>
        <w:ind w:left="851" w:hanging="6096"/>
        <w:jc w:val="right"/>
        <w:outlineLvl w:val="1"/>
        <w:rPr>
          <w:rFonts w:ascii="Times New Roman" w:hAnsi="Times New Roman"/>
          <w:sz w:val="20"/>
          <w:szCs w:val="20"/>
        </w:rPr>
      </w:pPr>
      <w:r w:rsidRPr="006510D5">
        <w:rPr>
          <w:rFonts w:ascii="Times New Roman" w:hAnsi="Times New Roman"/>
          <w:sz w:val="20"/>
          <w:szCs w:val="20"/>
        </w:rPr>
        <w:t xml:space="preserve">к Правилам благоустройства </w:t>
      </w:r>
    </w:p>
    <w:p w:rsidR="006510D5" w:rsidRPr="006510D5" w:rsidRDefault="006510D5" w:rsidP="00AC0933">
      <w:pPr>
        <w:autoSpaceDE w:val="0"/>
        <w:autoSpaceDN w:val="0"/>
        <w:adjustRightInd w:val="0"/>
        <w:spacing w:after="0" w:line="240" w:lineRule="auto"/>
        <w:ind w:left="851" w:hanging="6096"/>
        <w:jc w:val="right"/>
        <w:outlineLvl w:val="1"/>
        <w:rPr>
          <w:rFonts w:ascii="Times New Roman" w:hAnsi="Times New Roman"/>
          <w:sz w:val="20"/>
          <w:szCs w:val="20"/>
        </w:rPr>
      </w:pPr>
      <w:r w:rsidRPr="006510D5">
        <w:rPr>
          <w:rFonts w:ascii="Times New Roman" w:hAnsi="Times New Roman"/>
          <w:sz w:val="20"/>
          <w:szCs w:val="20"/>
        </w:rPr>
        <w:t>муниципального образования</w:t>
      </w:r>
    </w:p>
    <w:p w:rsidR="006510D5" w:rsidRPr="006510D5" w:rsidRDefault="006510D5" w:rsidP="00AC0933">
      <w:pPr>
        <w:autoSpaceDE w:val="0"/>
        <w:autoSpaceDN w:val="0"/>
        <w:adjustRightInd w:val="0"/>
        <w:spacing w:after="0" w:line="240" w:lineRule="auto"/>
        <w:ind w:left="851"/>
        <w:jc w:val="right"/>
        <w:rPr>
          <w:rFonts w:ascii="Times New Roman" w:hAnsi="Times New Roman"/>
          <w:sz w:val="20"/>
          <w:szCs w:val="20"/>
        </w:rPr>
      </w:pPr>
      <w:r w:rsidRPr="006510D5">
        <w:rPr>
          <w:rFonts w:ascii="Times New Roman" w:hAnsi="Times New Roman"/>
          <w:sz w:val="20"/>
          <w:szCs w:val="20"/>
        </w:rPr>
        <w:t xml:space="preserve"> сельское поселение </w:t>
      </w:r>
      <w:proofErr w:type="gramStart"/>
      <w:r w:rsidRPr="006510D5">
        <w:rPr>
          <w:rFonts w:ascii="Times New Roman" w:hAnsi="Times New Roman"/>
          <w:sz w:val="20"/>
          <w:szCs w:val="20"/>
        </w:rPr>
        <w:t>Сентябрьский</w:t>
      </w:r>
      <w:proofErr w:type="gramEnd"/>
      <w:r w:rsidRPr="006510D5">
        <w:rPr>
          <w:rFonts w:ascii="Times New Roman" w:hAnsi="Times New Roman"/>
          <w:sz w:val="20"/>
          <w:szCs w:val="20"/>
        </w:rPr>
        <w:t xml:space="preserve"> </w:t>
      </w:r>
    </w:p>
    <w:p w:rsidR="006510D5" w:rsidRPr="006510D5" w:rsidRDefault="006510D5" w:rsidP="00AC0933">
      <w:pPr>
        <w:autoSpaceDE w:val="0"/>
        <w:autoSpaceDN w:val="0"/>
        <w:adjustRightInd w:val="0"/>
        <w:spacing w:after="0" w:line="240" w:lineRule="auto"/>
        <w:ind w:left="851"/>
        <w:jc w:val="center"/>
        <w:rPr>
          <w:rFonts w:ascii="Times New Roman" w:hAnsi="Times New Roman"/>
          <w:sz w:val="20"/>
          <w:szCs w:val="20"/>
        </w:rPr>
      </w:pPr>
      <w:r w:rsidRPr="006510D5">
        <w:rPr>
          <w:rFonts w:ascii="Times New Roman" w:hAnsi="Times New Roman"/>
          <w:sz w:val="20"/>
          <w:szCs w:val="20"/>
        </w:rPr>
        <w:t>АКТ</w:t>
      </w:r>
    </w:p>
    <w:p w:rsidR="006510D5" w:rsidRPr="006510D5" w:rsidRDefault="006510D5" w:rsidP="00AC0933">
      <w:pPr>
        <w:autoSpaceDE w:val="0"/>
        <w:autoSpaceDN w:val="0"/>
        <w:adjustRightInd w:val="0"/>
        <w:spacing w:after="0" w:line="240" w:lineRule="auto"/>
        <w:ind w:left="851"/>
        <w:jc w:val="center"/>
        <w:rPr>
          <w:rFonts w:ascii="Times New Roman" w:hAnsi="Times New Roman"/>
          <w:sz w:val="20"/>
          <w:szCs w:val="20"/>
        </w:rPr>
      </w:pPr>
      <w:r w:rsidRPr="006510D5">
        <w:rPr>
          <w:rFonts w:ascii="Times New Roman" w:hAnsi="Times New Roman"/>
          <w:sz w:val="20"/>
          <w:szCs w:val="20"/>
        </w:rPr>
        <w:t>приема-передачи транспортного средства для постановки на площадку для хранения транспортных средств</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«__»_________ 20__ г. ____ час</w:t>
      </w:r>
      <w:proofErr w:type="gramStart"/>
      <w:r w:rsidRPr="006510D5">
        <w:rPr>
          <w:rFonts w:ascii="Times New Roman" w:hAnsi="Times New Roman"/>
          <w:sz w:val="20"/>
          <w:szCs w:val="20"/>
        </w:rPr>
        <w:t>.</w:t>
      </w:r>
      <w:proofErr w:type="gramEnd"/>
      <w:r w:rsidRPr="006510D5">
        <w:rPr>
          <w:rFonts w:ascii="Times New Roman" w:hAnsi="Times New Roman"/>
          <w:sz w:val="20"/>
          <w:szCs w:val="20"/>
        </w:rPr>
        <w:t xml:space="preserve"> ____ </w:t>
      </w:r>
      <w:proofErr w:type="gramStart"/>
      <w:r w:rsidRPr="006510D5">
        <w:rPr>
          <w:rFonts w:ascii="Times New Roman" w:hAnsi="Times New Roman"/>
          <w:sz w:val="20"/>
          <w:szCs w:val="20"/>
        </w:rPr>
        <w:t>м</w:t>
      </w:r>
      <w:proofErr w:type="gramEnd"/>
      <w:r w:rsidRPr="006510D5">
        <w:rPr>
          <w:rFonts w:ascii="Times New Roman" w:hAnsi="Times New Roman"/>
          <w:sz w:val="20"/>
          <w:szCs w:val="20"/>
        </w:rPr>
        <w:t xml:space="preserve">ин. </w:t>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t xml:space="preserve">      </w:t>
      </w:r>
      <w:proofErr w:type="spellStart"/>
      <w:r w:rsidRPr="006510D5">
        <w:rPr>
          <w:rFonts w:ascii="Times New Roman" w:hAnsi="Times New Roman"/>
          <w:sz w:val="20"/>
          <w:szCs w:val="20"/>
        </w:rPr>
        <w:t>с.п</w:t>
      </w:r>
      <w:proofErr w:type="spellEnd"/>
      <w:r w:rsidRPr="006510D5">
        <w:rPr>
          <w:rFonts w:ascii="Times New Roman" w:hAnsi="Times New Roman"/>
          <w:sz w:val="20"/>
          <w:szCs w:val="20"/>
        </w:rPr>
        <w:t>. Сентябрьский</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______________________________________________________________________</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pacing w:val="-2"/>
          <w:sz w:val="20"/>
          <w:szCs w:val="20"/>
        </w:rPr>
        <w:t xml:space="preserve">(Ф.И.О., должность специалиста, передающего брошенное транспортное средство для постановки на площадку для хранения транспортных средств) (далее – уполномоченный представитель) </w:t>
      </w:r>
      <w:r w:rsidRPr="006510D5">
        <w:rPr>
          <w:rFonts w:ascii="Times New Roman" w:hAnsi="Times New Roman"/>
          <w:sz w:val="20"/>
          <w:szCs w:val="20"/>
        </w:rPr>
        <w:t xml:space="preserve">и ___________________________________________, </w:t>
      </w:r>
    </w:p>
    <w:p w:rsidR="006510D5" w:rsidRPr="006510D5" w:rsidRDefault="006510D5" w:rsidP="00AC0933">
      <w:pPr>
        <w:autoSpaceDE w:val="0"/>
        <w:autoSpaceDN w:val="0"/>
        <w:adjustRightInd w:val="0"/>
        <w:spacing w:after="0" w:line="240" w:lineRule="auto"/>
        <w:ind w:left="851"/>
        <w:jc w:val="center"/>
        <w:rPr>
          <w:rFonts w:ascii="Times New Roman" w:hAnsi="Times New Roman"/>
          <w:sz w:val="20"/>
          <w:szCs w:val="20"/>
        </w:rPr>
      </w:pPr>
      <w:r w:rsidRPr="006510D5">
        <w:rPr>
          <w:rFonts w:ascii="Times New Roman" w:hAnsi="Times New Roman"/>
          <w:sz w:val="20"/>
          <w:szCs w:val="20"/>
        </w:rPr>
        <w:t xml:space="preserve">                           (Ф.И.О., должность) </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proofErr w:type="gramStart"/>
      <w:r w:rsidRPr="006510D5">
        <w:rPr>
          <w:rFonts w:ascii="Times New Roman" w:hAnsi="Times New Roman"/>
          <w:sz w:val="20"/>
          <w:szCs w:val="20"/>
        </w:rPr>
        <w:t>действующий</w:t>
      </w:r>
      <w:proofErr w:type="gramEnd"/>
      <w:r w:rsidRPr="006510D5">
        <w:rPr>
          <w:rFonts w:ascii="Times New Roman" w:hAnsi="Times New Roman"/>
          <w:sz w:val="20"/>
          <w:szCs w:val="20"/>
        </w:rPr>
        <w:t xml:space="preserve"> от имени организации_________________________________________ /</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                                                                       (наименование организации)</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индивидуального предпринимателя__________________________________________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                                                               (Ф.И.О. индивидуального предпринимателя)</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принимающе</w:t>
      </w:r>
      <w:proofErr w:type="gramStart"/>
      <w:r w:rsidRPr="006510D5">
        <w:rPr>
          <w:rFonts w:ascii="Times New Roman" w:hAnsi="Times New Roman"/>
          <w:sz w:val="20"/>
          <w:szCs w:val="20"/>
        </w:rPr>
        <w:t>й(</w:t>
      </w:r>
      <w:proofErr w:type="gramEnd"/>
      <w:r w:rsidRPr="006510D5">
        <w:rPr>
          <w:rFonts w:ascii="Times New Roman" w:hAnsi="Times New Roman"/>
          <w:sz w:val="20"/>
          <w:szCs w:val="20"/>
        </w:rPr>
        <w:t>его) транспортное средство для постановки на площадку для хранения транспортных средств (далее – уполномоченный представитель), составили настоящий акт о том, что уполномоченный представитель передал, а уполномоченный представитель принял для помещения на площадку для хранения транспортных средств нижеуказанное транспортное средство:</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Сведения о транспортном средстве:</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марка _______, гос. рег. знак (при наличии) _______, VIN (при наличии) _______, № кузова (при наличии) _____________, № двигателя (при наличии) __________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pacing w:val="-6"/>
          <w:sz w:val="20"/>
          <w:szCs w:val="20"/>
        </w:rPr>
      </w:pPr>
      <w:r w:rsidRPr="006510D5">
        <w:rPr>
          <w:rFonts w:ascii="Times New Roman" w:hAnsi="Times New Roman"/>
          <w:spacing w:val="-6"/>
          <w:sz w:val="20"/>
          <w:szCs w:val="20"/>
        </w:rPr>
        <w:tab/>
        <w:t>На момент передачи транспортное средство имело механические повреждения:</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_____________________________________________________________________ .</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Осмотром установлено: колеса ______, багажник ______, внешние зеркала _____, колпаки колес ____, доп. фары ____, внешние антенны ____, радиоаппаратура ___,  </w:t>
      </w:r>
      <w:proofErr w:type="spellStart"/>
      <w:r w:rsidRPr="006510D5">
        <w:rPr>
          <w:rFonts w:ascii="Times New Roman" w:hAnsi="Times New Roman"/>
          <w:sz w:val="20"/>
          <w:szCs w:val="20"/>
        </w:rPr>
        <w:t>фаркоп</w:t>
      </w:r>
      <w:proofErr w:type="spellEnd"/>
      <w:r w:rsidRPr="006510D5">
        <w:rPr>
          <w:rFonts w:ascii="Times New Roman" w:hAnsi="Times New Roman"/>
          <w:sz w:val="20"/>
          <w:szCs w:val="20"/>
        </w:rPr>
        <w:t xml:space="preserve"> ____, пробка бензобака _______, щетки стеклоочистителя 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В салоне находится (отметки производятся в случае наличия возможности осмотреть салон):_____________________________________________________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В салоне просматривается (отметки производятся в случае отсутствия возможности осмотреть салон):___________________________________________</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В багажнике находится (отметки производятся в случае наличия возможности осмотреть багажник):______________________________________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Дополнительные сведения:________________________________________</w:t>
      </w:r>
      <w:proofErr w:type="gramStart"/>
      <w:r w:rsidRPr="006510D5">
        <w:rPr>
          <w:rFonts w:ascii="Times New Roman" w:hAnsi="Times New Roman"/>
          <w:sz w:val="20"/>
          <w:szCs w:val="20"/>
        </w:rPr>
        <w:t xml:space="preserve"> .</w:t>
      </w:r>
      <w:proofErr w:type="gramEnd"/>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Место хранения транспортного средства ____________________________</w:t>
      </w:r>
      <w:proofErr w:type="gramStart"/>
      <w:r w:rsidRPr="006510D5">
        <w:rPr>
          <w:rFonts w:ascii="Times New Roman" w:hAnsi="Times New Roman"/>
          <w:sz w:val="20"/>
          <w:szCs w:val="20"/>
        </w:rPr>
        <w:t xml:space="preserve"> .</w:t>
      </w:r>
      <w:proofErr w:type="gramEnd"/>
      <w:r w:rsidRPr="006510D5">
        <w:rPr>
          <w:rFonts w:ascii="Times New Roman" w:hAnsi="Times New Roman"/>
          <w:sz w:val="20"/>
          <w:szCs w:val="20"/>
        </w:rPr>
        <w:t xml:space="preserve">                               </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                                                                                                       (адрес)</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ab/>
        <w:t>Организация или индивидуальный предприниматель, принимающа</w:t>
      </w:r>
      <w:proofErr w:type="gramStart"/>
      <w:r w:rsidRPr="006510D5">
        <w:rPr>
          <w:rFonts w:ascii="Times New Roman" w:hAnsi="Times New Roman"/>
          <w:sz w:val="20"/>
          <w:szCs w:val="20"/>
        </w:rPr>
        <w:t>я(</w:t>
      </w:r>
      <w:proofErr w:type="spellStart"/>
      <w:proofErr w:type="gramEnd"/>
      <w:r w:rsidRPr="006510D5">
        <w:rPr>
          <w:rFonts w:ascii="Times New Roman" w:hAnsi="Times New Roman"/>
          <w:sz w:val="20"/>
          <w:szCs w:val="20"/>
        </w:rPr>
        <w:t>ий</w:t>
      </w:r>
      <w:proofErr w:type="spellEnd"/>
      <w:r w:rsidRPr="006510D5">
        <w:rPr>
          <w:rFonts w:ascii="Times New Roman" w:hAnsi="Times New Roman"/>
          <w:sz w:val="20"/>
          <w:szCs w:val="20"/>
        </w:rPr>
        <w:t>) транспортное средство для постановки на площадку для хранения транспортных средств, несет ответственность в соответствии с действующим законодательством перед владельцем транспортного средства за повреждение, нанесение иного вреда транспортному средству или находящемуся в нем имуществу, возникшее после его передачи уполномоченному представителю и подписания настоящего акта приема-передачи.</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Сдал: </w:t>
      </w:r>
      <w:r w:rsidRPr="006510D5">
        <w:rPr>
          <w:rFonts w:ascii="Times New Roman" w:hAnsi="Times New Roman"/>
          <w:sz w:val="20"/>
          <w:szCs w:val="20"/>
        </w:rPr>
        <w:tab/>
      </w:r>
      <w:r w:rsidRPr="006510D5">
        <w:rPr>
          <w:rFonts w:ascii="Times New Roman" w:hAnsi="Times New Roman"/>
          <w:sz w:val="20"/>
          <w:szCs w:val="20"/>
        </w:rPr>
        <w:tab/>
        <w:t xml:space="preserve"> </w:t>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r>
      <w:r w:rsidRPr="006510D5">
        <w:rPr>
          <w:rFonts w:ascii="Times New Roman" w:hAnsi="Times New Roman"/>
          <w:sz w:val="20"/>
          <w:szCs w:val="20"/>
        </w:rPr>
        <w:tab/>
        <w:t>Принял:</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 xml:space="preserve">уполномоченный </w:t>
      </w:r>
      <w:proofErr w:type="gramStart"/>
      <w:r w:rsidRPr="006510D5">
        <w:rPr>
          <w:rFonts w:ascii="Times New Roman" w:hAnsi="Times New Roman"/>
          <w:sz w:val="20"/>
          <w:szCs w:val="20"/>
        </w:rPr>
        <w:t>представитель</w:t>
      </w:r>
      <w:proofErr w:type="gramEnd"/>
      <w:r w:rsidRPr="006510D5">
        <w:rPr>
          <w:rFonts w:ascii="Times New Roman" w:hAnsi="Times New Roman"/>
          <w:sz w:val="20"/>
          <w:szCs w:val="20"/>
        </w:rPr>
        <w:t xml:space="preserve"> </w:t>
      </w:r>
      <w:r w:rsidRPr="006510D5">
        <w:rPr>
          <w:rFonts w:ascii="Times New Roman" w:hAnsi="Times New Roman"/>
          <w:sz w:val="20"/>
          <w:szCs w:val="20"/>
        </w:rPr>
        <w:tab/>
      </w:r>
      <w:r w:rsidRPr="006510D5">
        <w:rPr>
          <w:rFonts w:ascii="Times New Roman" w:hAnsi="Times New Roman"/>
          <w:sz w:val="20"/>
          <w:szCs w:val="20"/>
        </w:rPr>
        <w:tab/>
        <w:t>уполномоченный представитель</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Департамента</w:t>
      </w:r>
    </w:p>
    <w:p w:rsidR="006510D5" w:rsidRPr="006510D5" w:rsidRDefault="006510D5" w:rsidP="00AC0933">
      <w:pPr>
        <w:autoSpaceDE w:val="0"/>
        <w:autoSpaceDN w:val="0"/>
        <w:adjustRightInd w:val="0"/>
        <w:spacing w:after="0" w:line="240" w:lineRule="auto"/>
        <w:ind w:left="851"/>
        <w:jc w:val="both"/>
        <w:rPr>
          <w:rFonts w:ascii="Times New Roman" w:hAnsi="Times New Roman"/>
          <w:sz w:val="20"/>
          <w:szCs w:val="20"/>
        </w:rPr>
      </w:pPr>
      <w:r w:rsidRPr="006510D5">
        <w:rPr>
          <w:rFonts w:ascii="Times New Roman" w:hAnsi="Times New Roman"/>
          <w:sz w:val="20"/>
          <w:szCs w:val="20"/>
        </w:rPr>
        <w:t>_________/____________________ /</w:t>
      </w:r>
      <w:r w:rsidRPr="006510D5">
        <w:rPr>
          <w:rFonts w:ascii="Times New Roman" w:hAnsi="Times New Roman"/>
          <w:sz w:val="20"/>
          <w:szCs w:val="20"/>
        </w:rPr>
        <w:tab/>
      </w:r>
      <w:r w:rsidRPr="006510D5">
        <w:rPr>
          <w:rFonts w:ascii="Times New Roman" w:hAnsi="Times New Roman"/>
          <w:sz w:val="20"/>
          <w:szCs w:val="20"/>
        </w:rPr>
        <w:tab/>
        <w:t>/ _________/____________________/</w:t>
      </w:r>
    </w:p>
    <w:p w:rsidR="006510D5" w:rsidRPr="006510D5" w:rsidRDefault="006510D5" w:rsidP="00AC0933">
      <w:pPr>
        <w:tabs>
          <w:tab w:val="left" w:pos="1003"/>
        </w:tabs>
        <w:spacing w:after="0" w:line="240" w:lineRule="auto"/>
        <w:ind w:left="851"/>
        <w:rPr>
          <w:rFonts w:ascii="Times New Roman" w:hAnsi="Times New Roman"/>
          <w:sz w:val="24"/>
          <w:szCs w:val="24"/>
        </w:rPr>
      </w:pPr>
    </w:p>
    <w:p w:rsidR="006510D5" w:rsidRDefault="006510D5" w:rsidP="00AC0933">
      <w:pPr>
        <w:tabs>
          <w:tab w:val="left" w:pos="6379"/>
        </w:tabs>
        <w:autoSpaceDE w:val="0"/>
        <w:autoSpaceDN w:val="0"/>
        <w:adjustRightInd w:val="0"/>
        <w:spacing w:after="0" w:line="240" w:lineRule="auto"/>
        <w:ind w:left="851"/>
        <w:jc w:val="center"/>
        <w:rPr>
          <w:rFonts w:ascii="Times New Roman" w:hAnsi="Times New Roman"/>
          <w:sz w:val="24"/>
          <w:szCs w:val="24"/>
        </w:rPr>
      </w:pPr>
    </w:p>
    <w:p w:rsidR="0001115D" w:rsidRDefault="0001115D" w:rsidP="00AC0933">
      <w:pPr>
        <w:tabs>
          <w:tab w:val="left" w:pos="6379"/>
        </w:tabs>
        <w:autoSpaceDE w:val="0"/>
        <w:autoSpaceDN w:val="0"/>
        <w:adjustRightInd w:val="0"/>
        <w:spacing w:after="0" w:line="240" w:lineRule="auto"/>
        <w:ind w:left="851"/>
        <w:jc w:val="center"/>
        <w:rPr>
          <w:rFonts w:ascii="Times New Roman" w:hAnsi="Times New Roman"/>
          <w:sz w:val="24"/>
          <w:szCs w:val="24"/>
        </w:rPr>
      </w:pPr>
    </w:p>
    <w:p w:rsidR="0001115D" w:rsidRPr="006510D5" w:rsidRDefault="0001115D" w:rsidP="00AC0933">
      <w:pPr>
        <w:tabs>
          <w:tab w:val="left" w:pos="6379"/>
        </w:tabs>
        <w:autoSpaceDE w:val="0"/>
        <w:autoSpaceDN w:val="0"/>
        <w:adjustRightInd w:val="0"/>
        <w:spacing w:after="0" w:line="240" w:lineRule="auto"/>
        <w:ind w:left="851"/>
        <w:jc w:val="center"/>
        <w:rPr>
          <w:rFonts w:ascii="Times New Roman" w:hAnsi="Times New Roman"/>
          <w:sz w:val="24"/>
          <w:szCs w:val="24"/>
        </w:rPr>
      </w:pPr>
    </w:p>
    <w:p w:rsidR="006510D5" w:rsidRDefault="006510D5" w:rsidP="00AC0933">
      <w:pPr>
        <w:tabs>
          <w:tab w:val="left" w:pos="9717"/>
        </w:tabs>
        <w:spacing w:after="0" w:line="240" w:lineRule="auto"/>
        <w:ind w:left="851"/>
        <w:jc w:val="both"/>
        <w:rPr>
          <w:rFonts w:ascii="Times New Roman" w:hAnsi="Times New Roman"/>
          <w:b/>
          <w:sz w:val="20"/>
          <w:szCs w:val="20"/>
        </w:rPr>
      </w:pPr>
    </w:p>
    <w:p w:rsidR="0001115D" w:rsidRPr="00107969" w:rsidRDefault="0001115D" w:rsidP="00AC0933">
      <w:pPr>
        <w:tabs>
          <w:tab w:val="left" w:pos="9717"/>
        </w:tabs>
        <w:spacing w:after="0" w:line="240" w:lineRule="auto"/>
        <w:ind w:left="851"/>
        <w:jc w:val="both"/>
        <w:rPr>
          <w:rFonts w:ascii="Times New Roman" w:hAnsi="Times New Roman"/>
          <w:b/>
          <w:sz w:val="20"/>
          <w:szCs w:val="20"/>
        </w:rPr>
      </w:pPr>
      <w:r>
        <w:rPr>
          <w:rFonts w:ascii="Times New Roman" w:hAnsi="Times New Roman"/>
          <w:b/>
          <w:sz w:val="20"/>
          <w:szCs w:val="20"/>
        </w:rPr>
        <w:t>РЕШЕНИЕ</w:t>
      </w:r>
      <w:r>
        <w:rPr>
          <w:rFonts w:ascii="Times New Roman" w:hAnsi="Times New Roman"/>
          <w:b/>
          <w:sz w:val="20"/>
          <w:szCs w:val="20"/>
        </w:rPr>
        <w:tab/>
        <w:t>2</w:t>
      </w:r>
    </w:p>
    <w:p w:rsidR="0001115D" w:rsidRDefault="0001115D" w:rsidP="00AC0933">
      <w:pPr>
        <w:ind w:left="851"/>
        <w:rPr>
          <w:rFonts w:ascii="Times New Roman" w:hAnsi="Times New Roman"/>
          <w:sz w:val="20"/>
          <w:szCs w:val="20"/>
        </w:rPr>
      </w:pPr>
      <w:r>
        <w:rPr>
          <w:rFonts w:ascii="Times New Roman" w:hAnsi="Times New Roman"/>
          <w:sz w:val="20"/>
          <w:szCs w:val="20"/>
        </w:rPr>
        <w:t>№ 167 от 14.10.2021 года «</w:t>
      </w:r>
      <w:r w:rsidRPr="0001115D">
        <w:rPr>
          <w:rFonts w:ascii="Times New Roman" w:eastAsia="Lucida Sans Unicode" w:hAnsi="Times New Roman"/>
          <w:bCs/>
          <w:kern w:val="2"/>
          <w:sz w:val="20"/>
          <w:szCs w:val="20"/>
        </w:rPr>
        <w:t>О внесении изменений в решение</w:t>
      </w:r>
      <w:r>
        <w:rPr>
          <w:rFonts w:ascii="Times New Roman" w:eastAsia="Lucida Sans Unicode" w:hAnsi="Times New Roman"/>
          <w:bCs/>
          <w:kern w:val="2"/>
          <w:sz w:val="20"/>
          <w:szCs w:val="20"/>
        </w:rPr>
        <w:t xml:space="preserve"> </w:t>
      </w:r>
      <w:r w:rsidRPr="0001115D">
        <w:rPr>
          <w:rFonts w:ascii="Times New Roman" w:eastAsia="Lucida Sans Unicode" w:hAnsi="Times New Roman"/>
          <w:bCs/>
          <w:kern w:val="2"/>
          <w:sz w:val="20"/>
          <w:szCs w:val="20"/>
        </w:rPr>
        <w:t xml:space="preserve">Совета депутатов сельского поселения </w:t>
      </w:r>
      <w:r>
        <w:rPr>
          <w:rFonts w:ascii="Times New Roman" w:eastAsia="Lucida Sans Unicode" w:hAnsi="Times New Roman"/>
          <w:bCs/>
          <w:kern w:val="2"/>
          <w:sz w:val="20"/>
          <w:szCs w:val="20"/>
        </w:rPr>
        <w:t xml:space="preserve">    </w:t>
      </w:r>
      <w:proofErr w:type="gramStart"/>
      <w:r w:rsidRPr="0001115D">
        <w:rPr>
          <w:rFonts w:ascii="Times New Roman" w:hAnsi="Times New Roman"/>
          <w:sz w:val="20"/>
          <w:szCs w:val="20"/>
        </w:rPr>
        <w:t>Сентябрьский</w:t>
      </w:r>
      <w:proofErr w:type="gramEnd"/>
      <w:r w:rsidR="002E3EE4">
        <w:rPr>
          <w:rFonts w:ascii="Times New Roman" w:eastAsia="Lucida Sans Unicode" w:hAnsi="Times New Roman"/>
          <w:bCs/>
          <w:kern w:val="2"/>
          <w:sz w:val="20"/>
          <w:szCs w:val="20"/>
        </w:rPr>
        <w:t xml:space="preserve"> от 02.02.2017 года № 212 </w:t>
      </w:r>
      <w:r w:rsidRPr="0001115D">
        <w:rPr>
          <w:rFonts w:ascii="Times New Roman" w:eastAsia="Lucida Sans Unicode" w:hAnsi="Times New Roman"/>
          <w:bCs/>
          <w:kern w:val="2"/>
          <w:sz w:val="20"/>
          <w:szCs w:val="20"/>
        </w:rPr>
        <w:t>«</w:t>
      </w:r>
      <w:r w:rsidRPr="0001115D">
        <w:rPr>
          <w:rFonts w:ascii="Times New Roman" w:hAnsi="Times New Roman"/>
          <w:sz w:val="20"/>
          <w:szCs w:val="20"/>
        </w:rPr>
        <w:t>Об утверждении Положения</w:t>
      </w:r>
      <w:r w:rsidRPr="0001115D">
        <w:rPr>
          <w:rFonts w:ascii="Times New Roman" w:hAnsi="Times New Roman"/>
          <w:b/>
          <w:sz w:val="20"/>
          <w:szCs w:val="20"/>
        </w:rPr>
        <w:t xml:space="preserve"> </w:t>
      </w:r>
      <w:r w:rsidRPr="0001115D">
        <w:rPr>
          <w:rFonts w:ascii="Times New Roman" w:hAnsi="Times New Roman"/>
          <w:sz w:val="20"/>
          <w:szCs w:val="20"/>
        </w:rPr>
        <w:t>о порядке управлен</w:t>
      </w:r>
      <w:r w:rsidR="002E3EE4">
        <w:rPr>
          <w:rFonts w:ascii="Times New Roman" w:hAnsi="Times New Roman"/>
          <w:sz w:val="20"/>
          <w:szCs w:val="20"/>
        </w:rPr>
        <w:t>ия и распоряжения муниципальным</w:t>
      </w:r>
      <w:r>
        <w:rPr>
          <w:rFonts w:ascii="Times New Roman" w:hAnsi="Times New Roman"/>
          <w:sz w:val="20"/>
          <w:szCs w:val="20"/>
        </w:rPr>
        <w:t xml:space="preserve"> </w:t>
      </w:r>
      <w:r w:rsidRPr="0001115D">
        <w:rPr>
          <w:rFonts w:ascii="Times New Roman" w:hAnsi="Times New Roman"/>
          <w:sz w:val="20"/>
          <w:szCs w:val="20"/>
        </w:rPr>
        <w:t>жилищным фондом сельского поселения Сентябрьский</w:t>
      </w:r>
      <w:r w:rsidRPr="0001115D">
        <w:rPr>
          <w:rFonts w:ascii="Times New Roman" w:eastAsia="Lucida Sans Unicode" w:hAnsi="Times New Roman"/>
          <w:bCs/>
          <w:kern w:val="2"/>
          <w:sz w:val="20"/>
          <w:szCs w:val="20"/>
        </w:rPr>
        <w:t>»</w:t>
      </w:r>
      <w:r w:rsidRPr="0001115D">
        <w:rPr>
          <w:rFonts w:ascii="Times New Roman" w:hAnsi="Times New Roman"/>
          <w:sz w:val="20"/>
          <w:szCs w:val="20"/>
        </w:rPr>
        <w:t xml:space="preserve">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Руководствуясь Жилищным кодексом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 210-ФЗ от 27.07.2010 «Об организации предоставления государственных и муниципальных услуг», Законом ХМАО - Югры от 06.07.2005 N 57-оз «О регулировании отдельных жилищных отношений в Ханты-Мансийском автономном округе – Югре», Уставом сельского поселения Сентябрьский, Совет депутатов сельского поселения Сентябрьский 4 созыва </w:t>
      </w:r>
      <w:proofErr w:type="gramStart"/>
      <w:r w:rsidRPr="002E3EE4">
        <w:rPr>
          <w:rFonts w:ascii="Times New Roman" w:eastAsia="Lucida Sans Unicode" w:hAnsi="Times New Roman"/>
          <w:bCs/>
          <w:kern w:val="2"/>
          <w:sz w:val="20"/>
          <w:szCs w:val="20"/>
        </w:rPr>
        <w:t>р</w:t>
      </w:r>
      <w:proofErr w:type="gramEnd"/>
      <w:r w:rsidRPr="002E3EE4">
        <w:rPr>
          <w:rFonts w:ascii="Times New Roman" w:eastAsia="Lucida Sans Unicode" w:hAnsi="Times New Roman"/>
          <w:bCs/>
          <w:kern w:val="2"/>
          <w:sz w:val="20"/>
          <w:szCs w:val="20"/>
        </w:rPr>
        <w:t xml:space="preserve"> е ш и </w:t>
      </w:r>
      <w:proofErr w:type="gramStart"/>
      <w:r w:rsidRPr="002E3EE4">
        <w:rPr>
          <w:rFonts w:ascii="Times New Roman" w:eastAsia="Lucida Sans Unicode" w:hAnsi="Times New Roman"/>
          <w:bCs/>
          <w:kern w:val="2"/>
          <w:sz w:val="20"/>
          <w:szCs w:val="20"/>
        </w:rPr>
        <w:t>л</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1. Внести изменения в Положение о порядке управления и распоряжения муниципальным жилищным фондом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утвержденное решением Совета депутатов сельского поселения Сентябрьский 02.02.2017 года № 212 следующие изменения: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1) Положение о порядке управления и распоряжения муниципальным жилищным фондом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изложить в новой редакции согласно приложению 1.</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2. Настоящее решение вс</w:t>
      </w:r>
      <w:r w:rsidR="0021595A">
        <w:rPr>
          <w:rFonts w:ascii="Times New Roman" w:eastAsia="Lucida Sans Unicode" w:hAnsi="Times New Roman"/>
          <w:bCs/>
          <w:kern w:val="2"/>
          <w:sz w:val="20"/>
          <w:szCs w:val="20"/>
        </w:rPr>
        <w:t>т</w:t>
      </w:r>
      <w:r w:rsidRPr="002E3EE4">
        <w:rPr>
          <w:rFonts w:ascii="Times New Roman" w:eastAsia="Lucida Sans Unicode" w:hAnsi="Times New Roman"/>
          <w:bCs/>
          <w:kern w:val="2"/>
          <w:sz w:val="20"/>
          <w:szCs w:val="20"/>
        </w:rPr>
        <w:t>упает в силу после официального опубликования.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3. Настоящее решение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Глава поселения                                                                                              А.В. Светлаков</w:t>
      </w: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Приложение № 1</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к р</w:t>
      </w:r>
      <w:r>
        <w:rPr>
          <w:rFonts w:ascii="Times New Roman" w:eastAsia="Lucida Sans Unicode" w:hAnsi="Times New Roman"/>
          <w:bCs/>
          <w:kern w:val="2"/>
          <w:sz w:val="20"/>
          <w:szCs w:val="20"/>
        </w:rPr>
        <w:t>ешению № 167 от 14.10.2021 года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Положение о порядке управления и распоряжения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муниципальным жилищным фондом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с</w:t>
      </w:r>
      <w:r>
        <w:rPr>
          <w:rFonts w:ascii="Times New Roman" w:eastAsia="Lucida Sans Unicode" w:hAnsi="Times New Roman"/>
          <w:bCs/>
          <w:kern w:val="2"/>
          <w:sz w:val="20"/>
          <w:szCs w:val="20"/>
        </w:rPr>
        <w:t xml:space="preserve">ельского поселения </w:t>
      </w:r>
      <w:proofErr w:type="gramStart"/>
      <w:r>
        <w:rPr>
          <w:rFonts w:ascii="Times New Roman" w:eastAsia="Lucida Sans Unicode" w:hAnsi="Times New Roman"/>
          <w:bCs/>
          <w:kern w:val="2"/>
          <w:sz w:val="20"/>
          <w:szCs w:val="20"/>
        </w:rPr>
        <w:t>Сентябрьский</w:t>
      </w:r>
      <w:proofErr w:type="gramEnd"/>
    </w:p>
    <w:p w:rsidR="002E3EE4" w:rsidRPr="002E3EE4" w:rsidRDefault="002E3EE4" w:rsidP="00AC0933">
      <w:pPr>
        <w:ind w:left="851"/>
        <w:rPr>
          <w:rFonts w:ascii="Times New Roman" w:eastAsia="Lucida Sans Unicode" w:hAnsi="Times New Roman"/>
          <w:bCs/>
          <w:kern w:val="2"/>
          <w:sz w:val="20"/>
          <w:szCs w:val="20"/>
        </w:rPr>
      </w:pPr>
      <w:r>
        <w:rPr>
          <w:rFonts w:ascii="Times New Roman" w:eastAsia="Lucida Sans Unicode" w:hAnsi="Times New Roman"/>
          <w:bCs/>
          <w:kern w:val="2"/>
          <w:sz w:val="20"/>
          <w:szCs w:val="20"/>
        </w:rPr>
        <w:t>1. Общие положения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1.1. </w:t>
      </w:r>
      <w:proofErr w:type="gramStart"/>
      <w:r w:rsidRPr="002E3EE4">
        <w:rPr>
          <w:rFonts w:ascii="Times New Roman" w:eastAsia="Lucida Sans Unicode" w:hAnsi="Times New Roman"/>
          <w:bCs/>
          <w:kern w:val="2"/>
          <w:sz w:val="20"/>
          <w:szCs w:val="20"/>
        </w:rPr>
        <w:t>Положение о порядке управления и распоряжения муниципальным жилищным фондом сельского поселения Сентябрьский (далее - Положение), разработано в соответствии с Конституцией Российской Федерации, Гражданским кодексом Российской Федерации, Жилищным кодексом Российской Федерации, Федеральным законом от 06.10.2003 года N 131-ФЗ «Об общих принципах организации местного самоуправления в Российской Федерации», Законом ХМАО - Югры от 06.07.2005 N 57-оз «О регулировании отдельных жилищных отношений в Ханты-Мансийском автономном</w:t>
      </w:r>
      <w:proofErr w:type="gramEnd"/>
      <w:r w:rsidRPr="002E3EE4">
        <w:rPr>
          <w:rFonts w:ascii="Times New Roman" w:eastAsia="Lucida Sans Unicode" w:hAnsi="Times New Roman"/>
          <w:bCs/>
          <w:kern w:val="2"/>
          <w:sz w:val="20"/>
          <w:szCs w:val="20"/>
        </w:rPr>
        <w:t xml:space="preserve"> </w:t>
      </w:r>
      <w:proofErr w:type="gramStart"/>
      <w:r w:rsidRPr="002E3EE4">
        <w:rPr>
          <w:rFonts w:ascii="Times New Roman" w:eastAsia="Lucida Sans Unicode" w:hAnsi="Times New Roman"/>
          <w:bCs/>
          <w:kern w:val="2"/>
          <w:sz w:val="20"/>
          <w:szCs w:val="20"/>
        </w:rPr>
        <w:t>округе – Югре», Постановлением Правительства Российской Федерации от 21.01.2006 N 25 «Об утверждении правил пользования жилыми помещениями», Постановлением Правительства Российской Федерации от 26.01.2006 N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 целью установления единого механизма управления и предоставления жилых помещений в муниципальном жилищном фонде сельского поселения Сентябрьский.</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1.2. Настоящее Положение регулирует отношения, возникающие в процессе управления и распоряжения муниципальным жилищным фондом.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1.3. Муниципальный жилищный фонд в зависимости от целей использования подразделяется </w:t>
      </w:r>
      <w:proofErr w:type="gramStart"/>
      <w:r w:rsidRPr="002E3EE4">
        <w:rPr>
          <w:rFonts w:ascii="Times New Roman" w:eastAsia="Lucida Sans Unicode" w:hAnsi="Times New Roman"/>
          <w:bCs/>
          <w:kern w:val="2"/>
          <w:sz w:val="20"/>
          <w:szCs w:val="20"/>
        </w:rPr>
        <w:t>на</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lastRenderedPageBreak/>
        <w:t>- специализированный жилищный фонд - совокупность предназначенных для проживания отдельных категорий граждан и предоставляемых по правилам раздела IV Жилищного кодекса Российской Федерации жилых помещений государственного и муниципального жилищных фондов;</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абзацах 1 и 2 настоящего пункта.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1.4. Управление муниципальным жилищным фондом, входящим в состав муниципальной собственности, от имени муниципального образования осуществляют органы местного самоуправления в рамках компетенции, установленной Уставом муниципального образования сельское поселение Сентябрьский, настоящим Положением и иными нормативными актами, определяющими статус этих органов. Администрация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в отношении муниципального жилищного фонда осуществляет функции собственника.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Для содержания, управления и учета муниципального жилищного фонда органы местного самоуправления могут создавать или привлекать предприятия и учреждения в соответствии с утвержденными в установленном порядке уставами, положениями, а также иные организации в соответствии с действующим законодательством.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1.5. Управление и распоряжение муниципальным жилищным фондом включает в себя: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формирование и учет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заключение сделок в отношении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w:t>
      </w:r>
      <w:proofErr w:type="gramStart"/>
      <w:r w:rsidRPr="002E3EE4">
        <w:rPr>
          <w:rFonts w:ascii="Times New Roman" w:eastAsia="Lucida Sans Unicode" w:hAnsi="Times New Roman"/>
          <w:bCs/>
          <w:kern w:val="2"/>
          <w:sz w:val="20"/>
          <w:szCs w:val="20"/>
        </w:rPr>
        <w:t>контроль за</w:t>
      </w:r>
      <w:proofErr w:type="gramEnd"/>
      <w:r w:rsidRPr="002E3EE4">
        <w:rPr>
          <w:rFonts w:ascii="Times New Roman" w:eastAsia="Lucida Sans Unicode" w:hAnsi="Times New Roman"/>
          <w:bCs/>
          <w:kern w:val="2"/>
          <w:sz w:val="20"/>
          <w:szCs w:val="20"/>
        </w:rPr>
        <w:t xml:space="preserve"> использованием и сохранностью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-иные вопросы, отнесенные действующим законодательством к компетенции органов местного самоуправления.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1.6. Нормы, устанавливаемые муниципальными правовыми актами органов местного самоуправления, направленные на регулирование отношений в сфере управления и распоряжения муниципальным жилищным фондом, должны соответствовать действующему законодательству и настоящему Положению.</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1.7. Бюджетное финансирование развития муниципального жилищного фонда осуществляется путем выделения бюджетных средств:</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на приобретение жилых помещений, предоставляемых на условиях социального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на реконструкцию и ремонт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на другие цели, предусмотренные действующим законодательством.</w:t>
      </w: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2. Полномочия органов местного самоуправления по вопросам управления и распоряжения жилыми помещениями</w:t>
      </w:r>
      <w:r>
        <w:rPr>
          <w:rFonts w:ascii="Times New Roman" w:eastAsia="Lucida Sans Unicode" w:hAnsi="Times New Roman"/>
          <w:bCs/>
          <w:kern w:val="2"/>
          <w:sz w:val="20"/>
          <w:szCs w:val="20"/>
        </w:rPr>
        <w:t xml:space="preserve">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2.1. Совет поселения: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2.1.1. Утверждает порядок управления и распоряжения муниципальным жилищным фондом, который включает в себя: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определение порядка предоставления жилых помещений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lastRenderedPageBreak/>
        <w:t>- утверждение норм предоставления площади жилого помещения по договору социального найма и учетной нормы площади жилого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2.1.2. Осуществляет иные полномочия, отнесенные к полномочиям представительного органа местного самоуправления федеральными законами и принимаемыми в соответствии с ними законами Ханты-Мансийского автономного округа - Югры, Уставом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2.2. Глава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Представляет сельское поселение во взаимоотношениях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 в сфере управления и распоряжения муниципальным жилищным фондом.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2.3. Администрация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от имени муниципального образования сельское поселение Сентябрьский выполняет следующие функции: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-ведет учет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-владеет, пользуется и распоряжается жилыми помещениями муниципального жилищного фонда в соответствии с действующим законодательством в порядке, определенном решением Совета поселения, иными нормативными правовыми актами;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ведет в установленном порядке учет граждан в качестве нуждающихся в жилых помещениях, предоставляемых по договорам социального найма, а также по договорам найма жилых помещений жилищного фонда социального использования;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предоставляет в установленном порядке гражданам по договорам найма жилые помещения муниципального жилищного фонда, на основании решения жилищно-бытовой комиссии;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принимает решения о включении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исключении жилого помещения из указанного фонда, с учетом решения жилищно-бытовой комиссии;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выступает </w:t>
      </w:r>
      <w:proofErr w:type="spellStart"/>
      <w:r w:rsidRPr="002E3EE4">
        <w:rPr>
          <w:rFonts w:ascii="Times New Roman" w:eastAsia="Lucida Sans Unicode" w:hAnsi="Times New Roman"/>
          <w:bCs/>
          <w:kern w:val="2"/>
          <w:sz w:val="20"/>
          <w:szCs w:val="20"/>
        </w:rPr>
        <w:t>наймодателем</w:t>
      </w:r>
      <w:proofErr w:type="spellEnd"/>
      <w:r w:rsidRPr="002E3EE4">
        <w:rPr>
          <w:rFonts w:ascii="Times New Roman" w:eastAsia="Lucida Sans Unicode" w:hAnsi="Times New Roman"/>
          <w:bCs/>
          <w:kern w:val="2"/>
          <w:sz w:val="20"/>
          <w:szCs w:val="20"/>
        </w:rPr>
        <w:t xml:space="preserve"> по договорам найма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согласовывает переустройство и перепланировку помещения в многоквартирном доме;</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осуществляет защиту прав муниципального образования в отношении муниципального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выступает стороной гражданско-правовых сделок по приобретению жилых помещений в собственность муниципального образования, а также выступает стороной в договорах передачи жилых помещений в собственность граждан, заключаемых в соответствии с Законом Российской Федерации от 14.07.1991 N 1541-1 «О приватизации жилищного фонда в Российской Федерации»;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осуществляет контроль над исполнением муниципальных правовых актов по вопросам управления и распоряжения муниципальным жилищным фондом;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осуществляет иные полномочия, предусмотренные действующим законодательством и муниципальными правовыми актами.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В целях распределения муниципального жилищного фонда, его содержания и выбора способа распоряжения им, а также - осуществления контроля над использованием муниципального жилого фонда по назначению Администрация сельского поселения Сентябрьский создает жилищную комиссию. Положение о жилищной комиссии и состав комиссии утверждается постановлением Администрации сельского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3. Формирование и учет мун</w:t>
      </w:r>
      <w:r>
        <w:rPr>
          <w:rFonts w:ascii="Times New Roman" w:eastAsia="Lucida Sans Unicode" w:hAnsi="Times New Roman"/>
          <w:bCs/>
          <w:kern w:val="2"/>
          <w:sz w:val="20"/>
          <w:szCs w:val="20"/>
        </w:rPr>
        <w:t>иципального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lastRenderedPageBreak/>
        <w:t>3.1. Муниципальный жилищный фонд формируется в соответствии с действующим законодательством путем: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передачи жилых помещений в муниципальную собственность в порядке, установленном законодательством;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приобретения жилых помещений по гражданско-правовым сделкам;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принятия в муниципальную собственность жилых помещений по решениям судебных органов, в том числе жилых помещений, признанных бесхозяйными;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-принятие жилых помещений, ставших таковыми в результате перевода муниципального нежилого помещения в жилое в установленном порядке.</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Приобретенные жилые помещения включаются в состав казны поселения, за исключением жилых помещений, приобретенных предприятиями, учреждениями и закрепленных за ними на праве хозяйственного ведения или на праве оперативного управления.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3.2. Жилые дома и жилые помещения муниципального жилищного фонда подлежат обязательному учету. Учет муниципального жилищного фонда ведется в соответствии с нормативно-правовыми актами Российской Федерации, Ханты – Мансийского автономного округа – Югры и муниципального образования с</w:t>
      </w:r>
      <w:r>
        <w:rPr>
          <w:rFonts w:ascii="Times New Roman" w:eastAsia="Lucida Sans Unicode" w:hAnsi="Times New Roman"/>
          <w:bCs/>
          <w:kern w:val="2"/>
          <w:sz w:val="20"/>
          <w:szCs w:val="20"/>
        </w:rPr>
        <w:t>ельское поселение Сентябрьский.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 Порядок предоставления жилых помещений муниципального жил</w:t>
      </w:r>
      <w:r>
        <w:rPr>
          <w:rFonts w:ascii="Times New Roman" w:eastAsia="Lucida Sans Unicode" w:hAnsi="Times New Roman"/>
          <w:bCs/>
          <w:kern w:val="2"/>
          <w:sz w:val="20"/>
          <w:szCs w:val="20"/>
        </w:rPr>
        <w:t>ищного фонда по договорам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4.1. Благоустроенные жилые помещения муниципального жилищного фонда по договорам найма предоставляются в порядке и по основаниям, предусмотренным жилищным законодательством, настоящим Положением.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Рассмотрение вопроса о предоставлении гражданам жилых помещений по социальному, служебному, маневренному, коммерческому найму принимается жилищной комиссией Администрации и оформляется распоряжением Администрации сельского поселения, и в порядке, предусмотренном регламентом по предоставлению соотве</w:t>
      </w:r>
      <w:r>
        <w:rPr>
          <w:rFonts w:ascii="Times New Roman" w:eastAsia="Lucida Sans Unicode" w:hAnsi="Times New Roman"/>
          <w:bCs/>
          <w:kern w:val="2"/>
          <w:sz w:val="20"/>
          <w:szCs w:val="20"/>
        </w:rPr>
        <w:t>тствующей муниципальной услуги.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4.2. Социальный жилищный фонд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4.2.1. Жилые помещения муниципального жилищного фонда по договорам социального найма предоставляются категориям граждан в порядке и по основаниям, предусмотренным действующим законодательством.</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Граждане, независимо от наличия прав на внеочередное предоставление жилья, принимаются на учет в качестве нуждающихся в жилых помещениях, поскольку сам по себе факт такого учета означает констатацию Администрацией поселения наличия предусмотренных Жилищным кодексом Российской Федерации  и (или) федеральным законом, указом Президента Российской Федерации или законом Ханты-Мансийского автономного округа – Югры оснований для признания гражданина нуждающимся в жилом помещении и, как следствие</w:t>
      </w:r>
      <w:proofErr w:type="gramEnd"/>
      <w:r w:rsidRPr="002E3EE4">
        <w:rPr>
          <w:rFonts w:ascii="Times New Roman" w:eastAsia="Lucida Sans Unicode" w:hAnsi="Times New Roman"/>
          <w:bCs/>
          <w:kern w:val="2"/>
          <w:sz w:val="20"/>
          <w:szCs w:val="20"/>
        </w:rPr>
        <w:t>, - реализация его права на предоставление жилого помещения по договору социального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Предоставление жилых помещений для лиц, состоящих в списке очередности предоставления жилых помещений, осуществляется на условиях заключения договора социального найма в полном объеме с учетом нуждаемости лиц, состоящих в указанном списке и имеющим права на внеочередное предоставление жилья. Квартиры, оставшиеся после распределения во внеочередном порядке, распределяются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Перед предоставлением жилых помещений из муниципального жилищного фонда муниципального образования сельское поселение Сентябрьский по договорам социального найма, граждане должны вновь представить специалисту по учету и распределению жилья Администрации сельского поселения Сентябрьский документы, необходимые для постановки на учет, а также предоставить нотариальное обязательство о сдаче ранее занимаемого жилого помещения по договору найма, социального найма, на праве собственности жилого помещения признанного в</w:t>
      </w:r>
      <w:proofErr w:type="gramEnd"/>
      <w:r w:rsidRPr="002E3EE4">
        <w:rPr>
          <w:rFonts w:ascii="Times New Roman" w:eastAsia="Lucida Sans Unicode" w:hAnsi="Times New Roman"/>
          <w:bCs/>
          <w:kern w:val="2"/>
          <w:sz w:val="20"/>
          <w:szCs w:val="20"/>
        </w:rPr>
        <w:t xml:space="preserve"> установленном </w:t>
      </w:r>
      <w:proofErr w:type="gramStart"/>
      <w:r w:rsidRPr="002E3EE4">
        <w:rPr>
          <w:rFonts w:ascii="Times New Roman" w:eastAsia="Lucida Sans Unicode" w:hAnsi="Times New Roman"/>
          <w:bCs/>
          <w:kern w:val="2"/>
          <w:sz w:val="20"/>
          <w:szCs w:val="20"/>
        </w:rPr>
        <w:t>порядке</w:t>
      </w:r>
      <w:proofErr w:type="gramEnd"/>
      <w:r w:rsidRPr="002E3EE4">
        <w:rPr>
          <w:rFonts w:ascii="Times New Roman" w:eastAsia="Lucida Sans Unicode" w:hAnsi="Times New Roman"/>
          <w:bCs/>
          <w:kern w:val="2"/>
          <w:sz w:val="20"/>
          <w:szCs w:val="20"/>
        </w:rPr>
        <w:t xml:space="preserve"> Правительством РФ непригодным для проживания.</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lastRenderedPageBreak/>
        <w:t>При отказе освободить и сдать ранее указанное занимаемое жилое помещение, а также не предоставления документов, необходимых для постановки на учет, предоставление жилого помещения для данного гражданина откладывается до нового предоставления жилых помещений из муниципального жилищного фонда муниципального образования сельское поселение Сентябрьский.</w:t>
      </w:r>
      <w:proofErr w:type="gramEnd"/>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В случаях, если гражданин или (и) члены его семьи, состоящие на учете в качестве нуждающихся в улучшении жилищных условий, ухудшили свои жилищные условия путем совершения действий и гражданско-правовых сделок, в том числе продажи, дарения или отчуждения иным способом жилого помещения, принадлежащего им на праве частной собственности, в течение десяти лет, предшествующих предоставлению им жилого помещения по договору социального найма, жилое</w:t>
      </w:r>
      <w:proofErr w:type="gramEnd"/>
      <w:r w:rsidRPr="002E3EE4">
        <w:rPr>
          <w:rFonts w:ascii="Times New Roman" w:eastAsia="Lucida Sans Unicode" w:hAnsi="Times New Roman"/>
          <w:bCs/>
          <w:kern w:val="2"/>
          <w:sz w:val="20"/>
          <w:szCs w:val="20"/>
        </w:rPr>
        <w:t xml:space="preserve"> помещение предоставляется данному гражданину и членам его семьи в размере нормы предоставления жилого помещения за минусом общей площади отчужденного жилого помещения.</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Граждане, страдающие тяжелыми формами хронических заболеваний, указанных в предусмотренном пунктом 4 части 1 статьи 51 Жилищного кодекса Российской Федерации, предоставляют справки о наличии права на предоставление жилого помещения во внеочередном порядке.</w:t>
      </w:r>
      <w:proofErr w:type="gramEnd"/>
      <w:r w:rsidRPr="002E3EE4">
        <w:rPr>
          <w:rFonts w:ascii="Times New Roman" w:eastAsia="Lucida Sans Unicode" w:hAnsi="Times New Roman"/>
          <w:bCs/>
          <w:kern w:val="2"/>
          <w:sz w:val="20"/>
          <w:szCs w:val="20"/>
        </w:rPr>
        <w:t xml:space="preserve"> Указанные справки должны быть выданы лечебными учреждениями, находящимися по месту наблюдения и жительства гражданина.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Заключение договора социального найма с гражданами, осуществляется в порядке, предусмотренном регламентом по предоставлению соответствующей муниципальной услуги.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4.2.2. За пользование жилым помещением социального жилищного фонда наниматели обязаны своевременно вносить плату за наём в размере, установленном действующими муниципальными нормативно-правовыми актами.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4.2.3. Обмен жилыми помещениями между нанимателями жилых помещений по договорам социального найма осуществляется по инициативе нанимателей, за счет собственных средств нанимателя, при получении согласия собственника жилых помещений.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4.2.4. Переустройство и (или) перепланировка жилых помещений осуществляется по инициативе нанимателя за счет собственных средств нанимателя в порядке, установленном действующим законодательством.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4.2.5. Жилые помещения могут быть переданы в порядке приватизации в собственность гражданам, проживающим в жилых помещениях, по договорам социального в соответствии с законодательством </w:t>
      </w:r>
      <w:r>
        <w:rPr>
          <w:rFonts w:ascii="Times New Roman" w:eastAsia="Lucida Sans Unicode" w:hAnsi="Times New Roman"/>
          <w:bCs/>
          <w:kern w:val="2"/>
          <w:sz w:val="20"/>
          <w:szCs w:val="20"/>
        </w:rPr>
        <w:t>о приватизации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4.3. Специализированный (служебный) жилищный фонд</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4.3.1. Служебные жилые помещения предоставляются работникам в виде отдельной квартиры (комнаты) на срок трудовых отношений гражданина с организацией, представившей ходатайство о предоставлении служебного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Служебные жилые помещения предоставляются работникам, не обеспеченным жилыми помещениями на территории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избранным на выборную должность в органы местного самоуправления;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на период трудовых отношений с органами местного самоуправления;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на период трудовых отношений с муниципальными учреждениями, в том числе бюджетные учреждения Ханты - Мансийского автономного округа - Югры по приглашению на работу Главой сельского поселения в органы местного самоуправления и муниципальные учреждения;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участковым уполномоченным отдела полиции.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Необеспеченными</w:t>
      </w:r>
      <w:proofErr w:type="gramEnd"/>
      <w:r w:rsidRPr="002E3EE4">
        <w:rPr>
          <w:rFonts w:ascii="Times New Roman" w:eastAsia="Lucida Sans Unicode" w:hAnsi="Times New Roman"/>
          <w:bCs/>
          <w:kern w:val="2"/>
          <w:sz w:val="20"/>
          <w:szCs w:val="20"/>
        </w:rPr>
        <w:t xml:space="preserve"> признаются работники, которые на территории сельского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не являются нанимателями жилых помещений по договорам социального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не являются собственниками жилых помещений;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lastRenderedPageBreak/>
        <w:t>- не являются пользователями жилых помещений по договорам коммерческого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не являются нанимателями жилых помещений по договорам найма специализированного жилого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являются членами семьи нанимателя жилого помещения по договору социального найма, собственника жилого помещения, нанимателя жилого помещения по договору найма специализированного жилого помещения, пользователя жилого помещения по договорам коммерческого найма, нуждающиеся в улучшении жилищных условий (обеспеченные жилым помещением менее 12 квадратных метров на одного члена семьи).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xml:space="preserve">В случае расторжения или прекращения трудового договора с организацией, представившей ходатайство о предоставлении служебного фонда, наниматель данного жилого помещения обязан в 3-дневный срок освободить и сдать </w:t>
      </w:r>
      <w:proofErr w:type="spellStart"/>
      <w:r w:rsidRPr="002E3EE4">
        <w:rPr>
          <w:rFonts w:ascii="Times New Roman" w:eastAsia="Lucida Sans Unicode" w:hAnsi="Times New Roman"/>
          <w:bCs/>
          <w:kern w:val="2"/>
          <w:sz w:val="20"/>
          <w:szCs w:val="20"/>
        </w:rPr>
        <w:t>наймодателю</w:t>
      </w:r>
      <w:proofErr w:type="spellEnd"/>
      <w:r w:rsidRPr="002E3EE4">
        <w:rPr>
          <w:rFonts w:ascii="Times New Roman" w:eastAsia="Lucida Sans Unicode" w:hAnsi="Times New Roman"/>
          <w:bCs/>
          <w:kern w:val="2"/>
          <w:sz w:val="20"/>
          <w:szCs w:val="20"/>
        </w:rPr>
        <w:t xml:space="preserve"> жилое помещение специализированного жилищного фонда по акту в надлежащем состоянии.</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4.3.2. Жилые помещения в специализированном жилищном фонде не подлежат обмену, отчуждению, передаче в аренду, в поднаем, переустройству и перепланировке.</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За пользование жилым помещением специализированного жилищного фонда наниматели обязаны своевременно вносить плату за наём в размере, установленном действующими муниципальны</w:t>
      </w:r>
      <w:r>
        <w:rPr>
          <w:rFonts w:ascii="Times New Roman" w:eastAsia="Lucida Sans Unicode" w:hAnsi="Times New Roman"/>
          <w:bCs/>
          <w:kern w:val="2"/>
          <w:sz w:val="20"/>
          <w:szCs w:val="20"/>
        </w:rPr>
        <w:t>ми нормативно-правовыми актами.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4.4. Специализированный (маневренный) жилищный фонд</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4.4.1. Жилые помещения маневренного фонда предоставляются гражданам: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в связи с капитальным ремонтом или реконструкцией дома, в котором находятся жилые помещения, занимаемые ими по договорам социального найма;</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у которых единственные жилые помещения стали непригодными для проживания в результате чрезвычайных обстоятельств;</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у </w:t>
      </w:r>
      <w:proofErr w:type="gramStart"/>
      <w:r w:rsidRPr="002E3EE4">
        <w:rPr>
          <w:rFonts w:ascii="Times New Roman" w:eastAsia="Lucida Sans Unicode" w:hAnsi="Times New Roman"/>
          <w:bCs/>
          <w:kern w:val="2"/>
          <w:sz w:val="20"/>
          <w:szCs w:val="20"/>
        </w:rPr>
        <w:t>которых</w:t>
      </w:r>
      <w:proofErr w:type="gramEnd"/>
      <w:r w:rsidRPr="002E3EE4">
        <w:rPr>
          <w:rFonts w:ascii="Times New Roman" w:eastAsia="Lucida Sans Unicode" w:hAnsi="Times New Roman"/>
          <w:bCs/>
          <w:kern w:val="2"/>
          <w:sz w:val="20"/>
          <w:szCs w:val="20"/>
        </w:rPr>
        <w:t xml:space="preserve">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состоящими на учете в качестве нуждающихся в жилых помещениях, не имеющим иного жилого помещения, оказавшимися в экстремальной жизненной ситуации, при этом экстремальная жизненная ситуация - ситуация, объективно нарушающая жизнедеятельность семьи или одиноко проживающего гражданина, возникшая по не зависящим от них причинам, с которой они не могут справиться самостоятельно, используя все имеющиеся в их распоряжении возможности и средства.</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Основанием освобождения жилого помещения является истечение срока, на который заключен договор найма жилого помещения, специализированного (маневренного) фонда или утраты оснований предоставл</w:t>
      </w:r>
      <w:r>
        <w:rPr>
          <w:rFonts w:ascii="Times New Roman" w:eastAsia="Lucida Sans Unicode" w:hAnsi="Times New Roman"/>
          <w:bCs/>
          <w:kern w:val="2"/>
          <w:sz w:val="20"/>
          <w:szCs w:val="20"/>
        </w:rPr>
        <w:t>ения специализированного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4.5. Жилищный фонд коммерческого использования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4.5.1. Жилые помещения муниципального жилищного фонда коммерческого использования предоставляются, при наличии в муниципальном образовании свободного жилищного фонда: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для заселения работников федеральных и государственных органов, не обеспеченных жилыми помещениями на территории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и иных категорий граждан, не состоящих в трудовых отношениях с бюджетными учреждениями и муниципальными предприятиями;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lastRenderedPageBreak/>
        <w:t>- гражданам, являющимся инвалидами - колясочниками 1, 2 группы, в том числе детям-инвалидам, состоящим на учете в качестве нуждающихся в жилых помещениях, не имеющим иного жилого помещения на территории Российской Федерации и не производившим ухудшение своих жилищных условий в течение 5 предшествующих лет;</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гражданам, в связи с переселением их из аварийных многоквартирных домов, принятых в муниципальную собственность как бесхозяйные объекты жилищного фонда (бараки), проживавшие до момента принятия в реестр муниципальной собственности жилого помещения как бесхозяйного объекта.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По договорам коммерческого найма предоставляются жилые помещения, отнесенные правовым актом Администрации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к жилищному фонду коммерческого использования. Объектом договора коммерческого найма может быть изолированное жилое помещение, в виде отдельной квартиры (или) комнаты. В коммерческий наём может быть передан жилой дом либо его часть.</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За пользование жилым помещением жилищного фонда коммерческого использования наниматели обязаны своевременно вносить плату за наём в размере, установленном действующими муниципальными нормативно-правовыми актами.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Договор коммерческого найма заключается на срок не более пяти лет, в основе </w:t>
      </w:r>
      <w:proofErr w:type="gramStart"/>
      <w:r w:rsidRPr="002E3EE4">
        <w:rPr>
          <w:rFonts w:ascii="Times New Roman" w:eastAsia="Lucida Sans Unicode" w:hAnsi="Times New Roman"/>
          <w:bCs/>
          <w:kern w:val="2"/>
          <w:sz w:val="20"/>
          <w:szCs w:val="20"/>
        </w:rPr>
        <w:t>договора-добровольное</w:t>
      </w:r>
      <w:proofErr w:type="gramEnd"/>
      <w:r w:rsidRPr="002E3EE4">
        <w:rPr>
          <w:rFonts w:ascii="Times New Roman" w:eastAsia="Lucida Sans Unicode" w:hAnsi="Times New Roman"/>
          <w:bCs/>
          <w:kern w:val="2"/>
          <w:sz w:val="20"/>
          <w:szCs w:val="20"/>
        </w:rPr>
        <w:t xml:space="preserve"> соглашение сторон, принцип свободы договора.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Основанием освобождения жилого помещения является истечение срока, на который заключен договор коммерческого найма жилого помещения.</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xml:space="preserve">В случае расторжения или прекращения трудового договора с организацией, представившей ходатайство о предоставлении жилого помещения, наниматель данного жилого помещения обязан в 3-дневный срок освободить и сдать </w:t>
      </w:r>
      <w:proofErr w:type="spellStart"/>
      <w:r w:rsidRPr="002E3EE4">
        <w:rPr>
          <w:rFonts w:ascii="Times New Roman" w:eastAsia="Lucida Sans Unicode" w:hAnsi="Times New Roman"/>
          <w:bCs/>
          <w:kern w:val="2"/>
          <w:sz w:val="20"/>
          <w:szCs w:val="20"/>
        </w:rPr>
        <w:t>наймодателю</w:t>
      </w:r>
      <w:proofErr w:type="spellEnd"/>
      <w:r w:rsidRPr="002E3EE4">
        <w:rPr>
          <w:rFonts w:ascii="Times New Roman" w:eastAsia="Lucida Sans Unicode" w:hAnsi="Times New Roman"/>
          <w:bCs/>
          <w:kern w:val="2"/>
          <w:sz w:val="20"/>
          <w:szCs w:val="20"/>
        </w:rPr>
        <w:t xml:space="preserve"> жилое помещение коммерческого жилищного фонда </w:t>
      </w:r>
      <w:r>
        <w:rPr>
          <w:rFonts w:ascii="Times New Roman" w:eastAsia="Lucida Sans Unicode" w:hAnsi="Times New Roman"/>
          <w:bCs/>
          <w:kern w:val="2"/>
          <w:sz w:val="20"/>
          <w:szCs w:val="20"/>
        </w:rPr>
        <w:t>по акту в надлежащем состоянии.</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5. Норма предоставления и учетная норма площади жилых помещений, находящихся на территории сельского поселен</w:t>
      </w:r>
      <w:r>
        <w:rPr>
          <w:rFonts w:ascii="Times New Roman" w:eastAsia="Lucida Sans Unicode" w:hAnsi="Times New Roman"/>
          <w:bCs/>
          <w:kern w:val="2"/>
          <w:sz w:val="20"/>
          <w:szCs w:val="20"/>
        </w:rPr>
        <w:t xml:space="preserve">ия </w:t>
      </w:r>
      <w:proofErr w:type="gramStart"/>
      <w:r>
        <w:rPr>
          <w:rFonts w:ascii="Times New Roman" w:eastAsia="Lucida Sans Unicode" w:hAnsi="Times New Roman"/>
          <w:bCs/>
          <w:kern w:val="2"/>
          <w:sz w:val="20"/>
          <w:szCs w:val="20"/>
        </w:rPr>
        <w:t>Сентябрьский</w:t>
      </w:r>
      <w:proofErr w:type="gramEnd"/>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5.1.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- 18 квадратных метров общей площади жилого помещения - на одного члена семьи из двух и более человек,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на 12 квадратных метров общей площади предоставляемого жилого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- 33 </w:t>
      </w:r>
      <w:proofErr w:type="gramStart"/>
      <w:r w:rsidRPr="002E3EE4">
        <w:rPr>
          <w:rFonts w:ascii="Times New Roman" w:eastAsia="Lucida Sans Unicode" w:hAnsi="Times New Roman"/>
          <w:bCs/>
          <w:kern w:val="2"/>
          <w:sz w:val="20"/>
          <w:szCs w:val="20"/>
        </w:rPr>
        <w:t>квадратных</w:t>
      </w:r>
      <w:proofErr w:type="gramEnd"/>
      <w:r w:rsidRPr="002E3EE4">
        <w:rPr>
          <w:rFonts w:ascii="Times New Roman" w:eastAsia="Lucida Sans Unicode" w:hAnsi="Times New Roman"/>
          <w:bCs/>
          <w:kern w:val="2"/>
          <w:sz w:val="20"/>
          <w:szCs w:val="20"/>
        </w:rPr>
        <w:t xml:space="preserve"> метра общей площади жилого помещения - на одиноко проживающего человека. При этом одиноко проживающий человек - это гражданин, самостоятельно ведущий домашнее хозяйство, не имеющий других родственников, зарегистрированных совместно с ним по месту жительства.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на 12 квадратных метров общей площади предоставляемого жилого помещения, если такое жилое помещение представляет собой одну комнату или однокомнатную квартиру;</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- 33 квадратных метров общей площади жилого помещения-на гражданина, страдающего одной из тяжелых форм хронических заболеваний, указанных в перечне, предусмотренном пунктом 4 части 1 статьи 51 Жилищного кодекса Российской Федерации. Жилое помещение по договору социального найма может быть предоставлено общей площадью, превышающей указанную норму предоставления, но не более на 12 квадратных метров общей площади предоставляемого жилого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более чем 12 квадратных метров дополнительной общей площади предоставляемого жилого помещения гражданам, чьи заболевания входят в перечень заболеваний, дающих инвалидам, страдающим ими, право на </w:t>
      </w:r>
      <w:r w:rsidRPr="002E3EE4">
        <w:rPr>
          <w:rFonts w:ascii="Times New Roman" w:eastAsia="Lucida Sans Unicode" w:hAnsi="Times New Roman"/>
          <w:bCs/>
          <w:kern w:val="2"/>
          <w:sz w:val="20"/>
          <w:szCs w:val="20"/>
        </w:rPr>
        <w:lastRenderedPageBreak/>
        <w:t>дополнительную площадь, утвержденный приказом Минздрава России от 30.11.2012 N 991н «Об утверждении перечня заболеваний, дающих инвалидам, страдающим ими, право на дополнительную жилую площадь».</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5.2.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 и равен 12 квадратным метрам общей площади на человека.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5.3. Норма предоставления площади жилого помещения по договору коммерческого найма: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не более 12 квадратных метров общей площади жилого помещения - на одного члена семьи из двух и более человек, может быть предоставлено общей площадью, превышающей норму предоставления на семью, но не более чем на 12 квадратных метров общей площади предоставляемого жилого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более 33 </w:t>
      </w:r>
      <w:proofErr w:type="gramStart"/>
      <w:r w:rsidRPr="002E3EE4">
        <w:rPr>
          <w:rFonts w:ascii="Times New Roman" w:eastAsia="Lucida Sans Unicode" w:hAnsi="Times New Roman"/>
          <w:bCs/>
          <w:kern w:val="2"/>
          <w:sz w:val="20"/>
          <w:szCs w:val="20"/>
        </w:rPr>
        <w:t>квадратных</w:t>
      </w:r>
      <w:proofErr w:type="gramEnd"/>
      <w:r w:rsidRPr="002E3EE4">
        <w:rPr>
          <w:rFonts w:ascii="Times New Roman" w:eastAsia="Lucida Sans Unicode" w:hAnsi="Times New Roman"/>
          <w:bCs/>
          <w:kern w:val="2"/>
          <w:sz w:val="20"/>
          <w:szCs w:val="20"/>
        </w:rPr>
        <w:t xml:space="preserve"> метра общей площади жилого помещения - на одиноко проживающего человека. Жилое помещение может быть предоставлено общей площадью, превышающей норму предоставления на одного человека, но не более чем на 12 квадратных метров общей площади предоставляемого жилого п</w:t>
      </w:r>
      <w:r>
        <w:rPr>
          <w:rFonts w:ascii="Times New Roman" w:eastAsia="Lucida Sans Unicode" w:hAnsi="Times New Roman"/>
          <w:bCs/>
          <w:kern w:val="2"/>
          <w:sz w:val="20"/>
          <w:szCs w:val="20"/>
        </w:rPr>
        <w:t xml:space="preserve">омещения.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6. Порядок предоставления жилых помещений муниципального жи</w:t>
      </w:r>
      <w:r>
        <w:rPr>
          <w:rFonts w:ascii="Times New Roman" w:eastAsia="Lucida Sans Unicode" w:hAnsi="Times New Roman"/>
          <w:bCs/>
          <w:kern w:val="2"/>
          <w:sz w:val="20"/>
          <w:szCs w:val="20"/>
        </w:rPr>
        <w:t>лищного фонда по договорам мены</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6.1. </w:t>
      </w:r>
      <w:proofErr w:type="gramStart"/>
      <w:r w:rsidRPr="002E3EE4">
        <w:rPr>
          <w:rFonts w:ascii="Times New Roman" w:eastAsia="Lucida Sans Unicode" w:hAnsi="Times New Roman"/>
          <w:bCs/>
          <w:kern w:val="2"/>
          <w:sz w:val="20"/>
          <w:szCs w:val="20"/>
        </w:rPr>
        <w:t>Собственникам, проживающим в непригодных для проживания жилых помещениях, при наличии в муниципальном образовании свободного жилищного фонда, предоставляются жилые помещения по договорам мены с оплатой разницы между рыночной стоимостью приобретаемого жилья и размером возмещения за отчуждаемое жилье определенного сторонами согласно отчету, об оценке рыночной стоимости жилого помещения, подготовленной в соответствии с нормами Федерального закона от 29.07.1998 N 135-ФЗ "Об оценочной деятельности</w:t>
      </w:r>
      <w:proofErr w:type="gramEnd"/>
      <w:r w:rsidRPr="002E3EE4">
        <w:rPr>
          <w:rFonts w:ascii="Times New Roman" w:eastAsia="Lucida Sans Unicode" w:hAnsi="Times New Roman"/>
          <w:bCs/>
          <w:kern w:val="2"/>
          <w:sz w:val="20"/>
          <w:szCs w:val="20"/>
        </w:rPr>
        <w:t xml:space="preserve"> в Российской Федерации", а также с учетом требований ч.7 ст.32 Жилищного Кодекса.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6.2. Собственникам жилых помещений предоставляется рассрочка оплаты стоимости приобретаемого жилого помещения на срок 10 лет и оплатой первоначального взноса в размере 10% (десять процентов) от разницы в стоимости жилых помещений, при соблюдении одновременно следующих условий: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w:t>
      </w:r>
      <w:proofErr w:type="gramStart"/>
      <w:r w:rsidRPr="002E3EE4">
        <w:rPr>
          <w:rFonts w:ascii="Times New Roman" w:eastAsia="Lucida Sans Unicode" w:hAnsi="Times New Roman"/>
          <w:bCs/>
          <w:kern w:val="2"/>
          <w:sz w:val="20"/>
          <w:szCs w:val="20"/>
        </w:rPr>
        <w:t>имеющим</w:t>
      </w:r>
      <w:proofErr w:type="gramEnd"/>
      <w:r w:rsidRPr="002E3EE4">
        <w:rPr>
          <w:rFonts w:ascii="Times New Roman" w:eastAsia="Lucida Sans Unicode" w:hAnsi="Times New Roman"/>
          <w:bCs/>
          <w:kern w:val="2"/>
          <w:sz w:val="20"/>
          <w:szCs w:val="20"/>
        </w:rPr>
        <w:t xml:space="preserve"> в собственности или по договору социального найма другого жилого помещения на территории Российской Федерации;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w:t>
      </w:r>
      <w:proofErr w:type="gramStart"/>
      <w:r w:rsidRPr="002E3EE4">
        <w:rPr>
          <w:rFonts w:ascii="Times New Roman" w:eastAsia="Lucida Sans Unicode" w:hAnsi="Times New Roman"/>
          <w:bCs/>
          <w:kern w:val="2"/>
          <w:sz w:val="20"/>
          <w:szCs w:val="20"/>
        </w:rPr>
        <w:t>производившие</w:t>
      </w:r>
      <w:proofErr w:type="gramEnd"/>
      <w:r w:rsidRPr="002E3EE4">
        <w:rPr>
          <w:rFonts w:ascii="Times New Roman" w:eastAsia="Lucida Sans Unicode" w:hAnsi="Times New Roman"/>
          <w:bCs/>
          <w:kern w:val="2"/>
          <w:sz w:val="20"/>
          <w:szCs w:val="20"/>
        </w:rPr>
        <w:t xml:space="preserve"> ухудшение своих жилищных условий в течение 5 предшествующих лет.</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6.3. Собственникам, являющиеся инвалидами - колясочниками 1, 2 группы, в том числе дети-инвалиды, а также наличия в составе семьи собственника инвалида - колясочника 1, 2 группы, в том числе </w:t>
      </w:r>
      <w:proofErr w:type="gramStart"/>
      <w:r w:rsidRPr="002E3EE4">
        <w:rPr>
          <w:rFonts w:ascii="Times New Roman" w:eastAsia="Lucida Sans Unicode" w:hAnsi="Times New Roman"/>
          <w:bCs/>
          <w:kern w:val="2"/>
          <w:sz w:val="20"/>
          <w:szCs w:val="20"/>
        </w:rPr>
        <w:t>детей-инвалидов</w:t>
      </w:r>
      <w:proofErr w:type="gramEnd"/>
      <w:r w:rsidRPr="002E3EE4">
        <w:rPr>
          <w:rFonts w:ascii="Times New Roman" w:eastAsia="Lucida Sans Unicode" w:hAnsi="Times New Roman"/>
          <w:bCs/>
          <w:kern w:val="2"/>
          <w:sz w:val="20"/>
          <w:szCs w:val="20"/>
        </w:rPr>
        <w:t xml:space="preserve"> к которым относятся, проживающие совместно с данным собственником в принадлежащем ему жилом помещении его супруг, а также дети и родители данного собственника, нетрудоспособные иждивенцы, при наличии в муниципальном образовании свободного жилищного фонда, предоставляются </w:t>
      </w:r>
      <w:proofErr w:type="gramStart"/>
      <w:r w:rsidRPr="002E3EE4">
        <w:rPr>
          <w:rFonts w:ascii="Times New Roman" w:eastAsia="Lucida Sans Unicode" w:hAnsi="Times New Roman"/>
          <w:bCs/>
          <w:kern w:val="2"/>
          <w:sz w:val="20"/>
          <w:szCs w:val="20"/>
        </w:rPr>
        <w:t>жилые помещения по договорам мены с оплатой разницы между рыночной стоимостью приобретаемого жилья и размером возмещения за отчуждаемое жилье определенного сторонами согласно отчету, об оценке рыночной стоимости жилого помещения, подготовленной в соответствии с нормами Федерального закона от 29.07.1998 N 135-ФЗ "Об оценочной деятельности в Российской Федерации", а также с учетом требований ч.7 ст.32 Жилищного Кодекса, предоставляется рассрочка оплаты</w:t>
      </w:r>
      <w:proofErr w:type="gramEnd"/>
      <w:r w:rsidRPr="002E3EE4">
        <w:rPr>
          <w:rFonts w:ascii="Times New Roman" w:eastAsia="Lucida Sans Unicode" w:hAnsi="Times New Roman"/>
          <w:bCs/>
          <w:kern w:val="2"/>
          <w:sz w:val="20"/>
          <w:szCs w:val="20"/>
        </w:rPr>
        <w:t xml:space="preserve"> стоимости приобретаемого жилого помещения на срок 10 лет и оплатой первоначального взноса в размере 5% (пять процентов) от разницы в стоимости жилых помещений, при соблюдении одновременно следующих условий: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w:t>
      </w:r>
      <w:proofErr w:type="gramStart"/>
      <w:r w:rsidRPr="002E3EE4">
        <w:rPr>
          <w:rFonts w:ascii="Times New Roman" w:eastAsia="Lucida Sans Unicode" w:hAnsi="Times New Roman"/>
          <w:bCs/>
          <w:kern w:val="2"/>
          <w:sz w:val="20"/>
          <w:szCs w:val="20"/>
        </w:rPr>
        <w:t>имеющим</w:t>
      </w:r>
      <w:proofErr w:type="gramEnd"/>
      <w:r w:rsidRPr="002E3EE4">
        <w:rPr>
          <w:rFonts w:ascii="Times New Roman" w:eastAsia="Lucida Sans Unicode" w:hAnsi="Times New Roman"/>
          <w:bCs/>
          <w:kern w:val="2"/>
          <w:sz w:val="20"/>
          <w:szCs w:val="20"/>
        </w:rPr>
        <w:t xml:space="preserve"> в собственности или по договору социального найма другого жилого помещения на территории Российской Федерации;</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xml:space="preserve">- наличия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 соответствии с постановлением Правительства РФ от 28.01.2006 №47 «Об утверждении Положения о признании помещения жилым помещением, жилого помещения </w:t>
      </w:r>
      <w:r w:rsidRPr="002E3EE4">
        <w:rPr>
          <w:rFonts w:ascii="Times New Roman" w:eastAsia="Lucida Sans Unicode" w:hAnsi="Times New Roman"/>
          <w:bCs/>
          <w:kern w:val="2"/>
          <w:sz w:val="20"/>
          <w:szCs w:val="20"/>
        </w:rPr>
        <w:lastRenderedPageBreak/>
        <w:t>непригодным для проживания, многоквартирного дома аварийным и подлежащим сносу или реконструкции</w:t>
      </w:r>
      <w:proofErr w:type="gramEnd"/>
      <w:r w:rsidRPr="002E3EE4">
        <w:rPr>
          <w:rFonts w:ascii="Times New Roman" w:eastAsia="Lucida Sans Unicode" w:hAnsi="Times New Roman"/>
          <w:bCs/>
          <w:kern w:val="2"/>
          <w:sz w:val="20"/>
          <w:szCs w:val="20"/>
        </w:rPr>
        <w:t>, садового дома жилым домом и жилого дома садовым домом»;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не </w:t>
      </w:r>
      <w:proofErr w:type="gramStart"/>
      <w:r w:rsidRPr="002E3EE4">
        <w:rPr>
          <w:rFonts w:ascii="Times New Roman" w:eastAsia="Lucida Sans Unicode" w:hAnsi="Times New Roman"/>
          <w:bCs/>
          <w:kern w:val="2"/>
          <w:sz w:val="20"/>
          <w:szCs w:val="20"/>
        </w:rPr>
        <w:t>производившие</w:t>
      </w:r>
      <w:proofErr w:type="gramEnd"/>
      <w:r w:rsidRPr="002E3EE4">
        <w:rPr>
          <w:rFonts w:ascii="Times New Roman" w:eastAsia="Lucida Sans Unicode" w:hAnsi="Times New Roman"/>
          <w:bCs/>
          <w:kern w:val="2"/>
          <w:sz w:val="20"/>
          <w:szCs w:val="20"/>
        </w:rPr>
        <w:t xml:space="preserve"> ухудшение своих жилищных условий в течение 5 предшествующих лет.</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6.4. </w:t>
      </w:r>
      <w:proofErr w:type="gramStart"/>
      <w:r w:rsidRPr="002E3EE4">
        <w:rPr>
          <w:rFonts w:ascii="Times New Roman" w:eastAsia="Lucida Sans Unicode" w:hAnsi="Times New Roman"/>
          <w:bCs/>
          <w:kern w:val="2"/>
          <w:sz w:val="20"/>
          <w:szCs w:val="20"/>
        </w:rPr>
        <w:t>Рыночная стоимость приобретаемого жилья (жилого помещения муниципального образования, предлагаемого к мене) определяется сторонами согласно отчету, об оценке рыночной стоимости жилого помещения, подготовленной в соответствии с нормами Федерального закона от 29.07.1998 N 135-ФЗ "Об оценочной деятельности в Российской Федерации", но не превышающей стоимость приобретенного жилого помещения, в рамках муниципального контракта участия в долевом строительстве многоквартирных домов (с условием приобретение жилых помещений-квартир</w:t>
      </w:r>
      <w:proofErr w:type="gramEnd"/>
      <w:r w:rsidRPr="002E3EE4">
        <w:rPr>
          <w:rFonts w:ascii="Times New Roman" w:eastAsia="Lucida Sans Unicode" w:hAnsi="Times New Roman"/>
          <w:bCs/>
          <w:kern w:val="2"/>
          <w:sz w:val="20"/>
          <w:szCs w:val="20"/>
        </w:rPr>
        <w:t xml:space="preserve"> в муниципальную собственность)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и безвозмездно принятого муниципального имущества (квартир) на основании постановления Администрации Нефтеюганского района в муниципальную собственность се</w:t>
      </w:r>
      <w:r>
        <w:rPr>
          <w:rFonts w:ascii="Times New Roman" w:eastAsia="Lucida Sans Unicode" w:hAnsi="Times New Roman"/>
          <w:bCs/>
          <w:kern w:val="2"/>
          <w:sz w:val="20"/>
          <w:szCs w:val="20"/>
        </w:rPr>
        <w:t>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7. Порядок </w:t>
      </w:r>
      <w:proofErr w:type="gramStart"/>
      <w:r w:rsidRPr="002E3EE4">
        <w:rPr>
          <w:rFonts w:ascii="Times New Roman" w:eastAsia="Lucida Sans Unicode" w:hAnsi="Times New Roman"/>
          <w:bCs/>
          <w:kern w:val="2"/>
          <w:sz w:val="20"/>
          <w:szCs w:val="20"/>
        </w:rPr>
        <w:t>отчуждения жилых помещений жилищного фонда коммерческого использования муниципального образования</w:t>
      </w:r>
      <w:proofErr w:type="gramEnd"/>
      <w:r w:rsidRPr="002E3EE4">
        <w:rPr>
          <w:rFonts w:ascii="Times New Roman" w:eastAsia="Lucida Sans Unicode" w:hAnsi="Times New Roman"/>
          <w:bCs/>
          <w:kern w:val="2"/>
          <w:sz w:val="20"/>
          <w:szCs w:val="20"/>
        </w:rPr>
        <w:t xml:space="preserve"> </w:t>
      </w:r>
      <w:r>
        <w:rPr>
          <w:rFonts w:ascii="Times New Roman" w:eastAsia="Lucida Sans Unicode" w:hAnsi="Times New Roman"/>
          <w:bCs/>
          <w:kern w:val="2"/>
          <w:sz w:val="20"/>
          <w:szCs w:val="20"/>
        </w:rPr>
        <w:t>сельское поселение Сентябрьский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7.1. Настоящий Порядок определяет условия отчуждения жилых помещений жилищного фонда коммерческого использования, находящегося в собственности муниципального образования сельское поселение Сентябрьский, за исключением жилых помещений, находящихся в хозяйственном ведении (далее - жилые помещения)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Отчуждение жилых помещений осуществляется в случае совершения сделки купли-продажи жилого помещения гражданами, занимающими эти помещения по договору найма жилого помещения жилищного фонда коммерческого использования, находящегося в собственности муниципального образования сельское поселение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и относящимися к следующим категориям граждан:</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наниматель и (или) члены семьи нанимателя, являющиеся инвалидами - колясочниками 1, 2 группы, в том числе дети-инвалиды, проживающие в занимаемом жилом помещении, предоставленном по договору коммерческого найма, состоящие на учете в качестве нуждающихся в жилых помещениях, не имеющие иного жилого помещения на территории Российской Федерации и не производившие ухудшения своих жилищных условий в течение 5 предшествующих лет;</w:t>
      </w:r>
      <w:proofErr w:type="gramEnd"/>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 граждане, которым были предоставлены жилые помещения по договорам коммерческого найма, в связи с переселением их из аварийных многоквартирных домов, принятых в муниципальную собственность как бесхозяйные объекты жилищного фонда (бараки), не имеющие иного жилого помещения на территории Российской Федерации, не производившие ухудшения своих жилищных условий в течение 5 предшествующих лет и проживавшие до момента принятия в реестр муниципальной собственности жилого помещения</w:t>
      </w:r>
      <w:proofErr w:type="gramEnd"/>
      <w:r w:rsidRPr="002E3EE4">
        <w:rPr>
          <w:rFonts w:ascii="Times New Roman" w:eastAsia="Lucida Sans Unicode" w:hAnsi="Times New Roman"/>
          <w:bCs/>
          <w:kern w:val="2"/>
          <w:sz w:val="20"/>
          <w:szCs w:val="20"/>
        </w:rPr>
        <w:t xml:space="preserve"> как бесхозяйного объекта;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граждане, которым были предоставлены жилые помещения по договорам коммерческого найма, в связи с переселением их из аварийных многоквартирных домов, принятых в муниципальную собственность как бесхозяйные объекты жилищного фонда (бараки), проживавшие до момента принятия в реестр муниципальной собственности жилого помещения как бесхозяйного объекта;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наниматель, имеющий трудовой стаж в организациях, финансируемых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за счет бюджетных средств любого уровня не менее 15 лет и проживающий </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в занимаемом жилом помещении, предоставленном по договору коммерческого найма, не менее 10 лет.</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7.2. Граждане, изъявившие желание приобрести занимаемое жилое помещение и соответствующие указанной категории настоящего Порядка направляют заявление в Администрацию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с приложениями следующих документов:</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копии документов, удостоверяющих личность заявителя (паспорт) с предъявлением оригинала;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копии документов, подтверждающие категорию граждан.</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lastRenderedPageBreak/>
        <w:t xml:space="preserve">Документы, подтверждающие отсутствие у граждан в собственности жилых помещений на территории Российской Федерации, запрашиваются специалистом Администрации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В течение 15 рабочих дней со дня регистрации заявления об отчуждении жилого помещения жилищная комиссия Администрации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(далее-Комиссия) выносит одно из следующих решений: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об отчуждении жилого помещения в собственность граждан;</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об отказе в отчуждении жилого помещения в собственность граждан.</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Основаниями для отказа в отчуждении жилого помещения в собственность гражданину являются: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не предоставление документов, предусмотренных Порядком;</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 </w:t>
      </w:r>
      <w:proofErr w:type="gramStart"/>
      <w:r w:rsidRPr="002E3EE4">
        <w:rPr>
          <w:rFonts w:ascii="Times New Roman" w:eastAsia="Lucida Sans Unicode" w:hAnsi="Times New Roman"/>
          <w:bCs/>
          <w:kern w:val="2"/>
          <w:sz w:val="20"/>
          <w:szCs w:val="20"/>
        </w:rPr>
        <w:t>не соответствие</w:t>
      </w:r>
      <w:proofErr w:type="gramEnd"/>
      <w:r w:rsidRPr="002E3EE4">
        <w:rPr>
          <w:rFonts w:ascii="Times New Roman" w:eastAsia="Lucida Sans Unicode" w:hAnsi="Times New Roman"/>
          <w:bCs/>
          <w:kern w:val="2"/>
          <w:sz w:val="20"/>
          <w:szCs w:val="20"/>
        </w:rPr>
        <w:t xml:space="preserve"> указанной категории настоящего Порядка;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предоставления нанимателем заведомо ложных сведений.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Решение об отказе в отчуждении жилого помещения в собственность граждан направляется заявителю в десятидневный срок </w:t>
      </w:r>
      <w:proofErr w:type="gramStart"/>
      <w:r w:rsidRPr="002E3EE4">
        <w:rPr>
          <w:rFonts w:ascii="Times New Roman" w:eastAsia="Lucida Sans Unicode" w:hAnsi="Times New Roman"/>
          <w:bCs/>
          <w:kern w:val="2"/>
          <w:sz w:val="20"/>
          <w:szCs w:val="20"/>
        </w:rPr>
        <w:t>с даты принятия</w:t>
      </w:r>
      <w:proofErr w:type="gramEnd"/>
      <w:r w:rsidRPr="002E3EE4">
        <w:rPr>
          <w:rFonts w:ascii="Times New Roman" w:eastAsia="Lucida Sans Unicode" w:hAnsi="Times New Roman"/>
          <w:bCs/>
          <w:kern w:val="2"/>
          <w:sz w:val="20"/>
          <w:szCs w:val="20"/>
        </w:rPr>
        <w:t xml:space="preserve"> решения на почтовый адрес, указанный в заявлении, либо выдается лично заявителю в форме простого уведомления.</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Администрация сельского поселения Сентябрьский организовывает проведение оценки стоимости жилого помещения, готовит проект муниципального правового акта о заключении договора купли-продажи жилого помещения и проект договора купли-продажи.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Администрация сельского поселения Сентябрьский в течение 30 рабочих дней со дня принятия муниципального правового акта о заключении договора купли-продажи жилого помещения заключает договор купли-продажи.</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Договор купли-продажи жилого помещения заключается с учетом положений, предусмотренных статьей 558 Гражданского кодекса Российской Федерации, для продажи жилых помещений.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Сторонами по договору купли-продажи жилого помещения являются Администрация сельского поселения Сентябрьский, с одной стороны, и наниматель жилого помещения, с другой стороны.</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7.3. Гражданами, указанными в абзаце 3, 5 и 6 п. 7.1. настоящего Положения оплата по договору купли-продажи осуществляется с рассрочкой оплаты стоимости приобретаемого жилого помещения на срок 10 лет и оплатой первоначального взноса в размере 10% (десять процентов) от стоимости жилого помещения.</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Рыночная стоимость приобретаемого жилья  определяется сторонами согласно отчету, об оценке рыночной стоимости жилого помещения, подготовленной в соответствии с нормами Федерального закона от 29.07.1998 N 135-ФЗ "Об оценочной деятельности в Российской Федерации", но не превышающей стоимость приобретенного жилого помещения, в рамках муниципального контракта участия в долевом строительстве многоквартирных домов (с условием приобретение жилых помещений-квартир в муниципальную собственность) сельского поселения Сентябрьский и</w:t>
      </w:r>
      <w:proofErr w:type="gramEnd"/>
      <w:r w:rsidRPr="002E3EE4">
        <w:rPr>
          <w:rFonts w:ascii="Times New Roman" w:eastAsia="Lucida Sans Unicode" w:hAnsi="Times New Roman"/>
          <w:bCs/>
          <w:kern w:val="2"/>
          <w:sz w:val="20"/>
          <w:szCs w:val="20"/>
        </w:rPr>
        <w:t xml:space="preserve"> безвозмездно принятого муниципального имущества (квартир) на основании постановления Администрации Нефтеюганского района в муниципальную собственность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7.4. Гражданами, указанными в абзаце 4 п. 7.1. оплата по договору купли-продажи осуществляется с рассрочкой оплаты стоимости приобретаемого жилого помещения на срок 10 лет.</w:t>
      </w:r>
    </w:p>
    <w:p w:rsidR="002E3EE4" w:rsidRPr="002E3EE4" w:rsidRDefault="002E3EE4" w:rsidP="00AC0933">
      <w:pPr>
        <w:ind w:left="851"/>
        <w:rPr>
          <w:rFonts w:ascii="Times New Roman" w:eastAsia="Lucida Sans Unicode" w:hAnsi="Times New Roman"/>
          <w:bCs/>
          <w:kern w:val="2"/>
          <w:sz w:val="20"/>
          <w:szCs w:val="20"/>
        </w:rPr>
      </w:pPr>
      <w:proofErr w:type="gramStart"/>
      <w:r w:rsidRPr="002E3EE4">
        <w:rPr>
          <w:rFonts w:ascii="Times New Roman" w:eastAsia="Lucida Sans Unicode" w:hAnsi="Times New Roman"/>
          <w:bCs/>
          <w:kern w:val="2"/>
          <w:sz w:val="20"/>
          <w:szCs w:val="20"/>
        </w:rPr>
        <w:t>Рыночная стоимость приобретаемого жилья  определяется сторонами согласно отчету, об оценке рыночной стоимости жилого помещения, подготовленной в соответствии с нормами Федерального закона от 29.07.1998 N 135-ФЗ "Об оценочной деятельности в Российской Федерации", но не превышающей 30% (тридцати процентов) стоимость приобретенного жилого помещения, в рамках муниципального контракта участия в долевом строительстве многоквартирных домов (с условием приобретение жилых помещений-квартир в муниципальную собственность) сельского</w:t>
      </w:r>
      <w:proofErr w:type="gramEnd"/>
      <w:r w:rsidRPr="002E3EE4">
        <w:rPr>
          <w:rFonts w:ascii="Times New Roman" w:eastAsia="Lucida Sans Unicode" w:hAnsi="Times New Roman"/>
          <w:bCs/>
          <w:kern w:val="2"/>
          <w:sz w:val="20"/>
          <w:szCs w:val="20"/>
        </w:rPr>
        <w:t xml:space="preserve">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и безвозмездно принятого муниципального </w:t>
      </w:r>
      <w:r w:rsidRPr="002E3EE4">
        <w:rPr>
          <w:rFonts w:ascii="Times New Roman" w:eastAsia="Lucida Sans Unicode" w:hAnsi="Times New Roman"/>
          <w:bCs/>
          <w:kern w:val="2"/>
          <w:sz w:val="20"/>
          <w:szCs w:val="20"/>
        </w:rPr>
        <w:lastRenderedPageBreak/>
        <w:t>имущества (квартир) на основании постановления Администрации Нефтеюганского района в муниципальную собственность се</w:t>
      </w:r>
      <w:r>
        <w:rPr>
          <w:rFonts w:ascii="Times New Roman" w:eastAsia="Lucida Sans Unicode" w:hAnsi="Times New Roman"/>
          <w:bCs/>
          <w:kern w:val="2"/>
          <w:sz w:val="20"/>
          <w:szCs w:val="20"/>
        </w:rPr>
        <w:t>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Пояснительная записка</w:t>
      </w:r>
    </w:p>
    <w:p w:rsidR="002E3EE4" w:rsidRP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 xml:space="preserve">к решению «О внесении изменений в решение Совета депутатов сельского поселения </w:t>
      </w:r>
      <w:proofErr w:type="gramStart"/>
      <w:r w:rsidRPr="002E3EE4">
        <w:rPr>
          <w:rFonts w:ascii="Times New Roman" w:eastAsia="Lucida Sans Unicode" w:hAnsi="Times New Roman"/>
          <w:bCs/>
          <w:kern w:val="2"/>
          <w:sz w:val="20"/>
          <w:szCs w:val="20"/>
        </w:rPr>
        <w:t>Сентябрьский</w:t>
      </w:r>
      <w:proofErr w:type="gramEnd"/>
      <w:r w:rsidRPr="002E3EE4">
        <w:rPr>
          <w:rFonts w:ascii="Times New Roman" w:eastAsia="Lucida Sans Unicode" w:hAnsi="Times New Roman"/>
          <w:bCs/>
          <w:kern w:val="2"/>
          <w:sz w:val="20"/>
          <w:szCs w:val="20"/>
        </w:rPr>
        <w:t xml:space="preserve"> от 02.02.2017 года № 212 «Об утверждении Положения о порядке управления и распоряжения муниципальным жилищным фондом се</w:t>
      </w:r>
      <w:r>
        <w:rPr>
          <w:rFonts w:ascii="Times New Roman" w:eastAsia="Lucida Sans Unicode" w:hAnsi="Times New Roman"/>
          <w:bCs/>
          <w:kern w:val="2"/>
          <w:sz w:val="20"/>
          <w:szCs w:val="20"/>
        </w:rPr>
        <w:t>льского поселения Сентябрьский»</w:t>
      </w:r>
    </w:p>
    <w:p w:rsidR="002E3EE4" w:rsidRPr="002E3EE4" w:rsidRDefault="002E3EE4" w:rsidP="00AC0933">
      <w:pPr>
        <w:ind w:left="851"/>
        <w:rPr>
          <w:rFonts w:ascii="Times New Roman" w:eastAsia="Lucida Sans Unicode" w:hAnsi="Times New Roman"/>
          <w:bCs/>
          <w:kern w:val="2"/>
          <w:sz w:val="20"/>
          <w:szCs w:val="20"/>
        </w:rPr>
      </w:pPr>
      <w:r>
        <w:rPr>
          <w:rFonts w:ascii="Times New Roman" w:eastAsia="Lucida Sans Unicode" w:hAnsi="Times New Roman"/>
          <w:bCs/>
          <w:kern w:val="2"/>
          <w:sz w:val="20"/>
          <w:szCs w:val="20"/>
        </w:rPr>
        <w:t>На основании требования прок</w:t>
      </w:r>
      <w:r w:rsidRPr="002E3EE4">
        <w:rPr>
          <w:rFonts w:ascii="Times New Roman" w:eastAsia="Lucida Sans Unicode" w:hAnsi="Times New Roman"/>
          <w:bCs/>
          <w:kern w:val="2"/>
          <w:sz w:val="20"/>
          <w:szCs w:val="20"/>
        </w:rPr>
        <w:t>у</w:t>
      </w:r>
      <w:r>
        <w:rPr>
          <w:rFonts w:ascii="Times New Roman" w:eastAsia="Lucida Sans Unicode" w:hAnsi="Times New Roman"/>
          <w:bCs/>
          <w:kern w:val="2"/>
          <w:sz w:val="20"/>
          <w:szCs w:val="20"/>
        </w:rPr>
        <w:t>р</w:t>
      </w:r>
      <w:r w:rsidRPr="002E3EE4">
        <w:rPr>
          <w:rFonts w:ascii="Times New Roman" w:eastAsia="Lucida Sans Unicode" w:hAnsi="Times New Roman"/>
          <w:bCs/>
          <w:kern w:val="2"/>
          <w:sz w:val="20"/>
          <w:szCs w:val="20"/>
        </w:rPr>
        <w:t>атуры Нефтеюганского района, внесены изменения в решение совета депутатов № 2</w:t>
      </w:r>
      <w:r>
        <w:rPr>
          <w:rFonts w:ascii="Times New Roman" w:eastAsia="Lucida Sans Unicode" w:hAnsi="Times New Roman"/>
          <w:bCs/>
          <w:kern w:val="2"/>
          <w:sz w:val="20"/>
          <w:szCs w:val="20"/>
        </w:rPr>
        <w:t>12 от 02.02.2017 года: конкрети</w:t>
      </w:r>
      <w:r w:rsidRPr="002E3EE4">
        <w:rPr>
          <w:rFonts w:ascii="Times New Roman" w:eastAsia="Lucida Sans Unicode" w:hAnsi="Times New Roman"/>
          <w:bCs/>
          <w:kern w:val="2"/>
          <w:sz w:val="20"/>
          <w:szCs w:val="20"/>
        </w:rPr>
        <w:t xml:space="preserve">зированы условия согласно 135-ФЗ от 29.07.1998 года "Об оценочной деятельности в Российской Федерации". </w:t>
      </w:r>
    </w:p>
    <w:p w:rsidR="002E3EE4" w:rsidRDefault="002E3EE4" w:rsidP="00AC0933">
      <w:pPr>
        <w:ind w:left="851"/>
        <w:rPr>
          <w:rFonts w:ascii="Times New Roman" w:eastAsia="Lucida Sans Unicode" w:hAnsi="Times New Roman"/>
          <w:bCs/>
          <w:kern w:val="2"/>
          <w:sz w:val="20"/>
          <w:szCs w:val="20"/>
        </w:rPr>
      </w:pPr>
      <w:r w:rsidRPr="002E3EE4">
        <w:rPr>
          <w:rFonts w:ascii="Times New Roman" w:eastAsia="Lucida Sans Unicode" w:hAnsi="Times New Roman"/>
          <w:bCs/>
          <w:kern w:val="2"/>
          <w:sz w:val="20"/>
          <w:szCs w:val="20"/>
        </w:rPr>
        <w:t>Внесение изменений в решение Совета депутатов не повлечет дополнительных расходов из бюджета поселения</w:t>
      </w:r>
    </w:p>
    <w:p w:rsidR="00356596" w:rsidRDefault="00356596" w:rsidP="00AC0933">
      <w:pPr>
        <w:ind w:left="851"/>
        <w:rPr>
          <w:rFonts w:ascii="Times New Roman" w:eastAsia="Lucida Sans Unicode" w:hAnsi="Times New Roman"/>
          <w:bCs/>
          <w:kern w:val="2"/>
          <w:sz w:val="20"/>
          <w:szCs w:val="20"/>
        </w:rPr>
      </w:pPr>
    </w:p>
    <w:p w:rsidR="00356596" w:rsidRPr="00356596" w:rsidRDefault="00356596" w:rsidP="00AC0933">
      <w:pPr>
        <w:spacing w:after="0" w:line="240" w:lineRule="auto"/>
        <w:ind w:left="851"/>
        <w:jc w:val="both"/>
        <w:rPr>
          <w:rFonts w:ascii="Times New Roman" w:hAnsi="Times New Roman"/>
          <w:b/>
          <w:sz w:val="20"/>
          <w:szCs w:val="20"/>
        </w:rPr>
      </w:pPr>
      <w:r w:rsidRPr="00356596">
        <w:rPr>
          <w:rFonts w:ascii="Times New Roman" w:hAnsi="Times New Roman"/>
          <w:b/>
          <w:sz w:val="20"/>
          <w:szCs w:val="20"/>
        </w:rPr>
        <w:t>ОПОВЕЩЕНИЕ</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От 14.10.2021 года</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Оповещение о проведении публичных слушаний </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На публичные слушания представляется проект решения Совета депутатов сельского поселения Сентябрьский  «Об утверждении Правил благоустройства территории сельского поселения Сентябрьский».</w:t>
      </w:r>
    </w:p>
    <w:p w:rsidR="00356596" w:rsidRPr="00356596" w:rsidRDefault="00356596" w:rsidP="00AC0933">
      <w:pPr>
        <w:spacing w:after="0" w:line="240" w:lineRule="auto"/>
        <w:ind w:left="851"/>
        <w:jc w:val="both"/>
        <w:rPr>
          <w:rFonts w:ascii="Times New Roman" w:hAnsi="Times New Roman"/>
          <w:sz w:val="20"/>
          <w:szCs w:val="20"/>
        </w:rPr>
      </w:pP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Перечень информационных материалов: проект решения Совета депутатов сельского поселения Сентябрьский « «Об утверждении Правил благоустройства территории сельского поселения Сентябрьский».</w:t>
      </w:r>
    </w:p>
    <w:p w:rsidR="00356596" w:rsidRPr="00356596" w:rsidRDefault="00356596" w:rsidP="00AC0933">
      <w:pPr>
        <w:spacing w:after="0" w:line="240" w:lineRule="auto"/>
        <w:ind w:left="851"/>
        <w:jc w:val="both"/>
        <w:rPr>
          <w:rFonts w:ascii="Times New Roman" w:hAnsi="Times New Roman"/>
          <w:sz w:val="20"/>
          <w:szCs w:val="20"/>
        </w:rPr>
      </w:pP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Информационные материалы</w:t>
      </w:r>
      <w:r>
        <w:rPr>
          <w:rFonts w:ascii="Times New Roman" w:hAnsi="Times New Roman"/>
          <w:sz w:val="20"/>
          <w:szCs w:val="20"/>
        </w:rPr>
        <w:t xml:space="preserve"> по проекту размещены на сайте </w:t>
      </w:r>
      <w:r w:rsidRPr="00356596">
        <w:rPr>
          <w:rFonts w:ascii="Times New Roman" w:hAnsi="Times New Roman"/>
          <w:sz w:val="20"/>
          <w:szCs w:val="20"/>
        </w:rPr>
        <w:t xml:space="preserve">  http://sentyabrskiy.ru/     </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Информационные материалы по теме публичных слушаний представлены на экспозиции по адресу: Тюменская область, ХМАО-Югра, Нефтеюганский район, </w:t>
      </w:r>
      <w:proofErr w:type="spellStart"/>
      <w:r w:rsidRPr="00356596">
        <w:rPr>
          <w:rFonts w:ascii="Times New Roman" w:hAnsi="Times New Roman"/>
          <w:sz w:val="20"/>
          <w:szCs w:val="20"/>
        </w:rPr>
        <w:t>п</w:t>
      </w:r>
      <w:proofErr w:type="gramStart"/>
      <w:r w:rsidRPr="00356596">
        <w:rPr>
          <w:rFonts w:ascii="Times New Roman" w:hAnsi="Times New Roman"/>
          <w:sz w:val="20"/>
          <w:szCs w:val="20"/>
        </w:rPr>
        <w:t>.С</w:t>
      </w:r>
      <w:proofErr w:type="gramEnd"/>
      <w:r w:rsidRPr="00356596">
        <w:rPr>
          <w:rFonts w:ascii="Times New Roman" w:hAnsi="Times New Roman"/>
          <w:sz w:val="20"/>
          <w:szCs w:val="20"/>
        </w:rPr>
        <w:t>ентябрьский</w:t>
      </w:r>
      <w:proofErr w:type="spellEnd"/>
      <w:r w:rsidRPr="00356596">
        <w:rPr>
          <w:rFonts w:ascii="Times New Roman" w:hAnsi="Times New Roman"/>
          <w:sz w:val="20"/>
          <w:szCs w:val="20"/>
        </w:rPr>
        <w:t xml:space="preserve">, до10, помещение 1. </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Экспозиция открыта с               14.10.2021                              по          14.11.2021</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(дата открытия экспозиции)            (дата закрытия экспозиции)</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Часы работы: Понедельник, вторник 09:00 – 17:00, перерыв 13:00 - 14:00</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(дата, время)</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На выставке проводятся консультации по теме публичных слушаний ведущий специалист администрации сельского поселения Сентябрьский</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Собрание участников публичных слушаний состоится  02.11.2021 в 18:00 часов</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(дата, время)</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по адресу: Тюменская область, ХМАО-Югра,  Нефтеюганский район, </w:t>
      </w:r>
      <w:proofErr w:type="spellStart"/>
      <w:r w:rsidRPr="00356596">
        <w:rPr>
          <w:rFonts w:ascii="Times New Roman" w:hAnsi="Times New Roman"/>
          <w:sz w:val="20"/>
          <w:szCs w:val="20"/>
        </w:rPr>
        <w:t>п</w:t>
      </w:r>
      <w:proofErr w:type="gramStart"/>
      <w:r w:rsidRPr="00356596">
        <w:rPr>
          <w:rFonts w:ascii="Times New Roman" w:hAnsi="Times New Roman"/>
          <w:sz w:val="20"/>
          <w:szCs w:val="20"/>
        </w:rPr>
        <w:t>.С</w:t>
      </w:r>
      <w:proofErr w:type="gramEnd"/>
      <w:r w:rsidRPr="00356596">
        <w:rPr>
          <w:rFonts w:ascii="Times New Roman" w:hAnsi="Times New Roman"/>
          <w:sz w:val="20"/>
          <w:szCs w:val="20"/>
        </w:rPr>
        <w:t>ентябрьский</w:t>
      </w:r>
      <w:proofErr w:type="spellEnd"/>
      <w:r w:rsidRPr="00356596">
        <w:rPr>
          <w:rFonts w:ascii="Times New Roman" w:hAnsi="Times New Roman"/>
          <w:sz w:val="20"/>
          <w:szCs w:val="20"/>
        </w:rPr>
        <w:t xml:space="preserve">,  здание администрации </w:t>
      </w:r>
      <w:proofErr w:type="spellStart"/>
      <w:r w:rsidRPr="00356596">
        <w:rPr>
          <w:rFonts w:ascii="Times New Roman" w:hAnsi="Times New Roman"/>
          <w:sz w:val="20"/>
          <w:szCs w:val="20"/>
        </w:rPr>
        <w:t>с.п.Сентябрьский</w:t>
      </w:r>
      <w:proofErr w:type="spellEnd"/>
      <w:r w:rsidRPr="00356596">
        <w:rPr>
          <w:rFonts w:ascii="Times New Roman" w:hAnsi="Times New Roman"/>
          <w:sz w:val="20"/>
          <w:szCs w:val="20"/>
        </w:rPr>
        <w:t>, д.10,  помещение1.</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Время начала регистрации участников                                  18:00</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                                                              (не менее чем за 30 мин. до начала собрания)</w:t>
      </w:r>
    </w:p>
    <w:p w:rsidR="00356596" w:rsidRPr="00356596" w:rsidRDefault="00356596" w:rsidP="00AC0933">
      <w:pPr>
        <w:spacing w:after="0" w:line="240" w:lineRule="auto"/>
        <w:ind w:left="851"/>
        <w:jc w:val="both"/>
        <w:rPr>
          <w:rFonts w:ascii="Times New Roman" w:hAnsi="Times New Roman"/>
          <w:sz w:val="20"/>
          <w:szCs w:val="20"/>
        </w:rPr>
      </w:pP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записи предложений и замечаний в период работы экспозиции;</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выступления на собрании участников публичных слушаний;</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подачи в ходе собрания письменных предложений и замечаний;</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Участники публичных слушаний проходят идентификацию. </w:t>
      </w:r>
      <w:proofErr w:type="gramStart"/>
      <w:r w:rsidRPr="00356596">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356596" w:rsidRPr="00356596" w:rsidRDefault="00356596" w:rsidP="00AC0933">
      <w:pPr>
        <w:spacing w:after="0" w:line="240" w:lineRule="auto"/>
        <w:ind w:left="851"/>
        <w:jc w:val="both"/>
        <w:rPr>
          <w:rFonts w:ascii="Times New Roman" w:hAnsi="Times New Roman"/>
          <w:sz w:val="20"/>
          <w:szCs w:val="20"/>
        </w:rPr>
      </w:pP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Номера контактных справочных телефонов организатора: 8(3463) 70-80-49</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 xml:space="preserve">Почтовый адрес организатора: 628330, Ханты-Мансийский автономный округ - Югра, Нефтеюганский район, </w:t>
      </w:r>
      <w:proofErr w:type="spellStart"/>
      <w:r w:rsidRPr="00356596">
        <w:rPr>
          <w:rFonts w:ascii="Times New Roman" w:hAnsi="Times New Roman"/>
          <w:sz w:val="20"/>
          <w:szCs w:val="20"/>
        </w:rPr>
        <w:t>п</w:t>
      </w:r>
      <w:proofErr w:type="gramStart"/>
      <w:r w:rsidRPr="00356596">
        <w:rPr>
          <w:rFonts w:ascii="Times New Roman" w:hAnsi="Times New Roman"/>
          <w:sz w:val="20"/>
          <w:szCs w:val="20"/>
        </w:rPr>
        <w:t>.С</w:t>
      </w:r>
      <w:proofErr w:type="gramEnd"/>
      <w:r w:rsidRPr="00356596">
        <w:rPr>
          <w:rFonts w:ascii="Times New Roman" w:hAnsi="Times New Roman"/>
          <w:sz w:val="20"/>
          <w:szCs w:val="20"/>
        </w:rPr>
        <w:t>ентябрьский</w:t>
      </w:r>
      <w:proofErr w:type="spellEnd"/>
      <w:r w:rsidRPr="00356596">
        <w:rPr>
          <w:rFonts w:ascii="Times New Roman" w:hAnsi="Times New Roman"/>
          <w:sz w:val="20"/>
          <w:szCs w:val="20"/>
        </w:rPr>
        <w:t xml:space="preserve"> , дом10, помещение1.</w:t>
      </w:r>
    </w:p>
    <w:p w:rsidR="00356596" w:rsidRPr="00356596" w:rsidRDefault="00356596" w:rsidP="00AC0933">
      <w:pPr>
        <w:spacing w:after="0" w:line="240" w:lineRule="auto"/>
        <w:ind w:left="851"/>
        <w:jc w:val="both"/>
        <w:rPr>
          <w:rFonts w:ascii="Times New Roman" w:hAnsi="Times New Roman"/>
          <w:sz w:val="20"/>
          <w:szCs w:val="20"/>
        </w:rPr>
      </w:pPr>
      <w:r w:rsidRPr="00356596">
        <w:rPr>
          <w:rFonts w:ascii="Times New Roman" w:hAnsi="Times New Roman"/>
          <w:sz w:val="20"/>
          <w:szCs w:val="20"/>
        </w:rPr>
        <w:t>Электронный адрес организатора: sentybrskyadm@mail.ru.</w:t>
      </w:r>
    </w:p>
    <w:p w:rsidR="00356596" w:rsidRPr="00356596" w:rsidRDefault="00356596" w:rsidP="00AC0933">
      <w:pPr>
        <w:spacing w:after="0" w:line="240" w:lineRule="auto"/>
        <w:ind w:left="851"/>
        <w:jc w:val="both"/>
        <w:rPr>
          <w:rFonts w:ascii="Times New Roman" w:hAnsi="Times New Roman"/>
          <w:sz w:val="20"/>
          <w:szCs w:val="20"/>
        </w:rPr>
      </w:pPr>
    </w:p>
    <w:p w:rsidR="00356596" w:rsidRPr="00356596" w:rsidRDefault="00356596" w:rsidP="00AC0933">
      <w:pPr>
        <w:spacing w:after="0" w:line="240" w:lineRule="auto"/>
        <w:ind w:left="851"/>
        <w:jc w:val="both"/>
        <w:rPr>
          <w:rFonts w:ascii="Times New Roman" w:hAnsi="Times New Roman"/>
          <w:sz w:val="20"/>
          <w:szCs w:val="20"/>
        </w:rPr>
      </w:pPr>
    </w:p>
    <w:p w:rsidR="00356596" w:rsidRPr="00AC0933" w:rsidRDefault="00356596" w:rsidP="00AC0933">
      <w:pPr>
        <w:spacing w:after="0" w:line="240" w:lineRule="auto"/>
        <w:ind w:left="851"/>
        <w:jc w:val="both"/>
        <w:rPr>
          <w:rFonts w:ascii="Times New Roman" w:hAnsi="Times New Roman"/>
          <w:sz w:val="26"/>
          <w:szCs w:val="26"/>
        </w:rPr>
      </w:pPr>
      <w:r w:rsidRPr="00356596">
        <w:rPr>
          <w:rFonts w:ascii="Times New Roman" w:hAnsi="Times New Roman"/>
          <w:sz w:val="20"/>
          <w:szCs w:val="20"/>
        </w:rPr>
        <w:t xml:space="preserve">Глава поселения                                                                                   </w:t>
      </w:r>
      <w:proofErr w:type="spellStart"/>
      <w:r w:rsidRPr="00356596">
        <w:rPr>
          <w:rFonts w:ascii="Times New Roman" w:hAnsi="Times New Roman"/>
          <w:sz w:val="20"/>
          <w:szCs w:val="20"/>
        </w:rPr>
        <w:t>А.В.Светлаков</w:t>
      </w:r>
      <w:proofErr w:type="spellEnd"/>
    </w:p>
    <w:p w:rsidR="00DD7D9A" w:rsidRPr="00AC0933" w:rsidRDefault="00DD7D9A" w:rsidP="00AC0933">
      <w:pPr>
        <w:rPr>
          <w:rFonts w:ascii="Times New Roman" w:hAnsi="Times New Roman"/>
          <w:sz w:val="20"/>
          <w:szCs w:val="20"/>
        </w:rPr>
        <w:sectPr w:rsidR="00DD7D9A" w:rsidRPr="00AC0933" w:rsidSect="00AC0933">
          <w:footerReference w:type="default" r:id="rId23"/>
          <w:pgSz w:w="11906" w:h="16838"/>
          <w:pgMar w:top="567" w:right="567" w:bottom="1134" w:left="85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6510D5">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6510D5">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42C21">
                    <w:rPr>
                      <w:rFonts w:ascii="Times New Roman" w:hAnsi="Times New Roman"/>
                      <w:sz w:val="20"/>
                      <w:szCs w:val="20"/>
                    </w:rPr>
                    <w:t>М.А</w:t>
                  </w:r>
                  <w:r w:rsidR="00E84E98">
                    <w:rPr>
                      <w:rFonts w:ascii="Times New Roman" w:hAnsi="Times New Roman"/>
                      <w:sz w:val="20"/>
                      <w:szCs w:val="20"/>
                    </w:rPr>
                    <w:t>. Надточий</w:t>
                  </w:r>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3D5CFC">
                    <w:rPr>
                      <w:rFonts w:ascii="Times New Roman" w:hAnsi="Times New Roman"/>
                      <w:sz w:val="20"/>
                      <w:szCs w:val="20"/>
                    </w:rPr>
                    <w:t>14.10</w:t>
                  </w:r>
                  <w:r w:rsidR="00BB6492">
                    <w:rPr>
                      <w:rFonts w:ascii="Times New Roman" w:hAnsi="Times New Roman"/>
                      <w:sz w:val="20"/>
                      <w:szCs w:val="20"/>
                    </w:rPr>
                    <w:t>.2021</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A33D20" w:rsidP="00DD7D9A">
      <w:pPr>
        <w:spacing w:after="0" w:line="240" w:lineRule="auto"/>
        <w:jc w:val="both"/>
        <w:rPr>
          <w:rFonts w:ascii="Times New Roman" w:hAnsi="Times New Roman"/>
          <w:sz w:val="26"/>
          <w:szCs w:val="26"/>
        </w:rPr>
      </w:pPr>
    </w:p>
    <w:sectPr w:rsidR="00A33D20" w:rsidSect="00497CA3">
      <w:headerReference w:type="default" r:id="rId24"/>
      <w:footerReference w:type="default" r:id="rId25"/>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B1" w:rsidRDefault="00F268B1" w:rsidP="001952B6">
      <w:pPr>
        <w:spacing w:after="0" w:line="240" w:lineRule="auto"/>
      </w:pPr>
      <w:r>
        <w:separator/>
      </w:r>
    </w:p>
  </w:endnote>
  <w:endnote w:type="continuationSeparator" w:id="0">
    <w:p w:rsidR="00F268B1" w:rsidRDefault="00F268B1"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6" w:rsidRDefault="00356596">
    <w:pPr>
      <w:pStyle w:val="af2"/>
      <w:jc w:val="right"/>
    </w:pPr>
    <w:r>
      <w:fldChar w:fldCharType="begin"/>
    </w:r>
    <w:r>
      <w:instrText>PAGE   \* MERGEFORMAT</w:instrText>
    </w:r>
    <w:r>
      <w:fldChar w:fldCharType="separate"/>
    </w:r>
    <w:r w:rsidR="00C37569" w:rsidRPr="00C37569">
      <w:rPr>
        <w:noProof/>
        <w:lang w:val="ru-RU"/>
      </w:rPr>
      <w:t>49</w:t>
    </w:r>
    <w:r>
      <w:fldChar w:fldCharType="end"/>
    </w:r>
  </w:p>
  <w:p w:rsidR="00356596" w:rsidRDefault="00356596">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6" w:rsidRDefault="00356596">
    <w:pPr>
      <w:pStyle w:val="af2"/>
      <w:jc w:val="right"/>
    </w:pPr>
    <w:r>
      <w:fldChar w:fldCharType="begin"/>
    </w:r>
    <w:r>
      <w:instrText>PAGE   \* MERGEFORMAT</w:instrText>
    </w:r>
    <w:r>
      <w:fldChar w:fldCharType="separate"/>
    </w:r>
    <w:r w:rsidR="00C37569" w:rsidRPr="00C37569">
      <w:rPr>
        <w:noProof/>
        <w:lang w:val="ru-RU"/>
      </w:rPr>
      <w:t>61</w:t>
    </w:r>
    <w:r>
      <w:fldChar w:fldCharType="end"/>
    </w:r>
  </w:p>
  <w:p w:rsidR="00356596" w:rsidRDefault="0035659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B1" w:rsidRDefault="00F268B1" w:rsidP="001952B6">
      <w:pPr>
        <w:spacing w:after="0" w:line="240" w:lineRule="auto"/>
      </w:pPr>
      <w:r>
        <w:separator/>
      </w:r>
    </w:p>
  </w:footnote>
  <w:footnote w:type="continuationSeparator" w:id="0">
    <w:p w:rsidR="00F268B1" w:rsidRDefault="00F268B1"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6" w:rsidRPr="00D96366" w:rsidRDefault="00356596"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19">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3">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4">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nsid w:val="748E3F0C"/>
    <w:multiLevelType w:val="hybridMultilevel"/>
    <w:tmpl w:val="B72ED0F8"/>
    <w:lvl w:ilvl="0" w:tplc="C972B044">
      <w:start w:val="1"/>
      <w:numFmt w:val="decimal"/>
      <w:lvlText w:val="%1."/>
      <w:lvlJc w:val="left"/>
      <w:pPr>
        <w:ind w:left="1797" w:hanging="1095"/>
      </w:p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0419001B">
      <w:start w:val="1"/>
      <w:numFmt w:val="lowerRoman"/>
      <w:lvlText w:val="%6."/>
      <w:lvlJc w:val="right"/>
      <w:pPr>
        <w:ind w:left="4662" w:hanging="180"/>
      </w:pPr>
    </w:lvl>
    <w:lvl w:ilvl="6" w:tplc="0419000F">
      <w:start w:val="1"/>
      <w:numFmt w:val="decimal"/>
      <w:lvlText w:val="%7."/>
      <w:lvlJc w:val="left"/>
      <w:pPr>
        <w:ind w:left="5382" w:hanging="360"/>
      </w:pPr>
    </w:lvl>
    <w:lvl w:ilvl="7" w:tplc="04190019">
      <w:start w:val="1"/>
      <w:numFmt w:val="lowerLetter"/>
      <w:lvlText w:val="%8."/>
      <w:lvlJc w:val="left"/>
      <w:pPr>
        <w:ind w:left="6102" w:hanging="360"/>
      </w:pPr>
    </w:lvl>
    <w:lvl w:ilvl="8" w:tplc="0419001B">
      <w:start w:val="1"/>
      <w:numFmt w:val="lowerRoman"/>
      <w:lvlText w:val="%9."/>
      <w:lvlJc w:val="right"/>
      <w:pPr>
        <w:ind w:left="6822" w:hanging="180"/>
      </w:pPr>
    </w:lvl>
  </w:abstractNum>
  <w:abstractNum w:abstractNumId="34">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34"/>
  </w:num>
  <w:num w:numId="3">
    <w:abstractNumId w:val="9"/>
  </w:num>
  <w:num w:numId="4">
    <w:abstractNumId w:val="11"/>
  </w:num>
  <w:num w:numId="5">
    <w:abstractNumId w:val="20"/>
  </w:num>
  <w:num w:numId="6">
    <w:abstractNumId w:val="1"/>
  </w:num>
  <w:num w:numId="7">
    <w:abstractNumId w:val="2"/>
  </w:num>
  <w:num w:numId="8">
    <w:abstractNumId w:val="19"/>
  </w:num>
  <w:num w:numId="9">
    <w:abstractNumId w:val="17"/>
  </w:num>
  <w:num w:numId="10">
    <w:abstractNumId w:val="15"/>
  </w:num>
  <w:num w:numId="11">
    <w:abstractNumId w:val="4"/>
  </w:num>
  <w:num w:numId="12">
    <w:abstractNumId w:val="26"/>
  </w:num>
  <w:num w:numId="13">
    <w:abstractNumId w:val="10"/>
  </w:num>
  <w:num w:numId="14">
    <w:abstractNumId w:val="27"/>
  </w:num>
  <w:num w:numId="15">
    <w:abstractNumId w:val="5"/>
  </w:num>
  <w:num w:numId="16">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31"/>
  </w:num>
  <w:num w:numId="26">
    <w:abstractNumId w:val="16"/>
  </w:num>
  <w:num w:numId="27">
    <w:abstractNumId w:val="25"/>
  </w:num>
  <w:num w:numId="28">
    <w:abstractNumId w:val="3"/>
  </w:num>
  <w:num w:numId="29">
    <w:abstractNumId w:val="21"/>
  </w:num>
  <w:num w:numId="30">
    <w:abstractNumId w:val="8"/>
  </w:num>
  <w:num w:numId="31">
    <w:abstractNumId w:val="1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15D"/>
    <w:rsid w:val="00011EDB"/>
    <w:rsid w:val="00022271"/>
    <w:rsid w:val="00023F0E"/>
    <w:rsid w:val="00025AEA"/>
    <w:rsid w:val="0003411D"/>
    <w:rsid w:val="00034E5E"/>
    <w:rsid w:val="00036A7B"/>
    <w:rsid w:val="00036F8E"/>
    <w:rsid w:val="00042ABA"/>
    <w:rsid w:val="00042C21"/>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5489"/>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1595A"/>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331A"/>
    <w:rsid w:val="002E3EE4"/>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56596"/>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D5CFC"/>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82EEF"/>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10D5"/>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46D1C"/>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75106"/>
    <w:rsid w:val="00A80D2E"/>
    <w:rsid w:val="00A81259"/>
    <w:rsid w:val="00A843CD"/>
    <w:rsid w:val="00A85FDF"/>
    <w:rsid w:val="00A9125B"/>
    <w:rsid w:val="00A94B56"/>
    <w:rsid w:val="00A97CC6"/>
    <w:rsid w:val="00AA6E57"/>
    <w:rsid w:val="00AA730C"/>
    <w:rsid w:val="00AB0CF4"/>
    <w:rsid w:val="00AC0933"/>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476"/>
    <w:rsid w:val="00B85E7D"/>
    <w:rsid w:val="00B95CF5"/>
    <w:rsid w:val="00BA05C9"/>
    <w:rsid w:val="00BA142B"/>
    <w:rsid w:val="00BA24EE"/>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37569"/>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4E98"/>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C7BB4"/>
    <w:rsid w:val="00EF0A74"/>
    <w:rsid w:val="00EF32FD"/>
    <w:rsid w:val="00EF3F6C"/>
    <w:rsid w:val="00F06861"/>
    <w:rsid w:val="00F1127E"/>
    <w:rsid w:val="00F12315"/>
    <w:rsid w:val="00F268B1"/>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AC0933"/>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locked/>
    <w:rsid w:val="00332E17"/>
    <w:rPr>
      <w:rFonts w:ascii="Cambria" w:hAnsi="Cambria" w:cs="Times New Roman"/>
      <w:b/>
      <w:bCs/>
      <w:color w:val="4F81BD"/>
      <w:lang w:eastAsia="ru-RU"/>
    </w:rPr>
  </w:style>
  <w:style w:type="character" w:customStyle="1" w:styleId="40">
    <w:name w:val="Заголовок 4 Знак"/>
    <w:link w:val="4"/>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locked/>
    <w:rsid w:val="00332E17"/>
    <w:rPr>
      <w:rFonts w:ascii="Times New Roman" w:hAnsi="Times New Roman" w:cs="Times New Roman"/>
      <w:sz w:val="20"/>
      <w:szCs w:val="20"/>
      <w:lang w:eastAsia="ru-RU"/>
    </w:rPr>
  </w:style>
  <w:style w:type="character" w:styleId="affffffb">
    <w:name w:val="endnote reference"/>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6510D5"/>
  </w:style>
  <w:style w:type="paragraph" w:customStyle="1" w:styleId="1f7">
    <w:name w:val="Стиль1"/>
    <w:basedOn w:val="a3"/>
    <w:rsid w:val="006510D5"/>
    <w:pPr>
      <w:spacing w:after="0" w:line="240" w:lineRule="auto"/>
      <w:jc w:val="both"/>
    </w:pPr>
    <w:rPr>
      <w:rFonts w:ascii="Arial" w:hAnsi="Arial"/>
      <w:sz w:val="26"/>
      <w:szCs w:val="20"/>
    </w:rPr>
  </w:style>
  <w:style w:type="paragraph" w:customStyle="1" w:styleId="xl36">
    <w:name w:val="xl36"/>
    <w:basedOn w:val="a3"/>
    <w:rsid w:val="006510D5"/>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rPr>
  </w:style>
  <w:style w:type="paragraph" w:customStyle="1" w:styleId="3f7">
    <w:name w:val="Без интервала3"/>
    <w:rsid w:val="006510D5"/>
    <w:rPr>
      <w:rFonts w:eastAsia="Times New Roman"/>
      <w:sz w:val="22"/>
      <w:szCs w:val="22"/>
    </w:rPr>
  </w:style>
  <w:style w:type="paragraph" w:customStyle="1" w:styleId="4d">
    <w:name w:val="Абзац списка4"/>
    <w:basedOn w:val="a3"/>
    <w:rsid w:val="006510D5"/>
    <w:pPr>
      <w:spacing w:after="0" w:line="240" w:lineRule="auto"/>
      <w:ind w:left="720"/>
      <w:contextualSpacing/>
    </w:pPr>
    <w:rPr>
      <w:rFonts w:ascii="Times New Roman" w:eastAsia="Calibri" w:hAnsi="Times New Roman"/>
      <w:sz w:val="24"/>
      <w:szCs w:val="24"/>
    </w:rPr>
  </w:style>
  <w:style w:type="paragraph" w:customStyle="1" w:styleId="formattext0">
    <w:name w:val="formattext"/>
    <w:basedOn w:val="a3"/>
    <w:rsid w:val="006510D5"/>
    <w:pPr>
      <w:spacing w:before="100" w:beforeAutospacing="1" w:after="100" w:afterAutospacing="1" w:line="240" w:lineRule="auto"/>
    </w:pPr>
    <w:rPr>
      <w:rFonts w:ascii="Times New Roman" w:hAnsi="Times New Roman"/>
      <w:sz w:val="24"/>
      <w:szCs w:val="24"/>
    </w:rPr>
  </w:style>
  <w:style w:type="character" w:customStyle="1" w:styleId="T1">
    <w:name w:val="T1"/>
    <w:uiPriority w:val="99"/>
    <w:rsid w:val="006510D5"/>
  </w:style>
  <w:style w:type="character" w:customStyle="1" w:styleId="s106">
    <w:name w:val="s_106"/>
    <w:rsid w:val="006510D5"/>
  </w:style>
  <w:style w:type="table" w:customStyle="1" w:styleId="67">
    <w:name w:val="Сетка таблицы6"/>
    <w:basedOn w:val="a6"/>
    <w:next w:val="a8"/>
    <w:rsid w:val="006510D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locked/>
    <w:rsid w:val="006510D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locked/>
    <w:rsid w:val="006510D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rsid w:val="006510D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6"/>
    <w:locked/>
    <w:rsid w:val="006510D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379887">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6933904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1251701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B2CDBF223D257B0D4665B4DFE4F102E1D8AA177A65E46DB55EDAFF01C6BO5I" TargetMode="External"/><Relationship Id="rId18" Type="http://schemas.openxmlformats.org/officeDocument/2006/relationships/hyperlink" Target="consultantplus://offline/ref=BB2CDBF223D257B0D4665B4DFE4F102E1D8AA673A25846DB55EDAFF01C6BO5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BB2CDBF223D257B0D4665B4DFE4F102E1682A074A5521BD15DB4A3F21BBA5C190D1DBA5ABE3E286CO1I" TargetMode="External"/><Relationship Id="rId7" Type="http://schemas.openxmlformats.org/officeDocument/2006/relationships/footnotes" Target="footnotes.xml"/><Relationship Id="rId12" Type="http://schemas.openxmlformats.org/officeDocument/2006/relationships/hyperlink" Target="consultantplus://offline/ref=BB2CDBF223D257B0D4665B4DFE4F102E1D8AA770A15D46DB55EDAFF01C6BO5I" TargetMode="External"/><Relationship Id="rId17" Type="http://schemas.openxmlformats.org/officeDocument/2006/relationships/hyperlink" Target="consultantplus://offline/ref=BB2CDBF223D257B0D4665B4DFE4F102E1D8AA673A05F46DB55EDAFF01C6BO5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BB2CDBF223D257B0D4665B4DFE4F102E1D8BA772A25046DB55EDAFF01CB5030E0A54B659BE63OBI" TargetMode="External"/><Relationship Id="rId20" Type="http://schemas.openxmlformats.org/officeDocument/2006/relationships/hyperlink" Target="consultantplus://offline/ref=BB2CDBF223D257B0D4665B4DFE4F102E1D8AA670A05B46DB55EDAFF01C6BO5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B2CDBF223D257B0D4665B4DFE4F102E1D8AA770A65946DB55EDAFF01C6BO5I"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BB2CDBF223D257B0D4665B4DFE4F102E1D8AA671A05046DB55EDAFF01C6BO5I"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consultantplus://offline/ref=BB2CDBF223D257B0D4665B4DFE4F102E1D8BA772A75D46DB55EDAFF01C6BO5I"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consultantplus://offline/ref=BB2CDBF223D257B0D4665B4DFE4F102E1D8AA77BAE5A46DB55EDAFF01C6BO5I" TargetMode="External"/><Relationship Id="rId22" Type="http://schemas.openxmlformats.org/officeDocument/2006/relationships/hyperlink" Target="consultantplus://offline/ref=BB2CDBF223D257B0D4665B4DFE4F102E1D8AAE7BAE5A46DB55EDAFF01C6BO5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EAFA5-6F36-45E7-B2F3-03864DAC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3357</TotalTime>
  <Pages>61</Pages>
  <Words>42372</Words>
  <Characters>241525</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209</cp:revision>
  <cp:lastPrinted>2018-03-15T07:26:00Z</cp:lastPrinted>
  <dcterms:created xsi:type="dcterms:W3CDTF">2014-08-08T06:50:00Z</dcterms:created>
  <dcterms:modified xsi:type="dcterms:W3CDTF">2021-11-12T07:09:00Z</dcterms:modified>
</cp:coreProperties>
</file>