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744B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744B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E75F1D" w:rsidP="006C1BFA">
                  <w:pPr>
                    <w:spacing w:after="0"/>
                    <w:jc w:val="center"/>
                    <w:rPr>
                      <w:rFonts w:ascii="Georgia" w:hAnsi="Georgia"/>
                      <w:b/>
                    </w:rPr>
                  </w:pPr>
                  <w:r>
                    <w:rPr>
                      <w:rFonts w:ascii="Georgia" w:hAnsi="Georgia"/>
                      <w:b/>
                    </w:rPr>
                    <w:t>21 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E75F1D">
                    <w:rPr>
                      <w:rFonts w:ascii="Georgia" w:hAnsi="Georgia"/>
                      <w:b/>
                    </w:rPr>
                    <w:t>42</w:t>
                  </w:r>
                </w:p>
              </w:txbxContent>
            </v:textbox>
          </v:shape>
        </w:pict>
      </w:r>
    </w:p>
    <w:p w:rsidR="00B6013A" w:rsidRPr="008C3EBF" w:rsidRDefault="000744B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75F1D" w:rsidRDefault="0087513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E75F1D">
        <w:rPr>
          <w:rFonts w:ascii="Times New Roman" w:hAnsi="Times New Roman"/>
          <w:sz w:val="20"/>
          <w:szCs w:val="20"/>
        </w:rPr>
        <w:t>98</w:t>
      </w:r>
      <w:r w:rsidR="00985842">
        <w:rPr>
          <w:rFonts w:ascii="Times New Roman" w:hAnsi="Times New Roman"/>
          <w:sz w:val="20"/>
          <w:szCs w:val="20"/>
        </w:rPr>
        <w:t xml:space="preserve">-па от </w:t>
      </w:r>
      <w:r w:rsidR="00E75F1D">
        <w:rPr>
          <w:rFonts w:ascii="Times New Roman" w:hAnsi="Times New Roman"/>
          <w:sz w:val="20"/>
          <w:szCs w:val="20"/>
        </w:rPr>
        <w:t>21.10</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E75F1D" w:rsidRPr="00E75F1D">
        <w:rPr>
          <w:rFonts w:ascii="Times New Roman" w:hAnsi="Times New Roman"/>
          <w:sz w:val="20"/>
          <w:szCs w:val="20"/>
        </w:rPr>
        <w:t xml:space="preserve">О назначении </w:t>
      </w:r>
      <w:proofErr w:type="gramStart"/>
      <w:r w:rsidR="00E75F1D" w:rsidRPr="00E75F1D">
        <w:rPr>
          <w:rFonts w:ascii="Times New Roman" w:hAnsi="Times New Roman"/>
          <w:sz w:val="20"/>
          <w:szCs w:val="20"/>
        </w:rPr>
        <w:t>публичных</w:t>
      </w:r>
      <w:proofErr w:type="gramEnd"/>
      <w:r w:rsidR="00E75F1D" w:rsidRPr="00E75F1D">
        <w:rPr>
          <w:rFonts w:ascii="Times New Roman" w:hAnsi="Times New Roman"/>
          <w:sz w:val="20"/>
          <w:szCs w:val="20"/>
        </w:rPr>
        <w:t xml:space="preserve"> </w:t>
      </w:r>
    </w:p>
    <w:p w:rsidR="00E75F1D" w:rsidRDefault="00E75F1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Pr="00E75F1D">
        <w:rPr>
          <w:rFonts w:ascii="Times New Roman" w:hAnsi="Times New Roman"/>
          <w:sz w:val="20"/>
          <w:szCs w:val="20"/>
        </w:rPr>
        <w:t xml:space="preserve">слушаний по проекту планировки и проекту межевания </w:t>
      </w:r>
    </w:p>
    <w:p w:rsidR="00E75F1D" w:rsidRDefault="00E75F1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Pr="00E75F1D">
        <w:rPr>
          <w:rFonts w:ascii="Times New Roman" w:hAnsi="Times New Roman"/>
          <w:sz w:val="20"/>
          <w:szCs w:val="20"/>
        </w:rPr>
        <w:t xml:space="preserve">территории центральной части сельского поселения </w:t>
      </w:r>
    </w:p>
    <w:p w:rsidR="00E75F1D" w:rsidRDefault="00E75F1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sidRPr="00E75F1D">
        <w:rPr>
          <w:rFonts w:ascii="Times New Roman" w:hAnsi="Times New Roman"/>
          <w:sz w:val="20"/>
          <w:szCs w:val="20"/>
        </w:rPr>
        <w:t xml:space="preserve">Сентябрьский Нефтеюганского района Ханты - Мансийского </w:t>
      </w:r>
      <w:proofErr w:type="gramEnd"/>
    </w:p>
    <w:p w:rsidR="00107969" w:rsidRDefault="00E75F1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Pr="00E75F1D">
        <w:rPr>
          <w:rFonts w:ascii="Times New Roman" w:hAnsi="Times New Roman"/>
          <w:sz w:val="20"/>
          <w:szCs w:val="20"/>
        </w:rPr>
        <w:t>автономного округа – Югры</w:t>
      </w:r>
      <w:r w:rsidR="00DD7D9A" w:rsidRPr="00DD7D9A">
        <w:rPr>
          <w:rFonts w:ascii="Times New Roman" w:hAnsi="Times New Roman"/>
          <w:sz w:val="20"/>
          <w:szCs w:val="20"/>
        </w:rPr>
        <w:t>»</w:t>
      </w:r>
    </w:p>
    <w:p w:rsidR="00851F07" w:rsidRDefault="00851F07" w:rsidP="00DD7D9A">
      <w:pPr>
        <w:tabs>
          <w:tab w:val="left" w:pos="10041"/>
        </w:tabs>
        <w:spacing w:after="0"/>
        <w:rPr>
          <w:rFonts w:ascii="Times New Roman" w:hAnsi="Times New Roman"/>
          <w:sz w:val="20"/>
          <w:szCs w:val="20"/>
        </w:rPr>
      </w:pPr>
    </w:p>
    <w:p w:rsidR="00851F07" w:rsidRDefault="00851F07" w:rsidP="00DD7D9A">
      <w:pPr>
        <w:tabs>
          <w:tab w:val="left" w:pos="10041"/>
        </w:tabs>
        <w:spacing w:after="0"/>
        <w:rPr>
          <w:rFonts w:ascii="Times New Roman" w:hAnsi="Times New Roman"/>
          <w:sz w:val="20"/>
          <w:szCs w:val="20"/>
        </w:rPr>
      </w:pPr>
    </w:p>
    <w:p w:rsidR="00A33D20" w:rsidRPr="00851F07" w:rsidRDefault="00FB5E32"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51F07" w:rsidRPr="00851F07">
        <w:rPr>
          <w:rFonts w:ascii="Times New Roman" w:hAnsi="Times New Roman"/>
          <w:sz w:val="20"/>
          <w:szCs w:val="20"/>
        </w:rPr>
        <w:t>Оповещение о проведении публичных слушаний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75F1D" w:rsidRPr="00107969" w:rsidRDefault="00E75F1D" w:rsidP="00E75F1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E75F1D" w:rsidRDefault="00E75F1D" w:rsidP="00E75F1D">
      <w:pPr>
        <w:tabs>
          <w:tab w:val="left" w:pos="10041"/>
        </w:tabs>
        <w:spacing w:after="0"/>
        <w:rPr>
          <w:rFonts w:ascii="Times New Roman" w:hAnsi="Times New Roman"/>
          <w:sz w:val="20"/>
          <w:szCs w:val="20"/>
        </w:rPr>
      </w:pPr>
      <w:r>
        <w:rPr>
          <w:rFonts w:ascii="Times New Roman" w:hAnsi="Times New Roman"/>
          <w:sz w:val="20"/>
          <w:szCs w:val="20"/>
        </w:rPr>
        <w:t xml:space="preserve"> № 98-па от 21.10.2020 года «</w:t>
      </w:r>
      <w:r w:rsidRPr="00E75F1D">
        <w:rPr>
          <w:rFonts w:ascii="Times New Roman" w:hAnsi="Times New Roman"/>
          <w:sz w:val="20"/>
          <w:szCs w:val="20"/>
        </w:rPr>
        <w:t>О назначении публичных слушаний по проекту планировки и проекту межевания территории центральной части сельского поселения Сентябрьский Нефтеюганского района Ханты - Мансийского автономного округа – Югры</w:t>
      </w:r>
      <w:r w:rsidRPr="00DD7D9A">
        <w:rPr>
          <w:rFonts w:ascii="Times New Roman" w:hAnsi="Times New Roman"/>
          <w:sz w:val="20"/>
          <w:szCs w:val="20"/>
        </w:rPr>
        <w:t>»</w:t>
      </w:r>
    </w:p>
    <w:p w:rsidR="00E75F1D" w:rsidRDefault="00E75F1D" w:rsidP="009C3329">
      <w:pPr>
        <w:tabs>
          <w:tab w:val="left" w:pos="9717"/>
        </w:tabs>
        <w:spacing w:after="0" w:line="240" w:lineRule="auto"/>
        <w:ind w:left="284"/>
        <w:jc w:val="both"/>
        <w:rPr>
          <w:rFonts w:ascii="Times New Roman" w:hAnsi="Times New Roman"/>
          <w:b/>
          <w:sz w:val="20"/>
          <w:szCs w:val="20"/>
        </w:rPr>
      </w:pPr>
    </w:p>
    <w:p w:rsidR="001E7660" w:rsidRPr="001E7660" w:rsidRDefault="001E7660" w:rsidP="001E7660">
      <w:pPr>
        <w:autoSpaceDE w:val="0"/>
        <w:autoSpaceDN w:val="0"/>
        <w:adjustRightInd w:val="0"/>
        <w:spacing w:after="0" w:line="240" w:lineRule="auto"/>
        <w:ind w:firstLine="567"/>
        <w:jc w:val="both"/>
        <w:rPr>
          <w:rFonts w:ascii="Times New Roman" w:hAnsi="Times New Roman"/>
          <w:sz w:val="20"/>
          <w:szCs w:val="20"/>
        </w:rPr>
      </w:pPr>
      <w:r w:rsidRPr="001E7660">
        <w:rPr>
          <w:rFonts w:ascii="Times New Roman" w:hAnsi="Times New Roman"/>
          <w:sz w:val="20"/>
          <w:szCs w:val="20"/>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w:t>
      </w:r>
      <w:r w:rsidRPr="001E7660">
        <w:rPr>
          <w:rFonts w:ascii="Times New Roman" w:hAnsi="Times New Roman"/>
          <w:color w:val="000000"/>
          <w:sz w:val="20"/>
          <w:szCs w:val="20"/>
        </w:rPr>
        <w:t xml:space="preserve">от </w:t>
      </w:r>
      <w:r w:rsidRPr="001E7660">
        <w:rPr>
          <w:rFonts w:ascii="Times New Roman" w:hAnsi="Times New Roman"/>
          <w:sz w:val="20"/>
          <w:szCs w:val="20"/>
        </w:rPr>
        <w:t>23.03.2017 № 215</w:t>
      </w:r>
      <w:r w:rsidRPr="001E7660">
        <w:rPr>
          <w:rFonts w:ascii="Times New Roman" w:hAnsi="Times New Roman"/>
          <w:color w:val="000000"/>
          <w:sz w:val="20"/>
          <w:szCs w:val="20"/>
        </w:rPr>
        <w:t xml:space="preserve"> «Об утверждении Порядка организации и проведения публичных слушаний в муниципальном образовании сельское поселение </w:t>
      </w:r>
      <w:r w:rsidRPr="001E7660">
        <w:rPr>
          <w:rFonts w:ascii="Times New Roman" w:hAnsi="Times New Roman"/>
          <w:sz w:val="20"/>
          <w:szCs w:val="20"/>
        </w:rPr>
        <w:t xml:space="preserve">Сентябрьский», </w:t>
      </w:r>
      <w:proofErr w:type="gramStart"/>
      <w:r w:rsidRPr="001E7660">
        <w:rPr>
          <w:rFonts w:ascii="Times New Roman" w:hAnsi="Times New Roman"/>
          <w:sz w:val="20"/>
          <w:szCs w:val="20"/>
        </w:rPr>
        <w:t>п</w:t>
      </w:r>
      <w:proofErr w:type="gramEnd"/>
      <w:r w:rsidRPr="001E7660">
        <w:rPr>
          <w:rFonts w:ascii="Times New Roman" w:hAnsi="Times New Roman"/>
          <w:sz w:val="20"/>
          <w:szCs w:val="20"/>
        </w:rPr>
        <w:t xml:space="preserve"> о с т а н о в л я ю:</w:t>
      </w:r>
    </w:p>
    <w:p w:rsidR="001E7660" w:rsidRPr="001E7660" w:rsidRDefault="001E7660" w:rsidP="001E7660">
      <w:pPr>
        <w:tabs>
          <w:tab w:val="left" w:pos="993"/>
        </w:tabs>
        <w:autoSpaceDE w:val="0"/>
        <w:autoSpaceDN w:val="0"/>
        <w:adjustRightInd w:val="0"/>
        <w:spacing w:after="0" w:line="240" w:lineRule="auto"/>
        <w:ind w:left="360"/>
        <w:jc w:val="both"/>
        <w:rPr>
          <w:rFonts w:ascii="Times New Roman" w:hAnsi="Times New Roman"/>
          <w:sz w:val="20"/>
          <w:szCs w:val="20"/>
        </w:rPr>
      </w:pPr>
    </w:p>
    <w:p w:rsidR="001E7660" w:rsidRPr="001E7660" w:rsidRDefault="001E7660" w:rsidP="001E7660">
      <w:pPr>
        <w:numPr>
          <w:ilvl w:val="0"/>
          <w:numId w:val="37"/>
        </w:numPr>
        <w:spacing w:after="0" w:line="240" w:lineRule="auto"/>
        <w:ind w:left="0" w:firstLine="709"/>
        <w:jc w:val="both"/>
        <w:rPr>
          <w:rFonts w:ascii="Times New Roman" w:hAnsi="Times New Roman"/>
          <w:sz w:val="20"/>
          <w:szCs w:val="20"/>
        </w:rPr>
      </w:pPr>
      <w:r w:rsidRPr="001E7660">
        <w:rPr>
          <w:rFonts w:ascii="Times New Roman" w:hAnsi="Times New Roman"/>
          <w:sz w:val="20"/>
          <w:szCs w:val="20"/>
        </w:rPr>
        <w:t xml:space="preserve">Назначить публичные слушания по проекту планировки и проекту межевания территории </w:t>
      </w:r>
      <w:r w:rsidRPr="001E7660">
        <w:rPr>
          <w:rFonts w:ascii="Times New Roman" w:hAnsi="Times New Roman"/>
          <w:color w:val="000000"/>
          <w:sz w:val="20"/>
          <w:szCs w:val="20"/>
        </w:rPr>
        <w:t>центральной части сельского поселения Сентябрьский Нефтеюганского района Ханты - Мансийского автономного округа – Югры</w:t>
      </w:r>
      <w:r w:rsidRPr="001E7660">
        <w:rPr>
          <w:rFonts w:ascii="Times New Roman" w:hAnsi="Times New Roman"/>
          <w:sz w:val="20"/>
          <w:szCs w:val="20"/>
        </w:rPr>
        <w:t xml:space="preserve"> (приложение), проводимые по инициативе Главы поселения.</w:t>
      </w:r>
    </w:p>
    <w:p w:rsidR="001E7660" w:rsidRPr="001E7660" w:rsidRDefault="001E7660" w:rsidP="001E7660">
      <w:pPr>
        <w:numPr>
          <w:ilvl w:val="0"/>
          <w:numId w:val="37"/>
        </w:numPr>
        <w:spacing w:after="0" w:line="240" w:lineRule="auto"/>
        <w:ind w:left="0" w:firstLine="709"/>
        <w:jc w:val="both"/>
        <w:rPr>
          <w:rFonts w:ascii="Times New Roman" w:hAnsi="Times New Roman"/>
          <w:sz w:val="20"/>
          <w:szCs w:val="20"/>
        </w:rPr>
      </w:pPr>
      <w:r w:rsidRPr="001E7660">
        <w:rPr>
          <w:rFonts w:ascii="Times New Roman" w:hAnsi="Times New Roman"/>
          <w:sz w:val="20"/>
          <w:szCs w:val="20"/>
        </w:rPr>
        <w:t>Срок проведения публичных слушаний с 21.10.2020 по 23.11.2020.</w:t>
      </w:r>
    </w:p>
    <w:p w:rsidR="001E7660" w:rsidRPr="001E7660" w:rsidRDefault="001E7660" w:rsidP="001E7660">
      <w:pPr>
        <w:numPr>
          <w:ilvl w:val="0"/>
          <w:numId w:val="37"/>
        </w:numPr>
        <w:spacing w:after="0" w:line="240" w:lineRule="auto"/>
        <w:ind w:left="0" w:firstLine="709"/>
        <w:contextualSpacing/>
        <w:jc w:val="both"/>
        <w:rPr>
          <w:rFonts w:ascii="Times New Roman" w:hAnsi="Times New Roman"/>
          <w:sz w:val="20"/>
          <w:szCs w:val="20"/>
        </w:rPr>
      </w:pPr>
      <w:r w:rsidRPr="001E7660">
        <w:rPr>
          <w:rFonts w:ascii="Times New Roman" w:hAnsi="Times New Roman"/>
          <w:sz w:val="20"/>
          <w:szCs w:val="20"/>
        </w:rPr>
        <w:t xml:space="preserve"> Назначить собрание участников публичных слушаний на 19.11.2020, время начала – 18:00 часов по местному времени, место проведения публичных слушаний по адресу: </w:t>
      </w:r>
      <w:proofErr w:type="spellStart"/>
      <w:r w:rsidRPr="001E7660">
        <w:rPr>
          <w:rFonts w:ascii="Times New Roman" w:hAnsi="Times New Roman"/>
          <w:sz w:val="20"/>
          <w:szCs w:val="20"/>
        </w:rPr>
        <w:t>п</w:t>
      </w:r>
      <w:proofErr w:type="gramStart"/>
      <w:r w:rsidRPr="001E7660">
        <w:rPr>
          <w:rFonts w:ascii="Times New Roman" w:hAnsi="Times New Roman"/>
          <w:sz w:val="20"/>
          <w:szCs w:val="20"/>
        </w:rPr>
        <w:t>.С</w:t>
      </w:r>
      <w:proofErr w:type="gramEnd"/>
      <w:r w:rsidRPr="001E7660">
        <w:rPr>
          <w:rFonts w:ascii="Times New Roman" w:hAnsi="Times New Roman"/>
          <w:sz w:val="20"/>
          <w:szCs w:val="20"/>
        </w:rPr>
        <w:t>ентябрьский</w:t>
      </w:r>
      <w:proofErr w:type="spellEnd"/>
      <w:r w:rsidRPr="001E7660">
        <w:rPr>
          <w:rFonts w:ascii="Times New Roman" w:hAnsi="Times New Roman"/>
          <w:sz w:val="20"/>
          <w:szCs w:val="20"/>
        </w:rPr>
        <w:t xml:space="preserve">, здание администрации </w:t>
      </w:r>
      <w:proofErr w:type="spellStart"/>
      <w:r w:rsidRPr="001E7660">
        <w:rPr>
          <w:rFonts w:ascii="Times New Roman" w:hAnsi="Times New Roman"/>
          <w:sz w:val="20"/>
          <w:szCs w:val="20"/>
        </w:rPr>
        <w:t>с.п.Сентябрьский</w:t>
      </w:r>
      <w:proofErr w:type="spellEnd"/>
      <w:r w:rsidRPr="001E7660">
        <w:rPr>
          <w:rFonts w:ascii="Times New Roman" w:hAnsi="Times New Roman"/>
          <w:sz w:val="20"/>
          <w:szCs w:val="20"/>
        </w:rPr>
        <w:t>, д.10,  з</w:t>
      </w:r>
      <w:r w:rsidRPr="001E7660">
        <w:rPr>
          <w:rFonts w:ascii="Times New Roman" w:eastAsia="Calibri" w:hAnsi="Times New Roman"/>
          <w:sz w:val="20"/>
          <w:szCs w:val="20"/>
        </w:rPr>
        <w:t xml:space="preserve">аседание комиссии состоится в режиме ВКС посредством </w:t>
      </w:r>
      <w:r w:rsidRPr="001E7660">
        <w:rPr>
          <w:rFonts w:ascii="Times New Roman" w:eastAsia="Calibri" w:hAnsi="Times New Roman"/>
          <w:sz w:val="20"/>
          <w:szCs w:val="20"/>
          <w:lang w:val="en-US" w:eastAsia="en-US"/>
        </w:rPr>
        <w:t>Zoom</w:t>
      </w:r>
      <w:r w:rsidRPr="001E7660">
        <w:rPr>
          <w:rFonts w:ascii="Times New Roman" w:eastAsia="Calibri" w:hAnsi="Times New Roman"/>
          <w:sz w:val="20"/>
          <w:szCs w:val="20"/>
          <w:lang w:eastAsia="en-US"/>
        </w:rPr>
        <w:t>.</w:t>
      </w:r>
    </w:p>
    <w:p w:rsidR="001E7660" w:rsidRPr="001E7660" w:rsidRDefault="001E7660" w:rsidP="001E7660">
      <w:pPr>
        <w:numPr>
          <w:ilvl w:val="0"/>
          <w:numId w:val="37"/>
        </w:numPr>
        <w:spacing w:after="0" w:line="240" w:lineRule="auto"/>
        <w:ind w:left="0" w:firstLine="709"/>
        <w:contextualSpacing/>
        <w:jc w:val="both"/>
        <w:rPr>
          <w:rFonts w:ascii="Times New Roman" w:hAnsi="Times New Roman"/>
          <w:sz w:val="20"/>
          <w:szCs w:val="20"/>
        </w:rPr>
      </w:pPr>
      <w:r w:rsidRPr="001E7660">
        <w:rPr>
          <w:rFonts w:ascii="Times New Roman" w:hAnsi="Times New Roman"/>
          <w:sz w:val="20"/>
          <w:szCs w:val="20"/>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E7660" w:rsidRPr="001E7660" w:rsidRDefault="001E7660" w:rsidP="001E7660">
      <w:pPr>
        <w:numPr>
          <w:ilvl w:val="0"/>
          <w:numId w:val="37"/>
        </w:numPr>
        <w:spacing w:after="0" w:line="240" w:lineRule="auto"/>
        <w:ind w:left="0" w:firstLine="709"/>
        <w:jc w:val="both"/>
        <w:rPr>
          <w:rFonts w:ascii="Times New Roman" w:hAnsi="Times New Roman"/>
          <w:sz w:val="20"/>
          <w:szCs w:val="20"/>
        </w:rPr>
      </w:pPr>
      <w:proofErr w:type="gramStart"/>
      <w:r w:rsidRPr="001E7660">
        <w:rPr>
          <w:rFonts w:ascii="Times New Roman" w:hAnsi="Times New Roman"/>
          <w:sz w:val="20"/>
          <w:szCs w:val="20"/>
        </w:rPr>
        <w:t>Контроль за</w:t>
      </w:r>
      <w:proofErr w:type="gramEnd"/>
      <w:r w:rsidRPr="001E7660">
        <w:rPr>
          <w:rFonts w:ascii="Times New Roman" w:hAnsi="Times New Roman"/>
          <w:sz w:val="20"/>
          <w:szCs w:val="20"/>
        </w:rPr>
        <w:t xml:space="preserve"> исполнением настоящего постановления оставляю за собой.</w:t>
      </w:r>
    </w:p>
    <w:p w:rsidR="001E7660" w:rsidRPr="001E7660" w:rsidRDefault="001E7660" w:rsidP="001E7660">
      <w:pPr>
        <w:spacing w:after="0" w:line="360" w:lineRule="auto"/>
        <w:ind w:firstLine="709"/>
        <w:jc w:val="both"/>
        <w:rPr>
          <w:rFonts w:ascii="Times New Roman" w:hAnsi="Times New Roman"/>
          <w:sz w:val="20"/>
          <w:szCs w:val="20"/>
        </w:rPr>
      </w:pPr>
    </w:p>
    <w:p w:rsidR="001E7660" w:rsidRPr="001E7660" w:rsidRDefault="001E7660" w:rsidP="001E7660">
      <w:pPr>
        <w:tabs>
          <w:tab w:val="left" w:pos="993"/>
        </w:tabs>
        <w:autoSpaceDE w:val="0"/>
        <w:autoSpaceDN w:val="0"/>
        <w:adjustRightInd w:val="0"/>
        <w:spacing w:after="0" w:line="240" w:lineRule="auto"/>
        <w:jc w:val="both"/>
        <w:rPr>
          <w:rFonts w:ascii="Times New Roman" w:hAnsi="Times New Roman"/>
          <w:sz w:val="20"/>
          <w:szCs w:val="20"/>
        </w:rPr>
      </w:pPr>
    </w:p>
    <w:p w:rsidR="001E7660" w:rsidRPr="001E7660" w:rsidRDefault="001E7660" w:rsidP="001E7660">
      <w:pPr>
        <w:spacing w:after="0" w:line="240" w:lineRule="auto"/>
        <w:rPr>
          <w:rFonts w:ascii="Times New Roman" w:hAnsi="Times New Roman"/>
          <w:sz w:val="20"/>
          <w:szCs w:val="20"/>
        </w:rPr>
      </w:pPr>
      <w:r w:rsidRPr="001E7660">
        <w:rPr>
          <w:rFonts w:ascii="Times New Roman" w:hAnsi="Times New Roman"/>
          <w:sz w:val="20"/>
          <w:szCs w:val="20"/>
        </w:rPr>
        <w:t>Глава поселения</w:t>
      </w:r>
      <w:r w:rsidRPr="001E7660">
        <w:rPr>
          <w:rFonts w:ascii="Times New Roman" w:hAnsi="Times New Roman"/>
          <w:sz w:val="20"/>
          <w:szCs w:val="20"/>
        </w:rPr>
        <w:tab/>
      </w:r>
      <w:r w:rsidRPr="001E7660">
        <w:rPr>
          <w:rFonts w:ascii="Times New Roman" w:hAnsi="Times New Roman"/>
          <w:sz w:val="20"/>
          <w:szCs w:val="20"/>
        </w:rPr>
        <w:tab/>
      </w:r>
      <w:r w:rsidRPr="001E7660">
        <w:rPr>
          <w:rFonts w:ascii="Times New Roman" w:hAnsi="Times New Roman"/>
          <w:sz w:val="20"/>
          <w:szCs w:val="20"/>
        </w:rPr>
        <w:tab/>
        <w:t xml:space="preserve">                                                                </w:t>
      </w:r>
      <w:proofErr w:type="spellStart"/>
      <w:r w:rsidRPr="001E7660">
        <w:rPr>
          <w:rFonts w:ascii="Times New Roman" w:hAnsi="Times New Roman"/>
          <w:sz w:val="20"/>
          <w:szCs w:val="20"/>
        </w:rPr>
        <w:t>А.В.Светлаков</w:t>
      </w:r>
      <w:proofErr w:type="spellEnd"/>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FB5E32" w:rsidRPr="00FB5E32" w:rsidRDefault="00FB5E32" w:rsidP="00FB5E32">
      <w:pPr>
        <w:widowControl w:val="0"/>
        <w:autoSpaceDE w:val="0"/>
        <w:autoSpaceDN w:val="0"/>
        <w:adjustRightInd w:val="0"/>
        <w:spacing w:after="0" w:line="240" w:lineRule="auto"/>
        <w:ind w:right="-1"/>
        <w:jc w:val="center"/>
        <w:rPr>
          <w:rFonts w:ascii="Times New Roman" w:hAnsi="Times New Roman"/>
          <w:spacing w:val="2"/>
          <w:sz w:val="20"/>
          <w:szCs w:val="20"/>
        </w:rPr>
      </w:pPr>
      <w:bookmarkStart w:id="0" w:name="_GoBack"/>
      <w:r w:rsidRPr="00FB5E32">
        <w:rPr>
          <w:rFonts w:ascii="Times New Roman" w:hAnsi="Times New Roman"/>
          <w:spacing w:val="2"/>
          <w:sz w:val="20"/>
          <w:szCs w:val="20"/>
        </w:rPr>
        <w:t xml:space="preserve">Оповещение о проведении публичных слушаний </w:t>
      </w:r>
    </w:p>
    <w:p w:rsidR="00FB5E32" w:rsidRPr="00FB5E32" w:rsidRDefault="00FB5E32" w:rsidP="00FB5E32">
      <w:pPr>
        <w:shd w:val="clear" w:color="auto" w:fill="FFFFFF"/>
        <w:spacing w:after="0" w:line="315" w:lineRule="atLeast"/>
        <w:textAlignment w:val="baseline"/>
        <w:rPr>
          <w:rFonts w:ascii="Times New Roman" w:hAnsi="Times New Roman"/>
          <w:spacing w:val="2"/>
          <w:sz w:val="20"/>
          <w:szCs w:val="20"/>
        </w:rPr>
      </w:pPr>
      <w:r w:rsidRPr="00FB5E32">
        <w:rPr>
          <w:rFonts w:ascii="Times New Roman" w:hAnsi="Times New Roman"/>
          <w:spacing w:val="2"/>
          <w:sz w:val="20"/>
          <w:szCs w:val="20"/>
        </w:rPr>
        <w:t xml:space="preserve"> </w:t>
      </w:r>
    </w:p>
    <w:p w:rsidR="00FB5E32" w:rsidRPr="00FB5E32" w:rsidRDefault="00FB5E32" w:rsidP="00FB5E32">
      <w:pPr>
        <w:tabs>
          <w:tab w:val="left" w:pos="4111"/>
        </w:tabs>
        <w:suppressAutoHyphens/>
        <w:autoSpaceDE w:val="0"/>
        <w:autoSpaceDN w:val="0"/>
        <w:adjustRightInd w:val="0"/>
        <w:spacing w:after="0" w:line="240" w:lineRule="auto"/>
        <w:jc w:val="both"/>
        <w:rPr>
          <w:rFonts w:ascii="Times New Roman" w:hAnsi="Times New Roman"/>
          <w:spacing w:val="2"/>
          <w:sz w:val="20"/>
          <w:szCs w:val="20"/>
        </w:rPr>
      </w:pPr>
      <w:r w:rsidRPr="00FB5E32">
        <w:rPr>
          <w:rFonts w:ascii="Times New Roman" w:hAnsi="Times New Roman"/>
          <w:spacing w:val="2"/>
          <w:sz w:val="20"/>
          <w:szCs w:val="20"/>
        </w:rPr>
        <w:t xml:space="preserve">        На публичные слушания представляется проект  </w:t>
      </w:r>
      <w:r w:rsidRPr="00FB5E32">
        <w:rPr>
          <w:rFonts w:ascii="Times New Roman" w:hAnsi="Times New Roman"/>
          <w:sz w:val="20"/>
          <w:szCs w:val="20"/>
        </w:rPr>
        <w:t xml:space="preserve">планировки и проект межевания территории </w:t>
      </w:r>
      <w:r w:rsidRPr="00FB5E32">
        <w:rPr>
          <w:rFonts w:ascii="Times New Roman" w:hAnsi="Times New Roman"/>
          <w:bCs/>
          <w:sz w:val="20"/>
          <w:szCs w:val="20"/>
        </w:rPr>
        <w:t>центральной части</w:t>
      </w:r>
      <w:r w:rsidRPr="00FB5E32">
        <w:rPr>
          <w:rFonts w:ascii="Times New Roman" w:hAnsi="Times New Roman"/>
          <w:sz w:val="20"/>
          <w:szCs w:val="20"/>
        </w:rPr>
        <w:t xml:space="preserve"> сельского поселения Сентябрьский Нефтеюганского района Ханты - Мансийского автономного округа – Югры</w:t>
      </w:r>
      <w:proofErr w:type="gramStart"/>
      <w:r w:rsidRPr="00FB5E32">
        <w:rPr>
          <w:rFonts w:ascii="Times New Roman" w:hAnsi="Times New Roman"/>
          <w:spacing w:val="2"/>
          <w:sz w:val="20"/>
          <w:szCs w:val="20"/>
        </w:rPr>
        <w:t xml:space="preserve"> .</w:t>
      </w:r>
      <w:proofErr w:type="gramEnd"/>
      <w:r w:rsidRPr="00FB5E32">
        <w:rPr>
          <w:rFonts w:ascii="Times New Roman" w:hAnsi="Times New Roman"/>
          <w:spacing w:val="2"/>
          <w:sz w:val="20"/>
          <w:szCs w:val="20"/>
        </w:rPr>
        <w:t xml:space="preserve">      </w:t>
      </w:r>
    </w:p>
    <w:p w:rsidR="00FB5E32" w:rsidRPr="00FB5E32" w:rsidRDefault="00FB5E32" w:rsidP="00FB5E32">
      <w:pPr>
        <w:tabs>
          <w:tab w:val="left" w:pos="4111"/>
        </w:tabs>
        <w:suppressAutoHyphens/>
        <w:autoSpaceDE w:val="0"/>
        <w:autoSpaceDN w:val="0"/>
        <w:adjustRightInd w:val="0"/>
        <w:spacing w:after="0" w:line="240" w:lineRule="auto"/>
        <w:jc w:val="both"/>
        <w:rPr>
          <w:rFonts w:ascii="Times New Roman" w:hAnsi="Times New Roman"/>
          <w:i/>
          <w:sz w:val="20"/>
          <w:szCs w:val="20"/>
          <w:u w:val="single"/>
          <w:lang w:eastAsia="ar-SA"/>
        </w:rPr>
      </w:pPr>
      <w:r w:rsidRPr="00FB5E32">
        <w:rPr>
          <w:rFonts w:ascii="Times New Roman" w:hAnsi="Times New Roman"/>
          <w:spacing w:val="2"/>
          <w:sz w:val="20"/>
          <w:szCs w:val="20"/>
        </w:rPr>
        <w:t xml:space="preserve">        Перечень информационных материалов: </w:t>
      </w:r>
      <w:r w:rsidRPr="00FB5E32">
        <w:rPr>
          <w:rFonts w:ascii="Times New Roman" w:hAnsi="Times New Roman"/>
          <w:i/>
          <w:spacing w:val="2"/>
          <w:sz w:val="20"/>
          <w:szCs w:val="20"/>
        </w:rPr>
        <w:t xml:space="preserve">проект  </w:t>
      </w:r>
      <w:r w:rsidRPr="00FB5E32">
        <w:rPr>
          <w:rFonts w:ascii="Times New Roman" w:hAnsi="Times New Roman"/>
          <w:i/>
          <w:sz w:val="20"/>
          <w:szCs w:val="20"/>
        </w:rPr>
        <w:t xml:space="preserve">планировки и проект межевания территории </w:t>
      </w:r>
      <w:r w:rsidRPr="00FB5E32">
        <w:rPr>
          <w:rFonts w:ascii="Times New Roman" w:hAnsi="Times New Roman"/>
          <w:bCs/>
          <w:i/>
          <w:sz w:val="20"/>
          <w:szCs w:val="20"/>
        </w:rPr>
        <w:t>центральной части</w:t>
      </w:r>
      <w:r w:rsidRPr="00FB5E32">
        <w:rPr>
          <w:rFonts w:ascii="Times New Roman" w:hAnsi="Times New Roman"/>
          <w:i/>
          <w:sz w:val="20"/>
          <w:szCs w:val="20"/>
        </w:rPr>
        <w:t xml:space="preserve"> сельского поселения Сентябрьский Нефтеюганского района Ханты - Мансийского автономного округа – Югры.</w:t>
      </w:r>
    </w:p>
    <w:p w:rsidR="00FB5E32" w:rsidRPr="00FB5E32" w:rsidRDefault="00FB5E32" w:rsidP="00FB5E32">
      <w:pPr>
        <w:shd w:val="clear" w:color="auto" w:fill="FFFFFF"/>
        <w:spacing w:after="0" w:line="315" w:lineRule="atLeast"/>
        <w:ind w:firstLine="709"/>
        <w:jc w:val="both"/>
        <w:textAlignment w:val="baseline"/>
        <w:rPr>
          <w:rFonts w:ascii="Times New Roman" w:hAnsi="Times New Roman"/>
          <w:spacing w:val="2"/>
          <w:sz w:val="20"/>
          <w:szCs w:val="20"/>
        </w:rPr>
      </w:pPr>
    </w:p>
    <w:p w:rsidR="00FB5E32" w:rsidRPr="00FB5E32" w:rsidRDefault="00FB5E32" w:rsidP="00FB5E32">
      <w:pPr>
        <w:shd w:val="clear" w:color="auto" w:fill="FFFFFF"/>
        <w:spacing w:after="0" w:line="315" w:lineRule="atLeast"/>
        <w:ind w:firstLine="709"/>
        <w:textAlignment w:val="baseline"/>
        <w:rPr>
          <w:rFonts w:ascii="Times New Roman" w:hAnsi="Times New Roman"/>
          <w:spacing w:val="2"/>
          <w:sz w:val="20"/>
          <w:szCs w:val="20"/>
        </w:rPr>
      </w:pPr>
      <w:r w:rsidRPr="00FB5E32">
        <w:rPr>
          <w:rFonts w:ascii="Times New Roman" w:hAnsi="Times New Roman"/>
          <w:sz w:val="20"/>
          <w:szCs w:val="20"/>
        </w:rPr>
        <w:t>Информационные материалы по проекту</w:t>
      </w:r>
      <w:r w:rsidRPr="00FB5E32">
        <w:rPr>
          <w:rFonts w:ascii="Times New Roman" w:hAnsi="Times New Roman"/>
          <w:spacing w:val="2"/>
          <w:sz w:val="20"/>
          <w:szCs w:val="20"/>
        </w:rPr>
        <w:t xml:space="preserve"> </w:t>
      </w:r>
      <w:r w:rsidRPr="00FB5E32">
        <w:rPr>
          <w:rFonts w:ascii="Times New Roman" w:hAnsi="Times New Roman"/>
          <w:sz w:val="20"/>
          <w:szCs w:val="20"/>
        </w:rPr>
        <w:t>размещены на сайте</w:t>
      </w:r>
      <w:r w:rsidRPr="00FB5E32">
        <w:rPr>
          <w:rFonts w:ascii="Times New Roman" w:hAnsi="Times New Roman"/>
          <w:spacing w:val="2"/>
          <w:sz w:val="20"/>
          <w:szCs w:val="20"/>
        </w:rPr>
        <w:t xml:space="preserve"> </w:t>
      </w:r>
    </w:p>
    <w:p w:rsidR="00FB5E32" w:rsidRPr="00FB5E32" w:rsidRDefault="00FB5E32" w:rsidP="00FB5E32">
      <w:pPr>
        <w:shd w:val="clear" w:color="auto" w:fill="FFFFFF"/>
        <w:spacing w:after="0" w:line="315" w:lineRule="atLeast"/>
        <w:textAlignment w:val="baseline"/>
        <w:rPr>
          <w:rFonts w:ascii="Times New Roman" w:hAnsi="Times New Roman"/>
          <w:i/>
          <w:color w:val="000000"/>
          <w:spacing w:val="2"/>
          <w:sz w:val="20"/>
          <w:szCs w:val="20"/>
          <w:u w:val="single"/>
        </w:rPr>
      </w:pPr>
      <w:r w:rsidRPr="00FB5E32">
        <w:rPr>
          <w:rFonts w:ascii="Times New Roman" w:hAnsi="Times New Roman"/>
          <w:i/>
          <w:color w:val="000000"/>
          <w:spacing w:val="2"/>
          <w:sz w:val="20"/>
          <w:szCs w:val="20"/>
          <w:u w:val="single"/>
        </w:rPr>
        <w:t xml:space="preserve">      http://sentyabrskiy.ru/     </w:t>
      </w:r>
    </w:p>
    <w:p w:rsidR="00FB5E32" w:rsidRPr="00FB5E32" w:rsidRDefault="00FB5E32" w:rsidP="00FB5E32">
      <w:pPr>
        <w:shd w:val="clear" w:color="auto" w:fill="FFFFFF"/>
        <w:spacing w:after="0" w:line="315" w:lineRule="atLeast"/>
        <w:ind w:firstLine="709"/>
        <w:jc w:val="both"/>
        <w:textAlignment w:val="baseline"/>
        <w:rPr>
          <w:rFonts w:ascii="Times New Roman" w:hAnsi="Times New Roman"/>
          <w:spacing w:val="2"/>
          <w:sz w:val="20"/>
          <w:szCs w:val="20"/>
        </w:rPr>
      </w:pPr>
      <w:r w:rsidRPr="00FB5E32">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FB5E32">
        <w:rPr>
          <w:rFonts w:ascii="Times New Roman" w:hAnsi="Times New Roman"/>
          <w:i/>
          <w:spacing w:val="2"/>
          <w:sz w:val="20"/>
          <w:szCs w:val="20"/>
        </w:rPr>
        <w:t xml:space="preserve">: </w:t>
      </w:r>
      <w:r w:rsidRPr="00FB5E32">
        <w:rPr>
          <w:rFonts w:ascii="Times New Roman" w:hAnsi="Times New Roman"/>
          <w:i/>
          <w:spacing w:val="2"/>
          <w:sz w:val="20"/>
          <w:szCs w:val="20"/>
          <w:u w:val="single"/>
        </w:rPr>
        <w:t xml:space="preserve">Тюменская область, ХМАО-Югра, Нефтеюганский район, </w:t>
      </w:r>
      <w:proofErr w:type="spellStart"/>
      <w:r w:rsidRPr="00FB5E32">
        <w:rPr>
          <w:rFonts w:ascii="Times New Roman" w:hAnsi="Times New Roman"/>
          <w:i/>
          <w:spacing w:val="2"/>
          <w:sz w:val="20"/>
          <w:szCs w:val="20"/>
          <w:u w:val="single"/>
        </w:rPr>
        <w:t>п</w:t>
      </w:r>
      <w:proofErr w:type="gramStart"/>
      <w:r w:rsidRPr="00FB5E32">
        <w:rPr>
          <w:rFonts w:ascii="Times New Roman" w:hAnsi="Times New Roman"/>
          <w:i/>
          <w:spacing w:val="2"/>
          <w:sz w:val="20"/>
          <w:szCs w:val="20"/>
          <w:u w:val="single"/>
        </w:rPr>
        <w:t>.С</w:t>
      </w:r>
      <w:proofErr w:type="gramEnd"/>
      <w:r w:rsidRPr="00FB5E32">
        <w:rPr>
          <w:rFonts w:ascii="Times New Roman" w:hAnsi="Times New Roman"/>
          <w:i/>
          <w:spacing w:val="2"/>
          <w:sz w:val="20"/>
          <w:szCs w:val="20"/>
          <w:u w:val="single"/>
        </w:rPr>
        <w:t>ентябрьский</w:t>
      </w:r>
      <w:proofErr w:type="spellEnd"/>
      <w:r w:rsidRPr="00FB5E32">
        <w:rPr>
          <w:rFonts w:ascii="Times New Roman" w:hAnsi="Times New Roman"/>
          <w:i/>
          <w:spacing w:val="2"/>
          <w:sz w:val="20"/>
          <w:szCs w:val="20"/>
          <w:u w:val="single"/>
        </w:rPr>
        <w:t>, до10, помещение 1.</w:t>
      </w:r>
      <w:r w:rsidRPr="00FB5E32">
        <w:rPr>
          <w:rFonts w:ascii="Times New Roman" w:hAnsi="Times New Roman"/>
          <w:spacing w:val="2"/>
          <w:sz w:val="20"/>
          <w:szCs w:val="20"/>
        </w:rPr>
        <w:t xml:space="preserve"> </w:t>
      </w:r>
    </w:p>
    <w:p w:rsidR="00FB5E32" w:rsidRPr="00FB5E32" w:rsidRDefault="00FB5E32" w:rsidP="00FB5E32">
      <w:pPr>
        <w:shd w:val="clear" w:color="auto" w:fill="FFFFFF"/>
        <w:spacing w:after="0" w:line="315" w:lineRule="atLeast"/>
        <w:jc w:val="both"/>
        <w:textAlignment w:val="baseline"/>
        <w:rPr>
          <w:rFonts w:ascii="Times New Roman" w:hAnsi="Times New Roman"/>
          <w:i/>
          <w:spacing w:val="2"/>
          <w:sz w:val="20"/>
          <w:szCs w:val="20"/>
        </w:rPr>
      </w:pPr>
      <w:r w:rsidRPr="00FB5E32">
        <w:rPr>
          <w:noProof/>
          <w:sz w:val="20"/>
          <w:szCs w:val="20"/>
        </w:rPr>
        <w:pict>
          <v:shapetype id="_x0000_t32" coordsize="21600,21600" o:spt="32" o:oned="t" path="m,l21600,21600e" filled="f">
            <v:path arrowok="t" fillok="f" o:connecttype="none"/>
            <o:lock v:ext="edit" shapetype="t"/>
          </v:shapetype>
          <v:shape id="AutoShape 9" o:spid="_x0000_s1036" type="#_x0000_t32" style="position:absolute;left:0;text-align:left;margin-left:327.45pt;margin-top:13.8pt;width:14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U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i7GcwroCwSm1tmJAe1at51vS7Q0pXHVEtj8FvJwO5WchI3qWEizNQZTd80QxiCODH&#10;ZR0b2wdIWAM6Rk5ON0740SMKH7N5uniY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"/>
        </w:pict>
      </w:r>
      <w:r w:rsidRPr="00FB5E32">
        <w:rPr>
          <w:noProof/>
          <w:sz w:val="20"/>
          <w:szCs w:val="20"/>
        </w:rPr>
        <w:pict>
          <v:shape id="AutoShape 8" o:spid="_x0000_s1035" type="#_x0000_t32" style="position:absolute;left:0;text-align:left;margin-left:123.45pt;margin-top:13.8pt;width:151.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E+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dEi7GcwroCwSu1smJCe1It51vS7Q0pXHVEtj8GvZwO5WchI3qSEizNQZT981gxiCODH&#10;ZZ0a2wdIWAM6RU7ON074ySMKH7PlLE/n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"/>
        </w:pict>
      </w:r>
      <w:r w:rsidRPr="00FB5E32">
        <w:rPr>
          <w:rFonts w:ascii="Times New Roman" w:hAnsi="Times New Roman"/>
          <w:spacing w:val="2"/>
          <w:sz w:val="20"/>
          <w:szCs w:val="20"/>
        </w:rPr>
        <w:t xml:space="preserve">Экспозиция открыта с  </w:t>
      </w:r>
      <w:r w:rsidRPr="00FB5E32">
        <w:rPr>
          <w:rFonts w:ascii="Times New Roman" w:hAnsi="Times New Roman"/>
          <w:i/>
          <w:spacing w:val="2"/>
          <w:sz w:val="20"/>
          <w:szCs w:val="20"/>
        </w:rPr>
        <w:t xml:space="preserve">             21.10.2020                              </w:t>
      </w:r>
      <w:r w:rsidRPr="00FB5E32">
        <w:rPr>
          <w:rFonts w:ascii="Times New Roman" w:hAnsi="Times New Roman"/>
          <w:spacing w:val="2"/>
          <w:sz w:val="20"/>
          <w:szCs w:val="20"/>
        </w:rPr>
        <w:t xml:space="preserve">по          </w:t>
      </w:r>
      <w:r w:rsidRPr="00FB5E32">
        <w:rPr>
          <w:rFonts w:ascii="Times New Roman" w:hAnsi="Times New Roman"/>
          <w:i/>
          <w:spacing w:val="2"/>
          <w:sz w:val="20"/>
          <w:szCs w:val="20"/>
        </w:rPr>
        <w:t>23.11.2020</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 xml:space="preserve">                                     (дата открытия экспозиции)            (дата закрытия экспозиции)</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 xml:space="preserve">Часы работы: </w:t>
      </w:r>
      <w:r w:rsidRPr="00FB5E32">
        <w:rPr>
          <w:rFonts w:ascii="Times New Roman" w:hAnsi="Times New Roman"/>
          <w:i/>
          <w:spacing w:val="2"/>
          <w:sz w:val="20"/>
          <w:szCs w:val="20"/>
          <w:u w:val="single"/>
        </w:rPr>
        <w:t>Понедельник, вторник 09:00 – 17:00, перерыв 13:00 - 14:00</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 xml:space="preserve">                                                        (дата, время)</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На выставке проводятся консультации по теме публичных слушаний</w:t>
      </w:r>
      <w:r w:rsidRPr="00FB5E32">
        <w:rPr>
          <w:rFonts w:ascii="Times New Roman" w:hAnsi="Times New Roman"/>
          <w:i/>
          <w:spacing w:val="2"/>
          <w:sz w:val="20"/>
          <w:szCs w:val="20"/>
        </w:rPr>
        <w:t xml:space="preserve"> </w:t>
      </w:r>
      <w:r w:rsidRPr="00FB5E32">
        <w:rPr>
          <w:rFonts w:ascii="Times New Roman" w:hAnsi="Times New Roman"/>
          <w:i/>
          <w:spacing w:val="2"/>
          <w:sz w:val="20"/>
          <w:szCs w:val="20"/>
          <w:u w:val="single"/>
        </w:rPr>
        <w:t>ведущий</w:t>
      </w:r>
      <w:r w:rsidRPr="00FB5E32">
        <w:rPr>
          <w:rFonts w:ascii="Times New Roman" w:hAnsi="Times New Roman"/>
          <w:i/>
          <w:spacing w:val="2"/>
          <w:sz w:val="20"/>
          <w:szCs w:val="20"/>
        </w:rPr>
        <w:t xml:space="preserve"> </w:t>
      </w:r>
      <w:r w:rsidRPr="00FB5E32">
        <w:rPr>
          <w:rFonts w:ascii="Times New Roman" w:hAnsi="Times New Roman"/>
          <w:i/>
          <w:spacing w:val="2"/>
          <w:sz w:val="20"/>
          <w:szCs w:val="20"/>
          <w:u w:val="single"/>
        </w:rPr>
        <w:t>специалист администрации сельского поселения Сентябрьский</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 xml:space="preserve">Собрание участников публичных слушаний состоится  </w:t>
      </w:r>
      <w:r w:rsidRPr="00FB5E32">
        <w:rPr>
          <w:rFonts w:ascii="Times New Roman" w:hAnsi="Times New Roman"/>
          <w:i/>
          <w:spacing w:val="2"/>
          <w:sz w:val="20"/>
          <w:szCs w:val="20"/>
        </w:rPr>
        <w:t>19.11.2020 в 18:00 часов</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noProof/>
          <w:sz w:val="20"/>
          <w:szCs w:val="20"/>
        </w:rPr>
        <w:pict>
          <v:shape id="AutoShape 10" o:spid="_x0000_s1034" type="#_x0000_t32" style="position:absolute;left:0;text-align:left;margin-left:313.2pt;margin-top:1.05pt;width:141.75pt;height:.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"/>
        </w:pict>
      </w:r>
      <w:r w:rsidRPr="00FB5E32">
        <w:rPr>
          <w:rFonts w:ascii="Times New Roman" w:hAnsi="Times New Roman"/>
          <w:spacing w:val="2"/>
          <w:sz w:val="20"/>
          <w:szCs w:val="20"/>
        </w:rPr>
        <w:t xml:space="preserve">                                                                                                          (дата, время)</w:t>
      </w:r>
    </w:p>
    <w:p w:rsidR="00FB5E32" w:rsidRPr="00FB5E32" w:rsidRDefault="00FB5E32" w:rsidP="00FB5E32">
      <w:pPr>
        <w:shd w:val="clear" w:color="auto" w:fill="FFFFFF"/>
        <w:spacing w:after="0" w:line="315" w:lineRule="atLeast"/>
        <w:jc w:val="both"/>
        <w:textAlignment w:val="baseline"/>
        <w:rPr>
          <w:rFonts w:ascii="Times New Roman" w:hAnsi="Times New Roman"/>
          <w:i/>
          <w:spacing w:val="2"/>
          <w:sz w:val="20"/>
          <w:szCs w:val="20"/>
          <w:u w:val="single"/>
        </w:rPr>
      </w:pPr>
      <w:r w:rsidRPr="00FB5E32">
        <w:rPr>
          <w:rFonts w:ascii="Times New Roman" w:hAnsi="Times New Roman"/>
          <w:spacing w:val="2"/>
          <w:sz w:val="20"/>
          <w:szCs w:val="20"/>
        </w:rPr>
        <w:t xml:space="preserve">по адресу: </w:t>
      </w:r>
      <w:proofErr w:type="spellStart"/>
      <w:r w:rsidRPr="00FB5E32">
        <w:rPr>
          <w:rFonts w:ascii="Times New Roman" w:hAnsi="Times New Roman"/>
          <w:i/>
          <w:sz w:val="20"/>
          <w:szCs w:val="20"/>
        </w:rPr>
        <w:t>п</w:t>
      </w:r>
      <w:proofErr w:type="gramStart"/>
      <w:r w:rsidRPr="00FB5E32">
        <w:rPr>
          <w:rFonts w:ascii="Times New Roman" w:hAnsi="Times New Roman"/>
          <w:i/>
          <w:sz w:val="20"/>
          <w:szCs w:val="20"/>
        </w:rPr>
        <w:t>.С</w:t>
      </w:r>
      <w:proofErr w:type="gramEnd"/>
      <w:r w:rsidRPr="00FB5E32">
        <w:rPr>
          <w:rFonts w:ascii="Times New Roman" w:hAnsi="Times New Roman"/>
          <w:i/>
          <w:sz w:val="20"/>
          <w:szCs w:val="20"/>
        </w:rPr>
        <w:t>ентябрьский</w:t>
      </w:r>
      <w:proofErr w:type="spellEnd"/>
      <w:r w:rsidRPr="00FB5E32">
        <w:rPr>
          <w:rFonts w:ascii="Times New Roman" w:hAnsi="Times New Roman"/>
          <w:i/>
          <w:sz w:val="20"/>
          <w:szCs w:val="20"/>
        </w:rPr>
        <w:t xml:space="preserve">, здание администрации </w:t>
      </w:r>
      <w:proofErr w:type="spellStart"/>
      <w:r w:rsidRPr="00FB5E32">
        <w:rPr>
          <w:rFonts w:ascii="Times New Roman" w:hAnsi="Times New Roman"/>
          <w:i/>
          <w:sz w:val="20"/>
          <w:szCs w:val="20"/>
        </w:rPr>
        <w:t>с.п.Сентябрьский</w:t>
      </w:r>
      <w:proofErr w:type="spellEnd"/>
      <w:r w:rsidRPr="00FB5E32">
        <w:rPr>
          <w:rFonts w:ascii="Times New Roman" w:hAnsi="Times New Roman"/>
          <w:i/>
          <w:sz w:val="20"/>
          <w:szCs w:val="20"/>
        </w:rPr>
        <w:t xml:space="preserve">, д.10,  публичные слушания </w:t>
      </w:r>
      <w:r w:rsidRPr="00FB5E32">
        <w:rPr>
          <w:rFonts w:ascii="Times New Roman" w:eastAsia="Calibri" w:hAnsi="Times New Roman"/>
          <w:i/>
          <w:sz w:val="20"/>
          <w:szCs w:val="20"/>
        </w:rPr>
        <w:t xml:space="preserve">состоятся в режиме ВКС посредством </w:t>
      </w:r>
      <w:r w:rsidRPr="00FB5E32">
        <w:rPr>
          <w:rFonts w:ascii="Times New Roman" w:eastAsia="Calibri" w:hAnsi="Times New Roman"/>
          <w:i/>
          <w:sz w:val="20"/>
          <w:szCs w:val="20"/>
          <w:lang w:val="en-US" w:eastAsia="en-US"/>
        </w:rPr>
        <w:t>Zoom</w:t>
      </w:r>
      <w:r w:rsidRPr="00FB5E32">
        <w:rPr>
          <w:rFonts w:ascii="Times New Roman" w:eastAsia="Calibri" w:hAnsi="Times New Roman"/>
          <w:i/>
          <w:sz w:val="20"/>
          <w:szCs w:val="20"/>
          <w:lang w:eastAsia="en-US"/>
        </w:rPr>
        <w:t>.</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 xml:space="preserve">Время начала регистрации участников                                  </w:t>
      </w:r>
      <w:r w:rsidRPr="00FB5E32">
        <w:rPr>
          <w:rFonts w:ascii="Times New Roman" w:hAnsi="Times New Roman"/>
          <w:i/>
          <w:spacing w:val="2"/>
          <w:sz w:val="20"/>
          <w:szCs w:val="20"/>
        </w:rPr>
        <w:t>18:00</w:t>
      </w:r>
    </w:p>
    <w:p w:rsidR="00FB5E32" w:rsidRPr="00FB5E32" w:rsidRDefault="00FB5E32" w:rsidP="00FB5E32">
      <w:pPr>
        <w:shd w:val="clear" w:color="auto" w:fill="FFFFFF"/>
        <w:spacing w:after="0" w:line="315" w:lineRule="atLeast"/>
        <w:jc w:val="both"/>
        <w:textAlignment w:val="baseline"/>
        <w:rPr>
          <w:rFonts w:ascii="Times New Roman" w:hAnsi="Times New Roman"/>
          <w:spacing w:val="2"/>
          <w:sz w:val="20"/>
          <w:szCs w:val="20"/>
        </w:rPr>
      </w:pPr>
      <w:r w:rsidRPr="00FB5E32">
        <w:rPr>
          <w:rFonts w:ascii="Times New Roman" w:hAnsi="Times New Roman"/>
          <w:spacing w:val="2"/>
          <w:sz w:val="20"/>
          <w:szCs w:val="20"/>
        </w:rPr>
        <w:t xml:space="preserve">                                                              (не менее чем за 30 мин. до начала собрания)</w:t>
      </w:r>
    </w:p>
    <w:p w:rsidR="00FB5E32" w:rsidRPr="00FB5E32" w:rsidRDefault="00FB5E32" w:rsidP="00FB5E32">
      <w:pPr>
        <w:shd w:val="clear" w:color="auto" w:fill="FFFFFF"/>
        <w:spacing w:after="0" w:line="240" w:lineRule="auto"/>
        <w:jc w:val="both"/>
        <w:textAlignment w:val="baseline"/>
        <w:rPr>
          <w:rFonts w:ascii="Times New Roman" w:hAnsi="Times New Roman"/>
          <w:spacing w:val="2"/>
          <w:sz w:val="20"/>
          <w:szCs w:val="20"/>
        </w:rPr>
      </w:pPr>
    </w:p>
    <w:p w:rsidR="00FB5E32" w:rsidRPr="00FB5E32" w:rsidRDefault="00FB5E32" w:rsidP="00FB5E32">
      <w:pPr>
        <w:shd w:val="clear" w:color="auto" w:fill="FFFFFF"/>
        <w:spacing w:after="0" w:line="315" w:lineRule="atLeast"/>
        <w:ind w:firstLine="709"/>
        <w:jc w:val="both"/>
        <w:textAlignment w:val="baseline"/>
        <w:rPr>
          <w:rFonts w:ascii="Times New Roman" w:hAnsi="Times New Roman"/>
          <w:sz w:val="20"/>
          <w:szCs w:val="20"/>
        </w:rPr>
      </w:pPr>
      <w:r w:rsidRPr="00FB5E32">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rFonts w:ascii="Times New Roman" w:hAnsi="Times New Roman"/>
          <w:sz w:val="20"/>
          <w:szCs w:val="20"/>
        </w:rPr>
        <w:lastRenderedPageBreak/>
        <w:t>- записи предложений и замечаний в период работы экспозиции;</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rFonts w:ascii="Times New Roman" w:hAnsi="Times New Roman"/>
          <w:sz w:val="20"/>
          <w:szCs w:val="20"/>
        </w:rPr>
        <w:t>- выступления на собрании участников публичных слушаний;</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rFonts w:ascii="Times New Roman" w:hAnsi="Times New Roman"/>
          <w:sz w:val="20"/>
          <w:szCs w:val="20"/>
        </w:rPr>
        <w:t>- внесения записи в книгу (журнал) регистрации участвующих в собрании участников публичных слушаний;</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rFonts w:ascii="Times New Roman" w:hAnsi="Times New Roman"/>
          <w:sz w:val="20"/>
          <w:szCs w:val="20"/>
        </w:rPr>
        <w:t>- подачи в ходе собрания письменных предложений и замечаний;</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FB5E32" w:rsidRPr="00FB5E32" w:rsidRDefault="00FB5E32" w:rsidP="00FB5E32">
      <w:pPr>
        <w:autoSpaceDE w:val="0"/>
        <w:autoSpaceDN w:val="0"/>
        <w:adjustRightInd w:val="0"/>
        <w:spacing w:after="0" w:line="240" w:lineRule="auto"/>
        <w:ind w:firstLine="540"/>
        <w:jc w:val="both"/>
        <w:rPr>
          <w:rFonts w:ascii="Times New Roman" w:hAnsi="Times New Roman"/>
          <w:sz w:val="20"/>
          <w:szCs w:val="20"/>
        </w:rPr>
      </w:pPr>
      <w:r w:rsidRPr="00FB5E32">
        <w:rPr>
          <w:rFonts w:ascii="Times New Roman" w:hAnsi="Times New Roman"/>
          <w:sz w:val="20"/>
          <w:szCs w:val="20"/>
        </w:rPr>
        <w:t xml:space="preserve">Участники публичных слушаний проходят идентификацию. </w:t>
      </w:r>
      <w:proofErr w:type="gramStart"/>
      <w:r w:rsidRPr="00FB5E32">
        <w:rPr>
          <w:rFonts w:ascii="Times New Roman" w:hAnsi="Times New Roman"/>
          <w:sz w:val="20"/>
          <w:szCs w:val="20"/>
        </w:rPr>
        <w:t>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FB5E32">
        <w:rPr>
          <w:rFonts w:ascii="Times New Roman" w:hAnsi="Times New Roman"/>
          <w:sz w:val="20"/>
          <w:szCs w:val="20"/>
        </w:rPr>
        <w:t xml:space="preserve"> </w:t>
      </w:r>
      <w:proofErr w:type="gramStart"/>
      <w:r w:rsidRPr="00FB5E32">
        <w:rPr>
          <w:rFonts w:ascii="Times New Roman" w:hAnsi="Times New Roman"/>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B5E32">
        <w:rPr>
          <w:rFonts w:ascii="Times New Roman" w:hAnsi="Times New Roman"/>
          <w:sz w:val="20"/>
          <w:szCs w:val="20"/>
        </w:rPr>
        <w:t>, объекты капитального строительства, помещения, являющиеся частью указанных объектов капитального строительства.</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noProof/>
          <w:sz w:val="20"/>
          <w:szCs w:val="20"/>
        </w:rPr>
        <w:pict>
          <v:shape id="AutoShape 11" o:spid="_x0000_s1033" type="#_x0000_t32" style="position:absolute;left:0;text-align:left;margin-left:301.2pt;margin-top:13.45pt;width:182.25pt;height:0;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ZkIQIAADw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"/>
        </w:pict>
      </w:r>
      <w:r w:rsidRPr="00FB5E32">
        <w:rPr>
          <w:rFonts w:ascii="Times New Roman" w:hAnsi="Times New Roman"/>
          <w:sz w:val="20"/>
          <w:szCs w:val="20"/>
        </w:rPr>
        <w:t xml:space="preserve">Номера контактных справочных телефонов организатора: </w:t>
      </w:r>
      <w:r w:rsidRPr="00FB5E32">
        <w:rPr>
          <w:rFonts w:ascii="Times New Roman" w:hAnsi="Times New Roman"/>
          <w:i/>
          <w:sz w:val="20"/>
          <w:szCs w:val="20"/>
        </w:rPr>
        <w:t>8(3463) 70-80-49</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r w:rsidRPr="00FB5E32">
        <w:rPr>
          <w:noProof/>
          <w:sz w:val="20"/>
          <w:szCs w:val="20"/>
        </w:rPr>
        <w:pict>
          <v:shape id="AutoShape 12" o:spid="_x0000_s1032" type="#_x0000_t32" style="position:absolute;left:0;text-align:left;margin-left:171.45pt;margin-top:14.25pt;width:312pt;height:0;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KtJgIAAEYEAAAOAAAAZHJzL2Uyb0RvYy54bWysU02P2jAQvVfqf7Byh3xso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"/>
        </w:pict>
      </w:r>
      <w:r w:rsidRPr="00FB5E32">
        <w:rPr>
          <w:noProof/>
          <w:sz w:val="20"/>
          <w:szCs w:val="20"/>
        </w:rPr>
        <w:pict>
          <v:shape id="AutoShape 13" o:spid="_x0000_s1031" type="#_x0000_t32" style="position:absolute;left:0;text-align:left;margin-left:.45pt;margin-top:29.95pt;width:201pt;height: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ro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FjOpuljzG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"/>
        </w:pict>
      </w:r>
      <w:r w:rsidRPr="00FB5E32">
        <w:rPr>
          <w:rFonts w:ascii="Times New Roman" w:hAnsi="Times New Roman"/>
          <w:sz w:val="20"/>
          <w:szCs w:val="20"/>
        </w:rPr>
        <w:t xml:space="preserve">Почтовый адрес организатора: </w:t>
      </w:r>
      <w:r w:rsidRPr="00FB5E32">
        <w:rPr>
          <w:rFonts w:ascii="Times New Roman" w:hAnsi="Times New Roman"/>
          <w:i/>
          <w:sz w:val="20"/>
          <w:szCs w:val="20"/>
        </w:rPr>
        <w:t xml:space="preserve">628330, Ханты-Мансийский автономный округ - Югра, Нефтеюганский район, </w:t>
      </w:r>
      <w:proofErr w:type="spellStart"/>
      <w:r w:rsidRPr="00FB5E32">
        <w:rPr>
          <w:rFonts w:ascii="Times New Roman" w:hAnsi="Times New Roman"/>
          <w:i/>
          <w:sz w:val="20"/>
          <w:szCs w:val="20"/>
        </w:rPr>
        <w:t>п</w:t>
      </w:r>
      <w:proofErr w:type="gramStart"/>
      <w:r w:rsidRPr="00FB5E32">
        <w:rPr>
          <w:rFonts w:ascii="Times New Roman" w:hAnsi="Times New Roman"/>
          <w:i/>
          <w:sz w:val="20"/>
          <w:szCs w:val="20"/>
        </w:rPr>
        <w:t>.С</w:t>
      </w:r>
      <w:proofErr w:type="gramEnd"/>
      <w:r w:rsidRPr="00FB5E32">
        <w:rPr>
          <w:rFonts w:ascii="Times New Roman" w:hAnsi="Times New Roman"/>
          <w:i/>
          <w:sz w:val="20"/>
          <w:szCs w:val="20"/>
        </w:rPr>
        <w:t>ентябрьский</w:t>
      </w:r>
      <w:proofErr w:type="spellEnd"/>
      <w:r w:rsidRPr="00FB5E32">
        <w:rPr>
          <w:rFonts w:ascii="Times New Roman" w:hAnsi="Times New Roman"/>
          <w:i/>
          <w:sz w:val="20"/>
          <w:szCs w:val="20"/>
        </w:rPr>
        <w:t xml:space="preserve"> , дом10, помещение1.</w:t>
      </w:r>
    </w:p>
    <w:p w:rsidR="00FB5E32" w:rsidRPr="00FB5E32" w:rsidRDefault="00FB5E32" w:rsidP="00FB5E32">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FB5E32">
        <w:rPr>
          <w:rFonts w:ascii="Times New Roman" w:hAnsi="Times New Roman"/>
          <w:sz w:val="20"/>
          <w:szCs w:val="20"/>
        </w:rPr>
        <w:t xml:space="preserve">Электронный адрес организатора: </w:t>
      </w:r>
      <w:hyperlink r:id="rId10" w:history="1">
        <w:r w:rsidRPr="00FB5E32">
          <w:rPr>
            <w:rFonts w:ascii="Times New Roman" w:eastAsia="Calibri" w:hAnsi="Times New Roman"/>
            <w:sz w:val="20"/>
            <w:szCs w:val="20"/>
            <w:u w:val="single"/>
            <w:lang w:val="en-US" w:eastAsia="en-US"/>
          </w:rPr>
          <w:t>sentybrskyadm</w:t>
        </w:r>
        <w:r w:rsidRPr="00FB5E32">
          <w:rPr>
            <w:rFonts w:ascii="Times New Roman" w:eastAsia="Calibri" w:hAnsi="Times New Roman"/>
            <w:sz w:val="20"/>
            <w:szCs w:val="20"/>
            <w:u w:val="single"/>
            <w:lang w:eastAsia="en-US"/>
          </w:rPr>
          <w:t>@</w:t>
        </w:r>
        <w:r w:rsidRPr="00FB5E32">
          <w:rPr>
            <w:rFonts w:ascii="Times New Roman" w:eastAsia="Calibri" w:hAnsi="Times New Roman"/>
            <w:sz w:val="20"/>
            <w:szCs w:val="20"/>
            <w:u w:val="single"/>
            <w:lang w:val="en-US" w:eastAsia="en-US"/>
          </w:rPr>
          <w:t>mail</w:t>
        </w:r>
        <w:r w:rsidRPr="00FB5E32">
          <w:rPr>
            <w:rFonts w:ascii="Times New Roman" w:eastAsia="Calibri" w:hAnsi="Times New Roman"/>
            <w:sz w:val="20"/>
            <w:szCs w:val="20"/>
            <w:u w:val="single"/>
            <w:lang w:eastAsia="en-US"/>
          </w:rPr>
          <w:t>.</w:t>
        </w:r>
        <w:r w:rsidRPr="00FB5E32">
          <w:rPr>
            <w:rFonts w:ascii="Times New Roman" w:eastAsia="Calibri" w:hAnsi="Times New Roman"/>
            <w:sz w:val="20"/>
            <w:szCs w:val="20"/>
            <w:u w:val="single"/>
            <w:lang w:val="en-US" w:eastAsia="en-US"/>
          </w:rPr>
          <w:t>ru</w:t>
        </w:r>
      </w:hyperlink>
      <w:r w:rsidRPr="00FB5E32">
        <w:rPr>
          <w:rFonts w:ascii="Times New Roman" w:eastAsia="Calibri" w:hAnsi="Times New Roman"/>
          <w:sz w:val="20"/>
          <w:szCs w:val="20"/>
          <w:u w:val="single"/>
          <w:lang w:eastAsia="en-US"/>
        </w:rPr>
        <w:t>.</w:t>
      </w: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p>
    <w:p w:rsidR="00FB5E32" w:rsidRPr="00FB5E32" w:rsidRDefault="00FB5E32" w:rsidP="00FB5E32">
      <w:pPr>
        <w:shd w:val="clear" w:color="auto" w:fill="FFFFFF"/>
        <w:spacing w:after="0" w:line="315" w:lineRule="atLeast"/>
        <w:jc w:val="both"/>
        <w:textAlignment w:val="baseline"/>
        <w:rPr>
          <w:rFonts w:ascii="Times New Roman" w:hAnsi="Times New Roman"/>
          <w:sz w:val="20"/>
          <w:szCs w:val="20"/>
        </w:rPr>
      </w:pPr>
    </w:p>
    <w:p w:rsidR="00FB5E32" w:rsidRPr="00FB5E32" w:rsidRDefault="00FB5E32" w:rsidP="00FB5E32">
      <w:pPr>
        <w:spacing w:after="0" w:line="240" w:lineRule="auto"/>
        <w:jc w:val="both"/>
        <w:rPr>
          <w:rFonts w:ascii="Times New Roman" w:hAnsi="Times New Roman"/>
          <w:bCs/>
          <w:sz w:val="20"/>
          <w:szCs w:val="20"/>
        </w:rPr>
      </w:pPr>
      <w:r w:rsidRPr="00FB5E32">
        <w:rPr>
          <w:rFonts w:ascii="Times New Roman" w:hAnsi="Times New Roman"/>
          <w:bCs/>
          <w:sz w:val="20"/>
          <w:szCs w:val="20"/>
        </w:rPr>
        <w:t xml:space="preserve">Глава поселения                                                                                  </w:t>
      </w:r>
      <w:proofErr w:type="spellStart"/>
      <w:r w:rsidRPr="00FB5E32">
        <w:rPr>
          <w:rFonts w:ascii="Times New Roman" w:hAnsi="Times New Roman"/>
          <w:bCs/>
          <w:sz w:val="20"/>
          <w:szCs w:val="20"/>
        </w:rPr>
        <w:t>А</w:t>
      </w:r>
      <w:r w:rsidRPr="00FB5E32">
        <w:rPr>
          <w:rFonts w:ascii="Times New Roman" w:hAnsi="Times New Roman"/>
          <w:sz w:val="20"/>
          <w:szCs w:val="20"/>
        </w:rPr>
        <w:t>.В.Светлаков</w:t>
      </w:r>
      <w:proofErr w:type="spellEnd"/>
    </w:p>
    <w:p w:rsidR="008A2A7C" w:rsidRPr="00FB5E32" w:rsidRDefault="008A2A7C" w:rsidP="00DD7D9A">
      <w:pPr>
        <w:tabs>
          <w:tab w:val="left" w:pos="9717"/>
        </w:tabs>
        <w:spacing w:after="0" w:line="240" w:lineRule="auto"/>
        <w:ind w:left="284"/>
        <w:jc w:val="both"/>
        <w:rPr>
          <w:rFonts w:ascii="Times New Roman" w:hAnsi="Times New Roman"/>
          <w:sz w:val="20"/>
          <w:szCs w:val="20"/>
        </w:rPr>
      </w:pPr>
    </w:p>
    <w:bookmarkEnd w:id="0"/>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Default="008A2A7C" w:rsidP="00DD7D9A">
      <w:pPr>
        <w:tabs>
          <w:tab w:val="left" w:pos="9717"/>
        </w:tabs>
        <w:spacing w:after="0" w:line="240" w:lineRule="auto"/>
        <w:ind w:left="284"/>
        <w:jc w:val="both"/>
        <w:rPr>
          <w:rFonts w:ascii="Times New Roman" w:hAnsi="Times New Roman"/>
          <w:sz w:val="20"/>
          <w:szCs w:val="20"/>
        </w:rPr>
      </w:pPr>
    </w:p>
    <w:p w:rsidR="008A2A7C" w:rsidRPr="0087513D" w:rsidRDefault="008A2A7C" w:rsidP="00DD7D9A">
      <w:pPr>
        <w:tabs>
          <w:tab w:val="left" w:pos="9717"/>
        </w:tabs>
        <w:spacing w:after="0" w:line="240" w:lineRule="auto"/>
        <w:ind w:left="284"/>
        <w:jc w:val="both"/>
        <w:rPr>
          <w:rFonts w:ascii="Times New Roman" w:hAnsi="Times New Roman"/>
          <w:sz w:val="20"/>
          <w:szCs w:val="20"/>
        </w:rPr>
        <w:sectPr w:rsidR="008A2A7C"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75F1D">
                    <w:rPr>
                      <w:rFonts w:ascii="Times New Roman" w:hAnsi="Times New Roman"/>
                      <w:sz w:val="20"/>
                      <w:szCs w:val="20"/>
                    </w:rPr>
                    <w:t>21.10</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B8" w:rsidRDefault="000744B8" w:rsidP="001952B6">
      <w:pPr>
        <w:spacing w:after="0" w:line="240" w:lineRule="auto"/>
      </w:pPr>
      <w:r>
        <w:separator/>
      </w:r>
    </w:p>
  </w:endnote>
  <w:endnote w:type="continuationSeparator" w:id="0">
    <w:p w:rsidR="000744B8" w:rsidRDefault="000744B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FB5E32" w:rsidRPr="00FB5E32">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FB5E32" w:rsidRPr="00FB5E32">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B8" w:rsidRDefault="000744B8" w:rsidP="001952B6">
      <w:pPr>
        <w:spacing w:after="0" w:line="240" w:lineRule="auto"/>
      </w:pPr>
      <w:r>
        <w:separator/>
      </w:r>
    </w:p>
  </w:footnote>
  <w:footnote w:type="continuationSeparator" w:id="0">
    <w:p w:rsidR="000744B8" w:rsidRDefault="000744B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44B8"/>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E7660"/>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51F07"/>
    <w:rsid w:val="0086295A"/>
    <w:rsid w:val="00871A9D"/>
    <w:rsid w:val="0087513D"/>
    <w:rsid w:val="0087738C"/>
    <w:rsid w:val="00880B99"/>
    <w:rsid w:val="00882328"/>
    <w:rsid w:val="008846F2"/>
    <w:rsid w:val="00884A5A"/>
    <w:rsid w:val="00884FEB"/>
    <w:rsid w:val="00894D40"/>
    <w:rsid w:val="008A2A7C"/>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A49A7"/>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661"/>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57EE3"/>
    <w:rsid w:val="00E618B0"/>
    <w:rsid w:val="00E6201E"/>
    <w:rsid w:val="00E6643C"/>
    <w:rsid w:val="00E74156"/>
    <w:rsid w:val="00E75F1D"/>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5E32"/>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AutoShape 13"/>
        <o:r id="V:Rule2" type="connector" idref="#AutoShape 12"/>
        <o:r id="V:Rule3" type="connector" idref="#AutoShape 11"/>
        <o:r id="V:Rule4" type="connector" idref="#AutoShape 10"/>
        <o:r id="V:Rule5" type="connector" idref="#AutoShape 8"/>
        <o:r id="V:Rule6"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15160588">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6CCF-0C6B-40F7-99E1-3F09B2BE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4</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2020-11-16T07:14:00Z</dcterms:modified>
</cp:coreProperties>
</file>