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044C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044C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D2C75" w:rsidRDefault="00AD2C75" w:rsidP="006C1BFA">
                  <w:pPr>
                    <w:spacing w:after="0"/>
                    <w:jc w:val="center"/>
                    <w:rPr>
                      <w:rFonts w:ascii="Georgia" w:hAnsi="Georgia"/>
                      <w:b/>
                    </w:rPr>
                  </w:pPr>
                  <w:r>
                    <w:rPr>
                      <w:rFonts w:ascii="Georgia" w:hAnsi="Georgia"/>
                      <w:b/>
                    </w:rPr>
                    <w:t>10</w:t>
                  </w:r>
                </w:p>
                <w:p w:rsidR="00AD2C75" w:rsidRDefault="00AD2C75" w:rsidP="006C1BFA">
                  <w:pPr>
                    <w:spacing w:after="0"/>
                    <w:jc w:val="center"/>
                    <w:rPr>
                      <w:rFonts w:ascii="Georgia" w:hAnsi="Georgia"/>
                      <w:b/>
                    </w:rPr>
                  </w:pPr>
                  <w:r>
                    <w:rPr>
                      <w:rFonts w:ascii="Georgia" w:hAnsi="Georgia"/>
                      <w:b/>
                    </w:rPr>
                    <w:t>ноября</w:t>
                  </w:r>
                </w:p>
                <w:p w:rsidR="00AD2C75" w:rsidRDefault="00AD2C75" w:rsidP="007C3191">
                  <w:pPr>
                    <w:spacing w:after="0"/>
                    <w:jc w:val="center"/>
                    <w:rPr>
                      <w:rFonts w:ascii="Georgia" w:hAnsi="Georgia"/>
                      <w:b/>
                    </w:rPr>
                  </w:pPr>
                  <w:r>
                    <w:rPr>
                      <w:rFonts w:ascii="Georgia" w:hAnsi="Georgia"/>
                      <w:b/>
                    </w:rPr>
                    <w:t>2021</w:t>
                  </w:r>
                </w:p>
                <w:p w:rsidR="00AD2C75" w:rsidRPr="008C3EBF" w:rsidRDefault="00AD2C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D2C75" w:rsidRDefault="00AD2C75" w:rsidP="007C3191">
                  <w:pPr>
                    <w:spacing w:after="0"/>
                    <w:jc w:val="center"/>
                    <w:rPr>
                      <w:rFonts w:ascii="Georgia" w:hAnsi="Georgia"/>
                      <w:b/>
                    </w:rPr>
                  </w:pPr>
                </w:p>
                <w:p w:rsidR="00AD2C75" w:rsidRPr="008C3EBF" w:rsidRDefault="00AD2C75" w:rsidP="007C3191">
                  <w:pPr>
                    <w:spacing w:after="0"/>
                    <w:jc w:val="center"/>
                    <w:rPr>
                      <w:rFonts w:ascii="Georgia" w:hAnsi="Georgia"/>
                      <w:b/>
                    </w:rPr>
                  </w:pPr>
                  <w:r>
                    <w:rPr>
                      <w:rFonts w:ascii="Georgia" w:hAnsi="Georgia"/>
                      <w:b/>
                    </w:rPr>
                    <w:t>№ 46</w:t>
                  </w:r>
                </w:p>
              </w:txbxContent>
            </v:textbox>
          </v:shape>
        </w:pict>
      </w:r>
    </w:p>
    <w:p w:rsidR="00B6013A" w:rsidRPr="008C3EBF" w:rsidRDefault="007044C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AD2C75" w:rsidRDefault="002D1D52" w:rsidP="00AD2C7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AD2C75">
        <w:rPr>
          <w:rFonts w:ascii="Times New Roman" w:hAnsi="Times New Roman"/>
          <w:sz w:val="20"/>
          <w:szCs w:val="20"/>
        </w:rPr>
        <w:t>42</w:t>
      </w:r>
      <w:r w:rsidR="00985842">
        <w:rPr>
          <w:rFonts w:ascii="Times New Roman" w:hAnsi="Times New Roman"/>
          <w:sz w:val="20"/>
          <w:szCs w:val="20"/>
        </w:rPr>
        <w:t xml:space="preserve">-па от </w:t>
      </w:r>
      <w:r w:rsidR="00AD2C75">
        <w:rPr>
          <w:rFonts w:ascii="Times New Roman" w:hAnsi="Times New Roman"/>
          <w:sz w:val="20"/>
          <w:szCs w:val="20"/>
        </w:rPr>
        <w:t>10.11</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AD2C75" w:rsidRPr="00AD2C75">
        <w:rPr>
          <w:rFonts w:ascii="Times New Roman" w:hAnsi="Times New Roman"/>
          <w:sz w:val="20"/>
          <w:szCs w:val="20"/>
        </w:rPr>
        <w:t>Об утверждении отчета</w:t>
      </w:r>
    </w:p>
    <w:p w:rsidR="00AD2C75" w:rsidRPr="00AD2C75" w:rsidRDefault="00AD2C75" w:rsidP="00AD2C75">
      <w:pPr>
        <w:tabs>
          <w:tab w:val="left" w:pos="10041"/>
        </w:tabs>
        <w:spacing w:after="0"/>
        <w:rPr>
          <w:rFonts w:ascii="Times New Roman" w:hAnsi="Times New Roman"/>
          <w:sz w:val="20"/>
          <w:szCs w:val="20"/>
        </w:rPr>
      </w:pPr>
      <w:r w:rsidRPr="00AD2C75">
        <w:rPr>
          <w:rFonts w:ascii="Times New Roman" w:hAnsi="Times New Roman"/>
          <w:sz w:val="20"/>
          <w:szCs w:val="20"/>
        </w:rPr>
        <w:t xml:space="preserve"> об исполнении бюджета муниципального образования</w:t>
      </w:r>
    </w:p>
    <w:p w:rsidR="00AD2C75" w:rsidRDefault="00AD2C75" w:rsidP="00AD2C75">
      <w:pPr>
        <w:tabs>
          <w:tab w:val="left" w:pos="10041"/>
        </w:tabs>
        <w:spacing w:after="0"/>
        <w:rPr>
          <w:rFonts w:ascii="Times New Roman" w:hAnsi="Times New Roman"/>
          <w:sz w:val="20"/>
          <w:szCs w:val="20"/>
        </w:rPr>
      </w:pPr>
      <w:r w:rsidRPr="00AD2C75">
        <w:rPr>
          <w:rFonts w:ascii="Times New Roman" w:hAnsi="Times New Roman"/>
          <w:sz w:val="20"/>
          <w:szCs w:val="20"/>
        </w:rPr>
        <w:t xml:space="preserve">сельское поселение </w:t>
      </w:r>
      <w:proofErr w:type="gramStart"/>
      <w:r w:rsidRPr="00AD2C75">
        <w:rPr>
          <w:rFonts w:ascii="Times New Roman" w:hAnsi="Times New Roman"/>
          <w:sz w:val="20"/>
          <w:szCs w:val="20"/>
        </w:rPr>
        <w:t>Сентябрьский</w:t>
      </w:r>
      <w:proofErr w:type="gramEnd"/>
      <w:r w:rsidRPr="00AD2C75">
        <w:rPr>
          <w:rFonts w:ascii="Times New Roman" w:hAnsi="Times New Roman"/>
          <w:sz w:val="20"/>
          <w:szCs w:val="20"/>
        </w:rPr>
        <w:t xml:space="preserve"> и показателей численности </w:t>
      </w:r>
    </w:p>
    <w:p w:rsidR="00AD2C75" w:rsidRDefault="00AD2C75" w:rsidP="00AD2C75">
      <w:pPr>
        <w:tabs>
          <w:tab w:val="left" w:pos="10041"/>
        </w:tabs>
        <w:spacing w:after="0"/>
        <w:rPr>
          <w:rFonts w:ascii="Times New Roman" w:hAnsi="Times New Roman"/>
          <w:sz w:val="20"/>
          <w:szCs w:val="20"/>
        </w:rPr>
      </w:pPr>
      <w:r w:rsidRPr="00AD2C75">
        <w:rPr>
          <w:rFonts w:ascii="Times New Roman" w:hAnsi="Times New Roman"/>
          <w:sz w:val="20"/>
          <w:szCs w:val="20"/>
        </w:rPr>
        <w:t xml:space="preserve">муниципальных служащих с указанием фактических затрат </w:t>
      </w:r>
      <w:proofErr w:type="gramStart"/>
      <w:r w:rsidRPr="00AD2C75">
        <w:rPr>
          <w:rFonts w:ascii="Times New Roman" w:hAnsi="Times New Roman"/>
          <w:sz w:val="20"/>
          <w:szCs w:val="20"/>
        </w:rPr>
        <w:t>на</w:t>
      </w:r>
      <w:proofErr w:type="gramEnd"/>
      <w:r w:rsidRPr="00AD2C75">
        <w:rPr>
          <w:rFonts w:ascii="Times New Roman" w:hAnsi="Times New Roman"/>
          <w:sz w:val="20"/>
          <w:szCs w:val="20"/>
        </w:rPr>
        <w:t xml:space="preserve"> </w:t>
      </w:r>
    </w:p>
    <w:p w:rsidR="00AD2C75" w:rsidRPr="00AD2C75" w:rsidRDefault="00AD2C75" w:rsidP="00AD2C75">
      <w:pPr>
        <w:tabs>
          <w:tab w:val="left" w:pos="10041"/>
        </w:tabs>
        <w:spacing w:after="0"/>
        <w:rPr>
          <w:rFonts w:ascii="Times New Roman" w:hAnsi="Times New Roman"/>
          <w:sz w:val="20"/>
          <w:szCs w:val="20"/>
        </w:rPr>
      </w:pPr>
      <w:r>
        <w:rPr>
          <w:rFonts w:ascii="Times New Roman" w:hAnsi="Times New Roman"/>
          <w:sz w:val="20"/>
          <w:szCs w:val="20"/>
        </w:rPr>
        <w:t xml:space="preserve">их денежное содержание </w:t>
      </w:r>
      <w:r w:rsidRPr="00AD2C75">
        <w:rPr>
          <w:rFonts w:ascii="Times New Roman" w:hAnsi="Times New Roman"/>
          <w:sz w:val="20"/>
          <w:szCs w:val="20"/>
        </w:rPr>
        <w:t>за 9 месяцев 2021 года</w:t>
      </w:r>
    </w:p>
    <w:p w:rsidR="006414B5" w:rsidRPr="00DD7D9A" w:rsidRDefault="006414B5" w:rsidP="00AD2C75">
      <w:pPr>
        <w:tabs>
          <w:tab w:val="left" w:pos="10041"/>
        </w:tabs>
        <w:spacing w:after="0"/>
        <w:rPr>
          <w:rFonts w:ascii="Times New Roman" w:hAnsi="Times New Roman"/>
          <w:sz w:val="20"/>
          <w:szCs w:val="20"/>
        </w:rPr>
      </w:pPr>
    </w:p>
    <w:p w:rsidR="00107969" w:rsidRDefault="00AF5FA0" w:rsidP="00DD7D9A">
      <w:pPr>
        <w:tabs>
          <w:tab w:val="left" w:pos="10041"/>
        </w:tabs>
        <w:spacing w:after="0"/>
        <w:rPr>
          <w:rFonts w:ascii="Times New Roman" w:hAnsi="Times New Roman"/>
          <w:sz w:val="20"/>
          <w:szCs w:val="20"/>
        </w:rPr>
      </w:pPr>
      <w:r>
        <w:rPr>
          <w:rFonts w:ascii="Times New Roman" w:hAnsi="Times New Roman"/>
          <w:sz w:val="20"/>
          <w:szCs w:val="20"/>
        </w:rPr>
        <w:t>РЕШЕНИЕ</w:t>
      </w:r>
      <w:r w:rsidR="00646648">
        <w:rPr>
          <w:rFonts w:ascii="Times New Roman" w:hAnsi="Times New Roman"/>
          <w:sz w:val="20"/>
          <w:szCs w:val="20"/>
        </w:rPr>
        <w:t xml:space="preserve">                                                                                                                                                                        13</w:t>
      </w:r>
      <w:bookmarkStart w:id="0" w:name="_GoBack"/>
      <w:bookmarkEnd w:id="0"/>
    </w:p>
    <w:p w:rsidR="00646648" w:rsidRDefault="00AF5FA0" w:rsidP="00DD7D9A">
      <w:pPr>
        <w:tabs>
          <w:tab w:val="left" w:pos="10041"/>
        </w:tabs>
        <w:spacing w:after="0"/>
        <w:rPr>
          <w:rFonts w:ascii="Times New Roman" w:hAnsi="Times New Roman"/>
          <w:sz w:val="20"/>
          <w:szCs w:val="20"/>
        </w:rPr>
      </w:pPr>
      <w:r>
        <w:rPr>
          <w:rFonts w:ascii="Times New Roman" w:hAnsi="Times New Roman"/>
          <w:sz w:val="20"/>
          <w:szCs w:val="20"/>
        </w:rPr>
        <w:t xml:space="preserve">№169 от 09.11.2021 года» </w:t>
      </w:r>
      <w:r w:rsidRPr="00AF5FA0">
        <w:rPr>
          <w:rFonts w:ascii="Times New Roman" w:hAnsi="Times New Roman"/>
          <w:sz w:val="20"/>
          <w:szCs w:val="20"/>
        </w:rPr>
        <w:t>О внесении изменений в решение</w:t>
      </w:r>
    </w:p>
    <w:p w:rsidR="00646648" w:rsidRDefault="00AF5FA0" w:rsidP="00DD7D9A">
      <w:pPr>
        <w:tabs>
          <w:tab w:val="left" w:pos="10041"/>
        </w:tabs>
        <w:spacing w:after="0"/>
        <w:rPr>
          <w:rFonts w:ascii="Times New Roman" w:hAnsi="Times New Roman"/>
          <w:sz w:val="20"/>
          <w:szCs w:val="20"/>
        </w:rPr>
      </w:pPr>
      <w:r w:rsidRPr="00AF5FA0">
        <w:rPr>
          <w:rFonts w:ascii="Times New Roman" w:hAnsi="Times New Roman"/>
          <w:sz w:val="20"/>
          <w:szCs w:val="20"/>
        </w:rPr>
        <w:t>Совета депутатов сельского поселения Сентябрьский №193 от 26.10.2016 г.</w:t>
      </w:r>
    </w:p>
    <w:p w:rsidR="00646648" w:rsidRDefault="00AF5FA0" w:rsidP="00DD7D9A">
      <w:pPr>
        <w:tabs>
          <w:tab w:val="left" w:pos="10041"/>
        </w:tabs>
        <w:spacing w:after="0"/>
        <w:rPr>
          <w:rFonts w:ascii="Times New Roman" w:hAnsi="Times New Roman"/>
          <w:sz w:val="20"/>
          <w:szCs w:val="20"/>
        </w:rPr>
      </w:pPr>
      <w:r w:rsidRPr="00AF5FA0">
        <w:rPr>
          <w:rFonts w:ascii="Times New Roman" w:hAnsi="Times New Roman"/>
          <w:sz w:val="20"/>
          <w:szCs w:val="20"/>
        </w:rPr>
        <w:t xml:space="preserve">«Об утверждении Положения о бюджетном процессе </w:t>
      </w:r>
      <w:proofErr w:type="gramStart"/>
      <w:r w:rsidRPr="00AF5FA0">
        <w:rPr>
          <w:rFonts w:ascii="Times New Roman" w:hAnsi="Times New Roman"/>
          <w:sz w:val="20"/>
          <w:szCs w:val="20"/>
        </w:rPr>
        <w:t>в</w:t>
      </w:r>
      <w:proofErr w:type="gramEnd"/>
      <w:r w:rsidRPr="00AF5FA0">
        <w:rPr>
          <w:rFonts w:ascii="Times New Roman" w:hAnsi="Times New Roman"/>
          <w:sz w:val="20"/>
          <w:szCs w:val="20"/>
        </w:rPr>
        <w:t xml:space="preserve"> муниципальном </w:t>
      </w:r>
    </w:p>
    <w:p w:rsidR="00646648" w:rsidRDefault="00AF5FA0" w:rsidP="00DD7D9A">
      <w:pPr>
        <w:tabs>
          <w:tab w:val="left" w:pos="10041"/>
        </w:tabs>
        <w:spacing w:after="0"/>
        <w:rPr>
          <w:rFonts w:ascii="Times New Roman" w:hAnsi="Times New Roman"/>
          <w:sz w:val="20"/>
          <w:szCs w:val="20"/>
        </w:rPr>
      </w:pPr>
      <w:proofErr w:type="gramStart"/>
      <w:r w:rsidRPr="00AF5FA0">
        <w:rPr>
          <w:rFonts w:ascii="Times New Roman" w:hAnsi="Times New Roman"/>
          <w:sz w:val="20"/>
          <w:szCs w:val="20"/>
        </w:rPr>
        <w:t xml:space="preserve">образовании сельское поселение Сентябрьский» (в редакции №201 </w:t>
      </w:r>
      <w:proofErr w:type="gramEnd"/>
    </w:p>
    <w:p w:rsidR="00AF5FA0" w:rsidRDefault="00AF5FA0" w:rsidP="00DD7D9A">
      <w:pPr>
        <w:tabs>
          <w:tab w:val="left" w:pos="10041"/>
        </w:tabs>
        <w:spacing w:after="0"/>
        <w:rPr>
          <w:rFonts w:ascii="Times New Roman" w:hAnsi="Times New Roman"/>
          <w:sz w:val="20"/>
          <w:szCs w:val="20"/>
        </w:rPr>
      </w:pPr>
      <w:r w:rsidRPr="00AF5FA0">
        <w:rPr>
          <w:rFonts w:ascii="Times New Roman" w:hAnsi="Times New Roman"/>
          <w:sz w:val="20"/>
          <w:szCs w:val="20"/>
        </w:rPr>
        <w:t>от 29.12.2016 г.; №67 от 22.11.2019 г.)</w:t>
      </w:r>
    </w:p>
    <w:p w:rsidR="00A33D20" w:rsidRDefault="00A33D20"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53413" w:rsidRPr="00107969" w:rsidRDefault="00453413" w:rsidP="0045341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AD2C75" w:rsidRPr="00AD2C75" w:rsidRDefault="00AD2C75" w:rsidP="00AD2C75">
      <w:pPr>
        <w:tabs>
          <w:tab w:val="left" w:pos="10041"/>
        </w:tabs>
        <w:spacing w:after="0"/>
        <w:rPr>
          <w:rFonts w:ascii="Times New Roman" w:hAnsi="Times New Roman"/>
          <w:bCs/>
          <w:sz w:val="20"/>
          <w:szCs w:val="20"/>
        </w:rPr>
      </w:pPr>
      <w:r>
        <w:rPr>
          <w:rFonts w:ascii="Times New Roman" w:hAnsi="Times New Roman"/>
          <w:sz w:val="20"/>
          <w:szCs w:val="20"/>
        </w:rPr>
        <w:t xml:space="preserve"> № 142-па от 10.11</w:t>
      </w:r>
      <w:r w:rsidR="00453413">
        <w:rPr>
          <w:rFonts w:ascii="Times New Roman" w:hAnsi="Times New Roman"/>
          <w:sz w:val="20"/>
          <w:szCs w:val="20"/>
        </w:rPr>
        <w:t>.2021 года «</w:t>
      </w:r>
      <w:r w:rsidRPr="00AD2C75">
        <w:rPr>
          <w:rFonts w:ascii="Times New Roman" w:hAnsi="Times New Roman"/>
          <w:sz w:val="20"/>
          <w:szCs w:val="20"/>
        </w:rPr>
        <w:t>Об утверждении отчета об исполнении бюджета муниципального образования</w:t>
      </w:r>
    </w:p>
    <w:p w:rsidR="00AD2C75" w:rsidRPr="00AD2C75" w:rsidRDefault="00AD2C75" w:rsidP="00AD2C75">
      <w:pPr>
        <w:tabs>
          <w:tab w:val="left" w:pos="9717"/>
        </w:tabs>
        <w:spacing w:after="0" w:line="240" w:lineRule="auto"/>
        <w:jc w:val="both"/>
        <w:rPr>
          <w:rFonts w:ascii="Times New Roman" w:hAnsi="Times New Roman"/>
          <w:sz w:val="20"/>
          <w:szCs w:val="20"/>
        </w:rPr>
      </w:pPr>
      <w:r w:rsidRPr="00AD2C75">
        <w:rPr>
          <w:rFonts w:ascii="Times New Roman" w:hAnsi="Times New Roman"/>
          <w:sz w:val="20"/>
          <w:szCs w:val="20"/>
        </w:rPr>
        <w:t xml:space="preserve">сельское поселение </w:t>
      </w:r>
      <w:proofErr w:type="gramStart"/>
      <w:r w:rsidRPr="00AD2C75">
        <w:rPr>
          <w:rFonts w:ascii="Times New Roman" w:hAnsi="Times New Roman"/>
          <w:sz w:val="20"/>
          <w:szCs w:val="20"/>
        </w:rPr>
        <w:t>Сентябрьский</w:t>
      </w:r>
      <w:proofErr w:type="gramEnd"/>
      <w:r w:rsidRPr="00AD2C75">
        <w:rPr>
          <w:rFonts w:ascii="Times New Roman" w:hAnsi="Times New Roman"/>
          <w:sz w:val="20"/>
          <w:szCs w:val="20"/>
        </w:rPr>
        <w:t xml:space="preserve"> и показателей численности муниципальных служащих с указанием фактических затрат на их денежное содержание </w:t>
      </w:r>
    </w:p>
    <w:p w:rsidR="00AD2C75" w:rsidRDefault="00AD2C75" w:rsidP="00AD2C75">
      <w:pPr>
        <w:tabs>
          <w:tab w:val="left" w:pos="9717"/>
        </w:tabs>
        <w:spacing w:after="0" w:line="240" w:lineRule="auto"/>
        <w:jc w:val="both"/>
        <w:rPr>
          <w:rFonts w:ascii="Times New Roman" w:hAnsi="Times New Roman"/>
          <w:sz w:val="20"/>
          <w:szCs w:val="20"/>
        </w:rPr>
      </w:pPr>
      <w:r w:rsidRPr="00AD2C75">
        <w:rPr>
          <w:rFonts w:ascii="Times New Roman" w:hAnsi="Times New Roman"/>
          <w:sz w:val="20"/>
          <w:szCs w:val="20"/>
        </w:rPr>
        <w:t>за 9 месяцев 2021 года</w:t>
      </w:r>
    </w:p>
    <w:p w:rsidR="00AD2C75" w:rsidRPr="00AD2C75" w:rsidRDefault="00AD2C75" w:rsidP="00AD2C75">
      <w:pPr>
        <w:suppressAutoHyphens/>
        <w:spacing w:after="0" w:line="240" w:lineRule="auto"/>
        <w:ind w:firstLine="708"/>
        <w:jc w:val="both"/>
        <w:rPr>
          <w:rFonts w:ascii="Times New Roman" w:hAnsi="Times New Roman"/>
          <w:sz w:val="20"/>
          <w:szCs w:val="20"/>
          <w:lang w:eastAsia="ar-SA"/>
        </w:rPr>
      </w:pPr>
      <w:r w:rsidRPr="00AD2C75">
        <w:rPr>
          <w:rFonts w:ascii="Times New Roman" w:hAnsi="Times New Roman"/>
          <w:sz w:val="20"/>
          <w:szCs w:val="20"/>
          <w:lang w:eastAsia="ar-SA"/>
        </w:rPr>
        <w:t xml:space="preserve">На основании пункта 5 статьи 264.2 Бюджетного кодекса Российской </w:t>
      </w:r>
      <w:r w:rsidRPr="00AD2C75">
        <w:rPr>
          <w:rFonts w:ascii="Times New Roman" w:hAnsi="Times New Roman"/>
          <w:sz w:val="20"/>
          <w:szCs w:val="20"/>
          <w:lang w:eastAsia="ar-SA"/>
        </w:rPr>
        <w:br/>
        <w:t xml:space="preserve">Федерации, статьи 6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26.10.2016 № 193 «Об утверждении Положения о бюджетном процессе в муниципальном образовании сельское поселение Сентябрьский» </w:t>
      </w:r>
      <w:proofErr w:type="gramStart"/>
      <w:r w:rsidRPr="00AD2C75">
        <w:rPr>
          <w:rFonts w:ascii="Times New Roman" w:hAnsi="Times New Roman"/>
          <w:sz w:val="20"/>
          <w:szCs w:val="20"/>
          <w:lang w:eastAsia="ar-SA"/>
        </w:rPr>
        <w:t>п</w:t>
      </w:r>
      <w:proofErr w:type="gramEnd"/>
      <w:r w:rsidRPr="00AD2C75">
        <w:rPr>
          <w:rFonts w:ascii="Times New Roman" w:hAnsi="Times New Roman"/>
          <w:sz w:val="20"/>
          <w:szCs w:val="20"/>
          <w:lang w:eastAsia="ar-SA"/>
        </w:rPr>
        <w:t xml:space="preserve"> о с т а н о в л я ю:</w:t>
      </w:r>
    </w:p>
    <w:p w:rsidR="00AD2C75" w:rsidRPr="00AD2C75" w:rsidRDefault="00AD2C75" w:rsidP="00AD2C75">
      <w:pPr>
        <w:tabs>
          <w:tab w:val="left" w:pos="9350"/>
        </w:tabs>
        <w:suppressAutoHyphens/>
        <w:spacing w:after="0" w:line="240" w:lineRule="auto"/>
        <w:jc w:val="both"/>
        <w:rPr>
          <w:rFonts w:ascii="Times New Roman" w:hAnsi="Times New Roman"/>
          <w:sz w:val="20"/>
          <w:szCs w:val="20"/>
          <w:lang w:eastAsia="ar-SA"/>
        </w:rPr>
      </w:pPr>
    </w:p>
    <w:p w:rsidR="00AD2C75" w:rsidRPr="00AD2C75" w:rsidRDefault="00AD2C75" w:rsidP="00AD2C75">
      <w:pPr>
        <w:numPr>
          <w:ilvl w:val="0"/>
          <w:numId w:val="32"/>
        </w:numPr>
        <w:tabs>
          <w:tab w:val="left" w:pos="-525"/>
          <w:tab w:val="num" w:pos="0"/>
          <w:tab w:val="left" w:pos="375"/>
          <w:tab w:val="left" w:pos="1134"/>
        </w:tabs>
        <w:suppressAutoHyphens/>
        <w:spacing w:after="0" w:line="240" w:lineRule="auto"/>
        <w:ind w:firstLine="709"/>
        <w:jc w:val="both"/>
        <w:rPr>
          <w:rFonts w:ascii="Times New Roman" w:hAnsi="Times New Roman"/>
          <w:sz w:val="20"/>
          <w:szCs w:val="20"/>
          <w:lang w:eastAsia="ar-SA"/>
        </w:rPr>
      </w:pPr>
      <w:proofErr w:type="gramStart"/>
      <w:r w:rsidRPr="00AD2C75">
        <w:rPr>
          <w:rFonts w:ascii="Times New Roman" w:hAnsi="Times New Roman"/>
          <w:sz w:val="20"/>
          <w:szCs w:val="20"/>
          <w:lang w:eastAsia="ar-SA"/>
        </w:rPr>
        <w:t xml:space="preserve">Утвердить отчет об исполнении бюджета муниципального образования сельское поселение Сентябрьский за 9 месяцев 2021 года по доходам в сумме </w:t>
      </w:r>
      <w:r w:rsidRPr="00AD2C75">
        <w:rPr>
          <w:rFonts w:ascii="Times New Roman" w:hAnsi="Times New Roman"/>
          <w:color w:val="000000"/>
          <w:sz w:val="20"/>
          <w:szCs w:val="20"/>
        </w:rPr>
        <w:t xml:space="preserve">63 093 166 </w:t>
      </w:r>
      <w:r w:rsidRPr="00AD2C75">
        <w:rPr>
          <w:rFonts w:ascii="Times New Roman" w:hAnsi="Times New Roman"/>
          <w:sz w:val="20"/>
          <w:szCs w:val="20"/>
          <w:lang w:eastAsia="ar-SA"/>
        </w:rPr>
        <w:t xml:space="preserve">рублей 42 копейки, по расходам в сумме </w:t>
      </w:r>
      <w:r w:rsidRPr="00AD2C75">
        <w:rPr>
          <w:rFonts w:ascii="Times New Roman" w:hAnsi="Times New Roman"/>
          <w:color w:val="000000"/>
          <w:sz w:val="20"/>
          <w:szCs w:val="20"/>
        </w:rPr>
        <w:t xml:space="preserve">61 601 074 </w:t>
      </w:r>
      <w:r w:rsidRPr="00AD2C75">
        <w:rPr>
          <w:rFonts w:ascii="Times New Roman" w:hAnsi="Times New Roman"/>
          <w:sz w:val="20"/>
          <w:szCs w:val="20"/>
          <w:lang w:eastAsia="ar-SA"/>
        </w:rPr>
        <w:t xml:space="preserve">рубля 96 копеек с превышением доходов над расходами в сумме </w:t>
      </w:r>
      <w:r w:rsidRPr="00AD2C75">
        <w:rPr>
          <w:rFonts w:ascii="Times New Roman" w:hAnsi="Times New Roman"/>
          <w:color w:val="000000"/>
          <w:sz w:val="20"/>
          <w:szCs w:val="20"/>
        </w:rPr>
        <w:t xml:space="preserve">1 492 091 </w:t>
      </w:r>
      <w:r w:rsidRPr="00AD2C75">
        <w:rPr>
          <w:rFonts w:ascii="Times New Roman" w:hAnsi="Times New Roman"/>
          <w:sz w:val="20"/>
          <w:szCs w:val="20"/>
          <w:lang w:eastAsia="ar-SA"/>
        </w:rPr>
        <w:t xml:space="preserve">рубль 46 копеек, согласно приложениям 1,2,3,4. </w:t>
      </w:r>
      <w:proofErr w:type="gramEnd"/>
    </w:p>
    <w:p w:rsidR="00AD2C75" w:rsidRPr="00AD2C75" w:rsidRDefault="00AD2C75" w:rsidP="00AD2C75">
      <w:pPr>
        <w:numPr>
          <w:ilvl w:val="0"/>
          <w:numId w:val="32"/>
        </w:numPr>
        <w:tabs>
          <w:tab w:val="num" w:pos="0"/>
          <w:tab w:val="left" w:pos="851"/>
          <w:tab w:val="num" w:pos="1134"/>
        </w:tabs>
        <w:suppressAutoHyphens/>
        <w:spacing w:after="0" w:line="240" w:lineRule="auto"/>
        <w:ind w:firstLine="709"/>
        <w:jc w:val="both"/>
        <w:rPr>
          <w:rFonts w:ascii="Times New Roman" w:hAnsi="Times New Roman"/>
          <w:sz w:val="20"/>
          <w:szCs w:val="20"/>
          <w:lang w:eastAsia="ar-SA"/>
        </w:rPr>
      </w:pPr>
      <w:r w:rsidRPr="00AD2C75">
        <w:rPr>
          <w:rFonts w:ascii="Times New Roman" w:hAnsi="Times New Roman"/>
          <w:sz w:val="20"/>
          <w:szCs w:val="20"/>
          <w:lang w:eastAsia="ar-SA"/>
        </w:rPr>
        <w:t>Отделу учета и отчетности: направить отчет об исполнении бюджета муниципального образования сельское поселение Сентябрьский за 9 месяцев 2021 года в Совет депутатов сельского поселение Сентябрьский.</w:t>
      </w:r>
    </w:p>
    <w:p w:rsidR="00AD2C75" w:rsidRPr="00AD2C75" w:rsidRDefault="00AD2C75" w:rsidP="00AD2C75">
      <w:pPr>
        <w:numPr>
          <w:ilvl w:val="0"/>
          <w:numId w:val="32"/>
        </w:numPr>
        <w:tabs>
          <w:tab w:val="num" w:pos="0"/>
          <w:tab w:val="left" w:pos="1134"/>
        </w:tabs>
        <w:suppressAutoHyphens/>
        <w:spacing w:after="0" w:line="240" w:lineRule="auto"/>
        <w:ind w:firstLine="709"/>
        <w:jc w:val="both"/>
        <w:rPr>
          <w:rFonts w:ascii="Times New Roman" w:hAnsi="Times New Roman"/>
          <w:sz w:val="20"/>
          <w:szCs w:val="20"/>
          <w:lang w:eastAsia="ar-SA"/>
        </w:rPr>
      </w:pPr>
      <w:r w:rsidRPr="00AD2C75">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D2C75" w:rsidRPr="00AD2C75" w:rsidRDefault="00AD2C75" w:rsidP="00AD2C75">
      <w:pPr>
        <w:numPr>
          <w:ilvl w:val="0"/>
          <w:numId w:val="32"/>
        </w:numPr>
        <w:tabs>
          <w:tab w:val="left" w:pos="-525"/>
          <w:tab w:val="num" w:pos="0"/>
          <w:tab w:val="left" w:pos="375"/>
          <w:tab w:val="left" w:pos="1134"/>
        </w:tabs>
        <w:suppressAutoHyphens/>
        <w:spacing w:after="0" w:line="240" w:lineRule="auto"/>
        <w:ind w:firstLine="709"/>
        <w:jc w:val="both"/>
        <w:rPr>
          <w:rFonts w:ascii="Times New Roman" w:hAnsi="Times New Roman"/>
          <w:sz w:val="20"/>
          <w:szCs w:val="20"/>
          <w:lang w:eastAsia="ar-SA"/>
        </w:rPr>
      </w:pPr>
      <w:proofErr w:type="gramStart"/>
      <w:r w:rsidRPr="00AD2C75">
        <w:rPr>
          <w:rFonts w:ascii="Times New Roman" w:hAnsi="Times New Roman"/>
          <w:sz w:val="20"/>
          <w:szCs w:val="20"/>
          <w:lang w:eastAsia="ar-SA"/>
        </w:rPr>
        <w:t>Контроль за</w:t>
      </w:r>
      <w:proofErr w:type="gramEnd"/>
      <w:r w:rsidRPr="00AD2C75">
        <w:rPr>
          <w:rFonts w:ascii="Times New Roman" w:hAnsi="Times New Roman"/>
          <w:sz w:val="20"/>
          <w:szCs w:val="20"/>
          <w:lang w:eastAsia="ar-SA"/>
        </w:rPr>
        <w:t xml:space="preserve"> исполнением постановления оставляю за собой.</w:t>
      </w:r>
    </w:p>
    <w:p w:rsidR="00AD2C75" w:rsidRPr="00AD2C75" w:rsidRDefault="00AD2C75" w:rsidP="00AD2C75">
      <w:pPr>
        <w:tabs>
          <w:tab w:val="left" w:pos="-525"/>
          <w:tab w:val="left" w:pos="375"/>
          <w:tab w:val="left" w:pos="1134"/>
        </w:tabs>
        <w:suppressAutoHyphens/>
        <w:spacing w:after="0" w:line="240" w:lineRule="auto"/>
        <w:jc w:val="both"/>
        <w:rPr>
          <w:rFonts w:ascii="Times New Roman" w:hAnsi="Times New Roman"/>
          <w:sz w:val="20"/>
          <w:szCs w:val="20"/>
          <w:lang w:eastAsia="ar-SA"/>
        </w:rPr>
      </w:pPr>
    </w:p>
    <w:p w:rsidR="00AD2C75" w:rsidRPr="00AD2C75" w:rsidRDefault="00AD2C75" w:rsidP="00AD2C75">
      <w:pPr>
        <w:tabs>
          <w:tab w:val="left" w:pos="-525"/>
          <w:tab w:val="left" w:pos="375"/>
          <w:tab w:val="left" w:pos="1134"/>
        </w:tabs>
        <w:suppressAutoHyphens/>
        <w:spacing w:after="0" w:line="240" w:lineRule="auto"/>
        <w:jc w:val="both"/>
        <w:rPr>
          <w:rFonts w:ascii="Times New Roman" w:hAnsi="Times New Roman"/>
          <w:sz w:val="20"/>
          <w:szCs w:val="20"/>
          <w:lang w:eastAsia="ar-SA"/>
        </w:rPr>
      </w:pPr>
    </w:p>
    <w:p w:rsidR="00AD2C75" w:rsidRPr="00AD2C75" w:rsidRDefault="00AD2C75" w:rsidP="00AD2C75">
      <w:pPr>
        <w:tabs>
          <w:tab w:val="left" w:pos="0"/>
          <w:tab w:val="left" w:pos="900"/>
        </w:tabs>
        <w:suppressAutoHyphens/>
        <w:spacing w:after="0" w:line="240" w:lineRule="auto"/>
        <w:jc w:val="both"/>
        <w:rPr>
          <w:rFonts w:ascii="Times New Roman" w:hAnsi="Times New Roman"/>
          <w:sz w:val="20"/>
          <w:szCs w:val="20"/>
          <w:lang w:eastAsia="ar-SA"/>
        </w:rPr>
      </w:pPr>
    </w:p>
    <w:p w:rsidR="00AD2C75" w:rsidRPr="00AD2C75" w:rsidRDefault="00AD2C75" w:rsidP="00AD2C75">
      <w:pPr>
        <w:tabs>
          <w:tab w:val="left" w:pos="0"/>
        </w:tabs>
        <w:suppressAutoHyphens/>
        <w:spacing w:after="0" w:line="240" w:lineRule="auto"/>
        <w:rPr>
          <w:rFonts w:ascii="Times New Roman" w:hAnsi="Times New Roman"/>
          <w:sz w:val="20"/>
          <w:szCs w:val="20"/>
          <w:lang w:eastAsia="ar-SA"/>
        </w:rPr>
      </w:pPr>
      <w:r w:rsidRPr="00AD2C75">
        <w:rPr>
          <w:rFonts w:ascii="Times New Roman" w:hAnsi="Times New Roman"/>
          <w:sz w:val="20"/>
          <w:szCs w:val="20"/>
          <w:lang w:eastAsia="ar-SA"/>
        </w:rPr>
        <w:t>Глава поселения</w:t>
      </w:r>
      <w:r w:rsidRPr="00AD2C75">
        <w:rPr>
          <w:rFonts w:ascii="Times New Roman" w:hAnsi="Times New Roman"/>
          <w:sz w:val="20"/>
          <w:szCs w:val="20"/>
          <w:lang w:eastAsia="ar-SA"/>
        </w:rPr>
        <w:tab/>
      </w:r>
      <w:r w:rsidRPr="00AD2C75">
        <w:rPr>
          <w:rFonts w:ascii="Times New Roman" w:hAnsi="Times New Roman"/>
          <w:sz w:val="20"/>
          <w:szCs w:val="20"/>
          <w:lang w:eastAsia="ar-SA"/>
        </w:rPr>
        <w:tab/>
      </w:r>
      <w:r w:rsidRPr="00AD2C75">
        <w:rPr>
          <w:rFonts w:ascii="Times New Roman" w:hAnsi="Times New Roman"/>
          <w:sz w:val="20"/>
          <w:szCs w:val="20"/>
          <w:lang w:eastAsia="ar-SA"/>
        </w:rPr>
        <w:tab/>
        <w:t xml:space="preserve">                                                              А. В. Светлаков</w:t>
      </w:r>
    </w:p>
    <w:p w:rsidR="00AD2C75" w:rsidRPr="00AD2C75" w:rsidRDefault="00AD2C75" w:rsidP="00AD2C75">
      <w:pPr>
        <w:tabs>
          <w:tab w:val="left" w:pos="0"/>
        </w:tabs>
        <w:suppressAutoHyphens/>
        <w:spacing w:after="0" w:line="200" w:lineRule="atLeast"/>
        <w:rPr>
          <w:rFonts w:ascii="Times New Roman" w:hAnsi="Times New Roman"/>
          <w:sz w:val="20"/>
          <w:szCs w:val="20"/>
          <w:lang w:eastAsia="ar-SA"/>
        </w:rPr>
      </w:pPr>
      <w:r w:rsidRPr="00AD2C75">
        <w:rPr>
          <w:rFonts w:ascii="Times New Roman" w:hAnsi="Times New Roman"/>
          <w:sz w:val="20"/>
          <w:szCs w:val="20"/>
          <w:lang w:eastAsia="ar-SA"/>
        </w:rPr>
        <w:t xml:space="preserve">  </w:t>
      </w:r>
    </w:p>
    <w:p w:rsidR="00AD2C75" w:rsidRPr="00AD2C75" w:rsidRDefault="00AD2C75" w:rsidP="00AD2C75">
      <w:pPr>
        <w:spacing w:after="0" w:line="240" w:lineRule="auto"/>
        <w:jc w:val="center"/>
        <w:rPr>
          <w:rFonts w:ascii="Tahoma" w:hAnsi="Tahoma" w:cs="Tahoma"/>
          <w:b/>
          <w:bCs/>
          <w:color w:val="000000"/>
          <w:sz w:val="20"/>
          <w:szCs w:val="20"/>
        </w:rPr>
      </w:pPr>
      <w:r w:rsidRPr="00AD2C75">
        <w:rPr>
          <w:rFonts w:ascii="Tahoma" w:hAnsi="Tahoma" w:cs="Tahoma"/>
          <w:b/>
          <w:bCs/>
          <w:color w:val="000000"/>
          <w:sz w:val="20"/>
          <w:szCs w:val="20"/>
        </w:rPr>
        <w:t xml:space="preserve">  </w:t>
      </w:r>
    </w:p>
    <w:p w:rsidR="00AD2C75" w:rsidRPr="00AD2C75" w:rsidRDefault="00AD2C75" w:rsidP="00AD2C75">
      <w:pPr>
        <w:spacing w:after="0" w:line="240" w:lineRule="auto"/>
        <w:rPr>
          <w:rFonts w:ascii="Tahoma" w:hAnsi="Tahoma" w:cs="Tahoma"/>
          <w:b/>
          <w:bCs/>
          <w:color w:val="000000"/>
          <w:sz w:val="20"/>
          <w:szCs w:val="20"/>
        </w:rPr>
        <w:sectPr w:rsidR="00AD2C75" w:rsidRPr="00AD2C75">
          <w:pgSz w:w="11906" w:h="16838"/>
          <w:pgMar w:top="567" w:right="566" w:bottom="0" w:left="1701" w:header="720" w:footer="720" w:gutter="0"/>
          <w:cols w:space="720"/>
        </w:sectPr>
      </w:pPr>
    </w:p>
    <w:tbl>
      <w:tblPr>
        <w:tblpPr w:leftFromText="180" w:rightFromText="180" w:vertAnchor="page" w:horzAnchor="margin" w:tblpXSpec="right" w:tblpY="256"/>
        <w:tblW w:w="4013" w:type="dxa"/>
        <w:tblLook w:val="04A0" w:firstRow="1" w:lastRow="0" w:firstColumn="1" w:lastColumn="0" w:noHBand="0" w:noVBand="1"/>
      </w:tblPr>
      <w:tblGrid>
        <w:gridCol w:w="16436"/>
      </w:tblGrid>
      <w:tr w:rsidR="00AD2C75" w:rsidRPr="00AD2C75" w:rsidTr="00AD2C75">
        <w:trPr>
          <w:trHeight w:val="293"/>
        </w:trPr>
        <w:tc>
          <w:tcPr>
            <w:tcW w:w="4013" w:type="dxa"/>
            <w:shd w:val="clear" w:color="auto" w:fill="FFFFFF"/>
            <w:vAlign w:val="center"/>
            <w:hideMark/>
          </w:tcPr>
          <w:p w:rsidR="00AD2C75" w:rsidRPr="00AD2C75" w:rsidRDefault="00AD2C75" w:rsidP="00AD2C75">
            <w:pPr>
              <w:spacing w:after="0" w:line="240" w:lineRule="auto"/>
              <w:jc w:val="right"/>
              <w:rPr>
                <w:rFonts w:ascii="Times New Roman" w:hAnsi="Times New Roman"/>
                <w:bCs/>
                <w:color w:val="000000"/>
                <w:sz w:val="20"/>
                <w:szCs w:val="20"/>
              </w:rPr>
            </w:pPr>
            <w:r w:rsidRPr="00AD2C75">
              <w:rPr>
                <w:rFonts w:ascii="Times New Roman" w:hAnsi="Times New Roman"/>
                <w:bCs/>
                <w:color w:val="000000"/>
                <w:sz w:val="20"/>
                <w:szCs w:val="20"/>
              </w:rPr>
              <w:lastRenderedPageBreak/>
              <w:t xml:space="preserve">                                                                                                                                                                                                                                          Приложение 1</w:t>
            </w:r>
          </w:p>
        </w:tc>
      </w:tr>
      <w:tr w:rsidR="00AD2C75" w:rsidRPr="00AD2C75" w:rsidTr="00AD2C75">
        <w:trPr>
          <w:trHeight w:val="379"/>
        </w:trPr>
        <w:tc>
          <w:tcPr>
            <w:tcW w:w="4013" w:type="dxa"/>
            <w:shd w:val="clear" w:color="auto" w:fill="FFFFFF"/>
            <w:vAlign w:val="center"/>
            <w:hideMark/>
          </w:tcPr>
          <w:p w:rsidR="00AD2C75" w:rsidRPr="00AD2C75" w:rsidRDefault="00AD2C75" w:rsidP="00AD2C75">
            <w:pPr>
              <w:spacing w:after="0" w:line="240" w:lineRule="auto"/>
              <w:jc w:val="right"/>
              <w:rPr>
                <w:rFonts w:ascii="Times New Roman" w:hAnsi="Times New Roman"/>
                <w:bCs/>
                <w:color w:val="000000"/>
                <w:sz w:val="20"/>
                <w:szCs w:val="20"/>
              </w:rPr>
            </w:pPr>
            <w:r w:rsidRPr="00AD2C75">
              <w:rPr>
                <w:rFonts w:ascii="Times New Roman" w:hAnsi="Times New Roman"/>
                <w:bCs/>
                <w:color w:val="000000"/>
                <w:sz w:val="20"/>
                <w:szCs w:val="20"/>
              </w:rPr>
              <w:t>к постановлению</w:t>
            </w:r>
          </w:p>
          <w:p w:rsidR="00AD2C75" w:rsidRPr="00AD2C75" w:rsidRDefault="00AD2C75" w:rsidP="00AD2C75">
            <w:pPr>
              <w:spacing w:after="0" w:line="240" w:lineRule="auto"/>
              <w:jc w:val="right"/>
              <w:rPr>
                <w:rFonts w:ascii="Times New Roman" w:hAnsi="Times New Roman"/>
                <w:bCs/>
                <w:color w:val="000000"/>
                <w:sz w:val="20"/>
                <w:szCs w:val="20"/>
              </w:rPr>
            </w:pPr>
            <w:r w:rsidRPr="00AD2C75">
              <w:rPr>
                <w:rFonts w:ascii="Times New Roman" w:hAnsi="Times New Roman"/>
                <w:bCs/>
                <w:color w:val="000000"/>
                <w:sz w:val="20"/>
                <w:szCs w:val="20"/>
              </w:rPr>
              <w:t xml:space="preserve">администрации                                                                                                                                                        </w:t>
            </w:r>
          </w:p>
        </w:tc>
      </w:tr>
      <w:tr w:rsidR="00AD2C75" w:rsidRPr="00AD2C75" w:rsidTr="00AD2C75">
        <w:trPr>
          <w:trHeight w:val="719"/>
        </w:trPr>
        <w:tc>
          <w:tcPr>
            <w:tcW w:w="4013" w:type="dxa"/>
            <w:shd w:val="clear" w:color="auto" w:fill="FFFFFF"/>
            <w:vAlign w:val="center"/>
            <w:hideMark/>
          </w:tcPr>
          <w:p w:rsidR="00AD2C75" w:rsidRPr="00AD2C75" w:rsidRDefault="00AD2C75" w:rsidP="00AD2C75">
            <w:pPr>
              <w:spacing w:after="0" w:line="240" w:lineRule="auto"/>
              <w:jc w:val="right"/>
              <w:rPr>
                <w:rFonts w:ascii="Times New Roman" w:hAnsi="Times New Roman"/>
                <w:bCs/>
                <w:color w:val="000000"/>
                <w:sz w:val="20"/>
                <w:szCs w:val="20"/>
              </w:rPr>
            </w:pPr>
            <w:r w:rsidRPr="00AD2C75">
              <w:rPr>
                <w:rFonts w:ascii="Times New Roman" w:hAnsi="Times New Roman"/>
                <w:bCs/>
                <w:color w:val="000000"/>
                <w:sz w:val="20"/>
                <w:szCs w:val="20"/>
              </w:rPr>
              <w:t xml:space="preserve">сельского поселения                                                                                                                                                                                                                                         </w:t>
            </w:r>
            <w:proofErr w:type="gramStart"/>
            <w:r w:rsidRPr="00AD2C75">
              <w:rPr>
                <w:rFonts w:ascii="Times New Roman" w:hAnsi="Times New Roman"/>
                <w:bCs/>
                <w:color w:val="000000"/>
                <w:sz w:val="20"/>
                <w:szCs w:val="20"/>
              </w:rPr>
              <w:t>Сентябрьский</w:t>
            </w:r>
            <w:proofErr w:type="gramEnd"/>
          </w:p>
          <w:p w:rsidR="00AD2C75" w:rsidRPr="00AD2C75" w:rsidRDefault="00AD2C75" w:rsidP="00AD2C75">
            <w:pPr>
              <w:spacing w:after="0" w:line="240" w:lineRule="auto"/>
              <w:jc w:val="right"/>
              <w:rPr>
                <w:rFonts w:ascii="Times New Roman" w:hAnsi="Times New Roman"/>
                <w:bCs/>
                <w:color w:val="000000"/>
                <w:sz w:val="20"/>
                <w:szCs w:val="20"/>
              </w:rPr>
            </w:pPr>
            <w:r w:rsidRPr="00AD2C75">
              <w:rPr>
                <w:rFonts w:ascii="Times New Roman" w:hAnsi="Times New Roman"/>
                <w:bCs/>
                <w:color w:val="000000"/>
                <w:sz w:val="20"/>
                <w:szCs w:val="20"/>
              </w:rPr>
              <w:t>№142-па от 10.11.2021</w:t>
            </w:r>
          </w:p>
          <w:tbl>
            <w:tblPr>
              <w:tblW w:w="16220" w:type="dxa"/>
              <w:tblLook w:val="04A0" w:firstRow="1" w:lastRow="0" w:firstColumn="1" w:lastColumn="0" w:noHBand="0" w:noVBand="1"/>
            </w:tblPr>
            <w:tblGrid>
              <w:gridCol w:w="6940"/>
              <w:gridCol w:w="860"/>
              <w:gridCol w:w="2640"/>
              <w:gridCol w:w="1900"/>
              <w:gridCol w:w="1960"/>
              <w:gridCol w:w="1920"/>
            </w:tblGrid>
            <w:tr w:rsidR="00AD2C75" w:rsidRPr="00AD2C75">
              <w:trPr>
                <w:trHeight w:val="282"/>
              </w:trPr>
              <w:tc>
                <w:tcPr>
                  <w:tcW w:w="16220" w:type="dxa"/>
                  <w:gridSpan w:val="6"/>
                  <w:shd w:val="clear" w:color="auto" w:fill="FFFFFF"/>
                  <w:vAlign w:val="bottom"/>
                  <w:hideMark/>
                </w:tcPr>
                <w:p w:rsidR="00AD2C75" w:rsidRPr="00AD2C75" w:rsidRDefault="00AD2C75" w:rsidP="00AF5FA0">
                  <w:pPr>
                    <w:framePr w:hSpace="180" w:wrap="around" w:vAnchor="page" w:hAnchor="margin" w:xAlign="right" w:y="256"/>
                    <w:spacing w:after="0" w:line="240" w:lineRule="auto"/>
                    <w:jc w:val="center"/>
                    <w:rPr>
                      <w:rFonts w:ascii="Tahoma" w:hAnsi="Tahoma" w:cs="Tahoma"/>
                      <w:b/>
                      <w:bCs/>
                      <w:color w:val="000000"/>
                      <w:sz w:val="20"/>
                      <w:szCs w:val="20"/>
                    </w:rPr>
                  </w:pPr>
                  <w:r w:rsidRPr="00AD2C75">
                    <w:rPr>
                      <w:rFonts w:ascii="Tahoma" w:hAnsi="Tahoma" w:cs="Tahoma"/>
                      <w:b/>
                      <w:bCs/>
                      <w:color w:val="000000"/>
                      <w:sz w:val="20"/>
                      <w:szCs w:val="20"/>
                    </w:rPr>
                    <w:t>1. Доходы бюджета</w:t>
                  </w:r>
                </w:p>
              </w:tc>
            </w:tr>
            <w:tr w:rsidR="00AD2C75" w:rsidRPr="00AD2C75">
              <w:trPr>
                <w:trHeight w:val="702"/>
              </w:trPr>
              <w:tc>
                <w:tcPr>
                  <w:tcW w:w="694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Наименование показателя</w:t>
                  </w:r>
                </w:p>
              </w:tc>
              <w:tc>
                <w:tcPr>
                  <w:tcW w:w="8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Код строки</w:t>
                  </w:r>
                </w:p>
              </w:tc>
              <w:tc>
                <w:tcPr>
                  <w:tcW w:w="264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Код дохода по бюджетной классификации</w:t>
                  </w:r>
                </w:p>
              </w:tc>
              <w:tc>
                <w:tcPr>
                  <w:tcW w:w="190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Утвержденные бюджетные назначения</w:t>
                  </w:r>
                </w:p>
              </w:tc>
              <w:tc>
                <w:tcPr>
                  <w:tcW w:w="196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Исполнено</w:t>
                  </w:r>
                </w:p>
              </w:tc>
              <w:tc>
                <w:tcPr>
                  <w:tcW w:w="1920" w:type="dxa"/>
                  <w:tcBorders>
                    <w:top w:val="single" w:sz="8" w:space="0" w:color="000000"/>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Неисполненные назначения</w:t>
                  </w:r>
                </w:p>
              </w:tc>
            </w:tr>
            <w:tr w:rsidR="00AD2C75" w:rsidRPr="00AD2C75">
              <w:trPr>
                <w:trHeight w:val="259"/>
              </w:trPr>
              <w:tc>
                <w:tcPr>
                  <w:tcW w:w="69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2</w:t>
                  </w:r>
                </w:p>
              </w:tc>
              <w:tc>
                <w:tcPr>
                  <w:tcW w:w="26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3</w:t>
                  </w:r>
                </w:p>
              </w:tc>
              <w:tc>
                <w:tcPr>
                  <w:tcW w:w="190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4</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5</w:t>
                  </w:r>
                </w:p>
              </w:tc>
              <w:tc>
                <w:tcPr>
                  <w:tcW w:w="1920"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w:t>
                  </w:r>
                </w:p>
              </w:tc>
            </w:tr>
            <w:tr w:rsidR="00AD2C75" w:rsidRPr="00AD2C75">
              <w:trPr>
                <w:trHeight w:val="282"/>
              </w:trPr>
              <w:tc>
                <w:tcPr>
                  <w:tcW w:w="69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 xml:space="preserve">Доходы бюджета всего, в </w:t>
                  </w:r>
                  <w:proofErr w:type="spellStart"/>
                  <w:r w:rsidRPr="00AD2C75">
                    <w:rPr>
                      <w:rFonts w:ascii="Tahoma" w:hAnsi="Tahoma" w:cs="Tahoma"/>
                      <w:color w:val="000000"/>
                      <w:sz w:val="20"/>
                      <w:szCs w:val="20"/>
                    </w:rPr>
                    <w:t>т.ч</w:t>
                  </w:r>
                  <w:proofErr w:type="spellEnd"/>
                  <w:r w:rsidRPr="00AD2C75">
                    <w:rPr>
                      <w:rFonts w:ascii="Tahoma" w:hAnsi="Tahoma" w:cs="Tahoma"/>
                      <w:color w:val="000000"/>
                      <w:sz w:val="20"/>
                      <w:szCs w:val="20"/>
                    </w:rPr>
                    <w:t>.</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190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68 069 766,92</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63 093 166,42</w:t>
                  </w:r>
                </w:p>
              </w:tc>
              <w:tc>
                <w:tcPr>
                  <w:tcW w:w="1920"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4 976 600,50</w:t>
                  </w:r>
                </w:p>
              </w:tc>
            </w:tr>
            <w:tr w:rsidR="00AD2C75" w:rsidRPr="00AD2C75">
              <w:trPr>
                <w:trHeight w:val="132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100 10302231 01 0000 110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228 880,00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167 653,67</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61 226,33</w:t>
                  </w:r>
                </w:p>
              </w:tc>
            </w:tr>
            <w:tr w:rsidR="00AD2C75" w:rsidRPr="00AD2C75">
              <w:trPr>
                <w:trHeight w:val="1519"/>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Доходы от уплаты акцизов на моторные масла для дизельных и (или) карбюраторных (</w:t>
                  </w:r>
                  <w:proofErr w:type="spellStart"/>
                  <w:r w:rsidRPr="00AD2C75">
                    <w:rPr>
                      <w:rFonts w:ascii="Tahoma" w:hAnsi="Tahoma" w:cs="Tahoma"/>
                      <w:color w:val="000000"/>
                      <w:sz w:val="20"/>
                      <w:szCs w:val="20"/>
                    </w:rPr>
                    <w:t>инжекторных</w:t>
                  </w:r>
                  <w:proofErr w:type="spellEnd"/>
                  <w:r w:rsidRPr="00AD2C75">
                    <w:rPr>
                      <w:rFonts w:ascii="Tahoma" w:hAnsi="Tahoma" w:cs="Tahoma"/>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100 10302241 01 0000 110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1 300,00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1 198,33</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101,67</w:t>
                  </w:r>
                </w:p>
              </w:tc>
            </w:tr>
            <w:tr w:rsidR="00AD2C75" w:rsidRPr="00AD2C75">
              <w:trPr>
                <w:trHeight w:val="132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100 10302251 01 0000 110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301 080,00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230 374,64</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70 705,36</w:t>
                  </w:r>
                </w:p>
              </w:tc>
            </w:tr>
            <w:tr w:rsidR="00AD2C75" w:rsidRPr="00AD2C75">
              <w:trPr>
                <w:trHeight w:val="132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100 10302261 01 0000 110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-32 790,00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-29 596,78</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-3 193,22</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182 10102010 01 0000 110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12 000 000,00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12 000 000,00</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182 10102010 01 1000 110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11 212 314,56</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182 10102010 01 2100 110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24 116,38</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182 10102010 01 3000 110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1 275,10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132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182 10102020 01 0000 110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5 000,00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5 000,00</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182 10102030 01 1000 110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9 475,40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182 10102030 01 2100 110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11,44</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182 10601030 10 0000 110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347 000,00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347 000,00</w:t>
                  </w:r>
                </w:p>
              </w:tc>
            </w:tr>
            <w:tr w:rsidR="00AD2C75" w:rsidRPr="00AD2C75">
              <w:trPr>
                <w:trHeight w:val="679"/>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182 10601030 10 1000 110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83 802,17</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679"/>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182 10601030 10 2100 110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-1 033,73</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182 10604011 02 0000 110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2 000,00</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182 10604011 02 1000 110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24 997,77</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182 10604011 02 2100 110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3 054,91</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Транспортный налог с организаций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 xml:space="preserve">182 10604011 02 3000 </w:t>
                  </w:r>
                  <w:r w:rsidRPr="00AD2C75">
                    <w:rPr>
                      <w:rFonts w:ascii="Tahoma" w:hAnsi="Tahoma" w:cs="Tahoma"/>
                      <w:color w:val="000000"/>
                      <w:sz w:val="20"/>
                      <w:szCs w:val="20"/>
                    </w:rPr>
                    <w:lastRenderedPageBreak/>
                    <w:t>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lastRenderedPageBreak/>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366,50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Транспортный налог с физических лиц</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182 10604012 02 0000 110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42 000,00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42 000,00</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Транспортный налог с физических лиц</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182 10604012 02 1000 110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13 736,40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Транспортный налог с физических лиц</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182 10604012 02 2100 110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-53,60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Земельный налог с организаций, обладающих земельным участком, расположенным в границах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182 10606033 10 0000 110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80 000,00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80 000,00</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182 10606033 10 1000 110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105 721,73</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Земельный налог с организаций,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182 10606033 10 2100 110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23 766,58</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182 10606043 10 0000 110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21 000,00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21 000,00</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182 10606043 10 1000 110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7 892,94</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Земельный налог с физических лиц, обладающих земельным участком, расположенным в границах межселенных территорий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182 10606043 10 2100 110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50,69</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650 10804020 01 0000 110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10 000,00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10 000,00</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650 10804020 01 1000 110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4 490,00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650 11105075 10 0000 120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360 000,00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274 032,53</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85 967,47</w:t>
                  </w:r>
                </w:p>
              </w:tc>
            </w:tr>
            <w:tr w:rsidR="00AD2C75" w:rsidRPr="00AD2C75">
              <w:trPr>
                <w:trHeight w:val="90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650 11109045 10 0000 120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200 000,00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135 986,69</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64 013,31</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Прочие доходы от компенсации затрат бюджетов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650 11302995 10 0000 130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18 000,00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11 133,00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6 867,00</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Доходы от продажи квартир, находящихся в собственности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650 11401050 10 0000 410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6 050 000,00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5 423 285,04</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626 714,96</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Невыясненные поступления, зачисляемые в бюджеты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650 11701050 10 0000 180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Прочие неналоговые доходы бюджетов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650 11705050 10 0000 180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Инициативные платежи, зачисляемые в бюджеты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650 11715030 10 0671 150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20 000,00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Инициативные платежи, зачисляемые в бюджеты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650 11715030 10 0672 150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26 500,00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Инициативные платежи, зачисляемые в бюджеты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650 11715030 10 2752 150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15 000,00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650 20215001 10 0000 150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6 203 600,00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5 086 795,00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1 116 805,00</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Субсидии бюджетам сельских поселений на реализацию программ формирования современной городской среды</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650 20225555 10 0000 150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7 639 423,08</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7 639 423,08</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Прочие субсидии бюджетам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650 20229999 10 0000 150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819 367,27</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819 328,81</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38,46</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650 20230024 10 0000 150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33 208,10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33 208,10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650 20235118 10 0000 150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251 537,50</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145 518,42</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106 019,08</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Прочие межбюджетные трансферты, передаваемые бюджетам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650 20249999 10 0000 150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33 489 160,97</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30 254 369,65</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3 234 791,32</w:t>
                  </w:r>
                </w:p>
              </w:tc>
            </w:tr>
            <w:tr w:rsidR="00AD2C75" w:rsidRPr="00AD2C75">
              <w:trPr>
                <w:trHeight w:val="480"/>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rPr>
                      <w:rFonts w:ascii="Tahoma" w:hAnsi="Tahoma" w:cs="Tahoma"/>
                      <w:color w:val="000000"/>
                      <w:sz w:val="20"/>
                      <w:szCs w:val="20"/>
                    </w:rPr>
                  </w:pPr>
                  <w:r w:rsidRPr="00AD2C75">
                    <w:rPr>
                      <w:rFonts w:ascii="Tahoma" w:hAnsi="Tahoma" w:cs="Tahoma"/>
                      <w:color w:val="000000"/>
                      <w:sz w:val="20"/>
                      <w:szCs w:val="20"/>
                    </w:rPr>
                    <w:t>Прочие безвозмездные поступления от негосударственных организаций в бюджеты сельских поселений</w:t>
                  </w:r>
                </w:p>
              </w:tc>
              <w:tc>
                <w:tcPr>
                  <w:tcW w:w="86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010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center"/>
                    <w:rPr>
                      <w:rFonts w:ascii="Tahoma" w:hAnsi="Tahoma" w:cs="Tahoma"/>
                      <w:color w:val="000000"/>
                      <w:sz w:val="20"/>
                      <w:szCs w:val="20"/>
                    </w:rPr>
                  </w:pPr>
                  <w:r w:rsidRPr="00AD2C75">
                    <w:rPr>
                      <w:rFonts w:ascii="Tahoma" w:hAnsi="Tahoma" w:cs="Tahoma"/>
                      <w:color w:val="000000"/>
                      <w:sz w:val="20"/>
                      <w:szCs w:val="20"/>
                    </w:rPr>
                    <w:t>650 20405099 10 0000 150</w:t>
                  </w:r>
                </w:p>
              </w:tc>
              <w:tc>
                <w:tcPr>
                  <w:tcW w:w="190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1 324 971,00</w:t>
                  </w:r>
                </w:p>
              </w:tc>
              <w:tc>
                <w:tcPr>
                  <w:tcW w:w="1920" w:type="dxa"/>
                  <w:tcBorders>
                    <w:top w:val="nil"/>
                    <w:left w:val="nil"/>
                    <w:bottom w:val="single" w:sz="4" w:space="0" w:color="000000"/>
                    <w:right w:val="single" w:sz="8" w:space="0" w:color="000000"/>
                  </w:tcBorders>
                  <w:shd w:val="clear" w:color="auto" w:fill="FFFFFF"/>
                  <w:vAlign w:val="center"/>
                  <w:hideMark/>
                </w:tcPr>
                <w:p w:rsidR="00AD2C75" w:rsidRPr="00AD2C75" w:rsidRDefault="00AD2C75" w:rsidP="00AF5FA0">
                  <w:pPr>
                    <w:framePr w:hSpace="180" w:wrap="around" w:vAnchor="page" w:hAnchor="margin" w:xAlign="right" w:y="256"/>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bl>
          <w:p w:rsidR="00AD2C75" w:rsidRPr="00AD2C75" w:rsidRDefault="00AD2C75" w:rsidP="00AD2C75">
            <w:pPr>
              <w:spacing w:after="0" w:line="240" w:lineRule="auto"/>
              <w:rPr>
                <w:rFonts w:ascii="Times New Roman" w:hAnsi="Times New Roman"/>
                <w:bCs/>
                <w:color w:val="000000"/>
                <w:sz w:val="20"/>
                <w:szCs w:val="20"/>
              </w:rPr>
            </w:pPr>
          </w:p>
        </w:tc>
      </w:tr>
      <w:tr w:rsidR="00AD2C75" w:rsidRPr="00AD2C75" w:rsidTr="00AD2C75">
        <w:trPr>
          <w:trHeight w:val="293"/>
        </w:trPr>
        <w:tc>
          <w:tcPr>
            <w:tcW w:w="4013" w:type="dxa"/>
            <w:shd w:val="clear" w:color="auto" w:fill="FFFFFF"/>
            <w:vAlign w:val="center"/>
          </w:tcPr>
          <w:p w:rsidR="00AD2C75" w:rsidRPr="00AD2C75" w:rsidRDefault="00AD2C75" w:rsidP="00AD2C75">
            <w:pPr>
              <w:spacing w:after="0" w:line="240" w:lineRule="auto"/>
              <w:rPr>
                <w:rFonts w:ascii="Times New Roman" w:hAnsi="Times New Roman"/>
                <w:bCs/>
                <w:color w:val="000000"/>
                <w:sz w:val="20"/>
                <w:szCs w:val="20"/>
              </w:rPr>
            </w:pPr>
          </w:p>
        </w:tc>
      </w:tr>
    </w:tbl>
    <w:p w:rsidR="00AD2C75" w:rsidRPr="00AD2C75" w:rsidRDefault="00AD2C75" w:rsidP="00AD2C75">
      <w:pPr>
        <w:suppressAutoHyphens/>
        <w:spacing w:after="0" w:line="240" w:lineRule="auto"/>
        <w:rPr>
          <w:rFonts w:ascii="Arial" w:hAnsi="Arial"/>
          <w:vanish/>
          <w:sz w:val="20"/>
          <w:szCs w:val="20"/>
          <w:lang w:eastAsia="ar-SA"/>
        </w:rPr>
      </w:pPr>
    </w:p>
    <w:tbl>
      <w:tblPr>
        <w:tblW w:w="16436" w:type="dxa"/>
        <w:tblInd w:w="93" w:type="dxa"/>
        <w:tblLook w:val="04A0" w:firstRow="1" w:lastRow="0" w:firstColumn="1" w:lastColumn="0" w:noHBand="0" w:noVBand="1"/>
      </w:tblPr>
      <w:tblGrid>
        <w:gridCol w:w="16436"/>
      </w:tblGrid>
      <w:tr w:rsidR="00AD2C75" w:rsidRPr="00AD2C75" w:rsidTr="00AD2C75">
        <w:trPr>
          <w:trHeight w:val="282"/>
        </w:trPr>
        <w:tc>
          <w:tcPr>
            <w:tcW w:w="16436" w:type="dxa"/>
            <w:shd w:val="clear" w:color="auto" w:fill="FFFFFF"/>
            <w:vAlign w:val="bottom"/>
          </w:tcPr>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AD2C75" w:rsidRP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                                                                                                                                                                                                                                       Приложение 2</w:t>
                  </w:r>
                </w:p>
              </w:tc>
            </w:tr>
            <w:tr w:rsidR="00AD2C75" w:rsidRP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к постановлению</w:t>
                  </w:r>
                </w:p>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администрации                                                                                                                                                        </w:t>
                  </w:r>
                </w:p>
              </w:tc>
            </w:tr>
            <w:tr w:rsidR="00AD2C75" w:rsidRP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сельского поселения                                                                                                                                                                                                                                         </w:t>
                  </w:r>
                  <w:proofErr w:type="gramStart"/>
                  <w:r w:rsidRPr="00AD2C75">
                    <w:rPr>
                      <w:rFonts w:ascii="Times New Roman" w:hAnsi="Times New Roman"/>
                      <w:bCs/>
                      <w:color w:val="000000"/>
                      <w:sz w:val="20"/>
                      <w:szCs w:val="20"/>
                    </w:rPr>
                    <w:t>Сентябрьский</w:t>
                  </w:r>
                  <w:proofErr w:type="gramEnd"/>
                </w:p>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№142-па от 10.11.2021</w:t>
                  </w:r>
                </w:p>
              </w:tc>
            </w:tr>
          </w:tbl>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tc>
      </w:tr>
      <w:tr w:rsidR="00AD2C75" w:rsidRPr="00AD2C75" w:rsidTr="00AD2C75">
        <w:trPr>
          <w:trHeight w:val="282"/>
        </w:trPr>
        <w:tc>
          <w:tcPr>
            <w:tcW w:w="16436" w:type="dxa"/>
            <w:shd w:val="clear" w:color="auto" w:fill="FFFFFF"/>
            <w:vAlign w:val="bottom"/>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w:t>
            </w:r>
          </w:p>
          <w:tbl>
            <w:tblPr>
              <w:tblW w:w="16220" w:type="dxa"/>
              <w:tblLook w:val="04A0" w:firstRow="1" w:lastRow="0" w:firstColumn="1" w:lastColumn="0" w:noHBand="0" w:noVBand="1"/>
            </w:tblPr>
            <w:tblGrid>
              <w:gridCol w:w="6734"/>
              <w:gridCol w:w="860"/>
              <w:gridCol w:w="2316"/>
              <w:gridCol w:w="815"/>
              <w:gridCol w:w="1799"/>
              <w:gridCol w:w="1956"/>
              <w:gridCol w:w="1740"/>
            </w:tblGrid>
            <w:tr w:rsidR="00AD2C75" w:rsidRPr="00AD2C75">
              <w:trPr>
                <w:trHeight w:val="282"/>
              </w:trPr>
              <w:tc>
                <w:tcPr>
                  <w:tcW w:w="16220" w:type="dxa"/>
                  <w:gridSpan w:val="7"/>
                  <w:shd w:val="clear" w:color="auto" w:fill="FFFFFF"/>
                  <w:vAlign w:val="bottom"/>
                  <w:hideMark/>
                </w:tcPr>
                <w:p w:rsidR="00AD2C75" w:rsidRPr="00AD2C75" w:rsidRDefault="00AD2C75" w:rsidP="00AD2C75">
                  <w:pPr>
                    <w:spacing w:after="0" w:line="240" w:lineRule="auto"/>
                    <w:jc w:val="center"/>
                    <w:rPr>
                      <w:rFonts w:ascii="Tahoma" w:hAnsi="Tahoma" w:cs="Tahoma"/>
                      <w:b/>
                      <w:bCs/>
                      <w:color w:val="000000"/>
                      <w:sz w:val="20"/>
                      <w:szCs w:val="20"/>
                    </w:rPr>
                  </w:pPr>
                  <w:r w:rsidRPr="00AD2C75">
                    <w:rPr>
                      <w:rFonts w:ascii="Tahoma" w:hAnsi="Tahoma" w:cs="Tahoma"/>
                      <w:b/>
                      <w:bCs/>
                      <w:color w:val="000000"/>
                      <w:sz w:val="20"/>
                      <w:szCs w:val="20"/>
                    </w:rPr>
                    <w:t>2. Расходы бюджета</w:t>
                  </w:r>
                </w:p>
              </w:tc>
            </w:tr>
            <w:tr w:rsidR="00AD2C75" w:rsidRPr="00AD2C75">
              <w:trPr>
                <w:trHeight w:val="702"/>
              </w:trPr>
              <w:tc>
                <w:tcPr>
                  <w:tcW w:w="67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Наименование показателя</w:t>
                  </w:r>
                </w:p>
              </w:tc>
              <w:tc>
                <w:tcPr>
                  <w:tcW w:w="8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Код строки</w:t>
                  </w:r>
                </w:p>
              </w:tc>
              <w:tc>
                <w:tcPr>
                  <w:tcW w:w="232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Код расхода</w:t>
                  </w:r>
                  <w:r w:rsidRPr="00AD2C75">
                    <w:rPr>
                      <w:rFonts w:ascii="Tahoma" w:hAnsi="Tahoma" w:cs="Tahoma"/>
                      <w:color w:val="000000"/>
                      <w:sz w:val="20"/>
                      <w:szCs w:val="20"/>
                    </w:rPr>
                    <w:br/>
                    <w:t>по бюджетной</w:t>
                  </w:r>
                  <w:r w:rsidRPr="00AD2C75">
                    <w:rPr>
                      <w:rFonts w:ascii="Tahoma" w:hAnsi="Tahoma" w:cs="Tahoma"/>
                      <w:color w:val="000000"/>
                      <w:sz w:val="20"/>
                      <w:szCs w:val="20"/>
                    </w:rPr>
                    <w:br/>
                    <w:t>классификации</w:t>
                  </w:r>
                </w:p>
              </w:tc>
              <w:tc>
                <w:tcPr>
                  <w:tcW w:w="78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КОСГУ</w:t>
                  </w:r>
                </w:p>
              </w:tc>
              <w:tc>
                <w:tcPr>
                  <w:tcW w:w="180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Утвержденные бюджетные назначения</w:t>
                  </w:r>
                </w:p>
              </w:tc>
              <w:tc>
                <w:tcPr>
                  <w:tcW w:w="196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Исполнено</w:t>
                  </w:r>
                </w:p>
              </w:tc>
              <w:tc>
                <w:tcPr>
                  <w:tcW w:w="1740" w:type="dxa"/>
                  <w:tcBorders>
                    <w:top w:val="single" w:sz="8"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Неисполненные назначения</w:t>
                  </w:r>
                </w:p>
              </w:tc>
            </w:tr>
            <w:tr w:rsidR="00AD2C75" w:rsidRPr="00AD2C75">
              <w:trPr>
                <w:trHeight w:val="282"/>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1</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w:t>
                  </w:r>
                </w:p>
              </w:tc>
              <w:tc>
                <w:tcPr>
                  <w:tcW w:w="232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w:t>
                  </w:r>
                </w:p>
              </w:tc>
              <w:tc>
                <w:tcPr>
                  <w:tcW w:w="78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4</w:t>
                  </w:r>
                </w:p>
              </w:tc>
              <w:tc>
                <w:tcPr>
                  <w:tcW w:w="180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5</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7</w:t>
                  </w:r>
                </w:p>
              </w:tc>
            </w:tr>
            <w:tr w:rsidR="00AD2C75" w:rsidRPr="00AD2C75">
              <w:trPr>
                <w:trHeight w:val="282"/>
              </w:trPr>
              <w:tc>
                <w:tcPr>
                  <w:tcW w:w="67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xml:space="preserve">Расходы бюджета всего, в </w:t>
                  </w:r>
                  <w:proofErr w:type="spellStart"/>
                  <w:r w:rsidRPr="00AD2C75">
                    <w:rPr>
                      <w:rFonts w:ascii="Tahoma" w:hAnsi="Tahoma" w:cs="Tahoma"/>
                      <w:color w:val="000000"/>
                      <w:sz w:val="20"/>
                      <w:szCs w:val="20"/>
                    </w:rPr>
                    <w:t>т.ч</w:t>
                  </w:r>
                  <w:proofErr w:type="spellEnd"/>
                  <w:r w:rsidRPr="00AD2C75">
                    <w:rPr>
                      <w:rFonts w:ascii="Tahoma" w:hAnsi="Tahoma" w:cs="Tahoma"/>
                      <w:color w:val="000000"/>
                      <w:sz w:val="20"/>
                      <w:szCs w:val="20"/>
                    </w:rPr>
                    <w:t>.</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78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180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75 009 270,99</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61 601 074,96</w:t>
                  </w:r>
                </w:p>
              </w:tc>
              <w:tc>
                <w:tcPr>
                  <w:tcW w:w="1740"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13 408 196,03</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650 0102 5010002030 121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1 515 148,96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1 140 358,51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374 790,45</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несоциальные выплаты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650 0102 5010002030 122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92 000,00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92 000,00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650 0102 5010002030 129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457 575,00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362 805,66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94 769,34</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650 0102 5010089015 121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9 984,64</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9 984,64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650 0102 5010089015 129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3 015,36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3 015,36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650 0104 0600102040 121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5 109 327,37</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3 686 034,73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1 423 292,64</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Социальные пособия и компенсации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650 0104 0600102040 121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266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18 046,23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26 953,77</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несоциальные выплаты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650 0104 0600102040 122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415 246,00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34 754,00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несоциальные выплаты персоналу в натуральной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650 0104 0600102040 122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274 834,56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150 570,21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124 264,35</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Социальные компенсации персоналу в натуральной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650 0104 0600102040 122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267</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650 0104 0600102040 129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1 543 016,87</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983 904,69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559 112,18</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650 0104 0600189015 121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59 907,84</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59 907,84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650 0104 0600189015 129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18 092,16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18 092,16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650 0104 0600189028 121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20 840,67</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20 840,67</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650 0104 0600189028 129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6 293,89</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6 293,89</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Расходы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650 0111 5000020940 870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50 000,00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650 0113 0600120904 242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12 000,00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12 000,00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650 0113 0600189028 111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136 450,41</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136 450,41</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650 0113 0600189028 119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41 208,03</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41 208,03</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650 0113 0600199990 111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6 227 000,00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5 503 233,55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723 766,45</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Социальные пособия и компенсации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650 0113 0600199990 111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266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32 221,11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17 778,89</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несоциальные выплаты персоналу в натуральной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650 0113 0600199990 112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194 737,56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10 262,44</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Социальные пособия и компенсации персоналу в денежной форме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650 0113 0600199990 112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266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650 0113 0600199990 119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1 876 197,00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1 595 744,71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280 452,29</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Услуги связи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Транспортные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8 100,00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8 100,00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47 500,00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11 278,77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36 221,23</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390 000,00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236 512,00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153 488,00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1 345 000,00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1 296 700,00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48 300,00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Страхование</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227</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1 014,21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13 985,79</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230 000,00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119 561,30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110 438,70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горюче-смазочных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415 085,00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334 915,00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строительных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344</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89 508,04</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77 168,04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12 340,00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866 249,96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636 058,67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230 191,29</w:t>
                  </w:r>
                </w:p>
              </w:tc>
            </w:tr>
            <w:tr w:rsidR="00AD2C75" w:rsidRPr="00AD2C75">
              <w:trPr>
                <w:trHeight w:val="480"/>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материальных запасов однократного применения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10 100,00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29 900,00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650 0113 0600199990 247</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695 600,00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451 892,44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243 707,56</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Иные выплаты текущего характера физическим лицам</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650 0113 0600199990 360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37 000,00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Иные выплаты текущего характера физическим лицам</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650 0113 0600199990 831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Налоги, пошлины и сборы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650 0113 0600199990 852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1 000,00</w:t>
                  </w:r>
                </w:p>
              </w:tc>
            </w:tr>
            <w:tr w:rsidR="00AD2C75" w:rsidRPr="00AD2C75">
              <w:trPr>
                <w:trHeight w:val="480"/>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Штрафы за нарушение законодательства о налогах и сборах, законодательства о страховых взносах</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650 0113 0600199990 853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10 131,40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4 868,60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Другие экономические санкции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650 0113 0600199990 853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Иные выплаты текущего характера организациям</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650 0113 0600199990 853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297</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580 000,00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345 000,00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235 000,00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Налоги, пошлины и сборы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650 0113 0800199990 851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255 000,00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168 000,00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87 000,00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Налоги, пошлины и сборы</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650 0113 0800199990 852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28 006,00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1 994,00</w:t>
                  </w:r>
                </w:p>
              </w:tc>
            </w:tr>
            <w:tr w:rsidR="00AD2C75" w:rsidRPr="00AD2C75">
              <w:trPr>
                <w:trHeight w:val="480"/>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Штрафы за нарушение законодательства о налогах и сборах, законодательства о страховых взносах</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650 0113 0800199990 853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292</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64,51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2 935,49</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650 0203 5000051180 121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193 193,16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111 765,30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81 427,86</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650 0203 5000051180 129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58 344,34</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33 753,12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24 591,22</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650 0203 5000089015 121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9 984,64</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9 984,64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650 0203 5000089015 129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3 015,36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3 015,36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650 0310 0900199990 244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112 000,00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56 609,41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55 390,59</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650 0310 0900389003 244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112 850,00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112 850,00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650 0310 0900399990 244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31 000,00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18 770,00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12 230,00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650 0310 0900399990 244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29 000,00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2 100,00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26 900,00</w:t>
                  </w:r>
                </w:p>
              </w:tc>
            </w:tr>
            <w:tr w:rsidR="00AD2C75" w:rsidRPr="00AD2C75">
              <w:trPr>
                <w:trHeight w:val="480"/>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материальных запасов однократного применения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650 0314 0200199990 244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650 0314 0300182300 123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5 825,56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5 825,56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0314 03001S2300 123</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5 825,56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5 825,56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650 0314 0300299990 244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337 500,00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202 500,00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135 000,00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650 0405 0600484200 244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32 364,10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32 364,09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0,01</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650 0405 0600984200 244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650 0409 0100189027 244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6 200 011,00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5 487 009,42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713 001,58</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650 0409 0100189027 244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650 0409 0100220902 244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1 902 510,10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889 329,60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1 013 180,50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Услуги связи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291 000,00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210 979,63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80 020,37</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116 790,00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83 210,00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860 000,00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563 727,80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296 272,20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725 931,00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74 069,00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650 0410 0400199990 242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100 100,00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49 900,00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650 0410 0400299990 242</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106 800,00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106 800,00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650 0501 0800199990 244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220 000,00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139 168,00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80 832,00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650 0501 0800199990 244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52 000,00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44 000,00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650 0501 0800199990 247</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85 226,92</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164 773,08</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650 0503 0500120671 244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170 000,00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170 000,00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650 0503 0500120672 244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650 0503 0500120672 244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154 700,00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154 700,00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650 0503 0500189671 244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366 151,95</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366 151,95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650 0503 0500189671 244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1 046 450,00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1 046 450,00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650 0503 0500189672 244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650 0503 0500189672 244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1 142 311,73</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617 661,73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524 650,00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650 0503 0500282752 244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670 226,50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670 226,50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650 0503 0500289005 244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650 0503 0500289017 244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83 159,05</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83 159,05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650 0503 0500289017 244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4 239,00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4 239,00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Работы, услуги по содержанию имущества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645 373,66</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283 876,26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361 497,40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4 901 476,73</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1 516 174,03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3 385 302,70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Услуги, работы для целей капитальных вложений</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228</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38 640,00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38 640,00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1 700 000,00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1 677 569,34</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22 430,66</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165 000,00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138 223,00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26 777,00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lastRenderedPageBreak/>
                    <w:t>Коммунальные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650 0503 0500299990 247</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209 600,00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121 468,06</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88 131,94</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основных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05002S2752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310</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310 854,31</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310 854,31</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050F255550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7 639 423,08</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7 639 423,08</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050F289018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143 315,21</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143 276,75</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38,46</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0503 050F299990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Заработная плата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650 0605 0500384290 121</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648,23</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648,23</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Начисления на выплаты по оплате труда</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650 0605 0500384290 129</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213</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195,77</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195,77</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650 0705 0600199990 244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66 500,00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31 500,00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35 000,00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650 0705 0600302400 244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18 500,00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41 500,00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Прочие работы, услуги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650 0707 0700199990 244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226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50 000,00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50 000,00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мягкого инвентаря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650 0707 0700199990 244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345</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34 530,00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5 340,00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29 190,00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оборотных запасов (материалов)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650 0707 0700199990 244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346</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84 670,00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24 570,00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60 100,00</w:t>
                  </w:r>
                </w:p>
              </w:tc>
            </w:tr>
            <w:tr w:rsidR="00AD2C75" w:rsidRPr="00AD2C75">
              <w:trPr>
                <w:trHeight w:val="480"/>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Увеличение стоимости прочих материальных запасов однократного применения</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650 0707 0700199990 244</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349</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30 800,00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30 800,00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Перечисления другим бюджетам бюджетной системы Российской Федерации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650 1403 0600289020 540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251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19 677 361,19</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19 647 947,19</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29 414,00</w:t>
                  </w:r>
                </w:p>
              </w:tc>
            </w:tr>
            <w:tr w:rsidR="00AD2C75" w:rsidRPr="00AD2C75">
              <w:trPr>
                <w:trHeight w:val="282"/>
              </w:trPr>
              <w:tc>
                <w:tcPr>
                  <w:tcW w:w="67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Перечисления другим бюджетам бюджетной системы Российской Федерации</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200</w:t>
                  </w:r>
                </w:p>
              </w:tc>
              <w:tc>
                <w:tcPr>
                  <w:tcW w:w="232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650 1403 5000089020 540</w:t>
                  </w:r>
                </w:p>
              </w:tc>
              <w:tc>
                <w:tcPr>
                  <w:tcW w:w="78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251</w:t>
                  </w:r>
                </w:p>
              </w:tc>
              <w:tc>
                <w:tcPr>
                  <w:tcW w:w="18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11 570,00</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11 570,00</w:t>
                  </w:r>
                </w:p>
              </w:tc>
              <w:tc>
                <w:tcPr>
                  <w:tcW w:w="174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0,00</w:t>
                  </w:r>
                </w:p>
              </w:tc>
            </w:tr>
            <w:tr w:rsidR="00AD2C75" w:rsidRPr="00AD2C75">
              <w:trPr>
                <w:trHeight w:val="300"/>
              </w:trPr>
              <w:tc>
                <w:tcPr>
                  <w:tcW w:w="6760"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Результат исполнения бюджета (дефицит\ профицит)</w:t>
                  </w:r>
                </w:p>
              </w:tc>
              <w:tc>
                <w:tcPr>
                  <w:tcW w:w="860"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450</w:t>
                  </w:r>
                </w:p>
              </w:tc>
              <w:tc>
                <w:tcPr>
                  <w:tcW w:w="2320" w:type="dxa"/>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780" w:type="dxa"/>
                  <w:tcBorders>
                    <w:top w:val="single" w:sz="8"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1800" w:type="dxa"/>
                  <w:tcBorders>
                    <w:top w:val="single" w:sz="8"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-6 939 504,07</w:t>
                  </w:r>
                </w:p>
              </w:tc>
              <w:tc>
                <w:tcPr>
                  <w:tcW w:w="1960" w:type="dxa"/>
                  <w:tcBorders>
                    <w:top w:val="single" w:sz="8"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1 492 091,46</w:t>
                  </w:r>
                </w:p>
              </w:tc>
              <w:tc>
                <w:tcPr>
                  <w:tcW w:w="1740" w:type="dxa"/>
                  <w:tcBorders>
                    <w:top w:val="single" w:sz="8" w:space="0" w:color="000000"/>
                    <w:left w:val="nil"/>
                    <w:bottom w:val="single" w:sz="8"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r>
          </w:tbl>
          <w:p w:rsidR="00AD2C75" w:rsidRPr="00AD2C75" w:rsidRDefault="00AD2C75" w:rsidP="00AD2C75">
            <w:pPr>
              <w:spacing w:after="0" w:line="240" w:lineRule="auto"/>
              <w:rPr>
                <w:rFonts w:ascii="Times New Roman" w:hAnsi="Times New Roman"/>
                <w:sz w:val="20"/>
                <w:szCs w:val="20"/>
              </w:rPr>
            </w:pPr>
          </w:p>
        </w:tc>
      </w:tr>
      <w:tr w:rsidR="00AD2C75" w:rsidRPr="00AD2C75" w:rsidTr="00AD2C75">
        <w:trPr>
          <w:trHeight w:val="282"/>
        </w:trPr>
        <w:tc>
          <w:tcPr>
            <w:tcW w:w="16436" w:type="dxa"/>
            <w:shd w:val="clear" w:color="auto" w:fill="FFFFFF"/>
            <w:vAlign w:val="bottom"/>
          </w:tcPr>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p w:rsidR="00AD2C75" w:rsidRPr="00AD2C75" w:rsidRDefault="00AD2C75" w:rsidP="00AD2C75">
            <w:pPr>
              <w:spacing w:after="0" w:line="240" w:lineRule="auto"/>
              <w:rPr>
                <w:rFonts w:ascii="Tahoma" w:hAnsi="Tahoma" w:cs="Tahoma"/>
                <w:b/>
                <w:bCs/>
                <w:color w:val="000000"/>
                <w:sz w:val="20"/>
                <w:szCs w:val="20"/>
              </w:rPr>
            </w:pPr>
          </w:p>
          <w:p w:rsidR="00AD2C75" w:rsidRPr="00AD2C75" w:rsidRDefault="00AD2C75" w:rsidP="00AD2C75">
            <w:pPr>
              <w:spacing w:after="0" w:line="240" w:lineRule="auto"/>
              <w:rPr>
                <w:rFonts w:ascii="Tahoma" w:hAnsi="Tahoma" w:cs="Tahoma"/>
                <w:b/>
                <w:bCs/>
                <w:color w:val="000000"/>
                <w:sz w:val="20"/>
                <w:szCs w:val="20"/>
              </w:rPr>
            </w:pPr>
          </w:p>
          <w:p w:rsidR="00AD2C75" w:rsidRPr="00AD2C75" w:rsidRDefault="00AD2C75" w:rsidP="00AD2C75">
            <w:pPr>
              <w:spacing w:after="0" w:line="240" w:lineRule="auto"/>
              <w:rPr>
                <w:rFonts w:ascii="Tahoma" w:hAnsi="Tahoma" w:cs="Tahoma"/>
                <w:b/>
                <w:bCs/>
                <w:color w:val="000000"/>
                <w:sz w:val="20"/>
                <w:szCs w:val="20"/>
              </w:rPr>
            </w:pPr>
          </w:p>
          <w:p w:rsidR="00AD2C75" w:rsidRPr="00AD2C75" w:rsidRDefault="00AD2C75" w:rsidP="00AD2C75">
            <w:pPr>
              <w:spacing w:after="0" w:line="240" w:lineRule="auto"/>
              <w:rPr>
                <w:rFonts w:ascii="Tahoma" w:hAnsi="Tahoma" w:cs="Tahoma"/>
                <w:b/>
                <w:bCs/>
                <w:color w:val="000000"/>
                <w:sz w:val="20"/>
                <w:szCs w:val="20"/>
              </w:rPr>
            </w:pPr>
          </w:p>
          <w:p w:rsidR="00AD2C75" w:rsidRPr="00AD2C75" w:rsidRDefault="00AD2C75" w:rsidP="00AD2C75">
            <w:pPr>
              <w:spacing w:after="0" w:line="240" w:lineRule="auto"/>
              <w:jc w:val="center"/>
              <w:rPr>
                <w:rFonts w:ascii="Tahoma" w:hAnsi="Tahoma" w:cs="Tahoma"/>
                <w:b/>
                <w:bCs/>
                <w:color w:val="000000"/>
                <w:sz w:val="20"/>
                <w:szCs w:val="20"/>
              </w:r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AD2C75" w:rsidRP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                                                                                                                                                                                                                                       Приложение 3</w:t>
                  </w:r>
                </w:p>
              </w:tc>
            </w:tr>
            <w:tr w:rsidR="00AD2C75" w:rsidRP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к постановлению</w:t>
                  </w:r>
                </w:p>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администрации                                                                                                                                                        </w:t>
                  </w:r>
                </w:p>
              </w:tc>
            </w:tr>
            <w:tr w:rsidR="00AD2C75" w:rsidRPr="00AD2C75">
              <w:trPr>
                <w:trHeight w:val="293"/>
              </w:trPr>
              <w:tc>
                <w:tcPr>
                  <w:tcW w:w="4013" w:type="dxa"/>
                  <w:shd w:val="clear" w:color="auto" w:fill="FFFFFF"/>
                  <w:vAlign w:val="center"/>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сельского поселения                                                                                                                                                                                                                                         </w:t>
                  </w:r>
                  <w:proofErr w:type="gramStart"/>
                  <w:r w:rsidRPr="00AD2C75">
                    <w:rPr>
                      <w:rFonts w:ascii="Times New Roman" w:hAnsi="Times New Roman"/>
                      <w:bCs/>
                      <w:color w:val="000000"/>
                      <w:sz w:val="20"/>
                      <w:szCs w:val="20"/>
                    </w:rPr>
                    <w:t>Сентябрьский</w:t>
                  </w:r>
                  <w:proofErr w:type="gramEnd"/>
                </w:p>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№142-па от 10.11.2021</w:t>
                  </w:r>
                </w:p>
                <w:p w:rsidR="00AD2C75" w:rsidRPr="00AD2C75" w:rsidRDefault="00AD2C75" w:rsidP="00AD2C75">
                  <w:pPr>
                    <w:spacing w:after="0" w:line="240" w:lineRule="auto"/>
                    <w:rPr>
                      <w:rFonts w:ascii="Times New Roman" w:hAnsi="Times New Roman"/>
                      <w:bCs/>
                      <w:color w:val="000000"/>
                      <w:sz w:val="20"/>
                      <w:szCs w:val="20"/>
                    </w:rPr>
                  </w:pPr>
                </w:p>
              </w:tc>
            </w:tr>
          </w:tbl>
          <w:p w:rsidR="00AD2C75" w:rsidRPr="00AD2C75" w:rsidRDefault="00AD2C75" w:rsidP="00AD2C75">
            <w:pPr>
              <w:spacing w:after="0" w:line="240" w:lineRule="auto"/>
              <w:rPr>
                <w:rFonts w:ascii="Tahoma" w:hAnsi="Tahoma" w:cs="Tahoma"/>
                <w:b/>
                <w:bCs/>
                <w:color w:val="000000"/>
                <w:sz w:val="20"/>
                <w:szCs w:val="20"/>
              </w:rPr>
            </w:pPr>
            <w:r>
              <w:rPr>
                <w:rFonts w:ascii="Tahoma" w:hAnsi="Tahoma" w:cs="Tahoma"/>
                <w:b/>
                <w:bCs/>
                <w:color w:val="000000"/>
                <w:sz w:val="20"/>
                <w:szCs w:val="20"/>
              </w:rPr>
              <w:t xml:space="preserve">                        </w:t>
            </w:r>
          </w:p>
          <w:p w:rsidR="00AD2C75" w:rsidRPr="00AD2C75" w:rsidRDefault="00AD2C75" w:rsidP="00AD2C75">
            <w:pPr>
              <w:spacing w:after="0" w:line="240" w:lineRule="auto"/>
              <w:rPr>
                <w:rFonts w:ascii="Tahoma" w:hAnsi="Tahoma" w:cs="Tahoma"/>
                <w:b/>
                <w:bCs/>
                <w:color w:val="000000"/>
                <w:sz w:val="20"/>
                <w:szCs w:val="20"/>
              </w:rPr>
            </w:pPr>
          </w:p>
          <w:p w:rsidR="00AD2C75" w:rsidRPr="00AD2C75" w:rsidRDefault="00AD2C75" w:rsidP="00AD2C75">
            <w:pPr>
              <w:spacing w:after="0" w:line="240" w:lineRule="auto"/>
              <w:rPr>
                <w:rFonts w:ascii="Tahoma" w:hAnsi="Tahoma" w:cs="Tahoma"/>
                <w:b/>
                <w:bCs/>
                <w:color w:val="000000"/>
                <w:sz w:val="20"/>
                <w:szCs w:val="20"/>
              </w:rPr>
            </w:pPr>
          </w:p>
          <w:tbl>
            <w:tblPr>
              <w:tblW w:w="16220" w:type="dxa"/>
              <w:tblLook w:val="04A0" w:firstRow="1" w:lastRow="0" w:firstColumn="1" w:lastColumn="0" w:noHBand="0" w:noVBand="1"/>
            </w:tblPr>
            <w:tblGrid>
              <w:gridCol w:w="6940"/>
              <w:gridCol w:w="860"/>
              <w:gridCol w:w="2640"/>
              <w:gridCol w:w="1900"/>
              <w:gridCol w:w="1960"/>
              <w:gridCol w:w="1920"/>
            </w:tblGrid>
            <w:tr w:rsidR="00AD2C75" w:rsidRPr="00AD2C75">
              <w:trPr>
                <w:trHeight w:val="282"/>
              </w:trPr>
              <w:tc>
                <w:tcPr>
                  <w:tcW w:w="16220" w:type="dxa"/>
                  <w:gridSpan w:val="6"/>
                  <w:shd w:val="clear" w:color="auto" w:fill="FFFFFF"/>
                  <w:vAlign w:val="bottom"/>
                  <w:hideMark/>
                </w:tcPr>
                <w:p w:rsidR="00AD2C75" w:rsidRPr="00AD2C75" w:rsidRDefault="00AD2C75" w:rsidP="00AD2C75">
                  <w:pPr>
                    <w:spacing w:after="0" w:line="240" w:lineRule="auto"/>
                    <w:jc w:val="center"/>
                    <w:rPr>
                      <w:rFonts w:ascii="Tahoma" w:hAnsi="Tahoma" w:cs="Tahoma"/>
                      <w:b/>
                      <w:bCs/>
                      <w:color w:val="000000"/>
                      <w:sz w:val="20"/>
                      <w:szCs w:val="20"/>
                    </w:rPr>
                  </w:pPr>
                  <w:r w:rsidRPr="00AD2C75">
                    <w:rPr>
                      <w:rFonts w:ascii="Tahoma" w:hAnsi="Tahoma" w:cs="Tahoma"/>
                      <w:b/>
                      <w:bCs/>
                      <w:color w:val="000000"/>
                      <w:sz w:val="20"/>
                      <w:szCs w:val="20"/>
                    </w:rPr>
                    <w:t>3. Источники финансирования дефицита бюджета</w:t>
                  </w:r>
                </w:p>
              </w:tc>
            </w:tr>
            <w:tr w:rsidR="00AD2C75" w:rsidRPr="00AD2C75">
              <w:trPr>
                <w:trHeight w:val="919"/>
              </w:trPr>
              <w:tc>
                <w:tcPr>
                  <w:tcW w:w="694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Наименование показателя</w:t>
                  </w:r>
                </w:p>
              </w:tc>
              <w:tc>
                <w:tcPr>
                  <w:tcW w:w="86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Код строки</w:t>
                  </w:r>
                </w:p>
              </w:tc>
              <w:tc>
                <w:tcPr>
                  <w:tcW w:w="2640"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Код источника финансирования дефицита бюджета по бюджетной классификации</w:t>
                  </w:r>
                </w:p>
              </w:tc>
              <w:tc>
                <w:tcPr>
                  <w:tcW w:w="190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Утвержденные бюджетные назначения</w:t>
                  </w:r>
                </w:p>
              </w:tc>
              <w:tc>
                <w:tcPr>
                  <w:tcW w:w="1960" w:type="dxa"/>
                  <w:tcBorders>
                    <w:top w:val="single" w:sz="8"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Исполнено</w:t>
                  </w:r>
                </w:p>
              </w:tc>
              <w:tc>
                <w:tcPr>
                  <w:tcW w:w="1920" w:type="dxa"/>
                  <w:tcBorders>
                    <w:top w:val="single" w:sz="8"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Неисполненные назначения</w:t>
                  </w:r>
                </w:p>
              </w:tc>
            </w:tr>
            <w:tr w:rsidR="00AD2C75" w:rsidRPr="00AD2C75">
              <w:trPr>
                <w:trHeight w:val="259"/>
              </w:trPr>
              <w:tc>
                <w:tcPr>
                  <w:tcW w:w="69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1</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2</w:t>
                  </w:r>
                </w:p>
              </w:tc>
              <w:tc>
                <w:tcPr>
                  <w:tcW w:w="26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3</w:t>
                  </w:r>
                </w:p>
              </w:tc>
              <w:tc>
                <w:tcPr>
                  <w:tcW w:w="190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4</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5</w:t>
                  </w:r>
                </w:p>
              </w:tc>
              <w:tc>
                <w:tcPr>
                  <w:tcW w:w="1920"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w:t>
                  </w:r>
                </w:p>
              </w:tc>
            </w:tr>
            <w:tr w:rsidR="00AD2C75" w:rsidRPr="00AD2C75">
              <w:trPr>
                <w:trHeight w:val="282"/>
              </w:trPr>
              <w:tc>
                <w:tcPr>
                  <w:tcW w:w="69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Источники финансирования дефицита бюджета - всего</w:t>
                  </w:r>
                </w:p>
              </w:tc>
              <w:tc>
                <w:tcPr>
                  <w:tcW w:w="86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500</w:t>
                  </w:r>
                </w:p>
              </w:tc>
              <w:tc>
                <w:tcPr>
                  <w:tcW w:w="2640"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190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6 939 504,07</w:t>
                  </w:r>
                </w:p>
              </w:tc>
              <w:tc>
                <w:tcPr>
                  <w:tcW w:w="1960" w:type="dxa"/>
                  <w:tcBorders>
                    <w:top w:val="single" w:sz="4" w:space="0" w:color="000000"/>
                    <w:left w:val="nil"/>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-1 492 091,46</w:t>
                  </w:r>
                </w:p>
              </w:tc>
              <w:tc>
                <w:tcPr>
                  <w:tcW w:w="1920"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r>
            <w:tr w:rsidR="00AD2C75" w:rsidRPr="00AD2C75">
              <w:trPr>
                <w:trHeight w:val="282"/>
              </w:trPr>
              <w:tc>
                <w:tcPr>
                  <w:tcW w:w="6940" w:type="dxa"/>
                  <w:tcBorders>
                    <w:top w:val="single" w:sz="4" w:space="0" w:color="000000"/>
                    <w:left w:val="single" w:sz="8" w:space="0" w:color="000000"/>
                    <w:bottom w:val="nil"/>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xml:space="preserve">     в том числе:</w:t>
                  </w:r>
                </w:p>
              </w:tc>
              <w:tc>
                <w:tcPr>
                  <w:tcW w:w="860" w:type="dxa"/>
                  <w:tcBorders>
                    <w:top w:val="single" w:sz="4" w:space="0" w:color="000000"/>
                    <w:left w:val="single" w:sz="8" w:space="0" w:color="000000"/>
                    <w:bottom w:val="nil"/>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 </w:t>
                  </w:r>
                </w:p>
              </w:tc>
              <w:tc>
                <w:tcPr>
                  <w:tcW w:w="2640" w:type="dxa"/>
                  <w:tcBorders>
                    <w:top w:val="single" w:sz="4" w:space="0" w:color="000000"/>
                    <w:left w:val="single" w:sz="8" w:space="0" w:color="000000"/>
                    <w:bottom w:val="nil"/>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 </w:t>
                  </w:r>
                </w:p>
              </w:tc>
              <w:tc>
                <w:tcPr>
                  <w:tcW w:w="1900" w:type="dxa"/>
                  <w:tcBorders>
                    <w:top w:val="single" w:sz="4" w:space="0" w:color="000000"/>
                    <w:left w:val="nil"/>
                    <w:bottom w:val="nil"/>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 </w:t>
                  </w:r>
                </w:p>
              </w:tc>
              <w:tc>
                <w:tcPr>
                  <w:tcW w:w="1960" w:type="dxa"/>
                  <w:tcBorders>
                    <w:top w:val="single" w:sz="4" w:space="0" w:color="000000"/>
                    <w:left w:val="nil"/>
                    <w:bottom w:val="nil"/>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 </w:t>
                  </w:r>
                </w:p>
              </w:tc>
              <w:tc>
                <w:tcPr>
                  <w:tcW w:w="1920" w:type="dxa"/>
                  <w:tcBorders>
                    <w:top w:val="single" w:sz="4" w:space="0" w:color="000000"/>
                    <w:left w:val="nil"/>
                    <w:bottom w:val="nil"/>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 </w:t>
                  </w:r>
                </w:p>
              </w:tc>
            </w:tr>
            <w:tr w:rsidR="00AD2C75" w:rsidRPr="00AD2C75">
              <w:trPr>
                <w:trHeight w:val="282"/>
              </w:trPr>
              <w:tc>
                <w:tcPr>
                  <w:tcW w:w="69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источники внутреннего финансирования бюджета, из них:</w:t>
                  </w:r>
                </w:p>
              </w:tc>
              <w:tc>
                <w:tcPr>
                  <w:tcW w:w="860" w:type="dxa"/>
                  <w:tcBorders>
                    <w:top w:val="nil"/>
                    <w:left w:val="single" w:sz="8" w:space="0" w:color="000000"/>
                    <w:bottom w:val="nil"/>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520</w:t>
                  </w:r>
                </w:p>
              </w:tc>
              <w:tc>
                <w:tcPr>
                  <w:tcW w:w="2640" w:type="dxa"/>
                  <w:tcBorders>
                    <w:top w:val="nil"/>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1900" w:type="dxa"/>
                  <w:tcBorders>
                    <w:top w:val="nil"/>
                    <w:left w:val="nil"/>
                    <w:bottom w:val="nil"/>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nil"/>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nil"/>
                    <w:left w:val="nil"/>
                    <w:bottom w:val="nil"/>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520</w:t>
                  </w:r>
                </w:p>
              </w:tc>
              <w:tc>
                <w:tcPr>
                  <w:tcW w:w="26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 </w:t>
                  </w:r>
                </w:p>
              </w:tc>
              <w:tc>
                <w:tcPr>
                  <w:tcW w:w="19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источники внешнего финансирования бюджета, из них:</w:t>
                  </w:r>
                </w:p>
              </w:tc>
              <w:tc>
                <w:tcPr>
                  <w:tcW w:w="860" w:type="dxa"/>
                  <w:tcBorders>
                    <w:top w:val="single" w:sz="4" w:space="0" w:color="000000"/>
                    <w:left w:val="single" w:sz="8" w:space="0" w:color="000000"/>
                    <w:bottom w:val="nil"/>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620</w:t>
                  </w:r>
                </w:p>
              </w:tc>
              <w:tc>
                <w:tcPr>
                  <w:tcW w:w="2640" w:type="dxa"/>
                  <w:tcBorders>
                    <w:top w:val="single" w:sz="4" w:space="0" w:color="000000"/>
                    <w:left w:val="single" w:sz="8" w:space="0" w:color="000000"/>
                    <w:bottom w:val="nil"/>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c>
                <w:tcPr>
                  <w:tcW w:w="1900" w:type="dxa"/>
                  <w:tcBorders>
                    <w:top w:val="single" w:sz="4" w:space="0" w:color="000000"/>
                    <w:left w:val="nil"/>
                    <w:bottom w:val="nil"/>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single" w:sz="4" w:space="0" w:color="000000"/>
                    <w:left w:val="nil"/>
                    <w:bottom w:val="nil"/>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620</w:t>
                  </w:r>
                </w:p>
              </w:tc>
              <w:tc>
                <w:tcPr>
                  <w:tcW w:w="26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 </w:t>
                  </w:r>
                </w:p>
              </w:tc>
              <w:tc>
                <w:tcPr>
                  <w:tcW w:w="19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c>
                <w:tcPr>
                  <w:tcW w:w="192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w:t>
                  </w:r>
                </w:p>
              </w:tc>
            </w:tr>
            <w:tr w:rsidR="00AD2C75" w:rsidRPr="00AD2C75">
              <w:trPr>
                <w:trHeight w:val="282"/>
              </w:trPr>
              <w:tc>
                <w:tcPr>
                  <w:tcW w:w="69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Изменение остатков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700</w:t>
                  </w:r>
                </w:p>
              </w:tc>
              <w:tc>
                <w:tcPr>
                  <w:tcW w:w="26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01050000 00 0000 000</w:t>
                  </w:r>
                </w:p>
              </w:tc>
              <w:tc>
                <w:tcPr>
                  <w:tcW w:w="19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6 939 504,07</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-1 492 091,46</w:t>
                  </w:r>
                </w:p>
              </w:tc>
              <w:tc>
                <w:tcPr>
                  <w:tcW w:w="192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8 431 595,53</w:t>
                  </w:r>
                </w:p>
              </w:tc>
            </w:tr>
            <w:tr w:rsidR="00AD2C75" w:rsidRPr="00AD2C75">
              <w:trPr>
                <w:trHeight w:val="282"/>
              </w:trPr>
              <w:tc>
                <w:tcPr>
                  <w:tcW w:w="69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xml:space="preserve">     увеличение остатков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710</w:t>
                  </w:r>
                </w:p>
              </w:tc>
              <w:tc>
                <w:tcPr>
                  <w:tcW w:w="26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650 01050201 10 0000 510</w:t>
                  </w:r>
                </w:p>
              </w:tc>
              <w:tc>
                <w:tcPr>
                  <w:tcW w:w="19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-68 069 766,92</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-63 093 166,42</w:t>
                  </w:r>
                </w:p>
              </w:tc>
              <w:tc>
                <w:tcPr>
                  <w:tcW w:w="192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r>
            <w:tr w:rsidR="00AD2C75" w:rsidRPr="00AD2C75">
              <w:trPr>
                <w:trHeight w:val="282"/>
              </w:trPr>
              <w:tc>
                <w:tcPr>
                  <w:tcW w:w="69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rPr>
                      <w:rFonts w:ascii="Tahoma" w:hAnsi="Tahoma" w:cs="Tahoma"/>
                      <w:color w:val="000000"/>
                      <w:sz w:val="20"/>
                      <w:szCs w:val="20"/>
                    </w:rPr>
                  </w:pPr>
                  <w:r w:rsidRPr="00AD2C75">
                    <w:rPr>
                      <w:rFonts w:ascii="Tahoma" w:hAnsi="Tahoma" w:cs="Tahoma"/>
                      <w:color w:val="000000"/>
                      <w:sz w:val="20"/>
                      <w:szCs w:val="20"/>
                    </w:rPr>
                    <w:t xml:space="preserve">     уменьшение остатков средств</w:t>
                  </w:r>
                </w:p>
              </w:tc>
              <w:tc>
                <w:tcPr>
                  <w:tcW w:w="86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720</w:t>
                  </w:r>
                </w:p>
              </w:tc>
              <w:tc>
                <w:tcPr>
                  <w:tcW w:w="2640"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650 01050201 10 0000 610</w:t>
                  </w:r>
                </w:p>
              </w:tc>
              <w:tc>
                <w:tcPr>
                  <w:tcW w:w="190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75 009 270,99</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right"/>
                    <w:rPr>
                      <w:rFonts w:ascii="Tahoma" w:hAnsi="Tahoma" w:cs="Tahoma"/>
                      <w:color w:val="000000"/>
                      <w:sz w:val="20"/>
                      <w:szCs w:val="20"/>
                    </w:rPr>
                  </w:pPr>
                  <w:r w:rsidRPr="00AD2C75">
                    <w:rPr>
                      <w:rFonts w:ascii="Tahoma" w:hAnsi="Tahoma" w:cs="Tahoma"/>
                      <w:color w:val="000000"/>
                      <w:sz w:val="20"/>
                      <w:szCs w:val="20"/>
                    </w:rPr>
                    <w:t>61 601 074,96</w:t>
                  </w:r>
                </w:p>
              </w:tc>
              <w:tc>
                <w:tcPr>
                  <w:tcW w:w="1920" w:type="dxa"/>
                  <w:tcBorders>
                    <w:top w:val="single" w:sz="4"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ahoma" w:hAnsi="Tahoma" w:cs="Tahoma"/>
                      <w:color w:val="000000"/>
                      <w:sz w:val="20"/>
                      <w:szCs w:val="20"/>
                    </w:rPr>
                  </w:pPr>
                  <w:r w:rsidRPr="00AD2C75">
                    <w:rPr>
                      <w:rFonts w:ascii="Tahoma" w:hAnsi="Tahoma" w:cs="Tahoma"/>
                      <w:color w:val="000000"/>
                      <w:sz w:val="20"/>
                      <w:szCs w:val="20"/>
                    </w:rPr>
                    <w:t>х</w:t>
                  </w:r>
                </w:p>
              </w:tc>
            </w:tr>
          </w:tbl>
          <w:p w:rsidR="00AD2C75" w:rsidRPr="00AD2C75" w:rsidRDefault="00AD2C75" w:rsidP="00AD2C75">
            <w:pPr>
              <w:spacing w:after="0" w:line="240" w:lineRule="auto"/>
              <w:rPr>
                <w:rFonts w:ascii="Times New Roman" w:hAnsi="Times New Roman"/>
                <w:sz w:val="20"/>
                <w:szCs w:val="20"/>
              </w:rPr>
            </w:pPr>
          </w:p>
        </w:tc>
      </w:tr>
    </w:tbl>
    <w:p w:rsidR="00AD2C75" w:rsidRPr="00AD2C75" w:rsidRDefault="00AD2C75" w:rsidP="00AD2C75">
      <w:pPr>
        <w:spacing w:after="0" w:line="240" w:lineRule="auto"/>
        <w:rPr>
          <w:rFonts w:ascii="Times New Roman" w:hAnsi="Times New Roman"/>
          <w:sz w:val="20"/>
          <w:szCs w:val="20"/>
          <w:lang w:eastAsia="ar-SA"/>
        </w:rPr>
        <w:sectPr w:rsidR="00AD2C75" w:rsidRPr="00AD2C75">
          <w:pgSz w:w="16838" w:h="11906" w:orient="landscape"/>
          <w:pgMar w:top="284" w:right="567" w:bottom="709" w:left="289" w:header="720" w:footer="720" w:gutter="0"/>
          <w:cols w:space="720"/>
        </w:sectPr>
      </w:pPr>
    </w:p>
    <w:tbl>
      <w:tblPr>
        <w:tblpPr w:leftFromText="180" w:rightFromText="180" w:horzAnchor="margin" w:tblpXSpec="center" w:tblpY="900"/>
        <w:tblW w:w="10173" w:type="dxa"/>
        <w:tblLook w:val="04A0" w:firstRow="1" w:lastRow="0" w:firstColumn="1" w:lastColumn="0" w:noHBand="0" w:noVBand="1"/>
      </w:tblPr>
      <w:tblGrid>
        <w:gridCol w:w="2918"/>
        <w:gridCol w:w="3569"/>
        <w:gridCol w:w="3686"/>
      </w:tblGrid>
      <w:tr w:rsidR="00AD2C75" w:rsidRPr="00AD2C75" w:rsidTr="00AD2C75">
        <w:trPr>
          <w:trHeight w:val="255"/>
        </w:trPr>
        <w:tc>
          <w:tcPr>
            <w:tcW w:w="10173" w:type="dxa"/>
            <w:gridSpan w:val="3"/>
            <w:shd w:val="clear" w:color="auto" w:fill="FFFFFF"/>
            <w:vAlign w:val="bottom"/>
          </w:tcPr>
          <w:p w:rsidR="00AD2C75" w:rsidRPr="00AD2C75" w:rsidRDefault="00AD2C75" w:rsidP="00AD2C75">
            <w:pPr>
              <w:spacing w:after="0" w:line="240" w:lineRule="auto"/>
              <w:rPr>
                <w:rFonts w:ascii="Times New Roman" w:hAnsi="Times New Roman"/>
                <w:color w:val="000000"/>
                <w:sz w:val="20"/>
                <w:szCs w:val="20"/>
              </w:rPr>
            </w:pPr>
            <w:r w:rsidRPr="00AD2C75">
              <w:rPr>
                <w:rFonts w:ascii="Times New Roman" w:hAnsi="Times New Roman"/>
                <w:color w:val="000000"/>
                <w:sz w:val="20"/>
                <w:szCs w:val="20"/>
              </w:rPr>
              <w:lastRenderedPageBreak/>
              <w:t> </w:t>
            </w:r>
          </w:p>
          <w:p w:rsidR="00AD2C75" w:rsidRPr="00AD2C75" w:rsidRDefault="00AD2C75" w:rsidP="00AD2C75">
            <w:pPr>
              <w:spacing w:after="0" w:line="240" w:lineRule="auto"/>
              <w:rPr>
                <w:rFonts w:ascii="Times New Roman" w:hAnsi="Times New Roman"/>
                <w:color w:val="000000"/>
                <w:sz w:val="20"/>
                <w:szCs w:val="20"/>
              </w:rPr>
            </w:pPr>
          </w:p>
          <w:p w:rsidR="00AD2C75" w:rsidRPr="00AD2C75" w:rsidRDefault="00AD2C75" w:rsidP="00AD2C75">
            <w:pPr>
              <w:spacing w:after="0" w:line="240" w:lineRule="auto"/>
              <w:rPr>
                <w:rFonts w:ascii="Times New Roman" w:hAnsi="Times New Roman"/>
                <w:color w:val="000000"/>
                <w:sz w:val="20"/>
                <w:szCs w:val="20"/>
              </w:rPr>
            </w:pPr>
          </w:p>
          <w:p w:rsidR="00AD2C75" w:rsidRPr="00AD2C75" w:rsidRDefault="00AD2C75" w:rsidP="00AD2C75">
            <w:pPr>
              <w:spacing w:after="0" w:line="240" w:lineRule="auto"/>
              <w:rPr>
                <w:rFonts w:ascii="Times New Roman" w:hAnsi="Times New Roman"/>
                <w:color w:val="000000"/>
                <w:sz w:val="20"/>
                <w:szCs w:val="20"/>
              </w:rPr>
            </w:pPr>
          </w:p>
          <w:p w:rsidR="00AD2C75" w:rsidRPr="00AD2C75" w:rsidRDefault="00AD2C75" w:rsidP="00AD2C75">
            <w:pPr>
              <w:spacing w:after="0" w:line="240" w:lineRule="auto"/>
              <w:rPr>
                <w:rFonts w:ascii="Times New Roman" w:hAnsi="Times New Roman"/>
                <w:color w:val="000000"/>
                <w:sz w:val="20"/>
                <w:szCs w:val="20"/>
              </w:rPr>
            </w:pPr>
          </w:p>
        </w:tc>
      </w:tr>
      <w:tr w:rsidR="00AD2C75" w:rsidRPr="00AD2C75" w:rsidTr="00AD2C75">
        <w:trPr>
          <w:trHeight w:val="601"/>
        </w:trPr>
        <w:tc>
          <w:tcPr>
            <w:tcW w:w="10173" w:type="dxa"/>
            <w:gridSpan w:val="3"/>
            <w:shd w:val="clear" w:color="auto" w:fill="FFFFFF"/>
            <w:vAlign w:val="bottom"/>
            <w:hideMark/>
          </w:tcPr>
          <w:p w:rsidR="00AD2C75" w:rsidRPr="00AD2C75" w:rsidRDefault="00AD2C75" w:rsidP="00AD2C75">
            <w:pPr>
              <w:spacing w:after="0" w:line="240" w:lineRule="auto"/>
              <w:jc w:val="center"/>
              <w:rPr>
                <w:rFonts w:ascii="Times New Roman" w:hAnsi="Times New Roman"/>
                <w:b/>
                <w:sz w:val="20"/>
                <w:szCs w:val="20"/>
                <w:lang w:eastAsia="ar-SA"/>
              </w:rPr>
            </w:pPr>
            <w:r w:rsidRPr="00AD2C75">
              <w:rPr>
                <w:rFonts w:ascii="Times New Roman" w:hAnsi="Times New Roman"/>
                <w:b/>
                <w:sz w:val="20"/>
                <w:szCs w:val="20"/>
                <w:lang w:eastAsia="ar-SA"/>
              </w:rPr>
              <w:t xml:space="preserve">ИНФОРМАЦИЯ </w:t>
            </w:r>
          </w:p>
          <w:p w:rsidR="00AD2C75" w:rsidRPr="00AD2C75" w:rsidRDefault="00AD2C75" w:rsidP="00AD2C75">
            <w:pPr>
              <w:spacing w:after="0" w:line="240" w:lineRule="auto"/>
              <w:jc w:val="center"/>
              <w:rPr>
                <w:rFonts w:ascii="Times New Roman" w:hAnsi="Times New Roman"/>
                <w:b/>
                <w:sz w:val="20"/>
                <w:szCs w:val="20"/>
                <w:lang w:eastAsia="ar-SA"/>
              </w:rPr>
            </w:pPr>
            <w:r w:rsidRPr="00AD2C75">
              <w:rPr>
                <w:rFonts w:ascii="Times New Roman" w:hAnsi="Times New Roman"/>
                <w:b/>
                <w:sz w:val="20"/>
                <w:szCs w:val="20"/>
                <w:lang w:eastAsia="ar-SA"/>
              </w:rPr>
              <w:t xml:space="preserve">О ЧИСЛЕННОСТИ МУНИЦИПАЛЬНЫХ СЛУЖАЩИХ </w:t>
            </w:r>
          </w:p>
          <w:p w:rsidR="00AD2C75" w:rsidRPr="00AD2C75" w:rsidRDefault="00AD2C75" w:rsidP="00AD2C75">
            <w:pPr>
              <w:spacing w:after="0" w:line="240" w:lineRule="auto"/>
              <w:jc w:val="center"/>
              <w:rPr>
                <w:rFonts w:ascii="Times New Roman" w:hAnsi="Times New Roman"/>
                <w:b/>
                <w:sz w:val="20"/>
                <w:szCs w:val="20"/>
                <w:lang w:eastAsia="ar-SA"/>
              </w:rPr>
            </w:pPr>
            <w:r w:rsidRPr="00AD2C75">
              <w:rPr>
                <w:rFonts w:ascii="Times New Roman" w:hAnsi="Times New Roman"/>
                <w:b/>
                <w:sz w:val="20"/>
                <w:szCs w:val="20"/>
                <w:lang w:eastAsia="ar-SA"/>
              </w:rPr>
              <w:t xml:space="preserve">ОРГАНА МЕСТНОГО САМОУПРАВЛЕНИЯ </w:t>
            </w:r>
          </w:p>
          <w:p w:rsidR="00AD2C75" w:rsidRPr="00AD2C75" w:rsidRDefault="00AD2C75" w:rsidP="00AD2C75">
            <w:pPr>
              <w:spacing w:after="0" w:line="240" w:lineRule="auto"/>
              <w:jc w:val="center"/>
              <w:rPr>
                <w:rFonts w:ascii="Times New Roman" w:hAnsi="Times New Roman"/>
                <w:b/>
                <w:sz w:val="20"/>
                <w:szCs w:val="20"/>
                <w:lang w:eastAsia="ar-SA"/>
              </w:rPr>
            </w:pPr>
            <w:r w:rsidRPr="00AD2C75">
              <w:rPr>
                <w:rFonts w:ascii="Times New Roman" w:hAnsi="Times New Roman"/>
                <w:b/>
                <w:sz w:val="20"/>
                <w:szCs w:val="20"/>
                <w:lang w:eastAsia="ar-SA"/>
              </w:rPr>
              <w:t xml:space="preserve">И ФАКТИЧЕСКИЕ ЗАТРАТЫ НА ИХ ДЕНЕЖНОЕ СОДЕРЖАНИЕ </w:t>
            </w:r>
          </w:p>
          <w:p w:rsidR="00AD2C75" w:rsidRPr="00AD2C75" w:rsidRDefault="00AD2C75" w:rsidP="00AD2C75">
            <w:pPr>
              <w:spacing w:after="0" w:line="240" w:lineRule="auto"/>
              <w:jc w:val="center"/>
              <w:rPr>
                <w:rFonts w:ascii="Times New Roman" w:hAnsi="Times New Roman"/>
                <w:b/>
                <w:bCs/>
                <w:color w:val="000000"/>
                <w:sz w:val="20"/>
                <w:szCs w:val="20"/>
              </w:rPr>
            </w:pPr>
            <w:r w:rsidRPr="00AD2C75">
              <w:rPr>
                <w:rFonts w:ascii="Times New Roman" w:hAnsi="Times New Roman"/>
                <w:b/>
                <w:sz w:val="20"/>
                <w:szCs w:val="20"/>
                <w:lang w:eastAsia="ar-SA"/>
              </w:rPr>
              <w:t>ЗА ДЕВЯТЬ МЕСЯЦЕВ 2021 ГОДА</w:t>
            </w:r>
          </w:p>
        </w:tc>
      </w:tr>
      <w:tr w:rsidR="00AD2C75" w:rsidRPr="00AD2C75" w:rsidTr="00AD2C75">
        <w:trPr>
          <w:trHeight w:val="492"/>
        </w:trPr>
        <w:tc>
          <w:tcPr>
            <w:tcW w:w="2918" w:type="dxa"/>
            <w:tcBorders>
              <w:top w:val="nil"/>
              <w:left w:val="nil"/>
              <w:bottom w:val="single" w:sz="8" w:space="0" w:color="000000"/>
              <w:right w:val="nil"/>
            </w:tcBorders>
            <w:shd w:val="clear" w:color="auto" w:fill="FFFFFF"/>
            <w:vAlign w:val="center"/>
          </w:tcPr>
          <w:p w:rsidR="00AD2C75" w:rsidRPr="00AD2C75" w:rsidRDefault="00AD2C75" w:rsidP="00AD2C75">
            <w:pPr>
              <w:spacing w:after="0" w:line="240" w:lineRule="auto"/>
              <w:jc w:val="center"/>
              <w:rPr>
                <w:rFonts w:ascii="Times New Roman" w:hAnsi="Times New Roman"/>
                <w:color w:val="000000"/>
                <w:sz w:val="20"/>
                <w:szCs w:val="20"/>
              </w:rPr>
            </w:pPr>
          </w:p>
        </w:tc>
        <w:tc>
          <w:tcPr>
            <w:tcW w:w="3569" w:type="dxa"/>
            <w:tcBorders>
              <w:top w:val="nil"/>
              <w:left w:val="nil"/>
              <w:bottom w:val="single" w:sz="8" w:space="0" w:color="000000"/>
              <w:right w:val="nil"/>
            </w:tcBorders>
            <w:shd w:val="clear" w:color="auto" w:fill="FFFFFF"/>
            <w:vAlign w:val="center"/>
          </w:tcPr>
          <w:p w:rsidR="00AD2C75" w:rsidRPr="00AD2C75" w:rsidRDefault="00AD2C75" w:rsidP="00AD2C75">
            <w:pPr>
              <w:spacing w:after="0" w:line="240" w:lineRule="auto"/>
              <w:jc w:val="center"/>
              <w:rPr>
                <w:rFonts w:ascii="Times New Roman" w:hAnsi="Times New Roman"/>
                <w:color w:val="000000"/>
                <w:sz w:val="20"/>
                <w:szCs w:val="20"/>
              </w:rPr>
            </w:pPr>
          </w:p>
        </w:tc>
        <w:tc>
          <w:tcPr>
            <w:tcW w:w="3686" w:type="dxa"/>
            <w:tcBorders>
              <w:top w:val="nil"/>
              <w:left w:val="nil"/>
              <w:bottom w:val="single" w:sz="8" w:space="0" w:color="000000"/>
              <w:right w:val="nil"/>
            </w:tcBorders>
            <w:shd w:val="clear" w:color="auto" w:fill="FFFFFF"/>
            <w:vAlign w:val="center"/>
          </w:tcPr>
          <w:p w:rsidR="00AD2C75" w:rsidRPr="00AD2C75" w:rsidRDefault="00AD2C75" w:rsidP="00AD2C75">
            <w:pPr>
              <w:spacing w:after="0" w:line="240" w:lineRule="auto"/>
              <w:jc w:val="center"/>
              <w:rPr>
                <w:rFonts w:ascii="Times New Roman" w:hAnsi="Times New Roman"/>
                <w:color w:val="000000"/>
                <w:sz w:val="20"/>
                <w:szCs w:val="20"/>
              </w:rPr>
            </w:pPr>
          </w:p>
        </w:tc>
      </w:tr>
      <w:tr w:rsidR="00AD2C75" w:rsidRPr="00AD2C75" w:rsidTr="00AD2C75">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imes New Roman" w:hAnsi="Times New Roman"/>
                <w:color w:val="000000"/>
                <w:sz w:val="20"/>
                <w:szCs w:val="20"/>
              </w:rPr>
            </w:pPr>
            <w:r w:rsidRPr="00AD2C75">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imes New Roman" w:hAnsi="Times New Roman"/>
                <w:color w:val="000000"/>
                <w:sz w:val="20"/>
                <w:szCs w:val="20"/>
              </w:rPr>
            </w:pPr>
            <w:r w:rsidRPr="00AD2C75">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AD2C75" w:rsidRPr="00AD2C75" w:rsidRDefault="00AD2C75" w:rsidP="00AD2C75">
            <w:pPr>
              <w:suppressAutoHyphens/>
              <w:spacing w:after="0" w:line="240" w:lineRule="auto"/>
              <w:jc w:val="center"/>
              <w:rPr>
                <w:rFonts w:ascii="Times New Roman" w:hAnsi="Times New Roman"/>
                <w:sz w:val="20"/>
                <w:szCs w:val="20"/>
                <w:lang w:eastAsia="ar-SA"/>
              </w:rPr>
            </w:pPr>
            <w:r w:rsidRPr="00AD2C75">
              <w:rPr>
                <w:rFonts w:ascii="Times New Roman" w:hAnsi="Times New Roman"/>
                <w:sz w:val="20"/>
                <w:szCs w:val="20"/>
                <w:lang w:eastAsia="ar-SA"/>
              </w:rPr>
              <w:t xml:space="preserve">Оплата труда </w:t>
            </w:r>
          </w:p>
          <w:p w:rsidR="00AD2C75" w:rsidRPr="00AD2C75" w:rsidRDefault="00AD2C75" w:rsidP="00AD2C75">
            <w:pPr>
              <w:suppressAutoHyphens/>
              <w:spacing w:after="0" w:line="240" w:lineRule="auto"/>
              <w:jc w:val="center"/>
              <w:rPr>
                <w:rFonts w:ascii="Times New Roman" w:hAnsi="Times New Roman"/>
                <w:sz w:val="20"/>
                <w:szCs w:val="20"/>
                <w:lang w:eastAsia="ar-SA"/>
              </w:rPr>
            </w:pPr>
            <w:r w:rsidRPr="00AD2C75">
              <w:rPr>
                <w:rFonts w:ascii="Times New Roman" w:hAnsi="Times New Roman"/>
                <w:sz w:val="20"/>
                <w:szCs w:val="20"/>
                <w:lang w:eastAsia="ar-SA"/>
              </w:rPr>
              <w:t>за девять месяцев 2021 года</w:t>
            </w:r>
          </w:p>
          <w:p w:rsidR="00AD2C75" w:rsidRPr="00AD2C75" w:rsidRDefault="00AD2C75" w:rsidP="00AD2C75">
            <w:pPr>
              <w:suppressAutoHyphens/>
              <w:spacing w:after="0" w:line="240" w:lineRule="auto"/>
              <w:jc w:val="center"/>
              <w:rPr>
                <w:rFonts w:ascii="Times New Roman" w:hAnsi="Times New Roman"/>
                <w:sz w:val="20"/>
                <w:szCs w:val="20"/>
                <w:lang w:eastAsia="ar-SA"/>
              </w:rPr>
            </w:pPr>
            <w:r w:rsidRPr="00AD2C75">
              <w:rPr>
                <w:rFonts w:ascii="Times New Roman" w:hAnsi="Times New Roman"/>
                <w:sz w:val="20"/>
                <w:szCs w:val="20"/>
                <w:lang w:eastAsia="ar-SA"/>
              </w:rPr>
              <w:t xml:space="preserve">(кассовые расходы), </w:t>
            </w:r>
          </w:p>
          <w:p w:rsidR="00AD2C75" w:rsidRPr="00AD2C75" w:rsidRDefault="00AD2C75" w:rsidP="00AD2C75">
            <w:pPr>
              <w:spacing w:after="0" w:line="240" w:lineRule="auto"/>
              <w:jc w:val="center"/>
              <w:rPr>
                <w:rFonts w:ascii="Times New Roman" w:hAnsi="Times New Roman"/>
                <w:color w:val="000000"/>
                <w:sz w:val="20"/>
                <w:szCs w:val="20"/>
              </w:rPr>
            </w:pPr>
            <w:r w:rsidRPr="00AD2C75">
              <w:rPr>
                <w:rFonts w:ascii="Times New Roman" w:hAnsi="Times New Roman"/>
                <w:sz w:val="20"/>
                <w:szCs w:val="20"/>
                <w:lang w:eastAsia="ar-SA"/>
              </w:rPr>
              <w:t>ст. 211, тыс. руб.</w:t>
            </w:r>
          </w:p>
        </w:tc>
      </w:tr>
      <w:tr w:rsidR="00AD2C75" w:rsidRPr="00AD2C75" w:rsidTr="00AD2C75">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imes New Roman" w:hAnsi="Times New Roman"/>
                <w:color w:val="000000"/>
                <w:sz w:val="20"/>
                <w:szCs w:val="20"/>
              </w:rPr>
            </w:pPr>
            <w:r w:rsidRPr="00AD2C75">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AD2C75" w:rsidRPr="00AD2C75" w:rsidRDefault="00AD2C75" w:rsidP="00AD2C75">
            <w:pPr>
              <w:spacing w:after="0" w:line="240" w:lineRule="auto"/>
              <w:jc w:val="center"/>
              <w:rPr>
                <w:rFonts w:ascii="Times New Roman" w:hAnsi="Times New Roman"/>
                <w:color w:val="000000"/>
                <w:sz w:val="20"/>
                <w:szCs w:val="20"/>
              </w:rPr>
            </w:pPr>
            <w:r w:rsidRPr="00AD2C75">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AD2C75" w:rsidRPr="00AD2C75" w:rsidRDefault="00AD2C75" w:rsidP="00AD2C75">
            <w:pPr>
              <w:spacing w:after="0" w:line="240" w:lineRule="auto"/>
              <w:jc w:val="center"/>
              <w:rPr>
                <w:rFonts w:ascii="Times New Roman" w:hAnsi="Times New Roman"/>
                <w:color w:val="000000"/>
                <w:sz w:val="20"/>
                <w:szCs w:val="20"/>
              </w:rPr>
            </w:pPr>
            <w:r w:rsidRPr="00AD2C75">
              <w:rPr>
                <w:rFonts w:ascii="Times New Roman" w:hAnsi="Times New Roman"/>
                <w:color w:val="000000"/>
                <w:sz w:val="20"/>
                <w:szCs w:val="20"/>
              </w:rPr>
              <w:t>3 745,94</w:t>
            </w:r>
          </w:p>
        </w:tc>
      </w:tr>
    </w:tbl>
    <w:p w:rsidR="00AD2C75" w:rsidRPr="00AD2C75" w:rsidRDefault="00AD2C75" w:rsidP="00AD2C75">
      <w:pPr>
        <w:suppressAutoHyphens/>
        <w:spacing w:after="0" w:line="240" w:lineRule="auto"/>
        <w:rPr>
          <w:rFonts w:ascii="Arial" w:hAnsi="Arial"/>
          <w:vanish/>
          <w:sz w:val="20"/>
          <w:szCs w:val="20"/>
          <w:lang w:eastAsia="ar-SA"/>
        </w:rPr>
      </w:pPr>
    </w:p>
    <w:tbl>
      <w:tblPr>
        <w:tblpPr w:leftFromText="180" w:rightFromText="180" w:vertAnchor="page" w:horzAnchor="margin" w:tblpXSpec="right" w:tblpY="256"/>
        <w:tblW w:w="4013" w:type="dxa"/>
        <w:tblLook w:val="04A0" w:firstRow="1" w:lastRow="0" w:firstColumn="1" w:lastColumn="0" w:noHBand="0" w:noVBand="1"/>
      </w:tblPr>
      <w:tblGrid>
        <w:gridCol w:w="4013"/>
      </w:tblGrid>
      <w:tr w:rsidR="00AD2C75" w:rsidRPr="00AD2C75" w:rsidT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                                                                                                                                                                                                                                       Приложение 4</w:t>
            </w:r>
          </w:p>
        </w:tc>
      </w:tr>
      <w:tr w:rsidR="00AD2C75" w:rsidRPr="00AD2C75" w:rsidTr="00AD2C75">
        <w:trPr>
          <w:trHeight w:val="379"/>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к постановлению</w:t>
            </w:r>
          </w:p>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администрации                                                                                                                                                        </w:t>
            </w:r>
          </w:p>
        </w:tc>
      </w:tr>
      <w:tr w:rsidR="00AD2C75" w:rsidRPr="00AD2C75" w:rsidTr="00AD2C75">
        <w:trPr>
          <w:trHeight w:val="255"/>
        </w:trPr>
        <w:tc>
          <w:tcPr>
            <w:tcW w:w="4013" w:type="dxa"/>
            <w:shd w:val="clear" w:color="auto" w:fill="FFFFFF"/>
            <w:vAlign w:val="center"/>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сельского поселения                                                                                                                                                                                                                                         </w:t>
            </w:r>
            <w:proofErr w:type="gramStart"/>
            <w:r w:rsidRPr="00AD2C75">
              <w:rPr>
                <w:rFonts w:ascii="Times New Roman" w:hAnsi="Times New Roman"/>
                <w:bCs/>
                <w:color w:val="000000"/>
                <w:sz w:val="20"/>
                <w:szCs w:val="20"/>
              </w:rPr>
              <w:t>Сентябрьский</w:t>
            </w:r>
            <w:proofErr w:type="gramEnd"/>
          </w:p>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№142-па от 10.11.2021</w:t>
            </w:r>
          </w:p>
          <w:p w:rsidR="00AD2C75" w:rsidRPr="00AD2C75" w:rsidRDefault="00AD2C75" w:rsidP="00AD2C75">
            <w:pPr>
              <w:spacing w:after="0" w:line="240" w:lineRule="auto"/>
              <w:rPr>
                <w:rFonts w:ascii="Times New Roman" w:hAnsi="Times New Roman"/>
                <w:bCs/>
                <w:color w:val="000000"/>
                <w:sz w:val="20"/>
                <w:szCs w:val="20"/>
              </w:rPr>
            </w:pPr>
          </w:p>
        </w:tc>
      </w:tr>
      <w:tr w:rsidR="00AD2C75" w:rsidRPr="00AD2C75" w:rsidTr="00AD2C75">
        <w:trPr>
          <w:trHeight w:val="293"/>
        </w:trPr>
        <w:tc>
          <w:tcPr>
            <w:tcW w:w="4013" w:type="dxa"/>
            <w:shd w:val="clear" w:color="auto" w:fill="FFFFFF"/>
            <w:vAlign w:val="center"/>
            <w:hideMark/>
          </w:tcPr>
          <w:p w:rsidR="00AD2C75" w:rsidRPr="00AD2C75" w:rsidRDefault="00AD2C75" w:rsidP="00AD2C75">
            <w:pPr>
              <w:spacing w:after="0" w:line="240" w:lineRule="auto"/>
              <w:rPr>
                <w:rFonts w:ascii="Times New Roman" w:hAnsi="Times New Roman"/>
                <w:bCs/>
                <w:color w:val="000000"/>
                <w:sz w:val="20"/>
                <w:szCs w:val="20"/>
              </w:rPr>
            </w:pPr>
            <w:r w:rsidRPr="00AD2C75">
              <w:rPr>
                <w:rFonts w:ascii="Times New Roman" w:hAnsi="Times New Roman"/>
                <w:bCs/>
                <w:color w:val="000000"/>
                <w:sz w:val="20"/>
                <w:szCs w:val="20"/>
              </w:rPr>
              <w:t xml:space="preserve"> </w:t>
            </w:r>
          </w:p>
        </w:tc>
      </w:tr>
    </w:tbl>
    <w:p w:rsidR="00AD2C75" w:rsidRPr="00AD2C75" w:rsidRDefault="00AD2C75" w:rsidP="00AD2C75">
      <w:pPr>
        <w:suppressAutoHyphens/>
        <w:spacing w:after="0" w:line="240" w:lineRule="auto"/>
        <w:rPr>
          <w:rFonts w:ascii="Arial Narrow" w:hAnsi="Arial Narrow"/>
          <w:sz w:val="20"/>
          <w:szCs w:val="20"/>
          <w:lang w:eastAsia="ar-SA"/>
        </w:rPr>
      </w:pPr>
    </w:p>
    <w:p w:rsidR="00AD2C75" w:rsidRPr="00AD2C75" w:rsidRDefault="00AD2C75" w:rsidP="00AD2C75">
      <w:pPr>
        <w:tabs>
          <w:tab w:val="left" w:pos="9717"/>
        </w:tabs>
        <w:spacing w:after="0" w:line="240" w:lineRule="auto"/>
        <w:jc w:val="both"/>
        <w:rPr>
          <w:rFonts w:ascii="Times New Roman" w:hAnsi="Times New Roman"/>
          <w:sz w:val="20"/>
          <w:szCs w:val="20"/>
        </w:rPr>
      </w:pPr>
    </w:p>
    <w:p w:rsidR="00177B65" w:rsidRPr="00AD2C75" w:rsidRDefault="00177B65" w:rsidP="002B0894">
      <w:pPr>
        <w:tabs>
          <w:tab w:val="left" w:pos="9717"/>
        </w:tabs>
        <w:spacing w:after="0" w:line="240" w:lineRule="auto"/>
        <w:jc w:val="both"/>
        <w:rPr>
          <w:rFonts w:ascii="Times New Roman" w:hAnsi="Times New Roman"/>
          <w:sz w:val="20"/>
          <w:szCs w:val="20"/>
        </w:rPr>
      </w:pPr>
    </w:p>
    <w:p w:rsidR="00AD2C75" w:rsidRPr="00AD2C75" w:rsidRDefault="00AD2C75" w:rsidP="002B0894">
      <w:pPr>
        <w:tabs>
          <w:tab w:val="left" w:pos="9717"/>
        </w:tabs>
        <w:spacing w:after="0" w:line="240" w:lineRule="auto"/>
        <w:jc w:val="both"/>
        <w:rPr>
          <w:rFonts w:ascii="Times New Roman" w:hAnsi="Times New Roman"/>
          <w:sz w:val="20"/>
          <w:szCs w:val="20"/>
        </w:rPr>
      </w:pPr>
    </w:p>
    <w:p w:rsidR="00AD2C75" w:rsidRDefault="00AD2C75" w:rsidP="002B0894">
      <w:pPr>
        <w:tabs>
          <w:tab w:val="left" w:pos="9717"/>
        </w:tabs>
        <w:spacing w:after="0" w:line="240" w:lineRule="auto"/>
        <w:jc w:val="both"/>
        <w:rPr>
          <w:rFonts w:ascii="Times New Roman" w:hAnsi="Times New Roman"/>
          <w:sz w:val="20"/>
          <w:szCs w:val="20"/>
        </w:rPr>
      </w:pPr>
    </w:p>
    <w:p w:rsidR="00AF5FA0" w:rsidRDefault="00AF5FA0" w:rsidP="002B0894">
      <w:pPr>
        <w:tabs>
          <w:tab w:val="left" w:pos="9717"/>
        </w:tabs>
        <w:spacing w:after="0" w:line="240" w:lineRule="auto"/>
        <w:jc w:val="both"/>
        <w:rPr>
          <w:rFonts w:ascii="Times New Roman" w:hAnsi="Times New Roman"/>
          <w:sz w:val="20"/>
          <w:szCs w:val="20"/>
        </w:rPr>
      </w:pPr>
    </w:p>
    <w:p w:rsidR="00AF5FA0" w:rsidRDefault="00AF5FA0" w:rsidP="00AF5FA0">
      <w:pPr>
        <w:tabs>
          <w:tab w:val="left" w:pos="10041"/>
        </w:tabs>
        <w:spacing w:after="0"/>
        <w:rPr>
          <w:rFonts w:ascii="Times New Roman" w:hAnsi="Times New Roman"/>
          <w:sz w:val="20"/>
          <w:szCs w:val="20"/>
        </w:rPr>
      </w:pPr>
      <w:r>
        <w:rPr>
          <w:rFonts w:ascii="Times New Roman" w:hAnsi="Times New Roman"/>
          <w:sz w:val="20"/>
          <w:szCs w:val="20"/>
        </w:rPr>
        <w:t>РЕШЕНИЕ</w:t>
      </w:r>
    </w:p>
    <w:p w:rsidR="00AF5FA0" w:rsidRDefault="00AF5FA0" w:rsidP="00AF5FA0">
      <w:pPr>
        <w:tabs>
          <w:tab w:val="left" w:pos="10041"/>
        </w:tabs>
        <w:spacing w:after="0"/>
        <w:rPr>
          <w:rFonts w:ascii="Times New Roman" w:hAnsi="Times New Roman"/>
          <w:sz w:val="20"/>
          <w:szCs w:val="20"/>
        </w:rPr>
      </w:pPr>
      <w:r>
        <w:rPr>
          <w:rFonts w:ascii="Times New Roman" w:hAnsi="Times New Roman"/>
          <w:sz w:val="20"/>
          <w:szCs w:val="20"/>
        </w:rPr>
        <w:t xml:space="preserve">№169 от 09.11.2021 года» </w:t>
      </w:r>
      <w:r w:rsidRPr="00AF5FA0">
        <w:rPr>
          <w:rFonts w:ascii="Times New Roman" w:hAnsi="Times New Roman"/>
          <w:sz w:val="20"/>
          <w:szCs w:val="20"/>
        </w:rPr>
        <w:t xml:space="preserve">О внесении изменений в решение Совета депутатов сельского поселения Сентябрьский №193 от 26.10.2016 г. «Об утверждении Положения о бюджетном процессе </w:t>
      </w:r>
      <w:proofErr w:type="gramStart"/>
      <w:r w:rsidRPr="00AF5FA0">
        <w:rPr>
          <w:rFonts w:ascii="Times New Roman" w:hAnsi="Times New Roman"/>
          <w:sz w:val="20"/>
          <w:szCs w:val="20"/>
        </w:rPr>
        <w:t>в</w:t>
      </w:r>
      <w:proofErr w:type="gramEnd"/>
      <w:r w:rsidRPr="00AF5FA0">
        <w:rPr>
          <w:rFonts w:ascii="Times New Roman" w:hAnsi="Times New Roman"/>
          <w:sz w:val="20"/>
          <w:szCs w:val="20"/>
        </w:rPr>
        <w:t xml:space="preserve"> муниципальном </w:t>
      </w:r>
      <w:proofErr w:type="gramStart"/>
      <w:r w:rsidRPr="00AF5FA0">
        <w:rPr>
          <w:rFonts w:ascii="Times New Roman" w:hAnsi="Times New Roman"/>
          <w:sz w:val="20"/>
          <w:szCs w:val="20"/>
        </w:rPr>
        <w:t>образовании</w:t>
      </w:r>
      <w:proofErr w:type="gramEnd"/>
      <w:r w:rsidRPr="00AF5FA0">
        <w:rPr>
          <w:rFonts w:ascii="Times New Roman" w:hAnsi="Times New Roman"/>
          <w:sz w:val="20"/>
          <w:szCs w:val="20"/>
        </w:rPr>
        <w:t xml:space="preserve"> сельское поселение Сентябрьский» (в редакции №201 от 29.12.2016 г.; №67 от 22.11.2019 г.)</w:t>
      </w:r>
    </w:p>
    <w:p w:rsidR="00AF5FA0" w:rsidRDefault="00AF5FA0" w:rsidP="002B0894">
      <w:pPr>
        <w:tabs>
          <w:tab w:val="left" w:pos="9717"/>
        </w:tabs>
        <w:spacing w:after="0" w:line="240" w:lineRule="auto"/>
        <w:jc w:val="both"/>
        <w:rPr>
          <w:rFonts w:ascii="Times New Roman" w:hAnsi="Times New Roman"/>
          <w:sz w:val="20"/>
          <w:szCs w:val="20"/>
        </w:rPr>
      </w:pPr>
    </w:p>
    <w:p w:rsidR="00AF5FA0" w:rsidRDefault="00AF5FA0" w:rsidP="002B0894">
      <w:pPr>
        <w:tabs>
          <w:tab w:val="left" w:pos="9717"/>
        </w:tabs>
        <w:spacing w:after="0" w:line="240" w:lineRule="auto"/>
        <w:jc w:val="both"/>
        <w:rPr>
          <w:rFonts w:ascii="Times New Roman" w:hAnsi="Times New Roman"/>
          <w:sz w:val="20"/>
          <w:szCs w:val="20"/>
        </w:rPr>
      </w:pPr>
    </w:p>
    <w:p w:rsidR="00AF5FA0" w:rsidRPr="00AF5FA0" w:rsidRDefault="00AF5FA0" w:rsidP="00AF5FA0">
      <w:pPr>
        <w:tabs>
          <w:tab w:val="left" w:pos="9717"/>
        </w:tabs>
        <w:spacing w:after="0" w:line="240" w:lineRule="auto"/>
        <w:jc w:val="both"/>
        <w:rPr>
          <w:rFonts w:ascii="Times New Roman" w:hAnsi="Times New Roman"/>
          <w:sz w:val="20"/>
          <w:szCs w:val="20"/>
        </w:rPr>
      </w:pPr>
      <w:proofErr w:type="gramStart"/>
      <w:r w:rsidRPr="00AF5FA0">
        <w:rPr>
          <w:rFonts w:ascii="Times New Roman" w:hAnsi="Times New Roman"/>
          <w:sz w:val="20"/>
          <w:szCs w:val="20"/>
        </w:rPr>
        <w:t>В соответствии с Федеральными законами от 28.06.2021 №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в целях определения правовых основ, содержания и механизма осуществления бюджетного процесса в муниципальном образовании сельское поселение</w:t>
      </w:r>
      <w:proofErr w:type="gramEnd"/>
      <w:r w:rsidRPr="00AF5FA0">
        <w:rPr>
          <w:rFonts w:ascii="Times New Roman" w:hAnsi="Times New Roman"/>
          <w:sz w:val="20"/>
          <w:szCs w:val="20"/>
        </w:rPr>
        <w:t xml:space="preserve"> Сентябрьский, Совет поселения </w:t>
      </w:r>
      <w:proofErr w:type="gramStart"/>
      <w:r w:rsidRPr="00AF5FA0">
        <w:rPr>
          <w:rFonts w:ascii="Times New Roman" w:hAnsi="Times New Roman"/>
          <w:sz w:val="20"/>
          <w:szCs w:val="20"/>
        </w:rPr>
        <w:t>р</w:t>
      </w:r>
      <w:proofErr w:type="gramEnd"/>
      <w:r w:rsidRPr="00AF5FA0">
        <w:rPr>
          <w:rFonts w:ascii="Times New Roman" w:hAnsi="Times New Roman"/>
          <w:sz w:val="20"/>
          <w:szCs w:val="20"/>
        </w:rPr>
        <w:t xml:space="preserve"> е ш и л:</w:t>
      </w:r>
    </w:p>
    <w:p w:rsidR="00AF5FA0" w:rsidRPr="00AF5FA0" w:rsidRDefault="00AF5FA0" w:rsidP="00AF5FA0">
      <w:pPr>
        <w:tabs>
          <w:tab w:val="left" w:pos="9717"/>
        </w:tabs>
        <w:spacing w:after="0" w:line="240" w:lineRule="auto"/>
        <w:jc w:val="both"/>
        <w:rPr>
          <w:rFonts w:ascii="Times New Roman" w:hAnsi="Times New Roman"/>
          <w:sz w:val="20"/>
          <w:szCs w:val="20"/>
        </w:rPr>
      </w:pP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 Внести в приложение к решению Совета депутатов сельского поселения Сентябрьский №193 от 26.10.2016 г. «Об утверждении Положения о бюджетном процессе в муниципальном образовании сельское поселение Сентябрьский» следующие изменения:</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1.1. Пункт 11 раздела 2 изложить в новой редакции:</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«11. Проект бюджета сельского поселения Сентябрьский составляет финансовый орган сельского поселения Сентябрьский, основываясь на сведениях, необходимых для его составления в соответствии со статьей 172 Бюджетного кодекса Российской Федерации</w:t>
      </w:r>
      <w:proofErr w:type="gramStart"/>
      <w:r w:rsidRPr="00AF5FA0">
        <w:rPr>
          <w:rFonts w:ascii="Times New Roman" w:hAnsi="Times New Roman"/>
          <w:sz w:val="20"/>
          <w:szCs w:val="20"/>
        </w:rPr>
        <w:t>.».</w:t>
      </w:r>
      <w:proofErr w:type="gramEnd"/>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1.2. В пункте 13 раздела 2 слова «15 ноября» заменить словами «17 декабря».</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1.3. Подпункт 1) и подпункт 2) пункта 20 раздела 3 признать утратившими силу.</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1.4. Подпункт 11 пункта 20 изложить в новой редакции:</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«11) источники финансирования дефицита бюджета сельского поселения Сентябрьский на очередной финансовый год и плановый период;».</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F5FA0" w:rsidRPr="00AF5FA0" w:rsidRDefault="00AF5FA0" w:rsidP="00AF5FA0">
      <w:pPr>
        <w:tabs>
          <w:tab w:val="left" w:pos="9717"/>
        </w:tabs>
        <w:spacing w:after="0" w:line="240" w:lineRule="auto"/>
        <w:jc w:val="both"/>
        <w:rPr>
          <w:rFonts w:ascii="Times New Roman" w:hAnsi="Times New Roman"/>
          <w:sz w:val="20"/>
          <w:szCs w:val="20"/>
        </w:rPr>
      </w:pPr>
      <w:r w:rsidRPr="00AF5FA0">
        <w:rPr>
          <w:rFonts w:ascii="Times New Roman" w:hAnsi="Times New Roman"/>
          <w:sz w:val="20"/>
          <w:szCs w:val="20"/>
        </w:rPr>
        <w:t>3. Настоящее решение вступает в силу после его официального опубликования (обнародования).</w:t>
      </w:r>
    </w:p>
    <w:p w:rsidR="00AF5FA0" w:rsidRPr="00AF5FA0" w:rsidRDefault="00AF5FA0" w:rsidP="00AF5FA0">
      <w:pPr>
        <w:tabs>
          <w:tab w:val="left" w:pos="9717"/>
        </w:tabs>
        <w:spacing w:after="0" w:line="240" w:lineRule="auto"/>
        <w:jc w:val="both"/>
        <w:rPr>
          <w:rFonts w:ascii="Times New Roman" w:hAnsi="Times New Roman"/>
          <w:sz w:val="20"/>
          <w:szCs w:val="20"/>
        </w:rPr>
      </w:pPr>
    </w:p>
    <w:p w:rsidR="00AF5FA0" w:rsidRPr="0087513D" w:rsidRDefault="00AF5FA0" w:rsidP="00AF5FA0">
      <w:pPr>
        <w:tabs>
          <w:tab w:val="left" w:pos="9717"/>
        </w:tabs>
        <w:spacing w:after="0" w:line="240" w:lineRule="auto"/>
        <w:jc w:val="both"/>
        <w:rPr>
          <w:rFonts w:ascii="Times New Roman" w:hAnsi="Times New Roman"/>
          <w:sz w:val="20"/>
          <w:szCs w:val="20"/>
        </w:rPr>
        <w:sectPr w:rsidR="00AF5FA0" w:rsidRPr="0087513D">
          <w:footerReference w:type="default" r:id="rId10"/>
          <w:pgSz w:w="11906" w:h="16838"/>
          <w:pgMar w:top="567" w:right="567" w:bottom="1134" w:left="1701" w:header="720" w:footer="720" w:gutter="0"/>
          <w:cols w:space="720"/>
        </w:sectPr>
      </w:pPr>
      <w:r w:rsidRPr="00AF5FA0">
        <w:rPr>
          <w:rFonts w:ascii="Times New Roman" w:hAnsi="Times New Roman"/>
          <w:sz w:val="20"/>
          <w:szCs w:val="20"/>
        </w:rPr>
        <w:t>Глава поселения                                                                                                 А. В. Светлаков</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007FE">
                    <w:rPr>
                      <w:rFonts w:ascii="Times New Roman" w:hAnsi="Times New Roman"/>
                      <w:sz w:val="20"/>
                      <w:szCs w:val="20"/>
                    </w:rPr>
                    <w:t>10.11</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CB" w:rsidRDefault="007044CB" w:rsidP="001952B6">
      <w:pPr>
        <w:spacing w:after="0" w:line="240" w:lineRule="auto"/>
      </w:pPr>
      <w:r>
        <w:separator/>
      </w:r>
    </w:p>
  </w:endnote>
  <w:endnote w:type="continuationSeparator" w:id="0">
    <w:p w:rsidR="007044CB" w:rsidRDefault="007044C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AF5FA0" w:rsidRPr="00AF5FA0">
      <w:rPr>
        <w:noProof/>
        <w:lang w:val="ru-RU"/>
      </w:rPr>
      <w:t>13</w:t>
    </w:r>
    <w:r>
      <w:fldChar w:fldCharType="end"/>
    </w:r>
  </w:p>
  <w:p w:rsidR="00AD2C75" w:rsidRDefault="00AD2C7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646648" w:rsidRPr="00646648">
      <w:rPr>
        <w:noProof/>
        <w:lang w:val="ru-RU"/>
      </w:rPr>
      <w:t>14</w:t>
    </w:r>
    <w:r>
      <w:fldChar w:fldCharType="end"/>
    </w:r>
  </w:p>
  <w:p w:rsidR="00AD2C75" w:rsidRDefault="00AD2C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CB" w:rsidRDefault="007044CB" w:rsidP="001952B6">
      <w:pPr>
        <w:spacing w:after="0" w:line="240" w:lineRule="auto"/>
      </w:pPr>
      <w:r>
        <w:separator/>
      </w:r>
    </w:p>
  </w:footnote>
  <w:footnote w:type="continuationSeparator" w:id="0">
    <w:p w:rsidR="007044CB" w:rsidRDefault="007044C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Pr="00D96366" w:rsidRDefault="00AD2C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30"/>
  </w:num>
  <w:num w:numId="3">
    <w:abstractNumId w:val="8"/>
  </w:num>
  <w:num w:numId="4">
    <w:abstractNumId w:val="11"/>
  </w:num>
  <w:num w:numId="5">
    <w:abstractNumId w:val="22"/>
  </w:num>
  <w:num w:numId="6">
    <w:abstractNumId w:val="3"/>
  </w:num>
  <w:num w:numId="7">
    <w:abstractNumId w:val="5"/>
  </w:num>
  <w:num w:numId="8">
    <w:abstractNumId w:val="21"/>
  </w:num>
  <w:num w:numId="9">
    <w:abstractNumId w:val="20"/>
  </w:num>
  <w:num w:numId="10">
    <w:abstractNumId w:val="16"/>
  </w:num>
  <w:num w:numId="11">
    <w:abstractNumId w:val="6"/>
  </w:num>
  <w:num w:numId="12">
    <w:abstractNumId w:val="24"/>
  </w:num>
  <w:num w:numId="13">
    <w:abstractNumId w:val="10"/>
  </w:num>
  <w:num w:numId="14">
    <w:abstractNumId w:val="25"/>
  </w:num>
  <w:num w:numId="15">
    <w:abstractNumId w:val="7"/>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4"/>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648"/>
    <w:rsid w:val="00646C0D"/>
    <w:rsid w:val="00646D33"/>
    <w:rsid w:val="006504EA"/>
    <w:rsid w:val="00653E0F"/>
    <w:rsid w:val="00661032"/>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4CB"/>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7F6DB4"/>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07FE"/>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2C75"/>
    <w:rsid w:val="00AD5D64"/>
    <w:rsid w:val="00AE052D"/>
    <w:rsid w:val="00AE636E"/>
    <w:rsid w:val="00AF452B"/>
    <w:rsid w:val="00AF5FA0"/>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4885"/>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21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4358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7">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8">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9">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a">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AD2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018895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7ED4-6A66-496E-A810-64EBFF95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3414</TotalTime>
  <Pages>14</Pages>
  <Words>4338</Words>
  <Characters>24729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213</cp:revision>
  <cp:lastPrinted>2018-03-15T07:26:00Z</cp:lastPrinted>
  <dcterms:created xsi:type="dcterms:W3CDTF">2014-08-08T06:50:00Z</dcterms:created>
  <dcterms:modified xsi:type="dcterms:W3CDTF">2021-12-03T08:41:00Z</dcterms:modified>
</cp:coreProperties>
</file>