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6376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6376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1A4AD5" w:rsidP="006C1BFA">
                  <w:pPr>
                    <w:spacing w:after="0"/>
                    <w:jc w:val="center"/>
                    <w:rPr>
                      <w:rFonts w:ascii="Georgia" w:hAnsi="Georgia"/>
                      <w:b/>
                    </w:rPr>
                  </w:pPr>
                  <w:r>
                    <w:rPr>
                      <w:rFonts w:ascii="Georgia" w:hAnsi="Georgia"/>
                      <w:b/>
                    </w:rPr>
                    <w:t>8 февраля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A4AD5">
                    <w:rPr>
                      <w:rFonts w:ascii="Georgia" w:hAnsi="Georgia"/>
                      <w:b/>
                    </w:rPr>
                    <w:t>4</w:t>
                  </w:r>
                </w:p>
              </w:txbxContent>
            </v:textbox>
          </v:shape>
        </w:pict>
      </w:r>
    </w:p>
    <w:p w:rsidR="00B6013A" w:rsidRPr="008C3EBF" w:rsidRDefault="0016376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1A4AD5"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A4AD5">
        <w:rPr>
          <w:rFonts w:ascii="Times New Roman" w:hAnsi="Times New Roman"/>
          <w:sz w:val="20"/>
          <w:szCs w:val="20"/>
        </w:rPr>
        <w:t>7</w:t>
      </w:r>
      <w:r w:rsidR="00985842">
        <w:rPr>
          <w:rFonts w:ascii="Times New Roman" w:hAnsi="Times New Roman"/>
          <w:sz w:val="20"/>
          <w:szCs w:val="20"/>
        </w:rPr>
        <w:t xml:space="preserve">-па от </w:t>
      </w:r>
      <w:r w:rsidR="001A4AD5">
        <w:rPr>
          <w:rFonts w:ascii="Times New Roman" w:hAnsi="Times New Roman"/>
          <w:sz w:val="20"/>
          <w:szCs w:val="20"/>
        </w:rPr>
        <w:t>05.02</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1A4AD5" w:rsidRPr="001A4AD5">
        <w:rPr>
          <w:rFonts w:ascii="Times New Roman" w:hAnsi="Times New Roman"/>
          <w:sz w:val="20"/>
          <w:szCs w:val="20"/>
        </w:rPr>
        <w:t xml:space="preserve">О признании утратившим </w:t>
      </w:r>
    </w:p>
    <w:p w:rsidR="001A4AD5" w:rsidRDefault="001A4AD5" w:rsidP="001A4AD5">
      <w:pPr>
        <w:tabs>
          <w:tab w:val="left" w:pos="10041"/>
        </w:tabs>
        <w:spacing w:after="0"/>
        <w:ind w:left="284"/>
        <w:rPr>
          <w:rFonts w:ascii="Times New Roman" w:hAnsi="Times New Roman"/>
          <w:sz w:val="20"/>
          <w:szCs w:val="20"/>
        </w:rPr>
      </w:pPr>
      <w:r w:rsidRPr="001A4AD5">
        <w:rPr>
          <w:rFonts w:ascii="Times New Roman" w:hAnsi="Times New Roman"/>
          <w:sz w:val="20"/>
          <w:szCs w:val="20"/>
        </w:rPr>
        <w:t xml:space="preserve">силу Постановления администрации сельского поселения </w:t>
      </w:r>
    </w:p>
    <w:p w:rsidR="001A4AD5" w:rsidRDefault="001A4AD5" w:rsidP="001A4AD5">
      <w:pPr>
        <w:tabs>
          <w:tab w:val="left" w:pos="10041"/>
        </w:tabs>
        <w:spacing w:after="0"/>
        <w:ind w:left="284"/>
        <w:rPr>
          <w:rFonts w:ascii="Times New Roman" w:hAnsi="Times New Roman"/>
          <w:sz w:val="20"/>
          <w:szCs w:val="20"/>
        </w:rPr>
      </w:pPr>
      <w:r w:rsidRPr="001A4AD5">
        <w:rPr>
          <w:rFonts w:ascii="Times New Roman" w:hAnsi="Times New Roman"/>
          <w:sz w:val="20"/>
          <w:szCs w:val="20"/>
        </w:rPr>
        <w:t xml:space="preserve">сентябрьский № 112-па от 01.12.2020 года «Об утверждении </w:t>
      </w:r>
    </w:p>
    <w:p w:rsidR="001A4AD5" w:rsidRDefault="001A4AD5" w:rsidP="001A4AD5">
      <w:pPr>
        <w:tabs>
          <w:tab w:val="left" w:pos="10041"/>
        </w:tabs>
        <w:spacing w:after="0"/>
        <w:ind w:left="284"/>
        <w:rPr>
          <w:rFonts w:ascii="Times New Roman" w:hAnsi="Times New Roman"/>
          <w:sz w:val="20"/>
          <w:szCs w:val="20"/>
        </w:rPr>
      </w:pPr>
      <w:r w:rsidRPr="001A4AD5">
        <w:rPr>
          <w:rFonts w:ascii="Times New Roman" w:hAnsi="Times New Roman"/>
          <w:sz w:val="20"/>
          <w:szCs w:val="20"/>
        </w:rPr>
        <w:t xml:space="preserve">Порядка осуществления муниципального земельного контроля </w:t>
      </w:r>
    </w:p>
    <w:p w:rsidR="006414B5" w:rsidRPr="00DD7D9A" w:rsidRDefault="001A4AD5" w:rsidP="001A4AD5">
      <w:pPr>
        <w:tabs>
          <w:tab w:val="left" w:pos="10041"/>
        </w:tabs>
        <w:spacing w:after="0"/>
        <w:ind w:left="284"/>
        <w:rPr>
          <w:rFonts w:ascii="Times New Roman" w:hAnsi="Times New Roman"/>
          <w:sz w:val="20"/>
          <w:szCs w:val="20"/>
        </w:rPr>
      </w:pPr>
      <w:r w:rsidRPr="001A4AD5">
        <w:rPr>
          <w:rFonts w:ascii="Times New Roman" w:hAnsi="Times New Roman"/>
          <w:sz w:val="20"/>
          <w:szCs w:val="20"/>
        </w:rPr>
        <w:t>на территории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1A4AD5"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D443E9">
        <w:rPr>
          <w:rFonts w:ascii="Times New Roman" w:hAnsi="Times New Roman"/>
          <w:b/>
          <w:sz w:val="20"/>
          <w:szCs w:val="20"/>
        </w:rPr>
        <w:tab/>
        <w:t>2</w:t>
      </w:r>
    </w:p>
    <w:p w:rsidR="00001C6B" w:rsidRDefault="00D443E9" w:rsidP="00001C6B">
      <w:pPr>
        <w:tabs>
          <w:tab w:val="left" w:pos="10041"/>
        </w:tabs>
        <w:spacing w:after="0"/>
        <w:rPr>
          <w:rFonts w:ascii="Times New Roman" w:hAnsi="Times New Roman"/>
          <w:sz w:val="20"/>
          <w:szCs w:val="20"/>
        </w:rPr>
      </w:pPr>
      <w:r>
        <w:rPr>
          <w:rFonts w:ascii="Times New Roman" w:hAnsi="Times New Roman"/>
          <w:sz w:val="20"/>
          <w:szCs w:val="20"/>
        </w:rPr>
        <w:t xml:space="preserve">      № </w:t>
      </w:r>
      <w:r w:rsidR="001A4AD5">
        <w:rPr>
          <w:rFonts w:ascii="Times New Roman" w:hAnsi="Times New Roman"/>
          <w:sz w:val="20"/>
          <w:szCs w:val="20"/>
        </w:rPr>
        <w:t>132</w:t>
      </w:r>
      <w:r>
        <w:rPr>
          <w:rFonts w:ascii="Times New Roman" w:hAnsi="Times New Roman"/>
          <w:sz w:val="20"/>
          <w:szCs w:val="20"/>
        </w:rPr>
        <w:t xml:space="preserve"> от </w:t>
      </w:r>
      <w:r w:rsidR="001A4AD5">
        <w:rPr>
          <w:rFonts w:ascii="Times New Roman" w:hAnsi="Times New Roman"/>
          <w:sz w:val="20"/>
          <w:szCs w:val="20"/>
        </w:rPr>
        <w:t>08.02</w:t>
      </w:r>
      <w:r>
        <w:rPr>
          <w:rFonts w:ascii="Times New Roman" w:hAnsi="Times New Roman"/>
          <w:sz w:val="20"/>
          <w:szCs w:val="20"/>
        </w:rPr>
        <w:t>.2021 года «</w:t>
      </w:r>
      <w:r w:rsidR="00001C6B" w:rsidRPr="00001C6B">
        <w:rPr>
          <w:rFonts w:ascii="Times New Roman" w:hAnsi="Times New Roman"/>
          <w:sz w:val="20"/>
          <w:szCs w:val="20"/>
        </w:rPr>
        <w:t>О назначении публич</w:t>
      </w:r>
      <w:r w:rsidR="00001C6B">
        <w:rPr>
          <w:rFonts w:ascii="Times New Roman" w:hAnsi="Times New Roman"/>
          <w:sz w:val="20"/>
          <w:szCs w:val="20"/>
        </w:rPr>
        <w:t xml:space="preserve">ных слушаний по </w:t>
      </w:r>
    </w:p>
    <w:p w:rsidR="00001C6B" w:rsidRPr="00001C6B" w:rsidRDefault="00001C6B" w:rsidP="00001C6B">
      <w:pPr>
        <w:tabs>
          <w:tab w:val="left" w:pos="10041"/>
        </w:tabs>
        <w:spacing w:after="0"/>
        <w:rPr>
          <w:rFonts w:ascii="Times New Roman" w:hAnsi="Times New Roman"/>
          <w:sz w:val="20"/>
          <w:szCs w:val="20"/>
        </w:rPr>
      </w:pPr>
      <w:r>
        <w:rPr>
          <w:rFonts w:ascii="Times New Roman" w:hAnsi="Times New Roman"/>
          <w:sz w:val="20"/>
          <w:szCs w:val="20"/>
        </w:rPr>
        <w:t xml:space="preserve">      проекту решения </w:t>
      </w:r>
      <w:r w:rsidRPr="00001C6B">
        <w:rPr>
          <w:rFonts w:ascii="Times New Roman" w:hAnsi="Times New Roman"/>
          <w:sz w:val="20"/>
          <w:szCs w:val="20"/>
        </w:rPr>
        <w:t>Совета депутатов с</w:t>
      </w:r>
      <w:r>
        <w:rPr>
          <w:rFonts w:ascii="Times New Roman" w:hAnsi="Times New Roman"/>
          <w:sz w:val="20"/>
          <w:szCs w:val="20"/>
        </w:rPr>
        <w:t>ельского поселения Сентябрьский</w:t>
      </w:r>
    </w:p>
    <w:p w:rsidR="00D443E9" w:rsidRPr="00DD7D9A" w:rsidRDefault="00001C6B" w:rsidP="00001C6B">
      <w:pPr>
        <w:tabs>
          <w:tab w:val="left" w:pos="10041"/>
        </w:tabs>
        <w:spacing w:after="0"/>
        <w:rPr>
          <w:rFonts w:ascii="Times New Roman" w:hAnsi="Times New Roman"/>
          <w:sz w:val="20"/>
          <w:szCs w:val="20"/>
        </w:rPr>
      </w:pPr>
      <w:r>
        <w:rPr>
          <w:rFonts w:ascii="Times New Roman" w:hAnsi="Times New Roman"/>
          <w:sz w:val="20"/>
          <w:szCs w:val="20"/>
        </w:rPr>
        <w:t xml:space="preserve">      </w:t>
      </w:r>
      <w:r w:rsidRPr="00001C6B">
        <w:rPr>
          <w:rFonts w:ascii="Times New Roman" w:hAnsi="Times New Roman"/>
          <w:sz w:val="20"/>
          <w:szCs w:val="20"/>
        </w:rPr>
        <w:t>«О внесении изменений в Устав сельского поселения Сентябрьский»</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A4AD5" w:rsidRPr="00107969" w:rsidRDefault="001A4AD5" w:rsidP="001A4AD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1A4AD5" w:rsidRDefault="001A4AD5" w:rsidP="001A4AD5">
      <w:pPr>
        <w:tabs>
          <w:tab w:val="left" w:pos="10041"/>
        </w:tabs>
        <w:spacing w:after="0"/>
        <w:rPr>
          <w:rFonts w:ascii="Times New Roman" w:hAnsi="Times New Roman"/>
          <w:sz w:val="20"/>
          <w:szCs w:val="20"/>
        </w:rPr>
      </w:pPr>
      <w:r>
        <w:rPr>
          <w:rFonts w:ascii="Times New Roman" w:hAnsi="Times New Roman"/>
          <w:sz w:val="20"/>
          <w:szCs w:val="20"/>
        </w:rPr>
        <w:t xml:space="preserve">      № 7-па от 05.02.2021 года «</w:t>
      </w:r>
      <w:r w:rsidRPr="001A4AD5">
        <w:rPr>
          <w:rFonts w:ascii="Times New Roman" w:hAnsi="Times New Roman"/>
          <w:sz w:val="20"/>
          <w:szCs w:val="20"/>
        </w:rPr>
        <w:t>О признании утратившим силу Постановления администрации сельского поселения сентябрьский № 112-па от 01.12.2020 года «Об утверждении Порядка осуществления муниципального земельного контроля на территории сельского поселения Сентябрьский»</w:t>
      </w:r>
    </w:p>
    <w:p w:rsidR="001A4AD5" w:rsidRDefault="001A4AD5" w:rsidP="001A4AD5">
      <w:pPr>
        <w:tabs>
          <w:tab w:val="left" w:pos="10041"/>
        </w:tabs>
        <w:spacing w:after="0"/>
        <w:rPr>
          <w:rFonts w:ascii="Times New Roman" w:hAnsi="Times New Roman"/>
          <w:sz w:val="20"/>
          <w:szCs w:val="20"/>
        </w:rPr>
      </w:pPr>
    </w:p>
    <w:p w:rsidR="001A4AD5" w:rsidRPr="001A4AD5" w:rsidRDefault="001A4AD5" w:rsidP="001A4AD5">
      <w:pPr>
        <w:spacing w:after="0" w:line="240" w:lineRule="auto"/>
        <w:jc w:val="both"/>
        <w:rPr>
          <w:rFonts w:ascii="Times New Roman" w:hAnsi="Times New Roman"/>
          <w:spacing w:val="2"/>
          <w:sz w:val="20"/>
          <w:szCs w:val="20"/>
          <w:shd w:val="clear" w:color="auto" w:fill="FFFFFF"/>
        </w:rPr>
      </w:pPr>
      <w:r w:rsidRPr="001A4AD5">
        <w:rPr>
          <w:rFonts w:ascii="Times New Roman" w:hAnsi="Times New Roman"/>
          <w:sz w:val="20"/>
          <w:szCs w:val="20"/>
        </w:rPr>
        <w:t>На основании статьи 72 Земельного кодекса Российской Федерации, постановления Правительства Ханты-Мансийского автономного округа – Югры от 24.07.2020 «</w:t>
      </w:r>
      <w:r w:rsidRPr="001A4AD5">
        <w:rPr>
          <w:rFonts w:ascii="Times New Roman" w:hAnsi="Times New Roman"/>
          <w:color w:val="3C3C3C"/>
          <w:spacing w:val="2"/>
          <w:sz w:val="20"/>
          <w:szCs w:val="20"/>
          <w:shd w:val="clear" w:color="auto" w:fill="FFFFFF"/>
        </w:rPr>
        <w:t>О внесении изменений в </w:t>
      </w:r>
      <w:r w:rsidRPr="001A4AD5">
        <w:rPr>
          <w:rFonts w:ascii="Times New Roman" w:hAnsi="Times New Roman"/>
          <w:spacing w:val="2"/>
          <w:sz w:val="20"/>
          <w:szCs w:val="20"/>
          <w:shd w:val="clear" w:color="auto" w:fill="FFFFFF"/>
        </w:rPr>
        <w:t>постановление Правительства Ханты-Мансийского автономного округа - Югры от 14 августа 2015 года N 257-п «О Порядке осуществления муниципального земельного контроля в Ханты-Мансийском автономном округе – Югре», п о с т а н о в л я ю:</w:t>
      </w:r>
    </w:p>
    <w:p w:rsidR="001A4AD5" w:rsidRPr="001A4AD5" w:rsidRDefault="001A4AD5" w:rsidP="001A4AD5">
      <w:pPr>
        <w:spacing w:after="0" w:line="240" w:lineRule="auto"/>
        <w:jc w:val="both"/>
        <w:rPr>
          <w:rFonts w:ascii="Times New Roman" w:hAnsi="Times New Roman"/>
          <w:spacing w:val="2"/>
          <w:sz w:val="20"/>
          <w:szCs w:val="20"/>
          <w:shd w:val="clear" w:color="auto" w:fill="FFFFFF"/>
        </w:rPr>
      </w:pPr>
      <w:r w:rsidRPr="001A4AD5">
        <w:rPr>
          <w:rFonts w:ascii="Times New Roman" w:hAnsi="Times New Roman"/>
          <w:spacing w:val="2"/>
          <w:sz w:val="20"/>
          <w:szCs w:val="20"/>
          <w:shd w:val="clear" w:color="auto" w:fill="FFFFFF"/>
        </w:rPr>
        <w:tab/>
        <w:t>1. Признать утратившим силу постановление администрации сельского поселения Сентябрьский от 01.12.2020 № 112-па «Об утверждении Порядка осуществления муниципального земельного контроля на территории сельского поселения Сентябрьский».</w:t>
      </w:r>
    </w:p>
    <w:p w:rsidR="001A4AD5" w:rsidRPr="001A4AD5" w:rsidRDefault="001A4AD5" w:rsidP="001A4AD5">
      <w:pPr>
        <w:spacing w:after="0" w:line="240" w:lineRule="auto"/>
        <w:ind w:firstLine="708"/>
        <w:jc w:val="both"/>
        <w:rPr>
          <w:rFonts w:ascii="Times New Roman" w:hAnsi="Times New Roman"/>
          <w:bCs/>
          <w:sz w:val="20"/>
          <w:szCs w:val="20"/>
        </w:rPr>
      </w:pPr>
      <w:r w:rsidRPr="001A4AD5">
        <w:rPr>
          <w:rFonts w:ascii="Times New Roman" w:hAnsi="Times New Roman"/>
          <w:sz w:val="20"/>
          <w:szCs w:val="20"/>
        </w:rPr>
        <w:t>2. Постановление вступает в силу после официального обнародования в бюллетене «Сентябрьский вестник» и на официальном сайте органа местного самоуправления.</w:t>
      </w:r>
    </w:p>
    <w:p w:rsidR="001A4AD5" w:rsidRPr="001A4AD5" w:rsidRDefault="001A4AD5" w:rsidP="001A4AD5">
      <w:pPr>
        <w:suppressAutoHyphens/>
        <w:spacing w:after="0" w:line="240" w:lineRule="auto"/>
        <w:ind w:firstLine="708"/>
        <w:jc w:val="both"/>
        <w:rPr>
          <w:rFonts w:ascii="Times New Roman" w:hAnsi="Times New Roman"/>
          <w:sz w:val="20"/>
          <w:szCs w:val="20"/>
        </w:rPr>
      </w:pPr>
      <w:r w:rsidRPr="001A4AD5">
        <w:rPr>
          <w:rFonts w:ascii="Times New Roman" w:hAnsi="Times New Roman"/>
          <w:sz w:val="20"/>
          <w:szCs w:val="20"/>
        </w:rPr>
        <w:t xml:space="preserve">3. Контроль за исполнением постановления оставляю за собой. </w:t>
      </w:r>
    </w:p>
    <w:p w:rsidR="001A4AD5" w:rsidRPr="001A4AD5" w:rsidRDefault="001A4AD5" w:rsidP="001A4AD5">
      <w:pPr>
        <w:spacing w:after="0" w:line="240" w:lineRule="auto"/>
        <w:jc w:val="both"/>
        <w:rPr>
          <w:rFonts w:ascii="Times New Roman" w:hAnsi="Times New Roman"/>
          <w:sz w:val="20"/>
          <w:szCs w:val="20"/>
        </w:rPr>
      </w:pPr>
    </w:p>
    <w:p w:rsidR="001A4AD5" w:rsidRPr="001A4AD5" w:rsidRDefault="001A4AD5" w:rsidP="001A4AD5">
      <w:pPr>
        <w:spacing w:after="0" w:line="240" w:lineRule="auto"/>
        <w:jc w:val="both"/>
        <w:rPr>
          <w:rFonts w:ascii="Times New Roman" w:hAnsi="Times New Roman"/>
          <w:sz w:val="20"/>
          <w:szCs w:val="20"/>
        </w:rPr>
      </w:pPr>
    </w:p>
    <w:p w:rsidR="001A4AD5" w:rsidRPr="001A4AD5" w:rsidRDefault="001A4AD5" w:rsidP="001A4AD5">
      <w:pPr>
        <w:tabs>
          <w:tab w:val="left" w:pos="4865"/>
          <w:tab w:val="left" w:pos="10041"/>
        </w:tabs>
        <w:spacing w:after="0"/>
        <w:rPr>
          <w:rFonts w:ascii="Times New Roman" w:hAnsi="Times New Roman"/>
          <w:sz w:val="20"/>
          <w:szCs w:val="20"/>
        </w:rPr>
      </w:pPr>
      <w:r>
        <w:rPr>
          <w:rFonts w:ascii="Times New Roman" w:hAnsi="Times New Roman"/>
          <w:sz w:val="20"/>
          <w:szCs w:val="20"/>
        </w:rPr>
        <w:t>Глава поселения</w:t>
      </w:r>
      <w:r w:rsidRPr="001A4AD5">
        <w:rPr>
          <w:rFonts w:ascii="Times New Roman" w:hAnsi="Times New Roman"/>
          <w:sz w:val="20"/>
          <w:szCs w:val="20"/>
        </w:rPr>
        <w:t xml:space="preserve">                               </w:t>
      </w:r>
      <w:r>
        <w:rPr>
          <w:rFonts w:ascii="Times New Roman" w:hAnsi="Times New Roman"/>
          <w:sz w:val="20"/>
          <w:szCs w:val="20"/>
        </w:rPr>
        <w:t xml:space="preserve"> </w:t>
      </w:r>
      <w:r w:rsidRPr="001A4AD5">
        <w:rPr>
          <w:rFonts w:ascii="Times New Roman" w:hAnsi="Times New Roman"/>
          <w:sz w:val="20"/>
          <w:szCs w:val="20"/>
        </w:rPr>
        <w:t xml:space="preserve">        </w:t>
      </w:r>
      <w:r w:rsidRPr="001A4AD5">
        <w:rPr>
          <w:rFonts w:ascii="Times New Roman" w:hAnsi="Times New Roman"/>
          <w:sz w:val="20"/>
          <w:szCs w:val="20"/>
        </w:rPr>
        <w:tab/>
      </w:r>
      <w:r>
        <w:rPr>
          <w:rFonts w:ascii="Times New Roman" w:hAnsi="Times New Roman"/>
          <w:sz w:val="20"/>
          <w:szCs w:val="20"/>
        </w:rPr>
        <w:t>А.В. Светлаков</w:t>
      </w:r>
      <w:r>
        <w:rPr>
          <w:rFonts w:ascii="Times New Roman" w:hAnsi="Times New Roman"/>
          <w:sz w:val="20"/>
          <w:szCs w:val="20"/>
        </w:rPr>
        <w:tab/>
      </w:r>
      <w:r w:rsidRPr="001A4AD5">
        <w:rPr>
          <w:rFonts w:ascii="Times New Roman" w:hAnsi="Times New Roman"/>
          <w:sz w:val="20"/>
          <w:szCs w:val="20"/>
        </w:rPr>
        <w:tab/>
        <w:t xml:space="preserve">         А.В. Светлаков</w:t>
      </w:r>
    </w:p>
    <w:p w:rsidR="00DD7D9A" w:rsidRPr="001A4AD5"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01C6B" w:rsidRPr="00107969" w:rsidRDefault="00001C6B" w:rsidP="00001C6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01C6B" w:rsidRDefault="00001C6B" w:rsidP="00001C6B">
      <w:pPr>
        <w:tabs>
          <w:tab w:val="left" w:pos="10041"/>
        </w:tabs>
        <w:spacing w:after="0"/>
        <w:rPr>
          <w:rFonts w:ascii="Times New Roman" w:hAnsi="Times New Roman"/>
          <w:sz w:val="20"/>
          <w:szCs w:val="20"/>
        </w:rPr>
      </w:pPr>
      <w:r>
        <w:rPr>
          <w:rFonts w:ascii="Times New Roman" w:hAnsi="Times New Roman"/>
          <w:sz w:val="20"/>
          <w:szCs w:val="20"/>
        </w:rPr>
        <w:t xml:space="preserve">      № 132 от 08.02.2021 года «</w:t>
      </w:r>
      <w:r w:rsidRPr="00001C6B">
        <w:rPr>
          <w:rFonts w:ascii="Times New Roman" w:hAnsi="Times New Roman"/>
          <w:sz w:val="20"/>
          <w:szCs w:val="20"/>
        </w:rPr>
        <w:t>О назначении публич</w:t>
      </w:r>
      <w:r>
        <w:rPr>
          <w:rFonts w:ascii="Times New Roman" w:hAnsi="Times New Roman"/>
          <w:sz w:val="20"/>
          <w:szCs w:val="20"/>
        </w:rPr>
        <w:t xml:space="preserve">ных слушаний по проекту решения </w:t>
      </w:r>
      <w:r w:rsidRPr="00001C6B">
        <w:rPr>
          <w:rFonts w:ascii="Times New Roman" w:hAnsi="Times New Roman"/>
          <w:sz w:val="20"/>
          <w:szCs w:val="20"/>
        </w:rPr>
        <w:t>Совета депутатов с</w:t>
      </w:r>
      <w:r>
        <w:rPr>
          <w:rFonts w:ascii="Times New Roman" w:hAnsi="Times New Roman"/>
          <w:sz w:val="20"/>
          <w:szCs w:val="20"/>
        </w:rPr>
        <w:t xml:space="preserve">ельского поселения Сентябрьский  </w:t>
      </w:r>
      <w:r w:rsidRPr="00001C6B">
        <w:rPr>
          <w:rFonts w:ascii="Times New Roman" w:hAnsi="Times New Roman"/>
          <w:sz w:val="20"/>
          <w:szCs w:val="20"/>
        </w:rPr>
        <w:t>«О внесении изменений в Устав сельского поселения Сентябрьский»</w:t>
      </w:r>
    </w:p>
    <w:p w:rsidR="00001C6B" w:rsidRDefault="00001C6B" w:rsidP="00001C6B">
      <w:pPr>
        <w:tabs>
          <w:tab w:val="left" w:pos="10041"/>
        </w:tabs>
        <w:spacing w:after="0"/>
        <w:rPr>
          <w:rFonts w:ascii="Times New Roman" w:hAnsi="Times New Roman"/>
          <w:sz w:val="20"/>
          <w:szCs w:val="20"/>
        </w:rPr>
      </w:pPr>
    </w:p>
    <w:p w:rsidR="00001C6B" w:rsidRPr="00001C6B" w:rsidRDefault="00001C6B" w:rsidP="00001C6B">
      <w:pPr>
        <w:spacing w:before="100" w:beforeAutospacing="1" w:after="100" w:afterAutospacing="1" w:line="240" w:lineRule="auto"/>
        <w:rPr>
          <w:rFonts w:ascii="Times New Roman" w:hAnsi="Times New Roman"/>
          <w:color w:val="000000"/>
          <w:sz w:val="20"/>
          <w:szCs w:val="20"/>
        </w:rPr>
      </w:pPr>
      <w:r w:rsidRPr="00001C6B">
        <w:rPr>
          <w:rFonts w:ascii="Times New Roman" w:hAnsi="Times New Roman"/>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РЕШИЛ:</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 Назначить публичные слушания на 18.00 часов 24 февраля 2021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п. Сентябрьский, здание 66а.</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2. Сформировать рабочую группу по организации и проведению публичных слушаний (далее – Рабочая группа) в следующем составе:</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Надточий Мария Анатольевна - заместитель главы поселения, председатель Рабочей группы</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Бушмелев Артём Андреевич - заведующий организационно-правовым сектором администрации сельского поселения Сентябрьский, секретарь Рабочей группы</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Солдаткина - ведущий специалист администрации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Лариса Юрьевна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Вдовина Ольга Валерьевна - депутат Совета депутатов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 Утвердить Порядок учета предложений по 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4.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5. Настоящее решение вступает в силу после официального опубликования (обнародования) в информационном бюллетене « Сентябрьский вестник».</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Глава поселения А.В. Светлаков</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Приложение 1 к проекту решения Совета депутатов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от 08.02.2021 № 132</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Проект решения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«О внесении изменений в Устав сельское поселение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 xml:space="preserve">С целью приведения Устава сельского поселения Сентябрьский в соответствие с Федеральными законами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w:t>
      </w:r>
      <w:r w:rsidRPr="00001C6B">
        <w:rPr>
          <w:rFonts w:ascii="Times New Roman" w:hAnsi="Times New Roman"/>
          <w:color w:val="000000"/>
          <w:sz w:val="20"/>
          <w:szCs w:val="20"/>
        </w:rPr>
        <w:lastRenderedPageBreak/>
        <w:t>законодательные акты Российской Федерации», от 30.12.2020 № 518-ФЗ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Ханты-Мансийского автономного округа – Югры от 04.08.2020 № 71-оз "О внесении изменения в статью 1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 Совет депутатов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РЕШИЛ:</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 Внести в Устав сельского поселения Сентябрьский следующие изменения: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 пункты 7.1, 7.2 части 1 статьи 3 признать утратившими силу;</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2) пункт 37 часть 1 статьи 3 изложить в следующей редакции: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«37) участие в соответствии с федеральным законом в выполнении комплексных кадастровых работ;»;</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 часть 1 статьи 3 дополнить пунктом 38 следующего содержания: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4) 1) часть 1 статьи 3.1 дополнить пунктом 18 следующего содержания: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5) в пункте 5 статьи 44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 за исключением:</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 подпункта 2 пункта 1 настоящего решения, вступающего в силу с 23.03.2021,</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 подпункта 3 пункта 1 настоящего решения, вступающего в силу с 29.06.2021,</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 подпункта 4 пункта 1 настоящего решения, вступающего в силу с 07.06.2021.</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Глава поселения А.В. Светлаков</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Приложение 2 к решению Совета депутатов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от 08.02.2021 № 132</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ПОРЯДОК</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учета предложений по проекту решения Совета поселения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«О внесении изменений и дополнений в Устав сельского поселения Сентябрьский», а также участия граждан в его обсуждении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 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2. Предложения направляются в Администрацию сельского поселения Сентябрьский в адрес рабочей группы: 628330 п. Сентябрьский, дом 10, пом. 1, тел.: 708050.</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3. Предложения направляются в письменном виде в течение 30 дней со дня опубликования проекта решения и настоящего Порядка.</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4. 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5. 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lastRenderedPageBreak/>
        <w:t>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23.03.2017 № 215.</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10. Заявка подается в рабочую группу не позднее, чем за 2 дня до дня проведения публичных слушаний.</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12. Население поселения вправе участвовать в иных формах обсуждения, не противоречащих действующему законодательству.</w:t>
      </w:r>
    </w:p>
    <w:p w:rsidR="00001C6B" w:rsidRPr="00001C6B" w:rsidRDefault="00001C6B" w:rsidP="00001C6B">
      <w:pPr>
        <w:spacing w:after="0" w:line="240" w:lineRule="auto"/>
        <w:rPr>
          <w:rFonts w:ascii="Times New Roman" w:hAnsi="Times New Roman"/>
          <w:color w:val="000000"/>
          <w:sz w:val="20"/>
          <w:szCs w:val="20"/>
        </w:rPr>
      </w:pPr>
      <w:r w:rsidRPr="00001C6B">
        <w:rPr>
          <w:rFonts w:ascii="Times New Roman" w:hAnsi="Times New Roman"/>
          <w:color w:val="000000"/>
          <w:sz w:val="20"/>
          <w:szCs w:val="20"/>
        </w:rPr>
        <w:t>13. Провести публичные слушания в режиме видеоконференцсвязи.</w:t>
      </w:r>
    </w:p>
    <w:p w:rsidR="00001C6B" w:rsidRPr="00001C6B" w:rsidRDefault="00001C6B" w:rsidP="00001C6B">
      <w:pPr>
        <w:spacing w:before="100" w:beforeAutospacing="1" w:after="100" w:afterAutospacing="1" w:line="240" w:lineRule="auto"/>
        <w:rPr>
          <w:rFonts w:ascii="Times New Roman" w:hAnsi="Times New Roman"/>
          <w:color w:val="000000"/>
          <w:sz w:val="27"/>
          <w:szCs w:val="27"/>
        </w:rPr>
      </w:pPr>
    </w:p>
    <w:p w:rsidR="00001C6B" w:rsidRPr="00DD7D9A" w:rsidRDefault="00001C6B" w:rsidP="00001C6B">
      <w:pPr>
        <w:tabs>
          <w:tab w:val="left" w:pos="10041"/>
        </w:tabs>
        <w:spacing w:after="0"/>
        <w:rPr>
          <w:rFonts w:ascii="Times New Roman" w:hAnsi="Times New Roman"/>
          <w:sz w:val="20"/>
          <w:szCs w:val="20"/>
        </w:rPr>
      </w:pPr>
    </w:p>
    <w:p w:rsidR="00001C6B" w:rsidRDefault="00001C6B" w:rsidP="00001C6B">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A4AD5">
                    <w:rPr>
                      <w:rFonts w:ascii="Times New Roman" w:hAnsi="Times New Roman"/>
                      <w:sz w:val="20"/>
                      <w:szCs w:val="20"/>
                    </w:rPr>
                    <w:t>08.02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6D" w:rsidRDefault="0016376D" w:rsidP="001952B6">
      <w:pPr>
        <w:spacing w:after="0" w:line="240" w:lineRule="auto"/>
      </w:pPr>
      <w:r>
        <w:separator/>
      </w:r>
    </w:p>
  </w:endnote>
  <w:endnote w:type="continuationSeparator" w:id="0">
    <w:p w:rsidR="0016376D" w:rsidRDefault="0016376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01C6B" w:rsidRPr="00001C6B">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01C6B" w:rsidRPr="00001C6B">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6D" w:rsidRDefault="0016376D" w:rsidP="001952B6">
      <w:pPr>
        <w:spacing w:after="0" w:line="240" w:lineRule="auto"/>
      </w:pPr>
      <w:r>
        <w:separator/>
      </w:r>
    </w:p>
  </w:footnote>
  <w:footnote w:type="continuationSeparator" w:id="0">
    <w:p w:rsidR="0016376D" w:rsidRDefault="0016376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C6B"/>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376D"/>
    <w:rsid w:val="001663AB"/>
    <w:rsid w:val="00173443"/>
    <w:rsid w:val="00184002"/>
    <w:rsid w:val="001952B6"/>
    <w:rsid w:val="001A4AD5"/>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4AD5"/>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310594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822400">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781644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D3E9-917A-47E8-BBD7-B12839D0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2021-04-22T11:17:00Z</dcterms:modified>
</cp:coreProperties>
</file>