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00" w:rsidRDefault="001D6200"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1D6200" w:rsidRPr="00F51AD5" w:rsidRDefault="001D6200"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1D6200" w:rsidRDefault="001D620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1D6200" w:rsidRPr="008C3EBF" w:rsidRDefault="001D620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1D6200" w:rsidRDefault="001D6200" w:rsidP="006C1BFA">
                  <w:pPr>
                    <w:spacing w:after="0"/>
                    <w:jc w:val="center"/>
                    <w:rPr>
                      <w:rFonts w:ascii="Georgia" w:hAnsi="Georgia"/>
                      <w:b/>
                    </w:rPr>
                  </w:pPr>
                  <w:r>
                    <w:rPr>
                      <w:rFonts w:ascii="Georgia" w:hAnsi="Georgia"/>
                      <w:b/>
                    </w:rPr>
                    <w:t>13</w:t>
                  </w:r>
                </w:p>
                <w:p w:rsidR="001D6200" w:rsidRDefault="001D6200" w:rsidP="006C1BFA">
                  <w:pPr>
                    <w:spacing w:after="0"/>
                    <w:jc w:val="center"/>
                    <w:rPr>
                      <w:rFonts w:ascii="Georgia" w:hAnsi="Georgia"/>
                      <w:b/>
                    </w:rPr>
                  </w:pPr>
                  <w:r>
                    <w:rPr>
                      <w:rFonts w:ascii="Georgia" w:hAnsi="Georgia"/>
                      <w:b/>
                    </w:rPr>
                    <w:t>февраля</w:t>
                  </w:r>
                </w:p>
                <w:p w:rsidR="001D6200" w:rsidRDefault="001D6200" w:rsidP="007C3191">
                  <w:pPr>
                    <w:spacing w:after="0"/>
                    <w:jc w:val="center"/>
                    <w:rPr>
                      <w:rFonts w:ascii="Georgia" w:hAnsi="Georgia"/>
                      <w:b/>
                    </w:rPr>
                  </w:pPr>
                  <w:r>
                    <w:rPr>
                      <w:rFonts w:ascii="Georgia" w:hAnsi="Georgia"/>
                      <w:b/>
                    </w:rPr>
                    <w:t>2015</w:t>
                  </w:r>
                </w:p>
                <w:p w:rsidR="001D6200" w:rsidRPr="008C3EBF" w:rsidRDefault="001D620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1D6200" w:rsidRDefault="001D6200" w:rsidP="007C3191">
                  <w:pPr>
                    <w:spacing w:after="0"/>
                    <w:jc w:val="center"/>
                    <w:rPr>
                      <w:rFonts w:ascii="Georgia" w:hAnsi="Georgia"/>
                      <w:b/>
                    </w:rPr>
                  </w:pPr>
                </w:p>
                <w:p w:rsidR="001D6200" w:rsidRPr="008C3EBF" w:rsidRDefault="001D6200" w:rsidP="007C3191">
                  <w:pPr>
                    <w:spacing w:after="0"/>
                    <w:jc w:val="center"/>
                    <w:rPr>
                      <w:rFonts w:ascii="Georgia" w:hAnsi="Georgia"/>
                      <w:b/>
                    </w:rPr>
                  </w:pPr>
                  <w:r>
                    <w:rPr>
                      <w:rFonts w:ascii="Georgia" w:hAnsi="Georgia"/>
                      <w:b/>
                    </w:rPr>
                    <w:t>№ 5</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1D6200" w:rsidRPr="008C3EBF" w:rsidRDefault="001D620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D6200" w:rsidRPr="008C3EBF" w:rsidRDefault="001D620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1D6200" w:rsidRPr="008C3EBF" w:rsidRDefault="001D6200" w:rsidP="007C3191"/>
    <w:p w:rsidR="001D6200" w:rsidRPr="008C3EBF" w:rsidRDefault="001D6200" w:rsidP="007C3191"/>
    <w:p w:rsidR="001D6200" w:rsidRDefault="001D6200" w:rsidP="007C3191"/>
    <w:p w:rsidR="001D6200" w:rsidRDefault="001D6200" w:rsidP="007C3191">
      <w:pPr>
        <w:spacing w:after="0" w:line="60" w:lineRule="atLeast"/>
        <w:jc w:val="center"/>
        <w:rPr>
          <w:rFonts w:ascii="Times New Roman" w:hAnsi="Times New Roman"/>
          <w:b/>
          <w:color w:val="000000"/>
          <w:sz w:val="20"/>
          <w:szCs w:val="20"/>
        </w:rPr>
      </w:pPr>
    </w:p>
    <w:p w:rsidR="001D6200" w:rsidRDefault="001D6200" w:rsidP="007C3191">
      <w:pPr>
        <w:spacing w:after="0" w:line="60" w:lineRule="atLeast"/>
        <w:jc w:val="center"/>
        <w:rPr>
          <w:rFonts w:ascii="Times New Roman" w:hAnsi="Times New Roman"/>
          <w:b/>
          <w:color w:val="000000"/>
          <w:sz w:val="20"/>
          <w:szCs w:val="20"/>
        </w:rPr>
      </w:pPr>
    </w:p>
    <w:p w:rsidR="001D6200" w:rsidRDefault="001D6200" w:rsidP="007C3191">
      <w:pPr>
        <w:spacing w:after="0" w:line="60" w:lineRule="atLeast"/>
        <w:jc w:val="center"/>
        <w:rPr>
          <w:rFonts w:ascii="Times New Roman" w:hAnsi="Times New Roman"/>
          <w:b/>
          <w:color w:val="000000"/>
          <w:sz w:val="20"/>
          <w:szCs w:val="20"/>
        </w:rPr>
      </w:pPr>
    </w:p>
    <w:p w:rsidR="001D6200" w:rsidRDefault="001D6200" w:rsidP="007C3191">
      <w:pPr>
        <w:spacing w:after="0" w:line="60" w:lineRule="atLeast"/>
        <w:jc w:val="center"/>
        <w:rPr>
          <w:rFonts w:ascii="Times New Roman" w:hAnsi="Times New Roman"/>
          <w:b/>
          <w:color w:val="000000"/>
          <w:sz w:val="20"/>
          <w:szCs w:val="20"/>
        </w:rPr>
      </w:pPr>
    </w:p>
    <w:p w:rsidR="001D6200" w:rsidRDefault="001D6200"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1D6200" w:rsidRDefault="001D6200" w:rsidP="007C3191">
      <w:pPr>
        <w:spacing w:after="0" w:line="240" w:lineRule="auto"/>
        <w:jc w:val="center"/>
        <w:rPr>
          <w:rFonts w:ascii="Bookman Old Style" w:hAnsi="Bookman Old Style" w:cs="Arial"/>
          <w:b/>
          <w:color w:val="0000FF"/>
          <w:sz w:val="20"/>
          <w:szCs w:val="20"/>
          <w:u w:val="single"/>
        </w:rPr>
      </w:pPr>
    </w:p>
    <w:p w:rsidR="001D6200" w:rsidRPr="00680D33" w:rsidRDefault="001D6200" w:rsidP="007C3191">
      <w:pPr>
        <w:spacing w:after="0" w:line="240" w:lineRule="auto"/>
        <w:jc w:val="center"/>
        <w:rPr>
          <w:rFonts w:ascii="Bookman Old Style" w:hAnsi="Bookman Old Style" w:cs="Arial"/>
          <w:b/>
          <w:sz w:val="20"/>
          <w:szCs w:val="20"/>
          <w:u w:val="single"/>
        </w:rPr>
      </w:pPr>
    </w:p>
    <w:p w:rsidR="001D6200" w:rsidRDefault="001D6200"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1D6200" w:rsidRDefault="001D6200"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1D6200" w:rsidRPr="00EE60BD" w:rsidRDefault="001D6200" w:rsidP="002B2DAE">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1D6200" w:rsidRPr="00EE60BD" w:rsidRDefault="001D6200" w:rsidP="002B2DAE">
      <w:pPr>
        <w:spacing w:after="0" w:line="240" w:lineRule="auto"/>
        <w:jc w:val="both"/>
        <w:rPr>
          <w:rFonts w:ascii="Times New Roman" w:hAnsi="Times New Roman"/>
          <w:b/>
          <w:sz w:val="20"/>
          <w:szCs w:val="20"/>
        </w:rPr>
      </w:pPr>
    </w:p>
    <w:p w:rsidR="001D6200" w:rsidRPr="00EE60BD" w:rsidRDefault="001D6200" w:rsidP="002B2DAE">
      <w:pPr>
        <w:spacing w:after="0" w:line="240" w:lineRule="auto"/>
        <w:jc w:val="both"/>
        <w:rPr>
          <w:rFonts w:ascii="Times New Roman" w:hAnsi="Times New Roman"/>
          <w:sz w:val="20"/>
          <w:szCs w:val="20"/>
        </w:rPr>
      </w:pPr>
      <w:r w:rsidRPr="00EE60BD">
        <w:rPr>
          <w:rFonts w:ascii="Times New Roman" w:hAnsi="Times New Roman"/>
          <w:sz w:val="20"/>
          <w:szCs w:val="20"/>
        </w:rPr>
        <w:t xml:space="preserve"> №30 </w:t>
      </w:r>
      <w:r>
        <w:rPr>
          <w:rFonts w:ascii="Times New Roman" w:hAnsi="Times New Roman"/>
          <w:sz w:val="20"/>
          <w:szCs w:val="20"/>
        </w:rPr>
        <w:t xml:space="preserve">от 13.02.2015г. </w:t>
      </w:r>
      <w:r w:rsidRPr="00EE60BD">
        <w:rPr>
          <w:rFonts w:ascii="Times New Roman" w:hAnsi="Times New Roman"/>
          <w:sz w:val="20"/>
          <w:szCs w:val="20"/>
        </w:rPr>
        <w:t>«О мероприятиях по исполнению решения Совета депутатов сельского поселения Сентябрьский от 28.11.2014 № 80 «Об утверждении бюджета муниципального образования городское поселение Сентябрьский на 2015 год и плановый период 2016-2017 годов»</w:t>
      </w:r>
    </w:p>
    <w:p w:rsidR="001D6200" w:rsidRPr="00EE60BD" w:rsidRDefault="001D6200" w:rsidP="002B2DAE">
      <w:pPr>
        <w:spacing w:after="0" w:line="240" w:lineRule="auto"/>
        <w:ind w:right="92" w:firstLine="426"/>
        <w:jc w:val="both"/>
        <w:rPr>
          <w:rFonts w:ascii="Times New Roman" w:hAnsi="Times New Roman"/>
          <w:sz w:val="20"/>
          <w:szCs w:val="20"/>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2B2DAE">
      <w:pPr>
        <w:spacing w:after="0" w:line="240" w:lineRule="auto"/>
        <w:ind w:left="-993" w:right="92"/>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bookmarkStart w:id="0" w:name="RANGE!A1:L13"/>
      <w:bookmarkEnd w:id="0"/>
    </w:p>
    <w:p w:rsidR="001D6200" w:rsidRDefault="001D6200" w:rsidP="002B2DAE">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1D6200" w:rsidRPr="00EE60BD" w:rsidRDefault="001D6200" w:rsidP="002B2DAE">
      <w:pPr>
        <w:spacing w:after="0" w:line="240" w:lineRule="auto"/>
        <w:jc w:val="both"/>
        <w:rPr>
          <w:rFonts w:ascii="Times New Roman" w:hAnsi="Times New Roman"/>
          <w:sz w:val="20"/>
          <w:szCs w:val="20"/>
        </w:rPr>
      </w:pPr>
      <w:r w:rsidRPr="00EE60BD">
        <w:rPr>
          <w:rFonts w:ascii="Times New Roman" w:hAnsi="Times New Roman"/>
          <w:sz w:val="20"/>
          <w:szCs w:val="20"/>
        </w:rPr>
        <w:t xml:space="preserve"> №30 от 13.02.2015г.</w:t>
      </w:r>
      <w:bookmarkStart w:id="1" w:name="_GoBack"/>
      <w:bookmarkEnd w:id="1"/>
      <w:r w:rsidRPr="00EE60BD">
        <w:rPr>
          <w:rFonts w:ascii="Times New Roman" w:hAnsi="Times New Roman"/>
          <w:sz w:val="20"/>
          <w:szCs w:val="20"/>
        </w:rPr>
        <w:t xml:space="preserve"> «О мероприятиях по исполнению решения Совета депутатов сельского поселения Сентябрьский от 28.11.2014 № 80 «Об утверждении бюджета муниципального образования городское поселение Сентябрьский на 2015 год и плановый период 2016-2017 годов»</w:t>
      </w:r>
    </w:p>
    <w:p w:rsidR="001D6200" w:rsidRPr="00EE60BD" w:rsidRDefault="001D6200" w:rsidP="00F46D52">
      <w:pPr>
        <w:spacing w:after="0" w:line="240" w:lineRule="auto"/>
        <w:ind w:right="92" w:firstLine="426"/>
        <w:rPr>
          <w:rFonts w:ascii="Times New Roman" w:hAnsi="Times New Roman"/>
          <w:sz w:val="16"/>
          <w:szCs w:val="16"/>
        </w:rPr>
      </w:pPr>
    </w:p>
    <w:p w:rsidR="001D6200" w:rsidRPr="00480139" w:rsidRDefault="001D6200" w:rsidP="003D393D">
      <w:pPr>
        <w:spacing w:after="0" w:line="240" w:lineRule="auto"/>
        <w:ind w:right="-427"/>
        <w:jc w:val="both"/>
        <w:rPr>
          <w:rFonts w:ascii="Times New Roman" w:hAnsi="Times New Roman"/>
          <w:sz w:val="20"/>
          <w:szCs w:val="20"/>
        </w:rPr>
      </w:pPr>
      <w:r w:rsidRPr="00480139">
        <w:rPr>
          <w:rFonts w:ascii="Times New Roman" w:hAnsi="Times New Roman"/>
          <w:sz w:val="20"/>
          <w:szCs w:val="20"/>
        </w:rPr>
        <w:t>В целях реализации решения Совета депутатов сельского поселения Сентябрьский от 28.11.2014 № 80 «Об утверждении бюджета муниципального образования городское поселение Сентябрьский на 2015 год и плановый период 2016-2017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1D6200" w:rsidRPr="00480139" w:rsidRDefault="001D6200" w:rsidP="003D393D">
      <w:pPr>
        <w:spacing w:after="0" w:line="240" w:lineRule="auto"/>
        <w:ind w:right="-427"/>
        <w:rPr>
          <w:rFonts w:ascii="Times New Roman" w:hAnsi="Times New Roman"/>
          <w:sz w:val="20"/>
          <w:szCs w:val="20"/>
        </w:rPr>
      </w:pPr>
    </w:p>
    <w:p w:rsidR="001D6200" w:rsidRPr="00480139" w:rsidRDefault="001D6200" w:rsidP="00EE60BD">
      <w:pPr>
        <w:numPr>
          <w:ilvl w:val="0"/>
          <w:numId w:val="32"/>
        </w:numPr>
        <w:spacing w:after="0" w:line="240" w:lineRule="auto"/>
        <w:ind w:left="0" w:right="-427" w:firstLine="0"/>
        <w:jc w:val="both"/>
        <w:rPr>
          <w:rFonts w:ascii="Times New Roman" w:hAnsi="Times New Roman"/>
          <w:sz w:val="20"/>
          <w:szCs w:val="20"/>
        </w:rPr>
      </w:pPr>
      <w:r w:rsidRPr="00480139">
        <w:rPr>
          <w:rFonts w:ascii="Times New Roman" w:hAnsi="Times New Roman"/>
          <w:sz w:val="20"/>
          <w:szCs w:val="20"/>
        </w:rPr>
        <w:t>Принять к исполнению бюджет сельского поселения Сентябрьский на 2015 год и плановый период 2016-2017 годов.</w:t>
      </w:r>
    </w:p>
    <w:p w:rsidR="001D6200" w:rsidRPr="00480139" w:rsidRDefault="001D6200" w:rsidP="00EE60BD">
      <w:pPr>
        <w:numPr>
          <w:ilvl w:val="0"/>
          <w:numId w:val="32"/>
        </w:numPr>
        <w:spacing w:after="0" w:line="240" w:lineRule="auto"/>
        <w:ind w:left="0" w:right="-427" w:firstLine="0"/>
        <w:jc w:val="both"/>
        <w:rPr>
          <w:rFonts w:ascii="Times New Roman" w:hAnsi="Times New Roman"/>
          <w:sz w:val="20"/>
          <w:szCs w:val="20"/>
        </w:rPr>
      </w:pPr>
      <w:r w:rsidRPr="00480139">
        <w:rPr>
          <w:rFonts w:ascii="Times New Roman" w:hAnsi="Times New Roman"/>
          <w:sz w:val="20"/>
          <w:szCs w:val="20"/>
        </w:rPr>
        <w:t>Утвердить план мероприятий по росту доходов и оптимизации расходов бюджета сельского поселения Сентябрьский на 2015 год и на плановый период 2016-2017 годов согласно приложению, к настоящему постановлению.</w:t>
      </w:r>
    </w:p>
    <w:p w:rsidR="001D6200" w:rsidRPr="00480139" w:rsidRDefault="001D6200" w:rsidP="00EE60BD">
      <w:pPr>
        <w:numPr>
          <w:ilvl w:val="0"/>
          <w:numId w:val="32"/>
        </w:numPr>
        <w:spacing w:after="0" w:line="240" w:lineRule="auto"/>
        <w:ind w:left="0" w:right="-427" w:firstLine="0"/>
        <w:jc w:val="both"/>
        <w:rPr>
          <w:rFonts w:ascii="Times New Roman" w:hAnsi="Times New Roman"/>
          <w:sz w:val="20"/>
          <w:szCs w:val="20"/>
        </w:rPr>
      </w:pPr>
      <w:r w:rsidRPr="00480139">
        <w:rPr>
          <w:rFonts w:ascii="Times New Roman" w:hAnsi="Times New Roman"/>
          <w:sz w:val="20"/>
          <w:szCs w:val="20"/>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w:t>
      </w:r>
    </w:p>
    <w:p w:rsidR="001D6200" w:rsidRPr="00480139" w:rsidRDefault="001D6200" w:rsidP="00EE60BD">
      <w:pPr>
        <w:numPr>
          <w:ilvl w:val="0"/>
          <w:numId w:val="32"/>
        </w:numPr>
        <w:spacing w:after="0" w:line="240" w:lineRule="auto"/>
        <w:ind w:left="0" w:right="-427" w:firstLine="0"/>
        <w:jc w:val="both"/>
        <w:rPr>
          <w:rFonts w:ascii="Times New Roman" w:hAnsi="Times New Roman"/>
          <w:sz w:val="20"/>
          <w:szCs w:val="20"/>
        </w:rPr>
      </w:pPr>
      <w:r w:rsidRPr="00480139">
        <w:rPr>
          <w:rFonts w:ascii="Times New Roman" w:hAnsi="Times New Roman"/>
          <w:sz w:val="20"/>
          <w:szCs w:val="20"/>
        </w:rPr>
        <w:t>Установить, что организация исполнения бюджета сельского поселения Сентябрьский на 2015 год и плановый период 2016-2017 годов осуществляется в соответствии со сводной бюджетной росписью на 2015 год и плановый период 2016-2017 годов в порядке, установленном департаментом финансов Нефтеюганского района (далее – финансовый орган).</w:t>
      </w:r>
    </w:p>
    <w:p w:rsidR="001D6200" w:rsidRPr="00480139" w:rsidRDefault="001D6200" w:rsidP="00EE60BD">
      <w:pPr>
        <w:numPr>
          <w:ilvl w:val="0"/>
          <w:numId w:val="32"/>
        </w:numPr>
        <w:tabs>
          <w:tab w:val="left" w:pos="993"/>
        </w:tabs>
        <w:spacing w:after="0" w:line="240" w:lineRule="auto"/>
        <w:ind w:left="0" w:right="-427" w:firstLine="0"/>
        <w:jc w:val="both"/>
        <w:rPr>
          <w:rFonts w:ascii="Times New Roman" w:hAnsi="Times New Roman"/>
          <w:sz w:val="20"/>
          <w:szCs w:val="20"/>
        </w:rPr>
      </w:pPr>
      <w:r w:rsidRPr="00480139">
        <w:rPr>
          <w:rFonts w:ascii="Times New Roman" w:hAnsi="Times New Roman"/>
          <w:sz w:val="20"/>
          <w:szCs w:val="20"/>
        </w:rPr>
        <w:t xml:space="preserve">В целях повышения уровня администрирования доходов при исполнении бюджета сельского поселения Сентябрьский, а также в целях оперативного формирования ожидаемой оценки поступления доходов в бюджет сельского поселения Сентябрьский главным администраторам доходов бюджета сельского поселения Сентябрьский представлять в МУ «Администрация сельского поселения Сентябрьский»: </w:t>
      </w:r>
    </w:p>
    <w:p w:rsidR="001D6200" w:rsidRPr="00480139" w:rsidRDefault="001D6200" w:rsidP="00EE60BD">
      <w:pPr>
        <w:numPr>
          <w:ilvl w:val="1"/>
          <w:numId w:val="32"/>
        </w:numPr>
        <w:tabs>
          <w:tab w:val="left" w:pos="1276"/>
        </w:tabs>
        <w:spacing w:after="0" w:line="240" w:lineRule="auto"/>
        <w:ind w:left="0" w:right="-427" w:firstLine="709"/>
        <w:jc w:val="both"/>
        <w:rPr>
          <w:rFonts w:ascii="Times New Roman" w:hAnsi="Times New Roman"/>
          <w:sz w:val="20"/>
          <w:szCs w:val="20"/>
        </w:rPr>
      </w:pPr>
      <w:r w:rsidRPr="00480139">
        <w:rPr>
          <w:rFonts w:ascii="Times New Roman" w:hAnsi="Times New Roman"/>
          <w:sz w:val="20"/>
          <w:szCs w:val="20"/>
        </w:rPr>
        <w:t>Ежемесячно до 31-го числа текущего месяца ожидаемую оценку поступлений доходов в 2015 году с разбивкой по месяцам, с учетом фактического поступления за истекший период.</w:t>
      </w:r>
    </w:p>
    <w:p w:rsidR="001D6200" w:rsidRPr="00480139" w:rsidRDefault="001D6200" w:rsidP="00EE60BD">
      <w:pPr>
        <w:numPr>
          <w:ilvl w:val="1"/>
          <w:numId w:val="32"/>
        </w:numPr>
        <w:spacing w:after="0" w:line="240" w:lineRule="auto"/>
        <w:ind w:left="0" w:right="-427" w:firstLine="709"/>
        <w:jc w:val="both"/>
        <w:rPr>
          <w:rFonts w:ascii="Times New Roman" w:hAnsi="Times New Roman"/>
          <w:sz w:val="20"/>
          <w:szCs w:val="20"/>
        </w:rPr>
      </w:pPr>
      <w:r w:rsidRPr="00480139">
        <w:rPr>
          <w:rFonts w:ascii="Times New Roman" w:hAnsi="Times New Roman"/>
          <w:sz w:val="20"/>
          <w:szCs w:val="20"/>
        </w:rPr>
        <w:t>Ежеквартально, до 10-го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 закрепленных за соответствующим администратором доходов бюджета</w:t>
      </w:r>
    </w:p>
    <w:p w:rsidR="001D6200" w:rsidRPr="00480139" w:rsidRDefault="001D6200" w:rsidP="00EE60BD">
      <w:pPr>
        <w:numPr>
          <w:ilvl w:val="0"/>
          <w:numId w:val="32"/>
        </w:numPr>
        <w:spacing w:after="0" w:line="240" w:lineRule="auto"/>
        <w:ind w:right="-427" w:firstLine="0"/>
        <w:jc w:val="both"/>
        <w:rPr>
          <w:rFonts w:ascii="Times New Roman" w:hAnsi="Times New Roman"/>
          <w:sz w:val="20"/>
          <w:szCs w:val="20"/>
        </w:rPr>
      </w:pPr>
      <w:r w:rsidRPr="00480139">
        <w:rPr>
          <w:rFonts w:ascii="Times New Roman" w:hAnsi="Times New Roman"/>
          <w:sz w:val="20"/>
          <w:szCs w:val="20"/>
        </w:rPr>
        <w:t>Главным распорядителям (распорядителям), получателям средств бюджета сельского поселения Сентябрьский, в целях реализации основных задач для достижения поставленных целей бюджетной и налоговой политики сельского поселения Сентябрьский на 2015 год и плановый период 2016-2017 годов.</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6.1. Обеспечить исполнение бюджета с учётом основных направлений бюджетной и налоговой политики на 2015 год и плановый период 2016- 2017 годов.</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6.2. Обеспечить сбалансированность местного бюджета.</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6.3. Обеспечить в пределах доведённых лимитов бюджетных обязательств своевременное исполнение расходных обязательств, а также недопущение возникновения просроченной кредиторской задолженности.</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6.4. О</w:t>
      </w:r>
      <w:r w:rsidRPr="00480139">
        <w:rPr>
          <w:rFonts w:ascii="Times New Roman" w:hAnsi="Times New Roman"/>
          <w:sz w:val="20"/>
          <w:szCs w:val="20"/>
          <w:lang w:eastAsia="en-US"/>
        </w:rPr>
        <w:t>беспечить эффективное использование и н</w:t>
      </w:r>
      <w:r w:rsidRPr="00480139">
        <w:rPr>
          <w:rFonts w:ascii="Times New Roman" w:hAnsi="Times New Roman"/>
          <w:sz w:val="20"/>
          <w:szCs w:val="20"/>
        </w:rPr>
        <w:t xml:space="preserve">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6.5.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 по курируемым направлениям.</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6.6. Нести ответственность за представление и размещение информации об учреждениях сельского поселения Сентябрьский на Официальном сайте для размещения информации о государственных (муниципальных) учреждениях (</w:t>
      </w:r>
      <w:hyperlink r:id="rId8" w:history="1">
        <w:r w:rsidRPr="00480139">
          <w:rPr>
            <w:rFonts w:ascii="Times New Roman" w:hAnsi="Times New Roman"/>
            <w:b/>
            <w:bCs/>
            <w:color w:val="707070"/>
            <w:sz w:val="20"/>
            <w:szCs w:val="20"/>
          </w:rPr>
          <w:t>www.bus.gov.ru</w:t>
        </w:r>
      </w:hyperlink>
      <w:r w:rsidRPr="00480139">
        <w:rPr>
          <w:rFonts w:ascii="Times New Roman" w:hAnsi="Times New Roman"/>
          <w:sz w:val="20"/>
          <w:szCs w:val="20"/>
        </w:rPr>
        <w:t>).</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6.7. Обеспечить контроль и целевой характер использования средств, выделяемых на реализацию наказов избирателей.</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6.8. Не допускать образование просроченной кредиторской задолженности по заработной плате работникам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Сентябрьский.</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6.9. Не допускать увеличение численности работников органов местного самоуправления и работников муниципальных учреждений сельского поселения Сентябрьский,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6.10.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6.11. Не допускать превышения установленного норматива формирования расходов на содержание органов местного самоуправления.</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6.12. Провести анализ обоснованности и эффективности применения налоговых льгот и принять меры по их оптимизации.</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6.13. Обеспечить контроль за выполнением руководителями муниципальных учреждений сельского поселения Сентябрьский трехстороннего соглашения «О минимальной заработной плате в Ханты-Мансийском автономном округе - Югре».</w:t>
      </w:r>
    </w:p>
    <w:p w:rsidR="001D6200" w:rsidRPr="00480139" w:rsidRDefault="001D6200" w:rsidP="003D393D">
      <w:pPr>
        <w:tabs>
          <w:tab w:val="left" w:pos="1134"/>
        </w:tabs>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7.</w:t>
      </w:r>
      <w:r w:rsidRPr="00480139">
        <w:rPr>
          <w:rFonts w:ascii="Times New Roman" w:hAnsi="Times New Roman"/>
          <w:sz w:val="20"/>
          <w:szCs w:val="20"/>
        </w:rPr>
        <w:tab/>
        <w:t>Структурным подразделениям МУ «Администрация сельского поселения Сентябрьский» по соответствующему направлению деятельности осуществлять контроль за:</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7.1. Эффективностью использования имущества и целевым использованием бюджетных средств.</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 xml:space="preserve">7.2. Достижением планируемых показателей качества и объема оказываемых услуг. </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7.3. Исполнением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 xml:space="preserve">8. Главным распорядителям (распорядителям) бюджетных средств сельского поселения Сентябрьский (уполномоченным органам), ответственным за реализацию муниципальных  и ведомственных целевых программ, предложения по перераспределению объемов финансирования в разрезе отдельных мероприятий муниципальных программ предоставлять в пятидневный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9. Главным распорядителям (распорядителям) бюджетных средств сельского поселения Сентябрьский (уполномоченным органам)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городское поселение Сентябрьский:</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9.1.</w:t>
      </w:r>
      <w:r w:rsidRPr="00480139">
        <w:rPr>
          <w:rFonts w:ascii="Times New Roman" w:hAnsi="Times New Roman"/>
          <w:sz w:val="20"/>
          <w:szCs w:val="20"/>
        </w:rPr>
        <w:tab/>
        <w:t>Своевременно вносить предложения в вышестоящие Департаменты Нефтеюганского района по перераспределению объемов субвенций, субсидий в случае невыполнения или изменения среднегодовых сетевых показателей, используемых в формализованной методике при расчете субвенций, а также между программами и подпрограммами.</w:t>
      </w:r>
    </w:p>
    <w:p w:rsidR="001D6200" w:rsidRPr="00480139" w:rsidRDefault="001D6200" w:rsidP="003D393D">
      <w:pPr>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9.2.</w:t>
      </w:r>
      <w:r w:rsidRPr="00480139">
        <w:rPr>
          <w:rFonts w:ascii="Times New Roman" w:hAnsi="Times New Roman"/>
          <w:sz w:val="20"/>
          <w:szCs w:val="20"/>
        </w:rPr>
        <w:tab/>
        <w:t>Своевременно осуществлять контроль за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1D6200" w:rsidRPr="00480139" w:rsidRDefault="001D6200" w:rsidP="003D393D">
      <w:pPr>
        <w:spacing w:after="0" w:line="240" w:lineRule="auto"/>
        <w:ind w:right="-427" w:firstLine="708"/>
        <w:jc w:val="both"/>
        <w:rPr>
          <w:rFonts w:ascii="Times New Roman" w:hAnsi="Times New Roman"/>
          <w:sz w:val="20"/>
          <w:szCs w:val="20"/>
        </w:rPr>
      </w:pPr>
      <w:r w:rsidRPr="00480139">
        <w:rPr>
          <w:rFonts w:ascii="Times New Roman" w:hAnsi="Times New Roman"/>
          <w:sz w:val="20"/>
          <w:szCs w:val="20"/>
        </w:rPr>
        <w:t>9.3.</w:t>
      </w:r>
      <w:r w:rsidRPr="00480139">
        <w:rPr>
          <w:rFonts w:ascii="Times New Roman" w:hAnsi="Times New Roman"/>
          <w:sz w:val="20"/>
          <w:szCs w:val="20"/>
        </w:rPr>
        <w:tab/>
        <w:t>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1D6200" w:rsidRPr="00480139" w:rsidRDefault="001D6200" w:rsidP="003D393D">
      <w:pPr>
        <w:spacing w:after="0" w:line="240" w:lineRule="auto"/>
        <w:ind w:right="-427" w:firstLine="708"/>
        <w:jc w:val="both"/>
        <w:rPr>
          <w:rFonts w:ascii="Times New Roman" w:hAnsi="Times New Roman"/>
          <w:sz w:val="20"/>
          <w:szCs w:val="20"/>
        </w:rPr>
      </w:pPr>
      <w:r w:rsidRPr="00480139">
        <w:rPr>
          <w:rFonts w:ascii="Times New Roman" w:hAnsi="Times New Roman"/>
          <w:sz w:val="20"/>
          <w:szCs w:val="20"/>
        </w:rPr>
        <w:t>9.4.</w:t>
      </w:r>
      <w:r w:rsidRPr="00480139">
        <w:rPr>
          <w:rFonts w:ascii="Times New Roman" w:hAnsi="Times New Roman"/>
          <w:sz w:val="20"/>
          <w:szCs w:val="20"/>
        </w:rPr>
        <w:tab/>
        <w:t>Расходы, осуществляемые за счет соответствующей субвенции, субсидии, производить строго с целевым назначением.</w:t>
      </w:r>
    </w:p>
    <w:p w:rsidR="001D6200" w:rsidRPr="00480139" w:rsidRDefault="001D6200" w:rsidP="003D393D">
      <w:pPr>
        <w:spacing w:after="0" w:line="240" w:lineRule="auto"/>
        <w:ind w:right="-427" w:firstLine="708"/>
        <w:jc w:val="both"/>
        <w:rPr>
          <w:rFonts w:ascii="Times New Roman" w:hAnsi="Times New Roman"/>
          <w:sz w:val="20"/>
          <w:szCs w:val="20"/>
        </w:rPr>
      </w:pPr>
      <w:r w:rsidRPr="00480139">
        <w:rPr>
          <w:rFonts w:ascii="Times New Roman" w:hAnsi="Times New Roman"/>
          <w:sz w:val="20"/>
          <w:szCs w:val="20"/>
        </w:rPr>
        <w:t>9.5.</w:t>
      </w:r>
      <w:r w:rsidRPr="00480139">
        <w:rPr>
          <w:rFonts w:ascii="Times New Roman" w:hAnsi="Times New Roman"/>
          <w:sz w:val="20"/>
          <w:szCs w:val="20"/>
        </w:rPr>
        <w:tab/>
        <w:t>Своевременно представлять в уполномоченные исполнительные органы государственной власти автономного округа отчет о расходовании средств.</w:t>
      </w:r>
    </w:p>
    <w:p w:rsidR="001D6200" w:rsidRPr="00480139" w:rsidRDefault="001D6200" w:rsidP="003D393D">
      <w:pPr>
        <w:spacing w:after="0" w:line="240" w:lineRule="auto"/>
        <w:ind w:right="-427" w:firstLine="708"/>
        <w:jc w:val="both"/>
        <w:rPr>
          <w:rFonts w:ascii="Times New Roman" w:hAnsi="Times New Roman"/>
          <w:sz w:val="20"/>
          <w:szCs w:val="20"/>
        </w:rPr>
      </w:pPr>
      <w:r w:rsidRPr="00480139">
        <w:rPr>
          <w:rFonts w:ascii="Times New Roman" w:hAnsi="Times New Roman"/>
          <w:sz w:val="20"/>
          <w:szCs w:val="20"/>
        </w:rPr>
        <w:t xml:space="preserve">10. Установить, что заключение и оплата получателями средств бюджета сельского поселения Сентябрьский договоров (муниципальных контрактов) и иных обязательств, исполнение которых осуществляется за счет средств бюджета сельского поселения Сентябрьский в 2015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
    <w:p w:rsidR="001D6200" w:rsidRPr="00480139" w:rsidRDefault="001D6200" w:rsidP="003D393D">
      <w:pPr>
        <w:tabs>
          <w:tab w:val="left" w:pos="709"/>
        </w:tabs>
        <w:spacing w:after="0" w:line="240" w:lineRule="auto"/>
        <w:ind w:right="-427" w:firstLine="709"/>
        <w:contextualSpacing/>
        <w:jc w:val="both"/>
        <w:rPr>
          <w:rFonts w:ascii="Times New Roman" w:hAnsi="Times New Roman"/>
          <w:sz w:val="20"/>
          <w:szCs w:val="20"/>
        </w:rPr>
      </w:pPr>
      <w:r w:rsidRPr="00480139">
        <w:rPr>
          <w:rFonts w:ascii="Times New Roman" w:hAnsi="Times New Roman"/>
          <w:sz w:val="20"/>
          <w:szCs w:val="20"/>
        </w:rPr>
        <w:t>11. Установить, что получатели средств бюджета поселения при заключении договоров (муниципальных контрактов) на поставку товаров, выполнение работ, оказание услуг, подлежащие оплате за счет средств бюджета поселения, вправе предусматривать авансовые платежи:</w:t>
      </w:r>
    </w:p>
    <w:p w:rsidR="001D6200" w:rsidRPr="00480139" w:rsidRDefault="001D6200" w:rsidP="00EE60BD">
      <w:pPr>
        <w:numPr>
          <w:ilvl w:val="1"/>
          <w:numId w:val="33"/>
        </w:numPr>
        <w:shd w:val="clear" w:color="auto" w:fill="FFFFFF"/>
        <w:tabs>
          <w:tab w:val="left" w:pos="1302"/>
        </w:tabs>
        <w:spacing w:after="0" w:line="240" w:lineRule="auto"/>
        <w:ind w:left="0" w:right="-427" w:firstLine="709"/>
        <w:jc w:val="both"/>
        <w:rPr>
          <w:rFonts w:ascii="Times New Roman" w:hAnsi="Times New Roman"/>
          <w:sz w:val="20"/>
          <w:szCs w:val="20"/>
        </w:rPr>
      </w:pPr>
      <w:r w:rsidRPr="00480139">
        <w:rPr>
          <w:rFonts w:ascii="Times New Roman" w:hAnsi="Times New Roman"/>
          <w:sz w:val="20"/>
          <w:szCs w:val="20"/>
        </w:rPr>
        <w:t xml:space="preserve">В размере до 100 процентов от суммы договора (муниципального </w:t>
      </w:r>
      <w:r w:rsidRPr="00480139">
        <w:rPr>
          <w:rFonts w:ascii="Times New Roman" w:hAnsi="Times New Roman"/>
          <w:sz w:val="20"/>
          <w:szCs w:val="20"/>
        </w:rPr>
        <w:br/>
        <w:t xml:space="preserve">контракта), но не более лимитов бюджетных обязательств, доведенных </w:t>
      </w:r>
      <w:r w:rsidRPr="00480139">
        <w:rPr>
          <w:rFonts w:ascii="Times New Roman" w:hAnsi="Times New Roman"/>
          <w:sz w:val="20"/>
          <w:szCs w:val="20"/>
        </w:rPr>
        <w:br/>
        <w:t>на соответствующий финансовый год, – по договорам (муниципальным контрактам) об оказании услуг связи; о подписке на печатные (электронные) издания и об их приобретении;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о приобретении горюче-смазочных материалов; на приобретение авиа и железнодорожных билетов, билетов для проезда городским и пригородным транспортом; по реализации грантов;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а также по договорам (муниципальным контрактам) для осуществления закупки товаров, работ или услуг на сумму, не превышающую 100 тысяч рублей.</w:t>
      </w:r>
    </w:p>
    <w:p w:rsidR="001D6200" w:rsidRPr="00480139" w:rsidRDefault="001D6200" w:rsidP="003D393D">
      <w:pPr>
        <w:shd w:val="clear" w:color="auto" w:fill="FFFFFF"/>
        <w:tabs>
          <w:tab w:val="left" w:pos="1302"/>
        </w:tabs>
        <w:spacing w:after="0" w:line="240" w:lineRule="auto"/>
        <w:ind w:right="-427" w:firstLine="709"/>
        <w:jc w:val="both"/>
        <w:rPr>
          <w:rFonts w:ascii="Times New Roman" w:hAnsi="Times New Roman"/>
          <w:sz w:val="20"/>
          <w:szCs w:val="20"/>
        </w:rPr>
      </w:pPr>
      <w:r w:rsidRPr="00480139">
        <w:rPr>
          <w:rFonts w:ascii="Times New Roman" w:hAnsi="Times New Roman"/>
          <w:sz w:val="20"/>
          <w:szCs w:val="20"/>
        </w:rPr>
        <w:t xml:space="preserve">11.2.В размере до 30 процентов от суммы договора (муниципального </w:t>
      </w:r>
      <w:r w:rsidRPr="00480139">
        <w:rPr>
          <w:rFonts w:ascii="Times New Roman" w:hAnsi="Times New Roman"/>
          <w:sz w:val="20"/>
          <w:szCs w:val="20"/>
        </w:rPr>
        <w:br/>
        <w:t>контракта), но не более 30 процентов лимитов бюджетных обязательств, доведенных на соответствующий финансовый год, по остальным договорам (муниципальным контрактам), если иное не предусмотрено действующими нормативно-правовыми актами.</w:t>
      </w:r>
    </w:p>
    <w:p w:rsidR="001D6200" w:rsidRPr="00480139" w:rsidRDefault="001D6200" w:rsidP="003D393D">
      <w:pPr>
        <w:tabs>
          <w:tab w:val="left" w:pos="709"/>
          <w:tab w:val="left" w:pos="1276"/>
        </w:tabs>
        <w:spacing w:after="0" w:line="240" w:lineRule="auto"/>
        <w:ind w:right="-427"/>
        <w:contextualSpacing/>
        <w:jc w:val="both"/>
        <w:rPr>
          <w:rFonts w:ascii="Times New Roman" w:hAnsi="Times New Roman"/>
          <w:sz w:val="20"/>
          <w:szCs w:val="20"/>
        </w:rPr>
      </w:pPr>
      <w:r w:rsidRPr="00480139">
        <w:rPr>
          <w:rFonts w:ascii="Times New Roman" w:hAnsi="Times New Roman"/>
          <w:sz w:val="20"/>
          <w:szCs w:val="20"/>
        </w:rPr>
        <w:tab/>
        <w:t xml:space="preserve">12.Осуществлять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w:t>
      </w:r>
      <w:r w:rsidRPr="00480139">
        <w:rPr>
          <w:rFonts w:ascii="Times New Roman" w:hAnsi="Times New Roman"/>
          <w:sz w:val="20"/>
          <w:szCs w:val="20"/>
        </w:rPr>
        <w:br/>
        <w:t>по соответствующему коду бюджетной классификации Российской Федерации:</w:t>
      </w:r>
    </w:p>
    <w:p w:rsidR="001D6200" w:rsidRPr="00480139" w:rsidRDefault="001D6200" w:rsidP="00EE60BD">
      <w:pPr>
        <w:numPr>
          <w:ilvl w:val="0"/>
          <w:numId w:val="34"/>
        </w:numPr>
        <w:shd w:val="clear" w:color="auto" w:fill="FFFFFF"/>
        <w:tabs>
          <w:tab w:val="left" w:pos="0"/>
          <w:tab w:val="left" w:pos="142"/>
          <w:tab w:val="left" w:pos="1276"/>
        </w:tabs>
        <w:spacing w:after="0" w:line="240" w:lineRule="auto"/>
        <w:ind w:left="0" w:right="-427" w:firstLine="720"/>
        <w:jc w:val="both"/>
        <w:rPr>
          <w:rFonts w:ascii="Times New Roman" w:hAnsi="Times New Roman"/>
          <w:sz w:val="20"/>
          <w:szCs w:val="20"/>
        </w:rPr>
      </w:pPr>
      <w:r w:rsidRPr="00480139">
        <w:rPr>
          <w:rFonts w:ascii="Times New Roman" w:hAnsi="Times New Roman"/>
          <w:sz w:val="20"/>
          <w:szCs w:val="20"/>
        </w:rPr>
        <w:t>муниципальных контрактов;</w:t>
      </w:r>
    </w:p>
    <w:p w:rsidR="001D6200" w:rsidRPr="00480139" w:rsidRDefault="001D6200" w:rsidP="00EE60BD">
      <w:pPr>
        <w:numPr>
          <w:ilvl w:val="0"/>
          <w:numId w:val="34"/>
        </w:numPr>
        <w:shd w:val="clear" w:color="auto" w:fill="FFFFFF"/>
        <w:tabs>
          <w:tab w:val="left" w:pos="0"/>
          <w:tab w:val="left" w:pos="142"/>
          <w:tab w:val="left" w:pos="1276"/>
        </w:tabs>
        <w:spacing w:after="0" w:line="240" w:lineRule="auto"/>
        <w:ind w:left="0" w:right="-427" w:firstLine="720"/>
        <w:jc w:val="both"/>
        <w:rPr>
          <w:rFonts w:ascii="Times New Roman" w:hAnsi="Times New Roman"/>
          <w:sz w:val="20"/>
          <w:szCs w:val="20"/>
        </w:rPr>
      </w:pPr>
      <w:r w:rsidRPr="00480139">
        <w:rPr>
          <w:rFonts w:ascii="Times New Roman" w:hAnsi="Times New Roman"/>
          <w:sz w:val="20"/>
          <w:szCs w:val="20"/>
        </w:rPr>
        <w:t>соглашений о предоставлении субсидии юридическому лицу;</w:t>
      </w:r>
    </w:p>
    <w:p w:rsidR="001D6200" w:rsidRPr="00480139" w:rsidRDefault="001D6200" w:rsidP="00EE60BD">
      <w:pPr>
        <w:numPr>
          <w:ilvl w:val="0"/>
          <w:numId w:val="34"/>
        </w:numPr>
        <w:shd w:val="clear" w:color="auto" w:fill="FFFFFF"/>
        <w:tabs>
          <w:tab w:val="left" w:pos="0"/>
          <w:tab w:val="left" w:pos="142"/>
          <w:tab w:val="left" w:pos="1276"/>
        </w:tabs>
        <w:spacing w:after="0" w:line="240" w:lineRule="auto"/>
        <w:ind w:left="0" w:right="-427" w:firstLine="720"/>
        <w:jc w:val="both"/>
        <w:rPr>
          <w:rFonts w:ascii="Times New Roman" w:hAnsi="Times New Roman"/>
          <w:sz w:val="20"/>
          <w:szCs w:val="20"/>
        </w:rPr>
      </w:pPr>
      <w:r w:rsidRPr="00480139">
        <w:rPr>
          <w:rFonts w:ascii="Times New Roman" w:hAnsi="Times New Roman"/>
          <w:sz w:val="20"/>
          <w:szCs w:val="20"/>
        </w:rPr>
        <w:t>гражданско-правовых договоров для осуществления закупки товаров, работ или услуг на сумму, превышающую 100 тысяч рублей.</w:t>
      </w:r>
    </w:p>
    <w:p w:rsidR="001D6200" w:rsidRPr="00480139" w:rsidRDefault="001D6200" w:rsidP="003D393D">
      <w:pPr>
        <w:tabs>
          <w:tab w:val="left" w:pos="709"/>
        </w:tabs>
        <w:spacing w:after="0" w:line="240" w:lineRule="auto"/>
        <w:ind w:right="-427" w:firstLine="708"/>
        <w:jc w:val="both"/>
        <w:rPr>
          <w:rFonts w:ascii="Times New Roman" w:hAnsi="Times New Roman"/>
          <w:sz w:val="20"/>
          <w:szCs w:val="20"/>
        </w:rPr>
      </w:pPr>
      <w:r w:rsidRPr="00480139">
        <w:rPr>
          <w:rFonts w:ascii="Times New Roman" w:hAnsi="Times New Roman"/>
          <w:sz w:val="20"/>
          <w:szCs w:val="20"/>
        </w:rPr>
        <w:t>13. 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1D6200" w:rsidRPr="00480139" w:rsidRDefault="001D6200" w:rsidP="003D393D">
      <w:pPr>
        <w:tabs>
          <w:tab w:val="left" w:pos="709"/>
          <w:tab w:val="left" w:pos="851"/>
        </w:tabs>
        <w:spacing w:after="0" w:line="240" w:lineRule="auto"/>
        <w:ind w:right="-427"/>
        <w:jc w:val="both"/>
        <w:rPr>
          <w:rFonts w:ascii="Times New Roman" w:hAnsi="Times New Roman"/>
          <w:sz w:val="20"/>
          <w:szCs w:val="20"/>
        </w:rPr>
      </w:pPr>
      <w:r w:rsidRPr="00480139">
        <w:rPr>
          <w:rFonts w:ascii="Times New Roman" w:hAnsi="Times New Roman"/>
          <w:sz w:val="20"/>
          <w:szCs w:val="20"/>
        </w:rPr>
        <w:tab/>
        <w:t>14. Настоящее постановление вступает в силу с момента опубликования и распространяет свое действие на правоотношения, возникшие с 1 января 2015 года.</w:t>
      </w:r>
    </w:p>
    <w:p w:rsidR="001D6200" w:rsidRPr="00480139" w:rsidRDefault="001D6200" w:rsidP="003D393D">
      <w:pPr>
        <w:tabs>
          <w:tab w:val="left" w:pos="709"/>
          <w:tab w:val="left" w:pos="851"/>
        </w:tabs>
        <w:spacing w:after="0" w:line="240" w:lineRule="auto"/>
        <w:ind w:right="-427"/>
        <w:jc w:val="both"/>
        <w:rPr>
          <w:rFonts w:ascii="Times New Roman" w:hAnsi="Times New Roman"/>
          <w:sz w:val="20"/>
          <w:szCs w:val="20"/>
        </w:rPr>
      </w:pPr>
      <w:r w:rsidRPr="00480139">
        <w:rPr>
          <w:rFonts w:ascii="Times New Roman" w:hAnsi="Times New Roman"/>
          <w:sz w:val="20"/>
          <w:szCs w:val="20"/>
        </w:rPr>
        <w:tab/>
        <w:t xml:space="preserve">15. Контроль за выполнением постановления оставляю за собой. </w:t>
      </w:r>
    </w:p>
    <w:p w:rsidR="001D6200" w:rsidRPr="00480139" w:rsidRDefault="001D6200" w:rsidP="003D393D">
      <w:pPr>
        <w:tabs>
          <w:tab w:val="left" w:pos="709"/>
          <w:tab w:val="left" w:pos="851"/>
        </w:tabs>
        <w:autoSpaceDE w:val="0"/>
        <w:autoSpaceDN w:val="0"/>
        <w:adjustRightInd w:val="0"/>
        <w:spacing w:after="0" w:line="240" w:lineRule="auto"/>
        <w:ind w:right="-427" w:firstLine="851"/>
        <w:jc w:val="both"/>
        <w:rPr>
          <w:rFonts w:ascii="Times New Roman" w:hAnsi="Times New Roman"/>
          <w:sz w:val="20"/>
          <w:szCs w:val="20"/>
        </w:rPr>
      </w:pPr>
    </w:p>
    <w:p w:rsidR="001D6200" w:rsidRPr="00480139" w:rsidRDefault="001D6200" w:rsidP="003D393D">
      <w:pPr>
        <w:spacing w:after="0" w:line="240" w:lineRule="auto"/>
        <w:ind w:right="-427" w:firstLine="900"/>
        <w:jc w:val="both"/>
        <w:rPr>
          <w:rFonts w:ascii="Times New Roman" w:hAnsi="Times New Roman"/>
          <w:sz w:val="20"/>
          <w:szCs w:val="20"/>
        </w:rPr>
      </w:pPr>
    </w:p>
    <w:p w:rsidR="001D6200" w:rsidRPr="00480139" w:rsidRDefault="001D6200" w:rsidP="003D393D">
      <w:pPr>
        <w:spacing w:after="0" w:line="240" w:lineRule="auto"/>
        <w:ind w:right="-427"/>
        <w:rPr>
          <w:rFonts w:ascii="Times New Roman" w:hAnsi="Times New Roman"/>
          <w:sz w:val="20"/>
          <w:szCs w:val="20"/>
        </w:rPr>
      </w:pPr>
      <w:r w:rsidRPr="00480139">
        <w:rPr>
          <w:rFonts w:ascii="Times New Roman" w:hAnsi="Times New Roman"/>
          <w:sz w:val="20"/>
          <w:szCs w:val="20"/>
        </w:rPr>
        <w:t>Глава поселения</w:t>
      </w:r>
      <w:r w:rsidRPr="00480139">
        <w:rPr>
          <w:rFonts w:ascii="Times New Roman" w:hAnsi="Times New Roman"/>
          <w:sz w:val="20"/>
          <w:szCs w:val="20"/>
        </w:rPr>
        <w:tab/>
      </w:r>
      <w:r w:rsidRPr="00480139">
        <w:rPr>
          <w:rFonts w:ascii="Times New Roman" w:hAnsi="Times New Roman"/>
          <w:sz w:val="20"/>
          <w:szCs w:val="20"/>
        </w:rPr>
        <w:tab/>
      </w:r>
      <w:r w:rsidRPr="00480139">
        <w:rPr>
          <w:rFonts w:ascii="Times New Roman" w:hAnsi="Times New Roman"/>
          <w:sz w:val="20"/>
          <w:szCs w:val="20"/>
        </w:rPr>
        <w:tab/>
      </w:r>
      <w:r w:rsidRPr="00480139">
        <w:rPr>
          <w:rFonts w:ascii="Times New Roman" w:hAnsi="Times New Roman"/>
          <w:sz w:val="20"/>
          <w:szCs w:val="20"/>
        </w:rPr>
        <w:tab/>
        <w:t xml:space="preserve">                       </w:t>
      </w:r>
      <w:r w:rsidRPr="00480139">
        <w:rPr>
          <w:rFonts w:ascii="Times New Roman" w:hAnsi="Times New Roman"/>
          <w:sz w:val="20"/>
          <w:szCs w:val="20"/>
        </w:rPr>
        <w:tab/>
        <w:t>А.В.Светлаков</w:t>
      </w:r>
    </w:p>
    <w:p w:rsidR="001D6200" w:rsidRPr="00480139" w:rsidRDefault="001D6200" w:rsidP="002B2DAE">
      <w:pPr>
        <w:rPr>
          <w:rFonts w:ascii="Times New Roman" w:hAnsi="Times New Roman"/>
          <w:sz w:val="20"/>
          <w:szCs w:val="20"/>
        </w:rPr>
      </w:pPr>
    </w:p>
    <w:p w:rsidR="001D6200" w:rsidRPr="00480139" w:rsidRDefault="001D6200" w:rsidP="002B2DAE">
      <w:pPr>
        <w:rPr>
          <w:rFonts w:ascii="Times New Roman" w:hAnsi="Times New Roman"/>
          <w:sz w:val="20"/>
          <w:szCs w:val="20"/>
        </w:rPr>
      </w:pPr>
    </w:p>
    <w:p w:rsidR="001D6200" w:rsidRPr="00480139" w:rsidRDefault="001D6200" w:rsidP="002B2DAE">
      <w:pPr>
        <w:rPr>
          <w:rFonts w:ascii="Times New Roman" w:hAnsi="Times New Roman"/>
          <w:sz w:val="20"/>
          <w:szCs w:val="20"/>
        </w:rPr>
      </w:pPr>
    </w:p>
    <w:p w:rsidR="001D6200" w:rsidRPr="00480139" w:rsidRDefault="001D6200" w:rsidP="002B2DAE">
      <w:pPr>
        <w:rPr>
          <w:rFonts w:ascii="Times New Roman" w:hAnsi="Times New Roman"/>
          <w:sz w:val="20"/>
          <w:szCs w:val="20"/>
        </w:rPr>
      </w:pPr>
    </w:p>
    <w:p w:rsidR="001D6200" w:rsidRPr="00480139" w:rsidRDefault="001D6200" w:rsidP="002B2DAE">
      <w:pPr>
        <w:rPr>
          <w:rFonts w:ascii="Times New Roman" w:hAnsi="Times New Roman"/>
          <w:sz w:val="20"/>
          <w:szCs w:val="20"/>
        </w:rPr>
      </w:pPr>
    </w:p>
    <w:p w:rsidR="001D6200" w:rsidRPr="00480139" w:rsidRDefault="001D6200" w:rsidP="002B2DAE">
      <w:pPr>
        <w:tabs>
          <w:tab w:val="left" w:pos="1950"/>
        </w:tabs>
        <w:rPr>
          <w:rFonts w:ascii="Times New Roman" w:hAnsi="Times New Roman"/>
          <w:sz w:val="20"/>
          <w:szCs w:val="20"/>
        </w:rPr>
        <w:sectPr w:rsidR="001D6200" w:rsidRPr="00480139" w:rsidSect="003D393D">
          <w:pgSz w:w="11906" w:h="16838"/>
          <w:pgMar w:top="426" w:right="851" w:bottom="142" w:left="567" w:header="709" w:footer="709" w:gutter="0"/>
          <w:cols w:space="708"/>
          <w:docGrid w:linePitch="360"/>
        </w:sectPr>
      </w:pPr>
      <w:r w:rsidRPr="00480139">
        <w:rPr>
          <w:rFonts w:ascii="Times New Roman" w:hAnsi="Times New Roman"/>
          <w:sz w:val="20"/>
          <w:szCs w:val="20"/>
        </w:rPr>
        <w:tab/>
      </w:r>
    </w:p>
    <w:p w:rsidR="001D6200" w:rsidRPr="00480139" w:rsidRDefault="001D6200" w:rsidP="002B2DAE">
      <w:pPr>
        <w:tabs>
          <w:tab w:val="left" w:pos="1950"/>
        </w:tabs>
        <w:rPr>
          <w:rFonts w:ascii="Times New Roman" w:hAnsi="Times New Roman"/>
          <w:sz w:val="20"/>
          <w:szCs w:val="20"/>
        </w:rPr>
      </w:pPr>
    </w:p>
    <w:p w:rsidR="001D6200" w:rsidRPr="00480139" w:rsidRDefault="001D6200" w:rsidP="002B2DAE">
      <w:pPr>
        <w:rPr>
          <w:rFonts w:ascii="Times New Roman" w:hAnsi="Times New Roman"/>
          <w:sz w:val="20"/>
          <w:szCs w:val="20"/>
        </w:rPr>
      </w:pPr>
    </w:p>
    <w:tbl>
      <w:tblPr>
        <w:tblW w:w="17707" w:type="dxa"/>
        <w:tblLook w:val="00A0"/>
      </w:tblPr>
      <w:tblGrid>
        <w:gridCol w:w="250"/>
        <w:gridCol w:w="17457"/>
      </w:tblGrid>
      <w:tr w:rsidR="001D6200" w:rsidRPr="00480139" w:rsidTr="003D393D">
        <w:tc>
          <w:tcPr>
            <w:tcW w:w="250" w:type="dxa"/>
          </w:tcPr>
          <w:p w:rsidR="001D6200" w:rsidRPr="00480139" w:rsidRDefault="001D6200" w:rsidP="002B2DAE">
            <w:pPr>
              <w:spacing w:after="0" w:line="240" w:lineRule="auto"/>
              <w:rPr>
                <w:rFonts w:ascii="Times New Roman" w:hAnsi="Times New Roman"/>
                <w:sz w:val="20"/>
                <w:szCs w:val="20"/>
              </w:rPr>
            </w:pPr>
          </w:p>
        </w:tc>
        <w:tc>
          <w:tcPr>
            <w:tcW w:w="17457" w:type="dxa"/>
          </w:tcPr>
          <w:p w:rsidR="001D6200" w:rsidRPr="00480139" w:rsidRDefault="001D6200" w:rsidP="002B2DAE">
            <w:pPr>
              <w:spacing w:after="0" w:line="240" w:lineRule="auto"/>
              <w:rPr>
                <w:rFonts w:ascii="Times New Roman" w:hAnsi="Times New Roman"/>
                <w:sz w:val="20"/>
                <w:szCs w:val="20"/>
              </w:rPr>
            </w:pPr>
            <w:r w:rsidRPr="00480139">
              <w:rPr>
                <w:rFonts w:ascii="Times New Roman" w:hAnsi="Times New Roman"/>
                <w:sz w:val="20"/>
                <w:szCs w:val="20"/>
              </w:rPr>
              <w:t>Приложение к постановлению Администрации сельского поселения Сентябрьский от 13.02.2015 № 30-па</w:t>
            </w:r>
          </w:p>
        </w:tc>
      </w:tr>
    </w:tbl>
    <w:p w:rsidR="001D6200" w:rsidRPr="00480139" w:rsidRDefault="001D6200" w:rsidP="002B2DAE">
      <w:pPr>
        <w:tabs>
          <w:tab w:val="left" w:pos="13325"/>
        </w:tabs>
        <w:spacing w:after="0" w:line="240" w:lineRule="auto"/>
        <w:jc w:val="center"/>
        <w:rPr>
          <w:rFonts w:ascii="Times New Roman" w:hAnsi="Times New Roman"/>
          <w:b/>
          <w:sz w:val="20"/>
          <w:szCs w:val="20"/>
        </w:rPr>
      </w:pPr>
      <w:r w:rsidRPr="00480139">
        <w:rPr>
          <w:rFonts w:ascii="Times New Roman" w:hAnsi="Times New Roman"/>
          <w:b/>
          <w:sz w:val="20"/>
          <w:szCs w:val="20"/>
        </w:rPr>
        <w:t xml:space="preserve">ПЛАН </w:t>
      </w:r>
    </w:p>
    <w:p w:rsidR="001D6200" w:rsidRPr="00480139" w:rsidRDefault="001D6200" w:rsidP="002B2DAE">
      <w:pPr>
        <w:tabs>
          <w:tab w:val="left" w:pos="13325"/>
        </w:tabs>
        <w:spacing w:after="0" w:line="240" w:lineRule="auto"/>
        <w:jc w:val="center"/>
        <w:rPr>
          <w:rFonts w:ascii="Times New Roman" w:hAnsi="Times New Roman"/>
          <w:b/>
          <w:sz w:val="20"/>
          <w:szCs w:val="20"/>
        </w:rPr>
      </w:pPr>
      <w:r w:rsidRPr="00480139">
        <w:rPr>
          <w:rFonts w:ascii="Times New Roman" w:hAnsi="Times New Roman"/>
          <w:b/>
          <w:sz w:val="20"/>
          <w:szCs w:val="20"/>
        </w:rPr>
        <w:t xml:space="preserve">мероприятий по росту доходов и оптимизации расходов бюджета сельского поселения Сентябрьский </w:t>
      </w:r>
    </w:p>
    <w:p w:rsidR="001D6200" w:rsidRPr="00480139" w:rsidRDefault="001D6200" w:rsidP="002B2DAE">
      <w:pPr>
        <w:tabs>
          <w:tab w:val="left" w:pos="13325"/>
        </w:tabs>
        <w:spacing w:after="0" w:line="240" w:lineRule="auto"/>
        <w:jc w:val="center"/>
        <w:rPr>
          <w:rFonts w:ascii="Times New Roman" w:hAnsi="Times New Roman"/>
          <w:b/>
          <w:sz w:val="20"/>
          <w:szCs w:val="20"/>
        </w:rPr>
      </w:pPr>
      <w:r w:rsidRPr="00480139">
        <w:rPr>
          <w:rFonts w:ascii="Times New Roman" w:hAnsi="Times New Roman"/>
          <w:b/>
          <w:sz w:val="20"/>
          <w:szCs w:val="20"/>
        </w:rPr>
        <w:t>на 2015 год и на плановый период 2016-2017 годов</w:t>
      </w:r>
    </w:p>
    <w:p w:rsidR="001D6200" w:rsidRPr="00480139" w:rsidRDefault="001D6200" w:rsidP="002B2DAE">
      <w:pPr>
        <w:tabs>
          <w:tab w:val="left" w:pos="13325"/>
        </w:tabs>
        <w:spacing w:after="0" w:line="240" w:lineRule="auto"/>
        <w:jc w:val="center"/>
        <w:rPr>
          <w:rFonts w:ascii="Times New Roman" w:hAnsi="Times New Roman"/>
          <w:b/>
          <w:sz w:val="20"/>
          <w:szCs w:val="20"/>
        </w:rPr>
      </w:pPr>
    </w:p>
    <w:tbl>
      <w:tblPr>
        <w:tblW w:w="156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3803"/>
        <w:gridCol w:w="3827"/>
        <w:gridCol w:w="2362"/>
        <w:gridCol w:w="1636"/>
        <w:gridCol w:w="1679"/>
        <w:gridCol w:w="1638"/>
      </w:tblGrid>
      <w:tr w:rsidR="001D6200" w:rsidRPr="00480139" w:rsidTr="008D2D23">
        <w:tc>
          <w:tcPr>
            <w:tcW w:w="734"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 п/п</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c>
          <w:tcPr>
            <w:tcW w:w="3803"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 xml:space="preserve">Наименование </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мероприятия</w:t>
            </w:r>
          </w:p>
        </w:tc>
        <w:tc>
          <w:tcPr>
            <w:tcW w:w="3827"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 xml:space="preserve">Проект нормативного </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 xml:space="preserve">правового акта или иной </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документ</w:t>
            </w:r>
          </w:p>
        </w:tc>
        <w:tc>
          <w:tcPr>
            <w:tcW w:w="2362"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 xml:space="preserve">Ответственный </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исполнитель</w:t>
            </w:r>
          </w:p>
        </w:tc>
        <w:tc>
          <w:tcPr>
            <w:tcW w:w="4953" w:type="dxa"/>
            <w:gridSpan w:val="3"/>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Бюджетный эффект, тыс. рублей</w:t>
            </w:r>
          </w:p>
        </w:tc>
      </w:tr>
      <w:tr w:rsidR="001D6200" w:rsidRPr="00480139" w:rsidTr="008D2D23">
        <w:trPr>
          <w:tblHeader/>
        </w:trPr>
        <w:tc>
          <w:tcPr>
            <w:tcW w:w="734"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c>
          <w:tcPr>
            <w:tcW w:w="3803"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c>
          <w:tcPr>
            <w:tcW w:w="3827"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c>
          <w:tcPr>
            <w:tcW w:w="2362"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c>
          <w:tcPr>
            <w:tcW w:w="1636"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2015</w:t>
            </w:r>
          </w:p>
        </w:tc>
        <w:tc>
          <w:tcPr>
            <w:tcW w:w="1679"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2016</w:t>
            </w:r>
          </w:p>
        </w:tc>
        <w:tc>
          <w:tcPr>
            <w:tcW w:w="1638"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2017</w:t>
            </w:r>
          </w:p>
        </w:tc>
      </w:tr>
      <w:tr w:rsidR="001D6200" w:rsidRPr="00480139" w:rsidTr="008D2D23">
        <w:trPr>
          <w:tblHeader/>
        </w:trPr>
        <w:tc>
          <w:tcPr>
            <w:tcW w:w="734"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1</w:t>
            </w:r>
          </w:p>
        </w:tc>
        <w:tc>
          <w:tcPr>
            <w:tcW w:w="3803"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w:t>
            </w:r>
          </w:p>
        </w:tc>
        <w:tc>
          <w:tcPr>
            <w:tcW w:w="3827"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3</w:t>
            </w:r>
          </w:p>
        </w:tc>
        <w:tc>
          <w:tcPr>
            <w:tcW w:w="2362"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4</w:t>
            </w:r>
          </w:p>
        </w:tc>
        <w:tc>
          <w:tcPr>
            <w:tcW w:w="1636"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5</w:t>
            </w:r>
          </w:p>
        </w:tc>
        <w:tc>
          <w:tcPr>
            <w:tcW w:w="1679"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6</w:t>
            </w:r>
          </w:p>
        </w:tc>
        <w:tc>
          <w:tcPr>
            <w:tcW w:w="1638" w:type="dxa"/>
            <w:vAlign w:val="center"/>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7</w:t>
            </w:r>
          </w:p>
        </w:tc>
      </w:tr>
      <w:tr w:rsidR="001D6200" w:rsidRPr="00480139" w:rsidTr="008D2D23">
        <w:tc>
          <w:tcPr>
            <w:tcW w:w="15679" w:type="dxa"/>
            <w:gridSpan w:val="7"/>
          </w:tcPr>
          <w:p w:rsidR="001D6200" w:rsidRPr="00480139" w:rsidRDefault="001D6200" w:rsidP="00EE60BD">
            <w:pPr>
              <w:numPr>
                <w:ilvl w:val="0"/>
                <w:numId w:val="31"/>
              </w:numPr>
              <w:spacing w:after="0" w:line="240" w:lineRule="auto"/>
              <w:ind w:left="0"/>
              <w:contextualSpacing/>
              <w:jc w:val="center"/>
              <w:rPr>
                <w:rFonts w:ascii="Times New Roman" w:hAnsi="Times New Roman"/>
                <w:b/>
                <w:sz w:val="20"/>
                <w:szCs w:val="20"/>
              </w:rPr>
            </w:pPr>
            <w:r w:rsidRPr="00480139">
              <w:rPr>
                <w:rFonts w:ascii="Times New Roman" w:hAnsi="Times New Roman"/>
                <w:b/>
                <w:sz w:val="20"/>
                <w:szCs w:val="20"/>
              </w:rPr>
              <w:t xml:space="preserve">Направления роста доходов бюджета  сельского поселения Сентябрьский </w:t>
            </w:r>
          </w:p>
        </w:tc>
      </w:tr>
      <w:tr w:rsidR="001D6200" w:rsidRPr="00480139" w:rsidTr="008D2D23">
        <w:tc>
          <w:tcPr>
            <w:tcW w:w="734"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1.1.</w:t>
            </w:r>
          </w:p>
        </w:tc>
        <w:tc>
          <w:tcPr>
            <w:tcW w:w="3803" w:type="dxa"/>
          </w:tcPr>
          <w:p w:rsidR="001D6200" w:rsidRPr="00480139" w:rsidRDefault="001D6200" w:rsidP="002B2DAE">
            <w:pPr>
              <w:tabs>
                <w:tab w:val="left" w:pos="694"/>
                <w:tab w:val="left" w:pos="2278"/>
              </w:tabs>
              <w:spacing w:after="0" w:line="240" w:lineRule="auto"/>
              <w:rPr>
                <w:rFonts w:ascii="Times New Roman" w:hAnsi="Times New Roman"/>
                <w:sz w:val="20"/>
                <w:szCs w:val="20"/>
              </w:rPr>
            </w:pPr>
            <w:r w:rsidRPr="00480139">
              <w:rPr>
                <w:rFonts w:ascii="Times New Roman" w:hAnsi="Times New Roman"/>
                <w:sz w:val="20"/>
                <w:szCs w:val="20"/>
              </w:rPr>
              <w:t>Внести изменения в состав имущества в собственности муниципального образования сельское поселение Сентябрьский, подлежащий приватизации в 2014 году, и плановом периоде 2015-2016 годов</w:t>
            </w:r>
          </w:p>
        </w:tc>
        <w:tc>
          <w:tcPr>
            <w:tcW w:w="3827"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Проект решения Совета депутатов сельского поселения Сентябрьский</w:t>
            </w:r>
          </w:p>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 xml:space="preserve">«О внесении изменений в решение Совета депутатов сельского поселения Сентябрьский от  21.11.2013 № 19 «Об утверждении программы приватизации муниципального имущества на 2014 год». </w:t>
            </w:r>
          </w:p>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Срок: до 01.07.2014</w:t>
            </w:r>
          </w:p>
        </w:tc>
        <w:tc>
          <w:tcPr>
            <w:tcW w:w="2362"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 xml:space="preserve">отдел учета и отчетности администрации сельского поселения Сентябрьский, главный специалист-юрист </w:t>
            </w:r>
          </w:p>
        </w:tc>
        <w:tc>
          <w:tcPr>
            <w:tcW w:w="1636"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0,0</w:t>
            </w:r>
          </w:p>
        </w:tc>
        <w:tc>
          <w:tcPr>
            <w:tcW w:w="1679"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200,0</w:t>
            </w:r>
          </w:p>
        </w:tc>
        <w:tc>
          <w:tcPr>
            <w:tcW w:w="1638"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0,0</w:t>
            </w:r>
          </w:p>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p>
        </w:tc>
      </w:tr>
      <w:tr w:rsidR="001D6200" w:rsidRPr="00480139" w:rsidTr="008D2D23">
        <w:tc>
          <w:tcPr>
            <w:tcW w:w="734"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1.2.</w:t>
            </w:r>
          </w:p>
        </w:tc>
        <w:tc>
          <w:tcPr>
            <w:tcW w:w="3803" w:type="dxa"/>
          </w:tcPr>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Увеличение размера платы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за наем жилых помещений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жилищного фонда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муниципального образования сельское поселение Сентябрьский</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p>
        </w:tc>
        <w:tc>
          <w:tcPr>
            <w:tcW w:w="3827"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Проект решения Совета депутатов сельского поселения Сентябрьский «</w:t>
            </w:r>
            <w:r w:rsidRPr="00480139">
              <w:rPr>
                <w:rFonts w:ascii="Times New Roman" w:hAnsi="Times New Roman"/>
                <w:bCs/>
                <w:iCs/>
                <w:color w:val="000000"/>
                <w:sz w:val="20"/>
                <w:szCs w:val="20"/>
              </w:rPr>
              <w:t xml:space="preserve">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w:t>
            </w:r>
            <w:r w:rsidRPr="00480139">
              <w:rPr>
                <w:rFonts w:ascii="Times New Roman" w:hAnsi="Times New Roman"/>
                <w:sz w:val="20"/>
                <w:szCs w:val="20"/>
              </w:rPr>
              <w:t xml:space="preserve">муниципального образования». </w:t>
            </w:r>
          </w:p>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Срок: до 01.03.2015</w:t>
            </w:r>
          </w:p>
          <w:p w:rsidR="001D6200" w:rsidRPr="00480139" w:rsidRDefault="001D6200" w:rsidP="002B2DAE">
            <w:pPr>
              <w:tabs>
                <w:tab w:val="left" w:pos="1320"/>
              </w:tabs>
              <w:spacing w:after="0" w:line="240" w:lineRule="auto"/>
              <w:rPr>
                <w:rFonts w:ascii="Times New Roman" w:hAnsi="Times New Roman"/>
                <w:sz w:val="20"/>
                <w:szCs w:val="20"/>
              </w:rPr>
            </w:pPr>
            <w:r w:rsidRPr="00480139">
              <w:rPr>
                <w:rFonts w:ascii="Times New Roman" w:hAnsi="Times New Roman"/>
                <w:sz w:val="20"/>
                <w:szCs w:val="20"/>
              </w:rPr>
              <w:tab/>
            </w:r>
          </w:p>
        </w:tc>
        <w:tc>
          <w:tcPr>
            <w:tcW w:w="2362"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отдел учета и отчетности администрации сельского поселения Сентябрьский, главный специалист-юрист</w:t>
            </w:r>
          </w:p>
        </w:tc>
        <w:tc>
          <w:tcPr>
            <w:tcW w:w="1636"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20,0</w:t>
            </w:r>
          </w:p>
        </w:tc>
        <w:tc>
          <w:tcPr>
            <w:tcW w:w="1679"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50,0</w:t>
            </w:r>
          </w:p>
        </w:tc>
        <w:tc>
          <w:tcPr>
            <w:tcW w:w="1638"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0,0</w:t>
            </w:r>
          </w:p>
        </w:tc>
      </w:tr>
      <w:tr w:rsidR="001D6200" w:rsidRPr="00480139" w:rsidTr="008D2D23">
        <w:tc>
          <w:tcPr>
            <w:tcW w:w="734"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1.3.</w:t>
            </w:r>
          </w:p>
        </w:tc>
        <w:tc>
          <w:tcPr>
            <w:tcW w:w="3803" w:type="dxa"/>
          </w:tcPr>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Пересмотреть ставки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по земельному налогу и налогу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 xml:space="preserve">на имущество физических лиц </w:t>
            </w:r>
          </w:p>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в сторону увеличения</w:t>
            </w:r>
          </w:p>
        </w:tc>
        <w:tc>
          <w:tcPr>
            <w:tcW w:w="3827" w:type="dxa"/>
          </w:tcPr>
          <w:p w:rsidR="001D6200" w:rsidRPr="00480139" w:rsidRDefault="001D6200" w:rsidP="00EE60BD">
            <w:pPr>
              <w:keepNext/>
              <w:numPr>
                <w:ilvl w:val="0"/>
                <w:numId w:val="30"/>
              </w:numPr>
              <w:tabs>
                <w:tab w:val="clear" w:pos="720"/>
              </w:tabs>
              <w:spacing w:after="0" w:line="240" w:lineRule="auto"/>
              <w:ind w:left="0"/>
              <w:outlineLvl w:val="0"/>
              <w:rPr>
                <w:rFonts w:ascii="Times New Roman" w:hAnsi="Times New Roman"/>
                <w:sz w:val="20"/>
                <w:szCs w:val="20"/>
              </w:rPr>
            </w:pPr>
            <w:r w:rsidRPr="00480139">
              <w:rPr>
                <w:rFonts w:ascii="Times New Roman" w:hAnsi="Times New Roman"/>
                <w:sz w:val="20"/>
                <w:szCs w:val="20"/>
              </w:rPr>
              <w:t xml:space="preserve">Проект решения Совета депутатов сельского поселения Сентябрьский «О  налоге на имущество физических лиц на 2015 год». </w:t>
            </w:r>
          </w:p>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 xml:space="preserve">Проект решения Совета депутатов сельского поселения Сентябрьский «О  земельном налоге на 2015 </w:t>
            </w:r>
          </w:p>
        </w:tc>
        <w:tc>
          <w:tcPr>
            <w:tcW w:w="2362"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 xml:space="preserve">отдел учета и отчетности администрации сельского поселения Сентябрьский, главный специалист-юрист </w:t>
            </w:r>
          </w:p>
        </w:tc>
        <w:tc>
          <w:tcPr>
            <w:tcW w:w="1636"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10,0</w:t>
            </w:r>
          </w:p>
        </w:tc>
        <w:tc>
          <w:tcPr>
            <w:tcW w:w="1679"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0,0</w:t>
            </w:r>
          </w:p>
        </w:tc>
        <w:tc>
          <w:tcPr>
            <w:tcW w:w="1638"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20,0</w:t>
            </w:r>
          </w:p>
        </w:tc>
      </w:tr>
      <w:tr w:rsidR="001D6200" w:rsidRPr="00480139" w:rsidTr="008D2D23">
        <w:tc>
          <w:tcPr>
            <w:tcW w:w="15679" w:type="dxa"/>
            <w:gridSpan w:val="7"/>
          </w:tcPr>
          <w:p w:rsidR="001D6200" w:rsidRPr="00480139" w:rsidRDefault="001D6200" w:rsidP="00EE60BD">
            <w:pPr>
              <w:numPr>
                <w:ilvl w:val="0"/>
                <w:numId w:val="31"/>
              </w:numPr>
              <w:spacing w:after="0" w:line="240" w:lineRule="auto"/>
              <w:ind w:left="0"/>
              <w:contextualSpacing/>
              <w:jc w:val="center"/>
              <w:rPr>
                <w:rFonts w:ascii="Times New Roman" w:hAnsi="Times New Roman"/>
                <w:b/>
                <w:sz w:val="20"/>
                <w:szCs w:val="20"/>
              </w:rPr>
            </w:pPr>
            <w:r w:rsidRPr="00480139">
              <w:rPr>
                <w:rFonts w:ascii="Times New Roman" w:hAnsi="Times New Roman"/>
                <w:b/>
                <w:sz w:val="20"/>
                <w:szCs w:val="20"/>
              </w:rPr>
              <w:t>Направления оптимизации расходов бюджета сельского поселения Сентябрьский</w:t>
            </w:r>
          </w:p>
        </w:tc>
      </w:tr>
      <w:tr w:rsidR="001D6200" w:rsidRPr="00480139" w:rsidTr="008D2D23">
        <w:trPr>
          <w:trHeight w:val="2056"/>
        </w:trPr>
        <w:tc>
          <w:tcPr>
            <w:tcW w:w="734"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lang w:val="en-US"/>
              </w:rPr>
              <w:t>2</w:t>
            </w:r>
            <w:r w:rsidRPr="00480139">
              <w:rPr>
                <w:rFonts w:ascii="Times New Roman" w:hAnsi="Times New Roman"/>
                <w:sz w:val="20"/>
                <w:szCs w:val="20"/>
              </w:rPr>
              <w:t>.1.</w:t>
            </w:r>
          </w:p>
        </w:tc>
        <w:tc>
          <w:tcPr>
            <w:tcW w:w="3803" w:type="dxa"/>
          </w:tcPr>
          <w:p w:rsidR="001D6200" w:rsidRPr="00480139" w:rsidRDefault="001D6200" w:rsidP="002B2DAE">
            <w:pPr>
              <w:tabs>
                <w:tab w:val="center" w:pos="4677"/>
                <w:tab w:val="right" w:pos="9355"/>
              </w:tabs>
              <w:spacing w:after="0" w:line="240" w:lineRule="auto"/>
              <w:rPr>
                <w:rFonts w:ascii="Times New Roman" w:hAnsi="Times New Roman"/>
                <w:i/>
                <w:sz w:val="20"/>
                <w:szCs w:val="20"/>
              </w:rPr>
            </w:pPr>
            <w:r w:rsidRPr="00480139">
              <w:rPr>
                <w:rFonts w:ascii="Times New Roman" w:hAnsi="Times New Roman"/>
                <w:sz w:val="20"/>
                <w:szCs w:val="20"/>
              </w:rPr>
              <w:t>Экономия бюджетных ассигнований, сложившейся по итогам осуществления муниципальных закупок товаров, работ, услуг для нужд поселения</w:t>
            </w:r>
          </w:p>
        </w:tc>
        <w:tc>
          <w:tcPr>
            <w:tcW w:w="3827"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Федеральный закон от 05.04.2013 N 44-ФЗ (ред. от 31.12.2014) "О контрактной системе в сфере закупок товаров, работ, услуг для обеспечения государственных и муниципальных нужд"</w:t>
            </w:r>
          </w:p>
          <w:p w:rsidR="001D6200" w:rsidRPr="00480139" w:rsidRDefault="001D6200" w:rsidP="002B2DAE">
            <w:pPr>
              <w:tabs>
                <w:tab w:val="center" w:pos="4677"/>
                <w:tab w:val="right" w:pos="9355"/>
              </w:tabs>
              <w:spacing w:after="0" w:line="240" w:lineRule="auto"/>
              <w:rPr>
                <w:rFonts w:ascii="Times New Roman" w:hAnsi="Times New Roman"/>
                <w:sz w:val="20"/>
                <w:szCs w:val="20"/>
              </w:rPr>
            </w:pPr>
          </w:p>
        </w:tc>
        <w:tc>
          <w:tcPr>
            <w:tcW w:w="2362" w:type="dxa"/>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отдел учета и отчетности администрации сельского поселения Сентябрьский, главный специалист-юрист</w:t>
            </w:r>
          </w:p>
        </w:tc>
        <w:tc>
          <w:tcPr>
            <w:tcW w:w="4953" w:type="dxa"/>
            <w:gridSpan w:val="3"/>
          </w:tcPr>
          <w:p w:rsidR="001D6200" w:rsidRPr="00480139" w:rsidRDefault="001D6200" w:rsidP="002B2DAE">
            <w:pPr>
              <w:tabs>
                <w:tab w:val="center" w:pos="4677"/>
                <w:tab w:val="right" w:pos="9355"/>
              </w:tabs>
              <w:spacing w:after="0" w:line="240" w:lineRule="auto"/>
              <w:jc w:val="both"/>
              <w:rPr>
                <w:rFonts w:ascii="Times New Roman" w:hAnsi="Times New Roman"/>
                <w:sz w:val="20"/>
                <w:szCs w:val="20"/>
              </w:rPr>
            </w:pPr>
            <w:r w:rsidRPr="00480139">
              <w:rPr>
                <w:rFonts w:ascii="Times New Roman" w:hAnsi="Times New Roman"/>
                <w:sz w:val="20"/>
                <w:szCs w:val="20"/>
              </w:rPr>
              <w:t>Перераспределение сложившейся экономии</w:t>
            </w:r>
          </w:p>
        </w:tc>
      </w:tr>
      <w:tr w:rsidR="001D6200" w:rsidRPr="00480139" w:rsidTr="008D2D23">
        <w:trPr>
          <w:trHeight w:val="3676"/>
        </w:trPr>
        <w:tc>
          <w:tcPr>
            <w:tcW w:w="734" w:type="dxa"/>
          </w:tcPr>
          <w:p w:rsidR="001D6200" w:rsidRPr="00480139" w:rsidRDefault="001D6200" w:rsidP="002B2DAE">
            <w:pPr>
              <w:tabs>
                <w:tab w:val="center" w:pos="4677"/>
                <w:tab w:val="right" w:pos="9355"/>
              </w:tabs>
              <w:spacing w:after="0" w:line="240" w:lineRule="auto"/>
              <w:jc w:val="center"/>
              <w:rPr>
                <w:rFonts w:ascii="Times New Roman" w:hAnsi="Times New Roman"/>
                <w:sz w:val="20"/>
                <w:szCs w:val="20"/>
              </w:rPr>
            </w:pPr>
            <w:r w:rsidRPr="00480139">
              <w:rPr>
                <w:rFonts w:ascii="Times New Roman" w:hAnsi="Times New Roman"/>
                <w:sz w:val="20"/>
                <w:szCs w:val="20"/>
              </w:rPr>
              <w:t>2.2.</w:t>
            </w:r>
          </w:p>
        </w:tc>
        <w:tc>
          <w:tcPr>
            <w:tcW w:w="3803" w:type="dxa"/>
          </w:tcPr>
          <w:p w:rsidR="001D6200" w:rsidRPr="00480139" w:rsidRDefault="001D6200" w:rsidP="002B2DAE">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480139">
              <w:rPr>
                <w:rFonts w:ascii="Times New Roman" w:hAnsi="Times New Roman"/>
                <w:sz w:val="20"/>
                <w:szCs w:val="20"/>
              </w:rPr>
              <w:t>Провести оптимизацию расходов по льготному проезду в связи с введением в действие принципа ортодромии</w:t>
            </w:r>
          </w:p>
        </w:tc>
        <w:tc>
          <w:tcPr>
            <w:tcW w:w="3827" w:type="dxa"/>
          </w:tcPr>
          <w:p w:rsidR="001D6200" w:rsidRPr="00480139" w:rsidRDefault="001D6200" w:rsidP="002B2DAE">
            <w:pPr>
              <w:spacing w:after="0" w:line="240" w:lineRule="auto"/>
              <w:rPr>
                <w:rFonts w:ascii="Times New Roman" w:hAnsi="Times New Roman"/>
                <w:sz w:val="20"/>
                <w:szCs w:val="20"/>
              </w:rPr>
            </w:pPr>
            <w:r w:rsidRPr="00480139">
              <w:rPr>
                <w:rFonts w:ascii="Times New Roman" w:hAnsi="Times New Roman"/>
                <w:sz w:val="20"/>
                <w:szCs w:val="20"/>
              </w:rPr>
              <w:t xml:space="preserve">Проект решения Совета депутатов сельского поселения Сентябрьский « О внесении изменений решение Совета депутатов сельского поселения Сентябрьский от 06.11.2014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w:t>
            </w:r>
          </w:p>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 xml:space="preserve">Срок: 2 квартал 2015 года </w:t>
            </w:r>
          </w:p>
        </w:tc>
        <w:tc>
          <w:tcPr>
            <w:tcW w:w="2362" w:type="dxa"/>
          </w:tcPr>
          <w:p w:rsidR="001D6200" w:rsidRPr="00480139" w:rsidRDefault="001D6200" w:rsidP="002B2DAE">
            <w:pPr>
              <w:tabs>
                <w:tab w:val="center" w:pos="4677"/>
                <w:tab w:val="right" w:pos="9355"/>
              </w:tabs>
              <w:autoSpaceDE w:val="0"/>
              <w:autoSpaceDN w:val="0"/>
              <w:adjustRightInd w:val="0"/>
              <w:spacing w:after="0" w:line="240" w:lineRule="auto"/>
              <w:rPr>
                <w:rFonts w:ascii="Times New Roman" w:hAnsi="Times New Roman"/>
                <w:bCs/>
                <w:color w:val="FF0000"/>
                <w:sz w:val="20"/>
                <w:szCs w:val="20"/>
              </w:rPr>
            </w:pPr>
            <w:r w:rsidRPr="00480139">
              <w:rPr>
                <w:rFonts w:ascii="Times New Roman" w:hAnsi="Times New Roman"/>
                <w:bCs/>
                <w:sz w:val="20"/>
                <w:szCs w:val="20"/>
              </w:rPr>
              <w:t>отдел учета и отчетности администрации сельского поселения Сентябрьский, главный специалист-юрист</w:t>
            </w:r>
          </w:p>
        </w:tc>
        <w:tc>
          <w:tcPr>
            <w:tcW w:w="4953" w:type="dxa"/>
            <w:gridSpan w:val="3"/>
          </w:tcPr>
          <w:p w:rsidR="001D6200" w:rsidRPr="00480139" w:rsidRDefault="001D6200" w:rsidP="002B2DAE">
            <w:pPr>
              <w:tabs>
                <w:tab w:val="center" w:pos="4677"/>
                <w:tab w:val="right" w:pos="9355"/>
              </w:tabs>
              <w:spacing w:after="0" w:line="240" w:lineRule="auto"/>
              <w:rPr>
                <w:rFonts w:ascii="Times New Roman" w:hAnsi="Times New Roman"/>
                <w:sz w:val="20"/>
                <w:szCs w:val="20"/>
              </w:rPr>
            </w:pPr>
            <w:r w:rsidRPr="00480139">
              <w:rPr>
                <w:rFonts w:ascii="Times New Roman" w:hAnsi="Times New Roman"/>
                <w:sz w:val="20"/>
                <w:szCs w:val="20"/>
              </w:rPr>
              <w:t>Снижение расходов бюджета</w:t>
            </w:r>
          </w:p>
        </w:tc>
      </w:tr>
    </w:tbl>
    <w:p w:rsidR="001D6200" w:rsidRPr="00480139" w:rsidRDefault="001D6200" w:rsidP="002B2DAE">
      <w:pPr>
        <w:spacing w:after="0" w:line="240" w:lineRule="auto"/>
        <w:rPr>
          <w:rFonts w:ascii="Times New Roman" w:hAnsi="Times New Roman"/>
          <w:sz w:val="20"/>
          <w:szCs w:val="20"/>
        </w:rPr>
      </w:pPr>
    </w:p>
    <w:p w:rsidR="001D6200" w:rsidRDefault="001D6200" w:rsidP="002B2DAE">
      <w:pPr>
        <w:rPr>
          <w:rFonts w:ascii="Times New Roman" w:hAnsi="Times New Roman"/>
          <w:sz w:val="16"/>
          <w:szCs w:val="16"/>
        </w:rPr>
      </w:pPr>
    </w:p>
    <w:p w:rsidR="001D6200" w:rsidRDefault="001D6200" w:rsidP="002B2DAE">
      <w:pPr>
        <w:rPr>
          <w:rFonts w:ascii="Times New Roman" w:hAnsi="Times New Roman"/>
          <w:sz w:val="16"/>
          <w:szCs w:val="16"/>
        </w:rPr>
      </w:pPr>
    </w:p>
    <w:p w:rsidR="001D6200" w:rsidRDefault="001D6200" w:rsidP="002B2DAE">
      <w:pPr>
        <w:rPr>
          <w:rFonts w:ascii="Times New Roman" w:hAnsi="Times New Roman"/>
          <w:sz w:val="16"/>
          <w:szCs w:val="16"/>
        </w:rPr>
      </w:pPr>
    </w:p>
    <w:p w:rsidR="001D6200" w:rsidRDefault="001D6200" w:rsidP="002B2DAE">
      <w:pPr>
        <w:rPr>
          <w:rFonts w:ascii="Times New Roman" w:hAnsi="Times New Roman"/>
          <w:sz w:val="16"/>
          <w:szCs w:val="16"/>
        </w:rPr>
      </w:pPr>
    </w:p>
    <w:p w:rsidR="001D6200" w:rsidRPr="002B2DAE" w:rsidRDefault="001D6200" w:rsidP="002B2DAE">
      <w:pPr>
        <w:rPr>
          <w:rFonts w:ascii="Times New Roman" w:hAnsi="Times New Roman"/>
          <w:sz w:val="16"/>
          <w:szCs w:val="16"/>
        </w:rPr>
        <w:sectPr w:rsidR="001D6200" w:rsidRPr="002B2DAE" w:rsidSect="002B2DAE">
          <w:footerReference w:type="default" r:id="rId9"/>
          <w:pgSz w:w="16838" w:h="11906" w:orient="landscape"/>
          <w:pgMar w:top="851" w:right="709" w:bottom="1701" w:left="1134" w:header="709" w:footer="0" w:gutter="0"/>
          <w:cols w:space="708"/>
          <w:docGrid w:linePitch="360"/>
        </w:sect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b/>
          <w:sz w:val="16"/>
          <w:szCs w:val="16"/>
        </w:rPr>
      </w:pPr>
    </w:p>
    <w:p w:rsidR="001D6200" w:rsidRDefault="001D6200" w:rsidP="00F46D52">
      <w:pPr>
        <w:spacing w:after="0" w:line="240" w:lineRule="auto"/>
        <w:ind w:right="92" w:firstLine="426"/>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1D6200" w:rsidRPr="000C43CE" w:rsidTr="00131B3C">
        <w:trPr>
          <w:trHeight w:val="132"/>
        </w:trPr>
        <w:tc>
          <w:tcPr>
            <w:tcW w:w="3360" w:type="dxa"/>
            <w:vAlign w:val="center"/>
          </w:tcPr>
          <w:p w:rsidR="001D6200" w:rsidRPr="000C43CE" w:rsidRDefault="001D6200"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D6200" w:rsidRPr="000C43CE" w:rsidRDefault="001D6200" w:rsidP="00131B3C">
            <w:pPr>
              <w:spacing w:after="0" w:line="240" w:lineRule="auto"/>
              <w:ind w:left="-120"/>
              <w:jc w:val="center"/>
              <w:rPr>
                <w:rFonts w:ascii="Times New Roman" w:hAnsi="Times New Roman"/>
                <w:sz w:val="20"/>
                <w:szCs w:val="20"/>
              </w:rPr>
            </w:pP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1D6200" w:rsidRPr="000C43CE" w:rsidRDefault="001D6200" w:rsidP="00131B3C">
            <w:pPr>
              <w:spacing w:after="0" w:line="240" w:lineRule="auto"/>
              <w:jc w:val="center"/>
              <w:rPr>
                <w:rFonts w:ascii="Times New Roman" w:hAnsi="Times New Roman"/>
                <w:b/>
                <w:sz w:val="20"/>
                <w:szCs w:val="20"/>
              </w:rPr>
            </w:pP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Pr>
                <w:rFonts w:ascii="Times New Roman" w:hAnsi="Times New Roman"/>
                <w:sz w:val="20"/>
                <w:szCs w:val="20"/>
              </w:rPr>
              <w:t>13.02</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1D6200" w:rsidRPr="000C43CE" w:rsidRDefault="001D6200" w:rsidP="00131B3C">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1D6200" w:rsidRPr="000C43CE" w:rsidRDefault="001D6200"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570"/>
      </w:tblGrid>
      <w:tr w:rsidR="001D6200"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1D6200" w:rsidRPr="000C43CE" w:rsidRDefault="001D6200" w:rsidP="00131B3C">
            <w:pPr>
              <w:spacing w:after="0" w:line="240" w:lineRule="auto"/>
              <w:jc w:val="center"/>
              <w:rPr>
                <w:rFonts w:ascii="Times New Roman" w:hAnsi="Times New Roman"/>
                <w:sz w:val="20"/>
                <w:szCs w:val="20"/>
              </w:rPr>
            </w:pPr>
          </w:p>
          <w:p w:rsidR="001D6200" w:rsidRPr="000C43CE" w:rsidRDefault="001D6200"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D6200" w:rsidRPr="000C43CE" w:rsidRDefault="001D6200" w:rsidP="00131B3C">
            <w:pPr>
              <w:spacing w:after="0" w:line="240" w:lineRule="auto"/>
              <w:jc w:val="center"/>
              <w:rPr>
                <w:rFonts w:ascii="Times New Roman" w:hAnsi="Times New Roman"/>
                <w:sz w:val="20"/>
                <w:szCs w:val="20"/>
              </w:rPr>
            </w:pPr>
          </w:p>
          <w:p w:rsidR="001D6200" w:rsidRPr="000C43CE" w:rsidRDefault="001D6200"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D6200" w:rsidRPr="000C43CE" w:rsidRDefault="001D6200" w:rsidP="00131B3C">
            <w:pPr>
              <w:spacing w:after="0" w:line="240" w:lineRule="auto"/>
              <w:jc w:val="center"/>
              <w:rPr>
                <w:rFonts w:ascii="Times New Roman" w:hAnsi="Times New Roman"/>
                <w:sz w:val="20"/>
                <w:szCs w:val="20"/>
              </w:rPr>
            </w:pPr>
          </w:p>
        </w:tc>
      </w:tr>
    </w:tbl>
    <w:p w:rsidR="001D6200" w:rsidRPr="001C3755" w:rsidRDefault="001D6200" w:rsidP="001C3755">
      <w:pPr>
        <w:tabs>
          <w:tab w:val="left" w:pos="2775"/>
        </w:tabs>
        <w:rPr>
          <w:rFonts w:ascii="Arial" w:hAnsi="Arial" w:cs="Arial"/>
          <w:sz w:val="20"/>
          <w:szCs w:val="20"/>
        </w:rPr>
      </w:pPr>
    </w:p>
    <w:sectPr w:rsidR="001D6200" w:rsidRPr="001C3755" w:rsidSect="003D393D">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00" w:rsidRDefault="001D6200" w:rsidP="001952B6">
      <w:pPr>
        <w:spacing w:after="0" w:line="240" w:lineRule="auto"/>
      </w:pPr>
      <w:r>
        <w:separator/>
      </w:r>
    </w:p>
  </w:endnote>
  <w:endnote w:type="continuationSeparator" w:id="0">
    <w:p w:rsidR="001D6200" w:rsidRDefault="001D6200"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00" w:rsidRDefault="001D6200">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6</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00" w:rsidRDefault="001D6200" w:rsidP="001952B6">
      <w:pPr>
        <w:spacing w:after="0" w:line="240" w:lineRule="auto"/>
      </w:pPr>
      <w:r>
        <w:separator/>
      </w:r>
    </w:p>
  </w:footnote>
  <w:footnote w:type="continuationSeparator" w:id="0">
    <w:p w:rsidR="001D6200" w:rsidRDefault="001D6200"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E49A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6860C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644D622"/>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A2B2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03A59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4A8A50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72866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0C06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D21EAE"/>
    <w:lvl w:ilvl="0">
      <w:start w:val="1"/>
      <w:numFmt w:val="decimal"/>
      <w:pStyle w:val="ListNumber"/>
      <w:lvlText w:val="%1."/>
      <w:lvlJc w:val="left"/>
      <w:pPr>
        <w:tabs>
          <w:tab w:val="num" w:pos="360"/>
        </w:tabs>
        <w:ind w:left="360" w:hanging="360"/>
      </w:pPr>
    </w:lvl>
  </w:abstractNum>
  <w:abstractNum w:abstractNumId="9">
    <w:nsid w:val="FFFFFF89"/>
    <w:multiLevelType w:val="singleLevel"/>
    <w:tmpl w:val="0F2ED4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AF2060"/>
    <w:multiLevelType w:val="multilevel"/>
    <w:tmpl w:val="F536AFB0"/>
    <w:lvl w:ilvl="0">
      <w:start w:val="11"/>
      <w:numFmt w:val="decimal"/>
      <w:lvlText w:val="%1."/>
      <w:lvlJc w:val="left"/>
      <w:pPr>
        <w:ind w:left="555" w:hanging="55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nsid w:val="2F8D7A15"/>
    <w:multiLevelType w:val="multilevel"/>
    <w:tmpl w:val="03D0C2AC"/>
    <w:lvl w:ilvl="0">
      <w:start w:val="1"/>
      <w:numFmt w:val="decimal"/>
      <w:lvlText w:val="%1."/>
      <w:lvlJc w:val="left"/>
      <w:pPr>
        <w:ind w:left="1571" w:hanging="360"/>
      </w:pPr>
      <w:rPr>
        <w:rFonts w:cs="Times New Roman"/>
      </w:rPr>
    </w:lvl>
    <w:lvl w:ilvl="1">
      <w:start w:val="1"/>
      <w:numFmt w:val="decimal"/>
      <w:isLgl/>
      <w:lvlText w:val="%1.%2."/>
      <w:lvlJc w:val="left"/>
      <w:pPr>
        <w:ind w:left="2351" w:hanging="1140"/>
      </w:pPr>
      <w:rPr>
        <w:rFonts w:cs="Times New Roman" w:hint="default"/>
      </w:rPr>
    </w:lvl>
    <w:lvl w:ilvl="2">
      <w:start w:val="1"/>
      <w:numFmt w:val="decimal"/>
      <w:isLgl/>
      <w:lvlText w:val="%1.%2.%3."/>
      <w:lvlJc w:val="left"/>
      <w:pPr>
        <w:ind w:left="2351" w:hanging="1140"/>
      </w:pPr>
      <w:rPr>
        <w:rFonts w:cs="Times New Roman" w:hint="default"/>
      </w:rPr>
    </w:lvl>
    <w:lvl w:ilvl="3">
      <w:start w:val="1"/>
      <w:numFmt w:val="decimal"/>
      <w:isLgl/>
      <w:lvlText w:val="%1.%2.%3.%4."/>
      <w:lvlJc w:val="left"/>
      <w:pPr>
        <w:ind w:left="2351" w:hanging="1140"/>
      </w:pPr>
      <w:rPr>
        <w:rFonts w:cs="Times New Roman" w:hint="default"/>
      </w:rPr>
    </w:lvl>
    <w:lvl w:ilvl="4">
      <w:start w:val="1"/>
      <w:numFmt w:val="decimal"/>
      <w:isLgl/>
      <w:lvlText w:val="%1.%2.%3.%4.%5."/>
      <w:lvlJc w:val="left"/>
      <w:pPr>
        <w:ind w:left="2651" w:hanging="144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0">
    <w:nsid w:val="31473F6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5453160"/>
    <w:multiLevelType w:val="hybridMultilevel"/>
    <w:tmpl w:val="FA38C3C4"/>
    <w:lvl w:ilvl="0" w:tplc="1CF69380">
      <w:start w:val="1"/>
      <w:numFmt w:val="decimal"/>
      <w:lvlText w:val="%1."/>
      <w:lvlJc w:val="center"/>
      <w:pPr>
        <w:tabs>
          <w:tab w:val="num" w:pos="720"/>
        </w:tabs>
        <w:ind w:left="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53C1BD3"/>
    <w:multiLevelType w:val="hybridMultilevel"/>
    <w:tmpl w:val="BFE0A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4"/>
  </w:num>
  <w:num w:numId="13">
    <w:abstractNumId w:val="14"/>
  </w:num>
  <w:num w:numId="14">
    <w:abstractNumId w:val="16"/>
  </w:num>
  <w:num w:numId="15">
    <w:abstractNumId w:val="25"/>
  </w:num>
  <w:num w:numId="16">
    <w:abstractNumId w:val="33"/>
  </w:num>
  <w:num w:numId="17">
    <w:abstractNumId w:val="10"/>
  </w:num>
  <w:num w:numId="18">
    <w:abstractNumId w:val="11"/>
  </w:num>
  <w:num w:numId="19">
    <w:abstractNumId w:val="24"/>
  </w:num>
  <w:num w:numId="20">
    <w:abstractNumId w:val="23"/>
  </w:num>
  <w:num w:numId="21">
    <w:abstractNumId w:val="21"/>
  </w:num>
  <w:num w:numId="22">
    <w:abstractNumId w:val="12"/>
  </w:num>
  <w:num w:numId="23">
    <w:abstractNumId w:val="28"/>
  </w:num>
  <w:num w:numId="24">
    <w:abstractNumId w:val="15"/>
  </w:num>
  <w:num w:numId="25">
    <w:abstractNumId w:val="29"/>
  </w:num>
  <w:num w:numId="26">
    <w:abstractNumId w:val="13"/>
  </w:num>
  <w:num w:numId="2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19"/>
  </w:num>
  <w:num w:numId="33">
    <w:abstractNumId w:val="18"/>
  </w:num>
  <w:num w:numId="34">
    <w:abstractNumId w:val="31"/>
  </w:num>
  <w:num w:numId="35">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2491"/>
    <w:rsid w:val="00007FAD"/>
    <w:rsid w:val="00036A7B"/>
    <w:rsid w:val="00050B4F"/>
    <w:rsid w:val="00062F1E"/>
    <w:rsid w:val="0006645C"/>
    <w:rsid w:val="00075C66"/>
    <w:rsid w:val="0009502E"/>
    <w:rsid w:val="000A0EA5"/>
    <w:rsid w:val="000C43CE"/>
    <w:rsid w:val="000F6940"/>
    <w:rsid w:val="00131B3C"/>
    <w:rsid w:val="00132C21"/>
    <w:rsid w:val="0013566D"/>
    <w:rsid w:val="00136A49"/>
    <w:rsid w:val="001952B6"/>
    <w:rsid w:val="001B37F0"/>
    <w:rsid w:val="001C3755"/>
    <w:rsid w:val="001D6200"/>
    <w:rsid w:val="001F1BAD"/>
    <w:rsid w:val="002103A6"/>
    <w:rsid w:val="00211447"/>
    <w:rsid w:val="00213967"/>
    <w:rsid w:val="00263C42"/>
    <w:rsid w:val="00291032"/>
    <w:rsid w:val="002A4F02"/>
    <w:rsid w:val="002B2DAE"/>
    <w:rsid w:val="002C5692"/>
    <w:rsid w:val="002E791C"/>
    <w:rsid w:val="002F2A66"/>
    <w:rsid w:val="002F471B"/>
    <w:rsid w:val="00300AB6"/>
    <w:rsid w:val="003112A3"/>
    <w:rsid w:val="00324EDD"/>
    <w:rsid w:val="00326C50"/>
    <w:rsid w:val="00332E17"/>
    <w:rsid w:val="00352E58"/>
    <w:rsid w:val="00360DD3"/>
    <w:rsid w:val="003B7ADA"/>
    <w:rsid w:val="003D393D"/>
    <w:rsid w:val="003E2B61"/>
    <w:rsid w:val="00403DDE"/>
    <w:rsid w:val="00417295"/>
    <w:rsid w:val="004512F5"/>
    <w:rsid w:val="00467196"/>
    <w:rsid w:val="00474DB7"/>
    <w:rsid w:val="00480139"/>
    <w:rsid w:val="00483D65"/>
    <w:rsid w:val="00490E29"/>
    <w:rsid w:val="00493911"/>
    <w:rsid w:val="004A724E"/>
    <w:rsid w:val="005427B5"/>
    <w:rsid w:val="00567898"/>
    <w:rsid w:val="005C4770"/>
    <w:rsid w:val="005C5BCF"/>
    <w:rsid w:val="005D3782"/>
    <w:rsid w:val="005D5CFF"/>
    <w:rsid w:val="005E2D85"/>
    <w:rsid w:val="005E5F34"/>
    <w:rsid w:val="005F63C1"/>
    <w:rsid w:val="00604BAD"/>
    <w:rsid w:val="00610666"/>
    <w:rsid w:val="006143BF"/>
    <w:rsid w:val="00620766"/>
    <w:rsid w:val="00666C6E"/>
    <w:rsid w:val="00673797"/>
    <w:rsid w:val="00680D33"/>
    <w:rsid w:val="006874B9"/>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91550"/>
    <w:rsid w:val="007C29D3"/>
    <w:rsid w:val="007C3191"/>
    <w:rsid w:val="007C7237"/>
    <w:rsid w:val="007C7BB6"/>
    <w:rsid w:val="007E0C4C"/>
    <w:rsid w:val="00800E4F"/>
    <w:rsid w:val="008153BF"/>
    <w:rsid w:val="00817C81"/>
    <w:rsid w:val="00832DD2"/>
    <w:rsid w:val="00834A1A"/>
    <w:rsid w:val="00842BB4"/>
    <w:rsid w:val="00865148"/>
    <w:rsid w:val="008B6211"/>
    <w:rsid w:val="008C3EBF"/>
    <w:rsid w:val="008C4850"/>
    <w:rsid w:val="008D2D23"/>
    <w:rsid w:val="00964F18"/>
    <w:rsid w:val="00983C0F"/>
    <w:rsid w:val="00991F70"/>
    <w:rsid w:val="009A0D15"/>
    <w:rsid w:val="009C601B"/>
    <w:rsid w:val="009E4C16"/>
    <w:rsid w:val="009E63F1"/>
    <w:rsid w:val="009F3988"/>
    <w:rsid w:val="00A06B98"/>
    <w:rsid w:val="00A668AB"/>
    <w:rsid w:val="00A81259"/>
    <w:rsid w:val="00A9125B"/>
    <w:rsid w:val="00A94B56"/>
    <w:rsid w:val="00AB0CF4"/>
    <w:rsid w:val="00AE636E"/>
    <w:rsid w:val="00AF452B"/>
    <w:rsid w:val="00B018B0"/>
    <w:rsid w:val="00B227EA"/>
    <w:rsid w:val="00B35CE3"/>
    <w:rsid w:val="00B462EE"/>
    <w:rsid w:val="00B60D5F"/>
    <w:rsid w:val="00B72077"/>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70248"/>
    <w:rsid w:val="00DA5E92"/>
    <w:rsid w:val="00DA62CB"/>
    <w:rsid w:val="00DF29DF"/>
    <w:rsid w:val="00E14915"/>
    <w:rsid w:val="00E37D11"/>
    <w:rsid w:val="00E618B0"/>
    <w:rsid w:val="00E6643C"/>
    <w:rsid w:val="00E74156"/>
    <w:rsid w:val="00E96F27"/>
    <w:rsid w:val="00EA09E6"/>
    <w:rsid w:val="00EA663F"/>
    <w:rsid w:val="00EB236B"/>
    <w:rsid w:val="00EC634B"/>
    <w:rsid w:val="00EE60BD"/>
    <w:rsid w:val="00F46D52"/>
    <w:rsid w:val="00F51AD5"/>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lang/>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lang/>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lang/>
    </w:rPr>
  </w:style>
  <w:style w:type="character" w:customStyle="1" w:styleId="Heading9Char">
    <w:name w:val="Heading 9 Char"/>
    <w:basedOn w:val="DefaultParagraphFont"/>
    <w:link w:val="Heading9"/>
    <w:uiPriority w:val="99"/>
    <w:locked/>
    <w:rsid w:val="00332E17"/>
    <w:rPr>
      <w:rFonts w:ascii="Arial" w:hAnsi="Arial" w:cs="Times New Roman"/>
      <w:lang/>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b/>
      <w:sz w:val="16"/>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eastAsia="Times New Roman" w:hAnsi="Arial"/>
      <w:sz w:val="26"/>
      <w:szCs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sz w:val="20"/>
      <w:lang w:eastAsia="en-US"/>
    </w:rPr>
  </w:style>
  <w:style w:type="character" w:customStyle="1" w:styleId="CommentTextChar1">
    <w:name w:val="Comment Text Char1"/>
    <w:basedOn w:val="DefaultParagraphFont"/>
    <w:link w:val="CommentText"/>
    <w:uiPriority w:val="99"/>
    <w:locked/>
    <w:rsid w:val="00C1411B"/>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eastAsia="Times New Roman"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eastAsia="Times New Roman" w:hAnsi="Courier New" w:cs="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hAnsi="Times New Roman"/>
      <w:sz w:val="24"/>
      <w:szCs w:val="24"/>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hAnsi="Times New Roman"/>
      <w:b/>
      <w:bCs/>
      <w:sz w:val="24"/>
      <w:szCs w:val="24"/>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lang/>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lang/>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lang/>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lang/>
    </w:rPr>
  </w:style>
  <w:style w:type="character" w:styleId="SubtleEmphasis">
    <w:name w:val="Subtle Emphasis"/>
    <w:basedOn w:val="DefaultParagraphFont"/>
    <w:uiPriority w:val="99"/>
    <w:qFormat/>
    <w:rsid w:val="00332E17"/>
    <w:rPr>
      <w:i/>
      <w:color w:val="5A5A5A"/>
    </w:rPr>
  </w:style>
  <w:style w:type="character" w:styleId="IntenseEmphasis">
    <w:name w:val="Intense Emphasis"/>
    <w:basedOn w:val="DefaultParagraphFont"/>
    <w:uiPriority w:val="99"/>
    <w:qFormat/>
    <w:rsid w:val="00332E17"/>
    <w:rPr>
      <w:b/>
      <w:i/>
      <w:color w:val="4F81BD"/>
      <w:sz w:val="22"/>
    </w:rPr>
  </w:style>
  <w:style w:type="character" w:styleId="SubtleReference">
    <w:name w:val="Subtle Reference"/>
    <w:basedOn w:val="DefaultParagraphFont"/>
    <w:uiPriority w:val="99"/>
    <w:qFormat/>
    <w:rsid w:val="00332E17"/>
    <w:rPr>
      <w:color w:val="auto"/>
      <w:u w:val="single" w:color="9BBB59"/>
    </w:rPr>
  </w:style>
  <w:style w:type="character" w:styleId="IntenseReference">
    <w:name w:val="Intense Reference"/>
    <w:basedOn w:val="DefaultParagraphFont"/>
    <w:uiPriority w:val="99"/>
    <w:qFormat/>
    <w:rsid w:val="00332E17"/>
    <w:rPr>
      <w:b/>
      <w:color w:val="76923C"/>
      <w:u w:val="single" w:color="9BBB59"/>
    </w:rPr>
  </w:style>
  <w:style w:type="character" w:styleId="BookTitle">
    <w:name w:val="Book Title"/>
    <w:basedOn w:val="DefaultParagraphFont"/>
    <w:uiPriority w:val="99"/>
    <w:qFormat/>
    <w:rsid w:val="00332E17"/>
    <w:rPr>
      <w:rFonts w:ascii="Cambria" w:hAnsi="Cambria"/>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lang/>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sz w:val="20"/>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sz w:val="20"/>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sz w:val="20"/>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sz w:val="20"/>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sz w:val="20"/>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lang/>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lang/>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lang/>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lang/>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lang/>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lang/>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lang/>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lang/>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lang/>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lang/>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lang/>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hAnsi="Times New Roman"/>
      <w:sz w:val="24"/>
      <w:szCs w:val="24"/>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hAnsi="Times New Roman"/>
      <w:sz w:val="24"/>
      <w:szCs w:val="24"/>
    </w:rPr>
  </w:style>
  <w:style w:type="character" w:customStyle="1" w:styleId="afb">
    <w:name w:val="ТЕКСТ ГРАД Знак"/>
    <w:link w:val="afa"/>
    <w:uiPriority w:val="99"/>
    <w:locked/>
    <w:rsid w:val="00332E17"/>
    <w:rPr>
      <w:rFonts w:ascii="Times New Roman" w:hAnsi="Times New Roman"/>
      <w:sz w:val="24"/>
      <w:lang/>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hAnsi="Times New Roman"/>
      <w:sz w:val="24"/>
      <w:szCs w:val="24"/>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lang/>
    </w:rPr>
  </w:style>
  <w:style w:type="paragraph" w:customStyle="1" w:styleId="S9">
    <w:name w:val="S_Обычный в таблице"/>
    <w:basedOn w:val="Normal"/>
    <w:link w:val="Sa"/>
    <w:uiPriority w:val="99"/>
    <w:rsid w:val="00332E17"/>
    <w:pPr>
      <w:spacing w:after="0" w:line="360" w:lineRule="auto"/>
      <w:jc w:val="center"/>
    </w:pPr>
    <w:rPr>
      <w:rFonts w:ascii="Times New Roman" w:hAnsi="Times New Roman"/>
      <w:sz w:val="24"/>
      <w:szCs w:val="24"/>
    </w:rPr>
  </w:style>
  <w:style w:type="character" w:customStyle="1" w:styleId="Sa">
    <w:name w:val="S_Обычный в таблице Знак"/>
    <w:link w:val="S9"/>
    <w:uiPriority w:val="99"/>
    <w:locked/>
    <w:rsid w:val="00332E17"/>
    <w:rPr>
      <w:rFonts w:ascii="Times New Roman" w:hAnsi="Times New Roman"/>
      <w:sz w:val="24"/>
      <w:lang/>
    </w:rPr>
  </w:style>
  <w:style w:type="character" w:styleId="PlaceholderText">
    <w:name w:val="Placeholder Text"/>
    <w:basedOn w:val="DefaultParagraphFont"/>
    <w:uiPriority w:val="99"/>
    <w:semiHidden/>
    <w:rsid w:val="00332E17"/>
    <w:rPr>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rPr>
  </w:style>
  <w:style w:type="character" w:customStyle="1" w:styleId="aff">
    <w:name w:val="ГРАД Основной текст Знак Знак"/>
    <w:link w:val="afe"/>
    <w:uiPriority w:val="99"/>
    <w:locked/>
    <w:rsid w:val="00332E17"/>
    <w:rPr>
      <w:rFonts w:ascii="Times New Roman" w:eastAsia="Times New Roman" w:hAnsi="Times New Roman"/>
      <w:spacing w:val="4"/>
      <w:w w:val="109"/>
      <w:sz w:val="28"/>
      <w:lang/>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17"/>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19"/>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19"/>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eastAsia="Calibri"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hAnsi="Times New Roman"/>
      <w:sz w:val="24"/>
      <w:szCs w:val="24"/>
    </w:rPr>
  </w:style>
  <w:style w:type="character" w:customStyle="1" w:styleId="aff8">
    <w:name w:val="_абзац Знак"/>
    <w:link w:val="aff7"/>
    <w:uiPriority w:val="99"/>
    <w:locked/>
    <w:rsid w:val="00332E17"/>
    <w:rPr>
      <w:rFonts w:ascii="Times New Roman" w:hAnsi="Times New Roman"/>
      <w:sz w:val="24"/>
      <w:lang/>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4"/>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lang/>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lang/>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9D443C"/>
    <w:pPr>
      <w:numPr>
        <w:numId w:val="18"/>
      </w:numPr>
    </w:pPr>
  </w:style>
  <w:style w:type="numbering" w:customStyle="1" w:styleId="111111111">
    <w:name w:val="1 / 1.1 / 1.1.1111"/>
    <w:rsid w:val="009D443C"/>
    <w:pPr>
      <w:numPr>
        <w:numId w:val="26"/>
      </w:numPr>
    </w:pPr>
  </w:style>
  <w:style w:type="numbering" w:customStyle="1" w:styleId="1111115">
    <w:name w:val="1 / 1.1 / 1.1.15"/>
    <w:rsid w:val="009D443C"/>
    <w:pPr>
      <w:numPr>
        <w:numId w:val="14"/>
      </w:numPr>
    </w:pPr>
  </w:style>
  <w:style w:type="numbering" w:styleId="1ai">
    <w:name w:val="Outline List 1"/>
    <w:basedOn w:val="NoList"/>
    <w:uiPriority w:val="99"/>
    <w:semiHidden/>
    <w:unhideWhenUsed/>
    <w:rsid w:val="009D443C"/>
    <w:pPr>
      <w:numPr>
        <w:numId w:val="20"/>
      </w:numPr>
    </w:pPr>
  </w:style>
  <w:style w:type="numbering" w:customStyle="1" w:styleId="1ai111">
    <w:name w:val="1 / a / i111"/>
    <w:rsid w:val="009D443C"/>
    <w:pPr>
      <w:numPr>
        <w:numId w:val="19"/>
      </w:numPr>
    </w:pPr>
  </w:style>
  <w:style w:type="numbering" w:customStyle="1" w:styleId="1ai1">
    <w:name w:val="1 / a / i1"/>
    <w:rsid w:val="009D443C"/>
    <w:pPr>
      <w:numPr>
        <w:numId w:val="12"/>
      </w:numPr>
    </w:pPr>
  </w:style>
</w:styles>
</file>

<file path=word/webSettings.xml><?xml version="1.0" encoding="utf-8"?>
<w:webSettings xmlns:r="http://schemas.openxmlformats.org/officeDocument/2006/relationships" xmlns:w="http://schemas.openxmlformats.org/wordprocessingml/2006/main">
  <w:divs>
    <w:div w:id="608781741">
      <w:marLeft w:val="0"/>
      <w:marRight w:val="0"/>
      <w:marTop w:val="0"/>
      <w:marBottom w:val="0"/>
      <w:divBdr>
        <w:top w:val="none" w:sz="0" w:space="0" w:color="auto"/>
        <w:left w:val="none" w:sz="0" w:space="0" w:color="auto"/>
        <w:bottom w:val="none" w:sz="0" w:space="0" w:color="auto"/>
        <w:right w:val="none" w:sz="0" w:space="0" w:color="auto"/>
      </w:divBdr>
    </w:div>
    <w:div w:id="608781742">
      <w:marLeft w:val="0"/>
      <w:marRight w:val="0"/>
      <w:marTop w:val="0"/>
      <w:marBottom w:val="0"/>
      <w:divBdr>
        <w:top w:val="none" w:sz="0" w:space="0" w:color="auto"/>
        <w:left w:val="none" w:sz="0" w:space="0" w:color="auto"/>
        <w:bottom w:val="none" w:sz="0" w:space="0" w:color="auto"/>
        <w:right w:val="none" w:sz="0" w:space="0" w:color="auto"/>
      </w:divBdr>
    </w:div>
    <w:div w:id="608781743">
      <w:marLeft w:val="0"/>
      <w:marRight w:val="0"/>
      <w:marTop w:val="0"/>
      <w:marBottom w:val="0"/>
      <w:divBdr>
        <w:top w:val="none" w:sz="0" w:space="0" w:color="auto"/>
        <w:left w:val="none" w:sz="0" w:space="0" w:color="auto"/>
        <w:bottom w:val="none" w:sz="0" w:space="0" w:color="auto"/>
        <w:right w:val="none" w:sz="0" w:space="0" w:color="auto"/>
      </w:divBdr>
    </w:div>
    <w:div w:id="608781744">
      <w:marLeft w:val="0"/>
      <w:marRight w:val="0"/>
      <w:marTop w:val="0"/>
      <w:marBottom w:val="0"/>
      <w:divBdr>
        <w:top w:val="none" w:sz="0" w:space="0" w:color="auto"/>
        <w:left w:val="none" w:sz="0" w:space="0" w:color="auto"/>
        <w:bottom w:val="none" w:sz="0" w:space="0" w:color="auto"/>
        <w:right w:val="none" w:sz="0" w:space="0" w:color="auto"/>
      </w:divBdr>
    </w:div>
    <w:div w:id="608781745">
      <w:marLeft w:val="0"/>
      <w:marRight w:val="0"/>
      <w:marTop w:val="0"/>
      <w:marBottom w:val="0"/>
      <w:divBdr>
        <w:top w:val="none" w:sz="0" w:space="0" w:color="auto"/>
        <w:left w:val="none" w:sz="0" w:space="0" w:color="auto"/>
        <w:bottom w:val="none" w:sz="0" w:space="0" w:color="auto"/>
        <w:right w:val="none" w:sz="0" w:space="0" w:color="auto"/>
      </w:divBdr>
    </w:div>
    <w:div w:id="608781746">
      <w:marLeft w:val="0"/>
      <w:marRight w:val="0"/>
      <w:marTop w:val="0"/>
      <w:marBottom w:val="0"/>
      <w:divBdr>
        <w:top w:val="none" w:sz="0" w:space="0" w:color="auto"/>
        <w:left w:val="none" w:sz="0" w:space="0" w:color="auto"/>
        <w:bottom w:val="none" w:sz="0" w:space="0" w:color="auto"/>
        <w:right w:val="none" w:sz="0" w:space="0" w:color="auto"/>
      </w:divBdr>
    </w:div>
    <w:div w:id="608781747">
      <w:marLeft w:val="0"/>
      <w:marRight w:val="0"/>
      <w:marTop w:val="0"/>
      <w:marBottom w:val="0"/>
      <w:divBdr>
        <w:top w:val="none" w:sz="0" w:space="0" w:color="auto"/>
        <w:left w:val="none" w:sz="0" w:space="0" w:color="auto"/>
        <w:bottom w:val="none" w:sz="0" w:space="0" w:color="auto"/>
        <w:right w:val="none" w:sz="0" w:space="0" w:color="auto"/>
      </w:divBdr>
    </w:div>
    <w:div w:id="608781748">
      <w:marLeft w:val="0"/>
      <w:marRight w:val="0"/>
      <w:marTop w:val="0"/>
      <w:marBottom w:val="0"/>
      <w:divBdr>
        <w:top w:val="none" w:sz="0" w:space="0" w:color="auto"/>
        <w:left w:val="none" w:sz="0" w:space="0" w:color="auto"/>
        <w:bottom w:val="none" w:sz="0" w:space="0" w:color="auto"/>
        <w:right w:val="none" w:sz="0" w:space="0" w:color="auto"/>
      </w:divBdr>
    </w:div>
    <w:div w:id="608781749">
      <w:marLeft w:val="0"/>
      <w:marRight w:val="0"/>
      <w:marTop w:val="0"/>
      <w:marBottom w:val="0"/>
      <w:divBdr>
        <w:top w:val="none" w:sz="0" w:space="0" w:color="auto"/>
        <w:left w:val="none" w:sz="0" w:space="0" w:color="auto"/>
        <w:bottom w:val="none" w:sz="0" w:space="0" w:color="auto"/>
        <w:right w:val="none" w:sz="0" w:space="0" w:color="auto"/>
      </w:divBdr>
    </w:div>
    <w:div w:id="608781750">
      <w:marLeft w:val="0"/>
      <w:marRight w:val="0"/>
      <w:marTop w:val="0"/>
      <w:marBottom w:val="0"/>
      <w:divBdr>
        <w:top w:val="none" w:sz="0" w:space="0" w:color="auto"/>
        <w:left w:val="none" w:sz="0" w:space="0" w:color="auto"/>
        <w:bottom w:val="none" w:sz="0" w:space="0" w:color="auto"/>
        <w:right w:val="none" w:sz="0" w:space="0" w:color="auto"/>
      </w:divBdr>
    </w:div>
    <w:div w:id="608781751">
      <w:marLeft w:val="0"/>
      <w:marRight w:val="0"/>
      <w:marTop w:val="0"/>
      <w:marBottom w:val="0"/>
      <w:divBdr>
        <w:top w:val="none" w:sz="0" w:space="0" w:color="auto"/>
        <w:left w:val="none" w:sz="0" w:space="0" w:color="auto"/>
        <w:bottom w:val="none" w:sz="0" w:space="0" w:color="auto"/>
        <w:right w:val="none" w:sz="0" w:space="0" w:color="auto"/>
      </w:divBdr>
    </w:div>
    <w:div w:id="608781752">
      <w:marLeft w:val="0"/>
      <w:marRight w:val="0"/>
      <w:marTop w:val="0"/>
      <w:marBottom w:val="0"/>
      <w:divBdr>
        <w:top w:val="none" w:sz="0" w:space="0" w:color="auto"/>
        <w:left w:val="none" w:sz="0" w:space="0" w:color="auto"/>
        <w:bottom w:val="none" w:sz="0" w:space="0" w:color="auto"/>
        <w:right w:val="none" w:sz="0" w:space="0" w:color="auto"/>
      </w:divBdr>
    </w:div>
    <w:div w:id="608781753">
      <w:marLeft w:val="0"/>
      <w:marRight w:val="0"/>
      <w:marTop w:val="0"/>
      <w:marBottom w:val="0"/>
      <w:divBdr>
        <w:top w:val="none" w:sz="0" w:space="0" w:color="auto"/>
        <w:left w:val="none" w:sz="0" w:space="0" w:color="auto"/>
        <w:bottom w:val="none" w:sz="0" w:space="0" w:color="auto"/>
        <w:right w:val="none" w:sz="0" w:space="0" w:color="auto"/>
      </w:divBdr>
    </w:div>
    <w:div w:id="608781754">
      <w:marLeft w:val="0"/>
      <w:marRight w:val="0"/>
      <w:marTop w:val="0"/>
      <w:marBottom w:val="0"/>
      <w:divBdr>
        <w:top w:val="none" w:sz="0" w:space="0" w:color="auto"/>
        <w:left w:val="none" w:sz="0" w:space="0" w:color="auto"/>
        <w:bottom w:val="none" w:sz="0" w:space="0" w:color="auto"/>
        <w:right w:val="none" w:sz="0" w:space="0" w:color="auto"/>
      </w:divBdr>
    </w:div>
    <w:div w:id="608781755">
      <w:marLeft w:val="0"/>
      <w:marRight w:val="0"/>
      <w:marTop w:val="0"/>
      <w:marBottom w:val="0"/>
      <w:divBdr>
        <w:top w:val="none" w:sz="0" w:space="0" w:color="auto"/>
        <w:left w:val="none" w:sz="0" w:space="0" w:color="auto"/>
        <w:bottom w:val="none" w:sz="0" w:space="0" w:color="auto"/>
        <w:right w:val="none" w:sz="0" w:space="0" w:color="auto"/>
      </w:divBdr>
    </w:div>
    <w:div w:id="608781756">
      <w:marLeft w:val="0"/>
      <w:marRight w:val="0"/>
      <w:marTop w:val="0"/>
      <w:marBottom w:val="0"/>
      <w:divBdr>
        <w:top w:val="none" w:sz="0" w:space="0" w:color="auto"/>
        <w:left w:val="none" w:sz="0" w:space="0" w:color="auto"/>
        <w:bottom w:val="none" w:sz="0" w:space="0" w:color="auto"/>
        <w:right w:val="none" w:sz="0" w:space="0" w:color="auto"/>
      </w:divBdr>
    </w:div>
    <w:div w:id="608781757">
      <w:marLeft w:val="0"/>
      <w:marRight w:val="0"/>
      <w:marTop w:val="0"/>
      <w:marBottom w:val="0"/>
      <w:divBdr>
        <w:top w:val="none" w:sz="0" w:space="0" w:color="auto"/>
        <w:left w:val="none" w:sz="0" w:space="0" w:color="auto"/>
        <w:bottom w:val="none" w:sz="0" w:space="0" w:color="auto"/>
        <w:right w:val="none" w:sz="0" w:space="0" w:color="auto"/>
      </w:divBdr>
    </w:div>
    <w:div w:id="608781758">
      <w:marLeft w:val="0"/>
      <w:marRight w:val="0"/>
      <w:marTop w:val="0"/>
      <w:marBottom w:val="0"/>
      <w:divBdr>
        <w:top w:val="none" w:sz="0" w:space="0" w:color="auto"/>
        <w:left w:val="none" w:sz="0" w:space="0" w:color="auto"/>
        <w:bottom w:val="none" w:sz="0" w:space="0" w:color="auto"/>
        <w:right w:val="none" w:sz="0" w:space="0" w:color="auto"/>
      </w:divBdr>
    </w:div>
    <w:div w:id="608781759">
      <w:marLeft w:val="0"/>
      <w:marRight w:val="0"/>
      <w:marTop w:val="0"/>
      <w:marBottom w:val="0"/>
      <w:divBdr>
        <w:top w:val="none" w:sz="0" w:space="0" w:color="auto"/>
        <w:left w:val="none" w:sz="0" w:space="0" w:color="auto"/>
        <w:bottom w:val="none" w:sz="0" w:space="0" w:color="auto"/>
        <w:right w:val="none" w:sz="0" w:space="0" w:color="auto"/>
      </w:divBdr>
    </w:div>
    <w:div w:id="608781760">
      <w:marLeft w:val="0"/>
      <w:marRight w:val="0"/>
      <w:marTop w:val="0"/>
      <w:marBottom w:val="0"/>
      <w:divBdr>
        <w:top w:val="none" w:sz="0" w:space="0" w:color="auto"/>
        <w:left w:val="none" w:sz="0" w:space="0" w:color="auto"/>
        <w:bottom w:val="none" w:sz="0" w:space="0" w:color="auto"/>
        <w:right w:val="none" w:sz="0" w:space="0" w:color="auto"/>
      </w:divBdr>
    </w:div>
    <w:div w:id="608781761">
      <w:marLeft w:val="0"/>
      <w:marRight w:val="0"/>
      <w:marTop w:val="0"/>
      <w:marBottom w:val="0"/>
      <w:divBdr>
        <w:top w:val="none" w:sz="0" w:space="0" w:color="auto"/>
        <w:left w:val="none" w:sz="0" w:space="0" w:color="auto"/>
        <w:bottom w:val="none" w:sz="0" w:space="0" w:color="auto"/>
        <w:right w:val="none" w:sz="0" w:space="0" w:color="auto"/>
      </w:divBdr>
    </w:div>
    <w:div w:id="608781762">
      <w:marLeft w:val="0"/>
      <w:marRight w:val="0"/>
      <w:marTop w:val="0"/>
      <w:marBottom w:val="0"/>
      <w:divBdr>
        <w:top w:val="none" w:sz="0" w:space="0" w:color="auto"/>
        <w:left w:val="none" w:sz="0" w:space="0" w:color="auto"/>
        <w:bottom w:val="none" w:sz="0" w:space="0" w:color="auto"/>
        <w:right w:val="none" w:sz="0" w:space="0" w:color="auto"/>
      </w:divBdr>
    </w:div>
    <w:div w:id="608781763">
      <w:marLeft w:val="0"/>
      <w:marRight w:val="0"/>
      <w:marTop w:val="0"/>
      <w:marBottom w:val="0"/>
      <w:divBdr>
        <w:top w:val="none" w:sz="0" w:space="0" w:color="auto"/>
        <w:left w:val="none" w:sz="0" w:space="0" w:color="auto"/>
        <w:bottom w:val="none" w:sz="0" w:space="0" w:color="auto"/>
        <w:right w:val="none" w:sz="0" w:space="0" w:color="auto"/>
      </w:divBdr>
    </w:div>
    <w:div w:id="608781764">
      <w:marLeft w:val="0"/>
      <w:marRight w:val="0"/>
      <w:marTop w:val="0"/>
      <w:marBottom w:val="0"/>
      <w:divBdr>
        <w:top w:val="none" w:sz="0" w:space="0" w:color="auto"/>
        <w:left w:val="none" w:sz="0" w:space="0" w:color="auto"/>
        <w:bottom w:val="none" w:sz="0" w:space="0" w:color="auto"/>
        <w:right w:val="none" w:sz="0" w:space="0" w:color="auto"/>
      </w:divBdr>
    </w:div>
    <w:div w:id="608781765">
      <w:marLeft w:val="0"/>
      <w:marRight w:val="0"/>
      <w:marTop w:val="0"/>
      <w:marBottom w:val="0"/>
      <w:divBdr>
        <w:top w:val="none" w:sz="0" w:space="0" w:color="auto"/>
        <w:left w:val="none" w:sz="0" w:space="0" w:color="auto"/>
        <w:bottom w:val="none" w:sz="0" w:space="0" w:color="auto"/>
        <w:right w:val="none" w:sz="0" w:space="0" w:color="auto"/>
      </w:divBdr>
    </w:div>
    <w:div w:id="608781766">
      <w:marLeft w:val="0"/>
      <w:marRight w:val="0"/>
      <w:marTop w:val="0"/>
      <w:marBottom w:val="0"/>
      <w:divBdr>
        <w:top w:val="none" w:sz="0" w:space="0" w:color="auto"/>
        <w:left w:val="none" w:sz="0" w:space="0" w:color="auto"/>
        <w:bottom w:val="none" w:sz="0" w:space="0" w:color="auto"/>
        <w:right w:val="none" w:sz="0" w:space="0" w:color="auto"/>
      </w:divBdr>
    </w:div>
    <w:div w:id="608781767">
      <w:marLeft w:val="0"/>
      <w:marRight w:val="0"/>
      <w:marTop w:val="0"/>
      <w:marBottom w:val="0"/>
      <w:divBdr>
        <w:top w:val="none" w:sz="0" w:space="0" w:color="auto"/>
        <w:left w:val="none" w:sz="0" w:space="0" w:color="auto"/>
        <w:bottom w:val="none" w:sz="0" w:space="0" w:color="auto"/>
        <w:right w:val="none" w:sz="0" w:space="0" w:color="auto"/>
      </w:divBdr>
    </w:div>
    <w:div w:id="608781768">
      <w:marLeft w:val="0"/>
      <w:marRight w:val="0"/>
      <w:marTop w:val="0"/>
      <w:marBottom w:val="0"/>
      <w:divBdr>
        <w:top w:val="none" w:sz="0" w:space="0" w:color="auto"/>
        <w:left w:val="none" w:sz="0" w:space="0" w:color="auto"/>
        <w:bottom w:val="none" w:sz="0" w:space="0" w:color="auto"/>
        <w:right w:val="none" w:sz="0" w:space="0" w:color="auto"/>
      </w:divBdr>
    </w:div>
    <w:div w:id="608781769">
      <w:marLeft w:val="0"/>
      <w:marRight w:val="0"/>
      <w:marTop w:val="0"/>
      <w:marBottom w:val="0"/>
      <w:divBdr>
        <w:top w:val="none" w:sz="0" w:space="0" w:color="auto"/>
        <w:left w:val="none" w:sz="0" w:space="0" w:color="auto"/>
        <w:bottom w:val="none" w:sz="0" w:space="0" w:color="auto"/>
        <w:right w:val="none" w:sz="0" w:space="0" w:color="auto"/>
      </w:divBdr>
    </w:div>
    <w:div w:id="608781770">
      <w:marLeft w:val="0"/>
      <w:marRight w:val="0"/>
      <w:marTop w:val="0"/>
      <w:marBottom w:val="0"/>
      <w:divBdr>
        <w:top w:val="none" w:sz="0" w:space="0" w:color="auto"/>
        <w:left w:val="none" w:sz="0" w:space="0" w:color="auto"/>
        <w:bottom w:val="none" w:sz="0" w:space="0" w:color="auto"/>
        <w:right w:val="none" w:sz="0" w:space="0" w:color="auto"/>
      </w:divBdr>
    </w:div>
    <w:div w:id="608781771">
      <w:marLeft w:val="0"/>
      <w:marRight w:val="0"/>
      <w:marTop w:val="0"/>
      <w:marBottom w:val="0"/>
      <w:divBdr>
        <w:top w:val="none" w:sz="0" w:space="0" w:color="auto"/>
        <w:left w:val="none" w:sz="0" w:space="0" w:color="auto"/>
        <w:bottom w:val="none" w:sz="0" w:space="0" w:color="auto"/>
        <w:right w:val="none" w:sz="0" w:space="0" w:color="auto"/>
      </w:divBdr>
    </w:div>
    <w:div w:id="608781772">
      <w:marLeft w:val="0"/>
      <w:marRight w:val="0"/>
      <w:marTop w:val="0"/>
      <w:marBottom w:val="0"/>
      <w:divBdr>
        <w:top w:val="none" w:sz="0" w:space="0" w:color="auto"/>
        <w:left w:val="none" w:sz="0" w:space="0" w:color="auto"/>
        <w:bottom w:val="none" w:sz="0" w:space="0" w:color="auto"/>
        <w:right w:val="none" w:sz="0" w:space="0" w:color="auto"/>
      </w:divBdr>
    </w:div>
    <w:div w:id="608781773">
      <w:marLeft w:val="0"/>
      <w:marRight w:val="0"/>
      <w:marTop w:val="0"/>
      <w:marBottom w:val="0"/>
      <w:divBdr>
        <w:top w:val="none" w:sz="0" w:space="0" w:color="auto"/>
        <w:left w:val="none" w:sz="0" w:space="0" w:color="auto"/>
        <w:bottom w:val="none" w:sz="0" w:space="0" w:color="auto"/>
        <w:right w:val="none" w:sz="0" w:space="0" w:color="auto"/>
      </w:divBdr>
    </w:div>
    <w:div w:id="608781774">
      <w:marLeft w:val="0"/>
      <w:marRight w:val="0"/>
      <w:marTop w:val="0"/>
      <w:marBottom w:val="0"/>
      <w:divBdr>
        <w:top w:val="none" w:sz="0" w:space="0" w:color="auto"/>
        <w:left w:val="none" w:sz="0" w:space="0" w:color="auto"/>
        <w:bottom w:val="none" w:sz="0" w:space="0" w:color="auto"/>
        <w:right w:val="none" w:sz="0" w:space="0" w:color="auto"/>
      </w:divBdr>
    </w:div>
    <w:div w:id="608781775">
      <w:marLeft w:val="0"/>
      <w:marRight w:val="0"/>
      <w:marTop w:val="0"/>
      <w:marBottom w:val="0"/>
      <w:divBdr>
        <w:top w:val="none" w:sz="0" w:space="0" w:color="auto"/>
        <w:left w:val="none" w:sz="0" w:space="0" w:color="auto"/>
        <w:bottom w:val="none" w:sz="0" w:space="0" w:color="auto"/>
        <w:right w:val="none" w:sz="0" w:space="0" w:color="auto"/>
      </w:divBdr>
    </w:div>
    <w:div w:id="608781776">
      <w:marLeft w:val="0"/>
      <w:marRight w:val="0"/>
      <w:marTop w:val="0"/>
      <w:marBottom w:val="0"/>
      <w:divBdr>
        <w:top w:val="none" w:sz="0" w:space="0" w:color="auto"/>
        <w:left w:val="none" w:sz="0" w:space="0" w:color="auto"/>
        <w:bottom w:val="none" w:sz="0" w:space="0" w:color="auto"/>
        <w:right w:val="none" w:sz="0" w:space="0" w:color="auto"/>
      </w:divBdr>
    </w:div>
    <w:div w:id="608781777">
      <w:marLeft w:val="0"/>
      <w:marRight w:val="0"/>
      <w:marTop w:val="0"/>
      <w:marBottom w:val="0"/>
      <w:divBdr>
        <w:top w:val="none" w:sz="0" w:space="0" w:color="auto"/>
        <w:left w:val="none" w:sz="0" w:space="0" w:color="auto"/>
        <w:bottom w:val="none" w:sz="0" w:space="0" w:color="auto"/>
        <w:right w:val="none" w:sz="0" w:space="0" w:color="auto"/>
      </w:divBdr>
    </w:div>
    <w:div w:id="608781778">
      <w:marLeft w:val="0"/>
      <w:marRight w:val="0"/>
      <w:marTop w:val="0"/>
      <w:marBottom w:val="0"/>
      <w:divBdr>
        <w:top w:val="none" w:sz="0" w:space="0" w:color="auto"/>
        <w:left w:val="none" w:sz="0" w:space="0" w:color="auto"/>
        <w:bottom w:val="none" w:sz="0" w:space="0" w:color="auto"/>
        <w:right w:val="none" w:sz="0" w:space="0" w:color="auto"/>
      </w:divBdr>
    </w:div>
    <w:div w:id="608781779">
      <w:marLeft w:val="0"/>
      <w:marRight w:val="0"/>
      <w:marTop w:val="0"/>
      <w:marBottom w:val="0"/>
      <w:divBdr>
        <w:top w:val="none" w:sz="0" w:space="0" w:color="auto"/>
        <w:left w:val="none" w:sz="0" w:space="0" w:color="auto"/>
        <w:bottom w:val="none" w:sz="0" w:space="0" w:color="auto"/>
        <w:right w:val="none" w:sz="0" w:space="0" w:color="auto"/>
      </w:divBdr>
    </w:div>
    <w:div w:id="608781780">
      <w:marLeft w:val="0"/>
      <w:marRight w:val="0"/>
      <w:marTop w:val="0"/>
      <w:marBottom w:val="0"/>
      <w:divBdr>
        <w:top w:val="none" w:sz="0" w:space="0" w:color="auto"/>
        <w:left w:val="none" w:sz="0" w:space="0" w:color="auto"/>
        <w:bottom w:val="none" w:sz="0" w:space="0" w:color="auto"/>
        <w:right w:val="none" w:sz="0" w:space="0" w:color="auto"/>
      </w:divBdr>
    </w:div>
    <w:div w:id="608781781">
      <w:marLeft w:val="0"/>
      <w:marRight w:val="0"/>
      <w:marTop w:val="0"/>
      <w:marBottom w:val="0"/>
      <w:divBdr>
        <w:top w:val="none" w:sz="0" w:space="0" w:color="auto"/>
        <w:left w:val="none" w:sz="0" w:space="0" w:color="auto"/>
        <w:bottom w:val="none" w:sz="0" w:space="0" w:color="auto"/>
        <w:right w:val="none" w:sz="0" w:space="0" w:color="auto"/>
      </w:divBdr>
    </w:div>
    <w:div w:id="608781782">
      <w:marLeft w:val="0"/>
      <w:marRight w:val="0"/>
      <w:marTop w:val="0"/>
      <w:marBottom w:val="0"/>
      <w:divBdr>
        <w:top w:val="none" w:sz="0" w:space="0" w:color="auto"/>
        <w:left w:val="none" w:sz="0" w:space="0" w:color="auto"/>
        <w:bottom w:val="none" w:sz="0" w:space="0" w:color="auto"/>
        <w:right w:val="none" w:sz="0" w:space="0" w:color="auto"/>
      </w:divBdr>
    </w:div>
    <w:div w:id="608781783">
      <w:marLeft w:val="0"/>
      <w:marRight w:val="0"/>
      <w:marTop w:val="0"/>
      <w:marBottom w:val="0"/>
      <w:divBdr>
        <w:top w:val="none" w:sz="0" w:space="0" w:color="auto"/>
        <w:left w:val="none" w:sz="0" w:space="0" w:color="auto"/>
        <w:bottom w:val="none" w:sz="0" w:space="0" w:color="auto"/>
        <w:right w:val="none" w:sz="0" w:space="0" w:color="auto"/>
      </w:divBdr>
    </w:div>
    <w:div w:id="608781784">
      <w:marLeft w:val="0"/>
      <w:marRight w:val="0"/>
      <w:marTop w:val="0"/>
      <w:marBottom w:val="0"/>
      <w:divBdr>
        <w:top w:val="none" w:sz="0" w:space="0" w:color="auto"/>
        <w:left w:val="none" w:sz="0" w:space="0" w:color="auto"/>
        <w:bottom w:val="none" w:sz="0" w:space="0" w:color="auto"/>
        <w:right w:val="none" w:sz="0" w:space="0" w:color="auto"/>
      </w:divBdr>
    </w:div>
    <w:div w:id="608781785">
      <w:marLeft w:val="0"/>
      <w:marRight w:val="0"/>
      <w:marTop w:val="0"/>
      <w:marBottom w:val="0"/>
      <w:divBdr>
        <w:top w:val="none" w:sz="0" w:space="0" w:color="auto"/>
        <w:left w:val="none" w:sz="0" w:space="0" w:color="auto"/>
        <w:bottom w:val="none" w:sz="0" w:space="0" w:color="auto"/>
        <w:right w:val="none" w:sz="0" w:space="0" w:color="auto"/>
      </w:divBdr>
    </w:div>
    <w:div w:id="608781786">
      <w:marLeft w:val="0"/>
      <w:marRight w:val="0"/>
      <w:marTop w:val="0"/>
      <w:marBottom w:val="0"/>
      <w:divBdr>
        <w:top w:val="none" w:sz="0" w:space="0" w:color="auto"/>
        <w:left w:val="none" w:sz="0" w:space="0" w:color="auto"/>
        <w:bottom w:val="none" w:sz="0" w:space="0" w:color="auto"/>
        <w:right w:val="none" w:sz="0" w:space="0" w:color="auto"/>
      </w:divBdr>
    </w:div>
    <w:div w:id="608781787">
      <w:marLeft w:val="0"/>
      <w:marRight w:val="0"/>
      <w:marTop w:val="0"/>
      <w:marBottom w:val="0"/>
      <w:divBdr>
        <w:top w:val="none" w:sz="0" w:space="0" w:color="auto"/>
        <w:left w:val="none" w:sz="0" w:space="0" w:color="auto"/>
        <w:bottom w:val="none" w:sz="0" w:space="0" w:color="auto"/>
        <w:right w:val="none" w:sz="0" w:space="0" w:color="auto"/>
      </w:divBdr>
    </w:div>
    <w:div w:id="608781788">
      <w:marLeft w:val="0"/>
      <w:marRight w:val="0"/>
      <w:marTop w:val="0"/>
      <w:marBottom w:val="0"/>
      <w:divBdr>
        <w:top w:val="none" w:sz="0" w:space="0" w:color="auto"/>
        <w:left w:val="none" w:sz="0" w:space="0" w:color="auto"/>
        <w:bottom w:val="none" w:sz="0" w:space="0" w:color="auto"/>
        <w:right w:val="none" w:sz="0" w:space="0" w:color="auto"/>
      </w:divBdr>
    </w:div>
    <w:div w:id="608781789">
      <w:marLeft w:val="0"/>
      <w:marRight w:val="0"/>
      <w:marTop w:val="0"/>
      <w:marBottom w:val="0"/>
      <w:divBdr>
        <w:top w:val="none" w:sz="0" w:space="0" w:color="auto"/>
        <w:left w:val="none" w:sz="0" w:space="0" w:color="auto"/>
        <w:bottom w:val="none" w:sz="0" w:space="0" w:color="auto"/>
        <w:right w:val="none" w:sz="0" w:space="0" w:color="auto"/>
      </w:divBdr>
    </w:div>
    <w:div w:id="608781790">
      <w:marLeft w:val="0"/>
      <w:marRight w:val="0"/>
      <w:marTop w:val="0"/>
      <w:marBottom w:val="0"/>
      <w:divBdr>
        <w:top w:val="none" w:sz="0" w:space="0" w:color="auto"/>
        <w:left w:val="none" w:sz="0" w:space="0" w:color="auto"/>
        <w:bottom w:val="none" w:sz="0" w:space="0" w:color="auto"/>
        <w:right w:val="none" w:sz="0" w:space="0" w:color="auto"/>
      </w:divBdr>
    </w:div>
    <w:div w:id="608781791">
      <w:marLeft w:val="0"/>
      <w:marRight w:val="0"/>
      <w:marTop w:val="0"/>
      <w:marBottom w:val="0"/>
      <w:divBdr>
        <w:top w:val="none" w:sz="0" w:space="0" w:color="auto"/>
        <w:left w:val="none" w:sz="0" w:space="0" w:color="auto"/>
        <w:bottom w:val="none" w:sz="0" w:space="0" w:color="auto"/>
        <w:right w:val="none" w:sz="0" w:space="0" w:color="auto"/>
      </w:divBdr>
    </w:div>
    <w:div w:id="608781792">
      <w:marLeft w:val="0"/>
      <w:marRight w:val="0"/>
      <w:marTop w:val="0"/>
      <w:marBottom w:val="0"/>
      <w:divBdr>
        <w:top w:val="none" w:sz="0" w:space="0" w:color="auto"/>
        <w:left w:val="none" w:sz="0" w:space="0" w:color="auto"/>
        <w:bottom w:val="none" w:sz="0" w:space="0" w:color="auto"/>
        <w:right w:val="none" w:sz="0" w:space="0" w:color="auto"/>
      </w:divBdr>
    </w:div>
    <w:div w:id="608781793">
      <w:marLeft w:val="0"/>
      <w:marRight w:val="0"/>
      <w:marTop w:val="0"/>
      <w:marBottom w:val="0"/>
      <w:divBdr>
        <w:top w:val="none" w:sz="0" w:space="0" w:color="auto"/>
        <w:left w:val="none" w:sz="0" w:space="0" w:color="auto"/>
        <w:bottom w:val="none" w:sz="0" w:space="0" w:color="auto"/>
        <w:right w:val="none" w:sz="0" w:space="0" w:color="auto"/>
      </w:divBdr>
    </w:div>
    <w:div w:id="608781794">
      <w:marLeft w:val="0"/>
      <w:marRight w:val="0"/>
      <w:marTop w:val="0"/>
      <w:marBottom w:val="0"/>
      <w:divBdr>
        <w:top w:val="none" w:sz="0" w:space="0" w:color="auto"/>
        <w:left w:val="none" w:sz="0" w:space="0" w:color="auto"/>
        <w:bottom w:val="none" w:sz="0" w:space="0" w:color="auto"/>
        <w:right w:val="none" w:sz="0" w:space="0" w:color="auto"/>
      </w:divBdr>
    </w:div>
    <w:div w:id="608781795">
      <w:marLeft w:val="0"/>
      <w:marRight w:val="0"/>
      <w:marTop w:val="0"/>
      <w:marBottom w:val="0"/>
      <w:divBdr>
        <w:top w:val="none" w:sz="0" w:space="0" w:color="auto"/>
        <w:left w:val="none" w:sz="0" w:space="0" w:color="auto"/>
        <w:bottom w:val="none" w:sz="0" w:space="0" w:color="auto"/>
        <w:right w:val="none" w:sz="0" w:space="0" w:color="auto"/>
      </w:divBdr>
    </w:div>
    <w:div w:id="608781796">
      <w:marLeft w:val="0"/>
      <w:marRight w:val="0"/>
      <w:marTop w:val="0"/>
      <w:marBottom w:val="0"/>
      <w:divBdr>
        <w:top w:val="none" w:sz="0" w:space="0" w:color="auto"/>
        <w:left w:val="none" w:sz="0" w:space="0" w:color="auto"/>
        <w:bottom w:val="none" w:sz="0" w:space="0" w:color="auto"/>
        <w:right w:val="none" w:sz="0" w:space="0" w:color="auto"/>
      </w:divBdr>
    </w:div>
    <w:div w:id="608781797">
      <w:marLeft w:val="0"/>
      <w:marRight w:val="0"/>
      <w:marTop w:val="0"/>
      <w:marBottom w:val="0"/>
      <w:divBdr>
        <w:top w:val="none" w:sz="0" w:space="0" w:color="auto"/>
        <w:left w:val="none" w:sz="0" w:space="0" w:color="auto"/>
        <w:bottom w:val="none" w:sz="0" w:space="0" w:color="auto"/>
        <w:right w:val="none" w:sz="0" w:space="0" w:color="auto"/>
      </w:divBdr>
    </w:div>
    <w:div w:id="608781798">
      <w:marLeft w:val="0"/>
      <w:marRight w:val="0"/>
      <w:marTop w:val="0"/>
      <w:marBottom w:val="0"/>
      <w:divBdr>
        <w:top w:val="none" w:sz="0" w:space="0" w:color="auto"/>
        <w:left w:val="none" w:sz="0" w:space="0" w:color="auto"/>
        <w:bottom w:val="none" w:sz="0" w:space="0" w:color="auto"/>
        <w:right w:val="none" w:sz="0" w:space="0" w:color="auto"/>
      </w:divBdr>
    </w:div>
    <w:div w:id="608781799">
      <w:marLeft w:val="0"/>
      <w:marRight w:val="0"/>
      <w:marTop w:val="0"/>
      <w:marBottom w:val="0"/>
      <w:divBdr>
        <w:top w:val="none" w:sz="0" w:space="0" w:color="auto"/>
        <w:left w:val="none" w:sz="0" w:space="0" w:color="auto"/>
        <w:bottom w:val="none" w:sz="0" w:space="0" w:color="auto"/>
        <w:right w:val="none" w:sz="0" w:space="0" w:color="auto"/>
      </w:divBdr>
    </w:div>
    <w:div w:id="608781800">
      <w:marLeft w:val="0"/>
      <w:marRight w:val="0"/>
      <w:marTop w:val="0"/>
      <w:marBottom w:val="0"/>
      <w:divBdr>
        <w:top w:val="none" w:sz="0" w:space="0" w:color="auto"/>
        <w:left w:val="none" w:sz="0" w:space="0" w:color="auto"/>
        <w:bottom w:val="none" w:sz="0" w:space="0" w:color="auto"/>
        <w:right w:val="none" w:sz="0" w:space="0" w:color="auto"/>
      </w:divBdr>
    </w:div>
    <w:div w:id="608781801">
      <w:marLeft w:val="0"/>
      <w:marRight w:val="0"/>
      <w:marTop w:val="0"/>
      <w:marBottom w:val="0"/>
      <w:divBdr>
        <w:top w:val="none" w:sz="0" w:space="0" w:color="auto"/>
        <w:left w:val="none" w:sz="0" w:space="0" w:color="auto"/>
        <w:bottom w:val="none" w:sz="0" w:space="0" w:color="auto"/>
        <w:right w:val="none" w:sz="0" w:space="0" w:color="auto"/>
      </w:divBdr>
    </w:div>
    <w:div w:id="608781802">
      <w:marLeft w:val="0"/>
      <w:marRight w:val="0"/>
      <w:marTop w:val="0"/>
      <w:marBottom w:val="0"/>
      <w:divBdr>
        <w:top w:val="none" w:sz="0" w:space="0" w:color="auto"/>
        <w:left w:val="none" w:sz="0" w:space="0" w:color="auto"/>
        <w:bottom w:val="none" w:sz="0" w:space="0" w:color="auto"/>
        <w:right w:val="none" w:sz="0" w:space="0" w:color="auto"/>
      </w:divBdr>
    </w:div>
    <w:div w:id="608781803">
      <w:marLeft w:val="0"/>
      <w:marRight w:val="0"/>
      <w:marTop w:val="0"/>
      <w:marBottom w:val="0"/>
      <w:divBdr>
        <w:top w:val="none" w:sz="0" w:space="0" w:color="auto"/>
        <w:left w:val="none" w:sz="0" w:space="0" w:color="auto"/>
        <w:bottom w:val="none" w:sz="0" w:space="0" w:color="auto"/>
        <w:right w:val="none" w:sz="0" w:space="0" w:color="auto"/>
      </w:divBdr>
    </w:div>
    <w:div w:id="608781804">
      <w:marLeft w:val="0"/>
      <w:marRight w:val="0"/>
      <w:marTop w:val="0"/>
      <w:marBottom w:val="0"/>
      <w:divBdr>
        <w:top w:val="none" w:sz="0" w:space="0" w:color="auto"/>
        <w:left w:val="none" w:sz="0" w:space="0" w:color="auto"/>
        <w:bottom w:val="none" w:sz="0" w:space="0" w:color="auto"/>
        <w:right w:val="none" w:sz="0" w:space="0" w:color="auto"/>
      </w:divBdr>
    </w:div>
    <w:div w:id="608781805">
      <w:marLeft w:val="0"/>
      <w:marRight w:val="0"/>
      <w:marTop w:val="0"/>
      <w:marBottom w:val="0"/>
      <w:divBdr>
        <w:top w:val="none" w:sz="0" w:space="0" w:color="auto"/>
        <w:left w:val="none" w:sz="0" w:space="0" w:color="auto"/>
        <w:bottom w:val="none" w:sz="0" w:space="0" w:color="auto"/>
        <w:right w:val="none" w:sz="0" w:space="0" w:color="auto"/>
      </w:divBdr>
    </w:div>
    <w:div w:id="608781806">
      <w:marLeft w:val="0"/>
      <w:marRight w:val="0"/>
      <w:marTop w:val="0"/>
      <w:marBottom w:val="0"/>
      <w:divBdr>
        <w:top w:val="none" w:sz="0" w:space="0" w:color="auto"/>
        <w:left w:val="none" w:sz="0" w:space="0" w:color="auto"/>
        <w:bottom w:val="none" w:sz="0" w:space="0" w:color="auto"/>
        <w:right w:val="none" w:sz="0" w:space="0" w:color="auto"/>
      </w:divBdr>
    </w:div>
    <w:div w:id="608781807">
      <w:marLeft w:val="0"/>
      <w:marRight w:val="0"/>
      <w:marTop w:val="0"/>
      <w:marBottom w:val="0"/>
      <w:divBdr>
        <w:top w:val="none" w:sz="0" w:space="0" w:color="auto"/>
        <w:left w:val="none" w:sz="0" w:space="0" w:color="auto"/>
        <w:bottom w:val="none" w:sz="0" w:space="0" w:color="auto"/>
        <w:right w:val="none" w:sz="0" w:space="0" w:color="auto"/>
      </w:divBdr>
    </w:div>
    <w:div w:id="608781808">
      <w:marLeft w:val="0"/>
      <w:marRight w:val="0"/>
      <w:marTop w:val="0"/>
      <w:marBottom w:val="0"/>
      <w:divBdr>
        <w:top w:val="none" w:sz="0" w:space="0" w:color="auto"/>
        <w:left w:val="none" w:sz="0" w:space="0" w:color="auto"/>
        <w:bottom w:val="none" w:sz="0" w:space="0" w:color="auto"/>
        <w:right w:val="none" w:sz="0" w:space="0" w:color="auto"/>
      </w:divBdr>
    </w:div>
    <w:div w:id="608781809">
      <w:marLeft w:val="0"/>
      <w:marRight w:val="0"/>
      <w:marTop w:val="0"/>
      <w:marBottom w:val="0"/>
      <w:divBdr>
        <w:top w:val="none" w:sz="0" w:space="0" w:color="auto"/>
        <w:left w:val="none" w:sz="0" w:space="0" w:color="auto"/>
        <w:bottom w:val="none" w:sz="0" w:space="0" w:color="auto"/>
        <w:right w:val="none" w:sz="0" w:space="0" w:color="auto"/>
      </w:divBdr>
    </w:div>
    <w:div w:id="608781810">
      <w:marLeft w:val="0"/>
      <w:marRight w:val="0"/>
      <w:marTop w:val="0"/>
      <w:marBottom w:val="0"/>
      <w:divBdr>
        <w:top w:val="none" w:sz="0" w:space="0" w:color="auto"/>
        <w:left w:val="none" w:sz="0" w:space="0" w:color="auto"/>
        <w:bottom w:val="none" w:sz="0" w:space="0" w:color="auto"/>
        <w:right w:val="none" w:sz="0" w:space="0" w:color="auto"/>
      </w:divBdr>
    </w:div>
    <w:div w:id="608781811">
      <w:marLeft w:val="0"/>
      <w:marRight w:val="0"/>
      <w:marTop w:val="0"/>
      <w:marBottom w:val="0"/>
      <w:divBdr>
        <w:top w:val="none" w:sz="0" w:space="0" w:color="auto"/>
        <w:left w:val="none" w:sz="0" w:space="0" w:color="auto"/>
        <w:bottom w:val="none" w:sz="0" w:space="0" w:color="auto"/>
        <w:right w:val="none" w:sz="0" w:space="0" w:color="auto"/>
      </w:divBdr>
    </w:div>
    <w:div w:id="608781812">
      <w:marLeft w:val="0"/>
      <w:marRight w:val="0"/>
      <w:marTop w:val="0"/>
      <w:marBottom w:val="0"/>
      <w:divBdr>
        <w:top w:val="none" w:sz="0" w:space="0" w:color="auto"/>
        <w:left w:val="none" w:sz="0" w:space="0" w:color="auto"/>
        <w:bottom w:val="none" w:sz="0" w:space="0" w:color="auto"/>
        <w:right w:val="none" w:sz="0" w:space="0" w:color="auto"/>
      </w:divBdr>
    </w:div>
    <w:div w:id="608781813">
      <w:marLeft w:val="0"/>
      <w:marRight w:val="0"/>
      <w:marTop w:val="0"/>
      <w:marBottom w:val="0"/>
      <w:divBdr>
        <w:top w:val="none" w:sz="0" w:space="0" w:color="auto"/>
        <w:left w:val="none" w:sz="0" w:space="0" w:color="auto"/>
        <w:bottom w:val="none" w:sz="0" w:space="0" w:color="auto"/>
        <w:right w:val="none" w:sz="0" w:space="0" w:color="auto"/>
      </w:divBdr>
    </w:div>
    <w:div w:id="608781814">
      <w:marLeft w:val="0"/>
      <w:marRight w:val="0"/>
      <w:marTop w:val="0"/>
      <w:marBottom w:val="0"/>
      <w:divBdr>
        <w:top w:val="none" w:sz="0" w:space="0" w:color="auto"/>
        <w:left w:val="none" w:sz="0" w:space="0" w:color="auto"/>
        <w:bottom w:val="none" w:sz="0" w:space="0" w:color="auto"/>
        <w:right w:val="none" w:sz="0" w:space="0" w:color="auto"/>
      </w:divBdr>
    </w:div>
    <w:div w:id="608781815">
      <w:marLeft w:val="0"/>
      <w:marRight w:val="0"/>
      <w:marTop w:val="0"/>
      <w:marBottom w:val="0"/>
      <w:divBdr>
        <w:top w:val="none" w:sz="0" w:space="0" w:color="auto"/>
        <w:left w:val="none" w:sz="0" w:space="0" w:color="auto"/>
        <w:bottom w:val="none" w:sz="0" w:space="0" w:color="auto"/>
        <w:right w:val="none" w:sz="0" w:space="0" w:color="auto"/>
      </w:divBdr>
    </w:div>
    <w:div w:id="608781816">
      <w:marLeft w:val="0"/>
      <w:marRight w:val="0"/>
      <w:marTop w:val="0"/>
      <w:marBottom w:val="0"/>
      <w:divBdr>
        <w:top w:val="none" w:sz="0" w:space="0" w:color="auto"/>
        <w:left w:val="none" w:sz="0" w:space="0" w:color="auto"/>
        <w:bottom w:val="none" w:sz="0" w:space="0" w:color="auto"/>
        <w:right w:val="none" w:sz="0" w:space="0" w:color="auto"/>
      </w:divBdr>
    </w:div>
    <w:div w:id="608781817">
      <w:marLeft w:val="0"/>
      <w:marRight w:val="0"/>
      <w:marTop w:val="0"/>
      <w:marBottom w:val="0"/>
      <w:divBdr>
        <w:top w:val="none" w:sz="0" w:space="0" w:color="auto"/>
        <w:left w:val="none" w:sz="0" w:space="0" w:color="auto"/>
        <w:bottom w:val="none" w:sz="0" w:space="0" w:color="auto"/>
        <w:right w:val="none" w:sz="0" w:space="0" w:color="auto"/>
      </w:divBdr>
    </w:div>
    <w:div w:id="608781818">
      <w:marLeft w:val="0"/>
      <w:marRight w:val="0"/>
      <w:marTop w:val="0"/>
      <w:marBottom w:val="0"/>
      <w:divBdr>
        <w:top w:val="none" w:sz="0" w:space="0" w:color="auto"/>
        <w:left w:val="none" w:sz="0" w:space="0" w:color="auto"/>
        <w:bottom w:val="none" w:sz="0" w:space="0" w:color="auto"/>
        <w:right w:val="none" w:sz="0" w:space="0" w:color="auto"/>
      </w:divBdr>
    </w:div>
    <w:div w:id="608781819">
      <w:marLeft w:val="0"/>
      <w:marRight w:val="0"/>
      <w:marTop w:val="0"/>
      <w:marBottom w:val="0"/>
      <w:divBdr>
        <w:top w:val="none" w:sz="0" w:space="0" w:color="auto"/>
        <w:left w:val="none" w:sz="0" w:space="0" w:color="auto"/>
        <w:bottom w:val="none" w:sz="0" w:space="0" w:color="auto"/>
        <w:right w:val="none" w:sz="0" w:space="0" w:color="auto"/>
      </w:divBdr>
    </w:div>
    <w:div w:id="608781820">
      <w:marLeft w:val="0"/>
      <w:marRight w:val="0"/>
      <w:marTop w:val="0"/>
      <w:marBottom w:val="0"/>
      <w:divBdr>
        <w:top w:val="none" w:sz="0" w:space="0" w:color="auto"/>
        <w:left w:val="none" w:sz="0" w:space="0" w:color="auto"/>
        <w:bottom w:val="none" w:sz="0" w:space="0" w:color="auto"/>
        <w:right w:val="none" w:sz="0" w:space="0" w:color="auto"/>
      </w:divBdr>
    </w:div>
    <w:div w:id="608781821">
      <w:marLeft w:val="0"/>
      <w:marRight w:val="0"/>
      <w:marTop w:val="0"/>
      <w:marBottom w:val="0"/>
      <w:divBdr>
        <w:top w:val="none" w:sz="0" w:space="0" w:color="auto"/>
        <w:left w:val="none" w:sz="0" w:space="0" w:color="auto"/>
        <w:bottom w:val="none" w:sz="0" w:space="0" w:color="auto"/>
        <w:right w:val="none" w:sz="0" w:space="0" w:color="auto"/>
      </w:divBdr>
    </w:div>
    <w:div w:id="608781822">
      <w:marLeft w:val="0"/>
      <w:marRight w:val="0"/>
      <w:marTop w:val="0"/>
      <w:marBottom w:val="0"/>
      <w:divBdr>
        <w:top w:val="none" w:sz="0" w:space="0" w:color="auto"/>
        <w:left w:val="none" w:sz="0" w:space="0" w:color="auto"/>
        <w:bottom w:val="none" w:sz="0" w:space="0" w:color="auto"/>
        <w:right w:val="none" w:sz="0" w:space="0" w:color="auto"/>
      </w:divBdr>
    </w:div>
    <w:div w:id="608781823">
      <w:marLeft w:val="0"/>
      <w:marRight w:val="0"/>
      <w:marTop w:val="0"/>
      <w:marBottom w:val="0"/>
      <w:divBdr>
        <w:top w:val="none" w:sz="0" w:space="0" w:color="auto"/>
        <w:left w:val="none" w:sz="0" w:space="0" w:color="auto"/>
        <w:bottom w:val="none" w:sz="0" w:space="0" w:color="auto"/>
        <w:right w:val="none" w:sz="0" w:space="0" w:color="auto"/>
      </w:divBdr>
    </w:div>
    <w:div w:id="608781824">
      <w:marLeft w:val="0"/>
      <w:marRight w:val="0"/>
      <w:marTop w:val="0"/>
      <w:marBottom w:val="0"/>
      <w:divBdr>
        <w:top w:val="none" w:sz="0" w:space="0" w:color="auto"/>
        <w:left w:val="none" w:sz="0" w:space="0" w:color="auto"/>
        <w:bottom w:val="none" w:sz="0" w:space="0" w:color="auto"/>
        <w:right w:val="none" w:sz="0" w:space="0" w:color="auto"/>
      </w:divBdr>
    </w:div>
    <w:div w:id="608781825">
      <w:marLeft w:val="0"/>
      <w:marRight w:val="0"/>
      <w:marTop w:val="0"/>
      <w:marBottom w:val="0"/>
      <w:divBdr>
        <w:top w:val="none" w:sz="0" w:space="0" w:color="auto"/>
        <w:left w:val="none" w:sz="0" w:space="0" w:color="auto"/>
        <w:bottom w:val="none" w:sz="0" w:space="0" w:color="auto"/>
        <w:right w:val="none" w:sz="0" w:space="0" w:color="auto"/>
      </w:divBdr>
    </w:div>
    <w:div w:id="608781826">
      <w:marLeft w:val="0"/>
      <w:marRight w:val="0"/>
      <w:marTop w:val="0"/>
      <w:marBottom w:val="0"/>
      <w:divBdr>
        <w:top w:val="none" w:sz="0" w:space="0" w:color="auto"/>
        <w:left w:val="none" w:sz="0" w:space="0" w:color="auto"/>
        <w:bottom w:val="none" w:sz="0" w:space="0" w:color="auto"/>
        <w:right w:val="none" w:sz="0" w:space="0" w:color="auto"/>
      </w:divBdr>
    </w:div>
    <w:div w:id="608781827">
      <w:marLeft w:val="0"/>
      <w:marRight w:val="0"/>
      <w:marTop w:val="0"/>
      <w:marBottom w:val="0"/>
      <w:divBdr>
        <w:top w:val="none" w:sz="0" w:space="0" w:color="auto"/>
        <w:left w:val="none" w:sz="0" w:space="0" w:color="auto"/>
        <w:bottom w:val="none" w:sz="0" w:space="0" w:color="auto"/>
        <w:right w:val="none" w:sz="0" w:space="0" w:color="auto"/>
      </w:divBdr>
    </w:div>
    <w:div w:id="608781828">
      <w:marLeft w:val="0"/>
      <w:marRight w:val="0"/>
      <w:marTop w:val="0"/>
      <w:marBottom w:val="0"/>
      <w:divBdr>
        <w:top w:val="none" w:sz="0" w:space="0" w:color="auto"/>
        <w:left w:val="none" w:sz="0" w:space="0" w:color="auto"/>
        <w:bottom w:val="none" w:sz="0" w:space="0" w:color="auto"/>
        <w:right w:val="none" w:sz="0" w:space="0" w:color="auto"/>
      </w:divBdr>
    </w:div>
    <w:div w:id="608781829">
      <w:marLeft w:val="0"/>
      <w:marRight w:val="0"/>
      <w:marTop w:val="0"/>
      <w:marBottom w:val="0"/>
      <w:divBdr>
        <w:top w:val="none" w:sz="0" w:space="0" w:color="auto"/>
        <w:left w:val="none" w:sz="0" w:space="0" w:color="auto"/>
        <w:bottom w:val="none" w:sz="0" w:space="0" w:color="auto"/>
        <w:right w:val="none" w:sz="0" w:space="0" w:color="auto"/>
      </w:divBdr>
    </w:div>
    <w:div w:id="608781830">
      <w:marLeft w:val="0"/>
      <w:marRight w:val="0"/>
      <w:marTop w:val="0"/>
      <w:marBottom w:val="0"/>
      <w:divBdr>
        <w:top w:val="none" w:sz="0" w:space="0" w:color="auto"/>
        <w:left w:val="none" w:sz="0" w:space="0" w:color="auto"/>
        <w:bottom w:val="none" w:sz="0" w:space="0" w:color="auto"/>
        <w:right w:val="none" w:sz="0" w:space="0" w:color="auto"/>
      </w:divBdr>
    </w:div>
    <w:div w:id="608781831">
      <w:marLeft w:val="0"/>
      <w:marRight w:val="0"/>
      <w:marTop w:val="0"/>
      <w:marBottom w:val="0"/>
      <w:divBdr>
        <w:top w:val="none" w:sz="0" w:space="0" w:color="auto"/>
        <w:left w:val="none" w:sz="0" w:space="0" w:color="auto"/>
        <w:bottom w:val="none" w:sz="0" w:space="0" w:color="auto"/>
        <w:right w:val="none" w:sz="0" w:space="0" w:color="auto"/>
      </w:divBdr>
    </w:div>
    <w:div w:id="608781832">
      <w:marLeft w:val="0"/>
      <w:marRight w:val="0"/>
      <w:marTop w:val="0"/>
      <w:marBottom w:val="0"/>
      <w:divBdr>
        <w:top w:val="none" w:sz="0" w:space="0" w:color="auto"/>
        <w:left w:val="none" w:sz="0" w:space="0" w:color="auto"/>
        <w:bottom w:val="none" w:sz="0" w:space="0" w:color="auto"/>
        <w:right w:val="none" w:sz="0" w:space="0" w:color="auto"/>
      </w:divBdr>
    </w:div>
    <w:div w:id="608781833">
      <w:marLeft w:val="0"/>
      <w:marRight w:val="0"/>
      <w:marTop w:val="0"/>
      <w:marBottom w:val="0"/>
      <w:divBdr>
        <w:top w:val="none" w:sz="0" w:space="0" w:color="auto"/>
        <w:left w:val="none" w:sz="0" w:space="0" w:color="auto"/>
        <w:bottom w:val="none" w:sz="0" w:space="0" w:color="auto"/>
        <w:right w:val="none" w:sz="0" w:space="0" w:color="auto"/>
      </w:divBdr>
    </w:div>
    <w:div w:id="608781834">
      <w:marLeft w:val="0"/>
      <w:marRight w:val="0"/>
      <w:marTop w:val="0"/>
      <w:marBottom w:val="0"/>
      <w:divBdr>
        <w:top w:val="none" w:sz="0" w:space="0" w:color="auto"/>
        <w:left w:val="none" w:sz="0" w:space="0" w:color="auto"/>
        <w:bottom w:val="none" w:sz="0" w:space="0" w:color="auto"/>
        <w:right w:val="none" w:sz="0" w:space="0" w:color="auto"/>
      </w:divBdr>
    </w:div>
    <w:div w:id="608781835">
      <w:marLeft w:val="0"/>
      <w:marRight w:val="0"/>
      <w:marTop w:val="0"/>
      <w:marBottom w:val="0"/>
      <w:divBdr>
        <w:top w:val="none" w:sz="0" w:space="0" w:color="auto"/>
        <w:left w:val="none" w:sz="0" w:space="0" w:color="auto"/>
        <w:bottom w:val="none" w:sz="0" w:space="0" w:color="auto"/>
        <w:right w:val="none" w:sz="0" w:space="0" w:color="auto"/>
      </w:divBdr>
    </w:div>
    <w:div w:id="608781836">
      <w:marLeft w:val="0"/>
      <w:marRight w:val="0"/>
      <w:marTop w:val="0"/>
      <w:marBottom w:val="0"/>
      <w:divBdr>
        <w:top w:val="none" w:sz="0" w:space="0" w:color="auto"/>
        <w:left w:val="none" w:sz="0" w:space="0" w:color="auto"/>
        <w:bottom w:val="none" w:sz="0" w:space="0" w:color="auto"/>
        <w:right w:val="none" w:sz="0" w:space="0" w:color="auto"/>
      </w:divBdr>
    </w:div>
    <w:div w:id="608781837">
      <w:marLeft w:val="0"/>
      <w:marRight w:val="0"/>
      <w:marTop w:val="0"/>
      <w:marBottom w:val="0"/>
      <w:divBdr>
        <w:top w:val="none" w:sz="0" w:space="0" w:color="auto"/>
        <w:left w:val="none" w:sz="0" w:space="0" w:color="auto"/>
        <w:bottom w:val="none" w:sz="0" w:space="0" w:color="auto"/>
        <w:right w:val="none" w:sz="0" w:space="0" w:color="auto"/>
      </w:divBdr>
    </w:div>
    <w:div w:id="608781838">
      <w:marLeft w:val="0"/>
      <w:marRight w:val="0"/>
      <w:marTop w:val="0"/>
      <w:marBottom w:val="0"/>
      <w:divBdr>
        <w:top w:val="none" w:sz="0" w:space="0" w:color="auto"/>
        <w:left w:val="none" w:sz="0" w:space="0" w:color="auto"/>
        <w:bottom w:val="none" w:sz="0" w:space="0" w:color="auto"/>
        <w:right w:val="none" w:sz="0" w:space="0" w:color="auto"/>
      </w:divBdr>
    </w:div>
    <w:div w:id="608781839">
      <w:marLeft w:val="0"/>
      <w:marRight w:val="0"/>
      <w:marTop w:val="0"/>
      <w:marBottom w:val="0"/>
      <w:divBdr>
        <w:top w:val="none" w:sz="0" w:space="0" w:color="auto"/>
        <w:left w:val="none" w:sz="0" w:space="0" w:color="auto"/>
        <w:bottom w:val="none" w:sz="0" w:space="0" w:color="auto"/>
        <w:right w:val="none" w:sz="0" w:space="0" w:color="auto"/>
      </w:divBdr>
    </w:div>
    <w:div w:id="608781840">
      <w:marLeft w:val="0"/>
      <w:marRight w:val="0"/>
      <w:marTop w:val="0"/>
      <w:marBottom w:val="0"/>
      <w:divBdr>
        <w:top w:val="none" w:sz="0" w:space="0" w:color="auto"/>
        <w:left w:val="none" w:sz="0" w:space="0" w:color="auto"/>
        <w:bottom w:val="none" w:sz="0" w:space="0" w:color="auto"/>
        <w:right w:val="none" w:sz="0" w:space="0" w:color="auto"/>
      </w:divBdr>
    </w:div>
    <w:div w:id="608781841">
      <w:marLeft w:val="0"/>
      <w:marRight w:val="0"/>
      <w:marTop w:val="0"/>
      <w:marBottom w:val="0"/>
      <w:divBdr>
        <w:top w:val="none" w:sz="0" w:space="0" w:color="auto"/>
        <w:left w:val="none" w:sz="0" w:space="0" w:color="auto"/>
        <w:bottom w:val="none" w:sz="0" w:space="0" w:color="auto"/>
        <w:right w:val="none" w:sz="0" w:space="0" w:color="auto"/>
      </w:divBdr>
    </w:div>
    <w:div w:id="608781842">
      <w:marLeft w:val="0"/>
      <w:marRight w:val="0"/>
      <w:marTop w:val="0"/>
      <w:marBottom w:val="0"/>
      <w:divBdr>
        <w:top w:val="none" w:sz="0" w:space="0" w:color="auto"/>
        <w:left w:val="none" w:sz="0" w:space="0" w:color="auto"/>
        <w:bottom w:val="none" w:sz="0" w:space="0" w:color="auto"/>
        <w:right w:val="none" w:sz="0" w:space="0" w:color="auto"/>
      </w:divBdr>
    </w:div>
    <w:div w:id="608781843">
      <w:marLeft w:val="0"/>
      <w:marRight w:val="0"/>
      <w:marTop w:val="0"/>
      <w:marBottom w:val="0"/>
      <w:divBdr>
        <w:top w:val="none" w:sz="0" w:space="0" w:color="auto"/>
        <w:left w:val="none" w:sz="0" w:space="0" w:color="auto"/>
        <w:bottom w:val="none" w:sz="0" w:space="0" w:color="auto"/>
        <w:right w:val="none" w:sz="0" w:space="0" w:color="auto"/>
      </w:divBdr>
    </w:div>
    <w:div w:id="608781844">
      <w:marLeft w:val="0"/>
      <w:marRight w:val="0"/>
      <w:marTop w:val="0"/>
      <w:marBottom w:val="0"/>
      <w:divBdr>
        <w:top w:val="none" w:sz="0" w:space="0" w:color="auto"/>
        <w:left w:val="none" w:sz="0" w:space="0" w:color="auto"/>
        <w:bottom w:val="none" w:sz="0" w:space="0" w:color="auto"/>
        <w:right w:val="none" w:sz="0" w:space="0" w:color="auto"/>
      </w:divBdr>
    </w:div>
    <w:div w:id="608781845">
      <w:marLeft w:val="0"/>
      <w:marRight w:val="0"/>
      <w:marTop w:val="0"/>
      <w:marBottom w:val="0"/>
      <w:divBdr>
        <w:top w:val="none" w:sz="0" w:space="0" w:color="auto"/>
        <w:left w:val="none" w:sz="0" w:space="0" w:color="auto"/>
        <w:bottom w:val="none" w:sz="0" w:space="0" w:color="auto"/>
        <w:right w:val="none" w:sz="0" w:space="0" w:color="auto"/>
      </w:divBdr>
    </w:div>
    <w:div w:id="608781846">
      <w:marLeft w:val="0"/>
      <w:marRight w:val="0"/>
      <w:marTop w:val="0"/>
      <w:marBottom w:val="0"/>
      <w:divBdr>
        <w:top w:val="none" w:sz="0" w:space="0" w:color="auto"/>
        <w:left w:val="none" w:sz="0" w:space="0" w:color="auto"/>
        <w:bottom w:val="none" w:sz="0" w:space="0" w:color="auto"/>
        <w:right w:val="none" w:sz="0" w:space="0" w:color="auto"/>
      </w:divBdr>
    </w:div>
    <w:div w:id="608781847">
      <w:marLeft w:val="0"/>
      <w:marRight w:val="0"/>
      <w:marTop w:val="0"/>
      <w:marBottom w:val="0"/>
      <w:divBdr>
        <w:top w:val="none" w:sz="0" w:space="0" w:color="auto"/>
        <w:left w:val="none" w:sz="0" w:space="0" w:color="auto"/>
        <w:bottom w:val="none" w:sz="0" w:space="0" w:color="auto"/>
        <w:right w:val="none" w:sz="0" w:space="0" w:color="auto"/>
      </w:divBdr>
    </w:div>
    <w:div w:id="608781848">
      <w:marLeft w:val="0"/>
      <w:marRight w:val="0"/>
      <w:marTop w:val="0"/>
      <w:marBottom w:val="0"/>
      <w:divBdr>
        <w:top w:val="none" w:sz="0" w:space="0" w:color="auto"/>
        <w:left w:val="none" w:sz="0" w:space="0" w:color="auto"/>
        <w:bottom w:val="none" w:sz="0" w:space="0" w:color="auto"/>
        <w:right w:val="none" w:sz="0" w:space="0" w:color="auto"/>
      </w:divBdr>
    </w:div>
    <w:div w:id="608781849">
      <w:marLeft w:val="0"/>
      <w:marRight w:val="0"/>
      <w:marTop w:val="0"/>
      <w:marBottom w:val="0"/>
      <w:divBdr>
        <w:top w:val="none" w:sz="0" w:space="0" w:color="auto"/>
        <w:left w:val="none" w:sz="0" w:space="0" w:color="auto"/>
        <w:bottom w:val="none" w:sz="0" w:space="0" w:color="auto"/>
        <w:right w:val="none" w:sz="0" w:space="0" w:color="auto"/>
      </w:divBdr>
    </w:div>
    <w:div w:id="608781850">
      <w:marLeft w:val="0"/>
      <w:marRight w:val="0"/>
      <w:marTop w:val="0"/>
      <w:marBottom w:val="0"/>
      <w:divBdr>
        <w:top w:val="none" w:sz="0" w:space="0" w:color="auto"/>
        <w:left w:val="none" w:sz="0" w:space="0" w:color="auto"/>
        <w:bottom w:val="none" w:sz="0" w:space="0" w:color="auto"/>
        <w:right w:val="none" w:sz="0" w:space="0" w:color="auto"/>
      </w:divBdr>
    </w:div>
    <w:div w:id="608781851">
      <w:marLeft w:val="0"/>
      <w:marRight w:val="0"/>
      <w:marTop w:val="0"/>
      <w:marBottom w:val="0"/>
      <w:divBdr>
        <w:top w:val="none" w:sz="0" w:space="0" w:color="auto"/>
        <w:left w:val="none" w:sz="0" w:space="0" w:color="auto"/>
        <w:bottom w:val="none" w:sz="0" w:space="0" w:color="auto"/>
        <w:right w:val="none" w:sz="0" w:space="0" w:color="auto"/>
      </w:divBdr>
    </w:div>
    <w:div w:id="608781852">
      <w:marLeft w:val="0"/>
      <w:marRight w:val="0"/>
      <w:marTop w:val="0"/>
      <w:marBottom w:val="0"/>
      <w:divBdr>
        <w:top w:val="none" w:sz="0" w:space="0" w:color="auto"/>
        <w:left w:val="none" w:sz="0" w:space="0" w:color="auto"/>
        <w:bottom w:val="none" w:sz="0" w:space="0" w:color="auto"/>
        <w:right w:val="none" w:sz="0" w:space="0" w:color="auto"/>
      </w:divBdr>
    </w:div>
    <w:div w:id="608781853">
      <w:marLeft w:val="0"/>
      <w:marRight w:val="0"/>
      <w:marTop w:val="0"/>
      <w:marBottom w:val="0"/>
      <w:divBdr>
        <w:top w:val="none" w:sz="0" w:space="0" w:color="auto"/>
        <w:left w:val="none" w:sz="0" w:space="0" w:color="auto"/>
        <w:bottom w:val="none" w:sz="0" w:space="0" w:color="auto"/>
        <w:right w:val="none" w:sz="0" w:space="0" w:color="auto"/>
      </w:divBdr>
    </w:div>
    <w:div w:id="608781854">
      <w:marLeft w:val="0"/>
      <w:marRight w:val="0"/>
      <w:marTop w:val="0"/>
      <w:marBottom w:val="0"/>
      <w:divBdr>
        <w:top w:val="none" w:sz="0" w:space="0" w:color="auto"/>
        <w:left w:val="none" w:sz="0" w:space="0" w:color="auto"/>
        <w:bottom w:val="none" w:sz="0" w:space="0" w:color="auto"/>
        <w:right w:val="none" w:sz="0" w:space="0" w:color="auto"/>
      </w:divBdr>
    </w:div>
    <w:div w:id="608781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802</TotalTime>
  <Pages>6</Pages>
  <Words>2287</Words>
  <Characters>13040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58</cp:revision>
  <cp:lastPrinted>2015-04-14T04:59:00Z</cp:lastPrinted>
  <dcterms:created xsi:type="dcterms:W3CDTF">2014-08-08T06:50:00Z</dcterms:created>
  <dcterms:modified xsi:type="dcterms:W3CDTF">2015-04-14T04:59:00Z</dcterms:modified>
</cp:coreProperties>
</file>