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7C3191">
      <w:pPr>
        <w:spacing w:after="0"/>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2B5161"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6.25pt;margin-top:4.25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w:pict>
      </w:r>
    </w:p>
    <w:p w:rsidR="00B6013A" w:rsidRPr="008C3EBF" w:rsidRDefault="002B5161"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36pt;margin-top:5.8pt;width:74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w:txbxContent>
                <w:p w:rsidR="0093787C" w:rsidRDefault="0093787C" w:rsidP="006C1BFA">
                  <w:pPr>
                    <w:spacing w:after="0"/>
                    <w:jc w:val="center"/>
                    <w:rPr>
                      <w:rFonts w:ascii="Georgia" w:hAnsi="Georgia"/>
                      <w:b/>
                    </w:rPr>
                  </w:pPr>
                  <w:r>
                    <w:rPr>
                      <w:rFonts w:ascii="Georgia" w:hAnsi="Georgia"/>
                      <w:b/>
                    </w:rPr>
                    <w:t>1</w:t>
                  </w:r>
                  <w:r w:rsidR="00B33869">
                    <w:rPr>
                      <w:rFonts w:ascii="Georgia" w:hAnsi="Georgia"/>
                      <w:b/>
                    </w:rPr>
                    <w:t>8</w:t>
                  </w:r>
                </w:p>
                <w:p w:rsidR="0093787C" w:rsidRDefault="0093787C" w:rsidP="006C1BFA">
                  <w:pPr>
                    <w:spacing w:after="0"/>
                    <w:jc w:val="center"/>
                    <w:rPr>
                      <w:rFonts w:ascii="Georgia" w:hAnsi="Georgia"/>
                      <w:b/>
                    </w:rPr>
                  </w:pPr>
                  <w:r>
                    <w:rPr>
                      <w:rFonts w:ascii="Georgia" w:hAnsi="Georgia"/>
                      <w:b/>
                    </w:rPr>
                    <w:t xml:space="preserve">февраля </w:t>
                  </w:r>
                </w:p>
                <w:p w:rsidR="0093787C" w:rsidRDefault="0093787C" w:rsidP="007C3191">
                  <w:pPr>
                    <w:spacing w:after="0"/>
                    <w:jc w:val="center"/>
                    <w:rPr>
                      <w:rFonts w:ascii="Georgia" w:hAnsi="Georgia"/>
                      <w:b/>
                    </w:rPr>
                  </w:pPr>
                  <w:r>
                    <w:rPr>
                      <w:rFonts w:ascii="Georgia" w:hAnsi="Georgia"/>
                      <w:b/>
                    </w:rPr>
                    <w:t>2016</w:t>
                  </w:r>
                </w:p>
                <w:p w:rsidR="0093787C" w:rsidRPr="008C3EBF" w:rsidRDefault="0093787C"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96pt;margin-top:5.8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w:txbxContent>
                <w:p w:rsidR="0093787C" w:rsidRDefault="0093787C" w:rsidP="007C3191">
                  <w:pPr>
                    <w:spacing w:after="0"/>
                    <w:jc w:val="center"/>
                    <w:rPr>
                      <w:rFonts w:ascii="Georgia" w:hAnsi="Georgia"/>
                      <w:b/>
                    </w:rPr>
                  </w:pPr>
                </w:p>
                <w:p w:rsidR="0093787C" w:rsidRPr="008C3EBF" w:rsidRDefault="0093787C" w:rsidP="007C3191">
                  <w:pPr>
                    <w:spacing w:after="0"/>
                    <w:jc w:val="center"/>
                    <w:rPr>
                      <w:rFonts w:ascii="Georgia" w:hAnsi="Georgia"/>
                      <w:b/>
                    </w:rPr>
                  </w:pPr>
                  <w:r>
                    <w:rPr>
                      <w:rFonts w:ascii="Georgia" w:hAnsi="Georgia"/>
                      <w:b/>
                    </w:rPr>
                    <w:t xml:space="preserve">№ </w:t>
                  </w:r>
                  <w:r w:rsidR="00B33869">
                    <w:rPr>
                      <w:rFonts w:ascii="Georgia" w:hAnsi="Georgia"/>
                      <w:b/>
                    </w:rPr>
                    <w:t>7</w:t>
                  </w:r>
                </w:p>
              </w:txbxContent>
            </v:textbox>
          </v:shape>
        </w:pict>
      </w:r>
      <w:r>
        <w:rPr>
          <w:noProof/>
        </w:rPr>
        <w:pict>
          <v:shape id="Поле 1" o:spid="_x0000_s1029" type="#_x0000_t202" style="position:absolute;margin-left:137.5pt;margin-top:23.8pt;width:225.75pt;height:7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w:txbxContent>
                <w:p w:rsidR="0093787C" w:rsidRPr="008C3EBF" w:rsidRDefault="0093787C"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93787C" w:rsidRPr="008C3EBF" w:rsidRDefault="0093787C"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B6013A" w:rsidRDefault="00B6013A" w:rsidP="007C3191">
      <w:pPr>
        <w:spacing w:after="0" w:line="240" w:lineRule="auto"/>
        <w:ind w:right="92" w:firstLine="426"/>
        <w:jc w:val="right"/>
        <w:rPr>
          <w:rFonts w:ascii="Times New Roman" w:hAnsi="Times New Roman"/>
          <w:sz w:val="16"/>
          <w:szCs w:val="16"/>
        </w:rPr>
      </w:pPr>
      <w:r>
        <w:rPr>
          <w:rFonts w:ascii="Times New Roman" w:hAnsi="Times New Roman"/>
          <w:sz w:val="16"/>
          <w:szCs w:val="16"/>
        </w:rPr>
        <w:t>С</w:t>
      </w:r>
      <w:r w:rsidRPr="00680D33">
        <w:rPr>
          <w:rFonts w:ascii="Times New Roman" w:hAnsi="Times New Roman"/>
          <w:sz w:val="16"/>
          <w:szCs w:val="16"/>
        </w:rPr>
        <w:t>траница</w:t>
      </w:r>
    </w:p>
    <w:p w:rsidR="00B6013A" w:rsidRDefault="00B6013A" w:rsidP="00DE3BDA">
      <w:pPr>
        <w:spacing w:after="0" w:line="240" w:lineRule="auto"/>
        <w:ind w:right="92"/>
        <w:rPr>
          <w:rFonts w:ascii="Times New Roman" w:hAnsi="Times New Roman"/>
          <w:sz w:val="16"/>
          <w:szCs w:val="16"/>
        </w:rPr>
      </w:pPr>
    </w:p>
    <w:p w:rsidR="005E626A" w:rsidRDefault="00B33869" w:rsidP="00A62613">
      <w:pPr>
        <w:tabs>
          <w:tab w:val="right" w:pos="10620"/>
        </w:tabs>
        <w:suppressAutoHyphen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sidR="00B6013A">
        <w:rPr>
          <w:rFonts w:ascii="Times New Roman" w:hAnsi="Times New Roman"/>
          <w:b/>
          <w:sz w:val="20"/>
          <w:szCs w:val="20"/>
        </w:rPr>
        <w:tab/>
      </w:r>
    </w:p>
    <w:p w:rsidR="00AB1A75" w:rsidRDefault="00CB0757" w:rsidP="00AB1A75">
      <w:pPr>
        <w:tabs>
          <w:tab w:val="left" w:pos="2775"/>
          <w:tab w:val="right" w:pos="10477"/>
        </w:tabs>
        <w:spacing w:after="0" w:line="240" w:lineRule="auto"/>
        <w:rPr>
          <w:rFonts w:ascii="Times New Roman" w:hAnsi="Times New Roman"/>
          <w:sz w:val="20"/>
          <w:szCs w:val="20"/>
        </w:rPr>
      </w:pPr>
      <w:r>
        <w:rPr>
          <w:rFonts w:ascii="Times New Roman" w:hAnsi="Times New Roman"/>
          <w:sz w:val="20"/>
          <w:szCs w:val="20"/>
        </w:rPr>
        <w:t>1</w:t>
      </w:r>
      <w:r w:rsidR="00B33869">
        <w:rPr>
          <w:rFonts w:ascii="Times New Roman" w:hAnsi="Times New Roman"/>
          <w:sz w:val="20"/>
          <w:szCs w:val="20"/>
        </w:rPr>
        <w:t>9-па</w:t>
      </w:r>
      <w:r w:rsidR="00B6013A" w:rsidRPr="000C509F">
        <w:rPr>
          <w:rFonts w:ascii="Times New Roman" w:hAnsi="Times New Roman"/>
          <w:sz w:val="20"/>
          <w:szCs w:val="20"/>
        </w:rPr>
        <w:t xml:space="preserve"> от  </w:t>
      </w:r>
      <w:r w:rsidR="0093787C">
        <w:rPr>
          <w:rFonts w:ascii="Times New Roman" w:hAnsi="Times New Roman"/>
          <w:sz w:val="20"/>
          <w:szCs w:val="20"/>
        </w:rPr>
        <w:t>1</w:t>
      </w:r>
      <w:r w:rsidR="00B33869">
        <w:rPr>
          <w:rFonts w:ascii="Times New Roman" w:hAnsi="Times New Roman"/>
          <w:sz w:val="20"/>
          <w:szCs w:val="20"/>
        </w:rPr>
        <w:t>8</w:t>
      </w:r>
      <w:r w:rsidR="0093787C">
        <w:rPr>
          <w:rFonts w:ascii="Times New Roman" w:hAnsi="Times New Roman"/>
          <w:sz w:val="20"/>
          <w:szCs w:val="20"/>
        </w:rPr>
        <w:t>.02</w:t>
      </w:r>
      <w:r w:rsidR="003B6F00">
        <w:rPr>
          <w:rFonts w:ascii="Times New Roman" w:hAnsi="Times New Roman"/>
          <w:sz w:val="20"/>
          <w:szCs w:val="20"/>
        </w:rPr>
        <w:t xml:space="preserve">.2016 </w:t>
      </w:r>
      <w:r w:rsidR="00B6013A" w:rsidRPr="000C509F">
        <w:rPr>
          <w:rFonts w:ascii="Times New Roman" w:hAnsi="Times New Roman"/>
          <w:sz w:val="20"/>
          <w:szCs w:val="20"/>
        </w:rPr>
        <w:t>г</w:t>
      </w:r>
      <w:r w:rsidR="003B6F00">
        <w:rPr>
          <w:rFonts w:ascii="Times New Roman" w:hAnsi="Times New Roman"/>
          <w:sz w:val="20"/>
          <w:szCs w:val="20"/>
        </w:rPr>
        <w:t>.</w:t>
      </w:r>
      <w:r w:rsidR="00B6013A" w:rsidRPr="000C509F">
        <w:rPr>
          <w:rFonts w:ascii="Times New Roman" w:hAnsi="Times New Roman"/>
          <w:sz w:val="20"/>
          <w:szCs w:val="20"/>
        </w:rPr>
        <w:t xml:space="preserve">  «</w:t>
      </w:r>
      <w:r w:rsidR="00AB1A75" w:rsidRPr="00AB1A75">
        <w:rPr>
          <w:rFonts w:ascii="Times New Roman" w:hAnsi="Times New Roman"/>
          <w:sz w:val="20"/>
          <w:szCs w:val="20"/>
        </w:rPr>
        <w:t>О назначении публичных слушаний по проекту постановления</w:t>
      </w:r>
      <w:r w:rsidR="00AB1A75">
        <w:rPr>
          <w:rFonts w:ascii="Times New Roman" w:hAnsi="Times New Roman"/>
          <w:sz w:val="20"/>
          <w:szCs w:val="20"/>
        </w:rPr>
        <w:t xml:space="preserve"> </w:t>
      </w:r>
      <w:r w:rsidR="00AB1A75" w:rsidRPr="00AB1A75">
        <w:rPr>
          <w:rFonts w:ascii="Times New Roman" w:hAnsi="Times New Roman"/>
          <w:sz w:val="20"/>
          <w:szCs w:val="20"/>
        </w:rPr>
        <w:t xml:space="preserve">администрации сельского </w:t>
      </w:r>
      <w:r w:rsidR="00AB1A75">
        <w:rPr>
          <w:rFonts w:ascii="Times New Roman" w:hAnsi="Times New Roman"/>
          <w:sz w:val="20"/>
          <w:szCs w:val="20"/>
        </w:rPr>
        <w:tab/>
        <w:t>2</w:t>
      </w:r>
    </w:p>
    <w:p w:rsidR="003B6F00" w:rsidRPr="003B6F00" w:rsidRDefault="00AB1A75" w:rsidP="00AB1A75">
      <w:pPr>
        <w:tabs>
          <w:tab w:val="left" w:pos="2775"/>
          <w:tab w:val="right" w:pos="10477"/>
        </w:tabs>
        <w:spacing w:after="0" w:line="240" w:lineRule="auto"/>
        <w:rPr>
          <w:rFonts w:ascii="Times New Roman" w:hAnsi="Times New Roman"/>
          <w:sz w:val="20"/>
          <w:szCs w:val="20"/>
        </w:rPr>
      </w:pPr>
      <w:proofErr w:type="gramStart"/>
      <w:r w:rsidRPr="00AB1A75">
        <w:rPr>
          <w:rFonts w:ascii="Times New Roman" w:hAnsi="Times New Roman"/>
          <w:sz w:val="20"/>
          <w:szCs w:val="20"/>
        </w:rPr>
        <w:t>поселения Сентябрьский «О внесении изменений в постановление администрации сельского поселения Сентябрьский от 16.05.2012 года № 50-па «Об утверждении Правил благоустройства территории муниципального образования сельское поселение Сентябрьский»  (в ред. постановления от 16.09.2014 № 111-па, от 01.06.2015№ 87 -па</w:t>
      </w:r>
      <w:r w:rsidR="00F149FF" w:rsidRPr="00F149FF">
        <w:rPr>
          <w:rFonts w:ascii="Times New Roman" w:hAnsi="Times New Roman"/>
          <w:bCs/>
          <w:sz w:val="20"/>
          <w:szCs w:val="20"/>
          <w:lang w:bidi="ru-RU"/>
        </w:rPr>
        <w:t>»</w:t>
      </w:r>
      <w:proofErr w:type="gramEnd"/>
    </w:p>
    <w:p w:rsidR="00B6013A" w:rsidRDefault="00B6013A"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3B6F00" w:rsidRDefault="003B6F00" w:rsidP="001C3755">
      <w:pPr>
        <w:tabs>
          <w:tab w:val="left" w:pos="2775"/>
        </w:tabs>
        <w:rPr>
          <w:rFonts w:ascii="Times New Roman" w:hAnsi="Times New Roman"/>
          <w:sz w:val="20"/>
          <w:szCs w:val="20"/>
        </w:rPr>
      </w:pPr>
    </w:p>
    <w:p w:rsidR="00F149FF" w:rsidRDefault="00F149FF" w:rsidP="001C3755">
      <w:pPr>
        <w:tabs>
          <w:tab w:val="left" w:pos="2775"/>
        </w:tabs>
        <w:rPr>
          <w:rFonts w:ascii="Times New Roman" w:hAnsi="Times New Roman"/>
          <w:sz w:val="20"/>
          <w:szCs w:val="20"/>
        </w:rPr>
      </w:pPr>
    </w:p>
    <w:p w:rsidR="00F149FF" w:rsidRDefault="00F149FF" w:rsidP="001C3755">
      <w:pPr>
        <w:tabs>
          <w:tab w:val="left" w:pos="2775"/>
        </w:tabs>
        <w:rPr>
          <w:rFonts w:ascii="Times New Roman" w:hAnsi="Times New Roman"/>
          <w:sz w:val="20"/>
          <w:szCs w:val="20"/>
        </w:rPr>
      </w:pPr>
    </w:p>
    <w:p w:rsidR="00F149FF" w:rsidRDefault="00F149FF" w:rsidP="001C3755">
      <w:pPr>
        <w:tabs>
          <w:tab w:val="left" w:pos="2775"/>
        </w:tabs>
        <w:rPr>
          <w:rFonts w:ascii="Times New Roman" w:hAnsi="Times New Roman"/>
          <w:sz w:val="20"/>
          <w:szCs w:val="20"/>
        </w:rPr>
      </w:pPr>
    </w:p>
    <w:p w:rsidR="00F149FF" w:rsidRDefault="00F149FF" w:rsidP="001C3755">
      <w:pPr>
        <w:tabs>
          <w:tab w:val="left" w:pos="2775"/>
        </w:tabs>
        <w:rPr>
          <w:rFonts w:ascii="Times New Roman" w:hAnsi="Times New Roman"/>
          <w:sz w:val="20"/>
          <w:szCs w:val="20"/>
        </w:rPr>
      </w:pPr>
    </w:p>
    <w:p w:rsidR="00F149FF" w:rsidRDefault="00F149FF" w:rsidP="001C3755">
      <w:pPr>
        <w:tabs>
          <w:tab w:val="left" w:pos="2775"/>
        </w:tabs>
        <w:rPr>
          <w:rFonts w:ascii="Times New Roman" w:hAnsi="Times New Roman"/>
          <w:sz w:val="20"/>
          <w:szCs w:val="20"/>
        </w:rPr>
      </w:pPr>
    </w:p>
    <w:p w:rsidR="00F149FF" w:rsidRDefault="00F149FF" w:rsidP="001C3755">
      <w:pPr>
        <w:tabs>
          <w:tab w:val="left" w:pos="2775"/>
        </w:tabs>
        <w:rPr>
          <w:rFonts w:ascii="Times New Roman" w:hAnsi="Times New Roman"/>
          <w:sz w:val="20"/>
          <w:szCs w:val="20"/>
        </w:rPr>
      </w:pPr>
    </w:p>
    <w:p w:rsidR="00B6013A" w:rsidRDefault="00B6013A" w:rsidP="001C3755">
      <w:pPr>
        <w:tabs>
          <w:tab w:val="left" w:pos="2775"/>
        </w:tabs>
        <w:rPr>
          <w:rFonts w:ascii="Times New Roman" w:hAnsi="Times New Roman"/>
          <w:sz w:val="20"/>
          <w:szCs w:val="20"/>
        </w:rPr>
      </w:pPr>
    </w:p>
    <w:p w:rsidR="008008AF" w:rsidRDefault="008008AF" w:rsidP="008008AF">
      <w:pPr>
        <w:spacing w:after="0" w:line="240" w:lineRule="auto"/>
        <w:jc w:val="both"/>
        <w:rPr>
          <w:rFonts w:ascii="Times New Roman" w:hAnsi="Times New Roman"/>
          <w:sz w:val="26"/>
          <w:szCs w:val="26"/>
          <w:lang w:eastAsia="ar-SA"/>
        </w:rPr>
        <w:sectPr w:rsidR="008008AF" w:rsidSect="00AB1A75">
          <w:headerReference w:type="default" r:id="rId10"/>
          <w:type w:val="continuous"/>
          <w:pgSz w:w="11906" w:h="16838"/>
          <w:pgMar w:top="425" w:right="709" w:bottom="357" w:left="720" w:header="709" w:footer="0" w:gutter="0"/>
          <w:cols w:space="708"/>
          <w:docGrid w:linePitch="360"/>
        </w:sect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AB1A75" w:rsidRDefault="00AB1A75" w:rsidP="00AB1A75">
      <w:pPr>
        <w:tabs>
          <w:tab w:val="right" w:pos="10620"/>
        </w:tabs>
        <w:suppressAutoHyphens/>
        <w:spacing w:after="0" w:line="240" w:lineRule="auto"/>
        <w:jc w:val="both"/>
        <w:rPr>
          <w:rFonts w:ascii="Times New Roman" w:hAnsi="Times New Roman"/>
          <w:b/>
          <w:sz w:val="20"/>
          <w:szCs w:val="20"/>
        </w:rPr>
      </w:pPr>
      <w:r>
        <w:rPr>
          <w:rFonts w:ascii="Times New Roman" w:hAnsi="Times New Roman"/>
          <w:b/>
          <w:sz w:val="20"/>
          <w:szCs w:val="20"/>
        </w:rPr>
        <w:lastRenderedPageBreak/>
        <w:t>ПОСТАНОВЛЕНИЕ</w:t>
      </w:r>
      <w:r>
        <w:rPr>
          <w:rFonts w:ascii="Times New Roman" w:hAnsi="Times New Roman"/>
          <w:b/>
          <w:sz w:val="20"/>
          <w:szCs w:val="20"/>
        </w:rPr>
        <w:tab/>
      </w:r>
    </w:p>
    <w:p w:rsidR="00AB1A75" w:rsidRPr="003B6F00" w:rsidRDefault="00AB1A75" w:rsidP="00AB1A75">
      <w:pPr>
        <w:tabs>
          <w:tab w:val="left" w:pos="2775"/>
          <w:tab w:val="right" w:pos="10477"/>
        </w:tabs>
        <w:spacing w:after="0" w:line="240" w:lineRule="auto"/>
        <w:jc w:val="both"/>
        <w:rPr>
          <w:rFonts w:ascii="Times New Roman" w:hAnsi="Times New Roman"/>
          <w:sz w:val="20"/>
          <w:szCs w:val="20"/>
        </w:rPr>
      </w:pPr>
      <w:proofErr w:type="gramStart"/>
      <w:r>
        <w:rPr>
          <w:rFonts w:ascii="Times New Roman" w:hAnsi="Times New Roman"/>
          <w:sz w:val="20"/>
          <w:szCs w:val="20"/>
        </w:rPr>
        <w:t>19-па</w:t>
      </w:r>
      <w:r w:rsidRPr="000C509F">
        <w:rPr>
          <w:rFonts w:ascii="Times New Roman" w:hAnsi="Times New Roman"/>
          <w:sz w:val="20"/>
          <w:szCs w:val="20"/>
        </w:rPr>
        <w:t xml:space="preserve"> от  </w:t>
      </w:r>
      <w:r>
        <w:rPr>
          <w:rFonts w:ascii="Times New Roman" w:hAnsi="Times New Roman"/>
          <w:sz w:val="20"/>
          <w:szCs w:val="20"/>
        </w:rPr>
        <w:t xml:space="preserve">18.02.2016 </w:t>
      </w:r>
      <w:r w:rsidRPr="000C509F">
        <w:rPr>
          <w:rFonts w:ascii="Times New Roman" w:hAnsi="Times New Roman"/>
          <w:sz w:val="20"/>
          <w:szCs w:val="20"/>
        </w:rPr>
        <w:t>г</w:t>
      </w:r>
      <w:r>
        <w:rPr>
          <w:rFonts w:ascii="Times New Roman" w:hAnsi="Times New Roman"/>
          <w:sz w:val="20"/>
          <w:szCs w:val="20"/>
        </w:rPr>
        <w:t>.</w:t>
      </w:r>
      <w:r w:rsidRPr="000C509F">
        <w:rPr>
          <w:rFonts w:ascii="Times New Roman" w:hAnsi="Times New Roman"/>
          <w:sz w:val="20"/>
          <w:szCs w:val="20"/>
        </w:rPr>
        <w:t xml:space="preserve">  «</w:t>
      </w:r>
      <w:r w:rsidRPr="00AB1A75">
        <w:rPr>
          <w:rFonts w:ascii="Times New Roman" w:hAnsi="Times New Roman"/>
          <w:sz w:val="20"/>
          <w:szCs w:val="20"/>
        </w:rPr>
        <w:t>О назначении публичных слушаний по проекту постановления</w:t>
      </w:r>
      <w:r>
        <w:rPr>
          <w:rFonts w:ascii="Times New Roman" w:hAnsi="Times New Roman"/>
          <w:sz w:val="20"/>
          <w:szCs w:val="20"/>
        </w:rPr>
        <w:t xml:space="preserve"> </w:t>
      </w:r>
      <w:r w:rsidRPr="00AB1A75">
        <w:rPr>
          <w:rFonts w:ascii="Times New Roman" w:hAnsi="Times New Roman"/>
          <w:sz w:val="20"/>
          <w:szCs w:val="20"/>
        </w:rPr>
        <w:t>администрации сельского поселения Сентябрьский «О внесении изменений в постановление администрации сельского поселения Сентябрьский от 16.05.2012 года № 50-па «Об утверждении Правил благоустройства территории муниципального образования сельское поселение Сентябрьский»  (в ред. постановления от 16.09.2014 № 111-па, от 01.06.2015№ 87 -па</w:t>
      </w:r>
      <w:r w:rsidRPr="00F149FF">
        <w:rPr>
          <w:rFonts w:ascii="Times New Roman" w:hAnsi="Times New Roman"/>
          <w:bCs/>
          <w:sz w:val="20"/>
          <w:szCs w:val="20"/>
          <w:lang w:bidi="ru-RU"/>
        </w:rPr>
        <w:t>»</w:t>
      </w:r>
      <w:proofErr w:type="gramEnd"/>
    </w:p>
    <w:p w:rsidR="00AB1A75" w:rsidRPr="00AB1A75" w:rsidRDefault="00AB1A75" w:rsidP="00AB1A75">
      <w:pPr>
        <w:tabs>
          <w:tab w:val="left" w:pos="2775"/>
        </w:tabs>
        <w:rPr>
          <w:rFonts w:ascii="Times New Roman" w:hAnsi="Times New Roman"/>
          <w:sz w:val="20"/>
          <w:szCs w:val="20"/>
        </w:rPr>
      </w:pPr>
    </w:p>
    <w:p w:rsidR="00AB1A75" w:rsidRPr="00AB1A75" w:rsidRDefault="00AB1A75" w:rsidP="00AB1A75">
      <w:pPr>
        <w:spacing w:after="0" w:line="240" w:lineRule="auto"/>
        <w:ind w:firstLine="708"/>
        <w:jc w:val="both"/>
        <w:rPr>
          <w:rFonts w:ascii="Times New Roman" w:hAnsi="Times New Roman"/>
          <w:bCs/>
          <w:sz w:val="20"/>
          <w:szCs w:val="20"/>
          <w:lang w:bidi="ru-RU"/>
        </w:rPr>
      </w:pPr>
      <w:r w:rsidRPr="00AB1A75">
        <w:rPr>
          <w:rFonts w:ascii="Times New Roman" w:hAnsi="Times New Roman"/>
          <w:bCs/>
          <w:sz w:val="20"/>
          <w:szCs w:val="20"/>
          <w:lang w:bidi="ru-RU"/>
        </w:rPr>
        <w:t xml:space="preserve">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Сентябрьский, руководствуясь решением Совета депутатов сельского поселения Сентябрьский от 23 апреля 2009 года № 45 «О порядке организации и проведения публичных слушаний», </w:t>
      </w:r>
      <w:proofErr w:type="gramStart"/>
      <w:r w:rsidRPr="00AB1A75">
        <w:rPr>
          <w:rFonts w:ascii="Times New Roman" w:hAnsi="Times New Roman"/>
          <w:bCs/>
          <w:sz w:val="20"/>
          <w:szCs w:val="20"/>
          <w:lang w:bidi="ru-RU"/>
        </w:rPr>
        <w:t>п</w:t>
      </w:r>
      <w:proofErr w:type="gramEnd"/>
      <w:r w:rsidRPr="00AB1A75">
        <w:rPr>
          <w:rFonts w:ascii="Times New Roman" w:hAnsi="Times New Roman"/>
          <w:bCs/>
          <w:sz w:val="20"/>
          <w:szCs w:val="20"/>
          <w:lang w:bidi="ru-RU"/>
        </w:rPr>
        <w:t xml:space="preserve"> о с т а н о в л я ю:</w:t>
      </w:r>
    </w:p>
    <w:p w:rsidR="00AB1A75" w:rsidRPr="00AB1A75" w:rsidRDefault="00AB1A75" w:rsidP="00AB1A75">
      <w:pPr>
        <w:spacing w:after="0" w:line="240" w:lineRule="auto"/>
        <w:jc w:val="both"/>
        <w:rPr>
          <w:rFonts w:ascii="Times New Roman" w:hAnsi="Times New Roman"/>
          <w:bCs/>
          <w:sz w:val="20"/>
          <w:szCs w:val="20"/>
          <w:lang w:bidi="ru-RU"/>
        </w:rPr>
      </w:pPr>
    </w:p>
    <w:p w:rsidR="00AB1A75" w:rsidRPr="00AB1A75" w:rsidRDefault="00AB1A75" w:rsidP="002B5161">
      <w:pPr>
        <w:numPr>
          <w:ilvl w:val="0"/>
          <w:numId w:val="20"/>
        </w:numPr>
        <w:tabs>
          <w:tab w:val="left" w:pos="1134"/>
        </w:tabs>
        <w:spacing w:after="0" w:line="100" w:lineRule="atLeast"/>
        <w:ind w:left="0" w:firstLine="708"/>
        <w:jc w:val="both"/>
        <w:rPr>
          <w:rFonts w:ascii="Times New Roman" w:hAnsi="Times New Roman"/>
          <w:bCs/>
          <w:sz w:val="20"/>
          <w:szCs w:val="20"/>
        </w:rPr>
      </w:pPr>
      <w:r w:rsidRPr="00AB1A75">
        <w:rPr>
          <w:rFonts w:ascii="Times New Roman" w:hAnsi="Times New Roman"/>
          <w:bCs/>
          <w:sz w:val="20"/>
          <w:szCs w:val="20"/>
        </w:rPr>
        <w:t xml:space="preserve">Назначить публичные слушания на 9  марта 2016 года по проекту внесения изменений в Правила благоустройства территории муниципального  образования сельское поселение </w:t>
      </w:r>
      <w:proofErr w:type="gramStart"/>
      <w:r w:rsidRPr="00AB1A75">
        <w:rPr>
          <w:rFonts w:ascii="Times New Roman" w:hAnsi="Times New Roman"/>
          <w:bCs/>
          <w:sz w:val="20"/>
          <w:szCs w:val="20"/>
        </w:rPr>
        <w:t>Сентябрьский</w:t>
      </w:r>
      <w:proofErr w:type="gramEnd"/>
      <w:r w:rsidRPr="00AB1A75">
        <w:rPr>
          <w:rFonts w:ascii="Times New Roman" w:hAnsi="Times New Roman"/>
          <w:bCs/>
          <w:sz w:val="20"/>
          <w:szCs w:val="20"/>
        </w:rPr>
        <w:t xml:space="preserve"> согласно приложению 1.</w:t>
      </w:r>
    </w:p>
    <w:p w:rsidR="00AB1A75" w:rsidRPr="00AB1A75" w:rsidRDefault="00AB1A75" w:rsidP="002B5161">
      <w:pPr>
        <w:numPr>
          <w:ilvl w:val="0"/>
          <w:numId w:val="20"/>
        </w:numPr>
        <w:tabs>
          <w:tab w:val="left" w:pos="0"/>
          <w:tab w:val="left" w:pos="993"/>
        </w:tabs>
        <w:spacing w:after="0" w:line="100" w:lineRule="atLeast"/>
        <w:ind w:left="0" w:firstLine="709"/>
        <w:jc w:val="both"/>
        <w:rPr>
          <w:rFonts w:ascii="Times New Roman" w:hAnsi="Times New Roman"/>
          <w:bCs/>
          <w:sz w:val="20"/>
          <w:szCs w:val="20"/>
        </w:rPr>
      </w:pPr>
      <w:r w:rsidRPr="00AB1A75">
        <w:rPr>
          <w:rFonts w:ascii="Times New Roman" w:hAnsi="Times New Roman"/>
          <w:bCs/>
          <w:sz w:val="20"/>
          <w:szCs w:val="20"/>
        </w:rPr>
        <w:t xml:space="preserve">  Определить место проведения – здание  ДК «Жемчужина Югры», актовый зал. Время начала публичных слушаний – в 15.00 часов по местному времени.  </w:t>
      </w:r>
    </w:p>
    <w:p w:rsidR="00AB1A75" w:rsidRPr="00AB1A75" w:rsidRDefault="00AB1A75" w:rsidP="002B5161">
      <w:pPr>
        <w:numPr>
          <w:ilvl w:val="0"/>
          <w:numId w:val="20"/>
        </w:numPr>
        <w:tabs>
          <w:tab w:val="left" w:pos="0"/>
          <w:tab w:val="left" w:pos="851"/>
        </w:tabs>
        <w:spacing w:after="0" w:line="100" w:lineRule="atLeast"/>
        <w:ind w:left="0" w:firstLine="709"/>
        <w:jc w:val="both"/>
        <w:rPr>
          <w:rFonts w:ascii="Times New Roman" w:hAnsi="Times New Roman"/>
          <w:bCs/>
          <w:sz w:val="20"/>
          <w:szCs w:val="20"/>
        </w:rPr>
      </w:pPr>
      <w:r w:rsidRPr="00AB1A75">
        <w:rPr>
          <w:rFonts w:ascii="Times New Roman" w:hAnsi="Times New Roman"/>
          <w:bCs/>
          <w:sz w:val="20"/>
          <w:szCs w:val="20"/>
        </w:rPr>
        <w:t>Администрации поселения сформировать рабочую группу для организационно-технического обеспечения проведения публичных слушаний и включить в состав рабочей группы следующих депутатов: О.В. Радченко, Т.А. Сидорову.</w:t>
      </w:r>
    </w:p>
    <w:p w:rsidR="00AB1A75" w:rsidRPr="00AB1A75" w:rsidRDefault="00AB1A75" w:rsidP="002B5161">
      <w:pPr>
        <w:numPr>
          <w:ilvl w:val="0"/>
          <w:numId w:val="20"/>
        </w:numPr>
        <w:tabs>
          <w:tab w:val="left" w:pos="1134"/>
        </w:tabs>
        <w:spacing w:after="0" w:line="100" w:lineRule="atLeast"/>
        <w:ind w:left="0" w:firstLine="708"/>
        <w:jc w:val="both"/>
        <w:rPr>
          <w:rFonts w:ascii="Times New Roman" w:hAnsi="Times New Roman"/>
          <w:bCs/>
          <w:sz w:val="20"/>
          <w:szCs w:val="20"/>
        </w:rPr>
      </w:pPr>
      <w:r w:rsidRPr="00AB1A75">
        <w:rPr>
          <w:rFonts w:ascii="Times New Roman" w:hAnsi="Times New Roman"/>
          <w:bCs/>
          <w:sz w:val="20"/>
          <w:szCs w:val="20"/>
        </w:rPr>
        <w:t>Утвердить рабочую группу для организационно-технического обеспечения проведения публичных слушаний согласно приложению.</w:t>
      </w:r>
    </w:p>
    <w:p w:rsidR="00AB1A75" w:rsidRPr="00AB1A75" w:rsidRDefault="00AB1A75" w:rsidP="002B5161">
      <w:pPr>
        <w:numPr>
          <w:ilvl w:val="0"/>
          <w:numId w:val="20"/>
        </w:numPr>
        <w:tabs>
          <w:tab w:val="left" w:pos="1134"/>
        </w:tabs>
        <w:spacing w:after="0" w:line="100" w:lineRule="atLeast"/>
        <w:ind w:left="0" w:firstLine="708"/>
        <w:jc w:val="both"/>
        <w:rPr>
          <w:rFonts w:ascii="Times New Roman" w:hAnsi="Times New Roman"/>
          <w:bCs/>
          <w:sz w:val="20"/>
          <w:szCs w:val="20"/>
        </w:rPr>
      </w:pPr>
      <w:r w:rsidRPr="00AB1A75">
        <w:rPr>
          <w:rFonts w:ascii="Times New Roman" w:hAnsi="Times New Roman"/>
          <w:bCs/>
          <w:sz w:val="20"/>
          <w:szCs w:val="20"/>
        </w:rPr>
        <w:t>Утвердить Порядок учета предложений к проекту внесений изменений в Правила благоустройства территории муниципального образования сельское поселение Сентябрьский и участия граждан в его обсуждении согласно приложению 2.</w:t>
      </w:r>
    </w:p>
    <w:p w:rsidR="00AB1A75" w:rsidRPr="00AB1A75" w:rsidRDefault="00AB1A75" w:rsidP="002B5161">
      <w:pPr>
        <w:numPr>
          <w:ilvl w:val="0"/>
          <w:numId w:val="20"/>
        </w:numPr>
        <w:tabs>
          <w:tab w:val="left" w:pos="1134"/>
        </w:tabs>
        <w:spacing w:after="0" w:line="100" w:lineRule="atLeast"/>
        <w:ind w:left="0" w:firstLine="708"/>
        <w:jc w:val="both"/>
        <w:rPr>
          <w:rFonts w:ascii="Times New Roman" w:hAnsi="Times New Roman"/>
          <w:bCs/>
          <w:sz w:val="20"/>
          <w:szCs w:val="20"/>
        </w:rPr>
      </w:pPr>
      <w:r w:rsidRPr="00AB1A75">
        <w:rPr>
          <w:rFonts w:ascii="Times New Roman" w:hAnsi="Times New Roman"/>
          <w:bCs/>
          <w:sz w:val="20"/>
          <w:szCs w:val="20"/>
        </w:rPr>
        <w:t>Предложения по проекту внесении изменений в Правила благоустройства территории муниципального образования сельское поселение Сентябрьский принимаются с  18  февраля  2016 года по 9 марта 2016 года (включительно) по адресу: п. Сентябрьский, д.15, кв.2 ведущим специалисто</w:t>
      </w:r>
      <w:proofErr w:type="gramStart"/>
      <w:r w:rsidRPr="00AB1A75">
        <w:rPr>
          <w:rFonts w:ascii="Times New Roman" w:hAnsi="Times New Roman"/>
          <w:bCs/>
          <w:sz w:val="20"/>
          <w:szCs w:val="20"/>
        </w:rPr>
        <w:t>м-</w:t>
      </w:r>
      <w:proofErr w:type="gramEnd"/>
      <w:r w:rsidRPr="00AB1A75">
        <w:rPr>
          <w:rFonts w:ascii="Times New Roman" w:hAnsi="Times New Roman"/>
          <w:bCs/>
          <w:sz w:val="20"/>
          <w:szCs w:val="20"/>
        </w:rPr>
        <w:t xml:space="preserve"> землеустроителем Л.Ю. </w:t>
      </w:r>
      <w:proofErr w:type="spellStart"/>
      <w:r w:rsidRPr="00AB1A75">
        <w:rPr>
          <w:rFonts w:ascii="Times New Roman" w:hAnsi="Times New Roman"/>
          <w:bCs/>
          <w:sz w:val="20"/>
          <w:szCs w:val="20"/>
        </w:rPr>
        <w:t>Содаткиной</w:t>
      </w:r>
      <w:proofErr w:type="spellEnd"/>
      <w:r w:rsidRPr="00AB1A75">
        <w:rPr>
          <w:rFonts w:ascii="Times New Roman" w:hAnsi="Times New Roman"/>
          <w:bCs/>
          <w:sz w:val="20"/>
          <w:szCs w:val="20"/>
        </w:rPr>
        <w:t>.</w:t>
      </w:r>
    </w:p>
    <w:p w:rsidR="00AB1A75" w:rsidRPr="00AB1A75" w:rsidRDefault="00AB1A75" w:rsidP="002B5161">
      <w:pPr>
        <w:numPr>
          <w:ilvl w:val="0"/>
          <w:numId w:val="20"/>
        </w:numPr>
        <w:tabs>
          <w:tab w:val="left" w:pos="1134"/>
        </w:tabs>
        <w:spacing w:after="0" w:line="100" w:lineRule="atLeast"/>
        <w:ind w:left="0" w:firstLine="708"/>
        <w:jc w:val="both"/>
        <w:rPr>
          <w:rFonts w:ascii="Times New Roman" w:hAnsi="Times New Roman"/>
          <w:bCs/>
          <w:sz w:val="20"/>
          <w:szCs w:val="20"/>
        </w:rPr>
      </w:pPr>
      <w:r w:rsidRPr="00AB1A75">
        <w:rPr>
          <w:rFonts w:ascii="Times New Roman" w:hAnsi="Times New Roman"/>
          <w:bCs/>
          <w:sz w:val="20"/>
          <w:szCs w:val="20"/>
        </w:rPr>
        <w:t xml:space="preserve">Опубликовать (обнародовать) настоящее постановление в муниципальном средстве массовой информации органов местного самоуправления – бюллетень  «Сентябрьский вестник»  и разместить на официальном сайте администрации сельского поселения  Сентябрьский. </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Глава поселения</w:t>
      </w:r>
      <w:r w:rsidRPr="00AB1A75">
        <w:rPr>
          <w:rFonts w:ascii="Times New Roman" w:hAnsi="Times New Roman"/>
          <w:bCs/>
          <w:sz w:val="20"/>
          <w:szCs w:val="20"/>
          <w:lang w:bidi="ru-RU"/>
        </w:rPr>
        <w:tab/>
      </w:r>
      <w:r w:rsidRPr="00AB1A75">
        <w:rPr>
          <w:rFonts w:ascii="Times New Roman" w:hAnsi="Times New Roman"/>
          <w:bCs/>
          <w:sz w:val="20"/>
          <w:szCs w:val="20"/>
          <w:lang w:bidi="ru-RU"/>
        </w:rPr>
        <w:tab/>
      </w:r>
      <w:r w:rsidRPr="00AB1A75">
        <w:rPr>
          <w:rFonts w:ascii="Times New Roman" w:hAnsi="Times New Roman"/>
          <w:bCs/>
          <w:sz w:val="20"/>
          <w:szCs w:val="20"/>
          <w:lang w:bidi="ru-RU"/>
        </w:rPr>
        <w:tab/>
      </w:r>
      <w:r w:rsidRPr="00AB1A75">
        <w:rPr>
          <w:rFonts w:ascii="Times New Roman" w:hAnsi="Times New Roman"/>
          <w:bCs/>
          <w:sz w:val="20"/>
          <w:szCs w:val="20"/>
          <w:lang w:bidi="ru-RU"/>
        </w:rPr>
        <w:tab/>
      </w:r>
      <w:r w:rsidRPr="00AB1A75">
        <w:rPr>
          <w:rFonts w:ascii="Times New Roman" w:hAnsi="Times New Roman"/>
          <w:bCs/>
          <w:sz w:val="20"/>
          <w:szCs w:val="20"/>
          <w:lang w:bidi="ru-RU"/>
        </w:rPr>
        <w:tab/>
      </w:r>
      <w:r w:rsidRPr="00AB1A75">
        <w:rPr>
          <w:rFonts w:ascii="Times New Roman" w:hAnsi="Times New Roman"/>
          <w:bCs/>
          <w:sz w:val="20"/>
          <w:szCs w:val="20"/>
          <w:lang w:bidi="ru-RU"/>
        </w:rPr>
        <w:tab/>
      </w:r>
      <w:r w:rsidRPr="00AB1A75">
        <w:rPr>
          <w:rFonts w:ascii="Times New Roman" w:hAnsi="Times New Roman"/>
          <w:bCs/>
          <w:sz w:val="20"/>
          <w:szCs w:val="20"/>
          <w:lang w:bidi="ru-RU"/>
        </w:rPr>
        <w:tab/>
      </w:r>
      <w:r w:rsidRPr="00AB1A75">
        <w:rPr>
          <w:rFonts w:ascii="Times New Roman" w:hAnsi="Times New Roman"/>
          <w:bCs/>
          <w:sz w:val="20"/>
          <w:szCs w:val="20"/>
          <w:lang w:bidi="ru-RU"/>
        </w:rPr>
        <w:tab/>
        <w:t xml:space="preserve">А.В. </w:t>
      </w:r>
      <w:proofErr w:type="spellStart"/>
      <w:r w:rsidRPr="00AB1A75">
        <w:rPr>
          <w:rFonts w:ascii="Times New Roman" w:hAnsi="Times New Roman"/>
          <w:bCs/>
          <w:sz w:val="20"/>
          <w:szCs w:val="20"/>
          <w:lang w:bidi="ru-RU"/>
        </w:rPr>
        <w:t>Светлаков</w:t>
      </w:r>
      <w:proofErr w:type="spellEnd"/>
    </w:p>
    <w:p w:rsidR="00AB1A75" w:rsidRPr="00AB1A75" w:rsidRDefault="00AB1A75" w:rsidP="00AB1A75">
      <w:pPr>
        <w:spacing w:after="0" w:line="240" w:lineRule="auto"/>
        <w:jc w:val="both"/>
        <w:rPr>
          <w:rFonts w:ascii="Times New Roman" w:hAnsi="Times New Roman"/>
          <w:bCs/>
          <w:sz w:val="20"/>
          <w:szCs w:val="20"/>
          <w:lang w:bidi="ru-RU"/>
        </w:rPr>
      </w:pPr>
    </w:p>
    <w:tbl>
      <w:tblPr>
        <w:tblW w:w="0" w:type="auto"/>
        <w:tblLook w:val="04A0" w:firstRow="1" w:lastRow="0" w:firstColumn="1" w:lastColumn="0" w:noHBand="0" w:noVBand="1"/>
      </w:tblPr>
      <w:tblGrid>
        <w:gridCol w:w="5495"/>
        <w:gridCol w:w="4360"/>
      </w:tblGrid>
      <w:tr w:rsidR="00AB1A75" w:rsidRPr="00AB1A75" w:rsidTr="005410BA">
        <w:tc>
          <w:tcPr>
            <w:tcW w:w="5495" w:type="dxa"/>
          </w:tcPr>
          <w:p w:rsidR="00AB1A75" w:rsidRPr="00AB1A75" w:rsidRDefault="00AB1A75" w:rsidP="00AB1A75">
            <w:pPr>
              <w:spacing w:after="0" w:line="240" w:lineRule="auto"/>
              <w:jc w:val="both"/>
              <w:rPr>
                <w:rFonts w:ascii="Times New Roman" w:hAnsi="Times New Roman"/>
                <w:bCs/>
                <w:sz w:val="20"/>
                <w:szCs w:val="20"/>
                <w:lang w:bidi="ru-RU"/>
              </w:rPr>
            </w:pPr>
          </w:p>
        </w:tc>
        <w:tc>
          <w:tcPr>
            <w:tcW w:w="4360" w:type="dxa"/>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Приложение </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к постановлению администрации</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сельского поселения </w:t>
            </w:r>
            <w:proofErr w:type="gramStart"/>
            <w:r w:rsidRPr="00AB1A75">
              <w:rPr>
                <w:rFonts w:ascii="Times New Roman" w:hAnsi="Times New Roman"/>
                <w:bCs/>
                <w:sz w:val="20"/>
                <w:szCs w:val="20"/>
                <w:lang w:bidi="ru-RU"/>
              </w:rPr>
              <w:t>Сентябрьский</w:t>
            </w:r>
            <w:proofErr w:type="gramEnd"/>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от </w:t>
            </w:r>
            <w:r w:rsidRPr="00AB1A75">
              <w:rPr>
                <w:rFonts w:ascii="Times New Roman" w:hAnsi="Times New Roman"/>
                <w:bCs/>
                <w:sz w:val="20"/>
                <w:szCs w:val="20"/>
                <w:u w:val="single"/>
                <w:lang w:bidi="ru-RU"/>
              </w:rPr>
              <w:t>18.02.2016</w:t>
            </w:r>
            <w:r w:rsidRPr="00AB1A75">
              <w:rPr>
                <w:rFonts w:ascii="Times New Roman" w:hAnsi="Times New Roman"/>
                <w:bCs/>
                <w:sz w:val="20"/>
                <w:szCs w:val="20"/>
                <w:lang w:bidi="ru-RU"/>
              </w:rPr>
              <w:t xml:space="preserve"> №   </w:t>
            </w:r>
            <w:r w:rsidRPr="00AB1A75">
              <w:rPr>
                <w:rFonts w:ascii="Times New Roman" w:hAnsi="Times New Roman"/>
                <w:bCs/>
                <w:sz w:val="20"/>
                <w:szCs w:val="20"/>
                <w:u w:val="single"/>
                <w:lang w:bidi="ru-RU"/>
              </w:rPr>
              <w:t>19-па</w:t>
            </w:r>
          </w:p>
        </w:tc>
      </w:tr>
    </w:tbl>
    <w:p w:rsidR="00AB1A75" w:rsidRPr="00AB1A75" w:rsidRDefault="00AB1A75" w:rsidP="00AB1A75">
      <w:pPr>
        <w:spacing w:after="0" w:line="240" w:lineRule="auto"/>
        <w:jc w:val="both"/>
        <w:rPr>
          <w:rFonts w:ascii="Times New Roman" w:hAnsi="Times New Roman"/>
          <w:bCs/>
          <w:sz w:val="20"/>
          <w:szCs w:val="20"/>
          <w:lang w:bidi="ru-RU"/>
        </w:rPr>
      </w:pPr>
    </w:p>
    <w:p w:rsidR="00AB1A75" w:rsidRPr="00AB1A75" w:rsidRDefault="00AB1A75" w:rsidP="00AB1A75">
      <w:pPr>
        <w:spacing w:after="0" w:line="240" w:lineRule="auto"/>
        <w:jc w:val="both"/>
        <w:rPr>
          <w:rFonts w:ascii="Times New Roman" w:hAnsi="Times New Roman"/>
          <w:b/>
          <w:bCs/>
          <w:sz w:val="20"/>
          <w:szCs w:val="20"/>
          <w:lang w:bidi="ru-RU"/>
        </w:rPr>
      </w:pPr>
    </w:p>
    <w:p w:rsidR="00AB1A75" w:rsidRPr="00AB1A75" w:rsidRDefault="00AB1A75" w:rsidP="00AB1A75">
      <w:pPr>
        <w:spacing w:after="0" w:line="240" w:lineRule="auto"/>
        <w:jc w:val="both"/>
        <w:rPr>
          <w:rFonts w:ascii="Times New Roman" w:hAnsi="Times New Roman"/>
          <w:b/>
          <w:bCs/>
          <w:sz w:val="20"/>
          <w:szCs w:val="20"/>
          <w:lang w:bidi="ru-RU"/>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center"/>
        <w:rPr>
          <w:rFonts w:ascii="Times New Roman" w:hAnsi="Times New Roman"/>
          <w:b/>
          <w:bCs/>
          <w:sz w:val="20"/>
          <w:szCs w:val="20"/>
        </w:rPr>
      </w:pPr>
      <w:r w:rsidRPr="00AB1A75">
        <w:rPr>
          <w:rFonts w:ascii="Times New Roman" w:hAnsi="Times New Roman"/>
          <w:b/>
          <w:bCs/>
          <w:sz w:val="20"/>
          <w:szCs w:val="20"/>
        </w:rPr>
        <w:t xml:space="preserve">Состав рабочей группы </w:t>
      </w:r>
    </w:p>
    <w:p w:rsidR="00AB1A75" w:rsidRPr="00AB1A75" w:rsidRDefault="00AB1A75" w:rsidP="00AB1A75">
      <w:pPr>
        <w:spacing w:after="0" w:line="240" w:lineRule="auto"/>
        <w:jc w:val="center"/>
        <w:rPr>
          <w:rFonts w:ascii="Times New Roman" w:hAnsi="Times New Roman"/>
          <w:b/>
          <w:bCs/>
          <w:sz w:val="20"/>
          <w:szCs w:val="20"/>
        </w:rPr>
      </w:pPr>
      <w:r w:rsidRPr="00AB1A75">
        <w:rPr>
          <w:rFonts w:ascii="Times New Roman" w:hAnsi="Times New Roman"/>
          <w:b/>
          <w:bCs/>
          <w:sz w:val="20"/>
          <w:szCs w:val="20"/>
        </w:rPr>
        <w:t xml:space="preserve">для организационно-технического обеспечения </w:t>
      </w:r>
    </w:p>
    <w:p w:rsidR="00AB1A75" w:rsidRPr="00AB1A75" w:rsidRDefault="00AB1A75" w:rsidP="00AB1A75">
      <w:pPr>
        <w:spacing w:after="0" w:line="240" w:lineRule="auto"/>
        <w:jc w:val="center"/>
        <w:rPr>
          <w:rFonts w:ascii="Times New Roman" w:hAnsi="Times New Roman"/>
          <w:b/>
          <w:bCs/>
          <w:sz w:val="20"/>
          <w:szCs w:val="20"/>
        </w:rPr>
      </w:pPr>
      <w:r w:rsidRPr="00AB1A75">
        <w:rPr>
          <w:rFonts w:ascii="Times New Roman" w:hAnsi="Times New Roman"/>
          <w:b/>
          <w:bCs/>
          <w:sz w:val="20"/>
          <w:szCs w:val="20"/>
        </w:rPr>
        <w:t>проведения публичных слушаний</w:t>
      </w:r>
    </w:p>
    <w:p w:rsidR="00AB1A75" w:rsidRPr="00AB1A75" w:rsidRDefault="00AB1A75" w:rsidP="00AB1A75">
      <w:pPr>
        <w:spacing w:after="0" w:line="240" w:lineRule="auto"/>
        <w:jc w:val="both"/>
        <w:rPr>
          <w:rFonts w:ascii="Times New Roman" w:hAnsi="Times New Roman"/>
          <w:b/>
          <w:bCs/>
          <w:sz w:val="20"/>
          <w:szCs w:val="20"/>
          <w:lang w:bidi="ru-RU"/>
        </w:rPr>
      </w:pPr>
    </w:p>
    <w:tbl>
      <w:tblPr>
        <w:tblW w:w="0" w:type="auto"/>
        <w:tblInd w:w="108" w:type="dxa"/>
        <w:tblLook w:val="0000" w:firstRow="0" w:lastRow="0" w:firstColumn="0" w:lastColumn="0" w:noHBand="0" w:noVBand="0"/>
      </w:tblPr>
      <w:tblGrid>
        <w:gridCol w:w="3402"/>
        <w:gridCol w:w="5782"/>
      </w:tblGrid>
      <w:tr w:rsidR="00AB1A75" w:rsidRPr="00AB1A75" w:rsidTr="005410BA">
        <w:tblPrEx>
          <w:tblCellMar>
            <w:top w:w="0" w:type="dxa"/>
            <w:bottom w:w="0" w:type="dxa"/>
          </w:tblCellMar>
        </w:tblPrEx>
        <w:trPr>
          <w:trHeight w:val="540"/>
        </w:trPr>
        <w:tc>
          <w:tcPr>
            <w:tcW w:w="3402" w:type="dxa"/>
          </w:tcPr>
          <w:p w:rsidR="00AB1A75" w:rsidRPr="00AB1A75" w:rsidRDefault="00AB1A75" w:rsidP="00AB1A75">
            <w:pPr>
              <w:spacing w:after="0" w:line="240" w:lineRule="auto"/>
              <w:jc w:val="both"/>
              <w:rPr>
                <w:rFonts w:ascii="Times New Roman" w:hAnsi="Times New Roman"/>
                <w:bCs/>
                <w:sz w:val="20"/>
                <w:szCs w:val="20"/>
                <w:lang w:bidi="ru-RU"/>
              </w:rPr>
            </w:pPr>
            <w:proofErr w:type="spellStart"/>
            <w:r w:rsidRPr="00AB1A75">
              <w:rPr>
                <w:rFonts w:ascii="Times New Roman" w:hAnsi="Times New Roman"/>
                <w:bCs/>
                <w:sz w:val="20"/>
                <w:szCs w:val="20"/>
                <w:lang w:bidi="ru-RU"/>
              </w:rPr>
              <w:t>Светлаков</w:t>
            </w:r>
            <w:proofErr w:type="spellEnd"/>
            <w:r w:rsidRPr="00AB1A75">
              <w:rPr>
                <w:rFonts w:ascii="Times New Roman" w:hAnsi="Times New Roman"/>
                <w:bCs/>
                <w:sz w:val="20"/>
                <w:szCs w:val="20"/>
                <w:lang w:bidi="ru-RU"/>
              </w:rPr>
              <w:t xml:space="preserve"> </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Андрей Владимирович</w:t>
            </w:r>
          </w:p>
        </w:tc>
        <w:tc>
          <w:tcPr>
            <w:tcW w:w="5782" w:type="dxa"/>
            <w:shd w:val="clear" w:color="auto" w:fill="auto"/>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Глава сельского  поселения Сентябрьский, председатель комиссии</w:t>
            </w:r>
          </w:p>
          <w:p w:rsidR="00AB1A75" w:rsidRPr="00AB1A75" w:rsidRDefault="00AB1A75" w:rsidP="00AB1A75">
            <w:pPr>
              <w:spacing w:after="0" w:line="240" w:lineRule="auto"/>
              <w:jc w:val="both"/>
              <w:rPr>
                <w:rFonts w:ascii="Times New Roman" w:hAnsi="Times New Roman"/>
                <w:bCs/>
                <w:sz w:val="20"/>
                <w:szCs w:val="20"/>
                <w:lang w:bidi="ru-RU"/>
              </w:rPr>
            </w:pPr>
          </w:p>
        </w:tc>
      </w:tr>
      <w:tr w:rsidR="00AB1A75" w:rsidRPr="00AB1A75" w:rsidTr="005410BA">
        <w:tblPrEx>
          <w:tblCellMar>
            <w:top w:w="0" w:type="dxa"/>
            <w:bottom w:w="0" w:type="dxa"/>
          </w:tblCellMar>
        </w:tblPrEx>
        <w:trPr>
          <w:trHeight w:val="540"/>
        </w:trPr>
        <w:tc>
          <w:tcPr>
            <w:tcW w:w="3402" w:type="dxa"/>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Волошин</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Виталий Васильевич</w:t>
            </w:r>
          </w:p>
          <w:p w:rsidR="00AB1A75" w:rsidRPr="00AB1A75" w:rsidRDefault="00AB1A75" w:rsidP="00AB1A75">
            <w:pPr>
              <w:spacing w:after="0" w:line="240" w:lineRule="auto"/>
              <w:jc w:val="both"/>
              <w:rPr>
                <w:rFonts w:ascii="Times New Roman" w:hAnsi="Times New Roman"/>
                <w:bCs/>
                <w:sz w:val="20"/>
                <w:szCs w:val="20"/>
                <w:lang w:bidi="ru-RU"/>
              </w:rPr>
            </w:pPr>
          </w:p>
        </w:tc>
        <w:tc>
          <w:tcPr>
            <w:tcW w:w="5782" w:type="dxa"/>
            <w:shd w:val="clear" w:color="auto" w:fill="auto"/>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Заместитель главы сельского поселения Сентябрьский,  заместитель председателя комиссии</w:t>
            </w:r>
          </w:p>
          <w:p w:rsidR="00AB1A75" w:rsidRPr="00AB1A75" w:rsidRDefault="00AB1A75" w:rsidP="00AB1A75">
            <w:pPr>
              <w:spacing w:after="0" w:line="240" w:lineRule="auto"/>
              <w:jc w:val="both"/>
              <w:rPr>
                <w:rFonts w:ascii="Times New Roman" w:hAnsi="Times New Roman"/>
                <w:bCs/>
                <w:sz w:val="20"/>
                <w:szCs w:val="20"/>
                <w:lang w:bidi="ru-RU"/>
              </w:rPr>
            </w:pPr>
          </w:p>
        </w:tc>
      </w:tr>
      <w:tr w:rsidR="00AB1A75" w:rsidRPr="00AB1A75" w:rsidTr="005410BA">
        <w:tblPrEx>
          <w:tblCellMar>
            <w:top w:w="0" w:type="dxa"/>
            <w:bottom w:w="0" w:type="dxa"/>
          </w:tblCellMar>
        </w:tblPrEx>
        <w:trPr>
          <w:trHeight w:val="902"/>
        </w:trPr>
        <w:tc>
          <w:tcPr>
            <w:tcW w:w="3402" w:type="dxa"/>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Солдаткина </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Лариса Юрьевна </w:t>
            </w:r>
          </w:p>
        </w:tc>
        <w:tc>
          <w:tcPr>
            <w:tcW w:w="5782" w:type="dxa"/>
            <w:shd w:val="clear" w:color="auto" w:fill="auto"/>
            <w:vAlign w:val="center"/>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Ведущий специалист землеустроитель, секретарь комиссии</w:t>
            </w:r>
          </w:p>
        </w:tc>
      </w:tr>
      <w:tr w:rsidR="00AB1A75" w:rsidRPr="00AB1A75" w:rsidTr="005410BA">
        <w:tblPrEx>
          <w:tblCellMar>
            <w:top w:w="0" w:type="dxa"/>
            <w:bottom w:w="0" w:type="dxa"/>
          </w:tblCellMar>
        </w:tblPrEx>
        <w:trPr>
          <w:trHeight w:val="888"/>
        </w:trPr>
        <w:tc>
          <w:tcPr>
            <w:tcW w:w="3402" w:type="dxa"/>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Члены комиссии:                   </w:t>
            </w:r>
          </w:p>
          <w:p w:rsidR="00AB1A75" w:rsidRPr="00AB1A75" w:rsidRDefault="00AB1A75" w:rsidP="00AB1A75">
            <w:pPr>
              <w:spacing w:after="0" w:line="240" w:lineRule="auto"/>
              <w:jc w:val="both"/>
              <w:rPr>
                <w:rFonts w:ascii="Times New Roman" w:hAnsi="Times New Roman"/>
                <w:bCs/>
                <w:sz w:val="20"/>
                <w:szCs w:val="20"/>
                <w:lang w:bidi="ru-RU"/>
              </w:rPr>
            </w:pPr>
          </w:p>
          <w:p w:rsidR="00AB1A75" w:rsidRPr="00AB1A75" w:rsidRDefault="00AB1A75" w:rsidP="00AB1A75">
            <w:pPr>
              <w:spacing w:after="0" w:line="240" w:lineRule="auto"/>
              <w:jc w:val="both"/>
              <w:rPr>
                <w:rFonts w:ascii="Times New Roman" w:hAnsi="Times New Roman"/>
                <w:bCs/>
                <w:sz w:val="20"/>
                <w:szCs w:val="20"/>
                <w:lang w:bidi="ru-RU"/>
              </w:rPr>
            </w:pPr>
            <w:proofErr w:type="spellStart"/>
            <w:r w:rsidRPr="00AB1A75">
              <w:rPr>
                <w:rFonts w:ascii="Times New Roman" w:hAnsi="Times New Roman"/>
                <w:bCs/>
                <w:sz w:val="20"/>
                <w:szCs w:val="20"/>
                <w:lang w:bidi="ru-RU"/>
              </w:rPr>
              <w:t>Шереметова</w:t>
            </w:r>
            <w:proofErr w:type="spellEnd"/>
            <w:r w:rsidRPr="00AB1A75">
              <w:rPr>
                <w:rFonts w:ascii="Times New Roman" w:hAnsi="Times New Roman"/>
                <w:bCs/>
                <w:sz w:val="20"/>
                <w:szCs w:val="20"/>
                <w:lang w:bidi="ru-RU"/>
              </w:rPr>
              <w:t xml:space="preserve"> </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Светлана Николаевна</w:t>
            </w:r>
          </w:p>
          <w:p w:rsidR="00AB1A75" w:rsidRPr="00AB1A75" w:rsidRDefault="00AB1A75" w:rsidP="00AB1A75">
            <w:pPr>
              <w:spacing w:after="0" w:line="240" w:lineRule="auto"/>
              <w:jc w:val="both"/>
              <w:rPr>
                <w:rFonts w:ascii="Times New Roman" w:hAnsi="Times New Roman"/>
                <w:bCs/>
                <w:sz w:val="20"/>
                <w:szCs w:val="20"/>
                <w:lang w:bidi="ru-RU"/>
              </w:rPr>
            </w:pPr>
            <w:proofErr w:type="spellStart"/>
            <w:r w:rsidRPr="00AB1A75">
              <w:rPr>
                <w:rFonts w:ascii="Times New Roman" w:hAnsi="Times New Roman"/>
                <w:bCs/>
                <w:sz w:val="20"/>
                <w:szCs w:val="20"/>
                <w:lang w:bidi="ru-RU"/>
              </w:rPr>
              <w:t>Васева</w:t>
            </w:r>
            <w:proofErr w:type="spellEnd"/>
            <w:r w:rsidRPr="00AB1A75">
              <w:rPr>
                <w:rFonts w:ascii="Times New Roman" w:hAnsi="Times New Roman"/>
                <w:bCs/>
                <w:sz w:val="20"/>
                <w:szCs w:val="20"/>
                <w:lang w:bidi="ru-RU"/>
              </w:rPr>
              <w:t xml:space="preserve"> </w:t>
            </w: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Инна Викторовна</w:t>
            </w:r>
          </w:p>
          <w:p w:rsidR="00AB1A75" w:rsidRPr="00AB1A75" w:rsidRDefault="00AB1A75" w:rsidP="00AB1A75">
            <w:pPr>
              <w:spacing w:after="0" w:line="240" w:lineRule="auto"/>
              <w:jc w:val="both"/>
              <w:rPr>
                <w:rFonts w:ascii="Times New Roman" w:hAnsi="Times New Roman"/>
                <w:bCs/>
                <w:sz w:val="20"/>
                <w:szCs w:val="20"/>
                <w:lang w:bidi="ru-RU"/>
              </w:rPr>
            </w:pPr>
          </w:p>
        </w:tc>
        <w:tc>
          <w:tcPr>
            <w:tcW w:w="5782" w:type="dxa"/>
            <w:shd w:val="clear" w:color="auto" w:fill="auto"/>
          </w:tcPr>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 </w:t>
            </w:r>
          </w:p>
          <w:p w:rsidR="00AB1A75" w:rsidRPr="00AB1A75" w:rsidRDefault="00AB1A75" w:rsidP="00AB1A75">
            <w:pPr>
              <w:spacing w:after="0" w:line="240" w:lineRule="auto"/>
              <w:jc w:val="both"/>
              <w:rPr>
                <w:rFonts w:ascii="Times New Roman" w:hAnsi="Times New Roman"/>
                <w:bCs/>
                <w:sz w:val="20"/>
                <w:szCs w:val="20"/>
                <w:lang w:bidi="ru-RU"/>
              </w:rPr>
            </w:pP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Главный специалист юрист</w:t>
            </w:r>
          </w:p>
          <w:p w:rsidR="00AB1A75" w:rsidRPr="00AB1A75" w:rsidRDefault="00AB1A75" w:rsidP="00AB1A75">
            <w:pPr>
              <w:spacing w:after="0" w:line="240" w:lineRule="auto"/>
              <w:jc w:val="both"/>
              <w:rPr>
                <w:rFonts w:ascii="Times New Roman" w:hAnsi="Times New Roman"/>
                <w:bCs/>
                <w:sz w:val="20"/>
                <w:szCs w:val="20"/>
                <w:lang w:bidi="ru-RU"/>
              </w:rPr>
            </w:pPr>
          </w:p>
          <w:p w:rsidR="00AB1A75" w:rsidRPr="00AB1A75" w:rsidRDefault="00AB1A75" w:rsidP="00AB1A75">
            <w:pPr>
              <w:spacing w:after="0" w:line="240" w:lineRule="auto"/>
              <w:jc w:val="both"/>
              <w:rPr>
                <w:rFonts w:ascii="Times New Roman" w:hAnsi="Times New Roman"/>
                <w:bCs/>
                <w:sz w:val="20"/>
                <w:szCs w:val="20"/>
                <w:lang w:bidi="ru-RU"/>
              </w:rPr>
            </w:pPr>
          </w:p>
          <w:p w:rsidR="00AB1A75" w:rsidRPr="00AB1A75" w:rsidRDefault="00AB1A75" w:rsidP="00AB1A75">
            <w:pPr>
              <w:spacing w:after="0" w:line="240" w:lineRule="auto"/>
              <w:jc w:val="both"/>
              <w:rPr>
                <w:rFonts w:ascii="Times New Roman" w:hAnsi="Times New Roman"/>
                <w:bCs/>
                <w:sz w:val="20"/>
                <w:szCs w:val="20"/>
                <w:lang w:bidi="ru-RU"/>
              </w:rPr>
            </w:pPr>
            <w:r w:rsidRPr="00AB1A75">
              <w:rPr>
                <w:rFonts w:ascii="Times New Roman" w:hAnsi="Times New Roman"/>
                <w:bCs/>
                <w:sz w:val="20"/>
                <w:szCs w:val="20"/>
                <w:lang w:bidi="ru-RU"/>
              </w:rPr>
              <w:t xml:space="preserve">Ведущий специалист по работе с населением                  </w:t>
            </w:r>
          </w:p>
          <w:p w:rsidR="00AB1A75" w:rsidRPr="00AB1A75" w:rsidRDefault="00AB1A75" w:rsidP="00AB1A75">
            <w:pPr>
              <w:spacing w:after="0" w:line="240" w:lineRule="auto"/>
              <w:jc w:val="both"/>
              <w:rPr>
                <w:rFonts w:ascii="Times New Roman" w:hAnsi="Times New Roman"/>
                <w:bCs/>
                <w:sz w:val="20"/>
                <w:szCs w:val="20"/>
                <w:lang w:bidi="ru-RU"/>
              </w:rPr>
            </w:pPr>
          </w:p>
        </w:tc>
      </w:tr>
    </w:tbl>
    <w:p w:rsidR="00AB1A75" w:rsidRPr="00AB1A75" w:rsidRDefault="00AB1A75" w:rsidP="00AB1A75">
      <w:pPr>
        <w:spacing w:after="0" w:line="240" w:lineRule="auto"/>
        <w:jc w:val="both"/>
        <w:rPr>
          <w:rFonts w:ascii="Times New Roman" w:hAnsi="Times New Roman"/>
          <w:bCs/>
          <w:sz w:val="20"/>
          <w:szCs w:val="20"/>
        </w:rPr>
      </w:pPr>
      <w:r w:rsidRPr="00AB1A75">
        <w:rPr>
          <w:rFonts w:ascii="Times New Roman" w:hAnsi="Times New Roman"/>
          <w:bCs/>
          <w:sz w:val="20"/>
          <w:szCs w:val="20"/>
        </w:rPr>
        <w:t xml:space="preserve">  Сидорова Тамара </w:t>
      </w:r>
    </w:p>
    <w:p w:rsidR="00AB1A75" w:rsidRPr="00AB1A75" w:rsidRDefault="00AB1A75" w:rsidP="00AB1A75">
      <w:pPr>
        <w:spacing w:after="0" w:line="240" w:lineRule="auto"/>
        <w:jc w:val="both"/>
        <w:rPr>
          <w:rFonts w:ascii="Times New Roman" w:hAnsi="Times New Roman"/>
          <w:sz w:val="20"/>
          <w:szCs w:val="20"/>
        </w:rPr>
      </w:pPr>
      <w:r w:rsidRPr="00AB1A75">
        <w:rPr>
          <w:rFonts w:ascii="Times New Roman" w:hAnsi="Times New Roman"/>
          <w:bCs/>
          <w:sz w:val="20"/>
          <w:szCs w:val="20"/>
        </w:rPr>
        <w:t xml:space="preserve">  Анатольевна                             </w:t>
      </w:r>
      <w:r>
        <w:rPr>
          <w:rFonts w:ascii="Times New Roman" w:hAnsi="Times New Roman"/>
          <w:bCs/>
          <w:sz w:val="20"/>
          <w:szCs w:val="20"/>
        </w:rPr>
        <w:t xml:space="preserve">                 </w:t>
      </w:r>
      <w:r w:rsidRPr="00AB1A75">
        <w:rPr>
          <w:rFonts w:ascii="Times New Roman" w:hAnsi="Times New Roman"/>
          <w:sz w:val="20"/>
          <w:szCs w:val="20"/>
        </w:rPr>
        <w:t>Депутат Совета поселения</w:t>
      </w: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ind w:firstLine="142"/>
        <w:jc w:val="both"/>
        <w:rPr>
          <w:rFonts w:ascii="Times New Roman" w:hAnsi="Times New Roman"/>
          <w:sz w:val="20"/>
          <w:szCs w:val="20"/>
        </w:rPr>
      </w:pPr>
      <w:r w:rsidRPr="00AB1A75">
        <w:rPr>
          <w:rFonts w:ascii="Times New Roman" w:hAnsi="Times New Roman"/>
          <w:sz w:val="20"/>
          <w:szCs w:val="20"/>
        </w:rPr>
        <w:t xml:space="preserve">Радченко Оксана </w:t>
      </w:r>
    </w:p>
    <w:p w:rsidR="00AB1A75" w:rsidRPr="00AB1A75" w:rsidRDefault="00AB1A75" w:rsidP="00AB1A75">
      <w:pPr>
        <w:spacing w:after="0" w:line="240" w:lineRule="auto"/>
        <w:ind w:firstLine="142"/>
        <w:jc w:val="both"/>
        <w:rPr>
          <w:rFonts w:ascii="Times New Roman" w:hAnsi="Times New Roman"/>
          <w:sz w:val="20"/>
          <w:szCs w:val="20"/>
        </w:rPr>
      </w:pPr>
      <w:r w:rsidRPr="00AB1A75">
        <w:rPr>
          <w:rFonts w:ascii="Times New Roman" w:hAnsi="Times New Roman"/>
          <w:sz w:val="20"/>
          <w:szCs w:val="20"/>
        </w:rPr>
        <w:t>Владимировна</w:t>
      </w:r>
      <w:r w:rsidRPr="00AB1A75">
        <w:rPr>
          <w:rFonts w:ascii="Times New Roman" w:hAnsi="Times New Roman"/>
          <w:bCs/>
          <w:sz w:val="20"/>
          <w:szCs w:val="20"/>
        </w:rPr>
        <w:t xml:space="preserve">                      </w:t>
      </w:r>
      <w:r>
        <w:rPr>
          <w:rFonts w:ascii="Times New Roman" w:hAnsi="Times New Roman"/>
          <w:bCs/>
          <w:sz w:val="20"/>
          <w:szCs w:val="20"/>
        </w:rPr>
        <w:t xml:space="preserve">           </w:t>
      </w:r>
      <w:r w:rsidRPr="00AB1A75">
        <w:rPr>
          <w:rFonts w:ascii="Times New Roman" w:hAnsi="Times New Roman"/>
          <w:bCs/>
          <w:sz w:val="20"/>
          <w:szCs w:val="20"/>
        </w:rPr>
        <w:t xml:space="preserve">          </w:t>
      </w:r>
      <w:r w:rsidRPr="00AB1A75">
        <w:rPr>
          <w:rFonts w:ascii="Times New Roman" w:hAnsi="Times New Roman"/>
          <w:sz w:val="20"/>
          <w:szCs w:val="20"/>
        </w:rPr>
        <w:t>Депутат Совета поселения</w:t>
      </w:r>
    </w:p>
    <w:p w:rsidR="00AB1A75" w:rsidRPr="00AB1A75" w:rsidRDefault="00AB1A75" w:rsidP="00AB1A75">
      <w:pPr>
        <w:spacing w:after="0" w:line="240" w:lineRule="auto"/>
        <w:jc w:val="both"/>
        <w:rPr>
          <w:rFonts w:ascii="Times New Roman" w:hAnsi="Times New Roman"/>
          <w:bCs/>
          <w:sz w:val="20"/>
          <w:szCs w:val="20"/>
        </w:rPr>
      </w:pPr>
    </w:p>
    <w:p w:rsidR="00AB1A75" w:rsidRPr="00AB1A75" w:rsidRDefault="00AB1A75" w:rsidP="00AB1A75">
      <w:pPr>
        <w:autoSpaceDE w:val="0"/>
        <w:autoSpaceDN w:val="0"/>
        <w:adjustRightInd w:val="0"/>
        <w:spacing w:after="0" w:line="240" w:lineRule="auto"/>
        <w:ind w:firstLine="720"/>
        <w:jc w:val="both"/>
        <w:rPr>
          <w:rFonts w:ascii="Times New Roman" w:hAnsi="Times New Roman"/>
          <w:sz w:val="20"/>
          <w:szCs w:val="20"/>
        </w:rPr>
      </w:pPr>
    </w:p>
    <w:p w:rsidR="00AB1A75" w:rsidRPr="00AB1A75" w:rsidRDefault="00AB1A75" w:rsidP="00AB1A75">
      <w:pPr>
        <w:widowControl w:val="0"/>
        <w:autoSpaceDE w:val="0"/>
        <w:autoSpaceDN w:val="0"/>
        <w:adjustRightInd w:val="0"/>
        <w:spacing w:after="0" w:line="240" w:lineRule="auto"/>
        <w:jc w:val="center"/>
        <w:rPr>
          <w:rFonts w:ascii="Times New Roman" w:hAnsi="Times New Roman"/>
          <w:sz w:val="20"/>
          <w:szCs w:val="20"/>
        </w:rPr>
      </w:pPr>
      <w:r w:rsidRPr="00AB1A75">
        <w:rPr>
          <w:rFonts w:ascii="Times New Roman" w:hAnsi="Times New Roman"/>
          <w:sz w:val="20"/>
          <w:szCs w:val="20"/>
        </w:rPr>
        <w:t xml:space="preserve">                                        Приложение 1 </w:t>
      </w:r>
    </w:p>
    <w:p w:rsidR="00AB1A75" w:rsidRPr="00AB1A75" w:rsidRDefault="00AB1A75" w:rsidP="00AB1A75">
      <w:pPr>
        <w:widowControl w:val="0"/>
        <w:autoSpaceDE w:val="0"/>
        <w:autoSpaceDN w:val="0"/>
        <w:adjustRightInd w:val="0"/>
        <w:spacing w:after="0" w:line="240" w:lineRule="auto"/>
        <w:rPr>
          <w:rFonts w:ascii="Times New Roman" w:hAnsi="Times New Roman"/>
          <w:sz w:val="20"/>
          <w:szCs w:val="20"/>
        </w:rPr>
      </w:pPr>
      <w:r w:rsidRPr="00AB1A75">
        <w:rPr>
          <w:rFonts w:ascii="Times New Roman" w:hAnsi="Times New Roman"/>
          <w:sz w:val="20"/>
          <w:szCs w:val="20"/>
        </w:rPr>
        <w:t xml:space="preserve">                                                                                 </w:t>
      </w:r>
      <w:r>
        <w:rPr>
          <w:rFonts w:ascii="Times New Roman" w:hAnsi="Times New Roman"/>
          <w:sz w:val="20"/>
          <w:szCs w:val="20"/>
        </w:rPr>
        <w:t xml:space="preserve">                              </w:t>
      </w:r>
      <w:r w:rsidRPr="00AB1A75">
        <w:rPr>
          <w:rFonts w:ascii="Times New Roman" w:hAnsi="Times New Roman"/>
          <w:sz w:val="20"/>
          <w:szCs w:val="20"/>
        </w:rPr>
        <w:t xml:space="preserve"> к постановлению администрации</w:t>
      </w:r>
    </w:p>
    <w:p w:rsidR="00AB1A75" w:rsidRPr="00AB1A75" w:rsidRDefault="00AB1A75" w:rsidP="00AB1A75">
      <w:pPr>
        <w:widowControl w:val="0"/>
        <w:autoSpaceDE w:val="0"/>
        <w:autoSpaceDN w:val="0"/>
        <w:adjustRightInd w:val="0"/>
        <w:spacing w:after="0" w:line="240" w:lineRule="auto"/>
        <w:jc w:val="center"/>
        <w:rPr>
          <w:rFonts w:ascii="Times New Roman" w:hAnsi="Times New Roman"/>
          <w:sz w:val="20"/>
          <w:szCs w:val="20"/>
        </w:rPr>
      </w:pPr>
      <w:r w:rsidRPr="00AB1A75">
        <w:rPr>
          <w:rFonts w:ascii="Times New Roman" w:hAnsi="Times New Roman"/>
          <w:sz w:val="20"/>
          <w:szCs w:val="20"/>
        </w:rPr>
        <w:t xml:space="preserve">                                                                            сельского поселения </w:t>
      </w:r>
      <w:proofErr w:type="gramStart"/>
      <w:r w:rsidRPr="00AB1A75">
        <w:rPr>
          <w:rFonts w:ascii="Times New Roman" w:hAnsi="Times New Roman"/>
          <w:sz w:val="20"/>
          <w:szCs w:val="20"/>
        </w:rPr>
        <w:t>Сентябрьский</w:t>
      </w:r>
      <w:proofErr w:type="gramEnd"/>
    </w:p>
    <w:p w:rsidR="00AB1A75" w:rsidRPr="00AB1A75" w:rsidRDefault="00AB1A75" w:rsidP="00AB1A75">
      <w:pPr>
        <w:widowControl w:val="0"/>
        <w:autoSpaceDE w:val="0"/>
        <w:autoSpaceDN w:val="0"/>
        <w:adjustRightInd w:val="0"/>
        <w:spacing w:after="0" w:line="240" w:lineRule="auto"/>
        <w:jc w:val="center"/>
        <w:rPr>
          <w:rFonts w:ascii="Times New Roman" w:hAnsi="Times New Roman"/>
          <w:sz w:val="20"/>
          <w:szCs w:val="20"/>
        </w:rPr>
      </w:pPr>
      <w:r w:rsidRPr="00AB1A75">
        <w:rPr>
          <w:rFonts w:ascii="Times New Roman" w:hAnsi="Times New Roman"/>
          <w:sz w:val="20"/>
          <w:szCs w:val="20"/>
        </w:rPr>
        <w:t xml:space="preserve">                                                        от _________  № _____</w:t>
      </w:r>
    </w:p>
    <w:p w:rsidR="00AB1A75" w:rsidRPr="00AB1A75" w:rsidRDefault="00AB1A75" w:rsidP="00AB1A75">
      <w:pPr>
        <w:autoSpaceDE w:val="0"/>
        <w:autoSpaceDN w:val="0"/>
        <w:adjustRightInd w:val="0"/>
        <w:spacing w:after="0" w:line="240" w:lineRule="auto"/>
        <w:jc w:val="both"/>
        <w:rPr>
          <w:rFonts w:ascii="Times New Roman" w:hAnsi="Times New Roman"/>
          <w:sz w:val="20"/>
          <w:szCs w:val="20"/>
        </w:rPr>
      </w:pPr>
    </w:p>
    <w:p w:rsidR="00AB1A75" w:rsidRPr="00AB1A75" w:rsidRDefault="00AB1A75" w:rsidP="00AB1A75">
      <w:pPr>
        <w:autoSpaceDE w:val="0"/>
        <w:autoSpaceDN w:val="0"/>
        <w:adjustRightInd w:val="0"/>
        <w:spacing w:after="0" w:line="240" w:lineRule="auto"/>
        <w:ind w:firstLine="720"/>
        <w:jc w:val="both"/>
        <w:rPr>
          <w:rFonts w:ascii="Times New Roman" w:hAnsi="Times New Roman"/>
          <w:sz w:val="20"/>
          <w:szCs w:val="20"/>
        </w:rPr>
      </w:pPr>
    </w:p>
    <w:p w:rsidR="00AB1A75" w:rsidRPr="00AB1A75" w:rsidRDefault="00AB1A75" w:rsidP="00AB1A75">
      <w:pPr>
        <w:spacing w:after="0" w:line="240" w:lineRule="auto"/>
        <w:ind w:right="18"/>
        <w:jc w:val="center"/>
        <w:rPr>
          <w:rFonts w:ascii="Times New Roman" w:hAnsi="Times New Roman"/>
          <w:b/>
          <w:sz w:val="20"/>
          <w:szCs w:val="20"/>
        </w:rPr>
      </w:pPr>
      <w:r w:rsidRPr="00AB1A75">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6.25pt" filled="t">
            <v:fill color2="black"/>
            <v:imagedata r:id="rId11" o:title="" gain="86231f" blacklevel="-3924f" grayscale="t"/>
          </v:shape>
        </w:pict>
      </w:r>
    </w:p>
    <w:p w:rsidR="00AB1A75" w:rsidRPr="00AB1A75" w:rsidRDefault="00AB1A75" w:rsidP="00AB1A75">
      <w:pPr>
        <w:tabs>
          <w:tab w:val="left" w:pos="1545"/>
        </w:tabs>
        <w:spacing w:after="0" w:line="240" w:lineRule="auto"/>
        <w:ind w:right="18"/>
        <w:jc w:val="center"/>
        <w:rPr>
          <w:rFonts w:ascii="Times New Roman" w:hAnsi="Times New Roman"/>
          <w:b/>
          <w:sz w:val="20"/>
          <w:szCs w:val="20"/>
        </w:rPr>
      </w:pPr>
      <w:r w:rsidRPr="00AB1A75">
        <w:rPr>
          <w:rFonts w:ascii="Times New Roman" w:hAnsi="Times New Roman"/>
          <w:b/>
          <w:sz w:val="20"/>
          <w:szCs w:val="20"/>
        </w:rPr>
        <w:t>Муниципальное образование</w:t>
      </w:r>
    </w:p>
    <w:p w:rsidR="00AB1A75" w:rsidRPr="00AB1A75" w:rsidRDefault="00AB1A75" w:rsidP="00AB1A75">
      <w:pPr>
        <w:spacing w:after="0" w:line="240" w:lineRule="auto"/>
        <w:jc w:val="center"/>
        <w:rPr>
          <w:rFonts w:ascii="Times New Roman" w:hAnsi="Times New Roman"/>
          <w:b/>
          <w:sz w:val="20"/>
          <w:szCs w:val="20"/>
        </w:rPr>
      </w:pPr>
      <w:r w:rsidRPr="00AB1A75">
        <w:rPr>
          <w:rFonts w:ascii="Times New Roman" w:hAnsi="Times New Roman"/>
          <w:b/>
          <w:sz w:val="20"/>
          <w:szCs w:val="20"/>
        </w:rPr>
        <w:t xml:space="preserve">Сельское поселение </w:t>
      </w:r>
      <w:proofErr w:type="gramStart"/>
      <w:r w:rsidRPr="00AB1A75">
        <w:rPr>
          <w:rFonts w:ascii="Times New Roman" w:hAnsi="Times New Roman"/>
          <w:b/>
          <w:sz w:val="20"/>
          <w:szCs w:val="20"/>
        </w:rPr>
        <w:t>Сентябрьский</w:t>
      </w:r>
      <w:proofErr w:type="gramEnd"/>
    </w:p>
    <w:p w:rsidR="00AB1A75" w:rsidRPr="00AB1A75" w:rsidRDefault="00AB1A75" w:rsidP="00AB1A75">
      <w:pPr>
        <w:spacing w:after="0" w:line="240" w:lineRule="auto"/>
        <w:jc w:val="center"/>
        <w:rPr>
          <w:rFonts w:ascii="Times New Roman" w:hAnsi="Times New Roman"/>
          <w:b/>
          <w:sz w:val="20"/>
          <w:szCs w:val="20"/>
        </w:rPr>
      </w:pPr>
      <w:proofErr w:type="spellStart"/>
      <w:r w:rsidRPr="00AB1A75">
        <w:rPr>
          <w:rFonts w:ascii="Times New Roman" w:hAnsi="Times New Roman"/>
          <w:b/>
          <w:sz w:val="20"/>
          <w:szCs w:val="20"/>
        </w:rPr>
        <w:t>Нефтеюганский</w:t>
      </w:r>
      <w:proofErr w:type="spellEnd"/>
      <w:r w:rsidRPr="00AB1A75">
        <w:rPr>
          <w:rFonts w:ascii="Times New Roman" w:hAnsi="Times New Roman"/>
          <w:b/>
          <w:sz w:val="20"/>
          <w:szCs w:val="20"/>
        </w:rPr>
        <w:t xml:space="preserve"> район</w:t>
      </w:r>
    </w:p>
    <w:p w:rsidR="00AB1A75" w:rsidRPr="00AB1A75" w:rsidRDefault="00AB1A75" w:rsidP="00AB1A75">
      <w:pPr>
        <w:spacing w:after="0" w:line="240" w:lineRule="auto"/>
        <w:jc w:val="center"/>
        <w:rPr>
          <w:rFonts w:ascii="Times New Roman" w:hAnsi="Times New Roman"/>
          <w:b/>
          <w:sz w:val="20"/>
          <w:szCs w:val="20"/>
        </w:rPr>
      </w:pPr>
      <w:r w:rsidRPr="00AB1A75">
        <w:rPr>
          <w:rFonts w:ascii="Times New Roman" w:hAnsi="Times New Roman"/>
          <w:b/>
          <w:sz w:val="20"/>
          <w:szCs w:val="20"/>
        </w:rPr>
        <w:t>Ханты-Мансийский автономный округ – Югра</w:t>
      </w:r>
    </w:p>
    <w:p w:rsidR="00AB1A75" w:rsidRPr="00AB1A75" w:rsidRDefault="00AB1A75" w:rsidP="00AB1A75">
      <w:pPr>
        <w:spacing w:after="0" w:line="240" w:lineRule="auto"/>
        <w:jc w:val="center"/>
        <w:rPr>
          <w:rFonts w:ascii="Times New Roman" w:hAnsi="Times New Roman"/>
          <w:b/>
          <w:sz w:val="20"/>
          <w:szCs w:val="20"/>
        </w:rPr>
      </w:pPr>
    </w:p>
    <w:p w:rsidR="00AB1A75" w:rsidRPr="00AB1A75" w:rsidRDefault="00AB1A75" w:rsidP="00AB1A75">
      <w:pPr>
        <w:spacing w:after="0" w:line="240" w:lineRule="auto"/>
        <w:jc w:val="center"/>
        <w:rPr>
          <w:rFonts w:ascii="Times New Roman" w:hAnsi="Times New Roman"/>
          <w:sz w:val="20"/>
          <w:szCs w:val="20"/>
        </w:rPr>
      </w:pPr>
    </w:p>
    <w:p w:rsidR="00AB1A75" w:rsidRPr="00AB1A75" w:rsidRDefault="00AB1A75" w:rsidP="00AB1A75">
      <w:pPr>
        <w:spacing w:after="0" w:line="240" w:lineRule="auto"/>
        <w:jc w:val="center"/>
        <w:rPr>
          <w:rFonts w:ascii="Times New Roman" w:hAnsi="Times New Roman"/>
          <w:b/>
          <w:sz w:val="20"/>
          <w:szCs w:val="20"/>
        </w:rPr>
      </w:pPr>
      <w:r w:rsidRPr="00AB1A75">
        <w:rPr>
          <w:rFonts w:ascii="Times New Roman" w:hAnsi="Times New Roman"/>
          <w:b/>
          <w:sz w:val="20"/>
          <w:szCs w:val="20"/>
        </w:rPr>
        <w:t xml:space="preserve">АДМИНИСТРАЦИЯ СЕЛЬСКОГО ПОСЕЛЕНИЯ </w:t>
      </w:r>
      <w:proofErr w:type="gramStart"/>
      <w:r w:rsidRPr="00AB1A75">
        <w:rPr>
          <w:rFonts w:ascii="Times New Roman" w:hAnsi="Times New Roman"/>
          <w:b/>
          <w:sz w:val="20"/>
          <w:szCs w:val="20"/>
        </w:rPr>
        <w:t>СЕНТЯБРЬСКИЙ</w:t>
      </w:r>
      <w:proofErr w:type="gramEnd"/>
    </w:p>
    <w:p w:rsidR="00AB1A75" w:rsidRPr="00AB1A75" w:rsidRDefault="00AB1A75" w:rsidP="00AB1A75">
      <w:pPr>
        <w:spacing w:after="0" w:line="240" w:lineRule="auto"/>
        <w:jc w:val="center"/>
        <w:rPr>
          <w:rFonts w:ascii="Times New Roman" w:hAnsi="Times New Roman"/>
          <w:sz w:val="20"/>
          <w:szCs w:val="20"/>
        </w:rPr>
      </w:pPr>
    </w:p>
    <w:p w:rsidR="00AB1A75" w:rsidRPr="00AB1A75" w:rsidRDefault="00AB1A75" w:rsidP="00AB1A75">
      <w:pPr>
        <w:spacing w:after="0" w:line="240" w:lineRule="auto"/>
        <w:jc w:val="center"/>
        <w:rPr>
          <w:rFonts w:ascii="Times New Roman" w:hAnsi="Times New Roman"/>
          <w:sz w:val="20"/>
          <w:szCs w:val="20"/>
        </w:rPr>
      </w:pPr>
    </w:p>
    <w:p w:rsidR="00AB1A75" w:rsidRPr="00AB1A75" w:rsidRDefault="00AB1A75" w:rsidP="00AB1A75">
      <w:pPr>
        <w:spacing w:after="0" w:line="240" w:lineRule="auto"/>
        <w:jc w:val="center"/>
        <w:rPr>
          <w:rFonts w:ascii="Times New Roman" w:hAnsi="Times New Roman"/>
          <w:b/>
          <w:sz w:val="20"/>
          <w:szCs w:val="20"/>
        </w:rPr>
      </w:pPr>
      <w:r w:rsidRPr="00AB1A75">
        <w:rPr>
          <w:rFonts w:ascii="Times New Roman" w:hAnsi="Times New Roman"/>
          <w:b/>
          <w:sz w:val="20"/>
          <w:szCs w:val="20"/>
        </w:rPr>
        <w:t>ПРОЕКТ ПОСТАНОВЛЕНИЯ</w:t>
      </w:r>
    </w:p>
    <w:p w:rsidR="00AB1A75" w:rsidRPr="00AB1A75" w:rsidRDefault="00AB1A75" w:rsidP="00AB1A75">
      <w:pPr>
        <w:spacing w:after="0" w:line="240" w:lineRule="auto"/>
        <w:ind w:right="-4221"/>
        <w:jc w:val="center"/>
        <w:rPr>
          <w:rFonts w:ascii="Times New Roman" w:hAnsi="Times New Roman"/>
          <w:b/>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5103"/>
        <w:gridCol w:w="1984"/>
      </w:tblGrid>
      <w:tr w:rsidR="00AB1A75" w:rsidRPr="00AB1A75" w:rsidTr="005410BA">
        <w:trPr>
          <w:cantSplit/>
          <w:trHeight w:val="337"/>
        </w:trPr>
        <w:tc>
          <w:tcPr>
            <w:tcW w:w="2552" w:type="dxa"/>
            <w:tcBorders>
              <w:top w:val="nil"/>
              <w:left w:val="nil"/>
              <w:bottom w:val="single" w:sz="4" w:space="0" w:color="auto"/>
              <w:right w:val="nil"/>
            </w:tcBorders>
            <w:vAlign w:val="bottom"/>
          </w:tcPr>
          <w:p w:rsidR="00AB1A75" w:rsidRPr="00AB1A75" w:rsidRDefault="00AB1A75" w:rsidP="00AB1A75">
            <w:pPr>
              <w:spacing w:after="0" w:line="240" w:lineRule="auto"/>
              <w:jc w:val="center"/>
              <w:rPr>
                <w:rFonts w:ascii="Times New Roman" w:hAnsi="Times New Roman"/>
                <w:sz w:val="20"/>
                <w:szCs w:val="20"/>
              </w:rPr>
            </w:pPr>
          </w:p>
        </w:tc>
        <w:tc>
          <w:tcPr>
            <w:tcW w:w="5103" w:type="dxa"/>
            <w:vAlign w:val="bottom"/>
          </w:tcPr>
          <w:p w:rsidR="00AB1A75" w:rsidRPr="00AB1A75" w:rsidRDefault="00AB1A75" w:rsidP="00AB1A75">
            <w:pPr>
              <w:spacing w:after="0" w:line="240" w:lineRule="auto"/>
              <w:jc w:val="right"/>
              <w:rPr>
                <w:rFonts w:ascii="Times New Roman" w:hAnsi="Times New Roman"/>
                <w:sz w:val="20"/>
                <w:szCs w:val="20"/>
              </w:rPr>
            </w:pPr>
            <w:r w:rsidRPr="00AB1A75">
              <w:rPr>
                <w:rFonts w:ascii="Times New Roman" w:hAnsi="Times New Roman"/>
                <w:sz w:val="20"/>
                <w:szCs w:val="20"/>
              </w:rPr>
              <w:t>№</w:t>
            </w:r>
          </w:p>
        </w:tc>
        <w:tc>
          <w:tcPr>
            <w:tcW w:w="1984" w:type="dxa"/>
            <w:tcBorders>
              <w:top w:val="nil"/>
              <w:left w:val="nil"/>
              <w:bottom w:val="single" w:sz="4" w:space="0" w:color="auto"/>
              <w:right w:val="nil"/>
            </w:tcBorders>
            <w:vAlign w:val="bottom"/>
          </w:tcPr>
          <w:p w:rsidR="00AB1A75" w:rsidRPr="00AB1A75" w:rsidRDefault="00AB1A75" w:rsidP="00AB1A75">
            <w:pPr>
              <w:spacing w:after="0" w:line="240" w:lineRule="auto"/>
              <w:ind w:right="-70"/>
              <w:jc w:val="center"/>
              <w:rPr>
                <w:rFonts w:ascii="Times New Roman" w:hAnsi="Times New Roman"/>
                <w:spacing w:val="-4"/>
                <w:sz w:val="20"/>
                <w:szCs w:val="20"/>
              </w:rPr>
            </w:pPr>
          </w:p>
        </w:tc>
      </w:tr>
      <w:tr w:rsidR="00AB1A75" w:rsidRPr="00AB1A75" w:rsidTr="005410BA">
        <w:trPr>
          <w:cantSplit/>
          <w:trHeight w:val="337"/>
        </w:trPr>
        <w:tc>
          <w:tcPr>
            <w:tcW w:w="2552" w:type="dxa"/>
            <w:tcBorders>
              <w:top w:val="single" w:sz="4" w:space="0" w:color="auto"/>
              <w:left w:val="nil"/>
              <w:right w:val="nil"/>
            </w:tcBorders>
            <w:vAlign w:val="bottom"/>
          </w:tcPr>
          <w:p w:rsidR="00AB1A75" w:rsidRPr="00AB1A75" w:rsidRDefault="00AB1A75" w:rsidP="00AB1A75">
            <w:pPr>
              <w:spacing w:after="0" w:line="240" w:lineRule="auto"/>
              <w:jc w:val="center"/>
              <w:rPr>
                <w:rFonts w:ascii="Times New Roman" w:hAnsi="Times New Roman"/>
                <w:sz w:val="20"/>
                <w:szCs w:val="20"/>
              </w:rPr>
            </w:pPr>
          </w:p>
        </w:tc>
        <w:tc>
          <w:tcPr>
            <w:tcW w:w="5103" w:type="dxa"/>
            <w:vAlign w:val="bottom"/>
          </w:tcPr>
          <w:p w:rsidR="00AB1A75" w:rsidRPr="00AB1A75" w:rsidRDefault="00AB1A75" w:rsidP="00AB1A75">
            <w:pPr>
              <w:spacing w:after="0" w:line="240" w:lineRule="auto"/>
              <w:jc w:val="right"/>
              <w:rPr>
                <w:rFonts w:ascii="Times New Roman" w:hAnsi="Times New Roman"/>
                <w:sz w:val="20"/>
                <w:szCs w:val="20"/>
              </w:rPr>
            </w:pPr>
          </w:p>
        </w:tc>
        <w:tc>
          <w:tcPr>
            <w:tcW w:w="1984" w:type="dxa"/>
            <w:tcBorders>
              <w:top w:val="single" w:sz="4" w:space="0" w:color="auto"/>
              <w:left w:val="nil"/>
              <w:right w:val="nil"/>
            </w:tcBorders>
            <w:vAlign w:val="bottom"/>
          </w:tcPr>
          <w:p w:rsidR="00AB1A75" w:rsidRPr="00AB1A75" w:rsidRDefault="00AB1A75" w:rsidP="00AB1A75">
            <w:pPr>
              <w:spacing w:after="0" w:line="240" w:lineRule="auto"/>
              <w:ind w:right="-70"/>
              <w:jc w:val="center"/>
              <w:rPr>
                <w:rFonts w:ascii="Times New Roman" w:hAnsi="Times New Roman"/>
                <w:spacing w:val="-4"/>
                <w:sz w:val="20"/>
                <w:szCs w:val="20"/>
              </w:rPr>
            </w:pPr>
          </w:p>
        </w:tc>
      </w:tr>
    </w:tbl>
    <w:p w:rsidR="00AB1A75" w:rsidRPr="00AB1A75" w:rsidRDefault="00AB1A75" w:rsidP="00AB1A75">
      <w:pPr>
        <w:spacing w:after="0" w:line="240" w:lineRule="auto"/>
        <w:jc w:val="center"/>
        <w:rPr>
          <w:rFonts w:ascii="Times New Roman" w:hAnsi="Times New Roman"/>
          <w:sz w:val="20"/>
          <w:szCs w:val="20"/>
        </w:rPr>
      </w:pPr>
      <w:r w:rsidRPr="00AB1A75">
        <w:rPr>
          <w:rFonts w:ascii="Times New Roman" w:hAnsi="Times New Roman"/>
          <w:sz w:val="20"/>
          <w:szCs w:val="20"/>
        </w:rPr>
        <w:t>п. Сентябрьский</w:t>
      </w:r>
    </w:p>
    <w:p w:rsidR="00AB1A75" w:rsidRPr="00AB1A75" w:rsidRDefault="00AB1A75" w:rsidP="00AB1A75">
      <w:pPr>
        <w:spacing w:after="0" w:line="240" w:lineRule="auto"/>
        <w:jc w:val="center"/>
        <w:rPr>
          <w:rFonts w:ascii="Times New Roman" w:hAnsi="Times New Roman"/>
          <w:bCs/>
          <w:sz w:val="20"/>
          <w:szCs w:val="20"/>
          <w:lang w:bidi="ru-RU"/>
        </w:rPr>
      </w:pPr>
      <w:r w:rsidRPr="00AB1A75">
        <w:rPr>
          <w:rFonts w:ascii="Times New Roman" w:hAnsi="Times New Roman"/>
          <w:bCs/>
          <w:sz w:val="20"/>
          <w:szCs w:val="20"/>
          <w:lang w:bidi="ru-RU"/>
        </w:rPr>
        <w:t xml:space="preserve">О внесении изменений в постановление администрации сельского поселения </w:t>
      </w:r>
      <w:proofErr w:type="gramStart"/>
      <w:r w:rsidRPr="00AB1A75">
        <w:rPr>
          <w:rFonts w:ascii="Times New Roman" w:hAnsi="Times New Roman"/>
          <w:bCs/>
          <w:sz w:val="20"/>
          <w:szCs w:val="20"/>
          <w:lang w:bidi="ru-RU"/>
        </w:rPr>
        <w:t>Сентябрьский</w:t>
      </w:r>
      <w:proofErr w:type="gramEnd"/>
      <w:r w:rsidRPr="00AB1A75">
        <w:rPr>
          <w:rFonts w:ascii="Times New Roman" w:hAnsi="Times New Roman"/>
          <w:bCs/>
          <w:sz w:val="20"/>
          <w:szCs w:val="20"/>
          <w:lang w:bidi="ru-RU"/>
        </w:rPr>
        <w:t xml:space="preserve"> от </w:t>
      </w:r>
      <w:r w:rsidRPr="00AB1A75">
        <w:rPr>
          <w:rFonts w:ascii="Times New Roman" w:eastAsia="Calibri" w:hAnsi="Times New Roman"/>
          <w:sz w:val="20"/>
          <w:szCs w:val="20"/>
          <w:lang w:eastAsia="en-US"/>
        </w:rPr>
        <w:t>16.05.2012 года № 50-па</w:t>
      </w:r>
      <w:r w:rsidRPr="00AB1A75">
        <w:rPr>
          <w:rFonts w:ascii="Times New Roman" w:hAnsi="Times New Roman"/>
          <w:bCs/>
          <w:sz w:val="20"/>
          <w:szCs w:val="20"/>
          <w:lang w:bidi="ru-RU"/>
        </w:rPr>
        <w:t xml:space="preserve"> «</w:t>
      </w:r>
      <w:r w:rsidRPr="00AB1A75">
        <w:rPr>
          <w:rFonts w:ascii="Times New Roman" w:hAnsi="Times New Roman"/>
          <w:sz w:val="20"/>
          <w:szCs w:val="20"/>
        </w:rPr>
        <w:t>Об утверждении Правил благоустройства территории муниципального образования сельское поселение Сентябрьский</w:t>
      </w:r>
      <w:r w:rsidRPr="00AB1A75">
        <w:rPr>
          <w:rFonts w:ascii="Times New Roman" w:hAnsi="Times New Roman"/>
          <w:bCs/>
          <w:sz w:val="20"/>
          <w:szCs w:val="20"/>
          <w:lang w:bidi="ru-RU"/>
        </w:rPr>
        <w:t>»  (в ред. постановления от 16.09.2014 № 111-па, от 01.06.2015№ 87-па)</w:t>
      </w:r>
    </w:p>
    <w:p w:rsidR="00AB1A75" w:rsidRPr="00AB1A75" w:rsidRDefault="00AB1A75" w:rsidP="00AB1A75">
      <w:pPr>
        <w:autoSpaceDE w:val="0"/>
        <w:autoSpaceDN w:val="0"/>
        <w:adjustRightInd w:val="0"/>
        <w:spacing w:after="0" w:line="240" w:lineRule="auto"/>
        <w:jc w:val="both"/>
        <w:rPr>
          <w:rFonts w:ascii="Times New Roman" w:hAnsi="Times New Roman"/>
          <w:sz w:val="20"/>
          <w:szCs w:val="20"/>
        </w:rPr>
      </w:pPr>
    </w:p>
    <w:p w:rsidR="00AB1A75" w:rsidRPr="00AB1A75" w:rsidRDefault="00AB1A75" w:rsidP="00AB1A75">
      <w:pPr>
        <w:autoSpaceDE w:val="0"/>
        <w:autoSpaceDN w:val="0"/>
        <w:adjustRightInd w:val="0"/>
        <w:spacing w:after="0" w:line="240" w:lineRule="auto"/>
        <w:ind w:firstLine="720"/>
        <w:jc w:val="both"/>
        <w:rPr>
          <w:rFonts w:ascii="Times New Roman" w:hAnsi="Times New Roman"/>
          <w:sz w:val="20"/>
          <w:szCs w:val="20"/>
        </w:rPr>
      </w:pPr>
      <w:r w:rsidRPr="00AB1A75">
        <w:rPr>
          <w:rFonts w:ascii="Times New Roman" w:hAnsi="Times New Roman"/>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Сентябрьский, учитывая результаты публичных слушаний от __________,  </w:t>
      </w:r>
      <w:proofErr w:type="gramStart"/>
      <w:r w:rsidRPr="00AB1A75">
        <w:rPr>
          <w:rFonts w:ascii="Times New Roman" w:hAnsi="Times New Roman"/>
          <w:sz w:val="20"/>
          <w:szCs w:val="20"/>
        </w:rPr>
        <w:t>п</w:t>
      </w:r>
      <w:proofErr w:type="gramEnd"/>
      <w:r w:rsidRPr="00AB1A75">
        <w:rPr>
          <w:rFonts w:ascii="Times New Roman" w:hAnsi="Times New Roman"/>
          <w:sz w:val="20"/>
          <w:szCs w:val="20"/>
        </w:rPr>
        <w:t xml:space="preserve"> о с т а н о в л я е т:</w:t>
      </w:r>
    </w:p>
    <w:p w:rsidR="00AB1A75" w:rsidRPr="00AB1A75" w:rsidRDefault="00AB1A75" w:rsidP="00AB1A75">
      <w:pPr>
        <w:spacing w:after="0" w:line="240" w:lineRule="auto"/>
        <w:ind w:firstLine="709"/>
        <w:jc w:val="both"/>
        <w:rPr>
          <w:rFonts w:ascii="Times New Roman" w:hAnsi="Times New Roman"/>
          <w:sz w:val="20"/>
          <w:szCs w:val="20"/>
        </w:rPr>
      </w:pPr>
    </w:p>
    <w:p w:rsidR="00AB1A75" w:rsidRPr="00AB1A75" w:rsidRDefault="00AB1A75" w:rsidP="002B5161">
      <w:pPr>
        <w:numPr>
          <w:ilvl w:val="0"/>
          <w:numId w:val="21"/>
        </w:numPr>
        <w:tabs>
          <w:tab w:val="left" w:pos="993"/>
        </w:tabs>
        <w:spacing w:after="0" w:line="240" w:lineRule="auto"/>
        <w:ind w:left="0" w:firstLine="709"/>
        <w:jc w:val="both"/>
        <w:rPr>
          <w:rFonts w:ascii="Times New Roman" w:hAnsi="Times New Roman"/>
          <w:sz w:val="20"/>
          <w:szCs w:val="20"/>
        </w:rPr>
      </w:pPr>
      <w:r w:rsidRPr="00AB1A75">
        <w:rPr>
          <w:rFonts w:ascii="Times New Roman" w:hAnsi="Times New Roman"/>
          <w:sz w:val="20"/>
          <w:szCs w:val="20"/>
        </w:rPr>
        <w:t xml:space="preserve">В приложение к постановлению администрации сельского поселения </w:t>
      </w:r>
      <w:proofErr w:type="gramStart"/>
      <w:r w:rsidRPr="00AB1A75">
        <w:rPr>
          <w:rFonts w:ascii="Times New Roman" w:hAnsi="Times New Roman"/>
          <w:sz w:val="20"/>
          <w:szCs w:val="20"/>
        </w:rPr>
        <w:t>Сентябрьский</w:t>
      </w:r>
      <w:proofErr w:type="gramEnd"/>
      <w:r w:rsidRPr="00AB1A75">
        <w:rPr>
          <w:rFonts w:ascii="Times New Roman" w:hAnsi="Times New Roman"/>
          <w:sz w:val="20"/>
          <w:szCs w:val="20"/>
        </w:rPr>
        <w:t xml:space="preserve"> от </w:t>
      </w:r>
      <w:r w:rsidRPr="00AB1A75">
        <w:rPr>
          <w:rFonts w:ascii="Times New Roman" w:eastAsia="Calibri" w:hAnsi="Times New Roman"/>
          <w:sz w:val="20"/>
          <w:szCs w:val="20"/>
          <w:lang w:eastAsia="en-US"/>
        </w:rPr>
        <w:t xml:space="preserve">16.05.2012 </w:t>
      </w:r>
      <w:r w:rsidRPr="00AB1A75">
        <w:rPr>
          <w:rFonts w:ascii="Times New Roman" w:hAnsi="Times New Roman"/>
          <w:sz w:val="20"/>
          <w:szCs w:val="20"/>
        </w:rPr>
        <w:t xml:space="preserve">№ 50-па «Об утверждении Правил благоустройства территории муниципального образования сельское поселение Сентябрьский» (в ред. постановления </w:t>
      </w:r>
      <w:r w:rsidRPr="00AB1A75">
        <w:rPr>
          <w:rFonts w:ascii="Times New Roman" w:hAnsi="Times New Roman"/>
          <w:bCs/>
          <w:sz w:val="20"/>
          <w:szCs w:val="20"/>
          <w:lang w:bidi="ru-RU"/>
        </w:rPr>
        <w:t>от 16.09.2014 № 111-па, от 01.06.2015№ 87-па</w:t>
      </w:r>
      <w:r w:rsidRPr="00AB1A75">
        <w:rPr>
          <w:rFonts w:ascii="Times New Roman" w:hAnsi="Times New Roman"/>
          <w:sz w:val="20"/>
          <w:szCs w:val="20"/>
        </w:rPr>
        <w:t>) внести следующие изменения:</w:t>
      </w:r>
    </w:p>
    <w:p w:rsidR="00AB1A75" w:rsidRPr="00AB1A75" w:rsidRDefault="00AB1A75" w:rsidP="002B5161">
      <w:pPr>
        <w:numPr>
          <w:ilvl w:val="1"/>
          <w:numId w:val="21"/>
        </w:numPr>
        <w:tabs>
          <w:tab w:val="left" w:pos="709"/>
          <w:tab w:val="left" w:pos="993"/>
        </w:tabs>
        <w:spacing w:after="0" w:line="240" w:lineRule="auto"/>
        <w:jc w:val="both"/>
        <w:rPr>
          <w:rFonts w:ascii="Times New Roman" w:hAnsi="Times New Roman"/>
          <w:sz w:val="20"/>
          <w:szCs w:val="20"/>
        </w:rPr>
      </w:pPr>
      <w:r w:rsidRPr="00AB1A75">
        <w:rPr>
          <w:rFonts w:ascii="Times New Roman" w:hAnsi="Times New Roman"/>
          <w:sz w:val="20"/>
          <w:szCs w:val="20"/>
        </w:rPr>
        <w:t>Статью 2 изложить в следующей редакции:</w:t>
      </w:r>
    </w:p>
    <w:p w:rsidR="00AB1A75" w:rsidRPr="00AB1A75" w:rsidRDefault="00AB1A75" w:rsidP="00AB1A75">
      <w:pPr>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 Порядок уборки и содержания территории</w:t>
      </w:r>
    </w:p>
    <w:p w:rsidR="00AB1A75" w:rsidRPr="00AB1A75" w:rsidRDefault="00AB1A75" w:rsidP="00AB1A75">
      <w:pPr>
        <w:spacing w:after="0" w:line="240" w:lineRule="auto"/>
        <w:ind w:firstLine="709"/>
        <w:jc w:val="both"/>
        <w:rPr>
          <w:rFonts w:ascii="Times New Roman" w:eastAsia="Calibri" w:hAnsi="Times New Roman"/>
          <w:color w:val="000000"/>
          <w:sz w:val="20"/>
          <w:szCs w:val="20"/>
          <w:lang w:eastAsia="en-US"/>
        </w:rPr>
      </w:pPr>
      <w:r w:rsidRPr="00AB1A75">
        <w:rPr>
          <w:rFonts w:ascii="Times New Roman" w:eastAsia="Calibri" w:hAnsi="Times New Roman"/>
          <w:sz w:val="20"/>
          <w:szCs w:val="20"/>
          <w:lang w:eastAsia="en-US"/>
        </w:rPr>
        <w:t xml:space="preserve"> </w:t>
      </w:r>
      <w:r w:rsidRPr="00AB1A75">
        <w:rPr>
          <w:rFonts w:ascii="Times New Roman" w:eastAsia="Calibri" w:hAnsi="Times New Roman"/>
          <w:color w:val="000000"/>
          <w:sz w:val="20"/>
          <w:szCs w:val="20"/>
          <w:lang w:eastAsia="en-US"/>
        </w:rPr>
        <w:t xml:space="preserve">2.1. </w:t>
      </w:r>
      <w:proofErr w:type="gramStart"/>
      <w:r w:rsidRPr="00AB1A75">
        <w:rPr>
          <w:rFonts w:ascii="Times New Roman" w:eastAsia="Calibri" w:hAnsi="Times New Roman"/>
          <w:color w:val="000000"/>
          <w:sz w:val="20"/>
          <w:szCs w:val="20"/>
          <w:lang w:eastAsia="en-US"/>
        </w:rPr>
        <w:t>Физические и юридические лица собственники зданий (помещений в них) и сооружений, обязаны обеспечить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настоящими Правилами и порядком сбора, вывоза и утилизации бытовых отходов, утверждаемых решением Совета депутатов муниципального образования.</w:t>
      </w:r>
      <w:proofErr w:type="gramEnd"/>
    </w:p>
    <w:p w:rsidR="00AB1A75" w:rsidRPr="00AB1A75" w:rsidRDefault="00AB1A75" w:rsidP="00AB1A75">
      <w:pPr>
        <w:spacing w:after="0" w:line="240" w:lineRule="auto"/>
        <w:ind w:firstLine="709"/>
        <w:jc w:val="both"/>
        <w:rPr>
          <w:rFonts w:ascii="Times New Roman" w:eastAsia="Calibri" w:hAnsi="Times New Roman"/>
          <w:color w:val="000000"/>
          <w:sz w:val="20"/>
          <w:szCs w:val="20"/>
          <w:lang w:eastAsia="en-US"/>
        </w:rPr>
      </w:pPr>
      <w:r w:rsidRPr="00AB1A75">
        <w:rPr>
          <w:rFonts w:ascii="Times New Roman" w:eastAsia="Calibri" w:hAnsi="Times New Roman"/>
          <w:color w:val="000000"/>
          <w:sz w:val="20"/>
          <w:szCs w:val="20"/>
          <w:lang w:eastAsia="en-US"/>
        </w:rPr>
        <w:t xml:space="preserve">2.2. Организацию уборки иных территории осуществляют администрация муниципального образования, по соглашениям </w:t>
      </w:r>
      <w:proofErr w:type="gramStart"/>
      <w:r w:rsidRPr="00AB1A75">
        <w:rPr>
          <w:rFonts w:ascii="Times New Roman" w:eastAsia="Calibri" w:hAnsi="Times New Roman"/>
          <w:color w:val="000000"/>
          <w:sz w:val="20"/>
          <w:szCs w:val="20"/>
          <w:lang w:eastAsia="en-US"/>
        </w:rPr>
        <w:t>со</w:t>
      </w:r>
      <w:proofErr w:type="gramEnd"/>
      <w:r w:rsidRPr="00AB1A75">
        <w:rPr>
          <w:rFonts w:ascii="Times New Roman" w:eastAsia="Calibri" w:hAnsi="Times New Roman"/>
          <w:color w:val="000000"/>
          <w:sz w:val="20"/>
          <w:szCs w:val="20"/>
          <w:lang w:eastAsia="en-US"/>
        </w:rPr>
        <w:t xml:space="preserve"> </w:t>
      </w:r>
      <w:proofErr w:type="gramStart"/>
      <w:r w:rsidRPr="00AB1A75">
        <w:rPr>
          <w:rFonts w:ascii="Times New Roman" w:eastAsia="Calibri" w:hAnsi="Times New Roman"/>
          <w:color w:val="000000"/>
          <w:sz w:val="20"/>
          <w:szCs w:val="20"/>
          <w:lang w:eastAsia="en-US"/>
        </w:rPr>
        <w:t>специализированным</w:t>
      </w:r>
      <w:proofErr w:type="gramEnd"/>
      <w:r w:rsidRPr="00AB1A75">
        <w:rPr>
          <w:rFonts w:ascii="Times New Roman" w:eastAsia="Calibri" w:hAnsi="Times New Roman"/>
          <w:color w:val="000000"/>
          <w:sz w:val="20"/>
          <w:szCs w:val="20"/>
          <w:lang w:eastAsia="en-US"/>
        </w:rPr>
        <w:t xml:space="preserve"> организациям в пределах средств, предусмотренных на эти цели в бюджете муниципального образования.</w:t>
      </w:r>
    </w:p>
    <w:p w:rsidR="00AB1A75" w:rsidRPr="00AB1A75" w:rsidRDefault="00AB1A75" w:rsidP="00AB1A75">
      <w:pPr>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color w:val="000000"/>
          <w:sz w:val="20"/>
          <w:szCs w:val="20"/>
          <w:lang w:eastAsia="en-US"/>
        </w:rPr>
        <w:t xml:space="preserve">2.3. </w:t>
      </w:r>
      <w:r w:rsidRPr="00AB1A75">
        <w:rPr>
          <w:rFonts w:ascii="Times New Roman" w:eastAsia="Calibri" w:hAnsi="Times New Roman"/>
          <w:sz w:val="20"/>
          <w:szCs w:val="20"/>
          <w:lang w:eastAsia="en-US"/>
        </w:rPr>
        <w:t xml:space="preserve">Уборка и очистка канав, труб, дренажей, предназначенных для отвода талых, дождевых и грунтовых вод с улиц и дорог, очистка коллекторов ливневых канализаций и </w:t>
      </w:r>
      <w:proofErr w:type="spellStart"/>
      <w:r w:rsidRPr="00AB1A75">
        <w:rPr>
          <w:rFonts w:ascii="Times New Roman" w:eastAsia="Calibri" w:hAnsi="Times New Roman"/>
          <w:sz w:val="20"/>
          <w:szCs w:val="20"/>
          <w:lang w:eastAsia="en-US"/>
        </w:rPr>
        <w:t>дождеприемных</w:t>
      </w:r>
      <w:proofErr w:type="spellEnd"/>
      <w:r w:rsidRPr="00AB1A75">
        <w:rPr>
          <w:rFonts w:ascii="Times New Roman" w:eastAsia="Calibri" w:hAnsi="Times New Roman"/>
          <w:sz w:val="20"/>
          <w:szCs w:val="20"/>
          <w:lang w:eastAsia="en-US"/>
        </w:rPr>
        <w:t xml:space="preserve"> колодцев производится соответствующими предприятиями, эксплуатирующими эти сооружения; во дворах – домовладельцами, застройщиками; на территориях предприятий и организаций – предприятиями и организациями. Ведомственные водоотводные сооружения обслуживаются дорожными организациями соответствующих ведомств.</w:t>
      </w:r>
    </w:p>
    <w:p w:rsidR="00AB1A75" w:rsidRPr="00AB1A75" w:rsidRDefault="00AB1A75" w:rsidP="00AB1A75">
      <w:pPr>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2.4. Ответственность за содержание территорий, прилегающих к акваториям рек и искусственных водоемов, возлагается на собственников и других владельцев прилегающих земельных участков.</w:t>
      </w:r>
    </w:p>
    <w:p w:rsidR="00AB1A75" w:rsidRPr="00AB1A75" w:rsidRDefault="00AB1A75" w:rsidP="00AB1A75">
      <w:pPr>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2.5. Общественные туалеты, свалки бытового мусора, полигоны промышленных и бытовых отходов, поля ассенизации содержатся предприятиями, организациями и учреждениями, в ведении которых они находятся.</w:t>
      </w:r>
    </w:p>
    <w:p w:rsidR="00AB1A75" w:rsidRPr="00AB1A75" w:rsidRDefault="00AB1A75" w:rsidP="00AB1A75">
      <w:pPr>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2.6. Содержание строительных площадок</w:t>
      </w:r>
      <w:r w:rsidRPr="00AB1A75">
        <w:rPr>
          <w:rFonts w:ascii="Times New Roman" w:eastAsia="Calibri" w:hAnsi="Times New Roman"/>
          <w:sz w:val="20"/>
          <w:szCs w:val="20"/>
          <w:lang w:eastAsia="en-US"/>
        </w:rPr>
        <w:tab/>
      </w:r>
    </w:p>
    <w:p w:rsidR="00AB1A75" w:rsidRPr="00AB1A75" w:rsidRDefault="00AB1A75" w:rsidP="00AB1A75">
      <w:pPr>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2.6.1. Строительные и другие организации при производстве строительных, ремонтных и восстановительных работ обязаны ежедневно в конце дня, а также в двухдневный срок после полного их окончания, убирать прилегающие к строительным площадкам территории от остатков стройматериалов, грунта и мусора.</w:t>
      </w:r>
    </w:p>
    <w:p w:rsidR="00AB1A75" w:rsidRPr="00AB1A75" w:rsidRDefault="00AB1A75" w:rsidP="002B5161">
      <w:pPr>
        <w:numPr>
          <w:ilvl w:val="2"/>
          <w:numId w:val="22"/>
        </w:numPr>
        <w:spacing w:after="0" w:line="240" w:lineRule="auto"/>
        <w:ind w:left="0" w:firstLine="708"/>
        <w:jc w:val="both"/>
        <w:rPr>
          <w:rFonts w:ascii="Times New Roman" w:eastAsia="Calibri" w:hAnsi="Times New Roman"/>
          <w:color w:val="000000"/>
          <w:sz w:val="20"/>
          <w:szCs w:val="20"/>
          <w:lang w:eastAsia="en-US"/>
        </w:rPr>
      </w:pPr>
      <w:r w:rsidRPr="00AB1A75">
        <w:rPr>
          <w:rFonts w:ascii="Times New Roman" w:eastAsia="Calibri" w:hAnsi="Times New Roman"/>
          <w:sz w:val="20"/>
          <w:szCs w:val="20"/>
          <w:lang w:eastAsia="en-US"/>
        </w:rPr>
        <w:t>Для складирования мусора и отходов строительного производства на строительной площадке должны быть оборудованы и огорожены специально отведенные места или установлен  бункер-накопитель. Запрещается складирование мусора, грунта и отходов строительного производства вне специально отведенных мест.</w:t>
      </w:r>
    </w:p>
    <w:p w:rsidR="00AB1A75" w:rsidRPr="00AB1A75" w:rsidRDefault="00AB1A75" w:rsidP="002B5161">
      <w:pPr>
        <w:numPr>
          <w:ilvl w:val="2"/>
          <w:numId w:val="22"/>
        </w:numPr>
        <w:spacing w:after="0" w:line="240" w:lineRule="auto"/>
        <w:ind w:left="0" w:firstLine="708"/>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Ответственность за уборку и содержание территорий в пределах двадцатиметровой зоны от границ объекта строительства, реконструкции и ремонта возлагается на заказчика и генеральную подрядную организацию.</w:t>
      </w:r>
    </w:p>
    <w:p w:rsidR="00AB1A75" w:rsidRPr="00AB1A75" w:rsidRDefault="00AB1A75" w:rsidP="002B5161">
      <w:pPr>
        <w:numPr>
          <w:ilvl w:val="2"/>
          <w:numId w:val="22"/>
        </w:numPr>
        <w:spacing w:after="0" w:line="240" w:lineRule="auto"/>
        <w:ind w:left="0" w:firstLine="708"/>
        <w:jc w:val="both"/>
        <w:rPr>
          <w:rFonts w:ascii="Times New Roman" w:eastAsia="Calibri" w:hAnsi="Times New Roman"/>
          <w:color w:val="000000"/>
          <w:sz w:val="20"/>
          <w:szCs w:val="20"/>
          <w:lang w:eastAsia="en-US"/>
        </w:rPr>
      </w:pPr>
      <w:r w:rsidRPr="00AB1A75">
        <w:rPr>
          <w:rFonts w:ascii="Times New Roman" w:eastAsia="Calibri" w:hAnsi="Times New Roman"/>
          <w:sz w:val="20"/>
          <w:szCs w:val="20"/>
          <w:lang w:eastAsia="en-US"/>
        </w:rPr>
        <w:lastRenderedPageBreak/>
        <w:t>Ответственность за содержание законсервированного объекта строительства (долгостроя) возлагается на балансодержателя (заказчика-застройщика).</w:t>
      </w:r>
    </w:p>
    <w:p w:rsidR="00AB1A75" w:rsidRPr="00AB1A75" w:rsidRDefault="00AB1A75" w:rsidP="002B5161">
      <w:pPr>
        <w:numPr>
          <w:ilvl w:val="2"/>
          <w:numId w:val="22"/>
        </w:numPr>
        <w:spacing w:after="0" w:line="240" w:lineRule="auto"/>
        <w:ind w:left="0" w:firstLine="708"/>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При проведении указанных работ запрещается складирование строительных материалов, строительного мусора на территории, прилегающей к объекту строительства без разрешительных документов, выданных администрацией сельского поселения </w:t>
      </w:r>
      <w:proofErr w:type="gramStart"/>
      <w:r w:rsidRPr="00AB1A75">
        <w:rPr>
          <w:rFonts w:ascii="Times New Roman" w:eastAsia="Calibri" w:hAnsi="Times New Roman"/>
          <w:sz w:val="20"/>
          <w:szCs w:val="20"/>
          <w:lang w:eastAsia="en-US"/>
        </w:rPr>
        <w:t>Сентябрьский</w:t>
      </w:r>
      <w:proofErr w:type="gramEnd"/>
      <w:r w:rsidRPr="00AB1A75">
        <w:rPr>
          <w:rFonts w:ascii="Times New Roman" w:eastAsia="Calibri" w:hAnsi="Times New Roman"/>
          <w:sz w:val="20"/>
          <w:szCs w:val="20"/>
          <w:lang w:eastAsia="en-US"/>
        </w:rPr>
        <w:t xml:space="preserve"> в установленном порядке. Остатки строительных материалов, грунта и строительный мусор убираются в процессе производства работ ежедневно.</w:t>
      </w:r>
    </w:p>
    <w:p w:rsidR="00AB1A75" w:rsidRPr="00AB1A75" w:rsidRDefault="00AB1A75" w:rsidP="002B5161">
      <w:pPr>
        <w:numPr>
          <w:ilvl w:val="1"/>
          <w:numId w:val="22"/>
        </w:numPr>
        <w:tabs>
          <w:tab w:val="left" w:pos="1134"/>
        </w:tabs>
        <w:spacing w:after="0" w:line="240" w:lineRule="auto"/>
        <w:ind w:left="0"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 Установка урн</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2.7.1. Для предотвращения засорения улиц, площадей и других общественных мест мусором устанавливаются урны типов, согласованных с администрацией сельского поселения. Ответственными за установку урн являются:</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предприятия, организации, учебные учреждения – около своих зданий, как правило, у входа и выхода;</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торгующие организации – у входа и выхода из торговых помещений, у палаток, ларьков, павильонов и т.д.</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2.7.2. Урны должны содержаться ответственными организациями в исправном и опрятном состоянии, очищаться от мусора по мере его накопления, но не реже одного раза в сутки.</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2.8. Сбор и вывоз отходов производства и потребления.</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2.8.1. Для сбора отходов производства и потребления на территориях предприятий, организаций, объектов производства, торговли и оказания услуг всех форм собственности, в местах организованного отдыха устанавливаются контейнеры для сбора ТБО.</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2.8.2. Сбор и временное хранение отходов производства сельскохозяйственных   предприятий, образующихся в результате их хозяйственной деятельности, осуществляется силами этих предприятий на специально оборудованных для этих целей местах. </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Складирование отходов на территории предприятия вне специально отведенных мест запрещается.</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2.8.3. Сбор бытовых отходов от населения осуществляется по планово-регулярной системе путем накопления и временного хранения бытовых отходов в контейнерах или путем непосредственного сбора ТБО в мусороуборочную технику.</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2.8.4. Сбор, вывоз ТБО от юридических, физических лиц и населения осуществляется только специализированными организациями, имеющими лицензию на указанный вид деятельности. Вывоз осуществляется на договорной основе с соответствующими юридическими и физическими лицами. Периодичность вывоза твердых бытовых отходов определяется исходя из норм образования отходов, утвержденных администрацией сельского поселения </w:t>
      </w:r>
      <w:proofErr w:type="gramStart"/>
      <w:r w:rsidRPr="00AB1A75">
        <w:rPr>
          <w:rFonts w:ascii="Times New Roman" w:eastAsia="Calibri" w:hAnsi="Times New Roman"/>
          <w:sz w:val="20"/>
          <w:szCs w:val="20"/>
          <w:lang w:eastAsia="en-US"/>
        </w:rPr>
        <w:t>Сентябрьский</w:t>
      </w:r>
      <w:proofErr w:type="gramEnd"/>
      <w:r w:rsidRPr="00AB1A75">
        <w:rPr>
          <w:rFonts w:ascii="Times New Roman" w:eastAsia="Calibri" w:hAnsi="Times New Roman"/>
          <w:sz w:val="20"/>
          <w:szCs w:val="20"/>
          <w:lang w:eastAsia="en-US"/>
        </w:rPr>
        <w:t>. При этом заключение договора на вывоз ТБО для всех юридических и физических лиц производится в соответствии с действующим законодательством.</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2.8.5. Вывоз мусора из контейнеров осуществляется по мере их наполнения, но не реже одного раза в шесть дней. Переполнение контейнеров не допускается. Уборку мусора, просыпавшегося при выгрузке из контейнеров в мусоровоз или загрузке бункера, производят работники организации, осуществляющей вывоз ТБО.</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2.8.6. Движение мусороуборочной техники, осуществляющей непосредственный сбор бытовых отходов от населения, осуществляется в строгом соответствии с графиками, утвержденными администрацией сельского поселения Сентябрьский.</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2.8.7.  Ответственность за организацию и функционирование системы сбора и вывоза ТБО от населения возлагается на администрацию сельского поселения </w:t>
      </w:r>
      <w:proofErr w:type="gramStart"/>
      <w:r w:rsidRPr="00AB1A75">
        <w:rPr>
          <w:rFonts w:ascii="Times New Roman" w:eastAsia="Calibri" w:hAnsi="Times New Roman"/>
          <w:sz w:val="20"/>
          <w:szCs w:val="20"/>
          <w:lang w:eastAsia="en-US"/>
        </w:rPr>
        <w:t>Сентябрьский</w:t>
      </w:r>
      <w:proofErr w:type="gramEnd"/>
      <w:r w:rsidRPr="00AB1A75">
        <w:rPr>
          <w:rFonts w:ascii="Times New Roman" w:eastAsia="Calibri" w:hAnsi="Times New Roman"/>
          <w:sz w:val="20"/>
          <w:szCs w:val="20"/>
          <w:lang w:eastAsia="en-US"/>
        </w:rPr>
        <w:t>.</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2.9. Содержание контейнерных площадок.</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2.9.1. Сбор и вывоз отходов и мусора осуществляется по контейнерной или бестарной системе, установленной порядком сбора, вывоза и утилизации бытовых отходов, утверждаемым администрацией сельского поселения Сентябрьский.</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2.9.2. </w:t>
      </w:r>
      <w:proofErr w:type="gramStart"/>
      <w:r w:rsidRPr="00AB1A75">
        <w:rPr>
          <w:rFonts w:ascii="Times New Roman" w:eastAsia="Calibri" w:hAnsi="Times New Roman"/>
          <w:sz w:val="20"/>
          <w:szCs w:val="20"/>
          <w:lang w:eastAsia="en-US"/>
        </w:rPr>
        <w:t>Площадки  для установки контейнеров для сбора бытовых отходов должны быть удалены от жилых домов, образовательных и дошкольных учреждений,  спортивных площадок и мест отдыха на расстояние не менее 20 м, но не более 100 м. В районах сложившейся застройки расстояние до жилых домов может быть сокращено до 8 – 10 м. Размер площадок рассчитывается из необходимого количества контейнеров, но не более 5</w:t>
      </w:r>
      <w:proofErr w:type="gramEnd"/>
      <w:r w:rsidRPr="00AB1A75">
        <w:rPr>
          <w:rFonts w:ascii="Times New Roman" w:eastAsia="Calibri" w:hAnsi="Times New Roman"/>
          <w:sz w:val="20"/>
          <w:szCs w:val="20"/>
          <w:lang w:eastAsia="en-US"/>
        </w:rPr>
        <w:t xml:space="preserve"> шт. Площадка устраивается из бетона (асфальта) и ограждается с трех сторон ограждениями типов, согласованных с органами местного самоуправления.</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2.9.3. Размещение контейнерных площадок производится по заявкам соответствующих жилищно-эксплуатационных организаций, согласованным с органами санитарно-эпидемиологического надзора и органами местного самоуправления.</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2.9.4. Количество площадок, контейнеров на них должно соответствовать утвержденным администрацией сельского поселения </w:t>
      </w:r>
      <w:proofErr w:type="gramStart"/>
      <w:r w:rsidRPr="00AB1A75">
        <w:rPr>
          <w:rFonts w:ascii="Times New Roman" w:eastAsia="Calibri" w:hAnsi="Times New Roman"/>
          <w:sz w:val="20"/>
          <w:szCs w:val="20"/>
          <w:lang w:eastAsia="en-US"/>
        </w:rPr>
        <w:t>Сентябрьский</w:t>
      </w:r>
      <w:proofErr w:type="gramEnd"/>
      <w:r w:rsidRPr="00AB1A75">
        <w:rPr>
          <w:rFonts w:ascii="Times New Roman" w:eastAsia="Calibri" w:hAnsi="Times New Roman"/>
          <w:sz w:val="20"/>
          <w:szCs w:val="20"/>
          <w:lang w:eastAsia="en-US"/>
        </w:rPr>
        <w:t xml:space="preserve"> нормам накопления ТБО.</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2.9.5. Запрещается устанавливать контейнеры на проезжей части, тротуарах, газонах и в проездах дворов.</w:t>
      </w:r>
    </w:p>
    <w:p w:rsidR="00AB1A75" w:rsidRPr="00AB1A75" w:rsidRDefault="00AB1A75" w:rsidP="00AB1A75">
      <w:pPr>
        <w:tabs>
          <w:tab w:val="left" w:pos="1134"/>
        </w:tabs>
        <w:spacing w:after="0" w:line="240" w:lineRule="auto"/>
        <w:ind w:firstLine="709"/>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2.9.6. Ответственность за содержание контейнерных площадок их зачистку (уборку) возлагается:</w:t>
      </w:r>
    </w:p>
    <w:p w:rsidR="00AB1A75" w:rsidRPr="00AB1A75" w:rsidRDefault="00AB1A75" w:rsidP="00AB1A75">
      <w:pPr>
        <w:widowControl w:val="0"/>
        <w:adjustRightInd w:val="0"/>
        <w:spacing w:after="0" w:line="240" w:lineRule="auto"/>
        <w:ind w:left="585"/>
        <w:jc w:val="both"/>
        <w:rPr>
          <w:rFonts w:ascii="Times New Roman" w:hAnsi="Times New Roman"/>
          <w:sz w:val="20"/>
          <w:szCs w:val="20"/>
        </w:rPr>
      </w:pPr>
      <w:r w:rsidRPr="00AB1A75">
        <w:rPr>
          <w:rFonts w:ascii="Times New Roman" w:hAnsi="Times New Roman"/>
          <w:sz w:val="20"/>
          <w:szCs w:val="20"/>
        </w:rPr>
        <w:t>- по муниципальному жилому фонду – на обслуживающие организации;</w:t>
      </w:r>
    </w:p>
    <w:p w:rsidR="00AB1A75" w:rsidRPr="00AB1A75" w:rsidRDefault="00AB1A75" w:rsidP="00AB1A75">
      <w:pPr>
        <w:widowControl w:val="0"/>
        <w:adjustRightInd w:val="0"/>
        <w:spacing w:after="0" w:line="240" w:lineRule="auto"/>
        <w:ind w:left="585"/>
        <w:jc w:val="both"/>
        <w:rPr>
          <w:rFonts w:ascii="Times New Roman" w:hAnsi="Times New Roman"/>
          <w:sz w:val="20"/>
          <w:szCs w:val="20"/>
        </w:rPr>
      </w:pPr>
      <w:r w:rsidRPr="00AB1A75">
        <w:rPr>
          <w:rFonts w:ascii="Times New Roman" w:hAnsi="Times New Roman"/>
          <w:sz w:val="20"/>
          <w:szCs w:val="20"/>
        </w:rPr>
        <w:t>- по частному жилому фонду – на  собственников жилья;</w:t>
      </w:r>
    </w:p>
    <w:p w:rsidR="00AB1A75" w:rsidRPr="00AB1A75" w:rsidRDefault="00AB1A75" w:rsidP="00AB1A75">
      <w:pPr>
        <w:widowControl w:val="0"/>
        <w:adjustRightInd w:val="0"/>
        <w:spacing w:after="0" w:line="240" w:lineRule="auto"/>
        <w:ind w:firstLine="585"/>
        <w:jc w:val="both"/>
        <w:rPr>
          <w:rFonts w:ascii="Times New Roman" w:hAnsi="Times New Roman"/>
          <w:sz w:val="20"/>
          <w:szCs w:val="20"/>
        </w:rPr>
      </w:pPr>
      <w:r w:rsidRPr="00AB1A75">
        <w:rPr>
          <w:rFonts w:ascii="Times New Roman" w:hAnsi="Times New Roman"/>
          <w:sz w:val="20"/>
          <w:szCs w:val="20"/>
        </w:rPr>
        <w:t>- по остальным территориям – на предприятия, организации, и иные хозяйствующие субъекты.</w:t>
      </w:r>
    </w:p>
    <w:p w:rsidR="00AB1A75" w:rsidRPr="00AB1A75" w:rsidRDefault="00AB1A75" w:rsidP="00AB1A75">
      <w:pPr>
        <w:widowControl w:val="0"/>
        <w:adjustRightInd w:val="0"/>
        <w:spacing w:after="0" w:line="240" w:lineRule="auto"/>
        <w:ind w:firstLine="585"/>
        <w:jc w:val="both"/>
        <w:rPr>
          <w:rFonts w:ascii="Times New Roman" w:hAnsi="Times New Roman"/>
          <w:sz w:val="20"/>
          <w:szCs w:val="20"/>
        </w:rPr>
      </w:pPr>
      <w:r w:rsidRPr="00AB1A75">
        <w:rPr>
          <w:rFonts w:ascii="Times New Roman" w:hAnsi="Times New Roman"/>
          <w:sz w:val="20"/>
          <w:szCs w:val="20"/>
        </w:rPr>
        <w:t xml:space="preserve">2.9.7. Обращение с отработанными ртутьсодержащими лампами осуществляется </w:t>
      </w:r>
      <w:r w:rsidRPr="00AB1A75">
        <w:rPr>
          <w:rFonts w:ascii="Times New Roman" w:hAnsi="Times New Roman"/>
          <w:sz w:val="20"/>
          <w:szCs w:val="20"/>
        </w:rPr>
        <w:br/>
        <w:t>в соответствии с требованиями, установленными нормативными правовыми актами Российской Федерации, Ханты-Мансийского автономного округа – Югры, муниципальными правовыми актами.</w:t>
      </w:r>
    </w:p>
    <w:p w:rsidR="00AB1A75" w:rsidRPr="00AB1A75" w:rsidRDefault="00AB1A75" w:rsidP="002B5161">
      <w:pPr>
        <w:widowControl w:val="0"/>
        <w:numPr>
          <w:ilvl w:val="1"/>
          <w:numId w:val="23"/>
        </w:numPr>
        <w:adjustRightInd w:val="0"/>
        <w:spacing w:after="0" w:line="240" w:lineRule="auto"/>
        <w:jc w:val="both"/>
        <w:rPr>
          <w:rFonts w:ascii="Times New Roman" w:hAnsi="Times New Roman"/>
          <w:sz w:val="20"/>
          <w:szCs w:val="20"/>
        </w:rPr>
      </w:pPr>
      <w:r w:rsidRPr="00AB1A75">
        <w:rPr>
          <w:rFonts w:ascii="Times New Roman" w:hAnsi="Times New Roman"/>
          <w:sz w:val="20"/>
          <w:szCs w:val="20"/>
        </w:rPr>
        <w:t>Сбор и вывоз жидких бытовых отходов (ЖБО).</w:t>
      </w:r>
    </w:p>
    <w:p w:rsidR="00AB1A75" w:rsidRPr="00AB1A75" w:rsidRDefault="00AB1A75" w:rsidP="002B5161">
      <w:pPr>
        <w:widowControl w:val="0"/>
        <w:numPr>
          <w:ilvl w:val="2"/>
          <w:numId w:val="23"/>
        </w:numPr>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Сброс ЖБО от предприятий, организаций, учреждений и частных домовладений осуществляется в канализационные сети.</w:t>
      </w:r>
    </w:p>
    <w:p w:rsidR="00AB1A75" w:rsidRPr="00AB1A75" w:rsidRDefault="00AB1A75" w:rsidP="002B5161">
      <w:pPr>
        <w:widowControl w:val="0"/>
        <w:numPr>
          <w:ilvl w:val="2"/>
          <w:numId w:val="23"/>
        </w:numPr>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В случае отсутствия канализационной сети, по согласованию с органами санитарно-эпидемиологического надзора, отвод бытовых стоков допускается в водонепроницаемый выгреб, устроенный в соответствии с установленными требованиями.</w:t>
      </w:r>
    </w:p>
    <w:p w:rsidR="00AB1A75" w:rsidRPr="00AB1A75" w:rsidRDefault="00AB1A75" w:rsidP="002B5161">
      <w:pPr>
        <w:widowControl w:val="0"/>
        <w:numPr>
          <w:ilvl w:val="2"/>
          <w:numId w:val="23"/>
        </w:numPr>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 xml:space="preserve">Запрещается устройство и эксплуатация дренирующих выгребных ям, а так же выпуск канализационных </w:t>
      </w:r>
      <w:r w:rsidRPr="00AB1A75">
        <w:rPr>
          <w:rFonts w:ascii="Times New Roman" w:hAnsi="Times New Roman"/>
          <w:sz w:val="20"/>
          <w:szCs w:val="20"/>
        </w:rPr>
        <w:lastRenderedPageBreak/>
        <w:t>стоков открытым способом в дренажные канавы, приемные лотки дождевых вод, проезжую часть, водные объекты и на рельеф местности.</w:t>
      </w:r>
    </w:p>
    <w:p w:rsidR="00AB1A75" w:rsidRPr="00AB1A75" w:rsidRDefault="00AB1A75" w:rsidP="002B5161">
      <w:pPr>
        <w:widowControl w:val="0"/>
        <w:numPr>
          <w:ilvl w:val="2"/>
          <w:numId w:val="23"/>
        </w:numPr>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Вывоз ЖБО производится специализированными предприятиями по мере необходимости на договорной основе в течение трех дней с момента оформления заявки.</w:t>
      </w:r>
    </w:p>
    <w:p w:rsidR="00AB1A75" w:rsidRPr="00AB1A75" w:rsidRDefault="00AB1A75" w:rsidP="002B5161">
      <w:pPr>
        <w:widowControl w:val="0"/>
        <w:numPr>
          <w:ilvl w:val="1"/>
          <w:numId w:val="23"/>
        </w:numPr>
        <w:tabs>
          <w:tab w:val="left" w:pos="1276"/>
        </w:tabs>
        <w:adjustRightInd w:val="0"/>
        <w:spacing w:after="0" w:line="240" w:lineRule="auto"/>
        <w:ind w:left="0" w:firstLine="585"/>
        <w:jc w:val="both"/>
        <w:rPr>
          <w:rFonts w:ascii="Times New Roman" w:hAnsi="Times New Roman"/>
          <w:sz w:val="20"/>
          <w:szCs w:val="20"/>
        </w:rPr>
      </w:pPr>
      <w:r w:rsidRPr="00AB1A75">
        <w:rPr>
          <w:rFonts w:ascii="Times New Roman" w:hAnsi="Times New Roman"/>
          <w:sz w:val="20"/>
          <w:szCs w:val="20"/>
        </w:rPr>
        <w:t>Уборка и содержание муниципальных автомобильных дорог и прилегающих к ним территорий.</w:t>
      </w:r>
    </w:p>
    <w:p w:rsidR="00AB1A75" w:rsidRPr="00AB1A75" w:rsidRDefault="00AB1A75" w:rsidP="002B5161">
      <w:pPr>
        <w:widowControl w:val="0"/>
        <w:numPr>
          <w:ilvl w:val="2"/>
          <w:numId w:val="23"/>
        </w:numPr>
        <w:tabs>
          <w:tab w:val="left" w:pos="1276"/>
          <w:tab w:val="left" w:pos="1418"/>
        </w:tabs>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 xml:space="preserve">Уборка автодорог возлагается на обслуживающие организации, заключившие договора с администрацией  сельского поселения </w:t>
      </w:r>
      <w:proofErr w:type="gramStart"/>
      <w:r w:rsidRPr="00AB1A75">
        <w:rPr>
          <w:rFonts w:ascii="Times New Roman" w:hAnsi="Times New Roman"/>
          <w:sz w:val="20"/>
          <w:szCs w:val="20"/>
        </w:rPr>
        <w:t>Сентябрьский</w:t>
      </w:r>
      <w:proofErr w:type="gramEnd"/>
      <w:r w:rsidRPr="00AB1A75">
        <w:rPr>
          <w:rFonts w:ascii="Times New Roman" w:hAnsi="Times New Roman"/>
          <w:sz w:val="20"/>
          <w:szCs w:val="20"/>
        </w:rPr>
        <w:t>.</w:t>
      </w:r>
    </w:p>
    <w:p w:rsidR="00AB1A75" w:rsidRPr="00AB1A75" w:rsidRDefault="00AB1A75" w:rsidP="002B5161">
      <w:pPr>
        <w:widowControl w:val="0"/>
        <w:numPr>
          <w:ilvl w:val="2"/>
          <w:numId w:val="23"/>
        </w:numPr>
        <w:tabs>
          <w:tab w:val="left" w:pos="1276"/>
          <w:tab w:val="left" w:pos="1418"/>
        </w:tabs>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Обочины дорог должны быть обкошены и очищены от крупногабаритного и другого мусора. Высота травяного покрова на обочинах дорог не должна превышать 15-20 см.</w:t>
      </w:r>
    </w:p>
    <w:p w:rsidR="00AB1A75" w:rsidRPr="00AB1A75" w:rsidRDefault="00AB1A75" w:rsidP="002B5161">
      <w:pPr>
        <w:widowControl w:val="0"/>
        <w:numPr>
          <w:ilvl w:val="2"/>
          <w:numId w:val="23"/>
        </w:numPr>
        <w:tabs>
          <w:tab w:val="left" w:pos="1276"/>
          <w:tab w:val="left" w:pos="1418"/>
        </w:tabs>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 xml:space="preserve">Уборку  мусора и покос травы организует администрация поселения, в том числе путем заключения договоров. </w:t>
      </w:r>
    </w:p>
    <w:p w:rsidR="00AB1A75" w:rsidRPr="00AB1A75" w:rsidRDefault="00AB1A75" w:rsidP="002B5161">
      <w:pPr>
        <w:widowControl w:val="0"/>
        <w:numPr>
          <w:ilvl w:val="2"/>
          <w:numId w:val="23"/>
        </w:numPr>
        <w:tabs>
          <w:tab w:val="left" w:pos="1276"/>
          <w:tab w:val="left" w:pos="1418"/>
        </w:tabs>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Автомобильные дороги должны быть оборудованы дорожными знаками в соответствии с утвержденной ГИБДД в установленном порядке дислокацией. Поверхность знаков должна быть чистой, без повреждений. Временно установленные знаки должны быть сняты в течение суток после устранения причин, вызвавших необходимость их установки.</w:t>
      </w:r>
    </w:p>
    <w:p w:rsidR="00AB1A75" w:rsidRPr="00AB1A75" w:rsidRDefault="00AB1A75" w:rsidP="002B5161">
      <w:pPr>
        <w:widowControl w:val="0"/>
        <w:numPr>
          <w:ilvl w:val="2"/>
          <w:numId w:val="23"/>
        </w:numPr>
        <w:tabs>
          <w:tab w:val="left" w:pos="1276"/>
          <w:tab w:val="left" w:pos="1418"/>
        </w:tabs>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Информационные указатели, километровые знаки, металлические ограждения (отбойники), дорожные знаки, парапеты и др. должны быть окрашены в соответствии с существующими ГОСТами, очищены от грязи и промыты. Все надписи на  указателях должны быть четко различимы.</w:t>
      </w:r>
    </w:p>
    <w:p w:rsidR="00AB1A75" w:rsidRPr="00AB1A75" w:rsidRDefault="00AB1A75" w:rsidP="002B5161">
      <w:pPr>
        <w:widowControl w:val="0"/>
        <w:numPr>
          <w:ilvl w:val="2"/>
          <w:numId w:val="23"/>
        </w:numPr>
        <w:tabs>
          <w:tab w:val="left" w:pos="1276"/>
          <w:tab w:val="left" w:pos="1418"/>
        </w:tabs>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 xml:space="preserve">С целью сохранения дорожных покрытий на территории сельского поселения </w:t>
      </w:r>
      <w:proofErr w:type="gramStart"/>
      <w:r w:rsidRPr="00AB1A75">
        <w:rPr>
          <w:rFonts w:ascii="Times New Roman" w:hAnsi="Times New Roman"/>
          <w:sz w:val="20"/>
          <w:szCs w:val="20"/>
        </w:rPr>
        <w:t>Сентябрьский</w:t>
      </w:r>
      <w:proofErr w:type="gramEnd"/>
      <w:r w:rsidRPr="00AB1A75">
        <w:rPr>
          <w:rFonts w:ascii="Times New Roman" w:hAnsi="Times New Roman"/>
          <w:sz w:val="20"/>
          <w:szCs w:val="20"/>
        </w:rPr>
        <w:t xml:space="preserve">  </w:t>
      </w:r>
      <w:r w:rsidRPr="00AB1A75">
        <w:rPr>
          <w:rFonts w:ascii="Times New Roman" w:hAnsi="Times New Roman"/>
          <w:bCs/>
          <w:sz w:val="20"/>
          <w:szCs w:val="20"/>
        </w:rPr>
        <w:t>ЗАПРЕЩАЕТСЯ:</w:t>
      </w:r>
    </w:p>
    <w:p w:rsidR="00AB1A75" w:rsidRPr="00AB1A75" w:rsidRDefault="00AB1A75" w:rsidP="00AB1A75">
      <w:pPr>
        <w:widowControl w:val="0"/>
        <w:adjustRightInd w:val="0"/>
        <w:spacing w:after="0" w:line="240" w:lineRule="auto"/>
        <w:ind w:left="525"/>
        <w:jc w:val="both"/>
        <w:rPr>
          <w:rFonts w:ascii="Times New Roman" w:hAnsi="Times New Roman"/>
          <w:sz w:val="20"/>
          <w:szCs w:val="20"/>
        </w:rPr>
      </w:pPr>
      <w:r w:rsidRPr="00AB1A75">
        <w:rPr>
          <w:rFonts w:ascii="Times New Roman" w:hAnsi="Times New Roman"/>
          <w:b/>
          <w:bCs/>
          <w:sz w:val="20"/>
          <w:szCs w:val="20"/>
        </w:rPr>
        <w:t xml:space="preserve">- </w:t>
      </w:r>
      <w:r w:rsidRPr="00AB1A75">
        <w:rPr>
          <w:rFonts w:ascii="Times New Roman" w:hAnsi="Times New Roman"/>
          <w:sz w:val="20"/>
          <w:szCs w:val="20"/>
        </w:rPr>
        <w:t>транспортировка груза волоком;</w:t>
      </w:r>
    </w:p>
    <w:p w:rsidR="00AB1A75" w:rsidRPr="00AB1A75" w:rsidRDefault="00AB1A75" w:rsidP="00AB1A75">
      <w:pPr>
        <w:widowControl w:val="0"/>
        <w:adjustRightInd w:val="0"/>
        <w:spacing w:after="0" w:line="240" w:lineRule="auto"/>
        <w:ind w:firstLine="525"/>
        <w:jc w:val="both"/>
        <w:rPr>
          <w:rFonts w:ascii="Times New Roman" w:hAnsi="Times New Roman"/>
          <w:sz w:val="20"/>
          <w:szCs w:val="20"/>
        </w:rPr>
      </w:pPr>
      <w:r w:rsidRPr="00AB1A75">
        <w:rPr>
          <w:rFonts w:ascii="Times New Roman" w:hAnsi="Times New Roman"/>
          <w:sz w:val="20"/>
          <w:szCs w:val="20"/>
        </w:rPr>
        <w:t>- перегон по улицам населенных пунктов, имеющим твердое покрытие, машин на гусеничном ходу;</w:t>
      </w:r>
    </w:p>
    <w:p w:rsidR="00AB1A75" w:rsidRPr="00AB1A75" w:rsidRDefault="00AB1A75" w:rsidP="00AB1A75">
      <w:pPr>
        <w:widowControl w:val="0"/>
        <w:adjustRightInd w:val="0"/>
        <w:spacing w:after="0" w:line="240" w:lineRule="auto"/>
        <w:ind w:firstLine="525"/>
        <w:jc w:val="both"/>
        <w:rPr>
          <w:rFonts w:ascii="Times New Roman" w:hAnsi="Times New Roman"/>
          <w:sz w:val="20"/>
          <w:szCs w:val="20"/>
        </w:rPr>
      </w:pPr>
      <w:r w:rsidRPr="00AB1A75">
        <w:rPr>
          <w:rFonts w:ascii="Times New Roman" w:hAnsi="Times New Roman"/>
          <w:sz w:val="20"/>
          <w:szCs w:val="20"/>
        </w:rPr>
        <w:t xml:space="preserve">- движение и стоянка большегрузного транспорта на пешеходных дорожках,                  тротуарах. </w:t>
      </w:r>
    </w:p>
    <w:p w:rsidR="00AB1A75" w:rsidRPr="00AB1A75" w:rsidRDefault="00AB1A75" w:rsidP="00AB1A75">
      <w:pPr>
        <w:widowControl w:val="0"/>
        <w:adjustRightInd w:val="0"/>
        <w:spacing w:after="0" w:line="240" w:lineRule="auto"/>
        <w:ind w:firstLine="525"/>
        <w:jc w:val="both"/>
        <w:rPr>
          <w:rFonts w:ascii="Times New Roman" w:hAnsi="Times New Roman"/>
          <w:sz w:val="20"/>
          <w:szCs w:val="20"/>
        </w:rPr>
      </w:pPr>
      <w:r w:rsidRPr="00AB1A75">
        <w:rPr>
          <w:rFonts w:ascii="Times New Roman" w:hAnsi="Times New Roman"/>
          <w:sz w:val="20"/>
          <w:szCs w:val="20"/>
        </w:rPr>
        <w:t>2.12. Подвижной состав пассажирского транспорта, транспортные средства предприятий, организаций, учреждений и частных лиц выпускаются на дороги в чистом и технически исправном состоянии.</w:t>
      </w:r>
    </w:p>
    <w:p w:rsidR="00AB1A75" w:rsidRPr="00AB1A75" w:rsidRDefault="00AB1A75" w:rsidP="00AB1A75">
      <w:pPr>
        <w:widowControl w:val="0"/>
        <w:adjustRightInd w:val="0"/>
        <w:spacing w:after="0" w:line="240" w:lineRule="auto"/>
        <w:ind w:firstLine="525"/>
        <w:jc w:val="both"/>
        <w:rPr>
          <w:rFonts w:ascii="Times New Roman" w:hAnsi="Times New Roman"/>
          <w:sz w:val="20"/>
          <w:szCs w:val="20"/>
        </w:rPr>
      </w:pPr>
      <w:r w:rsidRPr="00AB1A75">
        <w:rPr>
          <w:rFonts w:ascii="Times New Roman" w:hAnsi="Times New Roman"/>
          <w:sz w:val="20"/>
          <w:szCs w:val="20"/>
        </w:rPr>
        <w:t>2.13.Территория рынка должна быть благоустроена, иметь твердое покрытие, ограждение, оборудованное место для накопления отходов и общественный туалет. Туалет устанавливается на расстоянии не менее 50 м от торговых мест</w:t>
      </w:r>
      <w:proofErr w:type="gramStart"/>
      <w:r w:rsidRPr="00AB1A75">
        <w:rPr>
          <w:rFonts w:ascii="Times New Roman" w:hAnsi="Times New Roman"/>
          <w:sz w:val="20"/>
          <w:szCs w:val="20"/>
        </w:rPr>
        <w:t>.»;</w:t>
      </w:r>
    </w:p>
    <w:p w:rsidR="00AB1A75" w:rsidRPr="00AB1A75" w:rsidRDefault="00AB1A75" w:rsidP="00AB1A75">
      <w:pPr>
        <w:widowControl w:val="0"/>
        <w:adjustRightInd w:val="0"/>
        <w:spacing w:after="0" w:line="240" w:lineRule="auto"/>
        <w:ind w:firstLine="525"/>
        <w:jc w:val="both"/>
        <w:rPr>
          <w:rFonts w:ascii="Times New Roman" w:hAnsi="Times New Roman"/>
          <w:sz w:val="20"/>
          <w:szCs w:val="20"/>
        </w:rPr>
      </w:pPr>
      <w:proofErr w:type="gramEnd"/>
      <w:r w:rsidRPr="00AB1A75">
        <w:rPr>
          <w:rFonts w:ascii="Times New Roman" w:hAnsi="Times New Roman"/>
          <w:sz w:val="20"/>
          <w:szCs w:val="20"/>
        </w:rPr>
        <w:t>1.2. В пункте 4.3 статьи 4 слово «пользователями» заменить словом «собственниками».</w:t>
      </w:r>
    </w:p>
    <w:p w:rsidR="00AB1A75" w:rsidRPr="00AB1A75" w:rsidRDefault="00AB1A75" w:rsidP="00AB1A75">
      <w:pPr>
        <w:widowControl w:val="0"/>
        <w:tabs>
          <w:tab w:val="left" w:pos="1480"/>
        </w:tabs>
        <w:spacing w:after="0" w:line="240" w:lineRule="auto"/>
        <w:ind w:firstLine="720"/>
        <w:jc w:val="both"/>
        <w:rPr>
          <w:rFonts w:ascii="Times New Roman" w:hAnsi="Times New Roman"/>
          <w:sz w:val="20"/>
          <w:szCs w:val="20"/>
        </w:rPr>
      </w:pPr>
      <w:r w:rsidRPr="00AB1A75">
        <w:rPr>
          <w:rFonts w:ascii="Times New Roman" w:hAnsi="Times New Roman"/>
          <w:sz w:val="20"/>
          <w:szCs w:val="20"/>
        </w:rPr>
        <w:t>2. Опубликовать (обнародовать) настоящее постановление в муниципальном средстве массовой информации органов местного самоуправления – бюллетень  «Сентябрьский вестник».</w:t>
      </w:r>
    </w:p>
    <w:p w:rsidR="00AB1A75" w:rsidRPr="00AB1A75" w:rsidRDefault="00AB1A75" w:rsidP="00AB1A75">
      <w:pPr>
        <w:widowControl w:val="0"/>
        <w:tabs>
          <w:tab w:val="left" w:pos="1480"/>
        </w:tabs>
        <w:spacing w:after="0" w:line="240" w:lineRule="auto"/>
        <w:ind w:firstLine="720"/>
        <w:jc w:val="both"/>
        <w:rPr>
          <w:rFonts w:ascii="Times New Roman" w:hAnsi="Times New Roman"/>
          <w:sz w:val="20"/>
          <w:szCs w:val="20"/>
        </w:rPr>
      </w:pPr>
      <w:r w:rsidRPr="00AB1A75">
        <w:rPr>
          <w:rFonts w:ascii="Times New Roman" w:hAnsi="Times New Roman"/>
          <w:sz w:val="20"/>
          <w:szCs w:val="20"/>
        </w:rPr>
        <w:t xml:space="preserve">3. Настоящее Постановление вступает в силу после официального опубликования  (обнародования). </w:t>
      </w:r>
    </w:p>
    <w:p w:rsidR="00AB1A75" w:rsidRPr="00AB1A75" w:rsidRDefault="00AB1A75" w:rsidP="00AB1A75">
      <w:pPr>
        <w:widowControl w:val="0"/>
        <w:tabs>
          <w:tab w:val="left" w:pos="900"/>
        </w:tabs>
        <w:autoSpaceDE w:val="0"/>
        <w:autoSpaceDN w:val="0"/>
        <w:adjustRightInd w:val="0"/>
        <w:spacing w:after="0" w:line="240" w:lineRule="auto"/>
        <w:ind w:firstLine="720"/>
        <w:jc w:val="both"/>
        <w:rPr>
          <w:rFonts w:ascii="Times New Roman" w:hAnsi="Times New Roman"/>
          <w:sz w:val="20"/>
          <w:szCs w:val="20"/>
        </w:rPr>
      </w:pPr>
    </w:p>
    <w:p w:rsidR="00AB1A75" w:rsidRPr="00AB1A75" w:rsidRDefault="00AB1A75" w:rsidP="00AB1A75">
      <w:pPr>
        <w:widowControl w:val="0"/>
        <w:tabs>
          <w:tab w:val="left" w:pos="900"/>
        </w:tabs>
        <w:autoSpaceDE w:val="0"/>
        <w:autoSpaceDN w:val="0"/>
        <w:adjustRightInd w:val="0"/>
        <w:spacing w:after="0" w:line="240" w:lineRule="auto"/>
        <w:ind w:firstLine="720"/>
        <w:jc w:val="both"/>
        <w:rPr>
          <w:rFonts w:ascii="Times New Roman" w:hAnsi="Times New Roman"/>
          <w:sz w:val="20"/>
          <w:szCs w:val="20"/>
        </w:rPr>
      </w:pPr>
    </w:p>
    <w:p w:rsidR="00AB1A75" w:rsidRPr="00AB1A75" w:rsidRDefault="00AB1A75" w:rsidP="00AB1A75">
      <w:pPr>
        <w:widowControl w:val="0"/>
        <w:tabs>
          <w:tab w:val="left" w:pos="900"/>
        </w:tabs>
        <w:autoSpaceDE w:val="0"/>
        <w:autoSpaceDN w:val="0"/>
        <w:adjustRightInd w:val="0"/>
        <w:spacing w:after="0" w:line="240" w:lineRule="auto"/>
        <w:ind w:firstLine="720"/>
        <w:jc w:val="both"/>
        <w:rPr>
          <w:rFonts w:ascii="Times New Roman" w:hAnsi="Times New Roman"/>
          <w:sz w:val="20"/>
          <w:szCs w:val="20"/>
        </w:rPr>
      </w:pPr>
    </w:p>
    <w:p w:rsidR="00AB1A75" w:rsidRPr="00AB1A75" w:rsidRDefault="00AB1A75" w:rsidP="00AB1A75">
      <w:pPr>
        <w:spacing w:after="0" w:line="240" w:lineRule="auto"/>
        <w:contextualSpacing/>
        <w:jc w:val="both"/>
        <w:rPr>
          <w:rFonts w:ascii="Times New Roman" w:eastAsia="Calibri" w:hAnsi="Times New Roman"/>
          <w:sz w:val="20"/>
          <w:szCs w:val="20"/>
          <w:lang w:eastAsia="en-US"/>
        </w:rPr>
      </w:pPr>
      <w:r w:rsidRPr="00AB1A75">
        <w:rPr>
          <w:rFonts w:ascii="Times New Roman" w:eastAsia="Calibri" w:hAnsi="Times New Roman"/>
          <w:sz w:val="20"/>
          <w:szCs w:val="20"/>
          <w:lang w:eastAsia="en-US"/>
        </w:rPr>
        <w:t xml:space="preserve">Глава поселения                                                                                  А.В. </w:t>
      </w:r>
      <w:proofErr w:type="spellStart"/>
      <w:r w:rsidRPr="00AB1A75">
        <w:rPr>
          <w:rFonts w:ascii="Times New Roman" w:eastAsia="Calibri" w:hAnsi="Times New Roman"/>
          <w:sz w:val="20"/>
          <w:szCs w:val="20"/>
          <w:lang w:eastAsia="en-US"/>
        </w:rPr>
        <w:t>Светлаков</w:t>
      </w:r>
      <w:proofErr w:type="spellEnd"/>
      <w:r w:rsidRPr="00AB1A75">
        <w:rPr>
          <w:rFonts w:ascii="Times New Roman" w:eastAsia="Calibri" w:hAnsi="Times New Roman"/>
          <w:sz w:val="20"/>
          <w:szCs w:val="20"/>
          <w:lang w:eastAsia="en-US"/>
        </w:rPr>
        <w:t xml:space="preserve"> </w:t>
      </w:r>
    </w:p>
    <w:p w:rsidR="00AB1A75" w:rsidRPr="00AB1A75" w:rsidRDefault="00AB1A75" w:rsidP="00AB1A75">
      <w:pPr>
        <w:spacing w:after="0" w:line="240" w:lineRule="auto"/>
        <w:contextualSpacing/>
        <w:jc w:val="both"/>
        <w:rPr>
          <w:rFonts w:ascii="Times New Roman" w:eastAsia="Calibri" w:hAnsi="Times New Roman"/>
          <w:sz w:val="20"/>
          <w:szCs w:val="20"/>
          <w:lang w:eastAsia="en-US"/>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p w:rsidR="00AB1A75" w:rsidRPr="00AB1A75" w:rsidRDefault="00AB1A75" w:rsidP="00AB1A75">
      <w:pPr>
        <w:spacing w:after="0" w:line="240" w:lineRule="auto"/>
        <w:jc w:val="both"/>
        <w:rPr>
          <w:rFonts w:ascii="Times New Roman" w:hAnsi="Times New Roman"/>
          <w:sz w:val="20"/>
          <w:szCs w:val="20"/>
        </w:rPr>
      </w:pPr>
    </w:p>
    <w:tbl>
      <w:tblPr>
        <w:tblW w:w="4530" w:type="dxa"/>
        <w:tblInd w:w="4644" w:type="dxa"/>
        <w:tblLayout w:type="fixed"/>
        <w:tblLook w:val="01E0" w:firstRow="1" w:lastRow="1" w:firstColumn="1" w:lastColumn="1" w:noHBand="0" w:noVBand="0"/>
      </w:tblPr>
      <w:tblGrid>
        <w:gridCol w:w="480"/>
        <w:gridCol w:w="1821"/>
        <w:gridCol w:w="539"/>
        <w:gridCol w:w="1690"/>
      </w:tblGrid>
      <w:tr w:rsidR="00AB1A75" w:rsidRPr="00AB1A75" w:rsidTr="005410BA">
        <w:tc>
          <w:tcPr>
            <w:tcW w:w="4536" w:type="dxa"/>
            <w:gridSpan w:val="4"/>
          </w:tcPr>
          <w:p w:rsidR="00AB1A75" w:rsidRPr="00AB1A75" w:rsidRDefault="00AB1A75" w:rsidP="00AB1A75">
            <w:pPr>
              <w:widowControl w:val="0"/>
              <w:tabs>
                <w:tab w:val="left" w:pos="6379"/>
              </w:tabs>
              <w:autoSpaceDE w:val="0"/>
              <w:autoSpaceDN w:val="0"/>
              <w:adjustRightInd w:val="0"/>
              <w:spacing w:after="0" w:line="240" w:lineRule="auto"/>
              <w:rPr>
                <w:rFonts w:ascii="Times New Roman" w:hAnsi="Times New Roman"/>
                <w:sz w:val="20"/>
                <w:szCs w:val="20"/>
              </w:rPr>
            </w:pPr>
            <w:r w:rsidRPr="00AB1A75">
              <w:rPr>
                <w:rFonts w:ascii="Times New Roman" w:hAnsi="Times New Roman"/>
                <w:sz w:val="20"/>
                <w:szCs w:val="20"/>
              </w:rPr>
              <w:lastRenderedPageBreak/>
              <w:t xml:space="preserve">Приложение 2 </w:t>
            </w:r>
            <w:proofErr w:type="gramStart"/>
            <w:r w:rsidRPr="00AB1A75">
              <w:rPr>
                <w:rFonts w:ascii="Times New Roman" w:hAnsi="Times New Roman"/>
                <w:sz w:val="20"/>
                <w:szCs w:val="20"/>
              </w:rPr>
              <w:t>к</w:t>
            </w:r>
            <w:proofErr w:type="gramEnd"/>
            <w:r w:rsidRPr="00AB1A75">
              <w:rPr>
                <w:rFonts w:ascii="Times New Roman" w:hAnsi="Times New Roman"/>
                <w:sz w:val="20"/>
                <w:szCs w:val="20"/>
              </w:rPr>
              <w:t xml:space="preserve"> </w:t>
            </w:r>
          </w:p>
          <w:p w:rsidR="00AB1A75" w:rsidRPr="00AB1A75" w:rsidRDefault="00AB1A75" w:rsidP="00AB1A75">
            <w:pPr>
              <w:widowControl w:val="0"/>
              <w:tabs>
                <w:tab w:val="left" w:pos="6379"/>
              </w:tabs>
              <w:autoSpaceDE w:val="0"/>
              <w:autoSpaceDN w:val="0"/>
              <w:adjustRightInd w:val="0"/>
              <w:spacing w:after="0" w:line="240" w:lineRule="auto"/>
              <w:rPr>
                <w:rFonts w:ascii="Times New Roman" w:hAnsi="Times New Roman"/>
                <w:sz w:val="20"/>
                <w:szCs w:val="20"/>
              </w:rPr>
            </w:pPr>
            <w:r w:rsidRPr="00AB1A75">
              <w:rPr>
                <w:rFonts w:ascii="Times New Roman" w:hAnsi="Times New Roman"/>
                <w:sz w:val="20"/>
                <w:szCs w:val="20"/>
              </w:rPr>
              <w:t>постановлению администрации</w:t>
            </w:r>
          </w:p>
          <w:p w:rsidR="00AB1A75" w:rsidRPr="00AB1A75" w:rsidRDefault="00AB1A75" w:rsidP="00AB1A75">
            <w:pPr>
              <w:widowControl w:val="0"/>
              <w:tabs>
                <w:tab w:val="left" w:pos="6379"/>
              </w:tabs>
              <w:autoSpaceDE w:val="0"/>
              <w:autoSpaceDN w:val="0"/>
              <w:adjustRightInd w:val="0"/>
              <w:spacing w:after="0" w:line="240" w:lineRule="auto"/>
              <w:rPr>
                <w:rFonts w:ascii="Times New Roman" w:hAnsi="Times New Roman"/>
                <w:sz w:val="20"/>
                <w:szCs w:val="20"/>
              </w:rPr>
            </w:pPr>
            <w:r w:rsidRPr="00AB1A75">
              <w:rPr>
                <w:rFonts w:ascii="Times New Roman" w:hAnsi="Times New Roman"/>
                <w:sz w:val="20"/>
                <w:szCs w:val="20"/>
              </w:rPr>
              <w:t xml:space="preserve">сельского поселения </w:t>
            </w:r>
            <w:proofErr w:type="gramStart"/>
            <w:r w:rsidRPr="00AB1A75">
              <w:rPr>
                <w:rFonts w:ascii="Times New Roman" w:hAnsi="Times New Roman"/>
                <w:sz w:val="20"/>
                <w:szCs w:val="20"/>
              </w:rPr>
              <w:t>Сентябрьский</w:t>
            </w:r>
            <w:proofErr w:type="gramEnd"/>
          </w:p>
        </w:tc>
      </w:tr>
      <w:tr w:rsidR="00AB1A75" w:rsidRPr="00AB1A75" w:rsidTr="005410BA">
        <w:tc>
          <w:tcPr>
            <w:tcW w:w="480" w:type="dxa"/>
          </w:tcPr>
          <w:p w:rsidR="00AB1A75" w:rsidRPr="00AB1A75" w:rsidRDefault="00AB1A75" w:rsidP="00AB1A75">
            <w:pPr>
              <w:widowControl w:val="0"/>
              <w:tabs>
                <w:tab w:val="left" w:pos="6379"/>
              </w:tabs>
              <w:autoSpaceDE w:val="0"/>
              <w:autoSpaceDN w:val="0"/>
              <w:adjustRightInd w:val="0"/>
              <w:spacing w:after="0" w:line="240" w:lineRule="auto"/>
              <w:rPr>
                <w:rFonts w:ascii="Times New Roman" w:hAnsi="Times New Roman"/>
                <w:sz w:val="20"/>
                <w:szCs w:val="20"/>
              </w:rPr>
            </w:pPr>
            <w:r w:rsidRPr="00AB1A75">
              <w:rPr>
                <w:rFonts w:ascii="Times New Roman" w:hAnsi="Times New Roman"/>
                <w:sz w:val="20"/>
                <w:szCs w:val="20"/>
              </w:rPr>
              <w:t>от</w:t>
            </w:r>
          </w:p>
        </w:tc>
        <w:tc>
          <w:tcPr>
            <w:tcW w:w="1824" w:type="dxa"/>
            <w:tcBorders>
              <w:top w:val="nil"/>
              <w:left w:val="nil"/>
              <w:bottom w:val="single" w:sz="4" w:space="0" w:color="auto"/>
              <w:right w:val="nil"/>
            </w:tcBorders>
          </w:tcPr>
          <w:p w:rsidR="00AB1A75" w:rsidRPr="00AB1A75" w:rsidRDefault="00AB1A75" w:rsidP="00AB1A75">
            <w:pPr>
              <w:widowControl w:val="0"/>
              <w:tabs>
                <w:tab w:val="left" w:pos="6379"/>
              </w:tabs>
              <w:autoSpaceDE w:val="0"/>
              <w:autoSpaceDN w:val="0"/>
              <w:adjustRightInd w:val="0"/>
              <w:spacing w:after="0" w:line="240" w:lineRule="auto"/>
              <w:rPr>
                <w:rFonts w:ascii="Times New Roman" w:hAnsi="Times New Roman"/>
                <w:sz w:val="20"/>
                <w:szCs w:val="20"/>
              </w:rPr>
            </w:pPr>
            <w:r w:rsidRPr="00AB1A75">
              <w:rPr>
                <w:rFonts w:ascii="Times New Roman" w:hAnsi="Times New Roman"/>
                <w:sz w:val="20"/>
                <w:szCs w:val="20"/>
              </w:rPr>
              <w:t>18.02.2016</w:t>
            </w:r>
          </w:p>
        </w:tc>
        <w:tc>
          <w:tcPr>
            <w:tcW w:w="540" w:type="dxa"/>
          </w:tcPr>
          <w:p w:rsidR="00AB1A75" w:rsidRPr="00AB1A75" w:rsidRDefault="00AB1A75" w:rsidP="00AB1A75">
            <w:pPr>
              <w:widowControl w:val="0"/>
              <w:tabs>
                <w:tab w:val="left" w:pos="6379"/>
              </w:tabs>
              <w:autoSpaceDE w:val="0"/>
              <w:autoSpaceDN w:val="0"/>
              <w:adjustRightInd w:val="0"/>
              <w:spacing w:after="0" w:line="240" w:lineRule="auto"/>
              <w:jc w:val="center"/>
              <w:rPr>
                <w:rFonts w:ascii="Times New Roman" w:hAnsi="Times New Roman"/>
                <w:sz w:val="20"/>
                <w:szCs w:val="20"/>
              </w:rPr>
            </w:pPr>
            <w:r w:rsidRPr="00AB1A75">
              <w:rPr>
                <w:rFonts w:ascii="Times New Roman" w:hAnsi="Times New Roman"/>
                <w:sz w:val="20"/>
                <w:szCs w:val="20"/>
              </w:rPr>
              <w:t>№</w:t>
            </w:r>
          </w:p>
        </w:tc>
        <w:tc>
          <w:tcPr>
            <w:tcW w:w="1692" w:type="dxa"/>
            <w:tcBorders>
              <w:top w:val="nil"/>
              <w:left w:val="nil"/>
              <w:bottom w:val="single" w:sz="4" w:space="0" w:color="auto"/>
              <w:right w:val="nil"/>
            </w:tcBorders>
          </w:tcPr>
          <w:p w:rsidR="00AB1A75" w:rsidRPr="00AB1A75" w:rsidRDefault="00AB1A75" w:rsidP="00AB1A75">
            <w:pPr>
              <w:widowControl w:val="0"/>
              <w:tabs>
                <w:tab w:val="left" w:pos="6379"/>
              </w:tabs>
              <w:autoSpaceDE w:val="0"/>
              <w:autoSpaceDN w:val="0"/>
              <w:adjustRightInd w:val="0"/>
              <w:spacing w:after="0" w:line="240" w:lineRule="auto"/>
              <w:jc w:val="center"/>
              <w:rPr>
                <w:rFonts w:ascii="Times New Roman" w:hAnsi="Times New Roman"/>
                <w:sz w:val="20"/>
                <w:szCs w:val="20"/>
              </w:rPr>
            </w:pPr>
            <w:r w:rsidRPr="00AB1A75">
              <w:rPr>
                <w:rFonts w:ascii="Times New Roman" w:hAnsi="Times New Roman"/>
                <w:sz w:val="20"/>
                <w:szCs w:val="20"/>
              </w:rPr>
              <w:t>19-па</w:t>
            </w:r>
          </w:p>
        </w:tc>
      </w:tr>
    </w:tbl>
    <w:p w:rsidR="00AB1A75" w:rsidRPr="00AB1A75" w:rsidRDefault="00AB1A75" w:rsidP="00AB1A75">
      <w:pPr>
        <w:tabs>
          <w:tab w:val="num" w:pos="2010"/>
        </w:tabs>
        <w:suppressAutoHyphens/>
        <w:spacing w:after="0" w:line="240" w:lineRule="auto"/>
        <w:jc w:val="both"/>
        <w:rPr>
          <w:rFonts w:ascii="Times New Roman" w:hAnsi="Times New Roman"/>
          <w:sz w:val="20"/>
          <w:szCs w:val="20"/>
          <w:lang w:eastAsia="ar-SA"/>
        </w:rPr>
      </w:pPr>
    </w:p>
    <w:p w:rsidR="00AB1A75" w:rsidRPr="00AB1A75" w:rsidRDefault="00AB1A75" w:rsidP="00AB1A75">
      <w:pPr>
        <w:tabs>
          <w:tab w:val="left" w:pos="6379"/>
        </w:tabs>
        <w:autoSpaceDE w:val="0"/>
        <w:autoSpaceDN w:val="0"/>
        <w:adjustRightInd w:val="0"/>
        <w:spacing w:after="0" w:line="240" w:lineRule="auto"/>
        <w:jc w:val="right"/>
        <w:rPr>
          <w:rFonts w:ascii="Times New Roman" w:hAnsi="Times New Roman"/>
          <w:sz w:val="20"/>
          <w:szCs w:val="20"/>
        </w:rPr>
      </w:pPr>
    </w:p>
    <w:p w:rsidR="00AB1A75" w:rsidRPr="00AB1A75" w:rsidRDefault="00AB1A75" w:rsidP="00AB1A75">
      <w:pPr>
        <w:widowControl w:val="0"/>
        <w:tabs>
          <w:tab w:val="left" w:pos="6379"/>
        </w:tabs>
        <w:autoSpaceDE w:val="0"/>
        <w:autoSpaceDN w:val="0"/>
        <w:adjustRightInd w:val="0"/>
        <w:spacing w:after="0" w:line="240" w:lineRule="auto"/>
        <w:ind w:firstLine="720"/>
        <w:jc w:val="center"/>
        <w:rPr>
          <w:rFonts w:ascii="Times New Roman" w:hAnsi="Times New Roman"/>
          <w:sz w:val="20"/>
          <w:szCs w:val="20"/>
        </w:rPr>
      </w:pPr>
      <w:r w:rsidRPr="00AB1A75">
        <w:rPr>
          <w:rFonts w:ascii="Times New Roman" w:hAnsi="Times New Roman"/>
          <w:sz w:val="20"/>
          <w:szCs w:val="20"/>
        </w:rPr>
        <w:t>ПОРЯДОК</w:t>
      </w:r>
    </w:p>
    <w:p w:rsidR="00AB1A75" w:rsidRPr="00AB1A75" w:rsidRDefault="00AB1A75" w:rsidP="00AB1A75">
      <w:pPr>
        <w:widowControl w:val="0"/>
        <w:tabs>
          <w:tab w:val="left" w:pos="6379"/>
        </w:tabs>
        <w:autoSpaceDE w:val="0"/>
        <w:autoSpaceDN w:val="0"/>
        <w:adjustRightInd w:val="0"/>
        <w:spacing w:after="0" w:line="240" w:lineRule="auto"/>
        <w:ind w:firstLine="720"/>
        <w:jc w:val="center"/>
        <w:rPr>
          <w:rFonts w:ascii="Times New Roman" w:hAnsi="Times New Roman"/>
          <w:sz w:val="20"/>
          <w:szCs w:val="20"/>
        </w:rPr>
      </w:pPr>
      <w:r w:rsidRPr="00AB1A75">
        <w:rPr>
          <w:rFonts w:ascii="Times New Roman" w:hAnsi="Times New Roman"/>
          <w:sz w:val="20"/>
          <w:szCs w:val="20"/>
        </w:rPr>
        <w:t xml:space="preserve">учета предложений по проекту </w:t>
      </w:r>
      <w:r w:rsidRPr="00AB1A75">
        <w:rPr>
          <w:rFonts w:ascii="Times New Roman" w:hAnsi="Times New Roman"/>
          <w:bCs/>
          <w:sz w:val="20"/>
          <w:szCs w:val="20"/>
        </w:rPr>
        <w:t xml:space="preserve">по проекту внесения изменений в Правила благоустройства территории муниципального  образования сельское поселение </w:t>
      </w:r>
      <w:proofErr w:type="gramStart"/>
      <w:r w:rsidRPr="00AB1A75">
        <w:rPr>
          <w:rFonts w:ascii="Times New Roman" w:hAnsi="Times New Roman"/>
          <w:bCs/>
          <w:sz w:val="20"/>
          <w:szCs w:val="20"/>
        </w:rPr>
        <w:t>Сентябрьский</w:t>
      </w:r>
      <w:proofErr w:type="gramEnd"/>
      <w:r w:rsidRPr="00AB1A75">
        <w:rPr>
          <w:rFonts w:ascii="Times New Roman" w:hAnsi="Times New Roman"/>
          <w:sz w:val="20"/>
          <w:szCs w:val="20"/>
        </w:rPr>
        <w:t>, а также  участия граждан в его обсуждении</w:t>
      </w:r>
    </w:p>
    <w:p w:rsidR="00AB1A75" w:rsidRPr="00AB1A75" w:rsidRDefault="00AB1A75" w:rsidP="00AB1A75">
      <w:pPr>
        <w:widowControl w:val="0"/>
        <w:tabs>
          <w:tab w:val="left" w:pos="6379"/>
        </w:tabs>
        <w:autoSpaceDE w:val="0"/>
        <w:autoSpaceDN w:val="0"/>
        <w:adjustRightInd w:val="0"/>
        <w:spacing w:after="0" w:line="240" w:lineRule="auto"/>
        <w:ind w:firstLine="720"/>
        <w:jc w:val="center"/>
        <w:rPr>
          <w:rFonts w:ascii="Times New Roman" w:hAnsi="Times New Roman"/>
          <w:sz w:val="20"/>
          <w:szCs w:val="20"/>
        </w:rPr>
      </w:pPr>
    </w:p>
    <w:p w:rsidR="00AB1A75" w:rsidRPr="00AB1A75" w:rsidRDefault="00AB1A75" w:rsidP="00AB1A75">
      <w:pPr>
        <w:widowControl w:val="0"/>
        <w:tabs>
          <w:tab w:val="left" w:pos="567"/>
        </w:tabs>
        <w:autoSpaceDE w:val="0"/>
        <w:autoSpaceDN w:val="0"/>
        <w:adjustRightInd w:val="0"/>
        <w:spacing w:after="0" w:line="240" w:lineRule="auto"/>
        <w:jc w:val="both"/>
        <w:rPr>
          <w:rFonts w:ascii="Times New Roman" w:hAnsi="Times New Roman"/>
          <w:sz w:val="20"/>
          <w:szCs w:val="20"/>
        </w:rPr>
      </w:pPr>
      <w:r w:rsidRPr="00AB1A75">
        <w:rPr>
          <w:rFonts w:ascii="Times New Roman" w:hAnsi="Times New Roman"/>
          <w:sz w:val="20"/>
          <w:szCs w:val="20"/>
        </w:rPr>
        <w:tab/>
        <w:t xml:space="preserve">Настоящий Порядок разработан в соответствии с требованиями Федерального закона  «Об общих принципах организации местного самоуправления в Российской Федерации», Положением о порядке организации и проведения публичных слушаний в сельском поселении Сентябрьский с целью обеспечения  участия жителей поселения Сентябрьский в осуществлении местного самоуправления. </w:t>
      </w:r>
    </w:p>
    <w:p w:rsidR="00AB1A75" w:rsidRPr="00AB1A75" w:rsidRDefault="00AB1A75" w:rsidP="00AB1A75">
      <w:pPr>
        <w:widowControl w:val="0"/>
        <w:tabs>
          <w:tab w:val="left" w:pos="6379"/>
        </w:tabs>
        <w:autoSpaceDE w:val="0"/>
        <w:autoSpaceDN w:val="0"/>
        <w:adjustRightInd w:val="0"/>
        <w:spacing w:after="0" w:line="240" w:lineRule="auto"/>
        <w:jc w:val="both"/>
        <w:rPr>
          <w:rFonts w:ascii="Times New Roman" w:hAnsi="Times New Roman"/>
          <w:sz w:val="20"/>
          <w:szCs w:val="20"/>
        </w:rPr>
      </w:pPr>
    </w:p>
    <w:p w:rsidR="00AB1A75" w:rsidRPr="00AB1A75" w:rsidRDefault="00AB1A75" w:rsidP="002B5161">
      <w:pPr>
        <w:widowControl w:val="0"/>
        <w:numPr>
          <w:ilvl w:val="0"/>
          <w:numId w:val="19"/>
        </w:numPr>
        <w:tabs>
          <w:tab w:val="num" w:pos="0"/>
          <w:tab w:val="left" w:pos="851"/>
        </w:tabs>
        <w:suppressAutoHyphens/>
        <w:autoSpaceDE w:val="0"/>
        <w:autoSpaceDN w:val="0"/>
        <w:adjustRightInd w:val="0"/>
        <w:spacing w:after="0" w:line="240" w:lineRule="auto"/>
        <w:ind w:left="0" w:firstLine="567"/>
        <w:jc w:val="both"/>
        <w:rPr>
          <w:rFonts w:ascii="Times New Roman" w:hAnsi="Times New Roman"/>
          <w:bCs/>
          <w:sz w:val="20"/>
          <w:szCs w:val="20"/>
          <w:lang w:bidi="ru-RU"/>
        </w:rPr>
      </w:pPr>
      <w:proofErr w:type="gramStart"/>
      <w:r w:rsidRPr="00AB1A75">
        <w:rPr>
          <w:rFonts w:ascii="Times New Roman" w:hAnsi="Times New Roman"/>
          <w:sz w:val="20"/>
          <w:szCs w:val="20"/>
        </w:rPr>
        <w:t xml:space="preserve">Жители сельского поселения Сентябрьский, обладающие избирательным правом, вправе принять участие в обсуждении проекта </w:t>
      </w:r>
      <w:r w:rsidRPr="00AB1A75">
        <w:rPr>
          <w:rFonts w:ascii="Times New Roman" w:hAnsi="Times New Roman"/>
          <w:bCs/>
          <w:sz w:val="20"/>
          <w:szCs w:val="20"/>
          <w:lang w:bidi="ru-RU"/>
        </w:rPr>
        <w:t xml:space="preserve">по проекту постановления администрации сельского поселения Сентябрьский «О внесении изменений в постановление администрации сельского поселения Сентябрьский от </w:t>
      </w:r>
      <w:r w:rsidRPr="00AB1A75">
        <w:rPr>
          <w:rFonts w:ascii="Times New Roman" w:hAnsi="Times New Roman"/>
          <w:sz w:val="20"/>
          <w:szCs w:val="20"/>
        </w:rPr>
        <w:t>16.05.2012 года № 50-па</w:t>
      </w:r>
      <w:r w:rsidRPr="00AB1A75">
        <w:rPr>
          <w:rFonts w:ascii="Times New Roman" w:hAnsi="Times New Roman"/>
          <w:bCs/>
          <w:sz w:val="20"/>
          <w:szCs w:val="20"/>
          <w:lang w:bidi="ru-RU"/>
        </w:rPr>
        <w:t xml:space="preserve"> «</w:t>
      </w:r>
      <w:r w:rsidRPr="00AB1A75">
        <w:rPr>
          <w:rFonts w:ascii="Times New Roman" w:hAnsi="Times New Roman"/>
          <w:sz w:val="20"/>
          <w:szCs w:val="20"/>
        </w:rPr>
        <w:t>Об утверждении Правил благоустройства территории муниципального образования сельское поселение Сентябрьский</w:t>
      </w:r>
      <w:r w:rsidRPr="00AB1A75">
        <w:rPr>
          <w:rFonts w:ascii="Times New Roman" w:hAnsi="Times New Roman"/>
          <w:bCs/>
          <w:sz w:val="20"/>
          <w:szCs w:val="20"/>
          <w:lang w:bidi="ru-RU"/>
        </w:rPr>
        <w:t xml:space="preserve">»  </w:t>
      </w:r>
      <w:r w:rsidRPr="00AB1A75">
        <w:rPr>
          <w:rFonts w:ascii="Times New Roman" w:hAnsi="Times New Roman"/>
          <w:sz w:val="20"/>
          <w:szCs w:val="20"/>
        </w:rPr>
        <w:t>» (далее по тексту – проект постановления) и внести свои предложения.</w:t>
      </w:r>
      <w:proofErr w:type="gramEnd"/>
    </w:p>
    <w:p w:rsidR="00AB1A75" w:rsidRPr="00AB1A75" w:rsidRDefault="00AB1A75" w:rsidP="002B5161">
      <w:pPr>
        <w:widowControl w:val="0"/>
        <w:numPr>
          <w:ilvl w:val="0"/>
          <w:numId w:val="19"/>
        </w:numPr>
        <w:tabs>
          <w:tab w:val="left" w:pos="0"/>
          <w:tab w:val="left" w:pos="851"/>
        </w:tabs>
        <w:suppressAutoHyphens/>
        <w:autoSpaceDE w:val="0"/>
        <w:autoSpaceDN w:val="0"/>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 xml:space="preserve"> Предложения направляются в Администрацию сельского поселения Сентябрьский в адрес рабочей группы: 628330 п. Сентябрьский, дом 15, кв. 2, тел.: 299-243. </w:t>
      </w:r>
    </w:p>
    <w:p w:rsidR="00AB1A75" w:rsidRPr="00AB1A75" w:rsidRDefault="00AB1A75" w:rsidP="002B5161">
      <w:pPr>
        <w:widowControl w:val="0"/>
        <w:numPr>
          <w:ilvl w:val="0"/>
          <w:numId w:val="19"/>
        </w:numPr>
        <w:tabs>
          <w:tab w:val="left" w:pos="0"/>
          <w:tab w:val="left" w:pos="851"/>
        </w:tabs>
        <w:suppressAutoHyphens/>
        <w:autoSpaceDE w:val="0"/>
        <w:autoSpaceDN w:val="0"/>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Предложения направляются в письменном виде в течение 30 дней со дня опубликования проекта постановления и настоящего  Порядка.</w:t>
      </w:r>
    </w:p>
    <w:p w:rsidR="00AB1A75" w:rsidRPr="00AB1A75" w:rsidRDefault="00AB1A75" w:rsidP="002B5161">
      <w:pPr>
        <w:widowControl w:val="0"/>
        <w:numPr>
          <w:ilvl w:val="0"/>
          <w:numId w:val="19"/>
        </w:numPr>
        <w:tabs>
          <w:tab w:val="left" w:pos="0"/>
          <w:tab w:val="left" w:pos="993"/>
        </w:tabs>
        <w:suppressAutoHyphens/>
        <w:autoSpaceDE w:val="0"/>
        <w:autoSpaceDN w:val="0"/>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 xml:space="preserve">Предложения вносятся только в отношении изменений и дополнений в правила благоустройства территории муниципального образования сельское поселение </w:t>
      </w:r>
      <w:proofErr w:type="gramStart"/>
      <w:r w:rsidRPr="00AB1A75">
        <w:rPr>
          <w:rFonts w:ascii="Times New Roman" w:hAnsi="Times New Roman"/>
          <w:sz w:val="20"/>
          <w:szCs w:val="20"/>
        </w:rPr>
        <w:t>Сентябрьский</w:t>
      </w:r>
      <w:proofErr w:type="gramEnd"/>
      <w:r w:rsidRPr="00AB1A75">
        <w:rPr>
          <w:rFonts w:ascii="Times New Roman" w:hAnsi="Times New Roman"/>
          <w:sz w:val="20"/>
          <w:szCs w:val="20"/>
        </w:rPr>
        <w:t xml:space="preserve">, должны соответствовать действующему законодательству, не допускать противоречия либо несогласованности с иными положениями Правил благоустройства территории муниципального образования сельское поселение Сентябрьский и обеспечивать однозначное толкование. </w:t>
      </w:r>
    </w:p>
    <w:p w:rsidR="00AB1A75" w:rsidRPr="00AB1A75" w:rsidRDefault="00AB1A75" w:rsidP="002B5161">
      <w:pPr>
        <w:widowControl w:val="0"/>
        <w:numPr>
          <w:ilvl w:val="0"/>
          <w:numId w:val="19"/>
        </w:numPr>
        <w:tabs>
          <w:tab w:val="left" w:pos="0"/>
          <w:tab w:val="left" w:pos="851"/>
        </w:tabs>
        <w:suppressAutoHyphens/>
        <w:autoSpaceDE w:val="0"/>
        <w:autoSpaceDN w:val="0"/>
        <w:adjustRightInd w:val="0"/>
        <w:spacing w:after="0" w:line="240" w:lineRule="auto"/>
        <w:ind w:left="0" w:firstLine="567"/>
        <w:jc w:val="both"/>
        <w:rPr>
          <w:rFonts w:ascii="Times New Roman" w:hAnsi="Times New Roman"/>
          <w:sz w:val="20"/>
          <w:szCs w:val="20"/>
        </w:rPr>
      </w:pPr>
      <w:r w:rsidRPr="00AB1A75">
        <w:rPr>
          <w:rFonts w:ascii="Times New Roman" w:hAnsi="Times New Roman"/>
          <w:sz w:val="20"/>
          <w:szCs w:val="20"/>
        </w:rPr>
        <w:t xml:space="preserve">Поступившие предложения регистрируются ответственным лицом рабочей группы с указанием инициатора внесения предложения, </w:t>
      </w:r>
      <w:proofErr w:type="spellStart"/>
      <w:r w:rsidRPr="00AB1A75">
        <w:rPr>
          <w:rFonts w:ascii="Times New Roman" w:hAnsi="Times New Roman"/>
          <w:sz w:val="20"/>
          <w:szCs w:val="20"/>
        </w:rPr>
        <w:t>ф.и.</w:t>
      </w:r>
      <w:proofErr w:type="gramStart"/>
      <w:r w:rsidRPr="00AB1A75">
        <w:rPr>
          <w:rFonts w:ascii="Times New Roman" w:hAnsi="Times New Roman"/>
          <w:sz w:val="20"/>
          <w:szCs w:val="20"/>
        </w:rPr>
        <w:t>о</w:t>
      </w:r>
      <w:proofErr w:type="gramEnd"/>
      <w:r w:rsidRPr="00AB1A75">
        <w:rPr>
          <w:rFonts w:ascii="Times New Roman" w:hAnsi="Times New Roman"/>
          <w:sz w:val="20"/>
          <w:szCs w:val="20"/>
        </w:rPr>
        <w:t>.</w:t>
      </w:r>
      <w:proofErr w:type="spellEnd"/>
      <w:r w:rsidRPr="00AB1A75">
        <w:rPr>
          <w:rFonts w:ascii="Times New Roman" w:hAnsi="Times New Roman"/>
          <w:sz w:val="20"/>
          <w:szCs w:val="20"/>
        </w:rPr>
        <w:t>, контактного телефона.</w:t>
      </w:r>
    </w:p>
    <w:p w:rsidR="00AB1A75" w:rsidRPr="00AB1A75" w:rsidRDefault="00AB1A75" w:rsidP="00AB1A75">
      <w:pPr>
        <w:widowControl w:val="0"/>
        <w:tabs>
          <w:tab w:val="left" w:pos="567"/>
        </w:tabs>
        <w:autoSpaceDE w:val="0"/>
        <w:autoSpaceDN w:val="0"/>
        <w:adjustRightInd w:val="0"/>
        <w:spacing w:after="0" w:line="240" w:lineRule="auto"/>
        <w:ind w:firstLine="567"/>
        <w:jc w:val="both"/>
        <w:rPr>
          <w:rFonts w:ascii="Times New Roman" w:hAnsi="Times New Roman"/>
          <w:sz w:val="20"/>
          <w:szCs w:val="20"/>
        </w:rPr>
      </w:pPr>
      <w:r w:rsidRPr="00AB1A75">
        <w:rPr>
          <w:rFonts w:ascii="Times New Roman" w:hAnsi="Times New Roman"/>
          <w:sz w:val="20"/>
          <w:szCs w:val="20"/>
        </w:rPr>
        <w:t xml:space="preserve"> 6. Все поступившие предложения  от жителей поселения по проекту решения  подлежат рассмотрению и обсуждению на заседании комиссии. Рабочая группа представляет  в комиссию все поступившие предложения от жителей поселения  и заключение по их анализу.</w:t>
      </w:r>
    </w:p>
    <w:p w:rsidR="00AB1A75" w:rsidRPr="00AB1A75" w:rsidRDefault="00AB1A75" w:rsidP="00AB1A75">
      <w:pPr>
        <w:widowControl w:val="0"/>
        <w:tabs>
          <w:tab w:val="left" w:pos="567"/>
        </w:tabs>
        <w:autoSpaceDE w:val="0"/>
        <w:autoSpaceDN w:val="0"/>
        <w:adjustRightInd w:val="0"/>
        <w:spacing w:after="0" w:line="240" w:lineRule="auto"/>
        <w:ind w:firstLine="567"/>
        <w:jc w:val="both"/>
        <w:rPr>
          <w:rFonts w:ascii="Times New Roman" w:hAnsi="Times New Roman"/>
          <w:sz w:val="20"/>
          <w:szCs w:val="20"/>
        </w:rPr>
      </w:pPr>
      <w:r w:rsidRPr="00AB1A75">
        <w:rPr>
          <w:rFonts w:ascii="Times New Roman" w:hAnsi="Times New Roman"/>
          <w:sz w:val="20"/>
          <w:szCs w:val="20"/>
        </w:rPr>
        <w:t xml:space="preserve">  7. Предложения, поступившие  до дня проведения  публичных слушаний, предоставляются в комиссию не позже одного дня до дня проведения публичных слушаний и  должны быть зачитаны на публичных слушаниях.</w:t>
      </w:r>
    </w:p>
    <w:p w:rsidR="00AB1A75" w:rsidRPr="00AB1A75" w:rsidRDefault="00AB1A75" w:rsidP="00AB1A75">
      <w:pPr>
        <w:widowControl w:val="0"/>
        <w:tabs>
          <w:tab w:val="left" w:pos="6379"/>
        </w:tabs>
        <w:autoSpaceDE w:val="0"/>
        <w:autoSpaceDN w:val="0"/>
        <w:adjustRightInd w:val="0"/>
        <w:spacing w:after="0" w:line="240" w:lineRule="auto"/>
        <w:jc w:val="both"/>
        <w:rPr>
          <w:rFonts w:ascii="Times New Roman" w:hAnsi="Times New Roman"/>
          <w:sz w:val="20"/>
          <w:szCs w:val="20"/>
        </w:rPr>
      </w:pPr>
      <w:r w:rsidRPr="00AB1A75">
        <w:rPr>
          <w:rFonts w:ascii="Times New Roman" w:hAnsi="Times New Roman"/>
          <w:sz w:val="20"/>
          <w:szCs w:val="20"/>
        </w:rPr>
        <w:t xml:space="preserve">              8. Все жители поселения могут </w:t>
      </w:r>
      <w:proofErr w:type="gramStart"/>
      <w:r w:rsidRPr="00AB1A75">
        <w:rPr>
          <w:rFonts w:ascii="Times New Roman" w:hAnsi="Times New Roman"/>
          <w:sz w:val="20"/>
          <w:szCs w:val="20"/>
        </w:rPr>
        <w:t>принять участие в  публичных слушаниях и в процессе их проведения вправе открыто</w:t>
      </w:r>
      <w:proofErr w:type="gramEnd"/>
      <w:r w:rsidRPr="00AB1A75">
        <w:rPr>
          <w:rFonts w:ascii="Times New Roman" w:hAnsi="Times New Roman"/>
          <w:sz w:val="20"/>
          <w:szCs w:val="20"/>
        </w:rPr>
        <w:t xml:space="preserve"> высказывать свое мнение по проекту решения и поступившим предложениям, задавать вопросы выступающим. Порядок проведения публичных слушаний утвержден решением Совета поселения от 23.04.2009 №45.</w:t>
      </w:r>
    </w:p>
    <w:p w:rsidR="00AB1A75" w:rsidRPr="00AB1A75" w:rsidRDefault="00AB1A75" w:rsidP="00AB1A75">
      <w:pPr>
        <w:widowControl w:val="0"/>
        <w:tabs>
          <w:tab w:val="left" w:pos="567"/>
        </w:tabs>
        <w:autoSpaceDE w:val="0"/>
        <w:autoSpaceDN w:val="0"/>
        <w:adjustRightInd w:val="0"/>
        <w:spacing w:after="0" w:line="240" w:lineRule="auto"/>
        <w:jc w:val="both"/>
        <w:rPr>
          <w:rFonts w:ascii="Times New Roman" w:hAnsi="Times New Roman"/>
          <w:sz w:val="20"/>
          <w:szCs w:val="20"/>
        </w:rPr>
      </w:pPr>
      <w:r w:rsidRPr="00AB1A75">
        <w:rPr>
          <w:rFonts w:ascii="Times New Roman" w:hAnsi="Times New Roman"/>
          <w:sz w:val="20"/>
          <w:szCs w:val="20"/>
        </w:rPr>
        <w:t xml:space="preserve">    </w:t>
      </w:r>
      <w:r w:rsidRPr="00AB1A75">
        <w:rPr>
          <w:rFonts w:ascii="Times New Roman" w:hAnsi="Times New Roman"/>
          <w:sz w:val="20"/>
          <w:szCs w:val="20"/>
        </w:rPr>
        <w:tab/>
        <w:t xml:space="preserve">   9. Жители поселения, желающие принять участия в публичных слушаниях с правом  выступления для аргументации своих предложений, обязаны подать в письменной форме заявку. </w:t>
      </w:r>
    </w:p>
    <w:p w:rsidR="00AB1A75" w:rsidRPr="00AB1A75" w:rsidRDefault="00AB1A75" w:rsidP="00AB1A75">
      <w:pPr>
        <w:widowControl w:val="0"/>
        <w:tabs>
          <w:tab w:val="left" w:pos="567"/>
        </w:tabs>
        <w:autoSpaceDE w:val="0"/>
        <w:autoSpaceDN w:val="0"/>
        <w:adjustRightInd w:val="0"/>
        <w:spacing w:after="0" w:line="240" w:lineRule="auto"/>
        <w:ind w:firstLine="567"/>
        <w:jc w:val="both"/>
        <w:rPr>
          <w:rFonts w:ascii="Times New Roman" w:hAnsi="Times New Roman"/>
          <w:sz w:val="20"/>
          <w:szCs w:val="20"/>
        </w:rPr>
      </w:pPr>
      <w:r w:rsidRPr="00AB1A75">
        <w:rPr>
          <w:rFonts w:ascii="Times New Roman" w:hAnsi="Times New Roman"/>
          <w:sz w:val="20"/>
          <w:szCs w:val="20"/>
        </w:rPr>
        <w:t xml:space="preserve">   10.  Заявка подается в  рабочую группу не позднее, чем за 2 дня до дня проведения публичных слушаний. </w:t>
      </w:r>
    </w:p>
    <w:p w:rsidR="00AB1A75" w:rsidRPr="00AB1A75" w:rsidRDefault="00AB1A75" w:rsidP="00AB1A75">
      <w:pPr>
        <w:widowControl w:val="0"/>
        <w:tabs>
          <w:tab w:val="left" w:pos="567"/>
        </w:tabs>
        <w:autoSpaceDE w:val="0"/>
        <w:autoSpaceDN w:val="0"/>
        <w:adjustRightInd w:val="0"/>
        <w:spacing w:after="0" w:line="240" w:lineRule="auto"/>
        <w:jc w:val="both"/>
        <w:rPr>
          <w:rFonts w:ascii="Times New Roman" w:hAnsi="Times New Roman"/>
          <w:sz w:val="20"/>
          <w:szCs w:val="20"/>
        </w:rPr>
      </w:pPr>
      <w:r w:rsidRPr="00AB1A75">
        <w:rPr>
          <w:rFonts w:ascii="Times New Roman" w:hAnsi="Times New Roman"/>
          <w:sz w:val="20"/>
          <w:szCs w:val="20"/>
        </w:rPr>
        <w:tab/>
        <w:t xml:space="preserve">  11. Массовое обсуждение опубликованного проекта может проводиться  в форме публичных мероприятий в соответствии с законами Российской Федерации и законами Ханты-Мансийского автономного округа – Югры</w:t>
      </w:r>
      <w:proofErr w:type="gramStart"/>
      <w:r w:rsidRPr="00AB1A75">
        <w:rPr>
          <w:rFonts w:ascii="Times New Roman" w:hAnsi="Times New Roman"/>
          <w:sz w:val="20"/>
          <w:szCs w:val="20"/>
        </w:rPr>
        <w:t xml:space="preserve">., </w:t>
      </w:r>
      <w:proofErr w:type="gramEnd"/>
      <w:r w:rsidRPr="00AB1A75">
        <w:rPr>
          <w:rFonts w:ascii="Times New Roman" w:hAnsi="Times New Roman"/>
          <w:sz w:val="20"/>
          <w:szCs w:val="20"/>
        </w:rPr>
        <w:t>а также в виде опубликования интервью, мнений, предложений, коллективных и индивидуальных обращений жителей поселения и их объединений в средствах массовой информации.</w:t>
      </w:r>
    </w:p>
    <w:p w:rsidR="00AB1A75" w:rsidRPr="00AB1A75" w:rsidRDefault="00AB1A75" w:rsidP="00AB1A75">
      <w:pPr>
        <w:widowControl w:val="0"/>
        <w:tabs>
          <w:tab w:val="left" w:pos="567"/>
        </w:tabs>
        <w:autoSpaceDE w:val="0"/>
        <w:autoSpaceDN w:val="0"/>
        <w:adjustRightInd w:val="0"/>
        <w:spacing w:after="0" w:line="240" w:lineRule="auto"/>
        <w:ind w:firstLine="567"/>
        <w:jc w:val="both"/>
        <w:rPr>
          <w:rFonts w:ascii="Times New Roman" w:hAnsi="Times New Roman"/>
          <w:sz w:val="20"/>
          <w:szCs w:val="20"/>
        </w:rPr>
      </w:pPr>
      <w:r w:rsidRPr="00AB1A75">
        <w:rPr>
          <w:rFonts w:ascii="Times New Roman" w:hAnsi="Times New Roman"/>
          <w:sz w:val="20"/>
          <w:szCs w:val="20"/>
        </w:rPr>
        <w:t xml:space="preserve">   12.  Население поселения вправе участвовать в иных формах обсуждения, не  противоречащих действующему законодательству.</w:t>
      </w:r>
    </w:p>
    <w:p w:rsidR="00AB1A75" w:rsidRPr="00AB1A75" w:rsidRDefault="00AB1A75" w:rsidP="00AB1A75">
      <w:pPr>
        <w:spacing w:after="0" w:line="240" w:lineRule="auto"/>
        <w:jc w:val="both"/>
        <w:rPr>
          <w:rFonts w:ascii="Times New Roman" w:hAnsi="Times New Roman"/>
          <w:sz w:val="26"/>
          <w:szCs w:val="28"/>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93787C" w:rsidRDefault="0093787C" w:rsidP="00F149FF">
      <w:pPr>
        <w:spacing w:after="0" w:line="240" w:lineRule="auto"/>
        <w:ind w:left="426"/>
        <w:jc w:val="both"/>
        <w:rPr>
          <w:rFonts w:ascii="Times New Roman" w:hAnsi="Times New Roman"/>
          <w:sz w:val="26"/>
          <w:szCs w:val="26"/>
          <w:lang w:eastAsia="ar-SA"/>
        </w:rPr>
      </w:pPr>
    </w:p>
    <w:p w:rsidR="00B6013A" w:rsidRDefault="00B6013A" w:rsidP="00DE3BDA">
      <w:pPr>
        <w:tabs>
          <w:tab w:val="left" w:pos="2775"/>
        </w:tabs>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B6013A" w:rsidRPr="000C43CE" w:rsidTr="00DA5347">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48"/>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B6013A" w:rsidRPr="000C43CE" w:rsidTr="00B359E4">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B6013A" w:rsidRPr="000C43CE" w:rsidRDefault="00B6013A" w:rsidP="00DA5347">
                  <w:pPr>
                    <w:spacing w:after="0" w:line="240" w:lineRule="auto"/>
                    <w:ind w:left="-120"/>
                    <w:jc w:val="center"/>
                    <w:rPr>
                      <w:rFonts w:ascii="Times New Roman" w:hAnsi="Times New Roman"/>
                      <w:b/>
                      <w:sz w:val="20"/>
                      <w:szCs w:val="20"/>
                    </w:rPr>
                  </w:pPr>
                  <w:r w:rsidRPr="000C43CE">
                    <w:rPr>
                      <w:rFonts w:ascii="Times New Roman" w:hAnsi="Times New Roman"/>
                      <w:b/>
                      <w:sz w:val="20"/>
                      <w:szCs w:val="20"/>
                    </w:rPr>
                    <w:lastRenderedPageBreak/>
                    <w:t>«Сентябрьский вестник»</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Информационный бюллетень  муниципального образования «Сельское поселение Сентябрьский»</w:t>
                  </w:r>
                </w:p>
                <w:p w:rsidR="00B6013A" w:rsidRPr="000C43CE" w:rsidRDefault="00B6013A" w:rsidP="00DA5347">
                  <w:pPr>
                    <w:spacing w:after="0" w:line="240" w:lineRule="auto"/>
                    <w:ind w:left="-120"/>
                    <w:jc w:val="center"/>
                    <w:rPr>
                      <w:rFonts w:ascii="Times New Roman" w:hAnsi="Times New Roman"/>
                      <w:sz w:val="20"/>
                      <w:szCs w:val="20"/>
                    </w:rPr>
                  </w:pP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b/>
                      <w:sz w:val="20"/>
                      <w:szCs w:val="20"/>
                    </w:rPr>
                    <w:t>Учредитель:</w:t>
                  </w:r>
                  <w:r w:rsidRPr="000C43CE">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B6013A" w:rsidRPr="000C43CE" w:rsidRDefault="00B6013A" w:rsidP="00DA5347">
                  <w:pPr>
                    <w:spacing w:after="0" w:line="240" w:lineRule="auto"/>
                    <w:jc w:val="center"/>
                    <w:rPr>
                      <w:rFonts w:ascii="Times New Roman" w:hAnsi="Times New Roman"/>
                      <w:b/>
                      <w:sz w:val="20"/>
                      <w:szCs w:val="20"/>
                    </w:rPr>
                  </w:pP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b/>
                      <w:sz w:val="20"/>
                      <w:szCs w:val="20"/>
                    </w:rPr>
                    <w:t>Адрес редакции:</w:t>
                  </w:r>
                  <w:r w:rsidRPr="000C43CE">
                    <w:rPr>
                      <w:rFonts w:ascii="Times New Roman" w:hAnsi="Times New Roman"/>
                      <w:sz w:val="20"/>
                      <w:szCs w:val="20"/>
                    </w:rPr>
                    <w:t xml:space="preserve"> 628330 ХМАО-Югра </w:t>
                  </w:r>
                  <w:proofErr w:type="spellStart"/>
                  <w:r w:rsidRPr="000C43CE">
                    <w:rPr>
                      <w:rFonts w:ascii="Times New Roman" w:hAnsi="Times New Roman"/>
                      <w:sz w:val="20"/>
                      <w:szCs w:val="20"/>
                    </w:rPr>
                    <w:t>Нефтеюганский</w:t>
                  </w:r>
                  <w:proofErr w:type="spellEnd"/>
                  <w:r w:rsidRPr="000C43CE">
                    <w:rPr>
                      <w:rFonts w:ascii="Times New Roman" w:hAnsi="Times New Roman"/>
                      <w:sz w:val="20"/>
                      <w:szCs w:val="20"/>
                    </w:rPr>
                    <w:t xml:space="preserve"> район, </w:t>
                  </w:r>
                  <w:proofErr w:type="spellStart"/>
                  <w:r w:rsidRPr="000C43CE">
                    <w:rPr>
                      <w:rFonts w:ascii="Times New Roman" w:hAnsi="Times New Roman"/>
                      <w:sz w:val="20"/>
                      <w:szCs w:val="20"/>
                    </w:rPr>
                    <w:t>п.Сентябрьский</w:t>
                  </w:r>
                  <w:proofErr w:type="spellEnd"/>
                  <w:r w:rsidRPr="000C43CE">
                    <w:rPr>
                      <w:rFonts w:ascii="Times New Roman" w:hAnsi="Times New Roman"/>
                      <w:sz w:val="20"/>
                      <w:szCs w:val="20"/>
                    </w:rPr>
                    <w:t xml:space="preserve"> д.15 кв..2</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b/>
                      <w:sz w:val="20"/>
                      <w:szCs w:val="20"/>
                    </w:rPr>
                    <w:t>Главный редактор:</w:t>
                  </w:r>
                  <w:r w:rsidRPr="000C43CE">
                    <w:rPr>
                      <w:rFonts w:ascii="Times New Roman" w:hAnsi="Times New Roman"/>
                      <w:sz w:val="20"/>
                      <w:szCs w:val="20"/>
                    </w:rPr>
                    <w:t xml:space="preserve">  </w:t>
                  </w:r>
                  <w:proofErr w:type="spellStart"/>
                  <w:r w:rsidRPr="000C43CE">
                    <w:rPr>
                      <w:rFonts w:ascii="Times New Roman" w:hAnsi="Times New Roman"/>
                      <w:sz w:val="20"/>
                      <w:szCs w:val="20"/>
                    </w:rPr>
                    <w:t>С.Н.</w:t>
                  </w:r>
                  <w:r>
                    <w:rPr>
                      <w:rFonts w:ascii="Times New Roman" w:hAnsi="Times New Roman"/>
                      <w:sz w:val="20"/>
                      <w:szCs w:val="20"/>
                    </w:rPr>
                    <w:t>Шереметова</w:t>
                  </w:r>
                  <w:proofErr w:type="spellEnd"/>
                </w:p>
                <w:p w:rsidR="00B6013A"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 xml:space="preserve">Ответственный за выпуск и распространение бюллетеня </w:t>
                  </w:r>
                </w:p>
                <w:p w:rsidR="00B6013A" w:rsidRPr="000C43CE" w:rsidRDefault="00B6013A" w:rsidP="00DA5347">
                  <w:pPr>
                    <w:spacing w:after="0" w:line="240" w:lineRule="auto"/>
                    <w:jc w:val="center"/>
                    <w:rPr>
                      <w:rFonts w:ascii="Times New Roman" w:hAnsi="Times New Roman"/>
                      <w:sz w:val="20"/>
                      <w:szCs w:val="20"/>
                    </w:rPr>
                  </w:pPr>
                  <w:r>
                    <w:rPr>
                      <w:rFonts w:ascii="Times New Roman" w:hAnsi="Times New Roman"/>
                      <w:sz w:val="20"/>
                      <w:szCs w:val="20"/>
                    </w:rPr>
                    <w:t>Л.С. Волошина</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Номер подписан в печать</w:t>
                  </w:r>
                  <w:r>
                    <w:rPr>
                      <w:rFonts w:ascii="Times New Roman" w:hAnsi="Times New Roman"/>
                      <w:sz w:val="20"/>
                      <w:szCs w:val="20"/>
                    </w:rPr>
                    <w:t xml:space="preserve">: </w:t>
                  </w:r>
                  <w:r w:rsidR="0093787C">
                    <w:rPr>
                      <w:rFonts w:ascii="Times New Roman" w:hAnsi="Times New Roman"/>
                      <w:sz w:val="20"/>
                      <w:szCs w:val="20"/>
                    </w:rPr>
                    <w:t>1</w:t>
                  </w:r>
                  <w:r w:rsidR="00AB1A75">
                    <w:rPr>
                      <w:rFonts w:ascii="Times New Roman" w:hAnsi="Times New Roman"/>
                      <w:sz w:val="20"/>
                      <w:szCs w:val="20"/>
                    </w:rPr>
                    <w:t>8</w:t>
                  </w:r>
                  <w:bookmarkStart w:id="0" w:name="_GoBack"/>
                  <w:bookmarkEnd w:id="0"/>
                  <w:r w:rsidR="0093787C">
                    <w:rPr>
                      <w:rFonts w:ascii="Times New Roman" w:hAnsi="Times New Roman"/>
                      <w:sz w:val="20"/>
                      <w:szCs w:val="20"/>
                    </w:rPr>
                    <w:t>.02</w:t>
                  </w:r>
                  <w:r w:rsidR="00661032">
                    <w:rPr>
                      <w:rFonts w:ascii="Times New Roman" w:hAnsi="Times New Roman"/>
                      <w:sz w:val="20"/>
                      <w:szCs w:val="20"/>
                    </w:rPr>
                    <w:t>.2016</w:t>
                  </w:r>
                  <w:r w:rsidRPr="000C43CE">
                    <w:rPr>
                      <w:rFonts w:ascii="Times New Roman" w:hAnsi="Times New Roman"/>
                      <w:sz w:val="20"/>
                      <w:szCs w:val="20"/>
                    </w:rPr>
                    <w:t xml:space="preserve"> </w:t>
                  </w:r>
                </w:p>
                <w:p w:rsidR="00B6013A" w:rsidRPr="000C43CE" w:rsidRDefault="00B6013A" w:rsidP="00DA5347">
                  <w:pPr>
                    <w:spacing w:after="0" w:line="240" w:lineRule="auto"/>
                    <w:jc w:val="center"/>
                    <w:rPr>
                      <w:rFonts w:ascii="Times New Roman" w:hAnsi="Times New Roman"/>
                      <w:sz w:val="20"/>
                      <w:szCs w:val="20"/>
                    </w:rPr>
                  </w:pPr>
                  <w:r>
                    <w:rPr>
                      <w:rFonts w:ascii="Times New Roman" w:hAnsi="Times New Roman"/>
                      <w:sz w:val="20"/>
                      <w:szCs w:val="20"/>
                    </w:rPr>
                    <w:t>Тираж: 1</w:t>
                  </w:r>
                  <w:r w:rsidRPr="000C43CE">
                    <w:rPr>
                      <w:rFonts w:ascii="Times New Roman" w:hAnsi="Times New Roman"/>
                      <w:sz w:val="20"/>
                      <w:szCs w:val="20"/>
                    </w:rPr>
                    <w:t xml:space="preserve"> экземпляр</w:t>
                  </w:r>
                </w:p>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B6013A" w:rsidRPr="000C43CE" w:rsidRDefault="00B6013A" w:rsidP="00DA5347">
                  <w:pPr>
                    <w:spacing w:after="0" w:line="240" w:lineRule="auto"/>
                    <w:jc w:val="center"/>
                    <w:rPr>
                      <w:rFonts w:ascii="Times New Roman" w:hAnsi="Times New Roman"/>
                      <w:sz w:val="20"/>
                      <w:szCs w:val="20"/>
                    </w:rPr>
                  </w:pPr>
                  <w:r w:rsidRPr="000C43CE">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B6013A" w:rsidRPr="000C43CE" w:rsidRDefault="00B6013A" w:rsidP="00DA5347">
            <w:pPr>
              <w:spacing w:after="0" w:line="240" w:lineRule="auto"/>
              <w:jc w:val="center"/>
              <w:rPr>
                <w:rFonts w:ascii="Times New Roman" w:hAnsi="Times New Roman"/>
                <w:sz w:val="20"/>
                <w:szCs w:val="20"/>
              </w:rPr>
            </w:pPr>
          </w:p>
          <w:p w:rsidR="00B6013A" w:rsidRPr="000C43CE" w:rsidRDefault="00B6013A" w:rsidP="00DA5347">
            <w:pPr>
              <w:spacing w:after="0" w:line="240" w:lineRule="auto"/>
              <w:jc w:val="center"/>
              <w:rPr>
                <w:rFonts w:ascii="Times New Roman" w:hAnsi="Times New Roman"/>
                <w:b/>
                <w:sz w:val="20"/>
                <w:szCs w:val="20"/>
              </w:rPr>
            </w:pPr>
            <w:r w:rsidRPr="000C43CE">
              <w:rPr>
                <w:rFonts w:ascii="Times New Roman" w:hAnsi="Times New Roman"/>
                <w:b/>
                <w:sz w:val="20"/>
                <w:szCs w:val="20"/>
              </w:rPr>
              <w:t>ВНИМАНИЕ!</w:t>
            </w:r>
          </w:p>
          <w:p w:rsidR="00B6013A" w:rsidRPr="000C43CE" w:rsidRDefault="00B6013A" w:rsidP="00DA5347">
            <w:pPr>
              <w:spacing w:after="0" w:line="240" w:lineRule="auto"/>
              <w:jc w:val="center"/>
              <w:rPr>
                <w:rFonts w:ascii="Times New Roman" w:hAnsi="Times New Roman"/>
                <w:sz w:val="20"/>
                <w:szCs w:val="20"/>
              </w:rPr>
            </w:pPr>
          </w:p>
          <w:p w:rsidR="00B6013A" w:rsidRPr="000C43CE" w:rsidRDefault="00B6013A" w:rsidP="00DA5347">
            <w:pPr>
              <w:spacing w:after="0" w:line="240" w:lineRule="auto"/>
              <w:jc w:val="center"/>
              <w:rPr>
                <w:rFonts w:ascii="Times New Roman" w:hAnsi="Times New Roman"/>
                <w:b/>
                <w:sz w:val="20"/>
                <w:szCs w:val="20"/>
                <w:u w:val="single"/>
              </w:rPr>
            </w:pPr>
            <w:r w:rsidRPr="000C43CE">
              <w:rPr>
                <w:rFonts w:ascii="Times New Roman" w:hAnsi="Times New Roman"/>
                <w:sz w:val="20"/>
                <w:szCs w:val="20"/>
              </w:rPr>
              <w:t xml:space="preserve">С номерами информационного бюллетеня </w:t>
            </w:r>
            <w:r w:rsidRPr="000C43CE">
              <w:rPr>
                <w:rFonts w:ascii="Times New Roman" w:hAnsi="Times New Roman"/>
                <w:b/>
                <w:i/>
                <w:sz w:val="20"/>
                <w:szCs w:val="20"/>
              </w:rPr>
              <w:t>«Сентябрьский вестник»</w:t>
            </w:r>
            <w:r w:rsidRPr="000C43CE">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0C43CE">
              <w:rPr>
                <w:rFonts w:ascii="Times New Roman" w:hAnsi="Times New Roman"/>
                <w:b/>
                <w:sz w:val="20"/>
                <w:szCs w:val="20"/>
                <w:u w:val="single"/>
              </w:rPr>
              <w:t>http://sentyabrskiy.ru/</w:t>
            </w:r>
          </w:p>
          <w:p w:rsidR="00B6013A" w:rsidRPr="000C43CE" w:rsidRDefault="00B6013A" w:rsidP="00DA5347">
            <w:pPr>
              <w:spacing w:after="0" w:line="240" w:lineRule="auto"/>
              <w:jc w:val="center"/>
              <w:rPr>
                <w:rFonts w:ascii="Times New Roman" w:hAnsi="Times New Roman"/>
                <w:sz w:val="20"/>
                <w:szCs w:val="20"/>
              </w:rPr>
            </w:pPr>
          </w:p>
        </w:tc>
      </w:tr>
    </w:tbl>
    <w:p w:rsidR="00B6013A" w:rsidRDefault="00B6013A" w:rsidP="008008AF"/>
    <w:p w:rsidR="00AB1A75" w:rsidRDefault="00AB1A75" w:rsidP="008008AF"/>
    <w:p w:rsidR="00AB1A75" w:rsidRDefault="00AB1A75" w:rsidP="008008AF"/>
    <w:p w:rsidR="00AB1A75" w:rsidRDefault="00AB1A75" w:rsidP="008008AF"/>
    <w:p w:rsidR="00AB1A75" w:rsidRPr="008008AF" w:rsidRDefault="00AB1A75" w:rsidP="008008AF"/>
    <w:sectPr w:rsidR="00AB1A75" w:rsidRPr="008008AF" w:rsidSect="00AB1A75">
      <w:type w:val="continuous"/>
      <w:pgSz w:w="11906" w:h="16838"/>
      <w:pgMar w:top="425" w:right="709" w:bottom="357"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161" w:rsidRDefault="002B5161" w:rsidP="001952B6">
      <w:pPr>
        <w:spacing w:after="0" w:line="240" w:lineRule="auto"/>
      </w:pPr>
      <w:r>
        <w:separator/>
      </w:r>
    </w:p>
  </w:endnote>
  <w:endnote w:type="continuationSeparator" w:id="0">
    <w:p w:rsidR="002B5161" w:rsidRDefault="002B5161"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161" w:rsidRDefault="002B5161" w:rsidP="001952B6">
      <w:pPr>
        <w:spacing w:after="0" w:line="240" w:lineRule="auto"/>
      </w:pPr>
      <w:r>
        <w:separator/>
      </w:r>
    </w:p>
  </w:footnote>
  <w:footnote w:type="continuationSeparator" w:id="0">
    <w:p w:rsidR="002B5161" w:rsidRDefault="002B5161"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87C" w:rsidRPr="00D96366" w:rsidRDefault="0093787C"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16E50775"/>
    <w:multiLevelType w:val="multilevel"/>
    <w:tmpl w:val="7DBAB14E"/>
    <w:lvl w:ilvl="0">
      <w:start w:val="2"/>
      <w:numFmt w:val="decimal"/>
      <w:lvlText w:val="%1."/>
      <w:lvlJc w:val="left"/>
      <w:pPr>
        <w:ind w:left="585" w:hanging="585"/>
      </w:pPr>
      <w:rPr>
        <w:rFonts w:ascii="Calibri" w:hAnsi="Calibri" w:hint="default"/>
        <w:color w:val="auto"/>
      </w:rPr>
    </w:lvl>
    <w:lvl w:ilvl="1">
      <w:start w:val="6"/>
      <w:numFmt w:val="decimal"/>
      <w:lvlText w:val="%1.%2."/>
      <w:lvlJc w:val="left"/>
      <w:pPr>
        <w:ind w:left="1074" w:hanging="720"/>
      </w:pPr>
      <w:rPr>
        <w:rFonts w:ascii="Calibri" w:hAnsi="Calibri" w:hint="default"/>
        <w:color w:val="auto"/>
      </w:rPr>
    </w:lvl>
    <w:lvl w:ilvl="2">
      <w:start w:val="2"/>
      <w:numFmt w:val="decimal"/>
      <w:lvlText w:val="%1.%2.%3."/>
      <w:lvlJc w:val="left"/>
      <w:pPr>
        <w:ind w:left="1428" w:hanging="720"/>
      </w:pPr>
      <w:rPr>
        <w:rFonts w:ascii="Calibri" w:hAnsi="Calibri" w:hint="default"/>
        <w:color w:val="auto"/>
      </w:rPr>
    </w:lvl>
    <w:lvl w:ilvl="3">
      <w:start w:val="1"/>
      <w:numFmt w:val="decimal"/>
      <w:lvlText w:val="%1.%2.%3.%4."/>
      <w:lvlJc w:val="left"/>
      <w:pPr>
        <w:ind w:left="2142" w:hanging="1080"/>
      </w:pPr>
      <w:rPr>
        <w:rFonts w:ascii="Calibri" w:hAnsi="Calibri" w:hint="default"/>
        <w:color w:val="auto"/>
      </w:rPr>
    </w:lvl>
    <w:lvl w:ilvl="4">
      <w:start w:val="1"/>
      <w:numFmt w:val="decimal"/>
      <w:lvlText w:val="%1.%2.%3.%4.%5."/>
      <w:lvlJc w:val="left"/>
      <w:pPr>
        <w:ind w:left="2496" w:hanging="1080"/>
      </w:pPr>
      <w:rPr>
        <w:rFonts w:ascii="Calibri" w:hAnsi="Calibri" w:hint="default"/>
        <w:color w:val="auto"/>
      </w:rPr>
    </w:lvl>
    <w:lvl w:ilvl="5">
      <w:start w:val="1"/>
      <w:numFmt w:val="decimal"/>
      <w:lvlText w:val="%1.%2.%3.%4.%5.%6."/>
      <w:lvlJc w:val="left"/>
      <w:pPr>
        <w:ind w:left="3210" w:hanging="1440"/>
      </w:pPr>
      <w:rPr>
        <w:rFonts w:ascii="Calibri" w:hAnsi="Calibri" w:hint="default"/>
        <w:color w:val="auto"/>
      </w:rPr>
    </w:lvl>
    <w:lvl w:ilvl="6">
      <w:start w:val="1"/>
      <w:numFmt w:val="decimal"/>
      <w:lvlText w:val="%1.%2.%3.%4.%5.%6.%7."/>
      <w:lvlJc w:val="left"/>
      <w:pPr>
        <w:ind w:left="3564" w:hanging="1440"/>
      </w:pPr>
      <w:rPr>
        <w:rFonts w:ascii="Calibri" w:hAnsi="Calibri" w:hint="default"/>
        <w:color w:val="auto"/>
      </w:rPr>
    </w:lvl>
    <w:lvl w:ilvl="7">
      <w:start w:val="1"/>
      <w:numFmt w:val="decimal"/>
      <w:lvlText w:val="%1.%2.%3.%4.%5.%6.%7.%8."/>
      <w:lvlJc w:val="left"/>
      <w:pPr>
        <w:ind w:left="4278" w:hanging="1800"/>
      </w:pPr>
      <w:rPr>
        <w:rFonts w:ascii="Calibri" w:hAnsi="Calibri" w:hint="default"/>
        <w:color w:val="auto"/>
      </w:rPr>
    </w:lvl>
    <w:lvl w:ilvl="8">
      <w:start w:val="1"/>
      <w:numFmt w:val="decimal"/>
      <w:lvlText w:val="%1.%2.%3.%4.%5.%6.%7.%8.%9."/>
      <w:lvlJc w:val="left"/>
      <w:pPr>
        <w:ind w:left="4632" w:hanging="1800"/>
      </w:pPr>
      <w:rPr>
        <w:rFonts w:ascii="Calibri" w:hAnsi="Calibri" w:hint="default"/>
        <w:color w:val="auto"/>
      </w:rPr>
    </w:lvl>
  </w:abstractNum>
  <w:abstractNum w:abstractNumId="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6">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nsid w:val="47F40DEB"/>
    <w:multiLevelType w:val="hybridMultilevel"/>
    <w:tmpl w:val="52CE09FA"/>
    <w:lvl w:ilvl="0" w:tplc="955A1EF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5">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7">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8">
    <w:nsid w:val="627F6FD6"/>
    <w:multiLevelType w:val="multilevel"/>
    <w:tmpl w:val="DFF8C034"/>
    <w:lvl w:ilvl="0">
      <w:start w:val="1"/>
      <w:numFmt w:val="decimal"/>
      <w:lvlText w:val="%1."/>
      <w:lvlJc w:val="left"/>
      <w:pPr>
        <w:ind w:left="390" w:hanging="39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9">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0">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8C44921"/>
    <w:multiLevelType w:val="hybridMultilevel"/>
    <w:tmpl w:val="D9FAF5AC"/>
    <w:lvl w:ilvl="0" w:tplc="84063A66">
      <w:start w:val="1"/>
      <w:numFmt w:val="decimal"/>
      <w:lvlText w:val="%1."/>
      <w:lvlJc w:val="left"/>
      <w:pPr>
        <w:tabs>
          <w:tab w:val="num" w:pos="2160"/>
        </w:tabs>
        <w:ind w:left="2160" w:hanging="1260"/>
      </w:pPr>
      <w:rPr>
        <w:rFonts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7DC96588"/>
    <w:multiLevelType w:val="multilevel"/>
    <w:tmpl w:val="CF546BC8"/>
    <w:lvl w:ilvl="0">
      <w:start w:val="2"/>
      <w:numFmt w:val="decimal"/>
      <w:lvlText w:val="%1."/>
      <w:lvlJc w:val="left"/>
      <w:pPr>
        <w:ind w:left="525" w:hanging="525"/>
      </w:pPr>
    </w:lvl>
    <w:lvl w:ilvl="1">
      <w:start w:val="10"/>
      <w:numFmt w:val="decimal"/>
      <w:lvlText w:val="%1.%2."/>
      <w:lvlJc w:val="left"/>
      <w:pPr>
        <w:ind w:left="1305" w:hanging="720"/>
      </w:pPr>
    </w:lvl>
    <w:lvl w:ilvl="2">
      <w:start w:val="1"/>
      <w:numFmt w:val="decimal"/>
      <w:lvlText w:val="%1.%2.%3."/>
      <w:lvlJc w:val="left"/>
      <w:pPr>
        <w:ind w:left="1890" w:hanging="720"/>
      </w:pPr>
    </w:lvl>
    <w:lvl w:ilvl="3">
      <w:start w:val="1"/>
      <w:numFmt w:val="decimal"/>
      <w:lvlText w:val="%1.%2.%3.%4."/>
      <w:lvlJc w:val="left"/>
      <w:pPr>
        <w:ind w:left="2835" w:hanging="1080"/>
      </w:pPr>
    </w:lvl>
    <w:lvl w:ilvl="4">
      <w:start w:val="1"/>
      <w:numFmt w:val="decimal"/>
      <w:lvlText w:val="%1.%2.%3.%4.%5."/>
      <w:lvlJc w:val="left"/>
      <w:pPr>
        <w:ind w:left="3420" w:hanging="1080"/>
      </w:pPr>
    </w:lvl>
    <w:lvl w:ilvl="5">
      <w:start w:val="1"/>
      <w:numFmt w:val="decimal"/>
      <w:lvlText w:val="%1.%2.%3.%4.%5.%6."/>
      <w:lvlJc w:val="left"/>
      <w:pPr>
        <w:ind w:left="4365" w:hanging="1440"/>
      </w:pPr>
    </w:lvl>
    <w:lvl w:ilvl="6">
      <w:start w:val="1"/>
      <w:numFmt w:val="decimal"/>
      <w:lvlText w:val="%1.%2.%3.%4.%5.%6.%7."/>
      <w:lvlJc w:val="left"/>
      <w:pPr>
        <w:ind w:left="4950" w:hanging="1440"/>
      </w:pPr>
    </w:lvl>
    <w:lvl w:ilvl="7">
      <w:start w:val="1"/>
      <w:numFmt w:val="decimal"/>
      <w:lvlText w:val="%1.%2.%3.%4.%5.%6.%7.%8."/>
      <w:lvlJc w:val="left"/>
      <w:pPr>
        <w:ind w:left="5895" w:hanging="1800"/>
      </w:pPr>
    </w:lvl>
    <w:lvl w:ilvl="8">
      <w:start w:val="1"/>
      <w:numFmt w:val="decimal"/>
      <w:lvlText w:val="%1.%2.%3.%4.%5.%6.%7.%8.%9."/>
      <w:lvlJc w:val="left"/>
      <w:pPr>
        <w:ind w:left="6480" w:hanging="1800"/>
      </w:pPr>
    </w:lvl>
  </w:abstractNum>
  <w:num w:numId="1">
    <w:abstractNumId w:val="8"/>
  </w:num>
  <w:num w:numId="2">
    <w:abstractNumId w:val="20"/>
  </w:num>
  <w:num w:numId="3">
    <w:abstractNumId w:val="5"/>
  </w:num>
  <w:num w:numId="4">
    <w:abstractNumId w:val="7"/>
  </w:num>
  <w:num w:numId="5">
    <w:abstractNumId w:val="13"/>
  </w:num>
  <w:num w:numId="6">
    <w:abstractNumId w:val="0"/>
  </w:num>
  <w:num w:numId="7">
    <w:abstractNumId w:val="1"/>
  </w:num>
  <w:num w:numId="8">
    <w:abstractNumId w:val="12"/>
  </w:num>
  <w:num w:numId="9">
    <w:abstractNumId w:val="11"/>
  </w:num>
  <w:num w:numId="10">
    <w:abstractNumId w:val="9"/>
  </w:num>
  <w:num w:numId="11">
    <w:abstractNumId w:val="2"/>
  </w:num>
  <w:num w:numId="12">
    <w:abstractNumId w:val="15"/>
  </w:num>
  <w:num w:numId="13">
    <w:abstractNumId w:val="6"/>
  </w:num>
  <w:num w:numId="14">
    <w:abstractNumId w:val="16"/>
  </w:num>
  <w:num w:numId="15">
    <w:abstractNumId w:val="3"/>
  </w:num>
  <w:num w:numId="16">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22271"/>
    <w:rsid w:val="00025AEA"/>
    <w:rsid w:val="00034E5E"/>
    <w:rsid w:val="00036A7B"/>
    <w:rsid w:val="00036F8E"/>
    <w:rsid w:val="00042ABA"/>
    <w:rsid w:val="00050B4F"/>
    <w:rsid w:val="00062F1E"/>
    <w:rsid w:val="0006645C"/>
    <w:rsid w:val="00070996"/>
    <w:rsid w:val="00073A5C"/>
    <w:rsid w:val="00075C66"/>
    <w:rsid w:val="00083286"/>
    <w:rsid w:val="00083839"/>
    <w:rsid w:val="0009502E"/>
    <w:rsid w:val="000A07F4"/>
    <w:rsid w:val="000A0EA5"/>
    <w:rsid w:val="000B0602"/>
    <w:rsid w:val="000C1C45"/>
    <w:rsid w:val="000C3ED3"/>
    <w:rsid w:val="000C43CE"/>
    <w:rsid w:val="000C509F"/>
    <w:rsid w:val="000D753C"/>
    <w:rsid w:val="000E09B6"/>
    <w:rsid w:val="000E73A3"/>
    <w:rsid w:val="000F3028"/>
    <w:rsid w:val="000F30E9"/>
    <w:rsid w:val="000F6940"/>
    <w:rsid w:val="001041A2"/>
    <w:rsid w:val="00131B3C"/>
    <w:rsid w:val="00132357"/>
    <w:rsid w:val="00132C21"/>
    <w:rsid w:val="0013371D"/>
    <w:rsid w:val="0013566D"/>
    <w:rsid w:val="00136A49"/>
    <w:rsid w:val="001375ED"/>
    <w:rsid w:val="00144CF5"/>
    <w:rsid w:val="001464B4"/>
    <w:rsid w:val="00154D82"/>
    <w:rsid w:val="001952B6"/>
    <w:rsid w:val="001B37F0"/>
    <w:rsid w:val="001B638F"/>
    <w:rsid w:val="001B72C8"/>
    <w:rsid w:val="001C3755"/>
    <w:rsid w:val="001D10C0"/>
    <w:rsid w:val="001D67E1"/>
    <w:rsid w:val="001F1BAD"/>
    <w:rsid w:val="001F61DF"/>
    <w:rsid w:val="00200345"/>
    <w:rsid w:val="00202320"/>
    <w:rsid w:val="00202662"/>
    <w:rsid w:val="0020395E"/>
    <w:rsid w:val="002103A6"/>
    <w:rsid w:val="00211447"/>
    <w:rsid w:val="00213967"/>
    <w:rsid w:val="0024184E"/>
    <w:rsid w:val="002513DE"/>
    <w:rsid w:val="00263C42"/>
    <w:rsid w:val="00271F8D"/>
    <w:rsid w:val="00282A6F"/>
    <w:rsid w:val="00291032"/>
    <w:rsid w:val="00291C1A"/>
    <w:rsid w:val="002A4F02"/>
    <w:rsid w:val="002B5161"/>
    <w:rsid w:val="002B5C84"/>
    <w:rsid w:val="002C5692"/>
    <w:rsid w:val="002C621E"/>
    <w:rsid w:val="002E710A"/>
    <w:rsid w:val="002E791C"/>
    <w:rsid w:val="002F2A66"/>
    <w:rsid w:val="002F471B"/>
    <w:rsid w:val="00300AB6"/>
    <w:rsid w:val="0032438C"/>
    <w:rsid w:val="00324EDD"/>
    <w:rsid w:val="003262D1"/>
    <w:rsid w:val="00326C50"/>
    <w:rsid w:val="00332E17"/>
    <w:rsid w:val="00346832"/>
    <w:rsid w:val="00352E58"/>
    <w:rsid w:val="00360DD3"/>
    <w:rsid w:val="00360F3E"/>
    <w:rsid w:val="003638DC"/>
    <w:rsid w:val="00380844"/>
    <w:rsid w:val="00380F80"/>
    <w:rsid w:val="00385759"/>
    <w:rsid w:val="003955AC"/>
    <w:rsid w:val="003A72D8"/>
    <w:rsid w:val="003B29BE"/>
    <w:rsid w:val="003B636E"/>
    <w:rsid w:val="003B6F00"/>
    <w:rsid w:val="003B7ADA"/>
    <w:rsid w:val="003C6BFC"/>
    <w:rsid w:val="003D026C"/>
    <w:rsid w:val="003E2B61"/>
    <w:rsid w:val="003E2EDB"/>
    <w:rsid w:val="003E6038"/>
    <w:rsid w:val="003E7781"/>
    <w:rsid w:val="00403DDE"/>
    <w:rsid w:val="00407033"/>
    <w:rsid w:val="00417295"/>
    <w:rsid w:val="00417856"/>
    <w:rsid w:val="004512F5"/>
    <w:rsid w:val="00451E44"/>
    <w:rsid w:val="004577FB"/>
    <w:rsid w:val="00467196"/>
    <w:rsid w:val="004675C4"/>
    <w:rsid w:val="00474DB7"/>
    <w:rsid w:val="00483D65"/>
    <w:rsid w:val="00490E29"/>
    <w:rsid w:val="00493911"/>
    <w:rsid w:val="004972F4"/>
    <w:rsid w:val="004A724E"/>
    <w:rsid w:val="004B5BBE"/>
    <w:rsid w:val="004C7C8E"/>
    <w:rsid w:val="004D17BB"/>
    <w:rsid w:val="004F11DF"/>
    <w:rsid w:val="00500070"/>
    <w:rsid w:val="00506CBE"/>
    <w:rsid w:val="00515DEC"/>
    <w:rsid w:val="00526A8A"/>
    <w:rsid w:val="005427B5"/>
    <w:rsid w:val="0054285C"/>
    <w:rsid w:val="00545E7B"/>
    <w:rsid w:val="005467E5"/>
    <w:rsid w:val="0056327C"/>
    <w:rsid w:val="00567898"/>
    <w:rsid w:val="0057693D"/>
    <w:rsid w:val="00596477"/>
    <w:rsid w:val="00596C8C"/>
    <w:rsid w:val="0059794A"/>
    <w:rsid w:val="005B67A2"/>
    <w:rsid w:val="005C4770"/>
    <w:rsid w:val="005D3004"/>
    <w:rsid w:val="005D3782"/>
    <w:rsid w:val="005D45CB"/>
    <w:rsid w:val="005D4803"/>
    <w:rsid w:val="005D5CFF"/>
    <w:rsid w:val="005E2D85"/>
    <w:rsid w:val="005E57D7"/>
    <w:rsid w:val="005E5F34"/>
    <w:rsid w:val="005E626A"/>
    <w:rsid w:val="005F09FE"/>
    <w:rsid w:val="005F63C1"/>
    <w:rsid w:val="00600E8A"/>
    <w:rsid w:val="00604BAD"/>
    <w:rsid w:val="00605D74"/>
    <w:rsid w:val="00610666"/>
    <w:rsid w:val="006143BF"/>
    <w:rsid w:val="00620766"/>
    <w:rsid w:val="006353A2"/>
    <w:rsid w:val="006377B1"/>
    <w:rsid w:val="00644EC4"/>
    <w:rsid w:val="00644F3C"/>
    <w:rsid w:val="00646C0D"/>
    <w:rsid w:val="00646D33"/>
    <w:rsid w:val="00653E0F"/>
    <w:rsid w:val="00661032"/>
    <w:rsid w:val="00666C6E"/>
    <w:rsid w:val="00667566"/>
    <w:rsid w:val="00673797"/>
    <w:rsid w:val="00674E33"/>
    <w:rsid w:val="006772B0"/>
    <w:rsid w:val="00680D33"/>
    <w:rsid w:val="00681A6B"/>
    <w:rsid w:val="006A3D5A"/>
    <w:rsid w:val="006B3701"/>
    <w:rsid w:val="006B39CB"/>
    <w:rsid w:val="006B5744"/>
    <w:rsid w:val="006B57AB"/>
    <w:rsid w:val="006B67ED"/>
    <w:rsid w:val="006C1BFA"/>
    <w:rsid w:val="006C7D42"/>
    <w:rsid w:val="006D0CCE"/>
    <w:rsid w:val="006D3AC6"/>
    <w:rsid w:val="006D418E"/>
    <w:rsid w:val="006D6D21"/>
    <w:rsid w:val="006E1A0E"/>
    <w:rsid w:val="006E1AE2"/>
    <w:rsid w:val="006F1BD8"/>
    <w:rsid w:val="006F611E"/>
    <w:rsid w:val="00701721"/>
    <w:rsid w:val="00716322"/>
    <w:rsid w:val="00716C64"/>
    <w:rsid w:val="00717689"/>
    <w:rsid w:val="00720418"/>
    <w:rsid w:val="00724150"/>
    <w:rsid w:val="007242E9"/>
    <w:rsid w:val="007250BD"/>
    <w:rsid w:val="00726D69"/>
    <w:rsid w:val="007305B5"/>
    <w:rsid w:val="007340A4"/>
    <w:rsid w:val="00735C9E"/>
    <w:rsid w:val="0075227E"/>
    <w:rsid w:val="007556A7"/>
    <w:rsid w:val="007557B6"/>
    <w:rsid w:val="00765BBA"/>
    <w:rsid w:val="00780D46"/>
    <w:rsid w:val="00782EA4"/>
    <w:rsid w:val="00785541"/>
    <w:rsid w:val="00787860"/>
    <w:rsid w:val="00791550"/>
    <w:rsid w:val="00795A0F"/>
    <w:rsid w:val="007A6287"/>
    <w:rsid w:val="007B314C"/>
    <w:rsid w:val="007C29D3"/>
    <w:rsid w:val="007C3191"/>
    <w:rsid w:val="007C3552"/>
    <w:rsid w:val="007C5685"/>
    <w:rsid w:val="007C56A0"/>
    <w:rsid w:val="007C6315"/>
    <w:rsid w:val="007C7237"/>
    <w:rsid w:val="007C7BB6"/>
    <w:rsid w:val="007D3D97"/>
    <w:rsid w:val="007D4D96"/>
    <w:rsid w:val="007E262D"/>
    <w:rsid w:val="008008AF"/>
    <w:rsid w:val="00800E4F"/>
    <w:rsid w:val="008153BF"/>
    <w:rsid w:val="00817C81"/>
    <w:rsid w:val="008301AD"/>
    <w:rsid w:val="0083251E"/>
    <w:rsid w:val="00832DD2"/>
    <w:rsid w:val="00834A1A"/>
    <w:rsid w:val="0083798C"/>
    <w:rsid w:val="00841138"/>
    <w:rsid w:val="0084157D"/>
    <w:rsid w:val="00842BB4"/>
    <w:rsid w:val="0087738C"/>
    <w:rsid w:val="00880B99"/>
    <w:rsid w:val="00894D40"/>
    <w:rsid w:val="008B6211"/>
    <w:rsid w:val="008C3EBF"/>
    <w:rsid w:val="008C47EB"/>
    <w:rsid w:val="008C4850"/>
    <w:rsid w:val="008C4F74"/>
    <w:rsid w:val="008C7134"/>
    <w:rsid w:val="008D2D1D"/>
    <w:rsid w:val="008E16C4"/>
    <w:rsid w:val="008E1EFD"/>
    <w:rsid w:val="008E5F1A"/>
    <w:rsid w:val="00901FC3"/>
    <w:rsid w:val="00912CBD"/>
    <w:rsid w:val="00913555"/>
    <w:rsid w:val="00920852"/>
    <w:rsid w:val="00931476"/>
    <w:rsid w:val="00932AE2"/>
    <w:rsid w:val="0093787C"/>
    <w:rsid w:val="00946917"/>
    <w:rsid w:val="00947999"/>
    <w:rsid w:val="00955236"/>
    <w:rsid w:val="0095591F"/>
    <w:rsid w:val="00964F18"/>
    <w:rsid w:val="00983C0F"/>
    <w:rsid w:val="00984CC8"/>
    <w:rsid w:val="009863A2"/>
    <w:rsid w:val="00990F52"/>
    <w:rsid w:val="00991966"/>
    <w:rsid w:val="00991F70"/>
    <w:rsid w:val="009A0D15"/>
    <w:rsid w:val="009A404E"/>
    <w:rsid w:val="009B3A06"/>
    <w:rsid w:val="009C0778"/>
    <w:rsid w:val="009C221E"/>
    <w:rsid w:val="009C25E5"/>
    <w:rsid w:val="009C601B"/>
    <w:rsid w:val="009C7FC8"/>
    <w:rsid w:val="009D2F9A"/>
    <w:rsid w:val="009D32A3"/>
    <w:rsid w:val="009D4EB8"/>
    <w:rsid w:val="009D78B9"/>
    <w:rsid w:val="009E63F1"/>
    <w:rsid w:val="009F032F"/>
    <w:rsid w:val="009F3988"/>
    <w:rsid w:val="00A0576D"/>
    <w:rsid w:val="00A06B98"/>
    <w:rsid w:val="00A17505"/>
    <w:rsid w:val="00A20105"/>
    <w:rsid w:val="00A321E6"/>
    <w:rsid w:val="00A52576"/>
    <w:rsid w:val="00A52919"/>
    <w:rsid w:val="00A56F46"/>
    <w:rsid w:val="00A60BB3"/>
    <w:rsid w:val="00A62613"/>
    <w:rsid w:val="00A65F98"/>
    <w:rsid w:val="00A668AB"/>
    <w:rsid w:val="00A744F0"/>
    <w:rsid w:val="00A80D2E"/>
    <w:rsid w:val="00A81259"/>
    <w:rsid w:val="00A9125B"/>
    <w:rsid w:val="00A94B56"/>
    <w:rsid w:val="00A97CC6"/>
    <w:rsid w:val="00AA6E57"/>
    <w:rsid w:val="00AA730C"/>
    <w:rsid w:val="00AB0CF4"/>
    <w:rsid w:val="00AB1A75"/>
    <w:rsid w:val="00AC4BBA"/>
    <w:rsid w:val="00AE052D"/>
    <w:rsid w:val="00AE636E"/>
    <w:rsid w:val="00AF452B"/>
    <w:rsid w:val="00B018B0"/>
    <w:rsid w:val="00B11985"/>
    <w:rsid w:val="00B13195"/>
    <w:rsid w:val="00B16949"/>
    <w:rsid w:val="00B227EA"/>
    <w:rsid w:val="00B25BE1"/>
    <w:rsid w:val="00B33869"/>
    <w:rsid w:val="00B34A6D"/>
    <w:rsid w:val="00B359E4"/>
    <w:rsid w:val="00B35CE3"/>
    <w:rsid w:val="00B462EE"/>
    <w:rsid w:val="00B52399"/>
    <w:rsid w:val="00B5527D"/>
    <w:rsid w:val="00B6013A"/>
    <w:rsid w:val="00B60D5F"/>
    <w:rsid w:val="00B72077"/>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E1E46"/>
    <w:rsid w:val="00BE416D"/>
    <w:rsid w:val="00BE4702"/>
    <w:rsid w:val="00BE4B4A"/>
    <w:rsid w:val="00BE672E"/>
    <w:rsid w:val="00BE7AF3"/>
    <w:rsid w:val="00BE7D6D"/>
    <w:rsid w:val="00BF1B2D"/>
    <w:rsid w:val="00BF65FE"/>
    <w:rsid w:val="00C10745"/>
    <w:rsid w:val="00C1411B"/>
    <w:rsid w:val="00C17EA6"/>
    <w:rsid w:val="00C50266"/>
    <w:rsid w:val="00C6413F"/>
    <w:rsid w:val="00C66BD4"/>
    <w:rsid w:val="00C814E7"/>
    <w:rsid w:val="00C91208"/>
    <w:rsid w:val="00C93AA0"/>
    <w:rsid w:val="00C94C78"/>
    <w:rsid w:val="00C97774"/>
    <w:rsid w:val="00CA1E57"/>
    <w:rsid w:val="00CA31E4"/>
    <w:rsid w:val="00CB0757"/>
    <w:rsid w:val="00CB1A6E"/>
    <w:rsid w:val="00CB2B9F"/>
    <w:rsid w:val="00CB33CD"/>
    <w:rsid w:val="00CB681F"/>
    <w:rsid w:val="00CC11F9"/>
    <w:rsid w:val="00CC4360"/>
    <w:rsid w:val="00CC437E"/>
    <w:rsid w:val="00CD115F"/>
    <w:rsid w:val="00CE16D2"/>
    <w:rsid w:val="00D12147"/>
    <w:rsid w:val="00D13D76"/>
    <w:rsid w:val="00D17DAB"/>
    <w:rsid w:val="00D26A43"/>
    <w:rsid w:val="00D370D4"/>
    <w:rsid w:val="00D421BE"/>
    <w:rsid w:val="00D45049"/>
    <w:rsid w:val="00D475DD"/>
    <w:rsid w:val="00D51081"/>
    <w:rsid w:val="00D60FEA"/>
    <w:rsid w:val="00D70248"/>
    <w:rsid w:val="00D707E6"/>
    <w:rsid w:val="00D73BD2"/>
    <w:rsid w:val="00D82C31"/>
    <w:rsid w:val="00D86174"/>
    <w:rsid w:val="00D96366"/>
    <w:rsid w:val="00DA5347"/>
    <w:rsid w:val="00DA5E92"/>
    <w:rsid w:val="00DA62CB"/>
    <w:rsid w:val="00DC0416"/>
    <w:rsid w:val="00DD0BDE"/>
    <w:rsid w:val="00DD371F"/>
    <w:rsid w:val="00DE3BDA"/>
    <w:rsid w:val="00DF29DF"/>
    <w:rsid w:val="00DF3455"/>
    <w:rsid w:val="00DF4E68"/>
    <w:rsid w:val="00E02D96"/>
    <w:rsid w:val="00E05BDE"/>
    <w:rsid w:val="00E137E8"/>
    <w:rsid w:val="00E14915"/>
    <w:rsid w:val="00E206E4"/>
    <w:rsid w:val="00E20E40"/>
    <w:rsid w:val="00E37D11"/>
    <w:rsid w:val="00E45DF4"/>
    <w:rsid w:val="00E47A18"/>
    <w:rsid w:val="00E51D6C"/>
    <w:rsid w:val="00E57762"/>
    <w:rsid w:val="00E618B0"/>
    <w:rsid w:val="00E6201E"/>
    <w:rsid w:val="00E6643C"/>
    <w:rsid w:val="00E74156"/>
    <w:rsid w:val="00E87FB5"/>
    <w:rsid w:val="00E96F27"/>
    <w:rsid w:val="00EA0224"/>
    <w:rsid w:val="00EA09E6"/>
    <w:rsid w:val="00EA1884"/>
    <w:rsid w:val="00EB236B"/>
    <w:rsid w:val="00EB477C"/>
    <w:rsid w:val="00EC013C"/>
    <w:rsid w:val="00EC634B"/>
    <w:rsid w:val="00EC725F"/>
    <w:rsid w:val="00EF32FD"/>
    <w:rsid w:val="00F1127E"/>
    <w:rsid w:val="00F149FF"/>
    <w:rsid w:val="00F26AFF"/>
    <w:rsid w:val="00F34B7D"/>
    <w:rsid w:val="00F46D52"/>
    <w:rsid w:val="00F51AD5"/>
    <w:rsid w:val="00F56CF7"/>
    <w:rsid w:val="00F6320E"/>
    <w:rsid w:val="00F801CC"/>
    <w:rsid w:val="00F80F12"/>
    <w:rsid w:val="00F8356E"/>
    <w:rsid w:val="00F83CD0"/>
    <w:rsid w:val="00F8575C"/>
    <w:rsid w:val="00F90904"/>
    <w:rsid w:val="00FB0728"/>
    <w:rsid w:val="00FB234F"/>
    <w:rsid w:val="00FB3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93787C"/>
    <w:pPr>
      <w:spacing w:after="200" w:line="276" w:lineRule="auto"/>
    </w:pPr>
    <w:rPr>
      <w:rFonts w:eastAsia="Times New Roman"/>
      <w:sz w:val="22"/>
      <w:szCs w:val="22"/>
    </w:rPr>
  </w:style>
  <w:style w:type="paragraph" w:styleId="1">
    <w:name w:val="heading 1"/>
    <w:aliases w:val="Заголовок 1 Знак Знак,Заголовок 1 Знак Знак Знак"/>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uiPriority w:val="99"/>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uiPriority w:val="99"/>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uiPriority w:val="99"/>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uiPriority w:val="99"/>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uiPriority w:val="99"/>
    <w:locked/>
    <w:rsid w:val="009A0D15"/>
    <w:rPr>
      <w:rFonts w:ascii="Arial" w:hAnsi="Arial" w:cs="Times New Roman"/>
      <w:lang w:eastAsia="ar-SA" w:bidi="ar-SA"/>
    </w:rPr>
  </w:style>
  <w:style w:type="paragraph" w:styleId="32">
    <w:name w:val="Body Text 3"/>
    <w:basedOn w:val="a3"/>
    <w:link w:val="33"/>
    <w:uiPriority w:val="99"/>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uiPriority w:val="99"/>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uiPriority w:val="99"/>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uiPriority w:val="99"/>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uiPriority w:val="99"/>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uiPriority w:val="99"/>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uiPriority w:val="99"/>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uiPriority w:val="99"/>
    <w:rsid w:val="00C17EA6"/>
    <w:pPr>
      <w:jc w:val="center"/>
    </w:pPr>
    <w:rPr>
      <w:b/>
      <w:bCs/>
    </w:rPr>
  </w:style>
  <w:style w:type="paragraph" w:customStyle="1" w:styleId="afe">
    <w:name w:val="Содержимое врезки"/>
    <w:basedOn w:val="ac"/>
    <w:uiPriority w:val="99"/>
    <w:rsid w:val="00C17EA6"/>
    <w:pPr>
      <w:spacing w:after="0"/>
      <w:ind w:right="5953"/>
      <w:jc w:val="center"/>
    </w:pPr>
    <w:rPr>
      <w:b/>
      <w:sz w:val="16"/>
      <w:szCs w:val="20"/>
    </w:rPr>
  </w:style>
  <w:style w:type="character" w:customStyle="1" w:styleId="Absatz-Standardschriftart">
    <w:name w:val="Absatz-Standardschriftart"/>
    <w:uiPriority w:val="99"/>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uiPriority w:val="99"/>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uiPriority w:val="99"/>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uiPriority w:val="99"/>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99"/>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99"/>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uiPriority w:val="99"/>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uiPriority w:val="99"/>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uiPriority w:val="99"/>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paragraph" w:customStyle="1" w:styleId="font7">
    <w:name w:val="font7"/>
    <w:basedOn w:val="a3"/>
    <w:rsid w:val="0093787C"/>
    <w:pPr>
      <w:spacing w:before="100" w:beforeAutospacing="1" w:after="100" w:afterAutospacing="1" w:line="240" w:lineRule="auto"/>
    </w:pPr>
    <w:rPr>
      <w:rFonts w:ascii="Tahoma" w:hAnsi="Tahoma" w:cs="Tahoma"/>
      <w:color w:val="000000"/>
      <w:sz w:val="18"/>
      <w:szCs w:val="18"/>
    </w:rPr>
  </w:style>
  <w:style w:type="paragraph" w:customStyle="1" w:styleId="font8">
    <w:name w:val="font8"/>
    <w:basedOn w:val="a3"/>
    <w:rsid w:val="0093787C"/>
    <w:pPr>
      <w:spacing w:before="100" w:beforeAutospacing="1" w:after="100" w:afterAutospacing="1" w:line="240" w:lineRule="auto"/>
    </w:pPr>
    <w:rPr>
      <w:rFonts w:ascii="Tahoma" w:hAnsi="Tahoma" w:cs="Tahoma"/>
      <w:b/>
      <w:bCs/>
      <w:color w:val="000000"/>
      <w:sz w:val="18"/>
      <w:szCs w:val="18"/>
    </w:rPr>
  </w:style>
  <w:style w:type="paragraph" w:customStyle="1" w:styleId="xl135">
    <w:name w:val="xl135"/>
    <w:basedOn w:val="a3"/>
    <w:rsid w:val="00800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0"/>
      <w:szCs w:val="20"/>
    </w:rPr>
  </w:style>
  <w:style w:type="paragraph" w:customStyle="1" w:styleId="xl136">
    <w:name w:val="xl136"/>
    <w:basedOn w:val="a3"/>
    <w:rsid w:val="00800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0"/>
      <w:szCs w:val="20"/>
    </w:rPr>
  </w:style>
  <w:style w:type="paragraph" w:customStyle="1" w:styleId="xl137">
    <w:name w:val="xl137"/>
    <w:basedOn w:val="a3"/>
    <w:rsid w:val="00800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17"/>
      </w:numPr>
    </w:pPr>
  </w:style>
  <w:style w:type="numbering" w:customStyle="1" w:styleId="20">
    <w:name w:val="111111111"/>
    <w:pPr>
      <w:numPr>
        <w:numId w:val="25"/>
      </w:numPr>
    </w:pPr>
  </w:style>
  <w:style w:type="numbering" w:customStyle="1" w:styleId="30">
    <w:name w:val="1111115"/>
    <w:pPr>
      <w:numPr>
        <w:numId w:val="14"/>
      </w:numPr>
    </w:pPr>
  </w:style>
  <w:style w:type="numbering" w:customStyle="1" w:styleId="40">
    <w:name w:val="1ai"/>
    <w:pPr>
      <w:numPr>
        <w:numId w:val="19"/>
      </w:numPr>
    </w:pPr>
  </w:style>
  <w:style w:type="numbering" w:customStyle="1" w:styleId="50">
    <w:name w:val="1ai111"/>
    <w:pPr>
      <w:numPr>
        <w:numId w:val="18"/>
      </w:numPr>
    </w:pPr>
  </w:style>
  <w:style w:type="numbering" w:customStyle="1" w:styleId="60">
    <w:name w:val="1ai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0140">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68133608">
      <w:bodyDiv w:val="1"/>
      <w:marLeft w:val="0"/>
      <w:marRight w:val="0"/>
      <w:marTop w:val="0"/>
      <w:marBottom w:val="0"/>
      <w:divBdr>
        <w:top w:val="none" w:sz="0" w:space="0" w:color="auto"/>
        <w:left w:val="none" w:sz="0" w:space="0" w:color="auto"/>
        <w:bottom w:val="none" w:sz="0" w:space="0" w:color="auto"/>
        <w:right w:val="none" w:sz="0" w:space="0" w:color="auto"/>
      </w:divBdr>
    </w:div>
    <w:div w:id="1662155629">
      <w:bodyDiv w:val="1"/>
      <w:marLeft w:val="0"/>
      <w:marRight w:val="0"/>
      <w:marTop w:val="0"/>
      <w:marBottom w:val="0"/>
      <w:divBdr>
        <w:top w:val="none" w:sz="0" w:space="0" w:color="auto"/>
        <w:left w:val="none" w:sz="0" w:space="0" w:color="auto"/>
        <w:bottom w:val="none" w:sz="0" w:space="0" w:color="auto"/>
        <w:right w:val="none" w:sz="0" w:space="0" w:color="auto"/>
      </w:divBdr>
    </w:div>
    <w:div w:id="1763061738">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entyabrskiy.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1732-BB10-4727-8B15-CFF985774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7</Pages>
  <Words>3033</Words>
  <Characters>17291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Волошина Людмила Станиславовна</cp:lastModifiedBy>
  <cp:revision>121</cp:revision>
  <cp:lastPrinted>2016-03-17T10:31:00Z</cp:lastPrinted>
  <dcterms:created xsi:type="dcterms:W3CDTF">2014-08-08T06:50:00Z</dcterms:created>
  <dcterms:modified xsi:type="dcterms:W3CDTF">2016-03-17T10:32:00Z</dcterms:modified>
</cp:coreProperties>
</file>