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AF" w:rsidRPr="00846302" w:rsidRDefault="003517AF" w:rsidP="00846302">
      <w:pPr>
        <w:ind w:firstLine="5387"/>
        <w:rPr>
          <w:sz w:val="26"/>
          <w:szCs w:val="26"/>
        </w:rPr>
      </w:pPr>
      <w:r w:rsidRPr="00846302">
        <w:rPr>
          <w:sz w:val="26"/>
          <w:szCs w:val="26"/>
        </w:rPr>
        <w:t xml:space="preserve">Приложение </w:t>
      </w:r>
    </w:p>
    <w:p w:rsidR="003517AF" w:rsidRPr="00846302" w:rsidRDefault="003517AF" w:rsidP="00846302">
      <w:pPr>
        <w:ind w:left="5387"/>
        <w:rPr>
          <w:sz w:val="26"/>
          <w:szCs w:val="26"/>
        </w:rPr>
      </w:pPr>
      <w:r w:rsidRPr="00846302">
        <w:rPr>
          <w:sz w:val="26"/>
          <w:szCs w:val="26"/>
        </w:rPr>
        <w:t>к итог</w:t>
      </w:r>
      <w:r w:rsidR="002B6058" w:rsidRPr="00846302">
        <w:rPr>
          <w:sz w:val="26"/>
          <w:szCs w:val="26"/>
        </w:rPr>
        <w:t>ам</w:t>
      </w:r>
      <w:r w:rsidRPr="00846302">
        <w:rPr>
          <w:sz w:val="26"/>
          <w:szCs w:val="26"/>
        </w:rPr>
        <w:t xml:space="preserve"> </w:t>
      </w:r>
      <w:proofErr w:type="gramStart"/>
      <w:r w:rsidRPr="00846302">
        <w:rPr>
          <w:sz w:val="26"/>
          <w:szCs w:val="26"/>
        </w:rPr>
        <w:t>социально-экономического</w:t>
      </w:r>
      <w:proofErr w:type="gramEnd"/>
    </w:p>
    <w:p w:rsidR="003517AF" w:rsidRPr="00846302" w:rsidRDefault="003517AF" w:rsidP="00846302">
      <w:pPr>
        <w:ind w:left="5387"/>
        <w:rPr>
          <w:sz w:val="26"/>
          <w:szCs w:val="26"/>
        </w:rPr>
      </w:pPr>
      <w:r w:rsidRPr="00846302">
        <w:rPr>
          <w:sz w:val="26"/>
          <w:szCs w:val="26"/>
        </w:rPr>
        <w:t>развития муниципального образования  Нефтеюганский район</w:t>
      </w:r>
    </w:p>
    <w:p w:rsidR="003517AF" w:rsidRPr="00846302" w:rsidRDefault="003517AF" w:rsidP="00846302">
      <w:pPr>
        <w:ind w:left="5387"/>
        <w:rPr>
          <w:sz w:val="26"/>
          <w:szCs w:val="26"/>
        </w:rPr>
      </w:pPr>
      <w:r w:rsidRPr="00846302">
        <w:rPr>
          <w:sz w:val="26"/>
          <w:szCs w:val="26"/>
        </w:rPr>
        <w:t>за январь-декабрь 201</w:t>
      </w:r>
      <w:r w:rsidR="006141F5" w:rsidRPr="00846302">
        <w:rPr>
          <w:sz w:val="26"/>
          <w:szCs w:val="26"/>
        </w:rPr>
        <w:t>9</w:t>
      </w:r>
      <w:r w:rsidRPr="00846302">
        <w:rPr>
          <w:sz w:val="26"/>
          <w:szCs w:val="26"/>
        </w:rPr>
        <w:t xml:space="preserve"> года  </w:t>
      </w:r>
      <w:r w:rsidRPr="00846302">
        <w:rPr>
          <w:sz w:val="26"/>
          <w:szCs w:val="26"/>
        </w:rPr>
        <w:br/>
      </w:r>
    </w:p>
    <w:p w:rsidR="00A33E06" w:rsidRPr="00846302" w:rsidRDefault="00A33E06" w:rsidP="00846302">
      <w:pPr>
        <w:jc w:val="center"/>
        <w:rPr>
          <w:sz w:val="26"/>
          <w:szCs w:val="26"/>
        </w:rPr>
      </w:pPr>
    </w:p>
    <w:p w:rsidR="00CB3EB2" w:rsidRPr="00846302" w:rsidRDefault="00CB3EB2" w:rsidP="00846302">
      <w:pPr>
        <w:jc w:val="center"/>
        <w:rPr>
          <w:sz w:val="26"/>
          <w:szCs w:val="26"/>
        </w:rPr>
      </w:pPr>
      <w:r w:rsidRPr="00846302">
        <w:rPr>
          <w:sz w:val="26"/>
          <w:szCs w:val="26"/>
        </w:rPr>
        <w:t>Пресс-релиз об итогах социально-экономического развития</w:t>
      </w:r>
    </w:p>
    <w:p w:rsidR="00CB3EB2" w:rsidRPr="00846302" w:rsidRDefault="00CB3EB2" w:rsidP="00846302">
      <w:pPr>
        <w:jc w:val="center"/>
        <w:outlineLvl w:val="0"/>
        <w:rPr>
          <w:sz w:val="26"/>
          <w:szCs w:val="26"/>
        </w:rPr>
      </w:pPr>
      <w:r w:rsidRPr="00846302">
        <w:rPr>
          <w:sz w:val="26"/>
          <w:szCs w:val="26"/>
        </w:rPr>
        <w:t>Нефтеюганского района за январь-декабрь 201</w:t>
      </w:r>
      <w:r w:rsidR="006141F5" w:rsidRPr="00846302">
        <w:rPr>
          <w:sz w:val="26"/>
          <w:szCs w:val="26"/>
        </w:rPr>
        <w:t>9</w:t>
      </w:r>
      <w:r w:rsidRPr="00846302">
        <w:rPr>
          <w:sz w:val="26"/>
          <w:szCs w:val="26"/>
        </w:rPr>
        <w:t xml:space="preserve"> года</w:t>
      </w:r>
    </w:p>
    <w:p w:rsidR="00CB3EB2" w:rsidRPr="00846302" w:rsidRDefault="00CB3EB2" w:rsidP="00846302">
      <w:pPr>
        <w:ind w:firstLine="851"/>
        <w:jc w:val="both"/>
        <w:rPr>
          <w:b/>
          <w:sz w:val="26"/>
          <w:szCs w:val="26"/>
        </w:rPr>
      </w:pPr>
    </w:p>
    <w:p w:rsidR="00CB3EB2" w:rsidRPr="00846302" w:rsidRDefault="005B0185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Среднегодовая ч</w:t>
      </w:r>
      <w:r w:rsidR="00CB3EB2" w:rsidRPr="00F76399">
        <w:rPr>
          <w:b/>
          <w:sz w:val="26"/>
          <w:szCs w:val="26"/>
        </w:rPr>
        <w:t>исленность населения</w:t>
      </w:r>
      <w:r w:rsidR="00CB3EB2" w:rsidRPr="00846302">
        <w:rPr>
          <w:sz w:val="26"/>
          <w:szCs w:val="26"/>
        </w:rPr>
        <w:t xml:space="preserve"> </w:t>
      </w:r>
      <w:r w:rsidRPr="00846302">
        <w:rPr>
          <w:sz w:val="26"/>
          <w:szCs w:val="26"/>
        </w:rPr>
        <w:t>за 201</w:t>
      </w:r>
      <w:r w:rsidR="00FE38E7" w:rsidRPr="00846302">
        <w:rPr>
          <w:sz w:val="26"/>
          <w:szCs w:val="26"/>
        </w:rPr>
        <w:t>9</w:t>
      </w:r>
      <w:r w:rsidRPr="00846302">
        <w:rPr>
          <w:sz w:val="26"/>
          <w:szCs w:val="26"/>
        </w:rPr>
        <w:t xml:space="preserve"> год</w:t>
      </w:r>
      <w:r w:rsidR="00CB3EB2" w:rsidRPr="00846302">
        <w:rPr>
          <w:sz w:val="26"/>
          <w:szCs w:val="26"/>
        </w:rPr>
        <w:t xml:space="preserve"> составила </w:t>
      </w:r>
      <w:r w:rsidR="00A33E06" w:rsidRPr="00846302">
        <w:rPr>
          <w:sz w:val="26"/>
          <w:szCs w:val="26"/>
        </w:rPr>
        <w:br/>
      </w:r>
      <w:r w:rsidR="00CB3EB2" w:rsidRPr="00846302">
        <w:rPr>
          <w:sz w:val="26"/>
          <w:szCs w:val="26"/>
        </w:rPr>
        <w:t>4</w:t>
      </w:r>
      <w:r w:rsidR="009F638F" w:rsidRPr="00846302">
        <w:rPr>
          <w:sz w:val="26"/>
          <w:szCs w:val="26"/>
        </w:rPr>
        <w:t>4,</w:t>
      </w:r>
      <w:r w:rsidR="006141F5" w:rsidRPr="00846302">
        <w:rPr>
          <w:sz w:val="26"/>
          <w:szCs w:val="26"/>
        </w:rPr>
        <w:t>5</w:t>
      </w:r>
      <w:r w:rsidR="00B97CD7" w:rsidRPr="00846302">
        <w:rPr>
          <w:sz w:val="26"/>
          <w:szCs w:val="26"/>
        </w:rPr>
        <w:t xml:space="preserve"> тыс. </w:t>
      </w:r>
      <w:r w:rsidR="00CB3EB2" w:rsidRPr="00846302">
        <w:rPr>
          <w:sz w:val="26"/>
          <w:szCs w:val="26"/>
        </w:rPr>
        <w:t>человек.</w:t>
      </w:r>
    </w:p>
    <w:p w:rsidR="00CB3EB2" w:rsidRPr="00846302" w:rsidRDefault="00597112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Е</w:t>
      </w:r>
      <w:r w:rsidR="00CB3EB2" w:rsidRPr="00F76399">
        <w:rPr>
          <w:b/>
          <w:sz w:val="26"/>
          <w:szCs w:val="26"/>
        </w:rPr>
        <w:t>стественный прирост</w:t>
      </w:r>
      <w:r w:rsidR="00CB3EB2" w:rsidRPr="00846302">
        <w:rPr>
          <w:sz w:val="26"/>
          <w:szCs w:val="26"/>
        </w:rPr>
        <w:t xml:space="preserve"> населения составил</w:t>
      </w:r>
      <w:r w:rsidRPr="00846302">
        <w:rPr>
          <w:sz w:val="26"/>
          <w:szCs w:val="26"/>
        </w:rPr>
        <w:t xml:space="preserve"> </w:t>
      </w:r>
      <w:r w:rsidR="006141F5" w:rsidRPr="00846302">
        <w:rPr>
          <w:sz w:val="26"/>
          <w:szCs w:val="26"/>
        </w:rPr>
        <w:t>1</w:t>
      </w:r>
      <w:r w:rsidR="00FE38E7" w:rsidRPr="00846302">
        <w:rPr>
          <w:sz w:val="26"/>
          <w:szCs w:val="26"/>
        </w:rPr>
        <w:t>64</w:t>
      </w:r>
      <w:r w:rsidRPr="00846302">
        <w:rPr>
          <w:sz w:val="26"/>
          <w:szCs w:val="26"/>
        </w:rPr>
        <w:t xml:space="preserve"> </w:t>
      </w:r>
      <w:r w:rsidR="00CB3EB2" w:rsidRPr="00846302">
        <w:rPr>
          <w:sz w:val="26"/>
          <w:szCs w:val="26"/>
        </w:rPr>
        <w:t>человек</w:t>
      </w:r>
      <w:r w:rsidR="00FE38E7" w:rsidRPr="00846302">
        <w:rPr>
          <w:sz w:val="26"/>
          <w:szCs w:val="26"/>
        </w:rPr>
        <w:t>а</w:t>
      </w:r>
      <w:r w:rsidR="00CB3EB2" w:rsidRPr="00846302">
        <w:rPr>
          <w:sz w:val="26"/>
          <w:szCs w:val="26"/>
        </w:rPr>
        <w:t xml:space="preserve">, </w:t>
      </w:r>
      <w:r w:rsidR="00CB3EB2" w:rsidRPr="00F76399">
        <w:rPr>
          <w:b/>
          <w:sz w:val="26"/>
          <w:szCs w:val="26"/>
        </w:rPr>
        <w:t>миграционный</w:t>
      </w:r>
      <w:r w:rsidR="00CB3EB2" w:rsidRPr="00846302">
        <w:rPr>
          <w:sz w:val="26"/>
          <w:szCs w:val="26"/>
        </w:rPr>
        <w:t xml:space="preserve"> </w:t>
      </w:r>
      <w:r w:rsidR="006141F5" w:rsidRPr="00F76399">
        <w:rPr>
          <w:b/>
          <w:sz w:val="26"/>
          <w:szCs w:val="26"/>
        </w:rPr>
        <w:t>приток</w:t>
      </w:r>
      <w:r w:rsidR="00CB3EB2" w:rsidRPr="00846302">
        <w:rPr>
          <w:sz w:val="26"/>
          <w:szCs w:val="26"/>
        </w:rPr>
        <w:t xml:space="preserve"> населения </w:t>
      </w:r>
      <w:r w:rsidR="006141F5" w:rsidRPr="00846302">
        <w:rPr>
          <w:sz w:val="26"/>
          <w:szCs w:val="26"/>
        </w:rPr>
        <w:t>22</w:t>
      </w:r>
      <w:r w:rsidR="00CB3EB2" w:rsidRPr="00846302">
        <w:rPr>
          <w:sz w:val="26"/>
          <w:szCs w:val="26"/>
        </w:rPr>
        <w:t xml:space="preserve"> человек</w:t>
      </w:r>
      <w:r w:rsidR="006141F5" w:rsidRPr="00846302">
        <w:rPr>
          <w:sz w:val="26"/>
          <w:szCs w:val="26"/>
        </w:rPr>
        <w:t>а</w:t>
      </w:r>
      <w:r w:rsidR="00CB3EB2" w:rsidRPr="00846302">
        <w:rPr>
          <w:sz w:val="26"/>
          <w:szCs w:val="26"/>
        </w:rPr>
        <w:t>.</w:t>
      </w:r>
    </w:p>
    <w:p w:rsidR="00CB3EB2" w:rsidRPr="00846302" w:rsidRDefault="00CB3EB2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Уровень безработицы</w:t>
      </w:r>
      <w:r w:rsidRPr="00846302">
        <w:rPr>
          <w:sz w:val="26"/>
          <w:szCs w:val="26"/>
        </w:rPr>
        <w:t xml:space="preserve"> на 01.01.20</w:t>
      </w:r>
      <w:r w:rsidR="006141F5" w:rsidRPr="00846302">
        <w:rPr>
          <w:sz w:val="26"/>
          <w:szCs w:val="26"/>
        </w:rPr>
        <w:t>20</w:t>
      </w:r>
      <w:r w:rsidRPr="00846302">
        <w:rPr>
          <w:sz w:val="26"/>
          <w:szCs w:val="26"/>
        </w:rPr>
        <w:t xml:space="preserve"> составил 0,</w:t>
      </w:r>
      <w:r w:rsidR="009F638F" w:rsidRPr="00846302">
        <w:rPr>
          <w:sz w:val="26"/>
          <w:szCs w:val="26"/>
        </w:rPr>
        <w:t>0</w:t>
      </w:r>
      <w:r w:rsidR="006141F5" w:rsidRPr="00846302">
        <w:rPr>
          <w:sz w:val="26"/>
          <w:szCs w:val="26"/>
        </w:rPr>
        <w:t>7</w:t>
      </w:r>
      <w:r w:rsidRPr="00846302">
        <w:rPr>
          <w:sz w:val="26"/>
          <w:szCs w:val="26"/>
        </w:rPr>
        <w:t>% от численности экономически активного населения.</w:t>
      </w:r>
    </w:p>
    <w:p w:rsidR="00F76399" w:rsidRDefault="00F76399" w:rsidP="00846302">
      <w:pPr>
        <w:ind w:firstLine="709"/>
        <w:jc w:val="both"/>
        <w:rPr>
          <w:sz w:val="26"/>
          <w:szCs w:val="26"/>
        </w:rPr>
      </w:pPr>
    </w:p>
    <w:p w:rsidR="009F638F" w:rsidRPr="00846302" w:rsidRDefault="005A6196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 xml:space="preserve">Объем отгруженных </w:t>
      </w:r>
      <w:r w:rsidR="009F638F" w:rsidRPr="00F76399">
        <w:rPr>
          <w:b/>
          <w:sz w:val="26"/>
          <w:szCs w:val="26"/>
        </w:rPr>
        <w:t>товаров собственного производства, выполненных работ и услуг собственными силами</w:t>
      </w:r>
      <w:r w:rsidR="009F638F" w:rsidRPr="00846302">
        <w:rPr>
          <w:sz w:val="26"/>
          <w:szCs w:val="26"/>
        </w:rPr>
        <w:t xml:space="preserve"> (по крупным и средним предприятиям) производителям промышленной продукции составил </w:t>
      </w:r>
      <w:r w:rsidR="006141F5" w:rsidRPr="00846302">
        <w:rPr>
          <w:sz w:val="26"/>
          <w:szCs w:val="26"/>
        </w:rPr>
        <w:t>347 048,7</w:t>
      </w:r>
      <w:r w:rsidR="009F638F" w:rsidRPr="00846302">
        <w:rPr>
          <w:sz w:val="26"/>
          <w:szCs w:val="26"/>
        </w:rPr>
        <w:t xml:space="preserve"> млн. рублей, темп роста к уровню 20</w:t>
      </w:r>
      <w:r w:rsidR="006141F5" w:rsidRPr="00846302">
        <w:rPr>
          <w:sz w:val="26"/>
          <w:szCs w:val="26"/>
        </w:rPr>
        <w:t xml:space="preserve">18 </w:t>
      </w:r>
      <w:r w:rsidR="009F638F" w:rsidRPr="00846302">
        <w:rPr>
          <w:sz w:val="26"/>
          <w:szCs w:val="26"/>
        </w:rPr>
        <w:t xml:space="preserve">года </w:t>
      </w:r>
      <w:r w:rsidR="0044588C" w:rsidRPr="00846302">
        <w:rPr>
          <w:sz w:val="26"/>
          <w:szCs w:val="26"/>
        </w:rPr>
        <w:t>(</w:t>
      </w:r>
      <w:r w:rsidR="009F638F" w:rsidRPr="00846302">
        <w:rPr>
          <w:sz w:val="26"/>
          <w:szCs w:val="26"/>
        </w:rPr>
        <w:t>в действующих ценах</w:t>
      </w:r>
      <w:r w:rsidR="0044588C" w:rsidRPr="00846302">
        <w:rPr>
          <w:sz w:val="26"/>
          <w:szCs w:val="26"/>
        </w:rPr>
        <w:t>)</w:t>
      </w:r>
      <w:r w:rsidR="009F638F" w:rsidRPr="00846302">
        <w:rPr>
          <w:sz w:val="26"/>
          <w:szCs w:val="26"/>
        </w:rPr>
        <w:t xml:space="preserve"> составил </w:t>
      </w:r>
      <w:r w:rsidR="00FE38E7" w:rsidRPr="00846302">
        <w:rPr>
          <w:sz w:val="26"/>
          <w:szCs w:val="26"/>
        </w:rPr>
        <w:t>104,1</w:t>
      </w:r>
      <w:r w:rsidR="009F638F" w:rsidRPr="00846302">
        <w:rPr>
          <w:sz w:val="26"/>
          <w:szCs w:val="26"/>
        </w:rPr>
        <w:t>%, в том числе:</w:t>
      </w: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«Добыча полезных ископаемых» </w:t>
      </w:r>
      <w:r w:rsidR="006141F5" w:rsidRPr="00846302">
        <w:rPr>
          <w:sz w:val="26"/>
          <w:szCs w:val="26"/>
        </w:rPr>
        <w:t>104,</w:t>
      </w:r>
      <w:r w:rsidR="00FE38E7" w:rsidRPr="00846302">
        <w:rPr>
          <w:sz w:val="26"/>
          <w:szCs w:val="26"/>
        </w:rPr>
        <w:t>7</w:t>
      </w:r>
      <w:r w:rsidRPr="00846302">
        <w:rPr>
          <w:sz w:val="26"/>
          <w:szCs w:val="26"/>
        </w:rPr>
        <w:t>%;</w:t>
      </w:r>
      <w:r w:rsidRPr="00846302">
        <w:rPr>
          <w:sz w:val="26"/>
          <w:szCs w:val="26"/>
        </w:rPr>
        <w:tab/>
      </w: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«Обрабатывающие производства» </w:t>
      </w:r>
      <w:r w:rsidR="00FD5F62" w:rsidRPr="00846302">
        <w:rPr>
          <w:sz w:val="26"/>
          <w:szCs w:val="26"/>
        </w:rPr>
        <w:t>82,</w:t>
      </w:r>
      <w:r w:rsidR="00FE38E7" w:rsidRPr="00846302">
        <w:rPr>
          <w:sz w:val="26"/>
          <w:szCs w:val="26"/>
        </w:rPr>
        <w:t>2</w:t>
      </w:r>
      <w:r w:rsidRPr="00846302">
        <w:rPr>
          <w:sz w:val="26"/>
          <w:szCs w:val="26"/>
        </w:rPr>
        <w:t>%;</w:t>
      </w:r>
    </w:p>
    <w:p w:rsidR="009F638F" w:rsidRPr="00846302" w:rsidRDefault="009F638F" w:rsidP="00846302">
      <w:pPr>
        <w:ind w:right="-57"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>«Обеспечение электрической энергией, газом и паром; кондиционирование воздуха»</w:t>
      </w:r>
      <w:r w:rsidR="00FE38E7" w:rsidRPr="00846302">
        <w:rPr>
          <w:sz w:val="26"/>
          <w:szCs w:val="26"/>
        </w:rPr>
        <w:t>99,4</w:t>
      </w:r>
      <w:r w:rsidRPr="00846302">
        <w:rPr>
          <w:sz w:val="26"/>
          <w:szCs w:val="26"/>
        </w:rPr>
        <w:t>%;</w:t>
      </w:r>
      <w:r w:rsidRPr="00846302">
        <w:rPr>
          <w:sz w:val="26"/>
          <w:szCs w:val="26"/>
        </w:rPr>
        <w:br/>
      </w:r>
      <w:r w:rsidR="00A33E06" w:rsidRPr="00846302">
        <w:rPr>
          <w:sz w:val="26"/>
          <w:szCs w:val="26"/>
        </w:rPr>
        <w:tab/>
      </w:r>
      <w:r w:rsidRPr="00846302">
        <w:rPr>
          <w:sz w:val="26"/>
          <w:szCs w:val="26"/>
        </w:rPr>
        <w:t>«Водоснабжение; водоотведение, организация сбора и утилизации отходов, деятельность по ликвидации загрязнений»</w:t>
      </w:r>
      <w:r w:rsidR="00FE38E7" w:rsidRPr="00846302">
        <w:rPr>
          <w:sz w:val="26"/>
          <w:szCs w:val="26"/>
        </w:rPr>
        <w:t xml:space="preserve"> 88,6</w:t>
      </w:r>
      <w:r w:rsidRPr="00846302">
        <w:rPr>
          <w:sz w:val="26"/>
          <w:szCs w:val="26"/>
        </w:rPr>
        <w:t>%.</w:t>
      </w:r>
    </w:p>
    <w:p w:rsidR="00F76399" w:rsidRDefault="00F76399" w:rsidP="00846302">
      <w:pPr>
        <w:ind w:firstLine="709"/>
        <w:jc w:val="both"/>
        <w:rPr>
          <w:sz w:val="26"/>
          <w:szCs w:val="26"/>
        </w:rPr>
      </w:pP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Производство важнейших видов промышленной продукции</w:t>
      </w:r>
      <w:r w:rsidRPr="00846302">
        <w:rPr>
          <w:sz w:val="26"/>
          <w:szCs w:val="26"/>
        </w:rPr>
        <w:t xml:space="preserve"> </w:t>
      </w:r>
      <w:r w:rsidR="00A33E06" w:rsidRPr="00846302">
        <w:rPr>
          <w:sz w:val="26"/>
          <w:szCs w:val="26"/>
        </w:rPr>
        <w:br/>
      </w:r>
      <w:proofErr w:type="gramStart"/>
      <w:r w:rsidRPr="00846302">
        <w:rPr>
          <w:sz w:val="26"/>
          <w:szCs w:val="26"/>
        </w:rPr>
        <w:t>в</w:t>
      </w:r>
      <w:proofErr w:type="gramEnd"/>
      <w:r w:rsidRPr="00846302">
        <w:rPr>
          <w:sz w:val="26"/>
          <w:szCs w:val="26"/>
        </w:rPr>
        <w:t xml:space="preserve"> </w:t>
      </w:r>
      <w:proofErr w:type="gramStart"/>
      <w:r w:rsidRPr="00846302">
        <w:rPr>
          <w:sz w:val="26"/>
          <w:szCs w:val="26"/>
        </w:rPr>
        <w:t>Нефтеюганском</w:t>
      </w:r>
      <w:proofErr w:type="gramEnd"/>
      <w:r w:rsidRPr="00846302">
        <w:rPr>
          <w:sz w:val="26"/>
          <w:szCs w:val="26"/>
        </w:rPr>
        <w:t xml:space="preserve"> районе за 201</w:t>
      </w:r>
      <w:r w:rsidR="00D3421B" w:rsidRPr="00846302">
        <w:rPr>
          <w:sz w:val="26"/>
          <w:szCs w:val="26"/>
        </w:rPr>
        <w:t>9</w:t>
      </w:r>
      <w:r w:rsidRPr="00846302">
        <w:rPr>
          <w:sz w:val="26"/>
          <w:szCs w:val="26"/>
        </w:rPr>
        <w:t xml:space="preserve"> год (к уровню 201</w:t>
      </w:r>
      <w:r w:rsidR="00D3421B" w:rsidRPr="00846302">
        <w:rPr>
          <w:sz w:val="26"/>
          <w:szCs w:val="26"/>
        </w:rPr>
        <w:t xml:space="preserve">8 </w:t>
      </w:r>
      <w:r w:rsidRPr="00846302">
        <w:rPr>
          <w:sz w:val="26"/>
          <w:szCs w:val="26"/>
        </w:rPr>
        <w:t>года) составило:</w:t>
      </w: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- добыча нефти </w:t>
      </w:r>
      <w:r w:rsidR="00D3421B" w:rsidRPr="00846302">
        <w:rPr>
          <w:sz w:val="26"/>
          <w:szCs w:val="26"/>
        </w:rPr>
        <w:t>45,2</w:t>
      </w:r>
      <w:r w:rsidRPr="00846302">
        <w:rPr>
          <w:sz w:val="26"/>
          <w:szCs w:val="26"/>
        </w:rPr>
        <w:t xml:space="preserve"> млн. тонн (10</w:t>
      </w:r>
      <w:r w:rsidR="00D3421B" w:rsidRPr="00846302">
        <w:rPr>
          <w:sz w:val="26"/>
          <w:szCs w:val="26"/>
        </w:rPr>
        <w:t>1</w:t>
      </w:r>
      <w:r w:rsidR="005948C8" w:rsidRPr="00846302">
        <w:rPr>
          <w:sz w:val="26"/>
          <w:szCs w:val="26"/>
        </w:rPr>
        <w:t>,4</w:t>
      </w:r>
      <w:r w:rsidRPr="00846302">
        <w:rPr>
          <w:sz w:val="26"/>
          <w:szCs w:val="26"/>
        </w:rPr>
        <w:t xml:space="preserve">%);  </w:t>
      </w: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- добыча газа </w:t>
      </w:r>
      <w:r w:rsidR="005948C8" w:rsidRPr="00846302">
        <w:rPr>
          <w:sz w:val="26"/>
          <w:szCs w:val="26"/>
        </w:rPr>
        <w:t>(природного и попутного) 5,</w:t>
      </w:r>
      <w:r w:rsidR="00D3421B" w:rsidRPr="00846302">
        <w:rPr>
          <w:sz w:val="26"/>
          <w:szCs w:val="26"/>
        </w:rPr>
        <w:t>2</w:t>
      </w:r>
      <w:r w:rsidRPr="00846302">
        <w:rPr>
          <w:sz w:val="26"/>
          <w:szCs w:val="26"/>
        </w:rPr>
        <w:t xml:space="preserve"> млрд. куб. м (101,</w:t>
      </w:r>
      <w:r w:rsidR="00D3421B" w:rsidRPr="00846302">
        <w:rPr>
          <w:sz w:val="26"/>
          <w:szCs w:val="26"/>
        </w:rPr>
        <w:t>4</w:t>
      </w:r>
      <w:r w:rsidRPr="00846302">
        <w:rPr>
          <w:sz w:val="26"/>
          <w:szCs w:val="26"/>
        </w:rPr>
        <w:t xml:space="preserve">%); </w:t>
      </w: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- вывозка древесины </w:t>
      </w:r>
      <w:r w:rsidR="00D3421B" w:rsidRPr="00846302">
        <w:rPr>
          <w:sz w:val="26"/>
          <w:szCs w:val="26"/>
        </w:rPr>
        <w:t>58,8</w:t>
      </w:r>
      <w:r w:rsidRPr="00846302">
        <w:rPr>
          <w:sz w:val="26"/>
          <w:szCs w:val="26"/>
        </w:rPr>
        <w:t xml:space="preserve"> тыс. м</w:t>
      </w:r>
      <w:r w:rsidRPr="00846302">
        <w:rPr>
          <w:sz w:val="26"/>
          <w:szCs w:val="26"/>
          <w:vertAlign w:val="superscript"/>
        </w:rPr>
        <w:t>3</w:t>
      </w:r>
      <w:r w:rsidRPr="00846302">
        <w:rPr>
          <w:sz w:val="26"/>
          <w:szCs w:val="26"/>
        </w:rPr>
        <w:t xml:space="preserve"> (</w:t>
      </w:r>
      <w:r w:rsidR="00D3421B" w:rsidRPr="00846302">
        <w:rPr>
          <w:sz w:val="26"/>
          <w:szCs w:val="26"/>
        </w:rPr>
        <w:t>102,3</w:t>
      </w:r>
      <w:r w:rsidRPr="00846302">
        <w:rPr>
          <w:sz w:val="26"/>
          <w:szCs w:val="26"/>
        </w:rPr>
        <w:t>%);</w:t>
      </w:r>
    </w:p>
    <w:p w:rsidR="009F638F" w:rsidRPr="00846302" w:rsidRDefault="009F638F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- производство пиломатериалов </w:t>
      </w:r>
      <w:r w:rsidR="00D3421B" w:rsidRPr="00846302">
        <w:rPr>
          <w:sz w:val="26"/>
          <w:szCs w:val="26"/>
        </w:rPr>
        <w:t>4</w:t>
      </w:r>
      <w:r w:rsidR="005948C8" w:rsidRPr="00846302">
        <w:rPr>
          <w:sz w:val="26"/>
          <w:szCs w:val="26"/>
        </w:rPr>
        <w:t>,2</w:t>
      </w:r>
      <w:r w:rsidRPr="00846302">
        <w:rPr>
          <w:sz w:val="26"/>
          <w:szCs w:val="26"/>
        </w:rPr>
        <w:t xml:space="preserve"> тыс. м</w:t>
      </w:r>
      <w:r w:rsidRPr="00846302">
        <w:rPr>
          <w:sz w:val="26"/>
          <w:szCs w:val="26"/>
          <w:vertAlign w:val="superscript"/>
        </w:rPr>
        <w:t xml:space="preserve">3 </w:t>
      </w:r>
      <w:r w:rsidR="005948C8" w:rsidRPr="00846302">
        <w:rPr>
          <w:sz w:val="26"/>
          <w:szCs w:val="26"/>
        </w:rPr>
        <w:t>(</w:t>
      </w:r>
      <w:r w:rsidR="00D3421B" w:rsidRPr="00846302">
        <w:rPr>
          <w:sz w:val="26"/>
          <w:szCs w:val="26"/>
        </w:rPr>
        <w:t>131,3</w:t>
      </w:r>
      <w:r w:rsidRPr="00846302">
        <w:rPr>
          <w:sz w:val="26"/>
          <w:szCs w:val="26"/>
        </w:rPr>
        <w:t>%).</w:t>
      </w:r>
    </w:p>
    <w:p w:rsidR="00F76399" w:rsidRDefault="00F76399" w:rsidP="00846302">
      <w:pPr>
        <w:ind w:firstLine="709"/>
        <w:jc w:val="both"/>
        <w:rPr>
          <w:sz w:val="26"/>
          <w:szCs w:val="26"/>
        </w:rPr>
      </w:pPr>
    </w:p>
    <w:p w:rsidR="00F76399" w:rsidRPr="00846302" w:rsidRDefault="00F76399" w:rsidP="00F76399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Объем инвестиций в основной капитал</w:t>
      </w:r>
      <w:r w:rsidRPr="00846302">
        <w:rPr>
          <w:sz w:val="26"/>
          <w:szCs w:val="26"/>
        </w:rPr>
        <w:t xml:space="preserve"> по крупным и средним организациям Нефтеюганского района составил </w:t>
      </w:r>
      <w:r>
        <w:rPr>
          <w:sz w:val="26"/>
          <w:szCs w:val="26"/>
        </w:rPr>
        <w:t>115 371,8</w:t>
      </w:r>
      <w:r w:rsidRPr="00846302">
        <w:rPr>
          <w:sz w:val="26"/>
          <w:szCs w:val="26"/>
        </w:rPr>
        <w:t xml:space="preserve"> млн. рублей или 8</w:t>
      </w:r>
      <w:r>
        <w:rPr>
          <w:sz w:val="26"/>
          <w:szCs w:val="26"/>
        </w:rPr>
        <w:t>2,0</w:t>
      </w:r>
      <w:r w:rsidRPr="00846302">
        <w:rPr>
          <w:sz w:val="26"/>
          <w:szCs w:val="26"/>
        </w:rPr>
        <w:t>% в сопоставимых ценах к уровню 2018 года.</w:t>
      </w:r>
    </w:p>
    <w:p w:rsidR="00F76399" w:rsidRDefault="00F76399" w:rsidP="00846302">
      <w:pPr>
        <w:ind w:firstLine="709"/>
        <w:jc w:val="both"/>
        <w:rPr>
          <w:b/>
          <w:sz w:val="26"/>
          <w:szCs w:val="26"/>
        </w:rPr>
      </w:pPr>
    </w:p>
    <w:p w:rsidR="00CB3EB2" w:rsidRPr="00846302" w:rsidRDefault="00CB3EB2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Объем выполненных работ и услуг собственными силами пред</w:t>
      </w:r>
      <w:bookmarkStart w:id="0" w:name="_GoBack"/>
      <w:bookmarkEnd w:id="0"/>
      <w:r w:rsidRPr="00F76399">
        <w:rPr>
          <w:b/>
          <w:sz w:val="26"/>
          <w:szCs w:val="26"/>
        </w:rPr>
        <w:t xml:space="preserve">приятий </w:t>
      </w:r>
      <w:r w:rsidR="00846302" w:rsidRPr="00F76399">
        <w:rPr>
          <w:b/>
          <w:sz w:val="26"/>
          <w:szCs w:val="26"/>
        </w:rPr>
        <w:br/>
      </w:r>
      <w:r w:rsidRPr="00F76399">
        <w:rPr>
          <w:b/>
          <w:sz w:val="26"/>
          <w:szCs w:val="26"/>
        </w:rPr>
        <w:t>и организаций по виду деятельности «Строительство»</w:t>
      </w:r>
      <w:r w:rsidR="00605DF7" w:rsidRPr="00846302">
        <w:rPr>
          <w:sz w:val="26"/>
          <w:szCs w:val="26"/>
        </w:rPr>
        <w:t xml:space="preserve"> </w:t>
      </w:r>
      <w:r w:rsidRPr="00846302">
        <w:rPr>
          <w:sz w:val="26"/>
          <w:szCs w:val="26"/>
        </w:rPr>
        <w:t xml:space="preserve">составил </w:t>
      </w:r>
      <w:r w:rsidR="00D3421B" w:rsidRPr="00846302">
        <w:rPr>
          <w:sz w:val="26"/>
          <w:szCs w:val="26"/>
        </w:rPr>
        <w:t>7 332,0</w:t>
      </w:r>
      <w:r w:rsidR="009F638F" w:rsidRPr="00846302">
        <w:rPr>
          <w:sz w:val="26"/>
          <w:szCs w:val="26"/>
        </w:rPr>
        <w:t xml:space="preserve"> </w:t>
      </w:r>
      <w:r w:rsidRPr="00846302">
        <w:rPr>
          <w:sz w:val="26"/>
          <w:szCs w:val="26"/>
        </w:rPr>
        <w:t xml:space="preserve">млн. рублей или </w:t>
      </w:r>
      <w:r w:rsidR="00275930" w:rsidRPr="00846302">
        <w:rPr>
          <w:sz w:val="26"/>
          <w:szCs w:val="26"/>
        </w:rPr>
        <w:t>177,7</w:t>
      </w:r>
      <w:r w:rsidRPr="00846302">
        <w:rPr>
          <w:sz w:val="26"/>
          <w:szCs w:val="26"/>
        </w:rPr>
        <w:t xml:space="preserve">% в сопоставимых ценах к </w:t>
      </w:r>
      <w:r w:rsidR="00605DF7" w:rsidRPr="00846302">
        <w:rPr>
          <w:sz w:val="26"/>
          <w:szCs w:val="26"/>
        </w:rPr>
        <w:t xml:space="preserve">уровню </w:t>
      </w:r>
      <w:r w:rsidRPr="00846302">
        <w:rPr>
          <w:sz w:val="26"/>
          <w:szCs w:val="26"/>
        </w:rPr>
        <w:t>20</w:t>
      </w:r>
      <w:r w:rsidR="009F638F" w:rsidRPr="00846302">
        <w:rPr>
          <w:sz w:val="26"/>
          <w:szCs w:val="26"/>
        </w:rPr>
        <w:t>1</w:t>
      </w:r>
      <w:r w:rsidR="00D3421B" w:rsidRPr="00846302">
        <w:rPr>
          <w:sz w:val="26"/>
          <w:szCs w:val="26"/>
        </w:rPr>
        <w:t>8</w:t>
      </w:r>
      <w:r w:rsidRPr="00846302">
        <w:rPr>
          <w:sz w:val="26"/>
          <w:szCs w:val="26"/>
        </w:rPr>
        <w:t xml:space="preserve"> года.</w:t>
      </w:r>
    </w:p>
    <w:p w:rsidR="00F76399" w:rsidRDefault="00F76399" w:rsidP="00846302">
      <w:pPr>
        <w:ind w:firstLine="709"/>
        <w:jc w:val="both"/>
        <w:rPr>
          <w:bCs/>
          <w:sz w:val="26"/>
          <w:szCs w:val="26"/>
        </w:rPr>
      </w:pPr>
    </w:p>
    <w:p w:rsidR="00D44B54" w:rsidRPr="00F76399" w:rsidRDefault="00D44B54" w:rsidP="00846302">
      <w:pPr>
        <w:ind w:firstLine="709"/>
        <w:jc w:val="both"/>
        <w:rPr>
          <w:b/>
          <w:bCs/>
          <w:sz w:val="26"/>
          <w:szCs w:val="26"/>
        </w:rPr>
      </w:pPr>
      <w:r w:rsidRPr="00F76399">
        <w:rPr>
          <w:b/>
          <w:bCs/>
          <w:sz w:val="26"/>
          <w:szCs w:val="26"/>
        </w:rPr>
        <w:t xml:space="preserve">Ввод жилья и объектов соцкультбыта </w:t>
      </w:r>
    </w:p>
    <w:p w:rsidR="00D44B54" w:rsidRPr="00846302" w:rsidRDefault="00D44B54" w:rsidP="00846302">
      <w:pPr>
        <w:ind w:firstLine="709"/>
        <w:jc w:val="both"/>
        <w:rPr>
          <w:sz w:val="26"/>
          <w:szCs w:val="26"/>
        </w:rPr>
      </w:pPr>
      <w:r w:rsidRPr="00846302">
        <w:rPr>
          <w:sz w:val="26"/>
          <w:szCs w:val="26"/>
        </w:rPr>
        <w:t xml:space="preserve">На территории Нефтеюганского района введено </w:t>
      </w:r>
      <w:r w:rsidR="00D3421B" w:rsidRPr="00846302">
        <w:rPr>
          <w:sz w:val="26"/>
          <w:szCs w:val="26"/>
        </w:rPr>
        <w:t>32,6</w:t>
      </w:r>
      <w:r w:rsidRPr="00846302">
        <w:rPr>
          <w:sz w:val="26"/>
          <w:szCs w:val="26"/>
        </w:rPr>
        <w:t xml:space="preserve"> тыс. кв. м жилья</w:t>
      </w:r>
      <w:r w:rsidR="008A75A6" w:rsidRPr="00846302">
        <w:rPr>
          <w:sz w:val="26"/>
          <w:szCs w:val="26"/>
        </w:rPr>
        <w:t xml:space="preserve">, </w:t>
      </w:r>
      <w:r w:rsidR="00FE38E7" w:rsidRPr="00846302">
        <w:rPr>
          <w:sz w:val="26"/>
          <w:szCs w:val="26"/>
        </w:rPr>
        <w:t xml:space="preserve">что </w:t>
      </w:r>
      <w:r w:rsidR="00846302">
        <w:rPr>
          <w:sz w:val="26"/>
          <w:szCs w:val="26"/>
        </w:rPr>
        <w:br/>
      </w:r>
      <w:r w:rsidR="008A75A6" w:rsidRPr="00846302">
        <w:rPr>
          <w:sz w:val="26"/>
          <w:szCs w:val="26"/>
        </w:rPr>
        <w:t>в 2</w:t>
      </w:r>
      <w:r w:rsidR="00FE38E7" w:rsidRPr="00846302">
        <w:rPr>
          <w:sz w:val="26"/>
          <w:szCs w:val="26"/>
        </w:rPr>
        <w:t>,1</w:t>
      </w:r>
      <w:r w:rsidR="008A75A6" w:rsidRPr="00846302">
        <w:rPr>
          <w:sz w:val="26"/>
          <w:szCs w:val="26"/>
        </w:rPr>
        <w:t xml:space="preserve"> раза</w:t>
      </w:r>
      <w:r w:rsidR="00F36C86" w:rsidRPr="00846302">
        <w:rPr>
          <w:sz w:val="26"/>
          <w:szCs w:val="26"/>
        </w:rPr>
        <w:t xml:space="preserve"> </w:t>
      </w:r>
      <w:r w:rsidR="00FE38E7" w:rsidRPr="00846302">
        <w:rPr>
          <w:sz w:val="26"/>
          <w:szCs w:val="26"/>
        </w:rPr>
        <w:t xml:space="preserve">выше показателя </w:t>
      </w:r>
      <w:r w:rsidRPr="00846302">
        <w:rPr>
          <w:sz w:val="26"/>
          <w:szCs w:val="26"/>
        </w:rPr>
        <w:t>201</w:t>
      </w:r>
      <w:r w:rsidR="00F36C86" w:rsidRPr="00846302">
        <w:rPr>
          <w:sz w:val="26"/>
          <w:szCs w:val="26"/>
        </w:rPr>
        <w:t>8 год</w:t>
      </w:r>
      <w:r w:rsidR="00FE38E7" w:rsidRPr="00846302">
        <w:rPr>
          <w:sz w:val="26"/>
          <w:szCs w:val="26"/>
        </w:rPr>
        <w:t>а</w:t>
      </w:r>
      <w:r w:rsidRPr="00846302">
        <w:rPr>
          <w:sz w:val="26"/>
          <w:szCs w:val="26"/>
        </w:rPr>
        <w:t xml:space="preserve">. </w:t>
      </w:r>
    </w:p>
    <w:p w:rsidR="00F76399" w:rsidRDefault="00F76399" w:rsidP="00846302">
      <w:pPr>
        <w:ind w:firstLine="709"/>
        <w:jc w:val="both"/>
        <w:rPr>
          <w:sz w:val="26"/>
          <w:szCs w:val="26"/>
        </w:rPr>
      </w:pPr>
    </w:p>
    <w:p w:rsidR="00CB3EB2" w:rsidRPr="00846302" w:rsidRDefault="00CB3EB2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lastRenderedPageBreak/>
        <w:t>Оборот розничной торговли</w:t>
      </w:r>
      <w:r w:rsidRPr="00846302">
        <w:rPr>
          <w:sz w:val="26"/>
          <w:szCs w:val="26"/>
        </w:rPr>
        <w:t xml:space="preserve"> по организациям, не относящимся к субъектам малого предпринимательства, составил </w:t>
      </w:r>
      <w:r w:rsidR="00DB7D60" w:rsidRPr="00846302">
        <w:rPr>
          <w:sz w:val="26"/>
          <w:szCs w:val="26"/>
        </w:rPr>
        <w:t>1 615,3</w:t>
      </w:r>
      <w:r w:rsidRPr="00846302">
        <w:rPr>
          <w:sz w:val="26"/>
          <w:szCs w:val="26"/>
        </w:rPr>
        <w:t xml:space="preserve"> млн. рублей </w:t>
      </w:r>
      <w:r w:rsidR="0044588C" w:rsidRPr="00846302">
        <w:rPr>
          <w:sz w:val="26"/>
          <w:szCs w:val="26"/>
        </w:rPr>
        <w:t>(</w:t>
      </w:r>
      <w:r w:rsidRPr="00846302">
        <w:rPr>
          <w:sz w:val="26"/>
          <w:szCs w:val="26"/>
        </w:rPr>
        <w:t>в действующих ценах</w:t>
      </w:r>
      <w:r w:rsidR="0044588C" w:rsidRPr="00846302">
        <w:rPr>
          <w:sz w:val="26"/>
          <w:szCs w:val="26"/>
        </w:rPr>
        <w:t>)</w:t>
      </w:r>
      <w:r w:rsidRPr="00846302">
        <w:rPr>
          <w:sz w:val="26"/>
          <w:szCs w:val="26"/>
        </w:rPr>
        <w:t xml:space="preserve">, темп роста </w:t>
      </w:r>
      <w:r w:rsidR="00FE38E7" w:rsidRPr="00846302">
        <w:rPr>
          <w:sz w:val="26"/>
          <w:szCs w:val="26"/>
        </w:rPr>
        <w:t>97,9</w:t>
      </w:r>
      <w:r w:rsidRPr="00846302">
        <w:rPr>
          <w:sz w:val="26"/>
          <w:szCs w:val="26"/>
        </w:rPr>
        <w:t xml:space="preserve">% к </w:t>
      </w:r>
      <w:r w:rsidR="00605DF7" w:rsidRPr="00846302">
        <w:rPr>
          <w:sz w:val="26"/>
          <w:szCs w:val="26"/>
        </w:rPr>
        <w:t>уровню</w:t>
      </w:r>
      <w:r w:rsidRPr="00846302">
        <w:rPr>
          <w:sz w:val="26"/>
          <w:szCs w:val="26"/>
        </w:rPr>
        <w:t xml:space="preserve"> 201</w:t>
      </w:r>
      <w:r w:rsidR="001628CB" w:rsidRPr="00846302">
        <w:rPr>
          <w:sz w:val="26"/>
          <w:szCs w:val="26"/>
        </w:rPr>
        <w:t>8</w:t>
      </w:r>
      <w:r w:rsidRPr="00846302">
        <w:rPr>
          <w:sz w:val="26"/>
          <w:szCs w:val="26"/>
        </w:rPr>
        <w:t xml:space="preserve"> года</w:t>
      </w:r>
      <w:r w:rsidR="0044588C" w:rsidRPr="00846302">
        <w:rPr>
          <w:sz w:val="26"/>
          <w:szCs w:val="26"/>
        </w:rPr>
        <w:t xml:space="preserve"> (в сопоставимых ценах)</w:t>
      </w:r>
      <w:r w:rsidRPr="00846302">
        <w:rPr>
          <w:sz w:val="26"/>
          <w:szCs w:val="26"/>
        </w:rPr>
        <w:t xml:space="preserve">. </w:t>
      </w:r>
    </w:p>
    <w:p w:rsidR="00F76399" w:rsidRDefault="00F76399" w:rsidP="00846302">
      <w:pPr>
        <w:ind w:firstLine="709"/>
        <w:jc w:val="both"/>
        <w:rPr>
          <w:rStyle w:val="style81"/>
          <w:color w:val="auto"/>
          <w:sz w:val="26"/>
          <w:szCs w:val="26"/>
        </w:rPr>
      </w:pPr>
    </w:p>
    <w:p w:rsidR="00CB3EB2" w:rsidRPr="00846302" w:rsidRDefault="003646A7" w:rsidP="00846302">
      <w:pPr>
        <w:ind w:firstLine="709"/>
        <w:jc w:val="both"/>
        <w:rPr>
          <w:sz w:val="26"/>
          <w:szCs w:val="26"/>
        </w:rPr>
      </w:pPr>
      <w:r w:rsidRPr="00F76399">
        <w:rPr>
          <w:rStyle w:val="style81"/>
          <w:b/>
          <w:color w:val="auto"/>
          <w:sz w:val="26"/>
          <w:szCs w:val="26"/>
        </w:rPr>
        <w:t>Оборот общественного питания</w:t>
      </w:r>
      <w:r w:rsidRPr="00846302">
        <w:rPr>
          <w:rStyle w:val="style81"/>
          <w:color w:val="auto"/>
          <w:sz w:val="26"/>
          <w:szCs w:val="26"/>
        </w:rPr>
        <w:t xml:space="preserve"> </w:t>
      </w:r>
      <w:r w:rsidR="00CB3EB2" w:rsidRPr="00846302">
        <w:rPr>
          <w:rStyle w:val="style81"/>
          <w:color w:val="auto"/>
          <w:sz w:val="26"/>
          <w:szCs w:val="26"/>
        </w:rPr>
        <w:t xml:space="preserve">составил </w:t>
      </w:r>
      <w:r w:rsidR="005948C8" w:rsidRPr="00846302">
        <w:rPr>
          <w:rStyle w:val="style81"/>
          <w:color w:val="auto"/>
          <w:sz w:val="26"/>
          <w:szCs w:val="26"/>
        </w:rPr>
        <w:t>1</w:t>
      </w:r>
      <w:r w:rsidR="00DB7D60" w:rsidRPr="00846302">
        <w:rPr>
          <w:rStyle w:val="style81"/>
          <w:color w:val="auto"/>
          <w:sz w:val="26"/>
          <w:szCs w:val="26"/>
        </w:rPr>
        <w:t xml:space="preserve"> 226,3 </w:t>
      </w:r>
      <w:r w:rsidR="00CB3EB2" w:rsidRPr="00846302">
        <w:rPr>
          <w:rStyle w:val="style81"/>
          <w:color w:val="auto"/>
          <w:sz w:val="26"/>
          <w:szCs w:val="26"/>
        </w:rPr>
        <w:t>млн. рублей</w:t>
      </w:r>
      <w:r w:rsidR="00D44B54" w:rsidRPr="00846302">
        <w:rPr>
          <w:rStyle w:val="style81"/>
          <w:color w:val="auto"/>
          <w:sz w:val="26"/>
          <w:szCs w:val="26"/>
        </w:rPr>
        <w:t xml:space="preserve"> </w:t>
      </w:r>
      <w:r w:rsidR="00163EDF" w:rsidRPr="00846302">
        <w:rPr>
          <w:rStyle w:val="style81"/>
          <w:color w:val="auto"/>
          <w:sz w:val="26"/>
          <w:szCs w:val="26"/>
        </w:rPr>
        <w:br/>
      </w:r>
      <w:r w:rsidR="00D44B54" w:rsidRPr="00846302">
        <w:rPr>
          <w:rStyle w:val="style81"/>
          <w:color w:val="auto"/>
          <w:sz w:val="26"/>
          <w:szCs w:val="26"/>
        </w:rPr>
        <w:t xml:space="preserve">или </w:t>
      </w:r>
      <w:r w:rsidR="00DB7D60" w:rsidRPr="00846302">
        <w:rPr>
          <w:rStyle w:val="style81"/>
          <w:color w:val="auto"/>
          <w:sz w:val="26"/>
          <w:szCs w:val="26"/>
        </w:rPr>
        <w:t>10</w:t>
      </w:r>
      <w:r w:rsidR="00FE38E7" w:rsidRPr="00846302">
        <w:rPr>
          <w:rStyle w:val="style81"/>
          <w:color w:val="auto"/>
          <w:sz w:val="26"/>
          <w:szCs w:val="26"/>
        </w:rPr>
        <w:t>2,7</w:t>
      </w:r>
      <w:r w:rsidR="00CB3EB2" w:rsidRPr="00846302">
        <w:rPr>
          <w:rStyle w:val="style81"/>
          <w:color w:val="auto"/>
          <w:sz w:val="26"/>
          <w:szCs w:val="26"/>
        </w:rPr>
        <w:t xml:space="preserve">% к </w:t>
      </w:r>
      <w:r w:rsidR="009B1559" w:rsidRPr="00846302">
        <w:rPr>
          <w:rStyle w:val="style81"/>
          <w:color w:val="auto"/>
          <w:sz w:val="26"/>
          <w:szCs w:val="26"/>
        </w:rPr>
        <w:t xml:space="preserve">уровню </w:t>
      </w:r>
      <w:r w:rsidR="00CB3EB2" w:rsidRPr="00846302">
        <w:rPr>
          <w:rStyle w:val="style81"/>
          <w:color w:val="auto"/>
          <w:sz w:val="26"/>
          <w:szCs w:val="26"/>
        </w:rPr>
        <w:t>201</w:t>
      </w:r>
      <w:r w:rsidR="00DB7D60" w:rsidRPr="00846302">
        <w:rPr>
          <w:rStyle w:val="style81"/>
          <w:color w:val="auto"/>
          <w:sz w:val="26"/>
          <w:szCs w:val="26"/>
        </w:rPr>
        <w:t>8</w:t>
      </w:r>
      <w:r w:rsidR="00CB3EB2" w:rsidRPr="00846302">
        <w:rPr>
          <w:rStyle w:val="style81"/>
          <w:color w:val="auto"/>
          <w:sz w:val="26"/>
          <w:szCs w:val="26"/>
        </w:rPr>
        <w:t xml:space="preserve"> года</w:t>
      </w:r>
      <w:r w:rsidR="0044588C" w:rsidRPr="00846302">
        <w:rPr>
          <w:rStyle w:val="style81"/>
          <w:color w:val="auto"/>
          <w:sz w:val="26"/>
          <w:szCs w:val="26"/>
        </w:rPr>
        <w:t xml:space="preserve"> (в сопоставимых ценах)</w:t>
      </w:r>
      <w:r w:rsidR="00CB3EB2" w:rsidRPr="00846302">
        <w:rPr>
          <w:rStyle w:val="style81"/>
          <w:color w:val="auto"/>
          <w:sz w:val="26"/>
          <w:szCs w:val="26"/>
        </w:rPr>
        <w:t>.</w:t>
      </w:r>
    </w:p>
    <w:p w:rsidR="00F76399" w:rsidRDefault="00F76399" w:rsidP="00846302">
      <w:pPr>
        <w:ind w:firstLine="709"/>
        <w:jc w:val="both"/>
        <w:rPr>
          <w:sz w:val="26"/>
          <w:szCs w:val="26"/>
        </w:rPr>
      </w:pPr>
    </w:p>
    <w:p w:rsidR="00CB3EB2" w:rsidRPr="00846302" w:rsidRDefault="00CB3EB2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Денежные доходы в расчете на душу населения</w:t>
      </w:r>
      <w:r w:rsidRPr="00846302">
        <w:rPr>
          <w:sz w:val="26"/>
          <w:szCs w:val="26"/>
        </w:rPr>
        <w:t xml:space="preserve"> составили </w:t>
      </w:r>
      <w:r w:rsidR="001628CB" w:rsidRPr="00846302">
        <w:rPr>
          <w:sz w:val="26"/>
          <w:szCs w:val="26"/>
        </w:rPr>
        <w:t>55 082,8</w:t>
      </w:r>
      <w:r w:rsidRPr="00846302">
        <w:rPr>
          <w:sz w:val="26"/>
          <w:szCs w:val="26"/>
        </w:rPr>
        <w:t xml:space="preserve"> рублей </w:t>
      </w:r>
      <w:r w:rsidR="00163EDF" w:rsidRPr="00846302">
        <w:rPr>
          <w:sz w:val="26"/>
          <w:szCs w:val="26"/>
        </w:rPr>
        <w:br/>
      </w:r>
      <w:r w:rsidRPr="00846302">
        <w:rPr>
          <w:sz w:val="26"/>
          <w:szCs w:val="26"/>
        </w:rPr>
        <w:t xml:space="preserve">или </w:t>
      </w:r>
      <w:r w:rsidR="001628CB" w:rsidRPr="00846302">
        <w:rPr>
          <w:sz w:val="26"/>
          <w:szCs w:val="26"/>
        </w:rPr>
        <w:t>104,6</w:t>
      </w:r>
      <w:r w:rsidR="009F638F" w:rsidRPr="00846302">
        <w:rPr>
          <w:sz w:val="26"/>
          <w:szCs w:val="26"/>
        </w:rPr>
        <w:t xml:space="preserve"> </w:t>
      </w:r>
      <w:r w:rsidRPr="00846302">
        <w:rPr>
          <w:sz w:val="26"/>
          <w:szCs w:val="26"/>
        </w:rPr>
        <w:t>% к уровню 201</w:t>
      </w:r>
      <w:r w:rsidR="001628CB" w:rsidRPr="00846302">
        <w:rPr>
          <w:sz w:val="26"/>
          <w:szCs w:val="26"/>
        </w:rPr>
        <w:t>8</w:t>
      </w:r>
      <w:r w:rsidRPr="00846302">
        <w:rPr>
          <w:sz w:val="26"/>
          <w:szCs w:val="26"/>
        </w:rPr>
        <w:t xml:space="preserve"> года.  </w:t>
      </w:r>
    </w:p>
    <w:p w:rsidR="00CB3EB2" w:rsidRPr="00846302" w:rsidRDefault="00CB3EB2" w:rsidP="00846302">
      <w:pPr>
        <w:ind w:firstLine="709"/>
        <w:jc w:val="both"/>
        <w:rPr>
          <w:sz w:val="26"/>
          <w:szCs w:val="26"/>
        </w:rPr>
      </w:pPr>
    </w:p>
    <w:p w:rsidR="00CB3EB2" w:rsidRPr="00846302" w:rsidRDefault="00CB3EB2" w:rsidP="00846302">
      <w:pPr>
        <w:ind w:firstLine="709"/>
        <w:jc w:val="both"/>
        <w:rPr>
          <w:sz w:val="26"/>
          <w:szCs w:val="26"/>
        </w:rPr>
      </w:pPr>
      <w:r w:rsidRPr="00F76399">
        <w:rPr>
          <w:b/>
          <w:sz w:val="26"/>
          <w:szCs w:val="26"/>
        </w:rPr>
        <w:t>Среднемесячная начисленная заработная плата</w:t>
      </w:r>
      <w:r w:rsidRPr="00846302">
        <w:rPr>
          <w:sz w:val="26"/>
          <w:szCs w:val="26"/>
        </w:rPr>
        <w:t xml:space="preserve"> одного работника </w:t>
      </w:r>
      <w:r w:rsidR="00163EDF" w:rsidRPr="00846302">
        <w:rPr>
          <w:sz w:val="26"/>
          <w:szCs w:val="26"/>
        </w:rPr>
        <w:br/>
      </w:r>
      <w:r w:rsidRPr="00846302">
        <w:rPr>
          <w:sz w:val="26"/>
          <w:szCs w:val="26"/>
        </w:rPr>
        <w:t>по крупным и средним предприятиям составила</w:t>
      </w:r>
      <w:r w:rsidR="00D44B54" w:rsidRPr="00846302">
        <w:rPr>
          <w:sz w:val="26"/>
          <w:szCs w:val="26"/>
        </w:rPr>
        <w:t xml:space="preserve"> </w:t>
      </w:r>
      <w:r w:rsidR="002E6D2D" w:rsidRPr="00846302">
        <w:rPr>
          <w:sz w:val="26"/>
          <w:szCs w:val="26"/>
        </w:rPr>
        <w:t>83 267,5</w:t>
      </w:r>
      <w:r w:rsidR="00D44B54" w:rsidRPr="00846302">
        <w:rPr>
          <w:sz w:val="26"/>
          <w:szCs w:val="26"/>
        </w:rPr>
        <w:t xml:space="preserve"> </w:t>
      </w:r>
      <w:r w:rsidRPr="00846302">
        <w:rPr>
          <w:sz w:val="26"/>
          <w:szCs w:val="26"/>
        </w:rPr>
        <w:t xml:space="preserve">рублей или </w:t>
      </w:r>
      <w:r w:rsidR="001628CB" w:rsidRPr="00846302">
        <w:rPr>
          <w:sz w:val="26"/>
          <w:szCs w:val="26"/>
        </w:rPr>
        <w:t>102,</w:t>
      </w:r>
      <w:r w:rsidR="002E6D2D" w:rsidRPr="00846302">
        <w:rPr>
          <w:sz w:val="26"/>
          <w:szCs w:val="26"/>
        </w:rPr>
        <w:t>1</w:t>
      </w:r>
      <w:r w:rsidRPr="00846302">
        <w:rPr>
          <w:sz w:val="26"/>
          <w:szCs w:val="26"/>
        </w:rPr>
        <w:t xml:space="preserve">% к </w:t>
      </w:r>
      <w:r w:rsidR="00605DF7" w:rsidRPr="00846302">
        <w:rPr>
          <w:sz w:val="26"/>
          <w:szCs w:val="26"/>
        </w:rPr>
        <w:t>уровню</w:t>
      </w:r>
      <w:r w:rsidRPr="00846302">
        <w:rPr>
          <w:sz w:val="26"/>
          <w:szCs w:val="26"/>
        </w:rPr>
        <w:t xml:space="preserve"> 201</w:t>
      </w:r>
      <w:r w:rsidR="001628CB" w:rsidRPr="00846302">
        <w:rPr>
          <w:sz w:val="26"/>
          <w:szCs w:val="26"/>
        </w:rPr>
        <w:t>8</w:t>
      </w:r>
      <w:r w:rsidRPr="00846302">
        <w:rPr>
          <w:sz w:val="26"/>
          <w:szCs w:val="26"/>
        </w:rPr>
        <w:t xml:space="preserve"> года.</w:t>
      </w:r>
    </w:p>
    <w:p w:rsidR="00CB3EB2" w:rsidRPr="00846302" w:rsidRDefault="00CB3EB2" w:rsidP="00846302">
      <w:pPr>
        <w:ind w:firstLine="900"/>
        <w:jc w:val="both"/>
        <w:rPr>
          <w:b/>
          <w:sz w:val="26"/>
          <w:szCs w:val="26"/>
        </w:rPr>
      </w:pPr>
    </w:p>
    <w:p w:rsidR="00CB3EB2" w:rsidRPr="00846302" w:rsidRDefault="00CB3EB2" w:rsidP="00846302">
      <w:pPr>
        <w:rPr>
          <w:color w:val="FF0000"/>
          <w:sz w:val="26"/>
          <w:szCs w:val="26"/>
        </w:rPr>
      </w:pPr>
    </w:p>
    <w:sectPr w:rsidR="00CB3EB2" w:rsidRPr="00846302" w:rsidSect="00F76399">
      <w:headerReference w:type="default" r:id="rId9"/>
      <w:pgSz w:w="11906" w:h="16838"/>
      <w:pgMar w:top="1134" w:right="567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1B" w:rsidRDefault="00D3421B" w:rsidP="007F573D">
      <w:r>
        <w:separator/>
      </w:r>
    </w:p>
  </w:endnote>
  <w:endnote w:type="continuationSeparator" w:id="0">
    <w:p w:rsidR="00D3421B" w:rsidRDefault="00D3421B" w:rsidP="007F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1B" w:rsidRDefault="00D3421B" w:rsidP="007F573D">
      <w:r>
        <w:separator/>
      </w:r>
    </w:p>
  </w:footnote>
  <w:footnote w:type="continuationSeparator" w:id="0">
    <w:p w:rsidR="00D3421B" w:rsidRDefault="00D3421B" w:rsidP="007F5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668275"/>
      <w:docPartObj>
        <w:docPartGallery w:val="Page Numbers (Top of Page)"/>
        <w:docPartUnique/>
      </w:docPartObj>
    </w:sdtPr>
    <w:sdtEndPr/>
    <w:sdtContent>
      <w:p w:rsidR="00D3421B" w:rsidRDefault="00D342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399">
          <w:rPr>
            <w:noProof/>
          </w:rPr>
          <w:t>7</w:t>
        </w:r>
        <w:r>
          <w:fldChar w:fldCharType="end"/>
        </w:r>
      </w:p>
    </w:sdtContent>
  </w:sdt>
  <w:p w:rsidR="00D3421B" w:rsidRDefault="00D34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D39"/>
    <w:multiLevelType w:val="hybridMultilevel"/>
    <w:tmpl w:val="B86EDB6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DD6F0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2"/>
    <w:rsid w:val="000C4761"/>
    <w:rsid w:val="001628CB"/>
    <w:rsid w:val="00163EDF"/>
    <w:rsid w:val="00275930"/>
    <w:rsid w:val="002B6058"/>
    <w:rsid w:val="002D3E55"/>
    <w:rsid w:val="002E6D2D"/>
    <w:rsid w:val="003517AF"/>
    <w:rsid w:val="003646A7"/>
    <w:rsid w:val="003B655A"/>
    <w:rsid w:val="0044588C"/>
    <w:rsid w:val="00501C54"/>
    <w:rsid w:val="00552F7E"/>
    <w:rsid w:val="00575A78"/>
    <w:rsid w:val="005948C8"/>
    <w:rsid w:val="00597112"/>
    <w:rsid w:val="005A6196"/>
    <w:rsid w:val="005B0185"/>
    <w:rsid w:val="005F154A"/>
    <w:rsid w:val="00605DF7"/>
    <w:rsid w:val="006141F5"/>
    <w:rsid w:val="007F573D"/>
    <w:rsid w:val="00846302"/>
    <w:rsid w:val="00863778"/>
    <w:rsid w:val="008A75A6"/>
    <w:rsid w:val="0094180B"/>
    <w:rsid w:val="0095130B"/>
    <w:rsid w:val="009B1559"/>
    <w:rsid w:val="009F638F"/>
    <w:rsid w:val="00A33E06"/>
    <w:rsid w:val="00A8450E"/>
    <w:rsid w:val="00AB3225"/>
    <w:rsid w:val="00B161F7"/>
    <w:rsid w:val="00B97CD7"/>
    <w:rsid w:val="00BD20E5"/>
    <w:rsid w:val="00C93509"/>
    <w:rsid w:val="00CB3EB2"/>
    <w:rsid w:val="00CB46C0"/>
    <w:rsid w:val="00D3421B"/>
    <w:rsid w:val="00D44B54"/>
    <w:rsid w:val="00D77A82"/>
    <w:rsid w:val="00DB7D60"/>
    <w:rsid w:val="00DE35CA"/>
    <w:rsid w:val="00DF2933"/>
    <w:rsid w:val="00EB6149"/>
    <w:rsid w:val="00F36C86"/>
    <w:rsid w:val="00F53872"/>
    <w:rsid w:val="00F73941"/>
    <w:rsid w:val="00F76399"/>
    <w:rsid w:val="00FD5F62"/>
    <w:rsid w:val="00FE38E7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sid w:val="00CB3EB2"/>
    <w:rPr>
      <w:color w:val="464646"/>
    </w:rPr>
  </w:style>
  <w:style w:type="paragraph" w:styleId="a3">
    <w:name w:val="header"/>
    <w:basedOn w:val="a"/>
    <w:link w:val="a4"/>
    <w:uiPriority w:val="99"/>
    <w:unhideWhenUsed/>
    <w:rsid w:val="007F5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5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sid w:val="00CB3EB2"/>
    <w:rPr>
      <w:color w:val="464646"/>
    </w:rPr>
  </w:style>
  <w:style w:type="paragraph" w:styleId="a3">
    <w:name w:val="header"/>
    <w:basedOn w:val="a"/>
    <w:link w:val="a4"/>
    <w:uiPriority w:val="99"/>
    <w:unhideWhenUsed/>
    <w:rsid w:val="007F5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5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476B-07EB-4252-860D-577DE089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Танская Диляра Нугмановна</cp:lastModifiedBy>
  <cp:revision>4</cp:revision>
  <cp:lastPrinted>2020-03-20T11:42:00Z</cp:lastPrinted>
  <dcterms:created xsi:type="dcterms:W3CDTF">2020-03-19T10:35:00Z</dcterms:created>
  <dcterms:modified xsi:type="dcterms:W3CDTF">2020-03-20T11:43:00Z</dcterms:modified>
</cp:coreProperties>
</file>