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2" w:rsidRDefault="00BB41F5" w:rsidP="00A81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РАЗЪЯСНЕНИЯ</w:t>
      </w:r>
      <w:r w:rsidR="00A81132" w:rsidRPr="00A811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132" w:rsidRPr="00A81132" w:rsidRDefault="00A81132" w:rsidP="00A81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1132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 ФЕДЕРАЦИИ</w:t>
      </w:r>
    </w:p>
    <w:p w:rsidR="00BB41F5" w:rsidRPr="00A81132" w:rsidRDefault="00BB41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B41F5" w:rsidRPr="00A81132" w:rsidRDefault="00BB41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от 16 января 2019 года</w:t>
      </w:r>
    </w:p>
    <w:p w:rsidR="00BB41F5" w:rsidRPr="00A81132" w:rsidRDefault="00BB41F5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B41F5" w:rsidRPr="00A81132" w:rsidRDefault="00BB41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ПО ВОПРОСУ</w:t>
      </w:r>
    </w:p>
    <w:p w:rsidR="00BB41F5" w:rsidRPr="00A81132" w:rsidRDefault="00BB41F5" w:rsidP="00A811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ПРОВЕДЕНИЯ СПЕЦИАЛЬНОЙ ОЦЕНКИ УСЛОВИЙ ТРУДА В ОРГАНИЗАЦИЯХ</w:t>
      </w:r>
      <w:r w:rsidR="00A81132">
        <w:rPr>
          <w:rFonts w:ascii="Times New Roman" w:hAnsi="Times New Roman" w:cs="Times New Roman"/>
          <w:sz w:val="26"/>
          <w:szCs w:val="26"/>
        </w:rPr>
        <w:t xml:space="preserve"> </w:t>
      </w:r>
      <w:r w:rsidRPr="00A81132">
        <w:rPr>
          <w:rFonts w:ascii="Times New Roman" w:hAnsi="Times New Roman" w:cs="Times New Roman"/>
          <w:sz w:val="26"/>
          <w:szCs w:val="26"/>
        </w:rPr>
        <w:t>МИКРО- И МАЛОГО БИЗНЕСА И У ИНДИВИДУАЛЬНЫХ ПРЕДПРИНИМАТЕЛЕЙ</w:t>
      </w:r>
    </w:p>
    <w:p w:rsidR="00BB41F5" w:rsidRDefault="00BB41F5">
      <w:pPr>
        <w:pStyle w:val="ConsPlusNormal"/>
        <w:jc w:val="both"/>
      </w:pPr>
    </w:p>
    <w:p w:rsidR="00BB41F5" w:rsidRPr="00A81132" w:rsidRDefault="00BB41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1. В соответствии с Федеральным </w:t>
      </w:r>
      <w:hyperlink r:id="rId4" w:history="1">
        <w:r w:rsidRPr="00A811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1132">
        <w:rPr>
          <w:rFonts w:ascii="Times New Roman" w:hAnsi="Times New Roman" w:cs="Times New Roman"/>
          <w:sz w:val="26"/>
          <w:szCs w:val="26"/>
        </w:rPr>
        <w:t xml:space="preserve"> от 28 декабря 2013 г. N 426-ФЗ "О специальной оценке условий труда" специальная оценка условий труда проводится </w:t>
      </w:r>
      <w:r w:rsidRPr="00A81132">
        <w:rPr>
          <w:rFonts w:ascii="Times New Roman" w:hAnsi="Times New Roman" w:cs="Times New Roman"/>
          <w:b/>
          <w:sz w:val="26"/>
          <w:szCs w:val="26"/>
        </w:rPr>
        <w:t>у всех работодателей.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2. В соответствии с Трудовым </w:t>
      </w:r>
      <w:hyperlink r:id="rId5" w:history="1">
        <w:r w:rsidRPr="00A8113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8113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A81132">
        <w:rPr>
          <w:rFonts w:ascii="Times New Roman" w:hAnsi="Times New Roman" w:cs="Times New Roman"/>
          <w:b/>
          <w:sz w:val="26"/>
          <w:szCs w:val="26"/>
        </w:rPr>
        <w:t xml:space="preserve">работодатель </w:t>
      </w:r>
      <w:r w:rsidRPr="00A81132">
        <w:rPr>
          <w:rFonts w:ascii="Times New Roman" w:hAnsi="Times New Roman" w:cs="Times New Roman"/>
          <w:sz w:val="26"/>
          <w:szCs w:val="26"/>
        </w:rPr>
        <w:t xml:space="preserve">- физическое либо юридическое лицо (организация), </w:t>
      </w:r>
      <w:r w:rsidRPr="00A81132">
        <w:rPr>
          <w:rFonts w:ascii="Times New Roman" w:hAnsi="Times New Roman" w:cs="Times New Roman"/>
          <w:b/>
          <w:sz w:val="26"/>
          <w:szCs w:val="26"/>
        </w:rPr>
        <w:t>вступившее в трудовые отношения с работником.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3. В случае, если у индивидуального предпринимателя </w:t>
      </w:r>
      <w:r w:rsidRPr="00A81132">
        <w:rPr>
          <w:rFonts w:ascii="Times New Roman" w:hAnsi="Times New Roman" w:cs="Times New Roman"/>
          <w:b/>
          <w:sz w:val="26"/>
          <w:szCs w:val="26"/>
        </w:rPr>
        <w:t>отсутствуют наемные</w:t>
      </w:r>
      <w:r w:rsidRPr="00A81132">
        <w:rPr>
          <w:rFonts w:ascii="Times New Roman" w:hAnsi="Times New Roman" w:cs="Times New Roman"/>
          <w:sz w:val="26"/>
          <w:szCs w:val="26"/>
        </w:rPr>
        <w:t xml:space="preserve"> по трудовому договору работники, то специальная оценка у него </w:t>
      </w:r>
      <w:r w:rsidRPr="00A81132">
        <w:rPr>
          <w:rFonts w:ascii="Times New Roman" w:hAnsi="Times New Roman" w:cs="Times New Roman"/>
          <w:b/>
          <w:sz w:val="26"/>
          <w:szCs w:val="26"/>
        </w:rPr>
        <w:t>не проводится.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4. В случае,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</w:t>
      </w:r>
      <w:r w:rsidRPr="00A81132">
        <w:rPr>
          <w:rFonts w:ascii="Times New Roman" w:hAnsi="Times New Roman" w:cs="Times New Roman"/>
          <w:b/>
          <w:sz w:val="26"/>
          <w:szCs w:val="26"/>
        </w:rPr>
        <w:t>не проводится.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5. В отношении рабочих мест, на которых вредные и (или) опасные производственные факторы по результатам специальной оценки условий труда </w:t>
      </w:r>
      <w:r w:rsidRPr="00A81132">
        <w:rPr>
          <w:rFonts w:ascii="Times New Roman" w:hAnsi="Times New Roman" w:cs="Times New Roman"/>
          <w:b/>
          <w:sz w:val="26"/>
          <w:szCs w:val="26"/>
        </w:rPr>
        <w:t>не выявлены</w:t>
      </w:r>
      <w:r w:rsidRPr="00A81132">
        <w:rPr>
          <w:rFonts w:ascii="Times New Roman" w:hAnsi="Times New Roman" w:cs="Times New Roman"/>
          <w:sz w:val="26"/>
          <w:szCs w:val="26"/>
        </w:rPr>
        <w:t xml:space="preserve">, работодателем в Государственную инспекцию труда субъекта Российской Федерации (по месту его нахождения) </w:t>
      </w:r>
      <w:r w:rsidRPr="00A81132">
        <w:rPr>
          <w:rFonts w:ascii="Times New Roman" w:hAnsi="Times New Roman" w:cs="Times New Roman"/>
          <w:b/>
          <w:sz w:val="26"/>
          <w:szCs w:val="26"/>
        </w:rPr>
        <w:t>подается декларация</w:t>
      </w:r>
      <w:r w:rsidRPr="00A81132">
        <w:rPr>
          <w:rFonts w:ascii="Times New Roman" w:hAnsi="Times New Roman" w:cs="Times New Roman"/>
          <w:sz w:val="26"/>
          <w:szCs w:val="26"/>
        </w:rPr>
        <w:t xml:space="preserve">. Срок действия поданной декларации - </w:t>
      </w:r>
      <w:r w:rsidRPr="00A81132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Pr="00A81132">
        <w:rPr>
          <w:rFonts w:ascii="Times New Roman" w:hAnsi="Times New Roman" w:cs="Times New Roman"/>
          <w:sz w:val="26"/>
          <w:szCs w:val="26"/>
        </w:rPr>
        <w:t>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Декларация может быть подана дистанц</w:t>
      </w:r>
      <w:bookmarkStart w:id="0" w:name="_GoBack"/>
      <w:bookmarkEnd w:id="0"/>
      <w:r w:rsidRPr="00A81132">
        <w:rPr>
          <w:rFonts w:ascii="Times New Roman" w:hAnsi="Times New Roman" w:cs="Times New Roman"/>
          <w:sz w:val="26"/>
          <w:szCs w:val="26"/>
        </w:rPr>
        <w:t xml:space="preserve">ионно на сайте </w:t>
      </w:r>
      <w:proofErr w:type="spellStart"/>
      <w:r w:rsidRPr="00A81132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A81132">
        <w:rPr>
          <w:rFonts w:ascii="Times New Roman" w:hAnsi="Times New Roman" w:cs="Times New Roman"/>
          <w:sz w:val="26"/>
          <w:szCs w:val="26"/>
        </w:rPr>
        <w:t xml:space="preserve"> в сети "Интернет" https://www.rostrud.ru/.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7. В целях контроля за соблюдением работодателем Федерального </w:t>
      </w:r>
      <w:hyperlink r:id="rId6" w:history="1">
        <w:r w:rsidRPr="00A8113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81132">
        <w:rPr>
          <w:rFonts w:ascii="Times New Roman" w:hAnsi="Times New Roman" w:cs="Times New Roman"/>
          <w:sz w:val="26"/>
          <w:szCs w:val="26"/>
        </w:rPr>
        <w:t xml:space="preserve"> "О специальной оценке условий труда"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lastRenderedPageBreak/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 xml:space="preserve"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</w:t>
      </w:r>
      <w:hyperlink r:id="rId7" w:history="1">
        <w:r w:rsidRPr="00A81132">
          <w:rPr>
            <w:rFonts w:ascii="Times New Roman" w:hAnsi="Times New Roman" w:cs="Times New Roman"/>
            <w:sz w:val="26"/>
            <w:szCs w:val="26"/>
          </w:rPr>
          <w:t>статьи 5.27.1</w:t>
        </w:r>
      </w:hyperlink>
      <w:r w:rsidRPr="00A8113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B41F5" w:rsidRPr="00A81132" w:rsidRDefault="00BB4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32">
        <w:rPr>
          <w:rFonts w:ascii="Times New Roman" w:hAnsi="Times New Roman" w:cs="Times New Roman"/>
          <w:sz w:val="26"/>
          <w:szCs w:val="26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BB41F5" w:rsidRDefault="00BB41F5">
      <w:pPr>
        <w:pStyle w:val="ConsPlusNormal"/>
        <w:jc w:val="both"/>
      </w:pPr>
    </w:p>
    <w:p w:rsidR="00BB41F5" w:rsidRDefault="00BB41F5">
      <w:pPr>
        <w:pStyle w:val="ConsPlusNormal"/>
        <w:jc w:val="both"/>
      </w:pPr>
    </w:p>
    <w:p w:rsidR="00BB41F5" w:rsidRDefault="00BB4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BA6" w:rsidRDefault="00A81132"/>
    <w:sectPr w:rsidR="00594BA6" w:rsidSect="002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F5"/>
    <w:rsid w:val="001120B9"/>
    <w:rsid w:val="002549BA"/>
    <w:rsid w:val="003202E6"/>
    <w:rsid w:val="00684B4E"/>
    <w:rsid w:val="00696881"/>
    <w:rsid w:val="00780F44"/>
    <w:rsid w:val="0092119B"/>
    <w:rsid w:val="009F6BBA"/>
    <w:rsid w:val="00A758FF"/>
    <w:rsid w:val="00A81132"/>
    <w:rsid w:val="00AD1F35"/>
    <w:rsid w:val="00AD4258"/>
    <w:rsid w:val="00BB41F5"/>
    <w:rsid w:val="00BC2EB9"/>
    <w:rsid w:val="00D5588F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F797-687F-4589-B1D3-E6DE36D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4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19F9EC82E704247F2FEB77CCE40AD8DFEBE07434D15A1F6E868EF417A6B5A722673429C9AAE06879A7CA91EFFD8625B4E0CEA86A22v1X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9F9EC82E704247F2FEB77CCE40AD8DFEBE17F35D15A1F6E868EF417A6B5A72267342DCFAFE5632CFDDA95A6A88C3BB3FCD0A87421188Dv9X2H" TargetMode="External"/><Relationship Id="rId5" Type="http://schemas.openxmlformats.org/officeDocument/2006/relationships/hyperlink" Target="consultantplus://offline/ref=B919F9EC82E704247F2FEB77CCE40AD8DFEBE17F32DC5A1F6E868EF417A6B5A72267342DC8A6ED377CB2DBC9E2FA9F3BB6FCD2AA6Bv2XAH" TargetMode="External"/><Relationship Id="rId4" Type="http://schemas.openxmlformats.org/officeDocument/2006/relationships/hyperlink" Target="consultantplus://offline/ref=B919F9EC82E704247F2FEB77CCE40AD8DFEBE17F35D15A1F6E868EF417A6B5A72267342DCFAFE66125FDDA95A6A88C3BB3FCD0A87421188Dv9X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2</cp:revision>
  <dcterms:created xsi:type="dcterms:W3CDTF">2019-02-07T07:23:00Z</dcterms:created>
  <dcterms:modified xsi:type="dcterms:W3CDTF">2019-02-07T07:33:00Z</dcterms:modified>
</cp:coreProperties>
</file>