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9"/>
          <w:szCs w:val="39"/>
        </w:rPr>
      </w:pPr>
      <w:bookmarkStart w:id="0" w:name="_GoBack"/>
      <w:bookmarkEnd w:id="0"/>
      <w:r>
        <w:rPr>
          <w:rFonts w:ascii="Verdana" w:hAnsi="Verdana" w:cs="Verdana"/>
          <w:color w:val="000000"/>
          <w:sz w:val="39"/>
          <w:szCs w:val="39"/>
        </w:rPr>
        <w:t>Информация по клещевому энцефалиту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5DB8"/>
        </w:rPr>
      </w:pP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5DB8"/>
        </w:rPr>
      </w:pPr>
      <w:r>
        <w:rPr>
          <w:rFonts w:ascii="Verdana" w:hAnsi="Verdana" w:cs="Verdana"/>
          <w:color w:val="005DB8"/>
        </w:rPr>
        <w:t>Памятка для населения. Клещевой вирусный энцефалит и меры его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5DB8"/>
        </w:rPr>
      </w:pPr>
      <w:r>
        <w:rPr>
          <w:rFonts w:ascii="Verdana" w:hAnsi="Verdana" w:cs="Verdana"/>
          <w:color w:val="005DB8"/>
        </w:rPr>
        <w:t>профилактики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5DB8"/>
          <w:sz w:val="17"/>
          <w:szCs w:val="17"/>
        </w:rPr>
      </w:pP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5DB8"/>
          <w:sz w:val="17"/>
          <w:szCs w:val="17"/>
        </w:rPr>
      </w:pP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 xml:space="preserve"> Территория ХантыМансийского автономного округа (за исключением Белоярского,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Березовского районов и г.Радужного) расположена в активном природном очаге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 xml:space="preserve">клещевого энцефалита и клещевого боррелиоза. Эпидсезон продолжается с конца апреля по сентябрь. Ежегодно в ЛПУ округа за медицинской помощью обращаются до 5 тысяч человек с присасыванием клеща, от 20 до 40 человек заболевают вирусным клещевым энцефалитом, от 30 до 60 человек – клещевым боррелиозом. 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Заболевание клещевым энцефалитом часто приводит к инвалидизации, летальность составляет от 2% до 20%.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Наиболее эффективным методом защиты от клещевого вирусного энцефалита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является вакцинация. Что бы защитить себя от тяжелого заболевания необходимо поставить полный курс прививок, состоящий из 2 вакцинаций и одной ревакцинации, с интервалами указанными в инструкции по применению вакцины, и далее необходимо делать прививки 1 раз в три года.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В эпидемический сезон необходимо принимать меры личной профилактики клещевых</w:t>
      </w:r>
      <w:r w:rsidR="00CD0632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инфекций.</w:t>
      </w:r>
    </w:p>
    <w:p w:rsidR="000A3E39" w:rsidRPr="005A07B6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4F4F4F"/>
        </w:rPr>
      </w:pPr>
      <w:r w:rsidRPr="005A07B6">
        <w:rPr>
          <w:rFonts w:ascii="Verdana" w:hAnsi="Verdana" w:cs="Verdana"/>
          <w:b/>
          <w:color w:val="4F4F4F"/>
        </w:rPr>
        <w:t>Как уберечься от нападения клеща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При выходе на природу, необходимо помнить, что клещи могут являться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переносчиками целого ряда опасных инфекционных заболеваний, поэтому независимо от наличия прививки необходимо принимать меры по защите от нападения клеща.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Для отдыха лучше выбирать сухие места, лишенные растительности, например,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сосновый лес с песчаной почвой. В последние годы участились случаи нападения</w:t>
      </w:r>
      <w:r w:rsidR="005A07B6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клещей в городских садах и парках в черте населенных мест.</w:t>
      </w:r>
    </w:p>
    <w:p w:rsidR="000A3E39" w:rsidRPr="005A07B6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4F4F4F"/>
        </w:rPr>
      </w:pPr>
      <w:r w:rsidRPr="005A07B6">
        <w:rPr>
          <w:rFonts w:ascii="Verdana" w:hAnsi="Verdana" w:cs="Verdana"/>
          <w:b/>
          <w:color w:val="4F4F4F"/>
        </w:rPr>
        <w:t>Правильно одевайтесь</w:t>
      </w:r>
      <w:r w:rsidR="005A07B6" w:rsidRPr="005A07B6">
        <w:rPr>
          <w:rFonts w:ascii="Verdana" w:hAnsi="Verdana" w:cs="Verdana"/>
          <w:b/>
          <w:color w:val="4F4F4F"/>
        </w:rPr>
        <w:t>.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Клещи обычно поджидают жертву, сидя на траве или ветке кустарника, и очень редко</w:t>
      </w:r>
      <w:r w:rsidR="005A07B6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поднимаются на высоту выше полуметра. Поэт</w:t>
      </w:r>
      <w:r w:rsidR="005A07B6">
        <w:rPr>
          <w:rFonts w:ascii="Verdana" w:hAnsi="Verdana" w:cs="Verdana"/>
          <w:color w:val="4F4F4F"/>
        </w:rPr>
        <w:t xml:space="preserve">ому обычно они цепляются к ногам </w:t>
      </w:r>
      <w:r>
        <w:rPr>
          <w:rFonts w:ascii="Verdana" w:hAnsi="Verdana" w:cs="Verdana"/>
          <w:color w:val="4F4F4F"/>
        </w:rPr>
        <w:t>человека и потом "ползут" вверх в поисках удобного места для присасывания.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Правильно одевшись, вы сможете периодически снимать клещей с одежды, не давая им "добраться до тела".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Заправляйте верхнюю одежду в штаны, а штаны – в носки. Если нет капюшона наденьте</w:t>
      </w:r>
      <w:r w:rsidR="005A07B6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головной убор. Лучше, чтобы одежда была светлых тонов, так как на ней</w:t>
      </w:r>
      <w:r w:rsidR="005A07B6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легче заметить клеща.</w:t>
      </w:r>
    </w:p>
    <w:p w:rsidR="000A3E39" w:rsidRPr="005A07B6" w:rsidRDefault="005A07B6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4F4F4F"/>
        </w:rPr>
      </w:pPr>
      <w:r w:rsidRPr="005A07B6">
        <w:rPr>
          <w:rFonts w:ascii="Verdana" w:hAnsi="Verdana" w:cs="Verdana"/>
          <w:b/>
          <w:color w:val="4F4F4F"/>
        </w:rPr>
        <w:t>. Пользуйтесь средствами химической защ</w:t>
      </w:r>
      <w:r>
        <w:rPr>
          <w:rFonts w:ascii="Verdana" w:hAnsi="Verdana" w:cs="Verdana"/>
          <w:b/>
          <w:color w:val="4F4F4F"/>
        </w:rPr>
        <w:t>иты.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Обработайте верхнюю одежду, палатку реппелентным средством согласно способу,</w:t>
      </w:r>
      <w:r w:rsidR="005A07B6">
        <w:rPr>
          <w:rFonts w:ascii="Verdana" w:hAnsi="Verdana" w:cs="Verdana"/>
          <w:color w:val="4F4F4F"/>
        </w:rPr>
        <w:t xml:space="preserve"> у</w:t>
      </w:r>
      <w:r>
        <w:rPr>
          <w:rFonts w:ascii="Verdana" w:hAnsi="Verdana" w:cs="Verdana"/>
          <w:color w:val="4F4F4F"/>
        </w:rPr>
        <w:t>казанному на этикетке. Это поможет на 95% снизить риск нападения клеща.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Проводите профилактические само</w:t>
      </w:r>
      <w:r w:rsidR="005A07B6">
        <w:rPr>
          <w:rFonts w:ascii="Verdana" w:hAnsi="Verdana" w:cs="Verdana"/>
          <w:color w:val="4F4F4F"/>
        </w:rPr>
        <w:t xml:space="preserve">- </w:t>
      </w:r>
      <w:r>
        <w:rPr>
          <w:rFonts w:ascii="Verdana" w:hAnsi="Verdana" w:cs="Verdana"/>
          <w:color w:val="4F4F4F"/>
        </w:rPr>
        <w:t>и</w:t>
      </w:r>
      <w:r w:rsidR="005A07B6">
        <w:rPr>
          <w:rFonts w:ascii="Verdana" w:hAnsi="Verdana" w:cs="Verdana"/>
          <w:color w:val="4F4F4F"/>
        </w:rPr>
        <w:t xml:space="preserve"> - </w:t>
      </w:r>
      <w:r>
        <w:rPr>
          <w:rFonts w:ascii="Verdana" w:hAnsi="Verdana" w:cs="Verdana"/>
          <w:color w:val="4F4F4F"/>
        </w:rPr>
        <w:t>взаимо</w:t>
      </w:r>
      <w:r w:rsidR="005A07B6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осмотры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Каждые 15 мин. проводите осмотр своей одежды, а на привалах делайте более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тщательную проверку, осматривая голову и тело под одеждой, в особенности выше</w:t>
      </w:r>
      <w:r w:rsidR="005A07B6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пояса, клещи чаще всего присасываются именно там.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Проводите осмотр одежды и других вещей по возвращению из похода. После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того, как придете домой, снимите одежду вне жилого помещения и тщательно ее</w:t>
      </w:r>
      <w:r w:rsidR="005A07B6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осмотрите, обратив особое внимание на складки, швы, карманы.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Не заносите в помещение свежесорванные цветы, ветки, верхнюю одежду и другие</w:t>
      </w:r>
      <w:r w:rsidR="008A2FB0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предметы, на которых могут оказаться клещи.</w:t>
      </w:r>
    </w:p>
    <w:p w:rsidR="000A3E39" w:rsidRPr="008A2FB0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4F4F4F"/>
        </w:rPr>
      </w:pPr>
      <w:r w:rsidRPr="008A2FB0">
        <w:rPr>
          <w:rFonts w:ascii="Verdana" w:hAnsi="Verdana" w:cs="Verdana"/>
          <w:b/>
          <w:color w:val="4F4F4F"/>
        </w:rPr>
        <w:lastRenderedPageBreak/>
        <w:t>Если клещ присосался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Осторожно снимите клеща, стараясь его не раздавить, так как в таком случае вирус</w:t>
      </w:r>
      <w:r w:rsidR="008A2FB0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может попасть в кровь через ранки или слизистые оболочки. Место укуса обработайте</w:t>
      </w:r>
      <w:r w:rsidR="008A2FB0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спиртом или йодом, руки тщательно вымойте с мылом.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После снятия клеща обязательно обращайтесь за медицинской помощью. Снятого</w:t>
      </w:r>
      <w:r w:rsidR="008A2FB0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клеща (живого!) по возможности принесите в больницу (его можно положить в</w:t>
      </w:r>
      <w:r w:rsidR="008A2FB0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стеклянный сосуд и ни чем не заливать!) для проведения экспресс</w:t>
      </w:r>
      <w:r w:rsidR="00CD0632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исследования</w:t>
      </w:r>
      <w:r w:rsidR="008A2FB0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на</w:t>
      </w:r>
      <w:r w:rsidR="008A2FB0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зараженность возбудителями клещевых инфекций (клещевого энцефалита, клещевого</w:t>
      </w:r>
      <w:r w:rsidR="008A2FB0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боррелиоза, анаплазмоза, эрлихиоза).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Если в течение месяца после присасывания клеща Вы почувствовали изменения в</w:t>
      </w:r>
      <w:r w:rsidR="008A2FB0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самочувствии, повышение температуры, покраснение в месте присасывания – не</w:t>
      </w:r>
      <w:r w:rsidR="008A2FB0">
        <w:rPr>
          <w:rFonts w:ascii="Verdana" w:hAnsi="Verdana" w:cs="Verdana"/>
          <w:color w:val="4F4F4F"/>
        </w:rPr>
        <w:t xml:space="preserve"> </w:t>
      </w:r>
      <w:r>
        <w:rPr>
          <w:rFonts w:ascii="Verdana" w:hAnsi="Verdana" w:cs="Verdana"/>
          <w:color w:val="4F4F4F"/>
        </w:rPr>
        <w:t>откладывая, обратитесь к врачу.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Помните, правильная одежда и применение репеллентных препаратов при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выходе на природу, раннее обращение за медицинской помощью и</w:t>
      </w:r>
    </w:p>
    <w:p w:rsidR="000A3E39" w:rsidRDefault="000A3E39" w:rsidP="000A3E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F4F4F"/>
        </w:rPr>
      </w:pPr>
      <w:r>
        <w:rPr>
          <w:rFonts w:ascii="Verdana" w:hAnsi="Verdana" w:cs="Verdana"/>
          <w:color w:val="4F4F4F"/>
        </w:rPr>
        <w:t>своевременное лечение способствуют предупреждению и благоприятному</w:t>
      </w:r>
    </w:p>
    <w:p w:rsidR="000A3E39" w:rsidRPr="000A3E39" w:rsidRDefault="000A3E39" w:rsidP="000A3E39">
      <w:r>
        <w:rPr>
          <w:rFonts w:ascii="Verdana" w:hAnsi="Verdana" w:cs="Verdana"/>
          <w:color w:val="4F4F4F"/>
        </w:rPr>
        <w:t>исходу заболевания.__</w:t>
      </w:r>
    </w:p>
    <w:sectPr w:rsidR="000A3E39" w:rsidRPr="000A3E39" w:rsidSect="00E0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39"/>
    <w:rsid w:val="000A3E39"/>
    <w:rsid w:val="005A07B6"/>
    <w:rsid w:val="008A2FB0"/>
    <w:rsid w:val="00CD0632"/>
    <w:rsid w:val="00E021AA"/>
    <w:rsid w:val="00E2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11836-7952-45D2-9FF5-138E6B8E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priem</cp:lastModifiedBy>
  <cp:revision>2</cp:revision>
  <dcterms:created xsi:type="dcterms:W3CDTF">2022-05-04T04:25:00Z</dcterms:created>
  <dcterms:modified xsi:type="dcterms:W3CDTF">2022-05-04T04:25:00Z</dcterms:modified>
</cp:coreProperties>
</file>