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68" w:rsidRDefault="00602E68" w:rsidP="00602E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инспекция по маломерным судам МЧС России ПРЕДУПРЕЖДАЕТ!</w:t>
      </w:r>
    </w:p>
    <w:p w:rsidR="00602E68" w:rsidRDefault="00602E68" w:rsidP="00602E68">
      <w:pPr>
        <w:spacing w:line="360" w:lineRule="auto"/>
        <w:rPr>
          <w:sz w:val="28"/>
          <w:szCs w:val="28"/>
        </w:rPr>
      </w:pPr>
    </w:p>
    <w:p w:rsidR="00CD7273" w:rsidRDefault="00602E68" w:rsidP="00602E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водоемах Нефтеюганского района началось льдообразование. На разных водоемах образование льда происходит не одинаково. Так на водоемах без течения</w:t>
      </w:r>
      <w:r w:rsidR="004956A3">
        <w:rPr>
          <w:sz w:val="28"/>
          <w:szCs w:val="28"/>
        </w:rPr>
        <w:t>,</w:t>
      </w:r>
      <w:r>
        <w:rPr>
          <w:sz w:val="28"/>
          <w:szCs w:val="28"/>
        </w:rPr>
        <w:t xml:space="preserve"> рост толщины льда при отрицательных температурах происходит </w:t>
      </w:r>
      <w:r w:rsidR="001074AA">
        <w:rPr>
          <w:sz w:val="28"/>
          <w:szCs w:val="28"/>
        </w:rPr>
        <w:t xml:space="preserve">сравнительно </w:t>
      </w:r>
      <w:r>
        <w:rPr>
          <w:sz w:val="28"/>
          <w:szCs w:val="28"/>
        </w:rPr>
        <w:t>равномерно</w:t>
      </w:r>
      <w:r w:rsidR="00CD7273">
        <w:rPr>
          <w:sz w:val="28"/>
          <w:szCs w:val="28"/>
        </w:rPr>
        <w:t xml:space="preserve"> по всей акватории</w:t>
      </w:r>
      <w:r>
        <w:rPr>
          <w:sz w:val="28"/>
          <w:szCs w:val="28"/>
        </w:rPr>
        <w:t>.</w:t>
      </w:r>
      <w:r w:rsidR="003C60E0">
        <w:rPr>
          <w:sz w:val="28"/>
          <w:szCs w:val="28"/>
        </w:rPr>
        <w:t xml:space="preserve"> На реках, протоках, ручьях образование льда </w:t>
      </w:r>
      <w:r w:rsidR="001074AA">
        <w:rPr>
          <w:sz w:val="28"/>
          <w:szCs w:val="28"/>
        </w:rPr>
        <w:t xml:space="preserve">во многом </w:t>
      </w:r>
      <w:r w:rsidR="003C60E0">
        <w:rPr>
          <w:sz w:val="28"/>
          <w:szCs w:val="28"/>
        </w:rPr>
        <w:t xml:space="preserve">зависит от течения. Толщина льда на таких водоемах неоднородная. Безопасной толщиной льда для одного человека </w:t>
      </w:r>
      <w:r w:rsidR="00052881">
        <w:rPr>
          <w:sz w:val="28"/>
          <w:szCs w:val="28"/>
        </w:rPr>
        <w:t>считается</w:t>
      </w:r>
      <w:r w:rsidR="003C60E0">
        <w:rPr>
          <w:sz w:val="28"/>
          <w:szCs w:val="28"/>
        </w:rPr>
        <w:t xml:space="preserve"> толщина 7 – 10 см.</w:t>
      </w:r>
      <w:r w:rsidR="003D33C3">
        <w:rPr>
          <w:sz w:val="28"/>
          <w:szCs w:val="28"/>
        </w:rPr>
        <w:t xml:space="preserve"> </w:t>
      </w:r>
      <w:r w:rsidR="00082BA0">
        <w:rPr>
          <w:sz w:val="28"/>
          <w:szCs w:val="28"/>
        </w:rPr>
        <w:t xml:space="preserve"> Причем такие параметры </w:t>
      </w:r>
      <w:r w:rsidR="003D33C3">
        <w:rPr>
          <w:sz w:val="28"/>
          <w:szCs w:val="28"/>
        </w:rPr>
        <w:t>актуальны</w:t>
      </w:r>
      <w:r w:rsidR="00082BA0">
        <w:rPr>
          <w:sz w:val="28"/>
          <w:szCs w:val="28"/>
        </w:rPr>
        <w:t xml:space="preserve"> при среднесуточных температурах ниже – 5º</w:t>
      </w:r>
      <w:r w:rsidR="008D553C">
        <w:rPr>
          <w:sz w:val="28"/>
          <w:szCs w:val="28"/>
        </w:rPr>
        <w:t xml:space="preserve">. </w:t>
      </w:r>
      <w:r w:rsidR="003D33C3">
        <w:rPr>
          <w:sz w:val="28"/>
          <w:szCs w:val="28"/>
        </w:rPr>
        <w:t xml:space="preserve">При краткосрочных оттепелях </w:t>
      </w:r>
      <w:r w:rsidR="008D553C">
        <w:rPr>
          <w:sz w:val="28"/>
          <w:szCs w:val="28"/>
        </w:rPr>
        <w:t>лед теряет прочности</w:t>
      </w:r>
      <w:r w:rsidR="003D33C3">
        <w:rPr>
          <w:sz w:val="28"/>
          <w:szCs w:val="28"/>
        </w:rPr>
        <w:t xml:space="preserve"> до 50%.</w:t>
      </w:r>
      <w:r w:rsidR="001074AA">
        <w:rPr>
          <w:sz w:val="28"/>
          <w:szCs w:val="28"/>
        </w:rPr>
        <w:t xml:space="preserve"> На прочность льда влияют</w:t>
      </w:r>
      <w:r w:rsidR="005041CB">
        <w:rPr>
          <w:sz w:val="28"/>
          <w:szCs w:val="28"/>
        </w:rPr>
        <w:t xml:space="preserve"> и другие факторы, такие как водная растительность, подводные ключи, неровное течение, снежный покров и тому подобные</w:t>
      </w:r>
      <w:r w:rsidR="008D553C">
        <w:rPr>
          <w:sz w:val="28"/>
          <w:szCs w:val="28"/>
        </w:rPr>
        <w:t xml:space="preserve"> причины</w:t>
      </w:r>
      <w:r w:rsidR="005041CB">
        <w:rPr>
          <w:sz w:val="28"/>
          <w:szCs w:val="28"/>
        </w:rPr>
        <w:t>.</w:t>
      </w:r>
      <w:r w:rsidR="003D33C3">
        <w:rPr>
          <w:sz w:val="28"/>
          <w:szCs w:val="28"/>
        </w:rPr>
        <w:t xml:space="preserve"> </w:t>
      </w:r>
      <w:r w:rsidR="005041CB">
        <w:rPr>
          <w:sz w:val="28"/>
          <w:szCs w:val="28"/>
        </w:rPr>
        <w:t xml:space="preserve"> Первые выходы на водоем всегда опасны, особенно те, что происходят непосредственно после ледостава.</w:t>
      </w:r>
      <w:r w:rsidR="00110EF0">
        <w:rPr>
          <w:sz w:val="28"/>
          <w:szCs w:val="28"/>
        </w:rPr>
        <w:t xml:space="preserve"> Нужно быть </w:t>
      </w:r>
      <w:r w:rsidR="008D553C">
        <w:rPr>
          <w:sz w:val="28"/>
          <w:szCs w:val="28"/>
        </w:rPr>
        <w:t>очень</w:t>
      </w:r>
      <w:r w:rsidR="00110EF0">
        <w:rPr>
          <w:sz w:val="28"/>
          <w:szCs w:val="28"/>
        </w:rPr>
        <w:t xml:space="preserve"> осторожным, соответственно экипироваться. Не всегда это</w:t>
      </w:r>
      <w:r w:rsidR="00052881">
        <w:rPr>
          <w:sz w:val="28"/>
          <w:szCs w:val="28"/>
        </w:rPr>
        <w:t>т риск</w:t>
      </w:r>
      <w:r w:rsidR="00110EF0">
        <w:rPr>
          <w:sz w:val="28"/>
          <w:szCs w:val="28"/>
        </w:rPr>
        <w:t xml:space="preserve"> оправдан, поэтому</w:t>
      </w:r>
      <w:r w:rsidR="005041CB">
        <w:rPr>
          <w:sz w:val="28"/>
          <w:szCs w:val="28"/>
        </w:rPr>
        <w:t xml:space="preserve"> Нефтеюганский участок ГИМС</w:t>
      </w:r>
      <w:r>
        <w:rPr>
          <w:sz w:val="28"/>
          <w:szCs w:val="28"/>
        </w:rPr>
        <w:t xml:space="preserve"> рекомендует любителям под</w:t>
      </w:r>
      <w:r w:rsidR="005041CB">
        <w:rPr>
          <w:sz w:val="28"/>
          <w:szCs w:val="28"/>
        </w:rPr>
        <w:t>ледного</w:t>
      </w:r>
      <w:r>
        <w:rPr>
          <w:sz w:val="28"/>
          <w:szCs w:val="28"/>
        </w:rPr>
        <w:t xml:space="preserve"> лова </w:t>
      </w:r>
      <w:r w:rsidR="005041CB">
        <w:rPr>
          <w:sz w:val="28"/>
          <w:szCs w:val="28"/>
        </w:rPr>
        <w:t>не торопиться с</w:t>
      </w:r>
      <w:r>
        <w:rPr>
          <w:sz w:val="28"/>
          <w:szCs w:val="28"/>
        </w:rPr>
        <w:t xml:space="preserve"> выход</w:t>
      </w:r>
      <w:r w:rsidR="005041CB">
        <w:rPr>
          <w:sz w:val="28"/>
          <w:szCs w:val="28"/>
        </w:rPr>
        <w:t>ом</w:t>
      </w:r>
      <w:r>
        <w:rPr>
          <w:sz w:val="28"/>
          <w:szCs w:val="28"/>
        </w:rPr>
        <w:t xml:space="preserve"> на лед до тех пор, пока толщина лед</w:t>
      </w:r>
      <w:r w:rsidR="008D553C">
        <w:rPr>
          <w:sz w:val="28"/>
          <w:szCs w:val="28"/>
        </w:rPr>
        <w:t>ян</w:t>
      </w:r>
      <w:r>
        <w:rPr>
          <w:sz w:val="28"/>
          <w:szCs w:val="28"/>
        </w:rPr>
        <w:t xml:space="preserve">ого покрова </w:t>
      </w:r>
      <w:r w:rsidR="005041C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достигнет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 для прохода пешим порядком и 15</w:t>
      </w:r>
      <w:r w:rsidR="00110EF0">
        <w:rPr>
          <w:sz w:val="28"/>
          <w:szCs w:val="28"/>
        </w:rPr>
        <w:t xml:space="preserve"> – 20 </w:t>
      </w:r>
      <w:r>
        <w:rPr>
          <w:sz w:val="28"/>
          <w:szCs w:val="28"/>
        </w:rPr>
        <w:t xml:space="preserve"> см для выезда </w:t>
      </w:r>
      <w:r w:rsidR="00110EF0">
        <w:rPr>
          <w:sz w:val="28"/>
          <w:szCs w:val="28"/>
        </w:rPr>
        <w:t>на снегоходе</w:t>
      </w:r>
      <w:r>
        <w:rPr>
          <w:sz w:val="28"/>
          <w:szCs w:val="28"/>
        </w:rPr>
        <w:t>.</w:t>
      </w:r>
    </w:p>
    <w:p w:rsidR="00602E68" w:rsidRDefault="00602E68" w:rsidP="00602E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273" w:rsidRPr="00CD7273" w:rsidRDefault="00CD7273" w:rsidP="00CD7273">
      <w:pPr>
        <w:spacing w:line="360" w:lineRule="auto"/>
        <w:jc w:val="both"/>
        <w:rPr>
          <w:b/>
          <w:sz w:val="28"/>
          <w:szCs w:val="28"/>
        </w:rPr>
      </w:pPr>
      <w:r w:rsidRPr="00CD7273">
        <w:rPr>
          <w:b/>
          <w:sz w:val="28"/>
          <w:szCs w:val="28"/>
        </w:rPr>
        <w:t>Нефтеюганский участок ГИМС</w:t>
      </w:r>
    </w:p>
    <w:p w:rsidR="00602E68" w:rsidRDefault="00602E68" w:rsidP="00602E68">
      <w:pPr>
        <w:spacing w:line="360" w:lineRule="auto"/>
        <w:ind w:firstLine="720"/>
        <w:jc w:val="right"/>
      </w:pPr>
    </w:p>
    <w:p w:rsidR="00602E68" w:rsidRDefault="00602E68" w:rsidP="00602E68">
      <w:pPr>
        <w:spacing w:line="360" w:lineRule="auto"/>
        <w:ind w:firstLine="720"/>
        <w:jc w:val="right"/>
      </w:pPr>
    </w:p>
    <w:p w:rsidR="00602E68" w:rsidRDefault="00602E68" w:rsidP="00602E68">
      <w:pPr>
        <w:spacing w:line="360" w:lineRule="auto"/>
        <w:ind w:firstLine="720"/>
        <w:jc w:val="right"/>
      </w:pPr>
    </w:p>
    <w:p w:rsidR="002A0FF9" w:rsidRDefault="002A0FF9"/>
    <w:sectPr w:rsidR="002A0FF9" w:rsidSect="002A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E68"/>
    <w:rsid w:val="00052881"/>
    <w:rsid w:val="00082BA0"/>
    <w:rsid w:val="001074AA"/>
    <w:rsid w:val="00110EF0"/>
    <w:rsid w:val="00125FC2"/>
    <w:rsid w:val="002A0FF9"/>
    <w:rsid w:val="003C60E0"/>
    <w:rsid w:val="003D33C3"/>
    <w:rsid w:val="004956A3"/>
    <w:rsid w:val="005041CB"/>
    <w:rsid w:val="0051375B"/>
    <w:rsid w:val="00602E68"/>
    <w:rsid w:val="006107C2"/>
    <w:rsid w:val="008D553C"/>
    <w:rsid w:val="00910D64"/>
    <w:rsid w:val="00A34930"/>
    <w:rsid w:val="00A40AFF"/>
    <w:rsid w:val="00B73DAE"/>
    <w:rsid w:val="00C22B30"/>
    <w:rsid w:val="00C845AC"/>
    <w:rsid w:val="00CD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"РТЦ"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6</cp:revision>
  <dcterms:created xsi:type="dcterms:W3CDTF">2013-10-16T03:35:00Z</dcterms:created>
  <dcterms:modified xsi:type="dcterms:W3CDTF">2013-10-16T06:24:00Z</dcterms:modified>
</cp:coreProperties>
</file>