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9C" w:rsidRDefault="005E439C" w:rsidP="00412711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ЗАКЛЮЧЕНИЕ</w:t>
      </w:r>
    </w:p>
    <w:p w:rsidR="005E439C" w:rsidRDefault="005E439C" w:rsidP="00412711">
      <w:pPr>
        <w:spacing w:after="160" w:line="256" w:lineRule="auto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Градостроительной комиссии по вопросу внесения изменений в правила землепользования и застройки на территории сельского поселения </w:t>
      </w:r>
      <w:proofErr w:type="gramStart"/>
      <w:r>
        <w:rPr>
          <w:rFonts w:eastAsia="Calibri"/>
          <w:b/>
          <w:sz w:val="28"/>
          <w:szCs w:val="28"/>
          <w:lang w:eastAsia="en-US"/>
        </w:rPr>
        <w:t>Сентябрьский</w:t>
      </w:r>
      <w:proofErr w:type="gramEnd"/>
    </w:p>
    <w:p w:rsidR="00E116E2" w:rsidRDefault="00412711" w:rsidP="00E116E2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D8477F">
        <w:rPr>
          <w:rFonts w:eastAsia="Calibri"/>
          <w:sz w:val="26"/>
          <w:szCs w:val="26"/>
          <w:lang w:eastAsia="en-US"/>
        </w:rPr>
        <w:t>8</w:t>
      </w:r>
      <w:r w:rsidR="005E439C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03</w:t>
      </w:r>
      <w:r w:rsidR="005E439C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2016г</w:t>
      </w:r>
      <w:r w:rsidR="005E439C">
        <w:rPr>
          <w:rFonts w:eastAsia="Calibri"/>
          <w:sz w:val="26"/>
          <w:szCs w:val="26"/>
          <w:lang w:eastAsia="en-US"/>
        </w:rPr>
        <w:t>.</w:t>
      </w:r>
      <w:r w:rsidR="00E116E2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</w:t>
      </w:r>
      <w:r w:rsidR="00AB350B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="00E116E2">
        <w:rPr>
          <w:rFonts w:eastAsia="Calibri"/>
          <w:sz w:val="26"/>
          <w:szCs w:val="26"/>
          <w:lang w:eastAsia="en-US"/>
        </w:rPr>
        <w:t>с.п</w:t>
      </w:r>
      <w:proofErr w:type="gramStart"/>
      <w:r w:rsidR="00E116E2">
        <w:rPr>
          <w:rFonts w:eastAsia="Calibri"/>
          <w:sz w:val="26"/>
          <w:szCs w:val="26"/>
          <w:lang w:eastAsia="en-US"/>
        </w:rPr>
        <w:t>.С</w:t>
      </w:r>
      <w:proofErr w:type="gramEnd"/>
      <w:r w:rsidR="00E116E2">
        <w:rPr>
          <w:rFonts w:eastAsia="Calibri"/>
          <w:sz w:val="26"/>
          <w:szCs w:val="26"/>
          <w:lang w:eastAsia="en-US"/>
        </w:rPr>
        <w:t>ентябрьский</w:t>
      </w:r>
      <w:proofErr w:type="spellEnd"/>
    </w:p>
    <w:p w:rsidR="005E439C" w:rsidRDefault="005E439C" w:rsidP="00412711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</w:p>
    <w:p w:rsidR="00412711" w:rsidRPr="00FE72CC" w:rsidRDefault="00E116E2" w:rsidP="00E116E2">
      <w:pPr>
        <w:spacing w:after="160" w:line="256" w:lineRule="auto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="00412711" w:rsidRPr="00FE72CC">
        <w:rPr>
          <w:rFonts w:eastAsia="Calibri"/>
          <w:sz w:val="25"/>
          <w:szCs w:val="25"/>
          <w:lang w:eastAsia="en-US"/>
        </w:rPr>
        <w:t xml:space="preserve">Рассмотрев </w:t>
      </w:r>
      <w:r w:rsidR="003113CD">
        <w:rPr>
          <w:rFonts w:eastAsia="Calibri"/>
          <w:sz w:val="25"/>
          <w:szCs w:val="25"/>
          <w:lang w:eastAsia="en-US"/>
        </w:rPr>
        <w:t xml:space="preserve">поступившие </w:t>
      </w:r>
      <w:r w:rsidR="00412711" w:rsidRPr="00FE72CC">
        <w:rPr>
          <w:rFonts w:eastAsia="Calibri"/>
          <w:sz w:val="25"/>
          <w:szCs w:val="25"/>
          <w:lang w:eastAsia="en-US"/>
        </w:rPr>
        <w:t xml:space="preserve">предложения </w:t>
      </w:r>
      <w:bookmarkStart w:id="0" w:name="_GoBack"/>
      <w:bookmarkEnd w:id="0"/>
      <w:r w:rsidR="00412711" w:rsidRPr="00FE72CC">
        <w:rPr>
          <w:rFonts w:eastAsia="Calibri"/>
          <w:sz w:val="25"/>
          <w:szCs w:val="25"/>
          <w:lang w:eastAsia="en-US"/>
        </w:rPr>
        <w:t>о внесении изменений в Правила землепользования и застройки сельского поселения Сентябрьский, утвержденные Советом депутатов сельского поселения Сентябрьский от 16.02.2012 №195 «Об утверждении правил землепользования и застройки муниципального образования сельское поселение Сентябрьский» (далее Правила», руководствуясь</w:t>
      </w:r>
      <w:r w:rsidRPr="00FE72CC">
        <w:rPr>
          <w:rFonts w:eastAsia="Calibri"/>
          <w:sz w:val="25"/>
          <w:szCs w:val="25"/>
          <w:lang w:eastAsia="en-US"/>
        </w:rPr>
        <w:t xml:space="preserve"> Градостроительным кодексом Российской Федерации, Положением о градостроительной комиссии</w:t>
      </w:r>
      <w:proofErr w:type="gramStart"/>
      <w:r w:rsidRPr="00FE72CC">
        <w:rPr>
          <w:rFonts w:eastAsia="Calibri"/>
          <w:sz w:val="25"/>
          <w:szCs w:val="25"/>
          <w:lang w:eastAsia="en-US"/>
        </w:rPr>
        <w:t xml:space="preserve"> </w:t>
      </w:r>
      <w:r w:rsidR="00FE72CC" w:rsidRPr="00FE72CC">
        <w:rPr>
          <w:rFonts w:eastAsia="Calibri"/>
          <w:sz w:val="25"/>
          <w:szCs w:val="25"/>
          <w:lang w:eastAsia="en-US"/>
        </w:rPr>
        <w:t>,</w:t>
      </w:r>
      <w:proofErr w:type="gramEnd"/>
      <w:r w:rsidRPr="00FE72CC">
        <w:rPr>
          <w:rFonts w:eastAsia="Calibri"/>
          <w:sz w:val="25"/>
          <w:szCs w:val="25"/>
          <w:lang w:eastAsia="en-US"/>
        </w:rPr>
        <w:t>рекомендует:</w:t>
      </w:r>
    </w:p>
    <w:p w:rsidR="00FE72CC" w:rsidRPr="00FE72CC" w:rsidRDefault="00FE72CC" w:rsidP="00FE72CC">
      <w:pPr>
        <w:pStyle w:val="a3"/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5"/>
          <w:szCs w:val="25"/>
        </w:rPr>
      </w:pPr>
      <w:r w:rsidRPr="00FE72CC">
        <w:rPr>
          <w:rFonts w:eastAsia="Calibri"/>
          <w:sz w:val="25"/>
          <w:szCs w:val="25"/>
          <w:lang w:eastAsia="en-US"/>
        </w:rPr>
        <w:t xml:space="preserve">По рассмотрению предложения Департамента градостроительства и землепользования (письмо № 15-исх-828 от 09.03.2016) </w:t>
      </w:r>
      <w:r w:rsidRPr="00FE72CC">
        <w:rPr>
          <w:sz w:val="25"/>
          <w:szCs w:val="25"/>
        </w:rPr>
        <w:t xml:space="preserve">о включении в статью 25 главы 4 порядка применения и внесения изменений в Правила землепользования и застройки пункта 8.1 в следующей редакции: «Для зоны индивидуальной жилой застройки постоянного проживания (1ЖЗ-103) предельные (минимальные и (или) максимальные) размеры земельных участков, в том числе их площадь, применять в соответствии с утвержденными местными нормативами градостроительного проектирования </w:t>
      </w:r>
      <w:proofErr w:type="spellStart"/>
      <w:r w:rsidRPr="00FE72CC">
        <w:rPr>
          <w:sz w:val="25"/>
          <w:szCs w:val="25"/>
        </w:rPr>
        <w:t>сп</w:t>
      </w:r>
      <w:proofErr w:type="spellEnd"/>
      <w:r w:rsidRPr="00FE72CC">
        <w:rPr>
          <w:sz w:val="25"/>
          <w:szCs w:val="25"/>
        </w:rPr>
        <w:t>. Сентябрьский»;</w:t>
      </w:r>
    </w:p>
    <w:p w:rsidR="00FE72CC" w:rsidRPr="00FE72CC" w:rsidRDefault="00FE72CC" w:rsidP="00FE72CC">
      <w:pPr>
        <w:pStyle w:val="a3"/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5"/>
          <w:szCs w:val="25"/>
        </w:rPr>
      </w:pPr>
      <w:r w:rsidRPr="00FE72CC">
        <w:rPr>
          <w:rFonts w:eastAsia="Calibri"/>
          <w:sz w:val="25"/>
          <w:szCs w:val="25"/>
          <w:lang w:eastAsia="en-US"/>
        </w:rPr>
        <w:t xml:space="preserve">По выполнению пункта 2.6 протокола заседания Совета при Губернаторе Ханты-Мансийского автономного округа – Югры по развитию местного самоуправления </w:t>
      </w:r>
      <w:proofErr w:type="gramStart"/>
      <w:r w:rsidRPr="00FE72CC">
        <w:rPr>
          <w:rFonts w:eastAsia="Calibri"/>
          <w:sz w:val="25"/>
          <w:szCs w:val="25"/>
          <w:lang w:eastAsia="en-US"/>
        </w:rPr>
        <w:t>в</w:t>
      </w:r>
      <w:proofErr w:type="gramEnd"/>
      <w:r w:rsidRPr="00FE72CC">
        <w:rPr>
          <w:rFonts w:eastAsia="Calibri"/>
          <w:sz w:val="25"/>
          <w:szCs w:val="25"/>
          <w:lang w:eastAsia="en-US"/>
        </w:rPr>
        <w:t xml:space="preserve"> </w:t>
      </w:r>
      <w:proofErr w:type="gramStart"/>
      <w:r w:rsidRPr="00FE72CC">
        <w:rPr>
          <w:rFonts w:eastAsia="Calibri"/>
          <w:sz w:val="25"/>
          <w:szCs w:val="25"/>
          <w:lang w:eastAsia="en-US"/>
        </w:rPr>
        <w:t>Ханты-Мансийском</w:t>
      </w:r>
      <w:proofErr w:type="gramEnd"/>
      <w:r w:rsidRPr="00FE72CC">
        <w:rPr>
          <w:rFonts w:eastAsia="Calibri"/>
          <w:sz w:val="25"/>
          <w:szCs w:val="25"/>
          <w:lang w:eastAsia="en-US"/>
        </w:rPr>
        <w:t xml:space="preserve"> автономном округе – Югре от 28.09.2015 № 20 </w:t>
      </w:r>
      <w:r w:rsidRPr="00FE72CC">
        <w:rPr>
          <w:sz w:val="25"/>
          <w:szCs w:val="25"/>
        </w:rPr>
        <w:t>о включении:</w:t>
      </w:r>
    </w:p>
    <w:p w:rsidR="00FE72CC" w:rsidRPr="00FE72CC" w:rsidRDefault="00FE72CC" w:rsidP="00FE72CC">
      <w:pPr>
        <w:pStyle w:val="a3"/>
        <w:numPr>
          <w:ilvl w:val="1"/>
          <w:numId w:val="2"/>
        </w:numPr>
        <w:ind w:left="0" w:firstLine="567"/>
        <w:jc w:val="both"/>
        <w:rPr>
          <w:sz w:val="25"/>
          <w:szCs w:val="25"/>
        </w:rPr>
      </w:pPr>
      <w:r w:rsidRPr="00FE72CC">
        <w:rPr>
          <w:sz w:val="25"/>
          <w:szCs w:val="25"/>
        </w:rPr>
        <w:t>Планировочного микрорайона 01:02 в зону коммунально-складского назначения (3ПР 302) включить: «4. Условно-разрешенные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a4"/>
        <w:tblW w:w="9606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738"/>
      </w:tblGrid>
      <w:tr w:rsidR="00FE72CC" w:rsidRPr="00FE72CC" w:rsidTr="00FE72CC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72CC" w:rsidRPr="00FE72CC" w:rsidRDefault="00FE72CC" w:rsidP="00851E77">
            <w:pPr>
              <w:jc w:val="center"/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Условно-разрешенные виды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72CC" w:rsidRPr="00FE72CC" w:rsidRDefault="00FE72CC" w:rsidP="00851E77">
            <w:pPr>
              <w:jc w:val="center"/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Параметры разрешенного использования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72CC" w:rsidRPr="00FE72CC" w:rsidRDefault="00FE72CC" w:rsidP="00851E77">
            <w:pPr>
              <w:jc w:val="center"/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Особые условия реализации регламента</w:t>
            </w:r>
          </w:p>
        </w:tc>
      </w:tr>
      <w:tr w:rsidR="00FE72CC" w:rsidRPr="00FE72CC" w:rsidTr="00FE72CC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72CC" w:rsidRPr="00FE72CC" w:rsidRDefault="00FE72CC" w:rsidP="00851E77">
            <w:pPr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Мастерская для ремонта и обслуживания автомобилей, автомобильная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2CC" w:rsidRPr="00FE72CC" w:rsidRDefault="00FE72CC" w:rsidP="00851E77">
            <w:pPr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Этажность – 2 этажа</w:t>
            </w:r>
          </w:p>
          <w:p w:rsidR="00FE72CC" w:rsidRPr="00FE72CC" w:rsidRDefault="00FE72CC" w:rsidP="00851E77">
            <w:pPr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Высота – до 10 м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2CC" w:rsidRPr="00FE72CC" w:rsidRDefault="00FE72CC" w:rsidP="00851E77">
            <w:pPr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Образование земельных участков в соответствии с проектом планировки территории и проектом межевания»</w:t>
            </w:r>
          </w:p>
        </w:tc>
      </w:tr>
    </w:tbl>
    <w:p w:rsidR="00FE72CC" w:rsidRPr="00FE72CC" w:rsidRDefault="00FE72CC" w:rsidP="00FE72CC">
      <w:pPr>
        <w:pStyle w:val="a3"/>
        <w:numPr>
          <w:ilvl w:val="1"/>
          <w:numId w:val="2"/>
        </w:numPr>
        <w:ind w:left="0" w:firstLine="567"/>
        <w:jc w:val="both"/>
        <w:rPr>
          <w:sz w:val="25"/>
          <w:szCs w:val="25"/>
        </w:rPr>
      </w:pPr>
      <w:r w:rsidRPr="00FE72CC">
        <w:rPr>
          <w:sz w:val="25"/>
          <w:szCs w:val="25"/>
        </w:rPr>
        <w:t>Планировочного микрорайона 01:02 в зону индивидуального транспорта (5ТЗ 503) включить: «4. Условно-разрешенные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a4"/>
        <w:tblW w:w="9606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738"/>
      </w:tblGrid>
      <w:tr w:rsidR="00FE72CC" w:rsidRPr="00FE72CC" w:rsidTr="00FE72CC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72CC" w:rsidRPr="00FE72CC" w:rsidRDefault="00FE72CC" w:rsidP="00851E77">
            <w:pPr>
              <w:jc w:val="center"/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Условно-разрешенные виды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72CC" w:rsidRPr="00FE72CC" w:rsidRDefault="00FE72CC" w:rsidP="00851E77">
            <w:pPr>
              <w:jc w:val="center"/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Параметры разрешенного использования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72CC" w:rsidRPr="00FE72CC" w:rsidRDefault="00FE72CC" w:rsidP="00851E77">
            <w:pPr>
              <w:jc w:val="center"/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Особые условия реализации регламента</w:t>
            </w:r>
          </w:p>
        </w:tc>
      </w:tr>
      <w:tr w:rsidR="00FE72CC" w:rsidRPr="00FE72CC" w:rsidTr="00FE72CC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72CC" w:rsidRPr="00FE72CC" w:rsidRDefault="00FE72CC" w:rsidP="00851E77">
            <w:pPr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lastRenderedPageBreak/>
              <w:t>Мастерская для ремонта и обслуживания автомобилей, автомобильная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2CC" w:rsidRPr="00FE72CC" w:rsidRDefault="00FE72CC" w:rsidP="00851E77">
            <w:pPr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Этажность – 2 этажа</w:t>
            </w:r>
          </w:p>
          <w:p w:rsidR="00FE72CC" w:rsidRPr="00FE72CC" w:rsidRDefault="00FE72CC" w:rsidP="00851E77">
            <w:pPr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Высота – до 6 м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2CC" w:rsidRPr="00FE72CC" w:rsidRDefault="00FE72CC" w:rsidP="00851E77">
            <w:pPr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Образование земельных участков в соответствии с проектом планировки территории и проектом межевания»</w:t>
            </w:r>
          </w:p>
        </w:tc>
      </w:tr>
    </w:tbl>
    <w:p w:rsidR="00FE72CC" w:rsidRPr="00FE72CC" w:rsidRDefault="00FE72CC" w:rsidP="00FE72CC">
      <w:pPr>
        <w:pStyle w:val="a3"/>
        <w:numPr>
          <w:ilvl w:val="1"/>
          <w:numId w:val="2"/>
        </w:numPr>
        <w:ind w:left="0" w:firstLine="567"/>
        <w:jc w:val="both"/>
        <w:rPr>
          <w:sz w:val="25"/>
          <w:szCs w:val="25"/>
        </w:rPr>
      </w:pPr>
      <w:r w:rsidRPr="00FE72CC">
        <w:rPr>
          <w:sz w:val="25"/>
          <w:szCs w:val="25"/>
        </w:rPr>
        <w:t>Планировочного микрорайона 01:05 в зону индивидуального транспорта (5ТЗ 503) включить: «4. Условно-разрешенные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a4"/>
        <w:tblW w:w="9606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738"/>
      </w:tblGrid>
      <w:tr w:rsidR="00FE72CC" w:rsidRPr="00FE72CC" w:rsidTr="00FE72CC">
        <w:trPr>
          <w:trHeight w:val="384"/>
        </w:trPr>
        <w:tc>
          <w:tcPr>
            <w:tcW w:w="2448" w:type="dxa"/>
            <w:vAlign w:val="center"/>
          </w:tcPr>
          <w:p w:rsidR="00FE72CC" w:rsidRPr="00FE72CC" w:rsidRDefault="00FE72CC" w:rsidP="00851E77">
            <w:pPr>
              <w:jc w:val="center"/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Условно-разрешенные виды разрешенного использования</w:t>
            </w:r>
          </w:p>
        </w:tc>
        <w:tc>
          <w:tcPr>
            <w:tcW w:w="3420" w:type="dxa"/>
            <w:vAlign w:val="center"/>
          </w:tcPr>
          <w:p w:rsidR="00FE72CC" w:rsidRPr="00FE72CC" w:rsidRDefault="00FE72CC" w:rsidP="00851E77">
            <w:pPr>
              <w:jc w:val="center"/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Параметры разрешенного использования</w:t>
            </w:r>
          </w:p>
        </w:tc>
        <w:tc>
          <w:tcPr>
            <w:tcW w:w="3738" w:type="dxa"/>
            <w:vAlign w:val="center"/>
          </w:tcPr>
          <w:p w:rsidR="00FE72CC" w:rsidRPr="00FE72CC" w:rsidRDefault="00FE72CC" w:rsidP="00851E77">
            <w:pPr>
              <w:jc w:val="center"/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Особые условия реализации регламента</w:t>
            </w:r>
          </w:p>
        </w:tc>
      </w:tr>
      <w:tr w:rsidR="00FE72CC" w:rsidRPr="00FE72CC" w:rsidTr="00FE72CC">
        <w:trPr>
          <w:trHeight w:val="655"/>
        </w:trPr>
        <w:tc>
          <w:tcPr>
            <w:tcW w:w="2448" w:type="dxa"/>
          </w:tcPr>
          <w:p w:rsidR="00FE72CC" w:rsidRPr="00FE72CC" w:rsidRDefault="00FE72CC" w:rsidP="00851E77">
            <w:pPr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Мастерская для ремонта и обслуживания автомобилей, автомобильная мойка (код 4.9.1)</w:t>
            </w:r>
          </w:p>
        </w:tc>
        <w:tc>
          <w:tcPr>
            <w:tcW w:w="3420" w:type="dxa"/>
          </w:tcPr>
          <w:p w:rsidR="00FE72CC" w:rsidRPr="00FE72CC" w:rsidRDefault="00FE72CC" w:rsidP="00851E77">
            <w:pPr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Этажность – 2 этажа</w:t>
            </w:r>
          </w:p>
          <w:p w:rsidR="00FE72CC" w:rsidRPr="00FE72CC" w:rsidRDefault="00FE72CC" w:rsidP="00851E77">
            <w:pPr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Высота – до 6 м</w:t>
            </w:r>
          </w:p>
        </w:tc>
        <w:tc>
          <w:tcPr>
            <w:tcW w:w="3738" w:type="dxa"/>
          </w:tcPr>
          <w:p w:rsidR="00FE72CC" w:rsidRPr="00FE72CC" w:rsidRDefault="00FE72CC" w:rsidP="00851E77">
            <w:pPr>
              <w:rPr>
                <w:sz w:val="25"/>
                <w:szCs w:val="25"/>
              </w:rPr>
            </w:pPr>
            <w:r w:rsidRPr="00FE72CC">
              <w:rPr>
                <w:sz w:val="25"/>
                <w:szCs w:val="25"/>
              </w:rPr>
              <w:t>Образование земельных участков в соответствии с проектом планировки территории и проектом межевания»</w:t>
            </w:r>
          </w:p>
        </w:tc>
      </w:tr>
    </w:tbl>
    <w:p w:rsidR="00FE72CC" w:rsidRPr="00FE72CC" w:rsidRDefault="00FE72CC" w:rsidP="00FE72CC">
      <w:pPr>
        <w:pStyle w:val="a3"/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5"/>
          <w:szCs w:val="25"/>
        </w:rPr>
      </w:pPr>
      <w:proofErr w:type="gramStart"/>
      <w:r w:rsidRPr="00FE72CC">
        <w:rPr>
          <w:rFonts w:eastAsia="Calibri"/>
          <w:sz w:val="25"/>
          <w:szCs w:val="25"/>
          <w:lang w:eastAsia="en-US"/>
        </w:rPr>
        <w:t>По выполнению пункта 3.2 протокола заседания Совета по делам инвалидов при Губернаторе Ханты-Мансийского автономного округа – Югры от 10.07.2015 № 4 о включении в</w:t>
      </w:r>
      <w:r w:rsidRPr="00FE72CC">
        <w:rPr>
          <w:sz w:val="25"/>
          <w:szCs w:val="25"/>
        </w:rPr>
        <w:t xml:space="preserve"> статью 28 главы 4 порядка применения и внесения изменений в Правила землепользования и застройки пункта 13, а в статью 29 главы 4 порядка применения и внесения изменений в Правила землепользования и застройки пункта 10 в следующих редакциях:</w:t>
      </w:r>
      <w:proofErr w:type="gramEnd"/>
      <w:r w:rsidRPr="00FE72CC">
        <w:rPr>
          <w:sz w:val="25"/>
          <w:szCs w:val="25"/>
        </w:rPr>
        <w:t xml:space="preserve"> «Перечень мероприятий по обеспечению доступности среды жизнедеятельности для инвалидов и маломобильных групп населения обязательных к исполнению всеми субъектами градостроительной деятельности, осуществляющих свою деятельность по проектированию, строительству, реконструкции, капитальному ремонту объектов капительного строительства, объектов благоустройства на территории муниципального образования </w:t>
      </w:r>
      <w:proofErr w:type="spellStart"/>
      <w:r w:rsidRPr="00FE72CC">
        <w:rPr>
          <w:sz w:val="25"/>
          <w:szCs w:val="25"/>
        </w:rPr>
        <w:t>сп</w:t>
      </w:r>
      <w:proofErr w:type="gramStart"/>
      <w:r w:rsidRPr="00FE72CC">
        <w:rPr>
          <w:sz w:val="25"/>
          <w:szCs w:val="25"/>
        </w:rPr>
        <w:t>.С</w:t>
      </w:r>
      <w:proofErr w:type="gramEnd"/>
      <w:r w:rsidRPr="00FE72CC">
        <w:rPr>
          <w:sz w:val="25"/>
          <w:szCs w:val="25"/>
        </w:rPr>
        <w:t>ентябрьский</w:t>
      </w:r>
      <w:proofErr w:type="spellEnd"/>
      <w:r w:rsidRPr="00FE72CC">
        <w:rPr>
          <w:sz w:val="25"/>
          <w:szCs w:val="25"/>
        </w:rPr>
        <w:t>, устанавливать по действующим техническим регламентам».</w:t>
      </w:r>
    </w:p>
    <w:p w:rsidR="00FE72CC" w:rsidRPr="00FE72CC" w:rsidRDefault="00FE72CC" w:rsidP="00FE72CC">
      <w:pPr>
        <w:pStyle w:val="a3"/>
        <w:widowControl w:val="0"/>
        <w:suppressAutoHyphens/>
        <w:ind w:left="567"/>
        <w:jc w:val="both"/>
        <w:rPr>
          <w:rFonts w:eastAsia="Calibri"/>
          <w:sz w:val="25"/>
          <w:szCs w:val="25"/>
          <w:lang w:eastAsia="en-US"/>
        </w:rPr>
      </w:pPr>
    </w:p>
    <w:p w:rsidR="00FE72CC" w:rsidRDefault="00FE72CC" w:rsidP="00AB350B">
      <w:pPr>
        <w:pStyle w:val="a3"/>
        <w:widowControl w:val="0"/>
        <w:suppressAutoHyphens/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FE72CC">
        <w:rPr>
          <w:rFonts w:eastAsia="Calibri"/>
          <w:sz w:val="25"/>
          <w:szCs w:val="25"/>
          <w:lang w:eastAsia="en-US"/>
        </w:rPr>
        <w:t>С целью совершенствования порядка регулирования землепользования и застройки на соответствующей территории поселения, градостроительная комиссия рекомендует внести изменения в соответствии с поступившими предложениями изменения в правила землепользования и застройки, которые не противоречат ст.33 Градостроительного кодекса.</w:t>
      </w:r>
    </w:p>
    <w:p w:rsidR="00AB350B" w:rsidRDefault="00AB350B" w:rsidP="00AB350B">
      <w:pPr>
        <w:pStyle w:val="a3"/>
        <w:widowControl w:val="0"/>
        <w:suppressAutoHyphens/>
        <w:ind w:left="0" w:firstLine="567"/>
        <w:jc w:val="both"/>
        <w:rPr>
          <w:rFonts w:eastAsia="Calibri"/>
          <w:sz w:val="25"/>
          <w:szCs w:val="25"/>
          <w:lang w:eastAsia="en-US"/>
        </w:rPr>
      </w:pPr>
    </w:p>
    <w:p w:rsidR="00AB350B" w:rsidRDefault="00AB350B" w:rsidP="00AB350B">
      <w:pPr>
        <w:pStyle w:val="a3"/>
        <w:widowControl w:val="0"/>
        <w:suppressAutoHyphens/>
        <w:ind w:left="0" w:firstLine="567"/>
        <w:jc w:val="both"/>
        <w:rPr>
          <w:rFonts w:eastAsia="Calibri"/>
          <w:sz w:val="25"/>
          <w:szCs w:val="25"/>
          <w:lang w:eastAsia="en-US"/>
        </w:rPr>
      </w:pPr>
    </w:p>
    <w:p w:rsidR="00AB350B" w:rsidRDefault="00AB350B" w:rsidP="00AB350B">
      <w:pPr>
        <w:pStyle w:val="a3"/>
        <w:widowControl w:val="0"/>
        <w:suppressAutoHyphens/>
        <w:ind w:left="0" w:firstLine="567"/>
        <w:jc w:val="both"/>
        <w:rPr>
          <w:rFonts w:eastAsia="Calibri"/>
          <w:sz w:val="25"/>
          <w:szCs w:val="25"/>
          <w:lang w:eastAsia="en-US"/>
        </w:rPr>
      </w:pPr>
    </w:p>
    <w:p w:rsidR="00AB350B" w:rsidRDefault="00FE72CC" w:rsidP="00FE72CC">
      <w:pPr>
        <w:spacing w:after="160"/>
        <w:rPr>
          <w:rFonts w:eastAsia="Calibri"/>
          <w:sz w:val="25"/>
          <w:szCs w:val="25"/>
          <w:lang w:eastAsia="en-US"/>
        </w:rPr>
      </w:pPr>
      <w:r w:rsidRPr="00FE72CC">
        <w:rPr>
          <w:rFonts w:eastAsia="Calibri"/>
          <w:sz w:val="25"/>
          <w:szCs w:val="25"/>
          <w:lang w:eastAsia="en-US"/>
        </w:rPr>
        <w:t xml:space="preserve">Председатель комиссии </w:t>
      </w:r>
      <w:r w:rsidR="00AB350B">
        <w:rPr>
          <w:rFonts w:eastAsia="Calibri"/>
          <w:sz w:val="25"/>
          <w:szCs w:val="25"/>
          <w:lang w:eastAsia="en-US"/>
        </w:rPr>
        <w:t xml:space="preserve">                                                                        </w:t>
      </w:r>
      <w:proofErr w:type="spellStart"/>
      <w:r w:rsidR="00AB350B">
        <w:rPr>
          <w:rFonts w:eastAsia="Calibri"/>
          <w:sz w:val="25"/>
          <w:szCs w:val="25"/>
          <w:lang w:eastAsia="en-US"/>
        </w:rPr>
        <w:t>А.В.Светлаков</w:t>
      </w:r>
      <w:proofErr w:type="spellEnd"/>
      <w:r w:rsidR="00AB350B">
        <w:rPr>
          <w:rFonts w:eastAsia="Calibri"/>
          <w:sz w:val="25"/>
          <w:szCs w:val="25"/>
          <w:lang w:eastAsia="en-US"/>
        </w:rPr>
        <w:t xml:space="preserve">    </w:t>
      </w:r>
    </w:p>
    <w:p w:rsidR="00FE72CC" w:rsidRPr="00FE72CC" w:rsidRDefault="00AB350B" w:rsidP="00FE72CC">
      <w:pPr>
        <w:spacing w:after="160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                                                                    </w:t>
      </w:r>
    </w:p>
    <w:p w:rsidR="00FE72CC" w:rsidRDefault="00FE72CC" w:rsidP="00FE72CC">
      <w:pPr>
        <w:spacing w:after="160"/>
        <w:rPr>
          <w:rFonts w:eastAsia="Calibri"/>
          <w:sz w:val="25"/>
          <w:szCs w:val="25"/>
          <w:lang w:eastAsia="en-US"/>
        </w:rPr>
      </w:pPr>
    </w:p>
    <w:p w:rsidR="00AB350B" w:rsidRDefault="00FE72CC" w:rsidP="00FE72CC">
      <w:pPr>
        <w:spacing w:after="160"/>
        <w:rPr>
          <w:rFonts w:eastAsia="Calibri"/>
          <w:sz w:val="25"/>
          <w:szCs w:val="25"/>
          <w:lang w:eastAsia="en-US"/>
        </w:rPr>
      </w:pPr>
      <w:r w:rsidRPr="00FE72CC">
        <w:rPr>
          <w:rFonts w:eastAsia="Calibri"/>
          <w:sz w:val="25"/>
          <w:szCs w:val="25"/>
          <w:lang w:eastAsia="en-US"/>
        </w:rPr>
        <w:t xml:space="preserve">Секретарь </w:t>
      </w:r>
      <w:r w:rsidR="00AB350B">
        <w:rPr>
          <w:rFonts w:eastAsia="Calibri"/>
          <w:sz w:val="25"/>
          <w:szCs w:val="25"/>
          <w:lang w:eastAsia="en-US"/>
        </w:rPr>
        <w:t xml:space="preserve">комиссии                                                                               </w:t>
      </w:r>
      <w:proofErr w:type="spellStart"/>
      <w:r w:rsidR="00AB350B">
        <w:rPr>
          <w:rFonts w:eastAsia="Calibri"/>
          <w:sz w:val="25"/>
          <w:szCs w:val="25"/>
          <w:lang w:eastAsia="en-US"/>
        </w:rPr>
        <w:t>Л.Ю.Солдаткина</w:t>
      </w:r>
      <w:proofErr w:type="spellEnd"/>
    </w:p>
    <w:p w:rsidR="00FE72CC" w:rsidRPr="00FE72CC" w:rsidRDefault="00AB350B" w:rsidP="00FE72CC">
      <w:pPr>
        <w:spacing w:after="160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                                    </w:t>
      </w:r>
    </w:p>
    <w:sectPr w:rsidR="00FE72CC" w:rsidRPr="00FE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B7A99"/>
    <w:multiLevelType w:val="multilevel"/>
    <w:tmpl w:val="60003D12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ED"/>
    <w:rsid w:val="003113CD"/>
    <w:rsid w:val="00412711"/>
    <w:rsid w:val="005E439C"/>
    <w:rsid w:val="006B0376"/>
    <w:rsid w:val="00AB350B"/>
    <w:rsid w:val="00D8477F"/>
    <w:rsid w:val="00D93CED"/>
    <w:rsid w:val="00E116E2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9C"/>
    <w:pPr>
      <w:ind w:left="720"/>
      <w:contextualSpacing/>
    </w:pPr>
  </w:style>
  <w:style w:type="table" w:styleId="a4">
    <w:name w:val="Table Grid"/>
    <w:basedOn w:val="a1"/>
    <w:rsid w:val="005E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9C"/>
    <w:pPr>
      <w:ind w:left="720"/>
      <w:contextualSpacing/>
    </w:pPr>
  </w:style>
  <w:style w:type="table" w:styleId="a4">
    <w:name w:val="Table Grid"/>
    <w:basedOn w:val="a1"/>
    <w:rsid w:val="005E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2016-03-29T10:31:00Z</cp:lastPrinted>
  <dcterms:created xsi:type="dcterms:W3CDTF">2016-03-29T06:25:00Z</dcterms:created>
  <dcterms:modified xsi:type="dcterms:W3CDTF">2016-03-29T10:32:00Z</dcterms:modified>
</cp:coreProperties>
</file>