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DE42E" w14:textId="77777777" w:rsidR="00E83484" w:rsidRPr="00B8314D" w:rsidRDefault="00231C30" w:rsidP="00E83484">
      <w:pPr>
        <w:ind w:right="18"/>
        <w:jc w:val="center"/>
        <w:rPr>
          <w:b/>
        </w:rPr>
      </w:pPr>
      <w:r>
        <w:rPr>
          <w:noProof/>
        </w:rPr>
        <w:drawing>
          <wp:inline distT="0" distB="0" distL="0" distR="0" wp14:anchorId="39E94C23" wp14:editId="461AAA1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E579C12" w14:textId="77777777" w:rsidR="00E83484" w:rsidRPr="00D67195" w:rsidRDefault="00E83484" w:rsidP="00E83484">
      <w:pPr>
        <w:tabs>
          <w:tab w:val="left" w:pos="1545"/>
        </w:tabs>
        <w:ind w:right="18"/>
        <w:jc w:val="center"/>
        <w:rPr>
          <w:b/>
        </w:rPr>
      </w:pPr>
      <w:r w:rsidRPr="00D67195">
        <w:rPr>
          <w:b/>
        </w:rPr>
        <w:t>Муниципальное образование</w:t>
      </w:r>
    </w:p>
    <w:p w14:paraId="720B17EE" w14:textId="77777777" w:rsidR="00E83484" w:rsidRPr="00D67195" w:rsidRDefault="00E83484" w:rsidP="00E83484">
      <w:pPr>
        <w:jc w:val="center"/>
        <w:rPr>
          <w:b/>
        </w:rPr>
      </w:pPr>
      <w:r w:rsidRPr="00D67195">
        <w:rPr>
          <w:b/>
        </w:rPr>
        <w:t>Сельское поселение Сентябрьский</w:t>
      </w:r>
    </w:p>
    <w:p w14:paraId="2EA20AE9" w14:textId="77777777" w:rsidR="00E83484" w:rsidRPr="00D67195" w:rsidRDefault="00E83484" w:rsidP="00E83484">
      <w:pPr>
        <w:jc w:val="center"/>
        <w:rPr>
          <w:b/>
        </w:rPr>
      </w:pPr>
      <w:r w:rsidRPr="00D67195">
        <w:rPr>
          <w:b/>
        </w:rPr>
        <w:t>Нефтеюганский район</w:t>
      </w:r>
    </w:p>
    <w:p w14:paraId="19895374" w14:textId="77777777" w:rsidR="00E83484" w:rsidRPr="00D67195" w:rsidRDefault="00E83484" w:rsidP="00E83484">
      <w:pPr>
        <w:jc w:val="center"/>
        <w:rPr>
          <w:b/>
        </w:rPr>
      </w:pPr>
      <w:r w:rsidRPr="00D67195">
        <w:rPr>
          <w:b/>
        </w:rPr>
        <w:t>Ханты-Мансийский автономный округ – Югра</w:t>
      </w:r>
    </w:p>
    <w:p w14:paraId="4C068001" w14:textId="77777777" w:rsidR="00E83484" w:rsidRPr="00D67195" w:rsidRDefault="00E83484" w:rsidP="00E83484">
      <w:pPr>
        <w:jc w:val="center"/>
      </w:pPr>
    </w:p>
    <w:p w14:paraId="30698885" w14:textId="77777777" w:rsidR="00E83484" w:rsidRPr="00D67195" w:rsidRDefault="00E83484" w:rsidP="00E83484">
      <w:pPr>
        <w:jc w:val="center"/>
        <w:rPr>
          <w:b/>
          <w:sz w:val="28"/>
          <w:szCs w:val="28"/>
        </w:rPr>
      </w:pPr>
      <w:r w:rsidRPr="00D67195">
        <w:rPr>
          <w:b/>
          <w:sz w:val="28"/>
          <w:szCs w:val="28"/>
        </w:rPr>
        <w:t>АДМИНИСТРАЦИЯ СЕЛЬСКОГО ПОСЕЛЕНИЯ СЕНТЯБРЬСКИЙ</w:t>
      </w:r>
    </w:p>
    <w:p w14:paraId="5BA72E35" w14:textId="77777777" w:rsidR="00E83484" w:rsidRPr="00D67195" w:rsidRDefault="00E83484" w:rsidP="00E83484">
      <w:pPr>
        <w:jc w:val="center"/>
      </w:pPr>
    </w:p>
    <w:p w14:paraId="37A48391" w14:textId="77777777" w:rsidR="00E83484" w:rsidRPr="00D67195" w:rsidRDefault="00E83484" w:rsidP="00E83484">
      <w:pPr>
        <w:jc w:val="center"/>
      </w:pPr>
    </w:p>
    <w:p w14:paraId="3D582320" w14:textId="36CF39BF" w:rsidR="00E83484" w:rsidRPr="00D67195" w:rsidRDefault="00C9555D" w:rsidP="00E83484">
      <w:pPr>
        <w:jc w:val="center"/>
        <w:rPr>
          <w:b/>
          <w:sz w:val="28"/>
          <w:szCs w:val="28"/>
        </w:rPr>
      </w:pPr>
      <w:r>
        <w:rPr>
          <w:b/>
          <w:sz w:val="28"/>
          <w:szCs w:val="28"/>
        </w:rPr>
        <w:t>П</w:t>
      </w:r>
      <w:r w:rsidR="00772E7E">
        <w:rPr>
          <w:b/>
          <w:sz w:val="28"/>
          <w:szCs w:val="28"/>
        </w:rPr>
        <w:t>ОСТАНОВЛЕНИ</w:t>
      </w:r>
      <w:r w:rsidR="007630BB">
        <w:rPr>
          <w:b/>
          <w:sz w:val="28"/>
          <w:szCs w:val="28"/>
        </w:rPr>
        <w:t>Е</w:t>
      </w:r>
    </w:p>
    <w:p w14:paraId="7948471B" w14:textId="77777777"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14:paraId="41325294" w14:textId="77777777" w:rsidTr="002164AB">
        <w:trPr>
          <w:cantSplit/>
          <w:trHeight w:val="337"/>
        </w:trPr>
        <w:tc>
          <w:tcPr>
            <w:tcW w:w="2552" w:type="dxa"/>
            <w:tcBorders>
              <w:top w:val="nil"/>
              <w:left w:val="nil"/>
              <w:bottom w:val="single" w:sz="4" w:space="0" w:color="auto"/>
              <w:right w:val="nil"/>
            </w:tcBorders>
            <w:vAlign w:val="bottom"/>
          </w:tcPr>
          <w:p w14:paraId="64DCD7C2" w14:textId="43A7203C" w:rsidR="00E83484" w:rsidRPr="00D67195" w:rsidRDefault="00066350" w:rsidP="00DE0AE6">
            <w:pPr>
              <w:jc w:val="center"/>
            </w:pPr>
            <w:r>
              <w:t>20.07.2022</w:t>
            </w:r>
          </w:p>
        </w:tc>
        <w:tc>
          <w:tcPr>
            <w:tcW w:w="5103" w:type="dxa"/>
            <w:vAlign w:val="bottom"/>
          </w:tcPr>
          <w:p w14:paraId="074E1E8C" w14:textId="77777777"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14:paraId="5AF69801" w14:textId="7241F411" w:rsidR="00E83484" w:rsidRPr="00D67195" w:rsidRDefault="00066350" w:rsidP="00A6688F">
            <w:pPr>
              <w:ind w:right="-70"/>
              <w:jc w:val="center"/>
              <w:rPr>
                <w:spacing w:val="-4"/>
              </w:rPr>
            </w:pPr>
            <w:r>
              <w:rPr>
                <w:spacing w:val="-4"/>
              </w:rPr>
              <w:t>89</w:t>
            </w:r>
            <w:r w:rsidR="001A1042">
              <w:rPr>
                <w:spacing w:val="-4"/>
              </w:rPr>
              <w:t>-па</w:t>
            </w:r>
          </w:p>
        </w:tc>
      </w:tr>
      <w:tr w:rsidR="00E83484" w:rsidRPr="00D67195" w14:paraId="2C993F0A" w14:textId="77777777" w:rsidTr="002164AB">
        <w:trPr>
          <w:cantSplit/>
          <w:trHeight w:val="337"/>
        </w:trPr>
        <w:tc>
          <w:tcPr>
            <w:tcW w:w="2552" w:type="dxa"/>
            <w:tcBorders>
              <w:top w:val="single" w:sz="4" w:space="0" w:color="auto"/>
              <w:left w:val="nil"/>
              <w:right w:val="nil"/>
            </w:tcBorders>
            <w:vAlign w:val="bottom"/>
          </w:tcPr>
          <w:p w14:paraId="4296C70A" w14:textId="77777777" w:rsidR="00E83484" w:rsidRPr="00D67195" w:rsidRDefault="00E83484" w:rsidP="002164AB">
            <w:pPr>
              <w:jc w:val="center"/>
            </w:pPr>
          </w:p>
        </w:tc>
        <w:tc>
          <w:tcPr>
            <w:tcW w:w="5103" w:type="dxa"/>
            <w:vAlign w:val="bottom"/>
          </w:tcPr>
          <w:p w14:paraId="2D5EAB38" w14:textId="77777777" w:rsidR="00E83484" w:rsidRPr="00D67195" w:rsidRDefault="00E83484" w:rsidP="002164AB">
            <w:pPr>
              <w:jc w:val="right"/>
            </w:pPr>
          </w:p>
        </w:tc>
        <w:tc>
          <w:tcPr>
            <w:tcW w:w="1984" w:type="dxa"/>
            <w:tcBorders>
              <w:top w:val="single" w:sz="4" w:space="0" w:color="auto"/>
              <w:left w:val="nil"/>
              <w:right w:val="nil"/>
            </w:tcBorders>
            <w:vAlign w:val="bottom"/>
          </w:tcPr>
          <w:p w14:paraId="23DB3BFE" w14:textId="77777777" w:rsidR="00E83484" w:rsidRPr="00D67195" w:rsidRDefault="00E83484" w:rsidP="002164AB">
            <w:pPr>
              <w:ind w:right="-70"/>
              <w:jc w:val="center"/>
              <w:rPr>
                <w:spacing w:val="-4"/>
              </w:rPr>
            </w:pPr>
          </w:p>
        </w:tc>
      </w:tr>
    </w:tbl>
    <w:p w14:paraId="0E142C37" w14:textId="77777777" w:rsidR="00E83484" w:rsidRPr="000B3322" w:rsidRDefault="00E83484" w:rsidP="00E83484">
      <w:pPr>
        <w:jc w:val="center"/>
        <w:rPr>
          <w:sz w:val="20"/>
          <w:szCs w:val="20"/>
        </w:rPr>
      </w:pPr>
      <w:r w:rsidRPr="000B3322">
        <w:rPr>
          <w:sz w:val="20"/>
          <w:szCs w:val="20"/>
        </w:rPr>
        <w:t>п. Сентябрьский</w:t>
      </w:r>
    </w:p>
    <w:p w14:paraId="36F0FBB2" w14:textId="77777777" w:rsidR="00B733CA" w:rsidRDefault="00B733CA" w:rsidP="00B733CA"/>
    <w:p w14:paraId="55F49A9A" w14:textId="77777777" w:rsidR="00AC5718" w:rsidRPr="00AC5718" w:rsidRDefault="00AC3F18" w:rsidP="00AC5718">
      <w:pPr>
        <w:autoSpaceDE w:val="0"/>
        <w:autoSpaceDN w:val="0"/>
        <w:adjustRightInd w:val="0"/>
        <w:ind w:firstLine="540"/>
        <w:jc w:val="center"/>
        <w:rPr>
          <w:sz w:val="26"/>
          <w:szCs w:val="28"/>
        </w:rPr>
      </w:pPr>
      <w:r>
        <w:rPr>
          <w:sz w:val="26"/>
          <w:szCs w:val="26"/>
        </w:rPr>
        <w:t>О внесении изменений в постановление администрации сельского поселения Сентябрьский от 13.12.2021 года № 151-па «</w:t>
      </w:r>
      <w:r w:rsidR="007832A1" w:rsidRPr="007832A1">
        <w:rPr>
          <w:sz w:val="26"/>
          <w:szCs w:val="26"/>
        </w:rPr>
        <w:t>Об утверждении плана противодействия коррупции в сельском поселении Сентябрьский на 20</w:t>
      </w:r>
      <w:r w:rsidR="002460A3">
        <w:rPr>
          <w:sz w:val="26"/>
          <w:szCs w:val="26"/>
        </w:rPr>
        <w:t>2</w:t>
      </w:r>
      <w:r w:rsidR="00A6688F" w:rsidRPr="00A6688F">
        <w:rPr>
          <w:sz w:val="26"/>
          <w:szCs w:val="26"/>
        </w:rPr>
        <w:t>2</w:t>
      </w:r>
      <w:r w:rsidR="007832A1" w:rsidRPr="007832A1">
        <w:rPr>
          <w:sz w:val="26"/>
          <w:szCs w:val="26"/>
        </w:rPr>
        <w:t>-20</w:t>
      </w:r>
      <w:r w:rsidR="002460A3">
        <w:rPr>
          <w:sz w:val="26"/>
          <w:szCs w:val="26"/>
        </w:rPr>
        <w:t>2</w:t>
      </w:r>
      <w:r w:rsidR="00AA78AA">
        <w:rPr>
          <w:sz w:val="26"/>
          <w:szCs w:val="26"/>
        </w:rPr>
        <w:t>4</w:t>
      </w:r>
      <w:r w:rsidR="007832A1" w:rsidRPr="007832A1">
        <w:rPr>
          <w:sz w:val="26"/>
          <w:szCs w:val="26"/>
        </w:rPr>
        <w:t xml:space="preserve"> годы</w:t>
      </w:r>
      <w:r>
        <w:rPr>
          <w:sz w:val="26"/>
          <w:szCs w:val="26"/>
        </w:rPr>
        <w:t>»</w:t>
      </w:r>
    </w:p>
    <w:p w14:paraId="23DBF5F7" w14:textId="77777777" w:rsidR="00AC5718" w:rsidRPr="00AC5718" w:rsidRDefault="00AC5718" w:rsidP="00AC5718">
      <w:pPr>
        <w:autoSpaceDE w:val="0"/>
        <w:autoSpaceDN w:val="0"/>
        <w:adjustRightInd w:val="0"/>
        <w:ind w:firstLine="540"/>
        <w:jc w:val="center"/>
        <w:rPr>
          <w:sz w:val="26"/>
          <w:szCs w:val="28"/>
        </w:rPr>
      </w:pPr>
    </w:p>
    <w:p w14:paraId="4877CD69" w14:textId="40D9CAF0" w:rsidR="007832A1" w:rsidRPr="007832A1" w:rsidRDefault="00FE5663" w:rsidP="007832A1">
      <w:pPr>
        <w:ind w:firstLine="708"/>
        <w:jc w:val="both"/>
        <w:rPr>
          <w:sz w:val="26"/>
          <w:szCs w:val="26"/>
        </w:rPr>
      </w:pPr>
      <w:r>
        <w:rPr>
          <w:color w:val="000000"/>
          <w:sz w:val="26"/>
          <w:szCs w:val="26"/>
          <w:shd w:val="clear" w:color="auto" w:fill="FFFFFF"/>
        </w:rPr>
        <w:t>В</w:t>
      </w:r>
      <w:r w:rsidRPr="00FE5663">
        <w:rPr>
          <w:color w:val="000000"/>
          <w:sz w:val="26"/>
          <w:szCs w:val="26"/>
          <w:shd w:val="clear" w:color="auto" w:fill="FFFFFF"/>
        </w:rPr>
        <w:t xml:space="preserve"> соответствии с Федеральным законом от 25 декабря 2008 года № 273-ФЗ «О противодействии коррупции»</w:t>
      </w:r>
      <w:r w:rsidR="007832A1" w:rsidRPr="00FE5663">
        <w:rPr>
          <w:sz w:val="26"/>
          <w:szCs w:val="26"/>
        </w:rPr>
        <w:t>,</w:t>
      </w:r>
      <w:r w:rsidR="007832A1" w:rsidRPr="007832A1">
        <w:rPr>
          <w:sz w:val="26"/>
          <w:szCs w:val="26"/>
        </w:rPr>
        <w:t xml:space="preserve"> </w:t>
      </w:r>
      <w:r w:rsidR="009E38FD" w:rsidRPr="009E38FD">
        <w:rPr>
          <w:sz w:val="26"/>
          <w:szCs w:val="26"/>
        </w:rPr>
        <w:t>протокол</w:t>
      </w:r>
      <w:r w:rsidR="009E38FD">
        <w:rPr>
          <w:sz w:val="26"/>
          <w:szCs w:val="26"/>
        </w:rPr>
        <w:t>ом</w:t>
      </w:r>
      <w:r w:rsidR="009E38FD" w:rsidRPr="009E38FD">
        <w:rPr>
          <w:sz w:val="26"/>
          <w:szCs w:val="26"/>
        </w:rPr>
        <w:t xml:space="preserve"> заседания Комиссии по координации работы по противодействию коррупции в Ханты-Мансийском автономном округе - Югре от 21-22 июня 2022 года № 2/98</w:t>
      </w:r>
      <w:r w:rsidR="004849D0">
        <w:rPr>
          <w:sz w:val="26"/>
          <w:szCs w:val="26"/>
        </w:rPr>
        <w:t xml:space="preserve"> </w:t>
      </w:r>
      <w:r w:rsidR="007832A1" w:rsidRPr="007832A1">
        <w:rPr>
          <w:sz w:val="26"/>
          <w:szCs w:val="26"/>
        </w:rPr>
        <w:t>п о с т а н о в л я ю:</w:t>
      </w:r>
    </w:p>
    <w:p w14:paraId="37101654" w14:textId="77777777" w:rsidR="007832A1" w:rsidRPr="007832A1" w:rsidRDefault="007832A1" w:rsidP="007832A1">
      <w:pPr>
        <w:ind w:firstLine="708"/>
        <w:jc w:val="both"/>
        <w:rPr>
          <w:sz w:val="26"/>
          <w:szCs w:val="26"/>
        </w:rPr>
      </w:pPr>
    </w:p>
    <w:p w14:paraId="7F355E8B" w14:textId="77777777" w:rsidR="00CA7BBC" w:rsidRPr="00CA7BBC" w:rsidRDefault="007832A1" w:rsidP="002460A3">
      <w:pPr>
        <w:ind w:firstLine="708"/>
        <w:jc w:val="both"/>
        <w:rPr>
          <w:sz w:val="26"/>
          <w:szCs w:val="26"/>
        </w:rPr>
      </w:pPr>
      <w:r w:rsidRPr="007832A1">
        <w:rPr>
          <w:b/>
          <w:sz w:val="26"/>
          <w:szCs w:val="26"/>
        </w:rPr>
        <w:tab/>
      </w:r>
      <w:r w:rsidR="00CA7BBC">
        <w:rPr>
          <w:sz w:val="26"/>
          <w:szCs w:val="26"/>
        </w:rPr>
        <w:t xml:space="preserve">1. </w:t>
      </w:r>
      <w:r w:rsidR="00AC3F18">
        <w:rPr>
          <w:sz w:val="26"/>
          <w:szCs w:val="26"/>
        </w:rPr>
        <w:t>Внести изменения в постановление администрации сельского поселения Сентябрьский от 13.12.2021 года № 151-па «</w:t>
      </w:r>
      <w:r w:rsidR="00AC3F18" w:rsidRPr="007832A1">
        <w:rPr>
          <w:sz w:val="26"/>
          <w:szCs w:val="26"/>
        </w:rPr>
        <w:t>Об утверждении плана противодействия коррупции в сельском поселении Сентябрьский на 20</w:t>
      </w:r>
      <w:r w:rsidR="00AC3F18">
        <w:rPr>
          <w:sz w:val="26"/>
          <w:szCs w:val="26"/>
        </w:rPr>
        <w:t>2</w:t>
      </w:r>
      <w:r w:rsidR="00AC3F18" w:rsidRPr="00A6688F">
        <w:rPr>
          <w:sz w:val="26"/>
          <w:szCs w:val="26"/>
        </w:rPr>
        <w:t>2</w:t>
      </w:r>
      <w:r w:rsidR="00AC3F18" w:rsidRPr="007832A1">
        <w:rPr>
          <w:sz w:val="26"/>
          <w:szCs w:val="26"/>
        </w:rPr>
        <w:t>-20</w:t>
      </w:r>
      <w:r w:rsidR="00AC3F18">
        <w:rPr>
          <w:sz w:val="26"/>
          <w:szCs w:val="26"/>
        </w:rPr>
        <w:t>2</w:t>
      </w:r>
      <w:r w:rsidR="00AA78AA">
        <w:rPr>
          <w:sz w:val="26"/>
          <w:szCs w:val="26"/>
        </w:rPr>
        <w:t>4</w:t>
      </w:r>
      <w:r w:rsidR="00AC3F18" w:rsidRPr="007832A1">
        <w:rPr>
          <w:sz w:val="26"/>
          <w:szCs w:val="26"/>
        </w:rPr>
        <w:t xml:space="preserve"> годы</w:t>
      </w:r>
      <w:r w:rsidR="00AC3F18">
        <w:rPr>
          <w:sz w:val="26"/>
          <w:szCs w:val="26"/>
        </w:rPr>
        <w:t>»:</w:t>
      </w:r>
    </w:p>
    <w:p w14:paraId="0BD05759" w14:textId="77777777" w:rsidR="004E701E" w:rsidRPr="00A705CA" w:rsidRDefault="004E701E" w:rsidP="002460A3">
      <w:pPr>
        <w:ind w:firstLine="708"/>
        <w:jc w:val="both"/>
        <w:rPr>
          <w:sz w:val="16"/>
          <w:szCs w:val="16"/>
        </w:rPr>
      </w:pPr>
    </w:p>
    <w:p w14:paraId="57AEF4BD" w14:textId="77777777" w:rsidR="00D64808" w:rsidRDefault="00510438" w:rsidP="002460A3">
      <w:pPr>
        <w:ind w:firstLine="708"/>
        <w:jc w:val="both"/>
        <w:rPr>
          <w:sz w:val="26"/>
          <w:szCs w:val="20"/>
        </w:rPr>
      </w:pPr>
      <w:r>
        <w:rPr>
          <w:sz w:val="26"/>
          <w:szCs w:val="26"/>
        </w:rPr>
        <w:t>1.</w:t>
      </w:r>
      <w:r w:rsidR="001A1042">
        <w:rPr>
          <w:sz w:val="26"/>
          <w:szCs w:val="26"/>
        </w:rPr>
        <w:t>2.</w:t>
      </w:r>
      <w:r w:rsidR="007832A1" w:rsidRPr="007832A1">
        <w:rPr>
          <w:b/>
          <w:sz w:val="26"/>
          <w:szCs w:val="26"/>
        </w:rPr>
        <w:t xml:space="preserve"> </w:t>
      </w:r>
      <w:bookmarkStart w:id="0" w:name="_Hlk109662997"/>
      <w:r w:rsidR="00D64808" w:rsidRPr="00D64808">
        <w:rPr>
          <w:bCs/>
          <w:sz w:val="26"/>
          <w:szCs w:val="26"/>
        </w:rPr>
        <w:t>Внести в</w:t>
      </w:r>
      <w:r w:rsidR="00D64808">
        <w:rPr>
          <w:b/>
          <w:sz w:val="26"/>
          <w:szCs w:val="26"/>
        </w:rPr>
        <w:t xml:space="preserve"> </w:t>
      </w:r>
      <w:r w:rsidR="00AC3F18" w:rsidRPr="00AC3F18">
        <w:rPr>
          <w:sz w:val="26"/>
          <w:szCs w:val="26"/>
        </w:rPr>
        <w:t xml:space="preserve">раздел </w:t>
      </w:r>
      <w:r w:rsidR="008C75E0">
        <w:rPr>
          <w:sz w:val="26"/>
          <w:szCs w:val="26"/>
        </w:rPr>
        <w:t>2</w:t>
      </w:r>
      <w:r w:rsidR="00AC3F18" w:rsidRPr="00AC3F18">
        <w:rPr>
          <w:sz w:val="26"/>
          <w:szCs w:val="26"/>
        </w:rPr>
        <w:t xml:space="preserve"> «</w:t>
      </w:r>
      <w:r w:rsidR="00AC3F18" w:rsidRPr="00AC3F18">
        <w:rPr>
          <w:color w:val="000000"/>
          <w:sz w:val="26"/>
          <w:szCs w:val="26"/>
        </w:rPr>
        <w:t xml:space="preserve">Меры, направленные на </w:t>
      </w:r>
      <w:r w:rsidR="008C75E0">
        <w:rPr>
          <w:color w:val="000000"/>
          <w:sz w:val="26"/>
          <w:szCs w:val="26"/>
        </w:rPr>
        <w:t>совершенствование муниципального управления и установление антикоррупционных механизмов</w:t>
      </w:r>
      <w:r w:rsidR="00AC3F18" w:rsidRPr="00AC3F18">
        <w:rPr>
          <w:sz w:val="26"/>
          <w:szCs w:val="26"/>
        </w:rPr>
        <w:t xml:space="preserve">» </w:t>
      </w:r>
      <w:r w:rsidR="00AC3F18">
        <w:rPr>
          <w:sz w:val="26"/>
          <w:szCs w:val="26"/>
        </w:rPr>
        <w:t>П</w:t>
      </w:r>
      <w:r w:rsidR="00AC3F18" w:rsidRPr="00AC3F18">
        <w:rPr>
          <w:sz w:val="26"/>
          <w:szCs w:val="26"/>
        </w:rPr>
        <w:t>лана</w:t>
      </w:r>
      <w:r w:rsidR="00AC3F18">
        <w:rPr>
          <w:sz w:val="26"/>
          <w:szCs w:val="26"/>
        </w:rPr>
        <w:t xml:space="preserve"> </w:t>
      </w:r>
      <w:r w:rsidR="00AC3F18">
        <w:rPr>
          <w:sz w:val="26"/>
          <w:szCs w:val="20"/>
        </w:rPr>
        <w:t>противодействия коррупции в сельском поселении Сентябрьский</w:t>
      </w:r>
      <w:r w:rsidR="00D64808">
        <w:rPr>
          <w:sz w:val="26"/>
          <w:szCs w:val="20"/>
        </w:rPr>
        <w:t xml:space="preserve"> следующие изменения:</w:t>
      </w:r>
    </w:p>
    <w:p w14:paraId="23F3721D" w14:textId="77777777" w:rsidR="00D64808" w:rsidRPr="00D64808" w:rsidRDefault="00D64808" w:rsidP="00D64808">
      <w:pPr>
        <w:ind w:firstLine="426"/>
        <w:jc w:val="both"/>
        <w:rPr>
          <w:sz w:val="10"/>
          <w:szCs w:val="10"/>
        </w:rPr>
      </w:pPr>
    </w:p>
    <w:p w14:paraId="420D919E" w14:textId="3BF1AB05" w:rsidR="008C75E0" w:rsidRDefault="00D64808" w:rsidP="00D64808">
      <w:pPr>
        <w:jc w:val="both"/>
        <w:rPr>
          <w:sz w:val="26"/>
          <w:szCs w:val="20"/>
        </w:rPr>
      </w:pPr>
      <w:r>
        <w:rPr>
          <w:sz w:val="26"/>
          <w:szCs w:val="20"/>
        </w:rPr>
        <w:t xml:space="preserve">        -  </w:t>
      </w:r>
      <w:r w:rsidR="004849D0">
        <w:rPr>
          <w:sz w:val="26"/>
          <w:szCs w:val="20"/>
        </w:rPr>
        <w:t>в пункте 2.10. слова «главный специалист (юрист)» заменить на «Заведующий организационно-правовым сектором»</w:t>
      </w:r>
      <w:r w:rsidR="008236F5">
        <w:rPr>
          <w:sz w:val="26"/>
          <w:szCs w:val="20"/>
        </w:rPr>
        <w:t>.</w:t>
      </w:r>
      <w:r w:rsidR="004849D0">
        <w:rPr>
          <w:sz w:val="26"/>
          <w:szCs w:val="20"/>
        </w:rPr>
        <w:t xml:space="preserve"> </w:t>
      </w:r>
    </w:p>
    <w:bookmarkEnd w:id="0"/>
    <w:p w14:paraId="1869668B" w14:textId="77777777" w:rsidR="00A705CA" w:rsidRPr="00A705CA" w:rsidRDefault="00A705CA" w:rsidP="008C75E0">
      <w:pPr>
        <w:ind w:firstLine="520"/>
        <w:contextualSpacing/>
        <w:jc w:val="both"/>
        <w:rPr>
          <w:sz w:val="10"/>
          <w:szCs w:val="10"/>
        </w:rPr>
      </w:pPr>
    </w:p>
    <w:p w14:paraId="2BD5154C" w14:textId="03D681B3" w:rsidR="008C75E0" w:rsidRDefault="008C75E0" w:rsidP="008C75E0">
      <w:pPr>
        <w:ind w:firstLine="520"/>
        <w:contextualSpacing/>
        <w:jc w:val="both"/>
        <w:rPr>
          <w:sz w:val="26"/>
          <w:szCs w:val="26"/>
        </w:rPr>
      </w:pPr>
      <w:r>
        <w:rPr>
          <w:sz w:val="26"/>
          <w:szCs w:val="20"/>
        </w:rPr>
        <w:t>-</w:t>
      </w:r>
      <w:r w:rsidR="00AC3F18">
        <w:rPr>
          <w:sz w:val="26"/>
          <w:szCs w:val="20"/>
        </w:rPr>
        <w:t xml:space="preserve"> </w:t>
      </w:r>
      <w:r w:rsidR="004849D0">
        <w:rPr>
          <w:sz w:val="26"/>
          <w:szCs w:val="20"/>
        </w:rPr>
        <w:t xml:space="preserve">дополнить </w:t>
      </w:r>
      <w:r w:rsidR="00AC3F18">
        <w:rPr>
          <w:sz w:val="26"/>
          <w:szCs w:val="20"/>
        </w:rPr>
        <w:t xml:space="preserve">пунктом </w:t>
      </w:r>
      <w:r>
        <w:rPr>
          <w:sz w:val="26"/>
          <w:szCs w:val="20"/>
        </w:rPr>
        <w:t>2.12.1. следующего содержания</w:t>
      </w:r>
      <w:r w:rsidR="008236F5">
        <w:rPr>
          <w:sz w:val="26"/>
          <w:szCs w:val="20"/>
        </w:rPr>
        <w:t>:</w:t>
      </w:r>
    </w:p>
    <w:p w14:paraId="3E53AAB6" w14:textId="165BAB05" w:rsidR="008C75E0" w:rsidRPr="00AE617D" w:rsidRDefault="008C75E0" w:rsidP="008C75E0">
      <w:pPr>
        <w:ind w:firstLine="520"/>
        <w:contextualSpacing/>
        <w:jc w:val="both"/>
        <w:rPr>
          <w:sz w:val="26"/>
          <w:szCs w:val="26"/>
        </w:rPr>
      </w:pPr>
      <w:r>
        <w:rPr>
          <w:sz w:val="26"/>
          <w:szCs w:val="26"/>
        </w:rPr>
        <w:t>«</w:t>
      </w:r>
      <w:r w:rsidRPr="00AE617D">
        <w:rPr>
          <w:sz w:val="26"/>
          <w:szCs w:val="26"/>
        </w:rPr>
        <w:t xml:space="preserve">Проведение обучающих мероприятий по вопросам антикоррупционного законодательства </w:t>
      </w:r>
      <w:r>
        <w:rPr>
          <w:sz w:val="26"/>
          <w:szCs w:val="26"/>
        </w:rPr>
        <w:t>с</w:t>
      </w:r>
      <w:r w:rsidRPr="00AE617D">
        <w:rPr>
          <w:sz w:val="26"/>
          <w:szCs w:val="26"/>
        </w:rPr>
        <w:t xml:space="preserve"> действующи</w:t>
      </w:r>
      <w:r>
        <w:rPr>
          <w:sz w:val="26"/>
          <w:szCs w:val="26"/>
        </w:rPr>
        <w:t>ми</w:t>
      </w:r>
      <w:r w:rsidRPr="00AE617D">
        <w:rPr>
          <w:sz w:val="26"/>
          <w:szCs w:val="26"/>
        </w:rPr>
        <w:t xml:space="preserve"> и вновь избранны</w:t>
      </w:r>
      <w:r>
        <w:rPr>
          <w:sz w:val="26"/>
          <w:szCs w:val="26"/>
        </w:rPr>
        <w:t>ми</w:t>
      </w:r>
      <w:r w:rsidRPr="00AE617D">
        <w:rPr>
          <w:sz w:val="26"/>
          <w:szCs w:val="26"/>
        </w:rPr>
        <w:t xml:space="preserve"> депутат</w:t>
      </w:r>
      <w:r>
        <w:rPr>
          <w:sz w:val="26"/>
          <w:szCs w:val="26"/>
        </w:rPr>
        <w:t>ами (</w:t>
      </w:r>
      <w:bookmarkStart w:id="1" w:name="_Hlk109644557"/>
      <w:bookmarkStart w:id="2" w:name="_Hlk109643069"/>
      <w:r>
        <w:rPr>
          <w:sz w:val="26"/>
          <w:szCs w:val="26"/>
        </w:rPr>
        <w:t>до 01 сентября 2022 г</w:t>
      </w:r>
      <w:r w:rsidR="0091425E">
        <w:rPr>
          <w:sz w:val="26"/>
          <w:szCs w:val="26"/>
        </w:rPr>
        <w:t>ода</w:t>
      </w:r>
      <w:r>
        <w:rPr>
          <w:sz w:val="26"/>
          <w:szCs w:val="26"/>
        </w:rPr>
        <w:t xml:space="preserve">, до 01 сентября 2023 </w:t>
      </w:r>
      <w:r w:rsidR="0091425E">
        <w:rPr>
          <w:sz w:val="26"/>
          <w:szCs w:val="26"/>
        </w:rPr>
        <w:t>года,</w:t>
      </w:r>
      <w:r>
        <w:rPr>
          <w:sz w:val="26"/>
          <w:szCs w:val="26"/>
        </w:rPr>
        <w:t xml:space="preserve"> до 01 сентября 2024 </w:t>
      </w:r>
      <w:r w:rsidR="0091425E">
        <w:rPr>
          <w:sz w:val="26"/>
          <w:szCs w:val="26"/>
        </w:rPr>
        <w:t>года.</w:t>
      </w:r>
      <w:bookmarkEnd w:id="1"/>
      <w:r>
        <w:rPr>
          <w:sz w:val="26"/>
          <w:szCs w:val="26"/>
        </w:rPr>
        <w:t>)»</w:t>
      </w:r>
    </w:p>
    <w:bookmarkEnd w:id="2"/>
    <w:p w14:paraId="1B31E01B" w14:textId="77777777" w:rsidR="00A705CA" w:rsidRPr="00A705CA" w:rsidRDefault="00A705CA" w:rsidP="002460A3">
      <w:pPr>
        <w:ind w:firstLine="708"/>
        <w:jc w:val="both"/>
        <w:rPr>
          <w:sz w:val="10"/>
          <w:szCs w:val="10"/>
        </w:rPr>
      </w:pPr>
    </w:p>
    <w:p w14:paraId="5F8D1356" w14:textId="76B775A5" w:rsidR="007A27E8" w:rsidRDefault="008C75E0" w:rsidP="002460A3">
      <w:pPr>
        <w:ind w:firstLine="708"/>
        <w:jc w:val="both"/>
        <w:rPr>
          <w:sz w:val="26"/>
          <w:szCs w:val="26"/>
        </w:rPr>
      </w:pPr>
      <w:r>
        <w:rPr>
          <w:sz w:val="26"/>
          <w:szCs w:val="20"/>
        </w:rPr>
        <w:t>-</w:t>
      </w:r>
      <w:r w:rsidR="004849D0">
        <w:rPr>
          <w:sz w:val="26"/>
          <w:szCs w:val="20"/>
        </w:rPr>
        <w:t xml:space="preserve"> дополнить пунктом</w:t>
      </w:r>
      <w:r>
        <w:rPr>
          <w:sz w:val="26"/>
          <w:szCs w:val="20"/>
        </w:rPr>
        <w:t xml:space="preserve"> 2.12.2. </w:t>
      </w:r>
      <w:r w:rsidR="007A27E8">
        <w:rPr>
          <w:sz w:val="26"/>
          <w:szCs w:val="26"/>
        </w:rPr>
        <w:t>следующего содержания</w:t>
      </w:r>
      <w:r w:rsidR="008236F5">
        <w:rPr>
          <w:sz w:val="26"/>
          <w:szCs w:val="26"/>
        </w:rPr>
        <w:t>:</w:t>
      </w:r>
    </w:p>
    <w:p w14:paraId="3C4A26B7" w14:textId="41CBB04F" w:rsidR="008C75E0" w:rsidRDefault="007A27E8" w:rsidP="002460A3">
      <w:pPr>
        <w:ind w:firstLine="708"/>
        <w:jc w:val="both"/>
        <w:rPr>
          <w:sz w:val="26"/>
          <w:szCs w:val="20"/>
        </w:rPr>
      </w:pPr>
      <w:r>
        <w:rPr>
          <w:sz w:val="26"/>
          <w:szCs w:val="26"/>
        </w:rPr>
        <w:t>«</w:t>
      </w:r>
      <w:r w:rsidRPr="00AE617D">
        <w:rPr>
          <w:sz w:val="26"/>
          <w:szCs w:val="26"/>
        </w:rPr>
        <w:t>Анализ сообщений о получении депутатами подарков и иных вознаграждений, полученных ими от третьих лиц в связи с исполнением ими своих депутатских полномочий</w:t>
      </w:r>
      <w:r w:rsidRPr="00280BD2">
        <w:rPr>
          <w:sz w:val="26"/>
          <w:szCs w:val="26"/>
        </w:rPr>
        <w:t xml:space="preserve"> </w:t>
      </w:r>
      <w:bookmarkStart w:id="3" w:name="_Hlk109643167"/>
      <w:r>
        <w:rPr>
          <w:sz w:val="26"/>
          <w:szCs w:val="26"/>
        </w:rPr>
        <w:t>(</w:t>
      </w:r>
      <w:bookmarkStart w:id="4" w:name="_Hlk109644658"/>
      <w:r w:rsidRPr="00DE589C">
        <w:rPr>
          <w:sz w:val="26"/>
          <w:szCs w:val="26"/>
        </w:rPr>
        <w:t xml:space="preserve">до </w:t>
      </w:r>
      <w:r>
        <w:rPr>
          <w:sz w:val="26"/>
          <w:szCs w:val="26"/>
        </w:rPr>
        <w:t>25</w:t>
      </w:r>
      <w:r w:rsidRPr="00DE589C">
        <w:rPr>
          <w:sz w:val="26"/>
          <w:szCs w:val="26"/>
        </w:rPr>
        <w:t xml:space="preserve"> </w:t>
      </w:r>
      <w:r>
        <w:rPr>
          <w:sz w:val="26"/>
          <w:szCs w:val="26"/>
        </w:rPr>
        <w:t xml:space="preserve">декабря </w:t>
      </w:r>
      <w:r w:rsidRPr="00DE589C">
        <w:rPr>
          <w:sz w:val="26"/>
          <w:szCs w:val="26"/>
        </w:rPr>
        <w:t xml:space="preserve">2022 </w:t>
      </w:r>
      <w:r w:rsidR="0091425E">
        <w:rPr>
          <w:sz w:val="26"/>
          <w:szCs w:val="26"/>
        </w:rPr>
        <w:t>года,</w:t>
      </w:r>
      <w:r w:rsidRPr="00DE589C">
        <w:rPr>
          <w:sz w:val="26"/>
          <w:szCs w:val="26"/>
        </w:rPr>
        <w:t xml:space="preserve"> до </w:t>
      </w:r>
      <w:r>
        <w:rPr>
          <w:sz w:val="26"/>
          <w:szCs w:val="26"/>
        </w:rPr>
        <w:t>25</w:t>
      </w:r>
      <w:r w:rsidRPr="00DE589C">
        <w:rPr>
          <w:sz w:val="26"/>
          <w:szCs w:val="26"/>
        </w:rPr>
        <w:t xml:space="preserve"> </w:t>
      </w:r>
      <w:r>
        <w:rPr>
          <w:sz w:val="26"/>
          <w:szCs w:val="26"/>
        </w:rPr>
        <w:t xml:space="preserve">декабря </w:t>
      </w:r>
      <w:r w:rsidRPr="00DE589C">
        <w:rPr>
          <w:sz w:val="26"/>
          <w:szCs w:val="26"/>
        </w:rPr>
        <w:t xml:space="preserve">2023 </w:t>
      </w:r>
      <w:r w:rsidR="0091425E">
        <w:rPr>
          <w:sz w:val="26"/>
          <w:szCs w:val="26"/>
        </w:rPr>
        <w:t>года,</w:t>
      </w:r>
      <w:r w:rsidRPr="00DE589C">
        <w:rPr>
          <w:sz w:val="26"/>
          <w:szCs w:val="26"/>
        </w:rPr>
        <w:t xml:space="preserve"> до </w:t>
      </w:r>
      <w:r>
        <w:rPr>
          <w:sz w:val="26"/>
          <w:szCs w:val="26"/>
        </w:rPr>
        <w:t>25</w:t>
      </w:r>
      <w:r w:rsidRPr="00DE589C">
        <w:rPr>
          <w:sz w:val="26"/>
          <w:szCs w:val="26"/>
        </w:rPr>
        <w:t xml:space="preserve"> </w:t>
      </w:r>
      <w:r>
        <w:rPr>
          <w:sz w:val="26"/>
          <w:szCs w:val="26"/>
        </w:rPr>
        <w:t>декабря</w:t>
      </w:r>
      <w:r w:rsidRPr="00DE589C">
        <w:rPr>
          <w:sz w:val="26"/>
          <w:szCs w:val="26"/>
        </w:rPr>
        <w:t xml:space="preserve"> 2024 </w:t>
      </w:r>
      <w:r w:rsidR="0091425E">
        <w:rPr>
          <w:sz w:val="26"/>
          <w:szCs w:val="26"/>
        </w:rPr>
        <w:t>года.</w:t>
      </w:r>
      <w:bookmarkEnd w:id="4"/>
      <w:r>
        <w:rPr>
          <w:sz w:val="26"/>
          <w:szCs w:val="26"/>
        </w:rPr>
        <w:t>)</w:t>
      </w:r>
      <w:bookmarkEnd w:id="3"/>
      <w:r>
        <w:rPr>
          <w:sz w:val="26"/>
          <w:szCs w:val="26"/>
        </w:rPr>
        <w:t>»</w:t>
      </w:r>
    </w:p>
    <w:p w14:paraId="41145279" w14:textId="77777777" w:rsidR="00A705CA" w:rsidRPr="00A705CA" w:rsidRDefault="00A705CA" w:rsidP="004E701E">
      <w:pPr>
        <w:ind w:firstLine="708"/>
        <w:jc w:val="both"/>
        <w:rPr>
          <w:sz w:val="10"/>
          <w:szCs w:val="10"/>
        </w:rPr>
      </w:pPr>
    </w:p>
    <w:p w14:paraId="78F696B9" w14:textId="7729257D" w:rsidR="004E701E" w:rsidRDefault="004E701E" w:rsidP="004E701E">
      <w:pPr>
        <w:ind w:firstLine="708"/>
        <w:jc w:val="both"/>
        <w:rPr>
          <w:sz w:val="26"/>
          <w:szCs w:val="20"/>
        </w:rPr>
      </w:pPr>
      <w:r>
        <w:rPr>
          <w:sz w:val="26"/>
          <w:szCs w:val="20"/>
        </w:rPr>
        <w:t xml:space="preserve">- </w:t>
      </w:r>
      <w:r w:rsidR="004849D0">
        <w:rPr>
          <w:sz w:val="26"/>
          <w:szCs w:val="20"/>
        </w:rPr>
        <w:t xml:space="preserve">дополнить </w:t>
      </w:r>
      <w:r>
        <w:rPr>
          <w:sz w:val="26"/>
          <w:szCs w:val="20"/>
        </w:rPr>
        <w:t>пунктом 2.13.3 следующего содержания</w:t>
      </w:r>
      <w:r w:rsidR="008236F5">
        <w:rPr>
          <w:sz w:val="26"/>
          <w:szCs w:val="20"/>
        </w:rPr>
        <w:t>:</w:t>
      </w:r>
      <w:r>
        <w:rPr>
          <w:sz w:val="26"/>
          <w:szCs w:val="20"/>
        </w:rPr>
        <w:t xml:space="preserve"> </w:t>
      </w:r>
    </w:p>
    <w:p w14:paraId="245A5EF1" w14:textId="009011A4" w:rsidR="004E701E" w:rsidRDefault="004E701E" w:rsidP="004E701E">
      <w:pPr>
        <w:ind w:firstLine="708"/>
        <w:jc w:val="both"/>
        <w:rPr>
          <w:sz w:val="26"/>
          <w:szCs w:val="20"/>
        </w:rPr>
      </w:pPr>
      <w:r>
        <w:rPr>
          <w:sz w:val="26"/>
          <w:szCs w:val="20"/>
        </w:rPr>
        <w:t>«</w:t>
      </w:r>
      <w:r w:rsidRPr="004E701E">
        <w:rPr>
          <w:sz w:val="26"/>
          <w:szCs w:val="20"/>
        </w:rPr>
        <w:t xml:space="preserve">Размещение на официальном интернет-сайте сельского поселения Сентябрьский, информации о результатах мероприятий регионального, государственного жилищного надзора и муниципального контроля за предоставлением </w:t>
      </w:r>
      <w:r w:rsidRPr="004E701E">
        <w:rPr>
          <w:sz w:val="26"/>
          <w:szCs w:val="20"/>
        </w:rPr>
        <w:lastRenderedPageBreak/>
        <w:t xml:space="preserve">населению услуг электро- водо- и теплоснабжения, проверок деятельности управляющих компаний по содержанию общего имущества многоквартирных домах (до 25 декабря 2022 </w:t>
      </w:r>
      <w:r w:rsidR="0091425E">
        <w:rPr>
          <w:sz w:val="26"/>
          <w:szCs w:val="20"/>
        </w:rPr>
        <w:t>года,</w:t>
      </w:r>
      <w:r w:rsidRPr="004E701E">
        <w:rPr>
          <w:sz w:val="26"/>
          <w:szCs w:val="20"/>
        </w:rPr>
        <w:t xml:space="preserve"> до 25 декабря 2023 </w:t>
      </w:r>
      <w:r w:rsidR="0091425E">
        <w:rPr>
          <w:sz w:val="26"/>
          <w:szCs w:val="20"/>
        </w:rPr>
        <w:t>года,</w:t>
      </w:r>
      <w:r w:rsidRPr="004E701E">
        <w:rPr>
          <w:sz w:val="26"/>
          <w:szCs w:val="20"/>
        </w:rPr>
        <w:t xml:space="preserve"> до 25 декабря 2024 </w:t>
      </w:r>
      <w:r w:rsidR="0091425E">
        <w:rPr>
          <w:sz w:val="26"/>
          <w:szCs w:val="20"/>
        </w:rPr>
        <w:t>года,</w:t>
      </w:r>
      <w:r w:rsidRPr="004E701E">
        <w:rPr>
          <w:sz w:val="26"/>
          <w:szCs w:val="20"/>
        </w:rPr>
        <w:t xml:space="preserve"> по мере возникновения)</w:t>
      </w:r>
      <w:r>
        <w:rPr>
          <w:sz w:val="26"/>
          <w:szCs w:val="20"/>
        </w:rPr>
        <w:t>»</w:t>
      </w:r>
    </w:p>
    <w:p w14:paraId="54472AA3" w14:textId="77777777" w:rsidR="00A705CA" w:rsidRPr="00A705CA" w:rsidRDefault="00A705CA" w:rsidP="004E701E">
      <w:pPr>
        <w:ind w:firstLine="708"/>
        <w:jc w:val="both"/>
        <w:rPr>
          <w:sz w:val="10"/>
          <w:szCs w:val="10"/>
        </w:rPr>
      </w:pPr>
    </w:p>
    <w:p w14:paraId="0E145CA8" w14:textId="7F18745F" w:rsidR="004E701E" w:rsidRDefault="004E701E" w:rsidP="004E701E">
      <w:pPr>
        <w:ind w:firstLine="708"/>
        <w:jc w:val="both"/>
        <w:rPr>
          <w:sz w:val="26"/>
          <w:szCs w:val="20"/>
        </w:rPr>
      </w:pPr>
      <w:r>
        <w:rPr>
          <w:sz w:val="26"/>
          <w:szCs w:val="20"/>
        </w:rPr>
        <w:t xml:space="preserve">- </w:t>
      </w:r>
      <w:r w:rsidR="004849D0">
        <w:rPr>
          <w:sz w:val="26"/>
          <w:szCs w:val="20"/>
        </w:rPr>
        <w:t xml:space="preserve">дополнить </w:t>
      </w:r>
      <w:r>
        <w:rPr>
          <w:sz w:val="26"/>
          <w:szCs w:val="20"/>
        </w:rPr>
        <w:t>пунктом 2.13.4.  следующего содержания</w:t>
      </w:r>
      <w:r w:rsidR="008236F5">
        <w:rPr>
          <w:sz w:val="26"/>
          <w:szCs w:val="20"/>
        </w:rPr>
        <w:t>:</w:t>
      </w:r>
    </w:p>
    <w:p w14:paraId="01B34E23" w14:textId="78920EBB" w:rsidR="004E701E" w:rsidRDefault="004E701E" w:rsidP="004E701E">
      <w:pPr>
        <w:ind w:firstLine="708"/>
        <w:jc w:val="both"/>
        <w:rPr>
          <w:sz w:val="26"/>
          <w:szCs w:val="20"/>
        </w:rPr>
      </w:pPr>
      <w:r>
        <w:rPr>
          <w:sz w:val="26"/>
          <w:szCs w:val="20"/>
        </w:rPr>
        <w:t>«</w:t>
      </w:r>
      <w:r w:rsidRPr="004E701E">
        <w:rPr>
          <w:sz w:val="26"/>
          <w:szCs w:val="20"/>
        </w:rPr>
        <w:t xml:space="preserve">Проведение мероприятий просветительского характера по разъяснению гражданам об этических стандартах депутатской деятельности, механизмах исключения злоупотребления при исполнении депутатских полномочий (до 01 сентября 2022 </w:t>
      </w:r>
      <w:r w:rsidR="0091425E">
        <w:rPr>
          <w:sz w:val="26"/>
          <w:szCs w:val="20"/>
        </w:rPr>
        <w:t>года,</w:t>
      </w:r>
      <w:r w:rsidRPr="004E701E">
        <w:rPr>
          <w:sz w:val="26"/>
          <w:szCs w:val="20"/>
        </w:rPr>
        <w:t xml:space="preserve"> до 01 сентября 2023 </w:t>
      </w:r>
      <w:r w:rsidR="0091425E">
        <w:rPr>
          <w:sz w:val="26"/>
          <w:szCs w:val="20"/>
        </w:rPr>
        <w:t>года,</w:t>
      </w:r>
      <w:r w:rsidRPr="004E701E">
        <w:rPr>
          <w:sz w:val="26"/>
          <w:szCs w:val="20"/>
        </w:rPr>
        <w:t xml:space="preserve"> до 01 сентября 2024 </w:t>
      </w:r>
      <w:r w:rsidR="0091425E">
        <w:rPr>
          <w:sz w:val="26"/>
          <w:szCs w:val="20"/>
        </w:rPr>
        <w:t>года.</w:t>
      </w:r>
      <w:r w:rsidRPr="004E701E">
        <w:rPr>
          <w:sz w:val="26"/>
          <w:szCs w:val="20"/>
        </w:rPr>
        <w:t>)</w:t>
      </w:r>
      <w:r>
        <w:rPr>
          <w:sz w:val="26"/>
          <w:szCs w:val="20"/>
        </w:rPr>
        <w:t>»</w:t>
      </w:r>
    </w:p>
    <w:p w14:paraId="11D00529" w14:textId="77777777" w:rsidR="00510438" w:rsidRPr="00A705CA" w:rsidRDefault="00510438" w:rsidP="00510438">
      <w:pPr>
        <w:ind w:firstLine="708"/>
        <w:jc w:val="both"/>
        <w:rPr>
          <w:sz w:val="16"/>
          <w:szCs w:val="16"/>
        </w:rPr>
      </w:pPr>
    </w:p>
    <w:p w14:paraId="6B4E52F7" w14:textId="77E4D470" w:rsidR="00F24854" w:rsidRDefault="00F24854" w:rsidP="00510438">
      <w:pPr>
        <w:ind w:firstLine="708"/>
        <w:jc w:val="both"/>
        <w:rPr>
          <w:sz w:val="26"/>
          <w:szCs w:val="20"/>
        </w:rPr>
      </w:pPr>
      <w:r>
        <w:rPr>
          <w:sz w:val="26"/>
          <w:szCs w:val="20"/>
        </w:rPr>
        <w:t xml:space="preserve">1.3. </w:t>
      </w:r>
      <w:r w:rsidR="00D64808">
        <w:rPr>
          <w:sz w:val="26"/>
          <w:szCs w:val="20"/>
        </w:rPr>
        <w:t xml:space="preserve">Внести в </w:t>
      </w:r>
      <w:r w:rsidR="00510438" w:rsidRPr="004E701E">
        <w:rPr>
          <w:sz w:val="26"/>
          <w:szCs w:val="20"/>
        </w:rPr>
        <w:t xml:space="preserve">раздел </w:t>
      </w:r>
      <w:r w:rsidR="00510438">
        <w:rPr>
          <w:sz w:val="26"/>
          <w:szCs w:val="20"/>
        </w:rPr>
        <w:t>3</w:t>
      </w:r>
      <w:r w:rsidR="00510438" w:rsidRPr="004E701E">
        <w:rPr>
          <w:sz w:val="26"/>
          <w:szCs w:val="20"/>
        </w:rPr>
        <w:t xml:space="preserve"> «Меры, направленные на </w:t>
      </w:r>
      <w:r>
        <w:rPr>
          <w:sz w:val="26"/>
          <w:szCs w:val="20"/>
        </w:rPr>
        <w:t xml:space="preserve">достижение полного и достоверного информационного обеспечения, эффективное взаимодействие с институтами гражданского общества» </w:t>
      </w:r>
      <w:r w:rsidR="00D64808">
        <w:rPr>
          <w:sz w:val="26"/>
          <w:szCs w:val="20"/>
        </w:rPr>
        <w:t xml:space="preserve">следующие изменения: </w:t>
      </w:r>
    </w:p>
    <w:p w14:paraId="08B1E422" w14:textId="2B89A5AC" w:rsidR="00D64808" w:rsidRPr="00D64808" w:rsidRDefault="00D64808" w:rsidP="00510438">
      <w:pPr>
        <w:ind w:firstLine="708"/>
        <w:jc w:val="both"/>
        <w:rPr>
          <w:sz w:val="10"/>
          <w:szCs w:val="10"/>
        </w:rPr>
      </w:pPr>
    </w:p>
    <w:p w14:paraId="5AA58F99" w14:textId="66A0DB19" w:rsidR="00D64808" w:rsidRDefault="00D64808" w:rsidP="00510438">
      <w:pPr>
        <w:ind w:firstLine="708"/>
        <w:jc w:val="both"/>
        <w:rPr>
          <w:sz w:val="26"/>
          <w:szCs w:val="20"/>
        </w:rPr>
      </w:pPr>
      <w:r>
        <w:rPr>
          <w:sz w:val="26"/>
          <w:szCs w:val="20"/>
        </w:rPr>
        <w:t>- в пункте 3.8. слова «в течение года» заменить на «</w:t>
      </w:r>
      <w:r w:rsidRPr="00DE589C">
        <w:rPr>
          <w:sz w:val="26"/>
          <w:szCs w:val="26"/>
        </w:rPr>
        <w:t xml:space="preserve">до 25 декабря 2022 </w:t>
      </w:r>
      <w:r>
        <w:rPr>
          <w:sz w:val="26"/>
          <w:szCs w:val="26"/>
        </w:rPr>
        <w:t>года,</w:t>
      </w:r>
      <w:r w:rsidRPr="00DE589C">
        <w:rPr>
          <w:sz w:val="26"/>
          <w:szCs w:val="26"/>
        </w:rPr>
        <w:t xml:space="preserve"> до 25 декабря 2023 </w:t>
      </w:r>
      <w:r>
        <w:rPr>
          <w:sz w:val="26"/>
          <w:szCs w:val="26"/>
        </w:rPr>
        <w:t>года,</w:t>
      </w:r>
      <w:r w:rsidRPr="00DE589C">
        <w:rPr>
          <w:sz w:val="26"/>
          <w:szCs w:val="26"/>
        </w:rPr>
        <w:t xml:space="preserve"> до 25 декабря 2024 </w:t>
      </w:r>
      <w:r>
        <w:rPr>
          <w:sz w:val="26"/>
          <w:szCs w:val="26"/>
        </w:rPr>
        <w:t>года»</w:t>
      </w:r>
    </w:p>
    <w:p w14:paraId="0CD78652" w14:textId="77777777" w:rsidR="00A705CA" w:rsidRPr="00A705CA" w:rsidRDefault="00A705CA" w:rsidP="002460A3">
      <w:pPr>
        <w:ind w:firstLine="708"/>
        <w:jc w:val="both"/>
        <w:rPr>
          <w:sz w:val="10"/>
          <w:szCs w:val="10"/>
        </w:rPr>
      </w:pPr>
    </w:p>
    <w:p w14:paraId="2EB93DBC" w14:textId="6F2F5566" w:rsidR="004E701E" w:rsidRDefault="00F24854" w:rsidP="002460A3">
      <w:pPr>
        <w:ind w:firstLine="708"/>
        <w:jc w:val="both"/>
        <w:rPr>
          <w:sz w:val="26"/>
          <w:szCs w:val="20"/>
        </w:rPr>
      </w:pPr>
      <w:r>
        <w:rPr>
          <w:sz w:val="26"/>
          <w:szCs w:val="20"/>
        </w:rPr>
        <w:t xml:space="preserve">- </w:t>
      </w:r>
      <w:r w:rsidR="00D64808">
        <w:rPr>
          <w:sz w:val="26"/>
          <w:szCs w:val="20"/>
        </w:rPr>
        <w:t xml:space="preserve">дополнить </w:t>
      </w:r>
      <w:r>
        <w:rPr>
          <w:sz w:val="26"/>
          <w:szCs w:val="20"/>
        </w:rPr>
        <w:t>пунктом 3.9. следующего содержания</w:t>
      </w:r>
      <w:r w:rsidR="00D64808">
        <w:rPr>
          <w:sz w:val="26"/>
          <w:szCs w:val="20"/>
        </w:rPr>
        <w:t>:</w:t>
      </w:r>
      <w:r>
        <w:rPr>
          <w:sz w:val="26"/>
          <w:szCs w:val="20"/>
        </w:rPr>
        <w:t xml:space="preserve"> </w:t>
      </w:r>
    </w:p>
    <w:p w14:paraId="4121A484" w14:textId="49DF7C99" w:rsidR="00F24854" w:rsidRDefault="00F24854" w:rsidP="002460A3">
      <w:pPr>
        <w:ind w:firstLine="708"/>
        <w:jc w:val="both"/>
        <w:rPr>
          <w:sz w:val="26"/>
          <w:szCs w:val="20"/>
        </w:rPr>
      </w:pPr>
      <w:r>
        <w:rPr>
          <w:sz w:val="26"/>
          <w:szCs w:val="20"/>
        </w:rPr>
        <w:t>«</w:t>
      </w:r>
      <w:r w:rsidRPr="00F24854">
        <w:rPr>
          <w:sz w:val="26"/>
          <w:szCs w:val="20"/>
        </w:rPr>
        <w:t>Проведение совместно с образовательными организациями конкурсов антикоррупционной направленности (во 2-м полугодии 2022</w:t>
      </w:r>
      <w:r w:rsidR="0091425E">
        <w:rPr>
          <w:sz w:val="26"/>
          <w:szCs w:val="20"/>
        </w:rPr>
        <w:t xml:space="preserve"> года</w:t>
      </w:r>
      <w:r w:rsidRPr="00F24854">
        <w:rPr>
          <w:sz w:val="26"/>
          <w:szCs w:val="20"/>
        </w:rPr>
        <w:t>, во 2-м полугодии 2023</w:t>
      </w:r>
      <w:r w:rsidR="0091425E">
        <w:rPr>
          <w:sz w:val="26"/>
          <w:szCs w:val="20"/>
        </w:rPr>
        <w:t xml:space="preserve"> года</w:t>
      </w:r>
      <w:r w:rsidRPr="00F24854">
        <w:rPr>
          <w:sz w:val="26"/>
          <w:szCs w:val="20"/>
        </w:rPr>
        <w:t>, во 2-м полугодии 2024</w:t>
      </w:r>
      <w:r w:rsidR="0091425E">
        <w:rPr>
          <w:sz w:val="26"/>
          <w:szCs w:val="20"/>
        </w:rPr>
        <w:t xml:space="preserve"> года</w:t>
      </w:r>
      <w:r w:rsidRPr="00F24854">
        <w:rPr>
          <w:sz w:val="26"/>
          <w:szCs w:val="20"/>
        </w:rPr>
        <w:t>).</w:t>
      </w:r>
      <w:r>
        <w:rPr>
          <w:sz w:val="26"/>
          <w:szCs w:val="20"/>
        </w:rPr>
        <w:t>»</w:t>
      </w:r>
    </w:p>
    <w:p w14:paraId="5DB553E2" w14:textId="77777777" w:rsidR="00510438" w:rsidRPr="00A705CA" w:rsidRDefault="00510438" w:rsidP="002460A3">
      <w:pPr>
        <w:ind w:firstLine="708"/>
        <w:jc w:val="both"/>
        <w:rPr>
          <w:sz w:val="16"/>
          <w:szCs w:val="16"/>
        </w:rPr>
      </w:pPr>
    </w:p>
    <w:p w14:paraId="02A7F6CA" w14:textId="68356F10" w:rsidR="004E701E" w:rsidRDefault="00F24854" w:rsidP="002460A3">
      <w:pPr>
        <w:ind w:firstLine="708"/>
        <w:jc w:val="both"/>
        <w:rPr>
          <w:sz w:val="26"/>
          <w:szCs w:val="20"/>
        </w:rPr>
      </w:pPr>
      <w:r>
        <w:rPr>
          <w:sz w:val="26"/>
          <w:szCs w:val="20"/>
        </w:rPr>
        <w:t xml:space="preserve">1.4. </w:t>
      </w:r>
      <w:bookmarkStart w:id="5" w:name="_Hlk109678656"/>
      <w:r w:rsidR="004E701E" w:rsidRPr="004E701E">
        <w:rPr>
          <w:sz w:val="26"/>
          <w:szCs w:val="20"/>
        </w:rPr>
        <w:t xml:space="preserve">Дополнить раздел </w:t>
      </w:r>
      <w:r w:rsidR="004E701E">
        <w:rPr>
          <w:sz w:val="26"/>
          <w:szCs w:val="20"/>
        </w:rPr>
        <w:t>4</w:t>
      </w:r>
      <w:r w:rsidR="004E701E" w:rsidRPr="004E701E">
        <w:rPr>
          <w:sz w:val="26"/>
          <w:szCs w:val="20"/>
        </w:rPr>
        <w:t xml:space="preserve"> «Меры, направленные на </w:t>
      </w:r>
      <w:r w:rsidR="00510438">
        <w:rPr>
          <w:sz w:val="26"/>
          <w:szCs w:val="20"/>
        </w:rPr>
        <w:t>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r w:rsidR="004E701E" w:rsidRPr="004E701E">
        <w:rPr>
          <w:sz w:val="26"/>
          <w:szCs w:val="20"/>
        </w:rPr>
        <w:t xml:space="preserve"> Плана противодействия коррупции в сельском поселении Сентябрьский</w:t>
      </w:r>
      <w:bookmarkEnd w:id="5"/>
      <w:r w:rsidR="008236F5">
        <w:rPr>
          <w:sz w:val="26"/>
          <w:szCs w:val="20"/>
        </w:rPr>
        <w:t>:</w:t>
      </w:r>
    </w:p>
    <w:p w14:paraId="47DE747B" w14:textId="77777777" w:rsidR="00A705CA" w:rsidRPr="00A705CA" w:rsidRDefault="00A705CA" w:rsidP="002460A3">
      <w:pPr>
        <w:ind w:firstLine="708"/>
        <w:jc w:val="both"/>
        <w:rPr>
          <w:sz w:val="10"/>
          <w:szCs w:val="10"/>
        </w:rPr>
      </w:pPr>
    </w:p>
    <w:p w14:paraId="661A8BA4" w14:textId="74324719" w:rsidR="00510438" w:rsidRDefault="00510438" w:rsidP="002460A3">
      <w:pPr>
        <w:ind w:firstLine="708"/>
        <w:jc w:val="both"/>
        <w:rPr>
          <w:sz w:val="26"/>
          <w:szCs w:val="20"/>
        </w:rPr>
      </w:pPr>
      <w:r>
        <w:rPr>
          <w:sz w:val="26"/>
          <w:szCs w:val="20"/>
        </w:rPr>
        <w:t xml:space="preserve">- пунктом 4.16. следующего содержания </w:t>
      </w:r>
    </w:p>
    <w:p w14:paraId="7BAD80DE" w14:textId="49B098A1" w:rsidR="004E701E" w:rsidRDefault="00510438" w:rsidP="002460A3">
      <w:pPr>
        <w:ind w:firstLine="708"/>
        <w:jc w:val="both"/>
        <w:rPr>
          <w:sz w:val="26"/>
          <w:szCs w:val="20"/>
        </w:rPr>
      </w:pPr>
      <w:r>
        <w:rPr>
          <w:sz w:val="26"/>
          <w:szCs w:val="20"/>
        </w:rPr>
        <w:t>«</w:t>
      </w:r>
      <w:r w:rsidRPr="00AE617D">
        <w:rPr>
          <w:sz w:val="26"/>
          <w:szCs w:val="26"/>
        </w:rPr>
        <w:t>Мониторинг сообщений о наращениях, допускаемых работниками муниципальной службы</w:t>
      </w:r>
      <w:r w:rsidRPr="00280BD2">
        <w:rPr>
          <w:sz w:val="26"/>
          <w:szCs w:val="26"/>
        </w:rPr>
        <w:t xml:space="preserve"> </w:t>
      </w:r>
      <w:r>
        <w:rPr>
          <w:sz w:val="26"/>
          <w:szCs w:val="26"/>
        </w:rPr>
        <w:t>(</w:t>
      </w:r>
      <w:bookmarkStart w:id="6" w:name="_Hlk109681153"/>
      <w:r w:rsidRPr="00DE589C">
        <w:rPr>
          <w:sz w:val="26"/>
          <w:szCs w:val="26"/>
        </w:rPr>
        <w:t xml:space="preserve">до 25 декабря 2022 </w:t>
      </w:r>
      <w:r w:rsidR="0091425E">
        <w:rPr>
          <w:sz w:val="26"/>
          <w:szCs w:val="26"/>
        </w:rPr>
        <w:t>года,</w:t>
      </w:r>
      <w:r w:rsidRPr="00DE589C">
        <w:rPr>
          <w:sz w:val="26"/>
          <w:szCs w:val="26"/>
        </w:rPr>
        <w:t xml:space="preserve"> до 25 декабря 2023 </w:t>
      </w:r>
      <w:r w:rsidR="0091425E">
        <w:rPr>
          <w:sz w:val="26"/>
          <w:szCs w:val="26"/>
        </w:rPr>
        <w:t>года,</w:t>
      </w:r>
      <w:r w:rsidRPr="00DE589C">
        <w:rPr>
          <w:sz w:val="26"/>
          <w:szCs w:val="26"/>
        </w:rPr>
        <w:t xml:space="preserve"> до 25 декабря 2024 </w:t>
      </w:r>
      <w:r w:rsidR="0091425E">
        <w:rPr>
          <w:sz w:val="26"/>
          <w:szCs w:val="26"/>
        </w:rPr>
        <w:t>года</w:t>
      </w:r>
      <w:bookmarkEnd w:id="6"/>
      <w:r w:rsidR="0091425E">
        <w:rPr>
          <w:sz w:val="26"/>
          <w:szCs w:val="26"/>
        </w:rPr>
        <w:t>,</w:t>
      </w:r>
      <w:r>
        <w:rPr>
          <w:sz w:val="26"/>
          <w:szCs w:val="26"/>
        </w:rPr>
        <w:t xml:space="preserve"> по мере возникновения)»</w:t>
      </w:r>
    </w:p>
    <w:p w14:paraId="2A607243" w14:textId="53224B22" w:rsidR="00F24854" w:rsidRPr="00A705CA" w:rsidRDefault="00F24854" w:rsidP="007832A1">
      <w:pPr>
        <w:ind w:firstLine="708"/>
        <w:jc w:val="both"/>
        <w:rPr>
          <w:sz w:val="16"/>
          <w:szCs w:val="16"/>
        </w:rPr>
      </w:pPr>
    </w:p>
    <w:p w14:paraId="65A94A5D" w14:textId="64F2957F" w:rsidR="00F24854" w:rsidRDefault="00F24854" w:rsidP="007832A1">
      <w:pPr>
        <w:ind w:firstLine="708"/>
        <w:jc w:val="both"/>
        <w:rPr>
          <w:sz w:val="26"/>
          <w:szCs w:val="20"/>
        </w:rPr>
      </w:pPr>
      <w:r>
        <w:rPr>
          <w:sz w:val="26"/>
          <w:szCs w:val="20"/>
        </w:rPr>
        <w:t>1.5.</w:t>
      </w:r>
      <w:r w:rsidRPr="00F24854">
        <w:rPr>
          <w:sz w:val="26"/>
          <w:szCs w:val="20"/>
        </w:rPr>
        <w:t xml:space="preserve"> </w:t>
      </w:r>
      <w:r w:rsidRPr="004E701E">
        <w:rPr>
          <w:sz w:val="26"/>
          <w:szCs w:val="20"/>
        </w:rPr>
        <w:t xml:space="preserve">Дополнить раздел </w:t>
      </w:r>
      <w:r>
        <w:rPr>
          <w:sz w:val="26"/>
          <w:szCs w:val="20"/>
        </w:rPr>
        <w:t>5</w:t>
      </w:r>
      <w:r w:rsidRPr="004E701E">
        <w:rPr>
          <w:sz w:val="26"/>
          <w:szCs w:val="20"/>
        </w:rPr>
        <w:t xml:space="preserve"> «</w:t>
      </w:r>
      <w:r>
        <w:rPr>
          <w:sz w:val="26"/>
          <w:szCs w:val="20"/>
        </w:rPr>
        <w:t xml:space="preserve">Антикоррупционные мероприятия, направленные на непрерывное наблюдение за реализацией мер по профилактике коррупции в сельском поселении Сентябрьский и осуществление мероприятий по устранению причин и условий, способствующих совершению коррупционных </w:t>
      </w:r>
      <w:r w:rsidR="00A705CA">
        <w:rPr>
          <w:sz w:val="26"/>
          <w:szCs w:val="20"/>
        </w:rPr>
        <w:t>правонарушений»</w:t>
      </w:r>
      <w:r>
        <w:rPr>
          <w:sz w:val="26"/>
          <w:szCs w:val="20"/>
        </w:rPr>
        <w:t xml:space="preserve"> </w:t>
      </w:r>
      <w:r w:rsidRPr="004E701E">
        <w:rPr>
          <w:sz w:val="26"/>
          <w:szCs w:val="20"/>
        </w:rPr>
        <w:t>Плана противодействия коррупции в сельском поселении Сентябрьский</w:t>
      </w:r>
      <w:r w:rsidR="008236F5">
        <w:rPr>
          <w:sz w:val="26"/>
          <w:szCs w:val="20"/>
        </w:rPr>
        <w:t>:</w:t>
      </w:r>
    </w:p>
    <w:p w14:paraId="4F13A702" w14:textId="77777777" w:rsidR="00A705CA" w:rsidRPr="00A705CA" w:rsidRDefault="00A705CA" w:rsidP="007832A1">
      <w:pPr>
        <w:ind w:firstLine="708"/>
        <w:jc w:val="both"/>
        <w:rPr>
          <w:sz w:val="10"/>
          <w:szCs w:val="10"/>
        </w:rPr>
      </w:pPr>
    </w:p>
    <w:p w14:paraId="603FAAF5" w14:textId="3C2769D3" w:rsidR="00F24854" w:rsidRDefault="00A705CA" w:rsidP="007832A1">
      <w:pPr>
        <w:ind w:firstLine="708"/>
        <w:jc w:val="both"/>
        <w:rPr>
          <w:sz w:val="26"/>
          <w:szCs w:val="20"/>
        </w:rPr>
      </w:pPr>
      <w:r>
        <w:rPr>
          <w:sz w:val="26"/>
          <w:szCs w:val="20"/>
        </w:rPr>
        <w:t xml:space="preserve">- пунктом 5.3. следующего содержания </w:t>
      </w:r>
    </w:p>
    <w:p w14:paraId="44B024BB" w14:textId="12CC36D7" w:rsidR="00F24854" w:rsidRDefault="00A705CA" w:rsidP="007832A1">
      <w:pPr>
        <w:ind w:firstLine="708"/>
        <w:jc w:val="both"/>
        <w:rPr>
          <w:sz w:val="26"/>
          <w:szCs w:val="20"/>
        </w:rPr>
      </w:pPr>
      <w:r>
        <w:rPr>
          <w:sz w:val="26"/>
          <w:szCs w:val="20"/>
        </w:rPr>
        <w:t>«</w:t>
      </w:r>
      <w:r w:rsidRPr="00A705CA">
        <w:rPr>
          <w:sz w:val="26"/>
          <w:szCs w:val="20"/>
        </w:rPr>
        <w:t>Направление в ОМВД России по Нефтеюганскому району запрос</w:t>
      </w:r>
      <w:r w:rsidR="008236F5">
        <w:rPr>
          <w:sz w:val="26"/>
          <w:szCs w:val="20"/>
        </w:rPr>
        <w:t>а</w:t>
      </w:r>
      <w:r w:rsidRPr="00A705CA">
        <w:rPr>
          <w:sz w:val="26"/>
          <w:szCs w:val="20"/>
        </w:rPr>
        <w:t xml:space="preserve"> о состоянии правопорядка на территории муниципального образования сельского поселения Сентябрьский (</w:t>
      </w:r>
      <w:r w:rsidR="008E2541">
        <w:rPr>
          <w:sz w:val="26"/>
          <w:szCs w:val="20"/>
        </w:rPr>
        <w:t>1 раз в квартал</w:t>
      </w:r>
      <w:r w:rsidRPr="00A705CA">
        <w:rPr>
          <w:sz w:val="26"/>
          <w:szCs w:val="20"/>
        </w:rPr>
        <w:t>)</w:t>
      </w:r>
      <w:r>
        <w:rPr>
          <w:sz w:val="26"/>
          <w:szCs w:val="20"/>
        </w:rPr>
        <w:t>»</w:t>
      </w:r>
    </w:p>
    <w:p w14:paraId="5CD2FD8F" w14:textId="77777777" w:rsidR="00F24854" w:rsidRPr="00A705CA" w:rsidRDefault="00F24854" w:rsidP="007832A1">
      <w:pPr>
        <w:ind w:firstLine="708"/>
        <w:jc w:val="both"/>
        <w:rPr>
          <w:sz w:val="16"/>
          <w:szCs w:val="16"/>
        </w:rPr>
      </w:pPr>
    </w:p>
    <w:p w14:paraId="621D1A77" w14:textId="3219B3AF" w:rsidR="007832A1" w:rsidRPr="007832A1" w:rsidRDefault="00A705CA" w:rsidP="00A705CA">
      <w:pPr>
        <w:tabs>
          <w:tab w:val="left" w:pos="993"/>
        </w:tabs>
        <w:ind w:firstLine="708"/>
        <w:jc w:val="both"/>
        <w:rPr>
          <w:bCs/>
          <w:sz w:val="26"/>
          <w:szCs w:val="26"/>
        </w:rPr>
      </w:pPr>
      <w:r>
        <w:rPr>
          <w:bCs/>
          <w:sz w:val="26"/>
          <w:szCs w:val="26"/>
        </w:rPr>
        <w:t>2.</w:t>
      </w:r>
      <w:r w:rsidRPr="00A705CA">
        <w:rPr>
          <w:bCs/>
          <w:sz w:val="26"/>
          <w:szCs w:val="26"/>
        </w:rPr>
        <w:tab/>
        <w:t xml:space="preserve"> Настоящее решение подлежит официальному опубликованию (обнародованию)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r w:rsidR="007832A1" w:rsidRPr="007832A1">
        <w:rPr>
          <w:bCs/>
          <w:sz w:val="26"/>
          <w:szCs w:val="26"/>
        </w:rPr>
        <w:t>.</w:t>
      </w:r>
    </w:p>
    <w:p w14:paraId="1E7B6874" w14:textId="77777777" w:rsidR="00A705CA" w:rsidRPr="00A705CA" w:rsidRDefault="00A705CA" w:rsidP="007832A1">
      <w:pPr>
        <w:ind w:firstLine="708"/>
        <w:jc w:val="both"/>
        <w:rPr>
          <w:bCs/>
          <w:sz w:val="16"/>
          <w:szCs w:val="16"/>
        </w:rPr>
      </w:pPr>
    </w:p>
    <w:p w14:paraId="118D4078" w14:textId="117A89F1" w:rsidR="007832A1" w:rsidRPr="007832A1" w:rsidRDefault="00A705CA" w:rsidP="007832A1">
      <w:pPr>
        <w:ind w:firstLine="708"/>
        <w:jc w:val="both"/>
        <w:rPr>
          <w:bCs/>
          <w:sz w:val="26"/>
          <w:szCs w:val="26"/>
        </w:rPr>
      </w:pPr>
      <w:r>
        <w:rPr>
          <w:bCs/>
          <w:sz w:val="26"/>
          <w:szCs w:val="26"/>
        </w:rPr>
        <w:t>3</w:t>
      </w:r>
      <w:r w:rsidR="007832A1" w:rsidRPr="007832A1">
        <w:rPr>
          <w:bCs/>
          <w:sz w:val="26"/>
          <w:szCs w:val="26"/>
        </w:rPr>
        <w:t>. Контроль за исполнением постановления возложить на заместителя главы поселения.</w:t>
      </w:r>
    </w:p>
    <w:p w14:paraId="72EEEB05" w14:textId="77777777" w:rsidR="00AC5718" w:rsidRPr="00AC5718" w:rsidRDefault="00AC5718" w:rsidP="00AC5718">
      <w:pPr>
        <w:ind w:right="39"/>
        <w:jc w:val="both"/>
        <w:rPr>
          <w:sz w:val="26"/>
          <w:szCs w:val="26"/>
        </w:rPr>
      </w:pPr>
    </w:p>
    <w:p w14:paraId="3B67125D" w14:textId="22A573A9" w:rsidR="00A705CA" w:rsidRDefault="00A705CA" w:rsidP="00AC5718">
      <w:pPr>
        <w:ind w:right="39"/>
        <w:jc w:val="both"/>
        <w:rPr>
          <w:sz w:val="26"/>
          <w:szCs w:val="26"/>
        </w:rPr>
      </w:pPr>
      <w:r>
        <w:rPr>
          <w:sz w:val="26"/>
          <w:szCs w:val="26"/>
        </w:rPr>
        <w:t xml:space="preserve">Исполняющий обязанности </w:t>
      </w:r>
    </w:p>
    <w:p w14:paraId="6F8235E9" w14:textId="4BA4A18A" w:rsidR="00AC5718" w:rsidRPr="00AC5718" w:rsidRDefault="00A705CA" w:rsidP="00AC5718">
      <w:pPr>
        <w:ind w:right="39"/>
        <w:jc w:val="both"/>
        <w:rPr>
          <w:sz w:val="26"/>
          <w:szCs w:val="26"/>
        </w:rPr>
      </w:pPr>
      <w:r>
        <w:rPr>
          <w:sz w:val="26"/>
          <w:szCs w:val="26"/>
        </w:rPr>
        <w:t>г</w:t>
      </w:r>
      <w:r w:rsidR="00AC5718" w:rsidRPr="00AC5718">
        <w:rPr>
          <w:sz w:val="26"/>
          <w:szCs w:val="26"/>
        </w:rPr>
        <w:t>лав</w:t>
      </w:r>
      <w:r>
        <w:rPr>
          <w:sz w:val="26"/>
          <w:szCs w:val="26"/>
        </w:rPr>
        <w:t>ы</w:t>
      </w:r>
      <w:r w:rsidR="00AC5718" w:rsidRPr="00AC5718">
        <w:rPr>
          <w:sz w:val="26"/>
          <w:szCs w:val="26"/>
        </w:rPr>
        <w:t xml:space="preserve"> поселения</w:t>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t xml:space="preserve">            </w:t>
      </w:r>
      <w:r w:rsidR="002460A3">
        <w:rPr>
          <w:sz w:val="26"/>
          <w:szCs w:val="26"/>
        </w:rPr>
        <w:t xml:space="preserve">           </w:t>
      </w:r>
      <w:r>
        <w:rPr>
          <w:sz w:val="26"/>
          <w:szCs w:val="26"/>
        </w:rPr>
        <w:t>Н</w:t>
      </w:r>
      <w:r w:rsidR="002460A3">
        <w:rPr>
          <w:sz w:val="26"/>
          <w:szCs w:val="26"/>
        </w:rPr>
        <w:t>.</w:t>
      </w:r>
      <w:r>
        <w:rPr>
          <w:sz w:val="26"/>
          <w:szCs w:val="26"/>
        </w:rPr>
        <w:t>А</w:t>
      </w:r>
      <w:r w:rsidR="002460A3">
        <w:rPr>
          <w:sz w:val="26"/>
          <w:szCs w:val="26"/>
        </w:rPr>
        <w:t xml:space="preserve">. </w:t>
      </w:r>
      <w:r>
        <w:rPr>
          <w:sz w:val="26"/>
          <w:szCs w:val="26"/>
        </w:rPr>
        <w:t xml:space="preserve">Надточий </w:t>
      </w:r>
    </w:p>
    <w:p w14:paraId="083DD4AE" w14:textId="77777777" w:rsidR="00AC5718" w:rsidRPr="00AC5718" w:rsidRDefault="00AC5718" w:rsidP="00AC5718">
      <w:pPr>
        <w:ind w:firstLine="5812"/>
        <w:rPr>
          <w:sz w:val="26"/>
          <w:szCs w:val="20"/>
        </w:rPr>
        <w:sectPr w:rsidR="00AC5718" w:rsidRPr="00AC5718" w:rsidSect="007953CD">
          <w:pgSz w:w="11906" w:h="16838" w:code="9"/>
          <w:pgMar w:top="567" w:right="567" w:bottom="1134" w:left="1701" w:header="720" w:footer="720" w:gutter="0"/>
          <w:cols w:space="720"/>
          <w:docGrid w:linePitch="381"/>
        </w:sectPr>
      </w:pPr>
    </w:p>
    <w:p w14:paraId="2B9C878B" w14:textId="77777777" w:rsidR="00AC3F18" w:rsidRDefault="00AC3F18"/>
    <w:tbl>
      <w:tblPr>
        <w:tblW w:w="0" w:type="auto"/>
        <w:tblLook w:val="04A0" w:firstRow="1" w:lastRow="0" w:firstColumn="1" w:lastColumn="0" w:noHBand="0" w:noVBand="1"/>
      </w:tblPr>
      <w:tblGrid>
        <w:gridCol w:w="9751"/>
        <w:gridCol w:w="4708"/>
      </w:tblGrid>
      <w:tr w:rsidR="00AC5718" w:rsidRPr="00AC5718" w14:paraId="17E334B1" w14:textId="77777777" w:rsidTr="00AC3F18">
        <w:tc>
          <w:tcPr>
            <w:tcW w:w="9751" w:type="dxa"/>
          </w:tcPr>
          <w:p w14:paraId="2F08B344" w14:textId="695CEB0E" w:rsidR="00AC5718" w:rsidRDefault="00AC3F18" w:rsidP="00AC3F18">
            <w:pPr>
              <w:jc w:val="center"/>
              <w:rPr>
                <w:sz w:val="26"/>
                <w:szCs w:val="20"/>
              </w:rPr>
            </w:pPr>
            <w:r>
              <w:rPr>
                <w:sz w:val="26"/>
                <w:szCs w:val="20"/>
              </w:rPr>
              <w:t xml:space="preserve">Актуальный план противодействия коррупции в сельском поселении Сентябрьский, утвержден постановлением администрации с.п. Сентябрьский от 13.12.2021 года № 151-па (в редакции </w:t>
            </w:r>
            <w:r w:rsidR="008236F5">
              <w:rPr>
                <w:sz w:val="26"/>
                <w:szCs w:val="20"/>
              </w:rPr>
              <w:t>89</w:t>
            </w:r>
            <w:r>
              <w:rPr>
                <w:sz w:val="26"/>
                <w:szCs w:val="20"/>
              </w:rPr>
              <w:t xml:space="preserve">-па от </w:t>
            </w:r>
            <w:r w:rsidR="008236F5">
              <w:rPr>
                <w:sz w:val="26"/>
                <w:szCs w:val="20"/>
              </w:rPr>
              <w:t>20</w:t>
            </w:r>
            <w:r>
              <w:rPr>
                <w:sz w:val="26"/>
                <w:szCs w:val="20"/>
              </w:rPr>
              <w:t>.0</w:t>
            </w:r>
            <w:r w:rsidR="008236F5">
              <w:rPr>
                <w:sz w:val="26"/>
                <w:szCs w:val="20"/>
              </w:rPr>
              <w:t>7</w:t>
            </w:r>
            <w:r>
              <w:rPr>
                <w:sz w:val="26"/>
                <w:szCs w:val="20"/>
              </w:rPr>
              <w:t>.2022 года)</w:t>
            </w:r>
          </w:p>
          <w:p w14:paraId="7BD21463" w14:textId="77777777" w:rsidR="00AC3F18" w:rsidRPr="00AC5718" w:rsidRDefault="00AC3F18" w:rsidP="00AC3F18">
            <w:pPr>
              <w:rPr>
                <w:sz w:val="26"/>
                <w:szCs w:val="20"/>
              </w:rPr>
            </w:pPr>
          </w:p>
        </w:tc>
        <w:tc>
          <w:tcPr>
            <w:tcW w:w="4708" w:type="dxa"/>
          </w:tcPr>
          <w:p w14:paraId="45650E41" w14:textId="77777777" w:rsidR="00AC3F18" w:rsidRDefault="00AC3F18" w:rsidP="00AC5718">
            <w:pPr>
              <w:ind w:hanging="21"/>
              <w:rPr>
                <w:sz w:val="26"/>
                <w:szCs w:val="20"/>
              </w:rPr>
            </w:pPr>
          </w:p>
          <w:p w14:paraId="50E0A9DB" w14:textId="77777777" w:rsidR="00AC3F18" w:rsidRDefault="00AC3F18" w:rsidP="00AC5718">
            <w:pPr>
              <w:ind w:hanging="21"/>
              <w:rPr>
                <w:sz w:val="26"/>
                <w:szCs w:val="20"/>
              </w:rPr>
            </w:pPr>
          </w:p>
          <w:p w14:paraId="55E11305" w14:textId="77777777" w:rsidR="00AC3F18" w:rsidRDefault="00AC3F18" w:rsidP="00AC5718">
            <w:pPr>
              <w:ind w:hanging="21"/>
              <w:rPr>
                <w:sz w:val="26"/>
                <w:szCs w:val="20"/>
              </w:rPr>
            </w:pPr>
          </w:p>
          <w:p w14:paraId="36A38633" w14:textId="77777777" w:rsidR="00AC3F18" w:rsidRDefault="00AC3F18" w:rsidP="00AC5718">
            <w:pPr>
              <w:ind w:hanging="21"/>
              <w:rPr>
                <w:sz w:val="26"/>
                <w:szCs w:val="20"/>
              </w:rPr>
            </w:pPr>
          </w:p>
          <w:p w14:paraId="3A603522" w14:textId="77777777" w:rsidR="00AC5718" w:rsidRPr="00AC5718" w:rsidRDefault="00AC5718" w:rsidP="00AC3F18">
            <w:pPr>
              <w:ind w:hanging="21"/>
              <w:rPr>
                <w:sz w:val="26"/>
                <w:szCs w:val="20"/>
              </w:rPr>
            </w:pPr>
          </w:p>
        </w:tc>
      </w:tr>
    </w:tbl>
    <w:p w14:paraId="02692DE4" w14:textId="77777777" w:rsidR="007832A1" w:rsidRPr="007832A1" w:rsidRDefault="007832A1" w:rsidP="007832A1">
      <w:pPr>
        <w:jc w:val="center"/>
        <w:rPr>
          <w:sz w:val="26"/>
          <w:szCs w:val="26"/>
        </w:rPr>
      </w:pPr>
      <w:r w:rsidRPr="007832A1">
        <w:rPr>
          <w:sz w:val="26"/>
          <w:szCs w:val="26"/>
        </w:rPr>
        <w:t xml:space="preserve">ПЛАН </w:t>
      </w:r>
    </w:p>
    <w:p w14:paraId="1812312A" w14:textId="77777777" w:rsidR="007832A1" w:rsidRPr="007832A1" w:rsidRDefault="007832A1" w:rsidP="007832A1">
      <w:pPr>
        <w:jc w:val="center"/>
        <w:rPr>
          <w:sz w:val="26"/>
          <w:szCs w:val="26"/>
        </w:rPr>
      </w:pPr>
      <w:r w:rsidRPr="007832A1">
        <w:rPr>
          <w:sz w:val="26"/>
          <w:szCs w:val="26"/>
        </w:rPr>
        <w:t xml:space="preserve">ПРОТИВОДЕЙСТВИЯ КОРРУПЦИИ </w:t>
      </w:r>
    </w:p>
    <w:p w14:paraId="0CF4C79E" w14:textId="77777777" w:rsidR="007832A1" w:rsidRPr="007832A1" w:rsidRDefault="007832A1" w:rsidP="007832A1">
      <w:pPr>
        <w:autoSpaceDE w:val="0"/>
        <w:autoSpaceDN w:val="0"/>
        <w:adjustRightInd w:val="0"/>
        <w:ind w:firstLine="540"/>
        <w:jc w:val="center"/>
        <w:rPr>
          <w:sz w:val="26"/>
          <w:szCs w:val="26"/>
        </w:rPr>
      </w:pPr>
      <w:r w:rsidRPr="007832A1">
        <w:rPr>
          <w:sz w:val="26"/>
          <w:szCs w:val="26"/>
        </w:rPr>
        <w:t xml:space="preserve">в сельском поселении </w:t>
      </w:r>
      <w:r>
        <w:rPr>
          <w:sz w:val="26"/>
          <w:szCs w:val="26"/>
        </w:rPr>
        <w:t>Сентябрьский</w:t>
      </w:r>
      <w:r w:rsidRPr="007832A1">
        <w:rPr>
          <w:sz w:val="26"/>
          <w:szCs w:val="26"/>
        </w:rPr>
        <w:t xml:space="preserve"> </w:t>
      </w:r>
    </w:p>
    <w:p w14:paraId="259ABB16" w14:textId="77777777" w:rsidR="007832A1" w:rsidRPr="007832A1" w:rsidRDefault="007832A1" w:rsidP="007832A1">
      <w:pPr>
        <w:autoSpaceDE w:val="0"/>
        <w:autoSpaceDN w:val="0"/>
        <w:adjustRightInd w:val="0"/>
        <w:ind w:firstLine="540"/>
        <w:jc w:val="center"/>
        <w:rPr>
          <w:sz w:val="26"/>
          <w:szCs w:val="28"/>
        </w:rPr>
      </w:pPr>
      <w:r w:rsidRPr="007832A1">
        <w:rPr>
          <w:sz w:val="26"/>
          <w:szCs w:val="26"/>
        </w:rPr>
        <w:t>на 20</w:t>
      </w:r>
      <w:r w:rsidR="00026319">
        <w:rPr>
          <w:sz w:val="26"/>
          <w:szCs w:val="26"/>
        </w:rPr>
        <w:t>2</w:t>
      </w:r>
      <w:r w:rsidR="00DA0E20">
        <w:rPr>
          <w:sz w:val="26"/>
          <w:szCs w:val="26"/>
        </w:rPr>
        <w:t>2</w:t>
      </w:r>
      <w:r w:rsidRPr="007832A1">
        <w:rPr>
          <w:sz w:val="26"/>
          <w:szCs w:val="26"/>
        </w:rPr>
        <w:t>-202</w:t>
      </w:r>
      <w:r w:rsidR="00D7416F">
        <w:rPr>
          <w:sz w:val="26"/>
          <w:szCs w:val="26"/>
        </w:rPr>
        <w:t>4</w:t>
      </w:r>
      <w:r w:rsidRPr="007832A1">
        <w:rPr>
          <w:sz w:val="26"/>
          <w:szCs w:val="26"/>
        </w:rPr>
        <w:t xml:space="preserve"> годы</w:t>
      </w:r>
    </w:p>
    <w:p w14:paraId="3C0807CB" w14:textId="77777777" w:rsidR="007832A1" w:rsidRPr="007832A1" w:rsidRDefault="007832A1" w:rsidP="007832A1">
      <w:pPr>
        <w:rPr>
          <w:sz w:val="26"/>
          <w:szCs w:val="26"/>
        </w:rPr>
      </w:pPr>
    </w:p>
    <w:tbl>
      <w:tblPr>
        <w:tblW w:w="14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31"/>
        <w:gridCol w:w="142"/>
        <w:gridCol w:w="13"/>
        <w:gridCol w:w="7206"/>
        <w:gridCol w:w="2430"/>
        <w:gridCol w:w="3834"/>
        <w:gridCol w:w="10"/>
        <w:gridCol w:w="131"/>
        <w:gridCol w:w="10"/>
      </w:tblGrid>
      <w:tr w:rsidR="007832A1" w:rsidRPr="007832A1" w14:paraId="0018862D" w14:textId="77777777" w:rsidTr="00835563">
        <w:trPr>
          <w:gridAfter w:val="1"/>
          <w:wAfter w:w="10" w:type="dxa"/>
          <w:trHeight w:val="325"/>
        </w:trPr>
        <w:tc>
          <w:tcPr>
            <w:tcW w:w="996" w:type="dxa"/>
            <w:gridSpan w:val="4"/>
          </w:tcPr>
          <w:p w14:paraId="1B1FD78E" w14:textId="77777777" w:rsidR="007832A1" w:rsidRPr="007832A1" w:rsidRDefault="007832A1" w:rsidP="007832A1">
            <w:pPr>
              <w:shd w:val="clear" w:color="auto" w:fill="FFFFFF"/>
              <w:ind w:firstLine="58"/>
              <w:jc w:val="center"/>
              <w:rPr>
                <w:color w:val="000000"/>
              </w:rPr>
            </w:pPr>
            <w:r w:rsidRPr="007832A1">
              <w:rPr>
                <w:color w:val="000000"/>
              </w:rPr>
              <w:t>№</w:t>
            </w:r>
          </w:p>
          <w:p w14:paraId="2F9D3023" w14:textId="77777777" w:rsidR="007832A1" w:rsidRPr="007832A1" w:rsidRDefault="007832A1" w:rsidP="007832A1">
            <w:pPr>
              <w:shd w:val="clear" w:color="auto" w:fill="FFFFFF"/>
              <w:jc w:val="center"/>
            </w:pPr>
            <w:r w:rsidRPr="007832A1">
              <w:rPr>
                <w:color w:val="000000"/>
              </w:rPr>
              <w:t>п/п</w:t>
            </w:r>
          </w:p>
        </w:tc>
        <w:tc>
          <w:tcPr>
            <w:tcW w:w="7206" w:type="dxa"/>
          </w:tcPr>
          <w:p w14:paraId="3C4C887B" w14:textId="77777777" w:rsidR="007832A1" w:rsidRPr="007832A1" w:rsidRDefault="007832A1" w:rsidP="007832A1">
            <w:pPr>
              <w:widowControl w:val="0"/>
              <w:shd w:val="clear" w:color="auto" w:fill="FFFFFF"/>
              <w:jc w:val="center"/>
            </w:pPr>
            <w:r w:rsidRPr="007832A1">
              <w:rPr>
                <w:bCs/>
                <w:color w:val="000000"/>
              </w:rPr>
              <w:t>Мероприятия</w:t>
            </w:r>
          </w:p>
        </w:tc>
        <w:tc>
          <w:tcPr>
            <w:tcW w:w="2430" w:type="dxa"/>
          </w:tcPr>
          <w:p w14:paraId="5F1CA163" w14:textId="77777777" w:rsidR="007832A1" w:rsidRPr="007832A1" w:rsidRDefault="007832A1" w:rsidP="007832A1">
            <w:pPr>
              <w:shd w:val="clear" w:color="auto" w:fill="FFFFFF"/>
              <w:jc w:val="center"/>
            </w:pPr>
            <w:r w:rsidRPr="007832A1">
              <w:rPr>
                <w:color w:val="000000"/>
              </w:rPr>
              <w:t>Срок выполнения</w:t>
            </w:r>
          </w:p>
        </w:tc>
        <w:tc>
          <w:tcPr>
            <w:tcW w:w="3975" w:type="dxa"/>
            <w:gridSpan w:val="3"/>
          </w:tcPr>
          <w:p w14:paraId="68683079" w14:textId="77777777" w:rsidR="007832A1" w:rsidRPr="007832A1" w:rsidRDefault="007832A1" w:rsidP="007832A1">
            <w:pPr>
              <w:shd w:val="clear" w:color="auto" w:fill="FFFFFF"/>
              <w:ind w:left="-107"/>
              <w:jc w:val="center"/>
            </w:pPr>
            <w:r w:rsidRPr="007832A1">
              <w:rPr>
                <w:color w:val="000000"/>
              </w:rPr>
              <w:t>Ответственные исполнители</w:t>
            </w:r>
          </w:p>
        </w:tc>
      </w:tr>
      <w:tr w:rsidR="007832A1" w:rsidRPr="007832A1" w14:paraId="7A9C658F" w14:textId="77777777" w:rsidTr="00835563">
        <w:trPr>
          <w:trHeight w:val="325"/>
        </w:trPr>
        <w:tc>
          <w:tcPr>
            <w:tcW w:w="14617" w:type="dxa"/>
            <w:gridSpan w:val="10"/>
          </w:tcPr>
          <w:p w14:paraId="47E01542" w14:textId="77777777" w:rsidR="007832A1" w:rsidRPr="007832A1" w:rsidRDefault="007832A1" w:rsidP="007832A1">
            <w:pPr>
              <w:shd w:val="clear" w:color="auto" w:fill="FFFFFF"/>
              <w:ind w:left="-107"/>
              <w:jc w:val="center"/>
              <w:rPr>
                <w:i/>
              </w:rPr>
            </w:pPr>
            <w:r w:rsidRPr="007832A1">
              <w:rPr>
                <w:i/>
              </w:rPr>
              <w:t>Раздел 1. Меры, направленные на нормативно-правовое обеспечение антикоррупционной деятельности</w:t>
            </w:r>
          </w:p>
        </w:tc>
      </w:tr>
      <w:tr w:rsidR="00D7416F" w:rsidRPr="007832A1" w14:paraId="3EE911BC" w14:textId="77777777" w:rsidTr="00835563">
        <w:trPr>
          <w:gridAfter w:val="1"/>
          <w:wAfter w:w="10" w:type="dxa"/>
          <w:trHeight w:val="325"/>
        </w:trPr>
        <w:tc>
          <w:tcPr>
            <w:tcW w:w="996" w:type="dxa"/>
            <w:gridSpan w:val="4"/>
          </w:tcPr>
          <w:p w14:paraId="5CF10B98" w14:textId="77777777" w:rsidR="00D7416F" w:rsidRPr="007832A1" w:rsidRDefault="00D7416F" w:rsidP="00D7416F">
            <w:pPr>
              <w:shd w:val="clear" w:color="auto" w:fill="FFFFFF"/>
              <w:jc w:val="center"/>
            </w:pPr>
            <w:r w:rsidRPr="007832A1">
              <w:t>1.1.</w:t>
            </w:r>
          </w:p>
        </w:tc>
        <w:tc>
          <w:tcPr>
            <w:tcW w:w="7206" w:type="dxa"/>
          </w:tcPr>
          <w:p w14:paraId="2656AEBF" w14:textId="77777777" w:rsidR="00D7416F" w:rsidRPr="007832A1" w:rsidRDefault="00D7416F" w:rsidP="00D7416F">
            <w:pPr>
              <w:jc w:val="both"/>
            </w:pPr>
            <w:r w:rsidRPr="007832A1">
              <w:t xml:space="preserve">Мониторинг правоприменения в порядке, установленном постановлением администрации сельского поселения </w:t>
            </w:r>
            <w:r>
              <w:t>Сентябрьский</w:t>
            </w:r>
            <w:r w:rsidRPr="007832A1">
              <w:br/>
              <w:t>от 19.03.2014</w:t>
            </w:r>
            <w:r>
              <w:t xml:space="preserve"> </w:t>
            </w:r>
            <w:r w:rsidRPr="007832A1">
              <w:t xml:space="preserve">№ </w:t>
            </w:r>
            <w:r>
              <w:t>29-па</w:t>
            </w:r>
            <w:r w:rsidRPr="007832A1">
              <w:t xml:space="preserve"> «О порядке организации и проведения мониторинга правоприменения в муниципальном образовании «Сельское поселение </w:t>
            </w:r>
            <w:r>
              <w:t>Сентябрьский</w:t>
            </w:r>
            <w:r w:rsidRPr="007832A1">
              <w:t>»»</w:t>
            </w:r>
          </w:p>
        </w:tc>
        <w:tc>
          <w:tcPr>
            <w:tcW w:w="2430" w:type="dxa"/>
          </w:tcPr>
          <w:p w14:paraId="667A97C5" w14:textId="77777777" w:rsidR="00D7416F" w:rsidRPr="007832A1" w:rsidRDefault="00D7416F" w:rsidP="00D7416F">
            <w:pPr>
              <w:shd w:val="clear" w:color="auto" w:fill="FFFFFF"/>
              <w:jc w:val="center"/>
            </w:pPr>
            <w:r w:rsidRPr="007832A1">
              <w:t>до 25 декабря</w:t>
            </w:r>
          </w:p>
          <w:p w14:paraId="081D5E3A" w14:textId="77777777" w:rsidR="00D7416F" w:rsidRPr="007832A1" w:rsidRDefault="00D7416F" w:rsidP="00D7416F">
            <w:pPr>
              <w:shd w:val="clear" w:color="auto" w:fill="FFFFFF"/>
              <w:jc w:val="center"/>
            </w:pPr>
            <w:r>
              <w:t>2022</w:t>
            </w:r>
            <w:r w:rsidRPr="007832A1">
              <w:t xml:space="preserve"> года</w:t>
            </w:r>
          </w:p>
          <w:p w14:paraId="69B47BA2" w14:textId="77777777" w:rsidR="00D7416F" w:rsidRPr="007832A1" w:rsidRDefault="00D7416F" w:rsidP="00D7416F">
            <w:pPr>
              <w:shd w:val="clear" w:color="auto" w:fill="FFFFFF"/>
              <w:jc w:val="center"/>
            </w:pPr>
            <w:r w:rsidRPr="007832A1">
              <w:t xml:space="preserve">до 25 декабря </w:t>
            </w:r>
          </w:p>
          <w:p w14:paraId="4BF7E844" w14:textId="77777777" w:rsidR="00D7416F" w:rsidRDefault="00D7416F" w:rsidP="00D7416F">
            <w:pPr>
              <w:shd w:val="clear" w:color="auto" w:fill="FFFFFF"/>
              <w:jc w:val="center"/>
            </w:pPr>
            <w:r w:rsidRPr="007832A1">
              <w:t>202</w:t>
            </w:r>
            <w:r>
              <w:t>3</w:t>
            </w:r>
            <w:r w:rsidRPr="007832A1">
              <w:t xml:space="preserve"> года</w:t>
            </w:r>
          </w:p>
          <w:p w14:paraId="0096608F" w14:textId="77777777" w:rsidR="00D7416F" w:rsidRDefault="00D7416F" w:rsidP="00D7416F">
            <w:pPr>
              <w:tabs>
                <w:tab w:val="left" w:pos="0"/>
                <w:tab w:val="left" w:pos="1134"/>
              </w:tabs>
              <w:jc w:val="center"/>
            </w:pPr>
            <w:r>
              <w:t xml:space="preserve">до 25 декабря </w:t>
            </w:r>
          </w:p>
          <w:p w14:paraId="2402F7FC" w14:textId="77777777" w:rsidR="00D7416F" w:rsidRPr="007832A1" w:rsidRDefault="00D7416F" w:rsidP="00D7416F">
            <w:pPr>
              <w:shd w:val="clear" w:color="auto" w:fill="FFFFFF"/>
              <w:jc w:val="center"/>
            </w:pPr>
            <w:r>
              <w:t>2024 года</w:t>
            </w:r>
          </w:p>
        </w:tc>
        <w:tc>
          <w:tcPr>
            <w:tcW w:w="3975" w:type="dxa"/>
            <w:gridSpan w:val="3"/>
          </w:tcPr>
          <w:p w14:paraId="20F05491" w14:textId="77777777" w:rsidR="00D7416F" w:rsidRPr="007832A1" w:rsidRDefault="00D7416F" w:rsidP="00D7416F">
            <w:pPr>
              <w:shd w:val="clear" w:color="auto" w:fill="FFFFFF"/>
              <w:ind w:left="-107"/>
            </w:pPr>
            <w:r>
              <w:t>Заведующий организационно-правового сектора</w:t>
            </w:r>
          </w:p>
        </w:tc>
      </w:tr>
      <w:tr w:rsidR="00D7416F" w:rsidRPr="007832A1" w14:paraId="26320BE5" w14:textId="77777777" w:rsidTr="00835563">
        <w:trPr>
          <w:trHeight w:val="328"/>
        </w:trPr>
        <w:tc>
          <w:tcPr>
            <w:tcW w:w="996" w:type="dxa"/>
            <w:gridSpan w:val="4"/>
          </w:tcPr>
          <w:p w14:paraId="0E5A2D55" w14:textId="77777777" w:rsidR="00D7416F" w:rsidRPr="007832A1" w:rsidRDefault="00D7416F" w:rsidP="00D7416F">
            <w:pPr>
              <w:shd w:val="clear" w:color="auto" w:fill="FFFFFF"/>
              <w:ind w:left="-41"/>
              <w:jc w:val="center"/>
              <w:rPr>
                <w:color w:val="000000"/>
              </w:rPr>
            </w:pPr>
            <w:r w:rsidRPr="007832A1">
              <w:rPr>
                <w:color w:val="000000"/>
              </w:rPr>
              <w:t>1.2.</w:t>
            </w:r>
          </w:p>
        </w:tc>
        <w:tc>
          <w:tcPr>
            <w:tcW w:w="13621" w:type="dxa"/>
            <w:gridSpan w:val="6"/>
            <w:vAlign w:val="center"/>
          </w:tcPr>
          <w:p w14:paraId="3489D15F" w14:textId="77777777" w:rsidR="00D7416F" w:rsidRPr="007832A1" w:rsidRDefault="00D7416F" w:rsidP="00D7416F">
            <w:pPr>
              <w:shd w:val="clear" w:color="auto" w:fill="FFFFFF"/>
              <w:rPr>
                <w:color w:val="000000"/>
              </w:rPr>
            </w:pPr>
            <w:r w:rsidRPr="007832A1">
              <w:t>Антикоррупционная экспертиза нормативных правовых актов и их проектов:</w:t>
            </w:r>
          </w:p>
        </w:tc>
      </w:tr>
      <w:tr w:rsidR="00D7416F" w:rsidRPr="007832A1" w14:paraId="48A59B52" w14:textId="77777777" w:rsidTr="00835563">
        <w:trPr>
          <w:gridAfter w:val="1"/>
          <w:wAfter w:w="10" w:type="dxa"/>
          <w:trHeight w:val="328"/>
        </w:trPr>
        <w:tc>
          <w:tcPr>
            <w:tcW w:w="996" w:type="dxa"/>
            <w:gridSpan w:val="4"/>
          </w:tcPr>
          <w:p w14:paraId="68FF169F" w14:textId="77777777" w:rsidR="00D7416F" w:rsidRPr="007832A1" w:rsidRDefault="00D7416F" w:rsidP="00D7416F">
            <w:pPr>
              <w:shd w:val="clear" w:color="auto" w:fill="FFFFFF"/>
              <w:ind w:left="-41"/>
              <w:jc w:val="center"/>
              <w:rPr>
                <w:color w:val="000000"/>
              </w:rPr>
            </w:pPr>
            <w:r w:rsidRPr="007832A1">
              <w:rPr>
                <w:color w:val="000000"/>
              </w:rPr>
              <w:t>1.2.1.</w:t>
            </w:r>
          </w:p>
        </w:tc>
        <w:tc>
          <w:tcPr>
            <w:tcW w:w="7206" w:type="dxa"/>
          </w:tcPr>
          <w:p w14:paraId="1D13C813" w14:textId="77777777" w:rsidR="00D7416F" w:rsidRPr="007832A1" w:rsidRDefault="00D7416F" w:rsidP="00D7416F">
            <w:pPr>
              <w:shd w:val="clear" w:color="auto" w:fill="FFFFFF"/>
              <w:ind w:firstLine="31"/>
              <w:jc w:val="both"/>
            </w:pPr>
            <w:r w:rsidRPr="007832A1">
              <w:t xml:space="preserve">Проведение антикоррупционной экспертизы нормативных правовых актов сельского поселения </w:t>
            </w:r>
            <w:r>
              <w:t>Сентябрьский</w:t>
            </w:r>
            <w:r w:rsidRPr="007832A1">
              <w:t xml:space="preserve"> и их проектов </w:t>
            </w:r>
            <w:r w:rsidRPr="007832A1">
              <w:br/>
            </w:r>
          </w:p>
        </w:tc>
        <w:tc>
          <w:tcPr>
            <w:tcW w:w="2430" w:type="dxa"/>
            <w:vAlign w:val="center"/>
          </w:tcPr>
          <w:p w14:paraId="1AEF537A" w14:textId="77777777" w:rsidR="00D7416F" w:rsidRPr="007832A1" w:rsidRDefault="00D7416F" w:rsidP="00D7416F">
            <w:pPr>
              <w:shd w:val="clear" w:color="auto" w:fill="FFFFFF"/>
              <w:jc w:val="center"/>
            </w:pPr>
            <w:r w:rsidRPr="007832A1">
              <w:t>до 25 декабря</w:t>
            </w:r>
          </w:p>
          <w:p w14:paraId="6A62293D" w14:textId="77777777" w:rsidR="00D7416F" w:rsidRPr="007832A1" w:rsidRDefault="00D7416F" w:rsidP="00D7416F">
            <w:pPr>
              <w:shd w:val="clear" w:color="auto" w:fill="FFFFFF"/>
              <w:jc w:val="center"/>
            </w:pPr>
            <w:r w:rsidRPr="007832A1">
              <w:t>20</w:t>
            </w:r>
            <w:r>
              <w:t>22</w:t>
            </w:r>
            <w:r w:rsidRPr="007832A1">
              <w:t xml:space="preserve"> года</w:t>
            </w:r>
          </w:p>
          <w:p w14:paraId="52D4F2A9" w14:textId="77777777" w:rsidR="00D7416F" w:rsidRPr="007832A1" w:rsidRDefault="00D7416F" w:rsidP="00D7416F">
            <w:pPr>
              <w:shd w:val="clear" w:color="auto" w:fill="FFFFFF"/>
              <w:jc w:val="center"/>
            </w:pPr>
            <w:r w:rsidRPr="007832A1">
              <w:t xml:space="preserve">до 25 декабря </w:t>
            </w:r>
          </w:p>
          <w:p w14:paraId="4E6E0DA4" w14:textId="77777777" w:rsidR="00D7416F" w:rsidRDefault="00D7416F" w:rsidP="00D7416F">
            <w:pPr>
              <w:shd w:val="clear" w:color="auto" w:fill="FFFFFF"/>
              <w:jc w:val="center"/>
            </w:pPr>
            <w:r w:rsidRPr="007832A1">
              <w:t>202</w:t>
            </w:r>
            <w:r>
              <w:t>3</w:t>
            </w:r>
            <w:r w:rsidRPr="007832A1">
              <w:t xml:space="preserve"> года</w:t>
            </w:r>
          </w:p>
          <w:p w14:paraId="6F0E3B05" w14:textId="77777777" w:rsidR="00D7416F" w:rsidRDefault="00D7416F" w:rsidP="00D7416F">
            <w:pPr>
              <w:tabs>
                <w:tab w:val="left" w:pos="0"/>
                <w:tab w:val="left" w:pos="1134"/>
              </w:tabs>
              <w:jc w:val="center"/>
            </w:pPr>
            <w:r>
              <w:t xml:space="preserve">до 25 декабря </w:t>
            </w:r>
          </w:p>
          <w:p w14:paraId="0FFB24FB" w14:textId="77777777" w:rsidR="00D7416F" w:rsidRPr="007832A1" w:rsidRDefault="00D7416F" w:rsidP="00D7416F">
            <w:pPr>
              <w:shd w:val="clear" w:color="auto" w:fill="FFFFFF"/>
              <w:jc w:val="center"/>
            </w:pPr>
            <w:r>
              <w:t>2024 года</w:t>
            </w:r>
          </w:p>
        </w:tc>
        <w:tc>
          <w:tcPr>
            <w:tcW w:w="3975" w:type="dxa"/>
            <w:gridSpan w:val="3"/>
          </w:tcPr>
          <w:p w14:paraId="30C675E5" w14:textId="77777777" w:rsidR="00D7416F" w:rsidRPr="007832A1" w:rsidRDefault="00D7416F" w:rsidP="00D7416F">
            <w:pPr>
              <w:shd w:val="clear" w:color="auto" w:fill="FFFFFF"/>
              <w:rPr>
                <w:color w:val="000000"/>
              </w:rPr>
            </w:pPr>
            <w:r>
              <w:rPr>
                <w:color w:val="000000"/>
              </w:rPr>
              <w:t>Заведующий организационно-правового сектора</w:t>
            </w:r>
          </w:p>
        </w:tc>
      </w:tr>
      <w:tr w:rsidR="00D7416F" w:rsidRPr="007832A1" w14:paraId="21E7E9D3" w14:textId="77777777" w:rsidTr="00835563">
        <w:trPr>
          <w:gridAfter w:val="1"/>
          <w:wAfter w:w="10" w:type="dxa"/>
          <w:trHeight w:val="328"/>
        </w:trPr>
        <w:tc>
          <w:tcPr>
            <w:tcW w:w="996" w:type="dxa"/>
            <w:gridSpan w:val="4"/>
          </w:tcPr>
          <w:p w14:paraId="14447D6C" w14:textId="77777777" w:rsidR="00D7416F" w:rsidRPr="007832A1" w:rsidRDefault="00D7416F" w:rsidP="00D7416F">
            <w:pPr>
              <w:shd w:val="clear" w:color="auto" w:fill="FFFFFF"/>
              <w:ind w:left="-41"/>
              <w:jc w:val="center"/>
              <w:rPr>
                <w:color w:val="000000"/>
              </w:rPr>
            </w:pPr>
            <w:r w:rsidRPr="007832A1">
              <w:rPr>
                <w:color w:val="000000"/>
              </w:rPr>
              <w:t>1.2.2.</w:t>
            </w:r>
          </w:p>
        </w:tc>
        <w:tc>
          <w:tcPr>
            <w:tcW w:w="7206" w:type="dxa"/>
          </w:tcPr>
          <w:p w14:paraId="228C498A" w14:textId="77777777" w:rsidR="00D7416F" w:rsidRPr="007832A1" w:rsidRDefault="00D7416F" w:rsidP="00D7416F">
            <w:pPr>
              <w:shd w:val="clear" w:color="auto" w:fill="FFFFFF"/>
              <w:ind w:firstLine="31"/>
              <w:jc w:val="both"/>
            </w:pPr>
            <w:r w:rsidRPr="007832A1">
              <w:t xml:space="preserve">Организация мер по приведению в соответствии с действующим законодательством нормативных правовых актов (проектов), </w:t>
            </w:r>
            <w:r w:rsidRPr="007832A1">
              <w:br/>
              <w:t>в которых прокуратурой установлены коррупциогенные факторы</w:t>
            </w:r>
          </w:p>
        </w:tc>
        <w:tc>
          <w:tcPr>
            <w:tcW w:w="2430" w:type="dxa"/>
          </w:tcPr>
          <w:p w14:paraId="7AEDFA89" w14:textId="77777777" w:rsidR="00D7416F" w:rsidRPr="007832A1" w:rsidRDefault="00D7416F" w:rsidP="00D7416F">
            <w:pPr>
              <w:shd w:val="clear" w:color="auto" w:fill="FFFFFF"/>
              <w:jc w:val="center"/>
              <w:rPr>
                <w:color w:val="000000"/>
              </w:rPr>
            </w:pPr>
            <w:r w:rsidRPr="007832A1">
              <w:rPr>
                <w:color w:val="000000"/>
              </w:rPr>
              <w:t>до 25 декабря</w:t>
            </w:r>
          </w:p>
          <w:p w14:paraId="16B15DF2" w14:textId="77777777" w:rsidR="00D7416F" w:rsidRPr="007832A1" w:rsidRDefault="00D7416F" w:rsidP="00D7416F">
            <w:pPr>
              <w:shd w:val="clear" w:color="auto" w:fill="FFFFFF"/>
              <w:jc w:val="center"/>
              <w:rPr>
                <w:color w:val="000000"/>
              </w:rPr>
            </w:pPr>
            <w:r>
              <w:rPr>
                <w:color w:val="000000"/>
              </w:rPr>
              <w:t>2022</w:t>
            </w:r>
            <w:r w:rsidRPr="007832A1">
              <w:rPr>
                <w:color w:val="000000"/>
              </w:rPr>
              <w:t xml:space="preserve"> года</w:t>
            </w:r>
          </w:p>
          <w:p w14:paraId="2D6DD047" w14:textId="77777777" w:rsidR="00D7416F" w:rsidRPr="007832A1" w:rsidRDefault="00D7416F" w:rsidP="00D7416F">
            <w:pPr>
              <w:shd w:val="clear" w:color="auto" w:fill="FFFFFF"/>
              <w:jc w:val="center"/>
            </w:pPr>
            <w:r w:rsidRPr="007832A1">
              <w:t xml:space="preserve">до 25 декабря </w:t>
            </w:r>
          </w:p>
          <w:p w14:paraId="68DBF295" w14:textId="77777777" w:rsidR="00D7416F" w:rsidRDefault="00D7416F" w:rsidP="00D7416F">
            <w:pPr>
              <w:shd w:val="clear" w:color="auto" w:fill="FFFFFF"/>
              <w:jc w:val="center"/>
            </w:pPr>
            <w:r w:rsidRPr="007832A1">
              <w:t>202</w:t>
            </w:r>
            <w:r>
              <w:t>3</w:t>
            </w:r>
            <w:r w:rsidRPr="007832A1">
              <w:t xml:space="preserve"> года</w:t>
            </w:r>
          </w:p>
          <w:p w14:paraId="58F62035" w14:textId="77777777" w:rsidR="00D7416F" w:rsidRDefault="00D7416F" w:rsidP="00D7416F">
            <w:pPr>
              <w:tabs>
                <w:tab w:val="left" w:pos="0"/>
                <w:tab w:val="left" w:pos="1134"/>
              </w:tabs>
              <w:jc w:val="center"/>
            </w:pPr>
            <w:r>
              <w:t xml:space="preserve">до 25 декабря </w:t>
            </w:r>
          </w:p>
          <w:p w14:paraId="753E8889" w14:textId="77777777" w:rsidR="00D7416F" w:rsidRPr="009A64B5" w:rsidRDefault="00D7416F" w:rsidP="00D7416F">
            <w:pPr>
              <w:shd w:val="clear" w:color="auto" w:fill="FFFFFF"/>
              <w:jc w:val="center"/>
            </w:pPr>
            <w:r>
              <w:lastRenderedPageBreak/>
              <w:t>2024 года</w:t>
            </w:r>
          </w:p>
        </w:tc>
        <w:tc>
          <w:tcPr>
            <w:tcW w:w="3975" w:type="dxa"/>
            <w:gridSpan w:val="3"/>
          </w:tcPr>
          <w:p w14:paraId="7B08F690" w14:textId="77777777" w:rsidR="00D7416F" w:rsidRPr="007832A1" w:rsidRDefault="00D7416F" w:rsidP="00D7416F">
            <w:pPr>
              <w:shd w:val="clear" w:color="auto" w:fill="FFFFFF"/>
              <w:rPr>
                <w:color w:val="000000"/>
              </w:rPr>
            </w:pPr>
            <w:r>
              <w:rPr>
                <w:color w:val="000000"/>
              </w:rPr>
              <w:lastRenderedPageBreak/>
              <w:t>Заведующий организационно-правового сектора</w:t>
            </w:r>
          </w:p>
        </w:tc>
      </w:tr>
      <w:tr w:rsidR="00D7416F" w:rsidRPr="007832A1" w14:paraId="3F944F12" w14:textId="77777777" w:rsidTr="00835563">
        <w:trPr>
          <w:trHeight w:val="328"/>
        </w:trPr>
        <w:tc>
          <w:tcPr>
            <w:tcW w:w="14617" w:type="dxa"/>
            <w:gridSpan w:val="10"/>
          </w:tcPr>
          <w:p w14:paraId="590212B3" w14:textId="77777777" w:rsidR="00D7416F" w:rsidRPr="007832A1" w:rsidRDefault="00D7416F" w:rsidP="00D7416F">
            <w:pPr>
              <w:shd w:val="clear" w:color="auto" w:fill="FFFFFF"/>
              <w:ind w:right="-112"/>
              <w:jc w:val="center"/>
              <w:rPr>
                <w:i/>
                <w:color w:val="000000"/>
              </w:rPr>
            </w:pPr>
            <w:r w:rsidRPr="007832A1">
              <w:rPr>
                <w:i/>
                <w:color w:val="000000"/>
              </w:rPr>
              <w:t xml:space="preserve">Раздел 2. Меры, направленные на </w:t>
            </w:r>
            <w:r w:rsidRPr="007832A1">
              <w:rPr>
                <w:i/>
              </w:rPr>
              <w:t>совершенствование муниципального управления</w:t>
            </w:r>
            <w:r w:rsidRPr="007832A1">
              <w:rPr>
                <w:i/>
                <w:color w:val="000000"/>
              </w:rPr>
              <w:t xml:space="preserve"> и установление антикоррупционных механизмов</w:t>
            </w:r>
          </w:p>
        </w:tc>
      </w:tr>
      <w:tr w:rsidR="00D7416F" w:rsidRPr="007832A1" w14:paraId="7FCE5DC7" w14:textId="77777777" w:rsidTr="00835563">
        <w:trPr>
          <w:gridAfter w:val="1"/>
          <w:wAfter w:w="10" w:type="dxa"/>
          <w:trHeight w:val="328"/>
        </w:trPr>
        <w:tc>
          <w:tcPr>
            <w:tcW w:w="996" w:type="dxa"/>
            <w:gridSpan w:val="4"/>
          </w:tcPr>
          <w:p w14:paraId="37AA2A8D" w14:textId="77777777" w:rsidR="00D7416F" w:rsidRPr="00FE28D5" w:rsidRDefault="00D7416F" w:rsidP="00D7416F">
            <w:pPr>
              <w:shd w:val="clear" w:color="auto" w:fill="FFFFFF"/>
              <w:ind w:left="-41"/>
              <w:jc w:val="center"/>
            </w:pPr>
            <w:r w:rsidRPr="00FE28D5">
              <w:t>2.1.</w:t>
            </w:r>
          </w:p>
        </w:tc>
        <w:tc>
          <w:tcPr>
            <w:tcW w:w="7206" w:type="dxa"/>
          </w:tcPr>
          <w:p w14:paraId="162F21DE" w14:textId="77777777" w:rsidR="00D7416F" w:rsidRPr="007832A1" w:rsidRDefault="00D7416F" w:rsidP="00D7416F">
            <w:pPr>
              <w:shd w:val="clear" w:color="auto" w:fill="FFFFFF"/>
              <w:ind w:firstLine="31"/>
              <w:jc w:val="both"/>
            </w:pPr>
            <w:r w:rsidRPr="007832A1">
              <w:t xml:space="preserve">Рассмотрение правоприменительной практики по результатам вступивших в законную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430" w:type="dxa"/>
          </w:tcPr>
          <w:p w14:paraId="2932EF6E" w14:textId="77777777" w:rsidR="00D7416F" w:rsidRPr="00FE28D5" w:rsidRDefault="00D7416F" w:rsidP="00D7416F">
            <w:pPr>
              <w:shd w:val="clear" w:color="auto" w:fill="FFFFFF"/>
              <w:jc w:val="center"/>
            </w:pPr>
            <w:r w:rsidRPr="00FE28D5">
              <w:t>ежеквартально</w:t>
            </w:r>
          </w:p>
          <w:p w14:paraId="22182821" w14:textId="77777777" w:rsidR="00D7416F" w:rsidRPr="00FE28D5" w:rsidRDefault="00D7416F" w:rsidP="00D7416F">
            <w:pPr>
              <w:shd w:val="clear" w:color="auto" w:fill="FFFFFF"/>
              <w:jc w:val="center"/>
            </w:pPr>
            <w:r w:rsidRPr="00FE28D5">
              <w:t>(до 10 числа месяца, следующего за отчетным)</w:t>
            </w:r>
          </w:p>
          <w:p w14:paraId="13C83350" w14:textId="77777777" w:rsidR="00D7416F" w:rsidRPr="00FE28D5" w:rsidRDefault="00D7416F" w:rsidP="00D7416F">
            <w:pPr>
              <w:shd w:val="clear" w:color="auto" w:fill="FFFFFF"/>
              <w:jc w:val="center"/>
            </w:pPr>
            <w:r w:rsidRPr="00FE28D5">
              <w:t>в течение 2022– 2024 годов</w:t>
            </w:r>
          </w:p>
        </w:tc>
        <w:tc>
          <w:tcPr>
            <w:tcW w:w="3975" w:type="dxa"/>
            <w:gridSpan w:val="3"/>
          </w:tcPr>
          <w:p w14:paraId="026535D2"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4638FC0C" w14:textId="77777777" w:rsidTr="00835563">
        <w:trPr>
          <w:gridAfter w:val="1"/>
          <w:wAfter w:w="10" w:type="dxa"/>
          <w:trHeight w:val="2704"/>
        </w:trPr>
        <w:tc>
          <w:tcPr>
            <w:tcW w:w="996" w:type="dxa"/>
            <w:gridSpan w:val="4"/>
          </w:tcPr>
          <w:p w14:paraId="2AF086BE" w14:textId="77777777" w:rsidR="00D7416F" w:rsidRPr="00FE28D5" w:rsidRDefault="00D7416F" w:rsidP="00D7416F">
            <w:pPr>
              <w:shd w:val="clear" w:color="auto" w:fill="FFFFFF"/>
              <w:ind w:left="-41"/>
              <w:jc w:val="center"/>
            </w:pPr>
            <w:r w:rsidRPr="00FE28D5">
              <w:t>2.2.</w:t>
            </w:r>
          </w:p>
        </w:tc>
        <w:tc>
          <w:tcPr>
            <w:tcW w:w="7206" w:type="dxa"/>
          </w:tcPr>
          <w:p w14:paraId="686E03B5" w14:textId="77777777" w:rsidR="00D7416F" w:rsidRPr="007832A1" w:rsidRDefault="00D7416F" w:rsidP="00D7416F">
            <w:pPr>
              <w:shd w:val="clear" w:color="auto" w:fill="FFFFFF"/>
              <w:ind w:firstLine="31"/>
              <w:jc w:val="both"/>
            </w:pPr>
            <w:r w:rsidRPr="007832A1">
              <w:t xml:space="preserve">Обсуждение на заседаниях общественных советов результатов рассмотрения правоприменительной практики по результатам вступивших в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430" w:type="dxa"/>
          </w:tcPr>
          <w:p w14:paraId="5F912B0A" w14:textId="33909E29" w:rsidR="00D7416F" w:rsidRPr="00FE28D5" w:rsidRDefault="009E0579" w:rsidP="00D7416F">
            <w:pPr>
              <w:shd w:val="clear" w:color="auto" w:fill="FFFFFF"/>
              <w:jc w:val="center"/>
            </w:pPr>
            <w:r>
              <w:t>е</w:t>
            </w:r>
            <w:r w:rsidR="00D7416F" w:rsidRPr="00FE28D5">
              <w:t xml:space="preserve">жеквартально </w:t>
            </w:r>
          </w:p>
          <w:p w14:paraId="5F2D1B3D" w14:textId="77777777" w:rsidR="00D7416F" w:rsidRPr="00FE28D5" w:rsidRDefault="00D7416F" w:rsidP="00D7416F">
            <w:pPr>
              <w:shd w:val="clear" w:color="auto" w:fill="FFFFFF"/>
              <w:jc w:val="center"/>
            </w:pPr>
            <w:r w:rsidRPr="00FE28D5">
              <w:t xml:space="preserve">в течение </w:t>
            </w:r>
          </w:p>
          <w:p w14:paraId="607ACF9F" w14:textId="77777777" w:rsidR="00D7416F" w:rsidRPr="00FE28D5" w:rsidRDefault="00D7416F" w:rsidP="00D7416F">
            <w:pPr>
              <w:shd w:val="clear" w:color="auto" w:fill="FFFFFF"/>
              <w:jc w:val="center"/>
            </w:pPr>
            <w:r w:rsidRPr="00FE28D5">
              <w:t>2022-2024 годов</w:t>
            </w:r>
          </w:p>
        </w:tc>
        <w:tc>
          <w:tcPr>
            <w:tcW w:w="3975" w:type="dxa"/>
            <w:gridSpan w:val="3"/>
          </w:tcPr>
          <w:p w14:paraId="627BE625"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14BCB97F" w14:textId="77777777" w:rsidTr="00835563">
        <w:trPr>
          <w:gridAfter w:val="3"/>
          <w:wAfter w:w="151" w:type="dxa"/>
          <w:trHeight w:val="1522"/>
        </w:trPr>
        <w:tc>
          <w:tcPr>
            <w:tcW w:w="996" w:type="dxa"/>
            <w:gridSpan w:val="4"/>
          </w:tcPr>
          <w:p w14:paraId="132A33B3" w14:textId="77777777" w:rsidR="00D7416F" w:rsidRPr="00FE28D5" w:rsidRDefault="00D7416F" w:rsidP="00D7416F">
            <w:pPr>
              <w:shd w:val="clear" w:color="auto" w:fill="FFFFFF"/>
              <w:jc w:val="center"/>
            </w:pPr>
            <w:r w:rsidRPr="00FE28D5">
              <w:t>2.3.</w:t>
            </w:r>
          </w:p>
        </w:tc>
        <w:tc>
          <w:tcPr>
            <w:tcW w:w="7206" w:type="dxa"/>
          </w:tcPr>
          <w:p w14:paraId="550E1D9D" w14:textId="77777777" w:rsidR="00D7416F" w:rsidRPr="007832A1" w:rsidRDefault="00D7416F" w:rsidP="00D7416F">
            <w:pPr>
              <w:jc w:val="both"/>
            </w:pPr>
            <w:r w:rsidRPr="007832A1">
              <w:t>Организация проведения независимой антикоррупционной экспертизы</w:t>
            </w:r>
          </w:p>
        </w:tc>
        <w:tc>
          <w:tcPr>
            <w:tcW w:w="2430" w:type="dxa"/>
          </w:tcPr>
          <w:p w14:paraId="1992E3BC" w14:textId="77777777" w:rsidR="00D7416F" w:rsidRPr="007832A1" w:rsidRDefault="00D7416F" w:rsidP="00D7416F">
            <w:pPr>
              <w:shd w:val="clear" w:color="auto" w:fill="FFFFFF"/>
              <w:jc w:val="center"/>
            </w:pPr>
            <w:r w:rsidRPr="007832A1">
              <w:t>до 25 декабря</w:t>
            </w:r>
          </w:p>
          <w:p w14:paraId="333752A7" w14:textId="77777777" w:rsidR="00D7416F" w:rsidRPr="007832A1" w:rsidRDefault="00D7416F" w:rsidP="00D7416F">
            <w:pPr>
              <w:shd w:val="clear" w:color="auto" w:fill="FFFFFF"/>
              <w:jc w:val="center"/>
            </w:pPr>
            <w:r w:rsidRPr="007832A1">
              <w:t>20</w:t>
            </w:r>
            <w:r>
              <w:t>22</w:t>
            </w:r>
            <w:r w:rsidRPr="007832A1">
              <w:t xml:space="preserve"> года</w:t>
            </w:r>
          </w:p>
          <w:p w14:paraId="6C6AA2B6" w14:textId="77777777" w:rsidR="00D7416F" w:rsidRPr="007832A1" w:rsidRDefault="00D7416F" w:rsidP="00D7416F">
            <w:pPr>
              <w:shd w:val="clear" w:color="auto" w:fill="FFFFFF"/>
              <w:jc w:val="center"/>
            </w:pPr>
            <w:r w:rsidRPr="007832A1">
              <w:t xml:space="preserve">до 25 декабря </w:t>
            </w:r>
          </w:p>
          <w:p w14:paraId="51F11C59" w14:textId="77777777" w:rsidR="00D7416F" w:rsidRDefault="00D7416F" w:rsidP="00D7416F">
            <w:pPr>
              <w:shd w:val="clear" w:color="auto" w:fill="FFFFFF"/>
              <w:jc w:val="center"/>
            </w:pPr>
            <w:r w:rsidRPr="007832A1">
              <w:t>20</w:t>
            </w:r>
            <w:r>
              <w:t>23</w:t>
            </w:r>
            <w:r w:rsidRPr="007832A1">
              <w:t xml:space="preserve"> года</w:t>
            </w:r>
          </w:p>
          <w:p w14:paraId="29D96277" w14:textId="77777777" w:rsidR="00D7416F" w:rsidRDefault="00D7416F" w:rsidP="00D7416F">
            <w:pPr>
              <w:tabs>
                <w:tab w:val="left" w:pos="0"/>
                <w:tab w:val="left" w:pos="1134"/>
              </w:tabs>
              <w:jc w:val="center"/>
            </w:pPr>
            <w:r>
              <w:t xml:space="preserve">до 25 декабря </w:t>
            </w:r>
          </w:p>
          <w:p w14:paraId="13A34ACC" w14:textId="77777777" w:rsidR="00D7416F" w:rsidRPr="007832A1" w:rsidRDefault="00D7416F" w:rsidP="00D7416F">
            <w:pPr>
              <w:shd w:val="clear" w:color="auto" w:fill="FFFFFF"/>
              <w:jc w:val="center"/>
            </w:pPr>
            <w:r>
              <w:t>2024 года</w:t>
            </w:r>
          </w:p>
        </w:tc>
        <w:tc>
          <w:tcPr>
            <w:tcW w:w="3834" w:type="dxa"/>
          </w:tcPr>
          <w:p w14:paraId="7A79263C"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1F9D12C1" w14:textId="77777777" w:rsidTr="00835563">
        <w:trPr>
          <w:gridAfter w:val="3"/>
          <w:wAfter w:w="151" w:type="dxa"/>
          <w:trHeight w:val="325"/>
        </w:trPr>
        <w:tc>
          <w:tcPr>
            <w:tcW w:w="996" w:type="dxa"/>
            <w:gridSpan w:val="4"/>
          </w:tcPr>
          <w:p w14:paraId="2724ED9E" w14:textId="77777777" w:rsidR="00D7416F" w:rsidRPr="00FE28D5" w:rsidRDefault="00D7416F" w:rsidP="00D7416F">
            <w:pPr>
              <w:shd w:val="clear" w:color="auto" w:fill="FFFFFF"/>
              <w:jc w:val="center"/>
            </w:pPr>
            <w:r w:rsidRPr="00FE28D5">
              <w:t>2.4.</w:t>
            </w:r>
          </w:p>
        </w:tc>
        <w:tc>
          <w:tcPr>
            <w:tcW w:w="7206" w:type="dxa"/>
          </w:tcPr>
          <w:p w14:paraId="4EBC8DE1" w14:textId="77777777" w:rsidR="00D7416F" w:rsidRPr="007832A1" w:rsidRDefault="00D7416F" w:rsidP="00D7416F">
            <w:pPr>
              <w:jc w:val="both"/>
            </w:pPr>
            <w:r w:rsidRPr="007832A1">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w:t>
            </w:r>
            <w:r>
              <w:t>Сентябрьский</w:t>
            </w:r>
            <w:r w:rsidRPr="007832A1">
              <w:t xml:space="preserve">,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
        </w:tc>
        <w:tc>
          <w:tcPr>
            <w:tcW w:w="2430" w:type="dxa"/>
          </w:tcPr>
          <w:p w14:paraId="329BD585" w14:textId="77777777" w:rsidR="00D7416F" w:rsidRPr="007832A1" w:rsidRDefault="00D7416F" w:rsidP="00D7416F">
            <w:pPr>
              <w:shd w:val="clear" w:color="auto" w:fill="FFFFFF"/>
              <w:jc w:val="center"/>
            </w:pPr>
            <w:r w:rsidRPr="007832A1">
              <w:t>до 25 декабря</w:t>
            </w:r>
          </w:p>
          <w:p w14:paraId="1F5B0E8F" w14:textId="77777777" w:rsidR="00D7416F" w:rsidRPr="007832A1" w:rsidRDefault="00D7416F" w:rsidP="00D7416F">
            <w:pPr>
              <w:shd w:val="clear" w:color="auto" w:fill="FFFFFF"/>
              <w:jc w:val="center"/>
            </w:pPr>
            <w:r w:rsidRPr="007832A1">
              <w:t>20</w:t>
            </w:r>
            <w:r>
              <w:t>22</w:t>
            </w:r>
            <w:r w:rsidRPr="007832A1">
              <w:t xml:space="preserve"> года</w:t>
            </w:r>
          </w:p>
          <w:p w14:paraId="034A431E" w14:textId="77777777" w:rsidR="00D7416F" w:rsidRPr="007832A1" w:rsidRDefault="00D7416F" w:rsidP="00D7416F">
            <w:pPr>
              <w:shd w:val="clear" w:color="auto" w:fill="FFFFFF"/>
              <w:jc w:val="center"/>
            </w:pPr>
            <w:r w:rsidRPr="007832A1">
              <w:t xml:space="preserve">до 25 декабря </w:t>
            </w:r>
          </w:p>
          <w:p w14:paraId="52FD8E18" w14:textId="77777777" w:rsidR="00D7416F" w:rsidRDefault="00D7416F" w:rsidP="00D7416F">
            <w:pPr>
              <w:shd w:val="clear" w:color="auto" w:fill="FFFFFF"/>
              <w:jc w:val="center"/>
            </w:pPr>
            <w:r w:rsidRPr="007832A1">
              <w:t>202</w:t>
            </w:r>
            <w:r>
              <w:t>3</w:t>
            </w:r>
            <w:r w:rsidRPr="007832A1">
              <w:t xml:space="preserve"> года</w:t>
            </w:r>
          </w:p>
          <w:p w14:paraId="64411166" w14:textId="77777777" w:rsidR="00D7416F" w:rsidRDefault="00D7416F" w:rsidP="00D7416F">
            <w:pPr>
              <w:tabs>
                <w:tab w:val="left" w:pos="0"/>
                <w:tab w:val="left" w:pos="1134"/>
              </w:tabs>
              <w:jc w:val="center"/>
            </w:pPr>
            <w:r>
              <w:t xml:space="preserve">до 25 декабря </w:t>
            </w:r>
          </w:p>
          <w:p w14:paraId="2F456F5D" w14:textId="77777777" w:rsidR="00D7416F" w:rsidRPr="007832A1" w:rsidRDefault="00D7416F" w:rsidP="00D7416F">
            <w:pPr>
              <w:shd w:val="clear" w:color="auto" w:fill="FFFFFF"/>
              <w:jc w:val="center"/>
            </w:pPr>
            <w:r>
              <w:t>2024 года</w:t>
            </w:r>
          </w:p>
        </w:tc>
        <w:tc>
          <w:tcPr>
            <w:tcW w:w="3834" w:type="dxa"/>
          </w:tcPr>
          <w:p w14:paraId="15CE1F8D" w14:textId="77777777" w:rsidR="00D7416F" w:rsidRPr="007832A1" w:rsidRDefault="00D7416F" w:rsidP="00D7416F">
            <w:pPr>
              <w:shd w:val="clear" w:color="auto" w:fill="FFFFFF"/>
            </w:pPr>
            <w:r w:rsidRPr="00FE28D5">
              <w:t>Начальник отдела-главный бухгалтер</w:t>
            </w:r>
          </w:p>
        </w:tc>
      </w:tr>
      <w:tr w:rsidR="00D7416F" w:rsidRPr="007832A1" w14:paraId="12E3639A" w14:textId="77777777" w:rsidTr="00835563">
        <w:trPr>
          <w:gridAfter w:val="3"/>
          <w:wAfter w:w="151" w:type="dxa"/>
          <w:trHeight w:val="325"/>
        </w:trPr>
        <w:tc>
          <w:tcPr>
            <w:tcW w:w="996" w:type="dxa"/>
            <w:gridSpan w:val="4"/>
          </w:tcPr>
          <w:p w14:paraId="67E5483C" w14:textId="77777777" w:rsidR="00D7416F" w:rsidRPr="00FE28D5" w:rsidRDefault="00D7416F" w:rsidP="00D7416F">
            <w:pPr>
              <w:shd w:val="clear" w:color="auto" w:fill="FFFFFF"/>
              <w:jc w:val="center"/>
            </w:pPr>
            <w:r w:rsidRPr="00FE28D5">
              <w:lastRenderedPageBreak/>
              <w:t>2.5.</w:t>
            </w:r>
          </w:p>
        </w:tc>
        <w:tc>
          <w:tcPr>
            <w:tcW w:w="7206" w:type="dxa"/>
            <w:vAlign w:val="center"/>
          </w:tcPr>
          <w:p w14:paraId="621102A2" w14:textId="77777777" w:rsidR="00D7416F" w:rsidRPr="00FE28D5" w:rsidRDefault="00D7416F" w:rsidP="00D7416F">
            <w:pPr>
              <w:shd w:val="clear" w:color="auto" w:fill="FFFFFF"/>
              <w:ind w:firstLine="31"/>
              <w:jc w:val="both"/>
            </w:pPr>
            <w:r w:rsidRPr="00FE28D5">
              <w:t xml:space="preserve">Мониторинг реализации пункта 9 части 1 статьи 31 Федерального закона Российской Федерации от 05.04.2013 № 44-ФЗ </w:t>
            </w:r>
            <w:r w:rsidRPr="00FE28D5">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FE28D5">
              <w:br/>
              <w:t xml:space="preserve">при осуществлении закупок товаров, работ, услуг органами местного самоуправления сельского поселения Сентябрьский </w:t>
            </w:r>
            <w:r w:rsidRPr="00FE28D5">
              <w:br/>
              <w:t>и их подведомственными учреждениями</w:t>
            </w:r>
          </w:p>
        </w:tc>
        <w:tc>
          <w:tcPr>
            <w:tcW w:w="2430" w:type="dxa"/>
          </w:tcPr>
          <w:p w14:paraId="419EDCB7" w14:textId="77777777" w:rsidR="00D7416F" w:rsidRPr="00FE28D5" w:rsidRDefault="00D7416F" w:rsidP="00D7416F">
            <w:pPr>
              <w:shd w:val="clear" w:color="auto" w:fill="FFFFFF"/>
              <w:jc w:val="center"/>
            </w:pPr>
            <w:r w:rsidRPr="00FE28D5">
              <w:t xml:space="preserve">до 25 декабря </w:t>
            </w:r>
          </w:p>
          <w:p w14:paraId="0686267C" w14:textId="77777777" w:rsidR="00D7416F" w:rsidRPr="00FE28D5" w:rsidRDefault="00D7416F" w:rsidP="00D7416F">
            <w:pPr>
              <w:shd w:val="clear" w:color="auto" w:fill="FFFFFF"/>
              <w:jc w:val="center"/>
            </w:pPr>
            <w:r w:rsidRPr="00FE28D5">
              <w:t>2022 года</w:t>
            </w:r>
          </w:p>
          <w:p w14:paraId="1E113E89" w14:textId="77777777" w:rsidR="00D7416F" w:rsidRPr="007832A1" w:rsidRDefault="00D7416F" w:rsidP="00D7416F">
            <w:pPr>
              <w:shd w:val="clear" w:color="auto" w:fill="FFFFFF"/>
              <w:jc w:val="center"/>
            </w:pPr>
            <w:r w:rsidRPr="007832A1">
              <w:t xml:space="preserve">до 25 декабря </w:t>
            </w:r>
          </w:p>
          <w:p w14:paraId="1698C72B" w14:textId="77777777" w:rsidR="00D7416F" w:rsidRDefault="00D7416F" w:rsidP="00D7416F">
            <w:pPr>
              <w:shd w:val="clear" w:color="auto" w:fill="FFFFFF"/>
              <w:jc w:val="center"/>
            </w:pPr>
            <w:r w:rsidRPr="007832A1">
              <w:t>202</w:t>
            </w:r>
            <w:r>
              <w:t>3</w:t>
            </w:r>
            <w:r w:rsidRPr="007832A1">
              <w:t xml:space="preserve"> года</w:t>
            </w:r>
          </w:p>
          <w:p w14:paraId="4B2B77B3" w14:textId="77777777" w:rsidR="00D7416F" w:rsidRDefault="00D7416F" w:rsidP="00D7416F">
            <w:pPr>
              <w:tabs>
                <w:tab w:val="left" w:pos="0"/>
                <w:tab w:val="left" w:pos="1134"/>
              </w:tabs>
              <w:jc w:val="center"/>
            </w:pPr>
            <w:r>
              <w:t xml:space="preserve">до 25 декабря </w:t>
            </w:r>
          </w:p>
          <w:p w14:paraId="5D9BF9D9" w14:textId="77777777" w:rsidR="00D7416F" w:rsidRPr="00FE28D5" w:rsidRDefault="00D7416F" w:rsidP="00D7416F">
            <w:pPr>
              <w:shd w:val="clear" w:color="auto" w:fill="FFFFFF"/>
              <w:jc w:val="center"/>
            </w:pPr>
            <w:r>
              <w:t>2024 года</w:t>
            </w:r>
          </w:p>
          <w:p w14:paraId="43CCE248" w14:textId="77777777" w:rsidR="00D7416F" w:rsidRPr="00FE28D5" w:rsidRDefault="00D7416F" w:rsidP="00D7416F">
            <w:pPr>
              <w:shd w:val="clear" w:color="auto" w:fill="FFFFFF"/>
              <w:jc w:val="center"/>
            </w:pPr>
          </w:p>
        </w:tc>
        <w:tc>
          <w:tcPr>
            <w:tcW w:w="3834" w:type="dxa"/>
          </w:tcPr>
          <w:p w14:paraId="2611C5F1" w14:textId="77777777" w:rsidR="00D7416F" w:rsidRPr="00FE28D5" w:rsidRDefault="00D7416F" w:rsidP="00D7416F">
            <w:pPr>
              <w:shd w:val="clear" w:color="auto" w:fill="FFFFFF"/>
            </w:pPr>
            <w:r w:rsidRPr="00FE28D5">
              <w:t>Начальник отдела-главный бухгалтер</w:t>
            </w:r>
          </w:p>
        </w:tc>
      </w:tr>
      <w:tr w:rsidR="00D7416F" w:rsidRPr="007832A1" w14:paraId="64F24934" w14:textId="77777777" w:rsidTr="00835563">
        <w:trPr>
          <w:gridAfter w:val="3"/>
          <w:wAfter w:w="151" w:type="dxa"/>
          <w:trHeight w:val="325"/>
        </w:trPr>
        <w:tc>
          <w:tcPr>
            <w:tcW w:w="996" w:type="dxa"/>
            <w:gridSpan w:val="4"/>
          </w:tcPr>
          <w:p w14:paraId="3870D580" w14:textId="77777777" w:rsidR="00D7416F" w:rsidRPr="00FE28D5" w:rsidRDefault="00D7416F" w:rsidP="00D7416F">
            <w:pPr>
              <w:shd w:val="clear" w:color="auto" w:fill="FFFFFF"/>
              <w:jc w:val="center"/>
            </w:pPr>
            <w:r w:rsidRPr="00FE28D5">
              <w:t>2.6.</w:t>
            </w:r>
          </w:p>
        </w:tc>
        <w:tc>
          <w:tcPr>
            <w:tcW w:w="7206" w:type="dxa"/>
          </w:tcPr>
          <w:p w14:paraId="5BBB5F13" w14:textId="77777777" w:rsidR="00D7416F" w:rsidRPr="00FE28D5" w:rsidRDefault="00D7416F" w:rsidP="00D7416F">
            <w:pPr>
              <w:shd w:val="clear" w:color="auto" w:fill="FFFFFF"/>
              <w:ind w:firstLine="31"/>
            </w:pPr>
            <w:r w:rsidRPr="00FE28D5">
              <w:t xml:space="preserve">Контроль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FE28D5">
              <w:br/>
              <w:t xml:space="preserve">от 05.04.2013 № 44-ФЗ «О контрактной системе в сфере закупок товаров, работ, услуг для обеспечения государственных </w:t>
            </w:r>
            <w:r w:rsidRPr="00FE28D5">
              <w:br/>
              <w:t>и муниципальных нужд»</w:t>
            </w:r>
          </w:p>
        </w:tc>
        <w:tc>
          <w:tcPr>
            <w:tcW w:w="2430" w:type="dxa"/>
          </w:tcPr>
          <w:p w14:paraId="3E3B31FF" w14:textId="77777777" w:rsidR="00D7416F" w:rsidRPr="00FE28D5" w:rsidRDefault="00D7416F" w:rsidP="00D7416F">
            <w:pPr>
              <w:shd w:val="clear" w:color="auto" w:fill="FFFFFF"/>
              <w:jc w:val="center"/>
            </w:pPr>
            <w:r w:rsidRPr="00FE28D5">
              <w:t xml:space="preserve">до 25 декабря </w:t>
            </w:r>
          </w:p>
          <w:p w14:paraId="7FF9D228" w14:textId="77777777" w:rsidR="00D7416F" w:rsidRPr="00FE28D5" w:rsidRDefault="00D7416F" w:rsidP="00D7416F">
            <w:pPr>
              <w:shd w:val="clear" w:color="auto" w:fill="FFFFFF"/>
              <w:jc w:val="center"/>
            </w:pPr>
            <w:r w:rsidRPr="00FE28D5">
              <w:t>2022 года</w:t>
            </w:r>
          </w:p>
          <w:p w14:paraId="2E005686" w14:textId="77777777" w:rsidR="00D7416F" w:rsidRPr="007832A1" w:rsidRDefault="00D7416F" w:rsidP="00D7416F">
            <w:pPr>
              <w:shd w:val="clear" w:color="auto" w:fill="FFFFFF"/>
              <w:jc w:val="center"/>
            </w:pPr>
            <w:r w:rsidRPr="007832A1">
              <w:t xml:space="preserve">до 25 декабря </w:t>
            </w:r>
          </w:p>
          <w:p w14:paraId="5E040E3F" w14:textId="77777777" w:rsidR="00D7416F" w:rsidRDefault="00D7416F" w:rsidP="00D7416F">
            <w:pPr>
              <w:shd w:val="clear" w:color="auto" w:fill="FFFFFF"/>
              <w:jc w:val="center"/>
            </w:pPr>
            <w:r w:rsidRPr="007832A1">
              <w:t>202</w:t>
            </w:r>
            <w:r>
              <w:t>3</w:t>
            </w:r>
            <w:r w:rsidRPr="007832A1">
              <w:t xml:space="preserve"> года</w:t>
            </w:r>
          </w:p>
          <w:p w14:paraId="5CA3703C" w14:textId="77777777" w:rsidR="00D7416F" w:rsidRDefault="00D7416F" w:rsidP="00D7416F">
            <w:pPr>
              <w:tabs>
                <w:tab w:val="left" w:pos="0"/>
                <w:tab w:val="left" w:pos="1134"/>
              </w:tabs>
              <w:jc w:val="center"/>
            </w:pPr>
            <w:r>
              <w:t xml:space="preserve">до 25 декабря </w:t>
            </w:r>
          </w:p>
          <w:p w14:paraId="0515967A" w14:textId="77777777" w:rsidR="00D7416F" w:rsidRPr="00FE28D5" w:rsidRDefault="00D7416F" w:rsidP="00D7416F">
            <w:pPr>
              <w:shd w:val="clear" w:color="auto" w:fill="FFFFFF"/>
              <w:jc w:val="center"/>
            </w:pPr>
            <w:r>
              <w:t>2024 года</w:t>
            </w:r>
          </w:p>
        </w:tc>
        <w:tc>
          <w:tcPr>
            <w:tcW w:w="3834" w:type="dxa"/>
          </w:tcPr>
          <w:p w14:paraId="283A7048" w14:textId="77777777" w:rsidR="00D7416F" w:rsidRPr="00FE28D5" w:rsidRDefault="00D7416F" w:rsidP="00D7416F">
            <w:pPr>
              <w:shd w:val="clear" w:color="auto" w:fill="FFFFFF"/>
            </w:pPr>
            <w:r w:rsidRPr="00FE28D5">
              <w:t>Начальник отдела-главный бухгалтер</w:t>
            </w:r>
          </w:p>
        </w:tc>
      </w:tr>
      <w:tr w:rsidR="00D7416F" w:rsidRPr="007832A1" w14:paraId="2D3DF6AD" w14:textId="77777777" w:rsidTr="00835563">
        <w:trPr>
          <w:gridAfter w:val="3"/>
          <w:wAfter w:w="151" w:type="dxa"/>
          <w:trHeight w:val="325"/>
        </w:trPr>
        <w:tc>
          <w:tcPr>
            <w:tcW w:w="996" w:type="dxa"/>
            <w:gridSpan w:val="4"/>
          </w:tcPr>
          <w:p w14:paraId="3DEF41EF" w14:textId="77777777" w:rsidR="00D7416F" w:rsidRPr="00FE28D5" w:rsidRDefault="00D7416F" w:rsidP="00D7416F">
            <w:pPr>
              <w:shd w:val="clear" w:color="auto" w:fill="FFFFFF"/>
              <w:jc w:val="center"/>
            </w:pPr>
            <w:r w:rsidRPr="00FE28D5">
              <w:t>2.7.</w:t>
            </w:r>
          </w:p>
        </w:tc>
        <w:tc>
          <w:tcPr>
            <w:tcW w:w="7206" w:type="dxa"/>
          </w:tcPr>
          <w:p w14:paraId="1EC132D6" w14:textId="77777777" w:rsidR="00D7416F" w:rsidRPr="007832A1" w:rsidRDefault="00D7416F" w:rsidP="00D7416F">
            <w:pPr>
              <w:autoSpaceDE w:val="0"/>
              <w:autoSpaceDN w:val="0"/>
              <w:adjustRightInd w:val="0"/>
              <w:jc w:val="both"/>
            </w:pPr>
            <w:r w:rsidRPr="00FE28D5">
              <w:t>Рассмотрение актов прокурорского реагирования, в целях недопущения совершения однородных нарушений, принятие мер упреждающего характера</w:t>
            </w:r>
          </w:p>
          <w:p w14:paraId="74C7FA61" w14:textId="77777777" w:rsidR="00D7416F" w:rsidRPr="00FE28D5" w:rsidRDefault="00D7416F" w:rsidP="00D7416F">
            <w:pPr>
              <w:shd w:val="clear" w:color="auto" w:fill="FFFFFF"/>
              <w:jc w:val="both"/>
            </w:pPr>
          </w:p>
        </w:tc>
        <w:tc>
          <w:tcPr>
            <w:tcW w:w="2430" w:type="dxa"/>
            <w:vAlign w:val="center"/>
          </w:tcPr>
          <w:p w14:paraId="36DD55BF" w14:textId="77777777" w:rsidR="00D7416F" w:rsidRPr="007832A1" w:rsidRDefault="00D7416F" w:rsidP="00D7416F">
            <w:pPr>
              <w:widowControl w:val="0"/>
              <w:shd w:val="clear" w:color="auto" w:fill="FFFFFF"/>
              <w:jc w:val="center"/>
            </w:pPr>
            <w:r w:rsidRPr="007832A1">
              <w:t xml:space="preserve">до 25 декабря </w:t>
            </w:r>
          </w:p>
          <w:p w14:paraId="642F59A0" w14:textId="77777777" w:rsidR="00D7416F" w:rsidRPr="007832A1" w:rsidRDefault="00D7416F" w:rsidP="00D7416F">
            <w:pPr>
              <w:widowControl w:val="0"/>
              <w:shd w:val="clear" w:color="auto" w:fill="FFFFFF"/>
              <w:jc w:val="center"/>
            </w:pPr>
            <w:r w:rsidRPr="007832A1">
              <w:t>20</w:t>
            </w:r>
            <w:r>
              <w:t>22</w:t>
            </w:r>
            <w:r w:rsidRPr="007832A1">
              <w:t xml:space="preserve"> года </w:t>
            </w:r>
          </w:p>
          <w:p w14:paraId="078E35C8" w14:textId="77777777" w:rsidR="00D7416F" w:rsidRPr="007832A1" w:rsidRDefault="00D7416F" w:rsidP="00D7416F">
            <w:pPr>
              <w:shd w:val="clear" w:color="auto" w:fill="FFFFFF"/>
              <w:jc w:val="center"/>
            </w:pPr>
            <w:r w:rsidRPr="007832A1">
              <w:t xml:space="preserve">до 25 декабря </w:t>
            </w:r>
          </w:p>
          <w:p w14:paraId="75B1E749" w14:textId="77777777" w:rsidR="00D7416F" w:rsidRDefault="00D7416F" w:rsidP="00D7416F">
            <w:pPr>
              <w:widowControl w:val="0"/>
              <w:shd w:val="clear" w:color="auto" w:fill="FFFFFF"/>
              <w:jc w:val="center"/>
            </w:pPr>
            <w:r>
              <w:t>2023</w:t>
            </w:r>
            <w:r w:rsidRPr="007832A1">
              <w:t xml:space="preserve"> года</w:t>
            </w:r>
          </w:p>
          <w:p w14:paraId="4502CD1C" w14:textId="77777777" w:rsidR="00D7416F" w:rsidRDefault="00D7416F" w:rsidP="00D7416F">
            <w:pPr>
              <w:tabs>
                <w:tab w:val="left" w:pos="0"/>
                <w:tab w:val="left" w:pos="1134"/>
              </w:tabs>
              <w:jc w:val="center"/>
            </w:pPr>
            <w:r>
              <w:t xml:space="preserve">до 25 декабря </w:t>
            </w:r>
          </w:p>
          <w:p w14:paraId="1783931A" w14:textId="77777777" w:rsidR="00D7416F" w:rsidRPr="007832A1" w:rsidRDefault="00D7416F" w:rsidP="00D7416F">
            <w:pPr>
              <w:widowControl w:val="0"/>
              <w:shd w:val="clear" w:color="auto" w:fill="FFFFFF"/>
              <w:jc w:val="center"/>
            </w:pPr>
            <w:r>
              <w:t>2024 года</w:t>
            </w:r>
          </w:p>
        </w:tc>
        <w:tc>
          <w:tcPr>
            <w:tcW w:w="3834" w:type="dxa"/>
          </w:tcPr>
          <w:p w14:paraId="2DAEFD73"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2B9A2932" w14:textId="77777777" w:rsidTr="00835563">
        <w:trPr>
          <w:gridAfter w:val="3"/>
          <w:wAfter w:w="151" w:type="dxa"/>
          <w:trHeight w:val="325"/>
        </w:trPr>
        <w:tc>
          <w:tcPr>
            <w:tcW w:w="996" w:type="dxa"/>
            <w:gridSpan w:val="4"/>
          </w:tcPr>
          <w:p w14:paraId="3D2D12C8" w14:textId="77777777" w:rsidR="00D7416F" w:rsidRPr="00FE28D5" w:rsidRDefault="00D7416F" w:rsidP="00D7416F">
            <w:pPr>
              <w:shd w:val="clear" w:color="auto" w:fill="FFFFFF"/>
              <w:jc w:val="center"/>
            </w:pPr>
            <w:r w:rsidRPr="00FE28D5">
              <w:t>2.8.</w:t>
            </w:r>
          </w:p>
        </w:tc>
        <w:tc>
          <w:tcPr>
            <w:tcW w:w="7206" w:type="dxa"/>
          </w:tcPr>
          <w:p w14:paraId="05364486" w14:textId="77777777" w:rsidR="00D7416F" w:rsidRPr="00FE28D5" w:rsidRDefault="00D7416F" w:rsidP="00D7416F">
            <w:pPr>
              <w:autoSpaceDE w:val="0"/>
              <w:autoSpaceDN w:val="0"/>
              <w:adjustRightInd w:val="0"/>
              <w:jc w:val="both"/>
            </w:pPr>
            <w:r w:rsidRPr="00FE28D5">
              <w:t xml:space="preserve">Анализ результатов рассмотрения обращения граждан </w:t>
            </w:r>
            <w:r w:rsidRPr="00FE28D5">
              <w:br/>
              <w:t xml:space="preserve">и юридических лиц, содержащих информацию о коррупционных проявлениях, в том числе принятие мер по недопущению </w:t>
            </w:r>
            <w:r w:rsidRPr="00FE28D5">
              <w:br/>
              <w:t>и устранению предпосылок, способствующих совершению указанных проявлений</w:t>
            </w:r>
          </w:p>
        </w:tc>
        <w:tc>
          <w:tcPr>
            <w:tcW w:w="2430" w:type="dxa"/>
            <w:vAlign w:val="center"/>
          </w:tcPr>
          <w:p w14:paraId="0DEF6F32" w14:textId="77777777" w:rsidR="00D7416F" w:rsidRPr="007832A1" w:rsidRDefault="00D7416F" w:rsidP="00D7416F">
            <w:pPr>
              <w:widowControl w:val="0"/>
              <w:shd w:val="clear" w:color="auto" w:fill="FFFFFF"/>
              <w:jc w:val="center"/>
            </w:pPr>
            <w:r w:rsidRPr="007832A1">
              <w:t xml:space="preserve">до 25 декабря </w:t>
            </w:r>
          </w:p>
          <w:p w14:paraId="35899294"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79C90131" w14:textId="77777777" w:rsidR="00D7416F" w:rsidRPr="007832A1" w:rsidRDefault="00D7416F" w:rsidP="00D7416F">
            <w:pPr>
              <w:shd w:val="clear" w:color="auto" w:fill="FFFFFF"/>
              <w:jc w:val="center"/>
            </w:pPr>
            <w:r w:rsidRPr="007832A1">
              <w:t xml:space="preserve">до 25 декабря </w:t>
            </w:r>
          </w:p>
          <w:p w14:paraId="2F3FB54E" w14:textId="77777777" w:rsidR="00D7416F" w:rsidRDefault="00D7416F" w:rsidP="00D7416F">
            <w:pPr>
              <w:widowControl w:val="0"/>
              <w:shd w:val="clear" w:color="auto" w:fill="FFFFFF"/>
              <w:jc w:val="center"/>
            </w:pPr>
            <w:r w:rsidRPr="007832A1">
              <w:t>202</w:t>
            </w:r>
            <w:r>
              <w:t>3</w:t>
            </w:r>
            <w:r w:rsidRPr="007832A1">
              <w:t xml:space="preserve"> года</w:t>
            </w:r>
          </w:p>
          <w:p w14:paraId="3A1B3898" w14:textId="77777777" w:rsidR="00D7416F" w:rsidRDefault="00D7416F" w:rsidP="00D7416F">
            <w:pPr>
              <w:tabs>
                <w:tab w:val="left" w:pos="0"/>
                <w:tab w:val="left" w:pos="1134"/>
              </w:tabs>
              <w:jc w:val="center"/>
            </w:pPr>
            <w:r>
              <w:t xml:space="preserve">до 25 декабря </w:t>
            </w:r>
          </w:p>
          <w:p w14:paraId="4156EF18" w14:textId="77777777" w:rsidR="00D7416F" w:rsidRPr="007832A1" w:rsidRDefault="00D7416F" w:rsidP="00D7416F">
            <w:pPr>
              <w:widowControl w:val="0"/>
              <w:shd w:val="clear" w:color="auto" w:fill="FFFFFF"/>
              <w:jc w:val="center"/>
            </w:pPr>
            <w:r>
              <w:t>2024 года</w:t>
            </w:r>
          </w:p>
        </w:tc>
        <w:tc>
          <w:tcPr>
            <w:tcW w:w="3834" w:type="dxa"/>
          </w:tcPr>
          <w:p w14:paraId="3F1F3752" w14:textId="77777777" w:rsidR="00D7416F" w:rsidRPr="00FE28D5" w:rsidRDefault="00D7416F" w:rsidP="00D7416F">
            <w:pPr>
              <w:shd w:val="clear" w:color="auto" w:fill="FFFFFF"/>
            </w:pPr>
            <w:r w:rsidRPr="00FE28D5">
              <w:t>Начальник отдела материально-технического снабжения</w:t>
            </w:r>
          </w:p>
        </w:tc>
      </w:tr>
      <w:tr w:rsidR="00D7416F" w:rsidRPr="007832A1" w14:paraId="1CE98FBF" w14:textId="77777777" w:rsidTr="00835563">
        <w:trPr>
          <w:gridAfter w:val="3"/>
          <w:wAfter w:w="151" w:type="dxa"/>
          <w:trHeight w:val="325"/>
        </w:trPr>
        <w:tc>
          <w:tcPr>
            <w:tcW w:w="996" w:type="dxa"/>
            <w:gridSpan w:val="4"/>
          </w:tcPr>
          <w:p w14:paraId="542B25ED" w14:textId="77777777" w:rsidR="00D7416F" w:rsidRPr="00FE28D5" w:rsidRDefault="00D7416F" w:rsidP="00D7416F">
            <w:pPr>
              <w:shd w:val="clear" w:color="auto" w:fill="FFFFFF"/>
              <w:jc w:val="center"/>
            </w:pPr>
            <w:r w:rsidRPr="00FE28D5">
              <w:t>2.9.</w:t>
            </w:r>
          </w:p>
        </w:tc>
        <w:tc>
          <w:tcPr>
            <w:tcW w:w="7206" w:type="dxa"/>
          </w:tcPr>
          <w:p w14:paraId="165AC8DF" w14:textId="77777777" w:rsidR="00D7416F" w:rsidRPr="00FE28D5" w:rsidRDefault="00D7416F" w:rsidP="00D7416F">
            <w:pPr>
              <w:autoSpaceDE w:val="0"/>
              <w:autoSpaceDN w:val="0"/>
              <w:adjustRightInd w:val="0"/>
              <w:jc w:val="both"/>
            </w:pPr>
            <w:r w:rsidRPr="007832A1">
              <w:t xml:space="preserve">Контроль за своевременным внесением изменений </w:t>
            </w:r>
            <w:r w:rsidRPr="007832A1">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430" w:type="dxa"/>
            <w:vAlign w:val="center"/>
          </w:tcPr>
          <w:p w14:paraId="33D8C956" w14:textId="77777777" w:rsidR="00D7416F" w:rsidRPr="00FE28D5" w:rsidRDefault="00D7416F" w:rsidP="00D7416F">
            <w:pPr>
              <w:widowControl w:val="0"/>
              <w:shd w:val="clear" w:color="auto" w:fill="FFFFFF"/>
              <w:jc w:val="center"/>
            </w:pPr>
            <w:r w:rsidRPr="00FE28D5">
              <w:t xml:space="preserve">до 25 декабря </w:t>
            </w:r>
          </w:p>
          <w:p w14:paraId="1EB0B62C" w14:textId="77777777" w:rsidR="00D7416F" w:rsidRPr="00FE28D5" w:rsidRDefault="00D7416F" w:rsidP="00D7416F">
            <w:pPr>
              <w:widowControl w:val="0"/>
              <w:shd w:val="clear" w:color="auto" w:fill="FFFFFF"/>
              <w:jc w:val="center"/>
            </w:pPr>
            <w:r w:rsidRPr="00FE28D5">
              <w:t>2022 года</w:t>
            </w:r>
          </w:p>
          <w:p w14:paraId="7C4965DC" w14:textId="77777777" w:rsidR="00D7416F" w:rsidRPr="007832A1" w:rsidRDefault="00D7416F" w:rsidP="00D7416F">
            <w:pPr>
              <w:shd w:val="clear" w:color="auto" w:fill="FFFFFF"/>
              <w:jc w:val="center"/>
            </w:pPr>
            <w:r w:rsidRPr="007832A1">
              <w:t xml:space="preserve">до 25 декабря </w:t>
            </w:r>
          </w:p>
          <w:p w14:paraId="26D5ABC0" w14:textId="77777777" w:rsidR="00D7416F" w:rsidRDefault="00D7416F" w:rsidP="00D7416F">
            <w:pPr>
              <w:widowControl w:val="0"/>
              <w:shd w:val="clear" w:color="auto" w:fill="FFFFFF"/>
              <w:jc w:val="center"/>
            </w:pPr>
            <w:r w:rsidRPr="007832A1">
              <w:t>202</w:t>
            </w:r>
            <w:r>
              <w:t>3</w:t>
            </w:r>
            <w:r w:rsidRPr="007832A1">
              <w:t xml:space="preserve"> года</w:t>
            </w:r>
          </w:p>
          <w:p w14:paraId="6E2A9DEB" w14:textId="77777777" w:rsidR="00D7416F" w:rsidRDefault="00D7416F" w:rsidP="00D7416F">
            <w:pPr>
              <w:tabs>
                <w:tab w:val="left" w:pos="0"/>
                <w:tab w:val="left" w:pos="1134"/>
              </w:tabs>
              <w:jc w:val="center"/>
            </w:pPr>
            <w:r>
              <w:t xml:space="preserve">до 25 декабря </w:t>
            </w:r>
          </w:p>
          <w:p w14:paraId="73F930E9" w14:textId="77777777" w:rsidR="00D7416F" w:rsidRPr="00FE28D5" w:rsidRDefault="00D7416F" w:rsidP="00D7416F">
            <w:pPr>
              <w:widowControl w:val="0"/>
              <w:shd w:val="clear" w:color="auto" w:fill="FFFFFF"/>
              <w:jc w:val="center"/>
            </w:pPr>
            <w:r>
              <w:t>2024 года</w:t>
            </w:r>
          </w:p>
        </w:tc>
        <w:tc>
          <w:tcPr>
            <w:tcW w:w="3834" w:type="dxa"/>
          </w:tcPr>
          <w:p w14:paraId="39D65441" w14:textId="77777777" w:rsidR="00D7416F" w:rsidRPr="00FE28D5" w:rsidRDefault="00D7416F" w:rsidP="00D7416F">
            <w:pPr>
              <w:shd w:val="clear" w:color="auto" w:fill="FFFFFF"/>
            </w:pPr>
            <w:r w:rsidRPr="00FE28D5">
              <w:t>Начальник отдела материально-технического снабжения,</w:t>
            </w:r>
          </w:p>
          <w:p w14:paraId="6E6B13F5"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5DBC9046" w14:textId="77777777" w:rsidTr="00835563">
        <w:trPr>
          <w:gridAfter w:val="3"/>
          <w:wAfter w:w="151" w:type="dxa"/>
          <w:trHeight w:val="325"/>
        </w:trPr>
        <w:tc>
          <w:tcPr>
            <w:tcW w:w="996" w:type="dxa"/>
            <w:gridSpan w:val="4"/>
          </w:tcPr>
          <w:p w14:paraId="473C6209" w14:textId="77777777" w:rsidR="00D7416F" w:rsidRPr="00FE28D5" w:rsidRDefault="00D7416F" w:rsidP="00D7416F">
            <w:pPr>
              <w:shd w:val="clear" w:color="auto" w:fill="FFFFFF"/>
              <w:jc w:val="center"/>
            </w:pPr>
            <w:r w:rsidRPr="00FE28D5">
              <w:lastRenderedPageBreak/>
              <w:t>2.10.</w:t>
            </w:r>
          </w:p>
        </w:tc>
        <w:tc>
          <w:tcPr>
            <w:tcW w:w="7206" w:type="dxa"/>
          </w:tcPr>
          <w:p w14:paraId="7289D054" w14:textId="77777777" w:rsidR="00D7416F" w:rsidRPr="007832A1" w:rsidRDefault="00D7416F" w:rsidP="00D7416F">
            <w:pPr>
              <w:shd w:val="clear" w:color="auto" w:fill="FFFFFF"/>
              <w:jc w:val="both"/>
            </w:pPr>
            <w:r w:rsidRPr="007832A1">
              <w:t xml:space="preserve">Проведение оценки коррупционных рисков в органах местного самоуправления сельского поселения </w:t>
            </w:r>
            <w:r>
              <w:t>Сентябрьский</w:t>
            </w:r>
          </w:p>
        </w:tc>
        <w:tc>
          <w:tcPr>
            <w:tcW w:w="2430" w:type="dxa"/>
          </w:tcPr>
          <w:p w14:paraId="2C0A1749" w14:textId="77777777" w:rsidR="00D7416F" w:rsidRPr="00FE28D5" w:rsidRDefault="00D7416F" w:rsidP="00D7416F">
            <w:pPr>
              <w:shd w:val="clear" w:color="auto" w:fill="FFFFFF"/>
              <w:jc w:val="center"/>
            </w:pPr>
            <w:r w:rsidRPr="00FE28D5">
              <w:t xml:space="preserve">до 20 декабря </w:t>
            </w:r>
          </w:p>
          <w:p w14:paraId="1A2C0D3C" w14:textId="77777777" w:rsidR="00D7416F" w:rsidRPr="00FE28D5" w:rsidRDefault="00D7416F" w:rsidP="00D7416F">
            <w:pPr>
              <w:shd w:val="clear" w:color="auto" w:fill="FFFFFF"/>
              <w:jc w:val="center"/>
            </w:pPr>
            <w:r w:rsidRPr="00FE28D5">
              <w:t>2022 года</w:t>
            </w:r>
          </w:p>
          <w:p w14:paraId="270475BD" w14:textId="77777777" w:rsidR="00D7416F" w:rsidRPr="00FE28D5" w:rsidRDefault="00D7416F" w:rsidP="00D7416F">
            <w:pPr>
              <w:shd w:val="clear" w:color="auto" w:fill="FFFFFF"/>
              <w:jc w:val="center"/>
            </w:pPr>
            <w:r w:rsidRPr="00FE28D5">
              <w:t xml:space="preserve">до 20 декабря </w:t>
            </w:r>
          </w:p>
          <w:p w14:paraId="71259D50" w14:textId="77777777" w:rsidR="00D7416F" w:rsidRPr="00FE28D5" w:rsidRDefault="00D7416F" w:rsidP="00D7416F">
            <w:pPr>
              <w:shd w:val="clear" w:color="auto" w:fill="FFFFFF"/>
              <w:jc w:val="center"/>
            </w:pPr>
            <w:r w:rsidRPr="00FE28D5">
              <w:t>2023 года</w:t>
            </w:r>
          </w:p>
          <w:p w14:paraId="4B10F51B" w14:textId="77777777" w:rsidR="00D7416F" w:rsidRDefault="00D7416F" w:rsidP="00D7416F">
            <w:pPr>
              <w:tabs>
                <w:tab w:val="left" w:pos="0"/>
                <w:tab w:val="left" w:pos="1134"/>
              </w:tabs>
              <w:jc w:val="center"/>
            </w:pPr>
            <w:r>
              <w:t xml:space="preserve">до 20 декабря </w:t>
            </w:r>
          </w:p>
          <w:p w14:paraId="6497EE23" w14:textId="77777777" w:rsidR="00D7416F" w:rsidRPr="00FE28D5" w:rsidRDefault="00D7416F" w:rsidP="00D7416F">
            <w:pPr>
              <w:shd w:val="clear" w:color="auto" w:fill="FFFFFF"/>
              <w:jc w:val="center"/>
            </w:pPr>
            <w:r>
              <w:t>2024 года</w:t>
            </w:r>
          </w:p>
        </w:tc>
        <w:tc>
          <w:tcPr>
            <w:tcW w:w="3834" w:type="dxa"/>
          </w:tcPr>
          <w:p w14:paraId="3397B30C" w14:textId="1175B858" w:rsidR="00D7416F" w:rsidRPr="00FE28D5" w:rsidRDefault="009E0579" w:rsidP="00D7416F">
            <w:pPr>
              <w:shd w:val="clear" w:color="auto" w:fill="FFFFFF"/>
            </w:pPr>
            <w:r w:rsidRPr="009E0579">
              <w:t>Заведующий организационно-правового сектора</w:t>
            </w:r>
          </w:p>
        </w:tc>
      </w:tr>
      <w:tr w:rsidR="00D7416F" w:rsidRPr="007832A1" w14:paraId="7B285841" w14:textId="77777777" w:rsidTr="00835563">
        <w:trPr>
          <w:gridAfter w:val="3"/>
          <w:wAfter w:w="151" w:type="dxa"/>
          <w:trHeight w:val="325"/>
        </w:trPr>
        <w:tc>
          <w:tcPr>
            <w:tcW w:w="996" w:type="dxa"/>
            <w:gridSpan w:val="4"/>
          </w:tcPr>
          <w:p w14:paraId="25F7C11F" w14:textId="77777777" w:rsidR="00D7416F" w:rsidRPr="00FE28D5" w:rsidRDefault="00D7416F" w:rsidP="00D7416F">
            <w:pPr>
              <w:shd w:val="clear" w:color="auto" w:fill="FFFFFF"/>
              <w:jc w:val="center"/>
            </w:pPr>
            <w:r w:rsidRPr="00FE28D5">
              <w:t>2.11.</w:t>
            </w:r>
          </w:p>
        </w:tc>
        <w:tc>
          <w:tcPr>
            <w:tcW w:w="7206" w:type="dxa"/>
          </w:tcPr>
          <w:p w14:paraId="2CB8871F" w14:textId="77777777" w:rsidR="00D7416F" w:rsidRPr="007832A1" w:rsidRDefault="00D7416F" w:rsidP="00D7416F">
            <w:pPr>
              <w:autoSpaceDE w:val="0"/>
              <w:autoSpaceDN w:val="0"/>
              <w:adjustRightInd w:val="0"/>
              <w:jc w:val="both"/>
            </w:pPr>
            <w:r w:rsidRPr="007832A1">
              <w:t xml:space="preserve">Проведение мероприятий просветительского характера </w:t>
            </w:r>
            <w:r w:rsidRPr="007832A1">
              <w:br/>
              <w:t>по разъяснению гражданам о порядках предоставления государственных и муниципальных услуг</w:t>
            </w:r>
          </w:p>
        </w:tc>
        <w:tc>
          <w:tcPr>
            <w:tcW w:w="2430" w:type="dxa"/>
            <w:vAlign w:val="center"/>
          </w:tcPr>
          <w:p w14:paraId="3E248754" w14:textId="77777777" w:rsidR="00D7416F" w:rsidRPr="00FE28D5" w:rsidRDefault="00D7416F" w:rsidP="00D7416F">
            <w:pPr>
              <w:widowControl w:val="0"/>
              <w:shd w:val="clear" w:color="auto" w:fill="FFFFFF"/>
              <w:jc w:val="center"/>
            </w:pPr>
            <w:r w:rsidRPr="00FE28D5">
              <w:t xml:space="preserve">до 25 декабря </w:t>
            </w:r>
          </w:p>
          <w:p w14:paraId="1A687DE8" w14:textId="77777777" w:rsidR="00D7416F" w:rsidRPr="00FE28D5" w:rsidRDefault="00D7416F" w:rsidP="00D7416F">
            <w:pPr>
              <w:shd w:val="clear" w:color="auto" w:fill="FFFFFF"/>
              <w:jc w:val="center"/>
            </w:pPr>
            <w:r w:rsidRPr="00FE28D5">
              <w:t>2022 года</w:t>
            </w:r>
          </w:p>
          <w:p w14:paraId="35B2DF56" w14:textId="77777777" w:rsidR="00D7416F" w:rsidRPr="007832A1" w:rsidRDefault="00D7416F" w:rsidP="00D7416F">
            <w:pPr>
              <w:shd w:val="clear" w:color="auto" w:fill="FFFFFF"/>
              <w:jc w:val="center"/>
            </w:pPr>
            <w:r w:rsidRPr="007832A1">
              <w:t xml:space="preserve">до 25 декабря </w:t>
            </w:r>
          </w:p>
          <w:p w14:paraId="2A2EA69B" w14:textId="77777777" w:rsidR="00D7416F" w:rsidRDefault="00D7416F" w:rsidP="00D7416F">
            <w:pPr>
              <w:shd w:val="clear" w:color="auto" w:fill="FFFFFF"/>
              <w:jc w:val="center"/>
            </w:pPr>
            <w:r w:rsidRPr="007832A1">
              <w:t>202</w:t>
            </w:r>
            <w:r>
              <w:t>3</w:t>
            </w:r>
            <w:r w:rsidRPr="007832A1">
              <w:t xml:space="preserve"> года</w:t>
            </w:r>
          </w:p>
          <w:p w14:paraId="5ABA6345" w14:textId="77777777" w:rsidR="00D7416F" w:rsidRDefault="00D7416F" w:rsidP="00D7416F">
            <w:pPr>
              <w:tabs>
                <w:tab w:val="left" w:pos="0"/>
                <w:tab w:val="left" w:pos="1134"/>
              </w:tabs>
              <w:jc w:val="center"/>
            </w:pPr>
            <w:r>
              <w:t xml:space="preserve">до 25 декабря </w:t>
            </w:r>
          </w:p>
          <w:p w14:paraId="3B7F3B8A" w14:textId="77777777" w:rsidR="00D7416F" w:rsidRPr="00FE28D5" w:rsidRDefault="00D7416F" w:rsidP="00D7416F">
            <w:pPr>
              <w:shd w:val="clear" w:color="auto" w:fill="FFFFFF"/>
              <w:jc w:val="center"/>
            </w:pPr>
            <w:r>
              <w:t>2024 года</w:t>
            </w:r>
          </w:p>
        </w:tc>
        <w:tc>
          <w:tcPr>
            <w:tcW w:w="3834" w:type="dxa"/>
          </w:tcPr>
          <w:p w14:paraId="1B1BDF13" w14:textId="77777777" w:rsidR="00D7416F" w:rsidRPr="00FE28D5" w:rsidRDefault="00D7416F" w:rsidP="00D7416F">
            <w:pPr>
              <w:shd w:val="clear" w:color="auto" w:fill="FFFFFF"/>
            </w:pPr>
            <w:r w:rsidRPr="00FE28D5">
              <w:t>Начальник отдела материально-технического снабжения</w:t>
            </w:r>
          </w:p>
          <w:p w14:paraId="17498963" w14:textId="77777777" w:rsidR="00D7416F" w:rsidRPr="00FE28D5" w:rsidRDefault="00D7416F" w:rsidP="00D7416F">
            <w:pPr>
              <w:shd w:val="clear" w:color="auto" w:fill="FFFFFF"/>
              <w:jc w:val="center"/>
            </w:pPr>
          </w:p>
        </w:tc>
      </w:tr>
      <w:tr w:rsidR="00D7416F" w:rsidRPr="007832A1" w14:paraId="7F08A5B7" w14:textId="77777777" w:rsidTr="00835563">
        <w:trPr>
          <w:gridAfter w:val="3"/>
          <w:wAfter w:w="151" w:type="dxa"/>
          <w:trHeight w:val="325"/>
        </w:trPr>
        <w:tc>
          <w:tcPr>
            <w:tcW w:w="996" w:type="dxa"/>
            <w:gridSpan w:val="4"/>
          </w:tcPr>
          <w:p w14:paraId="55CEA5C8" w14:textId="77777777" w:rsidR="00D7416F" w:rsidRPr="00FE28D5" w:rsidRDefault="00D7416F" w:rsidP="00D7416F">
            <w:pPr>
              <w:shd w:val="clear" w:color="auto" w:fill="FFFFFF"/>
              <w:jc w:val="center"/>
            </w:pPr>
            <w:r w:rsidRPr="00FE28D5">
              <w:t>2.12.</w:t>
            </w:r>
          </w:p>
        </w:tc>
        <w:tc>
          <w:tcPr>
            <w:tcW w:w="7206" w:type="dxa"/>
          </w:tcPr>
          <w:p w14:paraId="73BAC058" w14:textId="77777777" w:rsidR="00D7416F" w:rsidRPr="007832A1" w:rsidRDefault="00D7416F" w:rsidP="00D7416F">
            <w:pPr>
              <w:autoSpaceDE w:val="0"/>
              <w:autoSpaceDN w:val="0"/>
              <w:adjustRightInd w:val="0"/>
              <w:jc w:val="both"/>
            </w:pPr>
            <w:r w:rsidRPr="007832A1">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2430" w:type="dxa"/>
            <w:vAlign w:val="center"/>
          </w:tcPr>
          <w:p w14:paraId="5E71F63D" w14:textId="77777777" w:rsidR="00D7416F" w:rsidRPr="00FE28D5" w:rsidRDefault="00D7416F" w:rsidP="00D7416F">
            <w:pPr>
              <w:widowControl w:val="0"/>
              <w:shd w:val="clear" w:color="auto" w:fill="FFFFFF"/>
              <w:jc w:val="center"/>
            </w:pPr>
            <w:r w:rsidRPr="00FE28D5">
              <w:t xml:space="preserve">до 25 декабря </w:t>
            </w:r>
          </w:p>
          <w:p w14:paraId="55006F2E" w14:textId="77777777" w:rsidR="00D7416F" w:rsidRPr="00FE28D5" w:rsidRDefault="00D7416F" w:rsidP="00D7416F">
            <w:pPr>
              <w:shd w:val="clear" w:color="auto" w:fill="FFFFFF"/>
              <w:jc w:val="center"/>
            </w:pPr>
            <w:r w:rsidRPr="00FE28D5">
              <w:t>2022 года</w:t>
            </w:r>
          </w:p>
          <w:p w14:paraId="0CB61C91" w14:textId="77777777" w:rsidR="00D7416F" w:rsidRPr="007832A1" w:rsidRDefault="00D7416F" w:rsidP="00D7416F">
            <w:pPr>
              <w:shd w:val="clear" w:color="auto" w:fill="FFFFFF"/>
              <w:jc w:val="center"/>
            </w:pPr>
            <w:r w:rsidRPr="007832A1">
              <w:t xml:space="preserve">до 25 декабря </w:t>
            </w:r>
          </w:p>
          <w:p w14:paraId="4172ACE2" w14:textId="77777777" w:rsidR="00D7416F" w:rsidRDefault="00D7416F" w:rsidP="00D7416F">
            <w:pPr>
              <w:shd w:val="clear" w:color="auto" w:fill="FFFFFF"/>
              <w:jc w:val="center"/>
            </w:pPr>
            <w:r w:rsidRPr="007832A1">
              <w:t>202</w:t>
            </w:r>
            <w:r>
              <w:t>3</w:t>
            </w:r>
            <w:r w:rsidRPr="007832A1">
              <w:t xml:space="preserve"> года</w:t>
            </w:r>
          </w:p>
          <w:p w14:paraId="675F3B82" w14:textId="77777777" w:rsidR="00D7416F" w:rsidRDefault="00D7416F" w:rsidP="00D7416F">
            <w:pPr>
              <w:tabs>
                <w:tab w:val="left" w:pos="0"/>
                <w:tab w:val="left" w:pos="1134"/>
              </w:tabs>
              <w:jc w:val="center"/>
            </w:pPr>
            <w:r>
              <w:t xml:space="preserve">до 25 декабря </w:t>
            </w:r>
          </w:p>
          <w:p w14:paraId="4B7AC929" w14:textId="77777777" w:rsidR="00D7416F" w:rsidRPr="00FE28D5" w:rsidRDefault="00D7416F" w:rsidP="00D7416F">
            <w:pPr>
              <w:shd w:val="clear" w:color="auto" w:fill="FFFFFF"/>
              <w:jc w:val="center"/>
            </w:pPr>
            <w:r>
              <w:t>2024 года</w:t>
            </w:r>
          </w:p>
        </w:tc>
        <w:tc>
          <w:tcPr>
            <w:tcW w:w="3834" w:type="dxa"/>
          </w:tcPr>
          <w:p w14:paraId="4084090E" w14:textId="77777777" w:rsidR="00D7416F" w:rsidRPr="00FE28D5" w:rsidRDefault="00D7416F" w:rsidP="00D7416F">
            <w:pPr>
              <w:shd w:val="clear" w:color="auto" w:fill="FFFFFF"/>
            </w:pPr>
            <w:r w:rsidRPr="00FE28D5">
              <w:t>Начальник отдела материально-технического снабжения</w:t>
            </w:r>
          </w:p>
          <w:p w14:paraId="245C2BCA" w14:textId="77777777" w:rsidR="00D7416F" w:rsidRPr="00FE28D5" w:rsidRDefault="00D7416F" w:rsidP="00D7416F">
            <w:pPr>
              <w:shd w:val="clear" w:color="auto" w:fill="FFFFFF"/>
              <w:jc w:val="center"/>
            </w:pPr>
          </w:p>
        </w:tc>
      </w:tr>
      <w:tr w:rsidR="003E110A" w:rsidRPr="007832A1" w14:paraId="29838A72" w14:textId="77777777" w:rsidTr="00835563">
        <w:trPr>
          <w:gridAfter w:val="3"/>
          <w:wAfter w:w="151" w:type="dxa"/>
          <w:trHeight w:val="325"/>
        </w:trPr>
        <w:tc>
          <w:tcPr>
            <w:tcW w:w="996" w:type="dxa"/>
            <w:gridSpan w:val="4"/>
          </w:tcPr>
          <w:p w14:paraId="4D6160CC" w14:textId="5F560D6B" w:rsidR="003E110A" w:rsidRPr="00FE28D5" w:rsidRDefault="003E110A" w:rsidP="00D7416F">
            <w:pPr>
              <w:shd w:val="clear" w:color="auto" w:fill="FFFFFF"/>
              <w:jc w:val="center"/>
            </w:pPr>
            <w:r w:rsidRPr="00FE28D5">
              <w:t>2.12.1</w:t>
            </w:r>
            <w:r w:rsidR="00835563" w:rsidRPr="00FE28D5">
              <w:t>.</w:t>
            </w:r>
          </w:p>
        </w:tc>
        <w:tc>
          <w:tcPr>
            <w:tcW w:w="7206" w:type="dxa"/>
          </w:tcPr>
          <w:p w14:paraId="2BCB3E50" w14:textId="418F1B2A" w:rsidR="003E110A" w:rsidRPr="007832A1" w:rsidRDefault="003E110A" w:rsidP="00D7416F">
            <w:pPr>
              <w:autoSpaceDE w:val="0"/>
              <w:autoSpaceDN w:val="0"/>
              <w:adjustRightInd w:val="0"/>
              <w:jc w:val="both"/>
            </w:pPr>
            <w:r w:rsidRPr="00FE28D5">
              <w:t xml:space="preserve">Проведение обучающих мероприятий по вопросам антикоррупционного законодательства с действующими и вновь избранными депутатами </w:t>
            </w:r>
          </w:p>
        </w:tc>
        <w:tc>
          <w:tcPr>
            <w:tcW w:w="2430" w:type="dxa"/>
            <w:vAlign w:val="center"/>
          </w:tcPr>
          <w:p w14:paraId="5938EECC" w14:textId="77777777" w:rsidR="009E0579" w:rsidRDefault="003E110A" w:rsidP="00D7416F">
            <w:pPr>
              <w:widowControl w:val="0"/>
              <w:shd w:val="clear" w:color="auto" w:fill="FFFFFF"/>
              <w:jc w:val="center"/>
            </w:pPr>
            <w:r w:rsidRPr="00FE28D5">
              <w:t>до 01 сентября</w:t>
            </w:r>
          </w:p>
          <w:p w14:paraId="28E983D4" w14:textId="292706B4" w:rsidR="003E110A" w:rsidRPr="00FE28D5" w:rsidRDefault="003E110A" w:rsidP="00D7416F">
            <w:pPr>
              <w:widowControl w:val="0"/>
              <w:shd w:val="clear" w:color="auto" w:fill="FFFFFF"/>
              <w:jc w:val="center"/>
            </w:pPr>
            <w:r w:rsidRPr="00FE28D5">
              <w:t xml:space="preserve"> 2022 г</w:t>
            </w:r>
            <w:r w:rsidR="00835563" w:rsidRPr="00FE28D5">
              <w:t>ода</w:t>
            </w:r>
            <w:r w:rsidRPr="00FE28D5">
              <w:t>,</w:t>
            </w:r>
          </w:p>
          <w:p w14:paraId="13DA5219" w14:textId="77777777" w:rsidR="009E0579" w:rsidRDefault="003E110A" w:rsidP="00D7416F">
            <w:pPr>
              <w:widowControl w:val="0"/>
              <w:shd w:val="clear" w:color="auto" w:fill="FFFFFF"/>
              <w:jc w:val="center"/>
            </w:pPr>
            <w:r w:rsidRPr="00FE28D5">
              <w:t xml:space="preserve"> до 01 сентября</w:t>
            </w:r>
          </w:p>
          <w:p w14:paraId="59CF3C49" w14:textId="782DE5EB" w:rsidR="003E110A" w:rsidRPr="00FE28D5" w:rsidRDefault="003E110A" w:rsidP="00D7416F">
            <w:pPr>
              <w:widowControl w:val="0"/>
              <w:shd w:val="clear" w:color="auto" w:fill="FFFFFF"/>
              <w:jc w:val="center"/>
            </w:pPr>
            <w:r w:rsidRPr="00FE28D5">
              <w:t xml:space="preserve"> 2023 г</w:t>
            </w:r>
            <w:r w:rsidR="00835563" w:rsidRPr="00FE28D5">
              <w:t>ода</w:t>
            </w:r>
            <w:r w:rsidRPr="00FE28D5">
              <w:t xml:space="preserve">, </w:t>
            </w:r>
          </w:p>
          <w:p w14:paraId="55B0F7F6" w14:textId="77777777" w:rsidR="009E0579" w:rsidRDefault="003E110A" w:rsidP="00D7416F">
            <w:pPr>
              <w:widowControl w:val="0"/>
              <w:shd w:val="clear" w:color="auto" w:fill="FFFFFF"/>
              <w:jc w:val="center"/>
            </w:pPr>
            <w:r w:rsidRPr="00FE28D5">
              <w:t xml:space="preserve">до 01 сентября </w:t>
            </w:r>
          </w:p>
          <w:p w14:paraId="2F22527D" w14:textId="398C47F3" w:rsidR="003E110A" w:rsidRPr="00FE28D5" w:rsidRDefault="003E110A" w:rsidP="00D7416F">
            <w:pPr>
              <w:widowControl w:val="0"/>
              <w:shd w:val="clear" w:color="auto" w:fill="FFFFFF"/>
              <w:jc w:val="center"/>
            </w:pPr>
            <w:r w:rsidRPr="00FE28D5">
              <w:t>2024 г</w:t>
            </w:r>
            <w:r w:rsidR="00835563" w:rsidRPr="00FE28D5">
              <w:t>ода.</w:t>
            </w:r>
          </w:p>
        </w:tc>
        <w:tc>
          <w:tcPr>
            <w:tcW w:w="3834" w:type="dxa"/>
          </w:tcPr>
          <w:p w14:paraId="52C34D91" w14:textId="44D6237F" w:rsidR="003E110A" w:rsidRPr="00FE28D5" w:rsidRDefault="003E110A" w:rsidP="00D7416F">
            <w:pPr>
              <w:shd w:val="clear" w:color="auto" w:fill="FFFFFF"/>
            </w:pPr>
            <w:r w:rsidRPr="00FE28D5">
              <w:t>Заведующий организационно-правового сектора</w:t>
            </w:r>
          </w:p>
        </w:tc>
      </w:tr>
      <w:tr w:rsidR="00835563" w:rsidRPr="007832A1" w14:paraId="4BF92E6B" w14:textId="77777777" w:rsidTr="00835563">
        <w:trPr>
          <w:gridAfter w:val="3"/>
          <w:wAfter w:w="151" w:type="dxa"/>
          <w:trHeight w:val="325"/>
        </w:trPr>
        <w:tc>
          <w:tcPr>
            <w:tcW w:w="996" w:type="dxa"/>
            <w:gridSpan w:val="4"/>
          </w:tcPr>
          <w:p w14:paraId="6A57CCC5" w14:textId="6769C276" w:rsidR="00835563" w:rsidRPr="00FE28D5" w:rsidRDefault="00835563" w:rsidP="00D7416F">
            <w:pPr>
              <w:shd w:val="clear" w:color="auto" w:fill="FFFFFF"/>
              <w:jc w:val="center"/>
            </w:pPr>
            <w:r w:rsidRPr="00FE28D5">
              <w:t>2.12.2.</w:t>
            </w:r>
          </w:p>
        </w:tc>
        <w:tc>
          <w:tcPr>
            <w:tcW w:w="7206" w:type="dxa"/>
          </w:tcPr>
          <w:p w14:paraId="455790C3" w14:textId="73C87E21" w:rsidR="00835563" w:rsidRPr="00FE28D5" w:rsidRDefault="00835563" w:rsidP="00D7416F">
            <w:pPr>
              <w:autoSpaceDE w:val="0"/>
              <w:autoSpaceDN w:val="0"/>
              <w:adjustRightInd w:val="0"/>
              <w:jc w:val="both"/>
            </w:pPr>
            <w:r w:rsidRPr="00FE28D5">
              <w:t xml:space="preserve">Анализ сообщений о получении депутатами подарков и иных вознаграждений, полученных ими от третьих лиц в связи с исполнением ими своих депутатских полномочий </w:t>
            </w:r>
          </w:p>
        </w:tc>
        <w:tc>
          <w:tcPr>
            <w:tcW w:w="2430" w:type="dxa"/>
            <w:vAlign w:val="center"/>
          </w:tcPr>
          <w:p w14:paraId="4B1A8D20" w14:textId="77777777" w:rsidR="00835563" w:rsidRPr="00FE28D5" w:rsidRDefault="00835563" w:rsidP="00D7416F">
            <w:pPr>
              <w:widowControl w:val="0"/>
              <w:shd w:val="clear" w:color="auto" w:fill="FFFFFF"/>
              <w:jc w:val="center"/>
            </w:pPr>
            <w:r w:rsidRPr="00FE28D5">
              <w:t>до 25 декабря</w:t>
            </w:r>
          </w:p>
          <w:p w14:paraId="55D31199" w14:textId="2752720C" w:rsidR="00835563" w:rsidRPr="00FE28D5" w:rsidRDefault="00835563" w:rsidP="00D7416F">
            <w:pPr>
              <w:widowControl w:val="0"/>
              <w:shd w:val="clear" w:color="auto" w:fill="FFFFFF"/>
              <w:jc w:val="center"/>
            </w:pPr>
            <w:r w:rsidRPr="00FE28D5">
              <w:t xml:space="preserve"> 2022 года, </w:t>
            </w:r>
          </w:p>
          <w:p w14:paraId="64586F95" w14:textId="77777777" w:rsidR="00835563" w:rsidRPr="00FE28D5" w:rsidRDefault="00835563" w:rsidP="00D7416F">
            <w:pPr>
              <w:widowControl w:val="0"/>
              <w:shd w:val="clear" w:color="auto" w:fill="FFFFFF"/>
              <w:jc w:val="center"/>
            </w:pPr>
            <w:r w:rsidRPr="00FE28D5">
              <w:t xml:space="preserve">до 25 декабря </w:t>
            </w:r>
          </w:p>
          <w:p w14:paraId="2DEB4DE3" w14:textId="237CC629" w:rsidR="00835563" w:rsidRPr="00FE28D5" w:rsidRDefault="00835563" w:rsidP="00D7416F">
            <w:pPr>
              <w:widowControl w:val="0"/>
              <w:shd w:val="clear" w:color="auto" w:fill="FFFFFF"/>
              <w:jc w:val="center"/>
            </w:pPr>
            <w:r w:rsidRPr="00FE28D5">
              <w:t xml:space="preserve">2023 года, </w:t>
            </w:r>
          </w:p>
          <w:p w14:paraId="755F1732" w14:textId="77777777" w:rsidR="00835563" w:rsidRPr="00FE28D5" w:rsidRDefault="00835563" w:rsidP="00D7416F">
            <w:pPr>
              <w:widowControl w:val="0"/>
              <w:shd w:val="clear" w:color="auto" w:fill="FFFFFF"/>
              <w:jc w:val="center"/>
            </w:pPr>
            <w:r w:rsidRPr="00FE28D5">
              <w:t xml:space="preserve">до 25 декабря </w:t>
            </w:r>
          </w:p>
          <w:p w14:paraId="4B595198" w14:textId="6AC3F6A8" w:rsidR="00835563" w:rsidRPr="00FE28D5" w:rsidRDefault="00835563" w:rsidP="00D7416F">
            <w:pPr>
              <w:widowControl w:val="0"/>
              <w:shd w:val="clear" w:color="auto" w:fill="FFFFFF"/>
              <w:jc w:val="center"/>
            </w:pPr>
            <w:r w:rsidRPr="00FE28D5">
              <w:t>2024 года.</w:t>
            </w:r>
          </w:p>
        </w:tc>
        <w:tc>
          <w:tcPr>
            <w:tcW w:w="3834" w:type="dxa"/>
          </w:tcPr>
          <w:p w14:paraId="3C9C1C5F" w14:textId="46DE1256" w:rsidR="00835563" w:rsidRPr="00FE28D5" w:rsidRDefault="00835563" w:rsidP="00D7416F">
            <w:pPr>
              <w:shd w:val="clear" w:color="auto" w:fill="FFFFFF"/>
            </w:pPr>
            <w:r w:rsidRPr="00FE28D5">
              <w:t>Заведующий организационно-правового сектора</w:t>
            </w:r>
          </w:p>
        </w:tc>
      </w:tr>
      <w:tr w:rsidR="00D7416F" w:rsidRPr="007832A1" w14:paraId="6478E847" w14:textId="77777777" w:rsidTr="00835563">
        <w:trPr>
          <w:gridAfter w:val="2"/>
          <w:wAfter w:w="141" w:type="dxa"/>
          <w:trHeight w:val="325"/>
        </w:trPr>
        <w:tc>
          <w:tcPr>
            <w:tcW w:w="996" w:type="dxa"/>
            <w:gridSpan w:val="4"/>
          </w:tcPr>
          <w:p w14:paraId="09CA6CAC" w14:textId="77777777" w:rsidR="00D7416F" w:rsidRPr="00FE28D5" w:rsidRDefault="00D7416F" w:rsidP="00D7416F">
            <w:pPr>
              <w:shd w:val="clear" w:color="auto" w:fill="FFFFFF"/>
              <w:ind w:left="-41"/>
              <w:jc w:val="center"/>
            </w:pPr>
            <w:r w:rsidRPr="00FE28D5">
              <w:t>2.13.</w:t>
            </w:r>
          </w:p>
        </w:tc>
        <w:tc>
          <w:tcPr>
            <w:tcW w:w="13480" w:type="dxa"/>
            <w:gridSpan w:val="4"/>
          </w:tcPr>
          <w:p w14:paraId="35B7BA75" w14:textId="77777777" w:rsidR="00D7416F" w:rsidRPr="007832A1" w:rsidRDefault="00D7416F" w:rsidP="00D7416F">
            <w:pPr>
              <w:shd w:val="clear" w:color="auto" w:fill="FFFFFF"/>
              <w:jc w:val="both"/>
            </w:pPr>
            <w:r w:rsidRPr="007832A1">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r>
      <w:tr w:rsidR="00D7416F" w:rsidRPr="007832A1" w14:paraId="256D5AC8" w14:textId="77777777" w:rsidTr="00835563">
        <w:trPr>
          <w:gridAfter w:val="3"/>
          <w:wAfter w:w="151" w:type="dxa"/>
          <w:trHeight w:val="325"/>
        </w:trPr>
        <w:tc>
          <w:tcPr>
            <w:tcW w:w="996" w:type="dxa"/>
            <w:gridSpan w:val="4"/>
          </w:tcPr>
          <w:p w14:paraId="0D73DA77" w14:textId="77777777" w:rsidR="00D7416F" w:rsidRPr="00FE28D5" w:rsidRDefault="00D7416F" w:rsidP="00D7416F">
            <w:pPr>
              <w:shd w:val="clear" w:color="auto" w:fill="FFFFFF"/>
              <w:ind w:left="-41"/>
              <w:jc w:val="center"/>
            </w:pPr>
            <w:r w:rsidRPr="00FE28D5">
              <w:t>2.13.1.</w:t>
            </w:r>
          </w:p>
        </w:tc>
        <w:tc>
          <w:tcPr>
            <w:tcW w:w="7206" w:type="dxa"/>
          </w:tcPr>
          <w:p w14:paraId="3090C592" w14:textId="77777777" w:rsidR="00D7416F" w:rsidRPr="007832A1" w:rsidRDefault="00D7416F" w:rsidP="00D7416F">
            <w:pPr>
              <w:shd w:val="clear" w:color="auto" w:fill="FFFFFF"/>
              <w:jc w:val="both"/>
            </w:pPr>
            <w:r w:rsidRPr="007832A1">
              <w:t xml:space="preserve">Проведение практического занятия с должностными лицами, ответственными за противодействие коррупции в муниципальных </w:t>
            </w:r>
            <w:r w:rsidRPr="007832A1">
              <w:lastRenderedPageBreak/>
              <w:t xml:space="preserve">учреждениях, предприятиях, организациях, подведомственных органам местного самоуправления сельского поселения </w:t>
            </w:r>
            <w:r>
              <w:t>Сентябрьский</w:t>
            </w:r>
            <w:r w:rsidRPr="007832A1">
              <w:t xml:space="preserve">, </w:t>
            </w:r>
            <w:r w:rsidRPr="007832A1">
              <w:br/>
              <w:t>по организации работы по предупреждению, противодействию коррупции</w:t>
            </w:r>
          </w:p>
        </w:tc>
        <w:tc>
          <w:tcPr>
            <w:tcW w:w="2430" w:type="dxa"/>
          </w:tcPr>
          <w:p w14:paraId="3CF850AD" w14:textId="77777777" w:rsidR="00D7416F" w:rsidRPr="00FE28D5" w:rsidRDefault="00D7416F" w:rsidP="00D7416F">
            <w:pPr>
              <w:shd w:val="clear" w:color="auto" w:fill="FFFFFF"/>
              <w:jc w:val="center"/>
            </w:pPr>
            <w:r w:rsidRPr="00FE28D5">
              <w:lastRenderedPageBreak/>
              <w:t xml:space="preserve">до 01 сентября </w:t>
            </w:r>
          </w:p>
          <w:p w14:paraId="1D3BC023" w14:textId="77777777" w:rsidR="00D7416F" w:rsidRPr="00FE28D5" w:rsidRDefault="00D7416F" w:rsidP="00D7416F">
            <w:pPr>
              <w:shd w:val="clear" w:color="auto" w:fill="FFFFFF"/>
              <w:jc w:val="center"/>
            </w:pPr>
            <w:r w:rsidRPr="00FE28D5">
              <w:t>2022 года</w:t>
            </w:r>
          </w:p>
          <w:p w14:paraId="1846B68A" w14:textId="77777777" w:rsidR="00D7416F" w:rsidRPr="007832A1" w:rsidRDefault="00D7416F" w:rsidP="00D7416F">
            <w:pPr>
              <w:shd w:val="clear" w:color="auto" w:fill="FFFFFF"/>
              <w:jc w:val="center"/>
            </w:pPr>
            <w:r w:rsidRPr="007832A1">
              <w:lastRenderedPageBreak/>
              <w:t xml:space="preserve">до 01 сентября </w:t>
            </w:r>
          </w:p>
          <w:p w14:paraId="6BD58BF8" w14:textId="77777777" w:rsidR="00D7416F" w:rsidRDefault="00D7416F" w:rsidP="00D7416F">
            <w:pPr>
              <w:shd w:val="clear" w:color="auto" w:fill="FFFFFF"/>
              <w:jc w:val="center"/>
            </w:pPr>
            <w:r w:rsidRPr="007832A1">
              <w:t>202</w:t>
            </w:r>
            <w:r>
              <w:t>3</w:t>
            </w:r>
            <w:r w:rsidRPr="007832A1">
              <w:t xml:space="preserve"> года</w:t>
            </w:r>
          </w:p>
          <w:p w14:paraId="7A67A000" w14:textId="77777777" w:rsidR="00D7416F" w:rsidRDefault="00D7416F" w:rsidP="00D7416F">
            <w:pPr>
              <w:tabs>
                <w:tab w:val="left" w:pos="0"/>
                <w:tab w:val="left" w:pos="1134"/>
              </w:tabs>
              <w:jc w:val="center"/>
            </w:pPr>
            <w:r>
              <w:t xml:space="preserve">до 01 сентября  </w:t>
            </w:r>
          </w:p>
          <w:p w14:paraId="74722A64" w14:textId="77777777" w:rsidR="00D7416F" w:rsidRPr="00FE28D5" w:rsidRDefault="00D7416F" w:rsidP="00D7416F">
            <w:pPr>
              <w:shd w:val="clear" w:color="auto" w:fill="FFFFFF"/>
              <w:jc w:val="center"/>
            </w:pPr>
            <w:r>
              <w:t>2024 года</w:t>
            </w:r>
          </w:p>
        </w:tc>
        <w:tc>
          <w:tcPr>
            <w:tcW w:w="3834" w:type="dxa"/>
          </w:tcPr>
          <w:p w14:paraId="5AD12B0C" w14:textId="77777777" w:rsidR="00D7416F" w:rsidRPr="00FE28D5" w:rsidRDefault="00D7416F" w:rsidP="00D7416F">
            <w:pPr>
              <w:shd w:val="clear" w:color="auto" w:fill="FFFFFF"/>
            </w:pPr>
            <w:r w:rsidRPr="00FE28D5">
              <w:lastRenderedPageBreak/>
              <w:t xml:space="preserve">Заведующий организационно-правового сектора </w:t>
            </w:r>
          </w:p>
        </w:tc>
      </w:tr>
      <w:tr w:rsidR="00D7416F" w:rsidRPr="007832A1" w14:paraId="5F3FE472" w14:textId="77777777" w:rsidTr="00835563">
        <w:trPr>
          <w:gridAfter w:val="3"/>
          <w:wAfter w:w="151" w:type="dxa"/>
          <w:trHeight w:val="325"/>
        </w:trPr>
        <w:tc>
          <w:tcPr>
            <w:tcW w:w="996" w:type="dxa"/>
            <w:gridSpan w:val="4"/>
          </w:tcPr>
          <w:p w14:paraId="6F4061F3" w14:textId="77777777" w:rsidR="00D7416F" w:rsidRPr="00FE28D5" w:rsidRDefault="00D7416F" w:rsidP="00D7416F">
            <w:pPr>
              <w:shd w:val="clear" w:color="auto" w:fill="FFFFFF"/>
              <w:ind w:left="-41"/>
              <w:jc w:val="center"/>
            </w:pPr>
            <w:r w:rsidRPr="00FE28D5">
              <w:t>2.13.2.</w:t>
            </w:r>
          </w:p>
        </w:tc>
        <w:tc>
          <w:tcPr>
            <w:tcW w:w="7206" w:type="dxa"/>
          </w:tcPr>
          <w:p w14:paraId="13FAA96E" w14:textId="77777777" w:rsidR="00D7416F" w:rsidRPr="007832A1" w:rsidRDefault="00D7416F" w:rsidP="00D7416F">
            <w:pPr>
              <w:jc w:val="both"/>
            </w:pPr>
            <w:r w:rsidRPr="007832A1">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c>
          <w:tcPr>
            <w:tcW w:w="2430" w:type="dxa"/>
          </w:tcPr>
          <w:p w14:paraId="1242A812" w14:textId="77777777" w:rsidR="00D7416F" w:rsidRPr="007832A1" w:rsidRDefault="00D7416F" w:rsidP="00D7416F">
            <w:pPr>
              <w:jc w:val="center"/>
            </w:pPr>
            <w:r w:rsidRPr="007832A1">
              <w:t xml:space="preserve">до 01 октября </w:t>
            </w:r>
          </w:p>
          <w:p w14:paraId="22367C7A" w14:textId="77777777" w:rsidR="00D7416F" w:rsidRPr="007832A1" w:rsidRDefault="00D7416F" w:rsidP="00D7416F">
            <w:pPr>
              <w:jc w:val="center"/>
            </w:pPr>
            <w:r w:rsidRPr="007832A1">
              <w:t>20</w:t>
            </w:r>
            <w:r>
              <w:t>22</w:t>
            </w:r>
            <w:r w:rsidRPr="007832A1">
              <w:t xml:space="preserve"> года</w:t>
            </w:r>
          </w:p>
          <w:p w14:paraId="1F52282B" w14:textId="77777777" w:rsidR="00D7416F" w:rsidRPr="007832A1" w:rsidRDefault="00D7416F" w:rsidP="00D7416F">
            <w:pPr>
              <w:shd w:val="clear" w:color="auto" w:fill="FFFFFF"/>
              <w:jc w:val="center"/>
            </w:pPr>
            <w:r w:rsidRPr="007832A1">
              <w:t xml:space="preserve">до 01 октября </w:t>
            </w:r>
          </w:p>
          <w:p w14:paraId="2DDBB6EA" w14:textId="77777777" w:rsidR="00D7416F" w:rsidRDefault="00D7416F" w:rsidP="00D7416F">
            <w:pPr>
              <w:jc w:val="center"/>
            </w:pPr>
            <w:r w:rsidRPr="007832A1">
              <w:t>202</w:t>
            </w:r>
            <w:r>
              <w:t>3</w:t>
            </w:r>
            <w:r w:rsidRPr="007832A1">
              <w:t xml:space="preserve"> года</w:t>
            </w:r>
          </w:p>
          <w:p w14:paraId="6104F8CF" w14:textId="77777777" w:rsidR="00D7416F" w:rsidRDefault="00D7416F" w:rsidP="00D7416F">
            <w:pPr>
              <w:tabs>
                <w:tab w:val="left" w:pos="0"/>
                <w:tab w:val="left" w:pos="1134"/>
              </w:tabs>
              <w:jc w:val="center"/>
            </w:pPr>
            <w:r>
              <w:t xml:space="preserve">до 01 октября </w:t>
            </w:r>
          </w:p>
          <w:p w14:paraId="16CA1A2F" w14:textId="77777777" w:rsidR="00D7416F" w:rsidRPr="007832A1" w:rsidRDefault="00D7416F" w:rsidP="00D7416F">
            <w:pPr>
              <w:jc w:val="center"/>
            </w:pPr>
            <w:r>
              <w:t>2024 года</w:t>
            </w:r>
          </w:p>
        </w:tc>
        <w:tc>
          <w:tcPr>
            <w:tcW w:w="3834" w:type="dxa"/>
          </w:tcPr>
          <w:p w14:paraId="625B2FA6" w14:textId="77777777" w:rsidR="00D7416F" w:rsidRPr="00FE28D5" w:rsidRDefault="00D7416F" w:rsidP="00D7416F">
            <w:pPr>
              <w:shd w:val="clear" w:color="auto" w:fill="FFFFFF"/>
            </w:pPr>
            <w:r w:rsidRPr="00FE28D5">
              <w:t>Заведующий организационно-правового сектора</w:t>
            </w:r>
          </w:p>
        </w:tc>
      </w:tr>
      <w:tr w:rsidR="00835563" w:rsidRPr="007832A1" w14:paraId="1F430DC6" w14:textId="77777777" w:rsidTr="00835563">
        <w:trPr>
          <w:gridAfter w:val="3"/>
          <w:wAfter w:w="151" w:type="dxa"/>
          <w:trHeight w:val="325"/>
        </w:trPr>
        <w:tc>
          <w:tcPr>
            <w:tcW w:w="996" w:type="dxa"/>
            <w:gridSpan w:val="4"/>
          </w:tcPr>
          <w:p w14:paraId="0523F23B" w14:textId="6A33A7AA" w:rsidR="00835563" w:rsidRPr="00FE28D5" w:rsidRDefault="00835563" w:rsidP="00D7416F">
            <w:pPr>
              <w:shd w:val="clear" w:color="auto" w:fill="FFFFFF"/>
              <w:ind w:left="-41"/>
              <w:jc w:val="center"/>
            </w:pPr>
            <w:r w:rsidRPr="00FE28D5">
              <w:t>2.13.3.</w:t>
            </w:r>
          </w:p>
        </w:tc>
        <w:tc>
          <w:tcPr>
            <w:tcW w:w="7206" w:type="dxa"/>
          </w:tcPr>
          <w:p w14:paraId="4F107582" w14:textId="01D5FFAD" w:rsidR="00835563" w:rsidRPr="007832A1" w:rsidRDefault="00835563" w:rsidP="00D7416F">
            <w:pPr>
              <w:jc w:val="both"/>
            </w:pPr>
            <w:r w:rsidRPr="00835563">
              <w:t xml:space="preserve">Размещение на официальном интернет-сайте сельского поселения Сентябрьский, информации о результатах мероприятий регионального, государственного жилищного надзора и муниципального контроля за предоставлением населению услуг электро- водо- и теплоснабжения, проверок деятельности управляющих компаний по содержанию общего имущества многоквартирных домах </w:t>
            </w:r>
          </w:p>
        </w:tc>
        <w:tc>
          <w:tcPr>
            <w:tcW w:w="2430" w:type="dxa"/>
          </w:tcPr>
          <w:p w14:paraId="4450C816" w14:textId="77777777" w:rsidR="00835563" w:rsidRDefault="00835563" w:rsidP="00D7416F">
            <w:pPr>
              <w:jc w:val="center"/>
            </w:pPr>
            <w:r w:rsidRPr="00835563">
              <w:t xml:space="preserve">до 25 декабря </w:t>
            </w:r>
          </w:p>
          <w:p w14:paraId="1A3C0E5F" w14:textId="28E076E3" w:rsidR="00835563" w:rsidRDefault="00835563" w:rsidP="00D7416F">
            <w:pPr>
              <w:jc w:val="center"/>
            </w:pPr>
            <w:r w:rsidRPr="00835563">
              <w:t>2022</w:t>
            </w:r>
            <w:r>
              <w:t xml:space="preserve"> </w:t>
            </w:r>
            <w:r w:rsidRPr="00835563">
              <w:t>г</w:t>
            </w:r>
            <w:r>
              <w:t>ода</w:t>
            </w:r>
          </w:p>
          <w:p w14:paraId="6A260109" w14:textId="77777777" w:rsidR="00835563" w:rsidRDefault="00835563" w:rsidP="00D7416F">
            <w:pPr>
              <w:jc w:val="center"/>
            </w:pPr>
            <w:r w:rsidRPr="00835563">
              <w:t xml:space="preserve">до 25 декабря </w:t>
            </w:r>
          </w:p>
          <w:p w14:paraId="0D15F2C2" w14:textId="463D9F3C" w:rsidR="00835563" w:rsidRDefault="00835563" w:rsidP="00835563">
            <w:pPr>
              <w:jc w:val="center"/>
            </w:pPr>
            <w:r w:rsidRPr="00835563">
              <w:t>2023 г</w:t>
            </w:r>
            <w:r>
              <w:t>ода</w:t>
            </w:r>
          </w:p>
          <w:p w14:paraId="22979A21" w14:textId="77777777" w:rsidR="00FE28D5" w:rsidRDefault="00835563" w:rsidP="00835563">
            <w:pPr>
              <w:jc w:val="center"/>
            </w:pPr>
            <w:r w:rsidRPr="00835563">
              <w:t xml:space="preserve"> до 25 декабря </w:t>
            </w:r>
          </w:p>
          <w:p w14:paraId="34BCBB89" w14:textId="45129730" w:rsidR="00835563" w:rsidRDefault="00835563" w:rsidP="00835563">
            <w:pPr>
              <w:jc w:val="center"/>
            </w:pPr>
            <w:r w:rsidRPr="00835563">
              <w:t>2024 г</w:t>
            </w:r>
            <w:r>
              <w:t>ода</w:t>
            </w:r>
            <w:r w:rsidRPr="00835563">
              <w:t xml:space="preserve"> </w:t>
            </w:r>
          </w:p>
          <w:p w14:paraId="4578DF48" w14:textId="6C2A7AFA" w:rsidR="00835563" w:rsidRPr="007832A1" w:rsidRDefault="00835563" w:rsidP="00835563">
            <w:pPr>
              <w:jc w:val="center"/>
            </w:pPr>
            <w:r>
              <w:t>(</w:t>
            </w:r>
            <w:r w:rsidRPr="00835563">
              <w:t>по мере возникновения)</w:t>
            </w:r>
          </w:p>
        </w:tc>
        <w:tc>
          <w:tcPr>
            <w:tcW w:w="3834" w:type="dxa"/>
          </w:tcPr>
          <w:p w14:paraId="491AABF1" w14:textId="6F79DE1C" w:rsidR="00835563" w:rsidRPr="00FE28D5" w:rsidRDefault="00835563" w:rsidP="00D7416F">
            <w:pPr>
              <w:shd w:val="clear" w:color="auto" w:fill="FFFFFF"/>
            </w:pPr>
            <w:r w:rsidRPr="00FE28D5">
              <w:t>Заведующий организационно-правового сектора</w:t>
            </w:r>
          </w:p>
        </w:tc>
      </w:tr>
      <w:tr w:rsidR="00835563" w:rsidRPr="007832A1" w14:paraId="1B119F85" w14:textId="77777777" w:rsidTr="00835563">
        <w:trPr>
          <w:gridAfter w:val="3"/>
          <w:wAfter w:w="151" w:type="dxa"/>
          <w:trHeight w:val="325"/>
        </w:trPr>
        <w:tc>
          <w:tcPr>
            <w:tcW w:w="996" w:type="dxa"/>
            <w:gridSpan w:val="4"/>
          </w:tcPr>
          <w:p w14:paraId="2046CD36" w14:textId="2EF18A8B" w:rsidR="00835563" w:rsidRPr="00FE28D5" w:rsidRDefault="0091425E" w:rsidP="00D7416F">
            <w:pPr>
              <w:shd w:val="clear" w:color="auto" w:fill="FFFFFF"/>
              <w:ind w:left="-41"/>
              <w:jc w:val="center"/>
            </w:pPr>
            <w:r w:rsidRPr="00FE28D5">
              <w:t>2.13.4.</w:t>
            </w:r>
          </w:p>
        </w:tc>
        <w:tc>
          <w:tcPr>
            <w:tcW w:w="7206" w:type="dxa"/>
          </w:tcPr>
          <w:p w14:paraId="573B55A0" w14:textId="5EAEA329" w:rsidR="00835563" w:rsidRPr="007832A1" w:rsidRDefault="0091425E" w:rsidP="00D7416F">
            <w:pPr>
              <w:jc w:val="both"/>
            </w:pPr>
            <w:r w:rsidRPr="00FE28D5">
              <w:t xml:space="preserve">Проведение мероприятий просветительского характера по разъяснению гражданам об этических стандартах депутатской деятельности, механизмах исключения злоупотребления при исполнении депутатских полномочий </w:t>
            </w:r>
          </w:p>
        </w:tc>
        <w:tc>
          <w:tcPr>
            <w:tcW w:w="2430" w:type="dxa"/>
          </w:tcPr>
          <w:p w14:paraId="11956288" w14:textId="77777777" w:rsidR="009E0579" w:rsidRDefault="0091425E" w:rsidP="00D7416F">
            <w:pPr>
              <w:jc w:val="center"/>
            </w:pPr>
            <w:r w:rsidRPr="00FE28D5">
              <w:t>до 01 сентября</w:t>
            </w:r>
          </w:p>
          <w:p w14:paraId="72403D12" w14:textId="0F74DED6" w:rsidR="0091425E" w:rsidRPr="00FE28D5" w:rsidRDefault="0091425E" w:rsidP="00D7416F">
            <w:pPr>
              <w:jc w:val="center"/>
            </w:pPr>
            <w:r w:rsidRPr="00FE28D5">
              <w:t xml:space="preserve"> 2022 года</w:t>
            </w:r>
          </w:p>
          <w:p w14:paraId="132E1887" w14:textId="77777777" w:rsidR="009E0579" w:rsidRDefault="0091425E" w:rsidP="00D7416F">
            <w:pPr>
              <w:jc w:val="center"/>
            </w:pPr>
            <w:r w:rsidRPr="00FE28D5">
              <w:t>до 01 сентября</w:t>
            </w:r>
          </w:p>
          <w:p w14:paraId="66497638" w14:textId="2AF1A405" w:rsidR="0091425E" w:rsidRPr="00FE28D5" w:rsidRDefault="0091425E" w:rsidP="00D7416F">
            <w:pPr>
              <w:jc w:val="center"/>
            </w:pPr>
            <w:r w:rsidRPr="00FE28D5">
              <w:t xml:space="preserve"> 2023 года</w:t>
            </w:r>
          </w:p>
          <w:p w14:paraId="5B92C89D" w14:textId="77777777" w:rsidR="009E0579" w:rsidRDefault="0091425E" w:rsidP="00D7416F">
            <w:pPr>
              <w:jc w:val="center"/>
            </w:pPr>
            <w:r w:rsidRPr="00FE28D5">
              <w:t xml:space="preserve">до 01 сентября </w:t>
            </w:r>
          </w:p>
          <w:p w14:paraId="1A50C022" w14:textId="6A6FBC2C" w:rsidR="00835563" w:rsidRPr="007832A1" w:rsidRDefault="0091425E" w:rsidP="00D7416F">
            <w:pPr>
              <w:jc w:val="center"/>
            </w:pPr>
            <w:r w:rsidRPr="00FE28D5">
              <w:t>2024 года</w:t>
            </w:r>
          </w:p>
        </w:tc>
        <w:tc>
          <w:tcPr>
            <w:tcW w:w="3834" w:type="dxa"/>
          </w:tcPr>
          <w:p w14:paraId="26E78622" w14:textId="0A18D07D" w:rsidR="00835563" w:rsidRPr="00FE28D5" w:rsidRDefault="0091425E" w:rsidP="00D7416F">
            <w:pPr>
              <w:shd w:val="clear" w:color="auto" w:fill="FFFFFF"/>
            </w:pPr>
            <w:r w:rsidRPr="00FE28D5">
              <w:t>Заведующий организационно-правового сектора</w:t>
            </w:r>
          </w:p>
        </w:tc>
      </w:tr>
      <w:tr w:rsidR="00D7416F" w:rsidRPr="007832A1" w14:paraId="788693EB" w14:textId="77777777" w:rsidTr="00835563">
        <w:trPr>
          <w:gridAfter w:val="2"/>
          <w:wAfter w:w="141" w:type="dxa"/>
          <w:trHeight w:val="418"/>
        </w:trPr>
        <w:tc>
          <w:tcPr>
            <w:tcW w:w="14476" w:type="dxa"/>
            <w:gridSpan w:val="8"/>
          </w:tcPr>
          <w:p w14:paraId="312BCDE5" w14:textId="77777777" w:rsidR="00D7416F" w:rsidRPr="009E0579" w:rsidRDefault="00D7416F" w:rsidP="00D7416F">
            <w:pPr>
              <w:shd w:val="clear" w:color="auto" w:fill="FFFFFF"/>
              <w:jc w:val="center"/>
              <w:rPr>
                <w:i/>
                <w:iCs/>
              </w:rPr>
            </w:pPr>
            <w:r w:rsidRPr="009E0579">
              <w:rPr>
                <w:i/>
                <w:iCs/>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D7416F" w:rsidRPr="007832A1" w14:paraId="2E783409" w14:textId="77777777" w:rsidTr="00835563">
        <w:trPr>
          <w:gridAfter w:val="2"/>
          <w:wAfter w:w="141" w:type="dxa"/>
          <w:trHeight w:val="325"/>
        </w:trPr>
        <w:tc>
          <w:tcPr>
            <w:tcW w:w="983" w:type="dxa"/>
            <w:gridSpan w:val="3"/>
          </w:tcPr>
          <w:p w14:paraId="5DE59462" w14:textId="77777777" w:rsidR="00D7416F" w:rsidRPr="007832A1" w:rsidRDefault="00D7416F" w:rsidP="00D7416F">
            <w:pPr>
              <w:shd w:val="clear" w:color="auto" w:fill="FFFFFF"/>
              <w:jc w:val="center"/>
            </w:pPr>
            <w:r w:rsidRPr="007832A1">
              <w:t>3.1.</w:t>
            </w:r>
          </w:p>
        </w:tc>
        <w:tc>
          <w:tcPr>
            <w:tcW w:w="13493" w:type="dxa"/>
            <w:gridSpan w:val="5"/>
          </w:tcPr>
          <w:p w14:paraId="4B7A50BD" w14:textId="77777777" w:rsidR="00D7416F" w:rsidRPr="00FE28D5" w:rsidRDefault="00D7416F" w:rsidP="00D7416F">
            <w:pPr>
              <w:shd w:val="clear" w:color="auto" w:fill="FFFFFF"/>
            </w:pPr>
            <w:r w:rsidRPr="00FE28D5">
              <w:t>Информационная кампания по антикоррупционной пропаганде комплекса мероприятий, проводимых в муниципальном образовании сельское поселение Сентябрьский согласно плану, утвержденного председателем межведомственного Совета при Главе сельского поселения Сентябрьский по противодействию коррупции:</w:t>
            </w:r>
          </w:p>
        </w:tc>
      </w:tr>
      <w:tr w:rsidR="00D7416F" w:rsidRPr="007832A1" w14:paraId="1AD93646" w14:textId="77777777" w:rsidTr="00835563">
        <w:trPr>
          <w:gridAfter w:val="3"/>
          <w:wAfter w:w="151" w:type="dxa"/>
          <w:trHeight w:val="325"/>
        </w:trPr>
        <w:tc>
          <w:tcPr>
            <w:tcW w:w="983" w:type="dxa"/>
            <w:gridSpan w:val="3"/>
          </w:tcPr>
          <w:p w14:paraId="5470FAC9" w14:textId="77777777" w:rsidR="00D7416F" w:rsidRPr="007832A1" w:rsidRDefault="00D7416F" w:rsidP="00D7416F">
            <w:pPr>
              <w:shd w:val="clear" w:color="auto" w:fill="FFFFFF"/>
              <w:ind w:right="-108"/>
              <w:jc w:val="center"/>
            </w:pPr>
            <w:r w:rsidRPr="007832A1">
              <w:t>3.1.1.</w:t>
            </w:r>
          </w:p>
        </w:tc>
        <w:tc>
          <w:tcPr>
            <w:tcW w:w="7219" w:type="dxa"/>
            <w:gridSpan w:val="2"/>
          </w:tcPr>
          <w:p w14:paraId="0D51CFBB" w14:textId="77777777" w:rsidR="00D7416F" w:rsidRPr="00FE28D5" w:rsidRDefault="00D7416F" w:rsidP="00D7416F">
            <w:pPr>
              <w:shd w:val="clear" w:color="auto" w:fill="FFFFFF"/>
              <w:ind w:firstLine="5"/>
              <w:jc w:val="both"/>
            </w:pPr>
            <w:r w:rsidRPr="007832A1">
              <w:t xml:space="preserve">Освещение работы межведомственного Совета при Главе сельского поселения </w:t>
            </w:r>
            <w:r>
              <w:t>Сентябрьский</w:t>
            </w:r>
            <w:r w:rsidRPr="007832A1">
              <w:t xml:space="preserve"> по противодействию коррупции </w:t>
            </w:r>
          </w:p>
          <w:p w14:paraId="169B0331" w14:textId="77777777" w:rsidR="00D7416F" w:rsidRPr="00FE28D5" w:rsidRDefault="00D7416F" w:rsidP="00D7416F">
            <w:pPr>
              <w:shd w:val="clear" w:color="auto" w:fill="FFFFFF"/>
              <w:ind w:firstLine="5"/>
              <w:jc w:val="both"/>
            </w:pPr>
          </w:p>
        </w:tc>
        <w:tc>
          <w:tcPr>
            <w:tcW w:w="2430" w:type="dxa"/>
          </w:tcPr>
          <w:p w14:paraId="53D62280" w14:textId="77777777" w:rsidR="00D7416F" w:rsidRPr="007832A1" w:rsidRDefault="00D7416F" w:rsidP="00D7416F">
            <w:pPr>
              <w:widowControl w:val="0"/>
              <w:shd w:val="clear" w:color="auto" w:fill="FFFFFF"/>
              <w:jc w:val="center"/>
            </w:pPr>
            <w:r w:rsidRPr="007832A1">
              <w:t>до 25 декабря</w:t>
            </w:r>
          </w:p>
          <w:p w14:paraId="58F66F13"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01101F4C" w14:textId="77777777" w:rsidR="00D7416F" w:rsidRPr="007832A1" w:rsidRDefault="00D7416F" w:rsidP="00D7416F">
            <w:pPr>
              <w:shd w:val="clear" w:color="auto" w:fill="FFFFFF"/>
              <w:jc w:val="center"/>
            </w:pPr>
            <w:r w:rsidRPr="007832A1">
              <w:t xml:space="preserve">до 25 декабря </w:t>
            </w:r>
          </w:p>
          <w:p w14:paraId="628D4F98" w14:textId="77777777" w:rsidR="00D7416F" w:rsidRDefault="00D7416F" w:rsidP="00D7416F">
            <w:pPr>
              <w:widowControl w:val="0"/>
              <w:shd w:val="clear" w:color="auto" w:fill="FFFFFF"/>
              <w:jc w:val="center"/>
            </w:pPr>
            <w:r w:rsidRPr="007832A1">
              <w:t>20</w:t>
            </w:r>
            <w:r>
              <w:t>23</w:t>
            </w:r>
            <w:r w:rsidRPr="007832A1">
              <w:t xml:space="preserve"> года</w:t>
            </w:r>
          </w:p>
          <w:p w14:paraId="623361C5" w14:textId="77777777" w:rsidR="00D7416F" w:rsidRDefault="00D7416F" w:rsidP="00D7416F">
            <w:pPr>
              <w:tabs>
                <w:tab w:val="left" w:pos="0"/>
                <w:tab w:val="left" w:pos="1134"/>
              </w:tabs>
              <w:jc w:val="center"/>
            </w:pPr>
            <w:r>
              <w:lastRenderedPageBreak/>
              <w:t xml:space="preserve">до 25 декабря </w:t>
            </w:r>
          </w:p>
          <w:p w14:paraId="683AA8EB" w14:textId="77777777" w:rsidR="00D7416F" w:rsidRPr="007832A1" w:rsidRDefault="00D7416F" w:rsidP="00D7416F">
            <w:pPr>
              <w:widowControl w:val="0"/>
              <w:shd w:val="clear" w:color="auto" w:fill="FFFFFF"/>
              <w:jc w:val="center"/>
            </w:pPr>
            <w:r>
              <w:t>2024 года</w:t>
            </w:r>
          </w:p>
        </w:tc>
        <w:tc>
          <w:tcPr>
            <w:tcW w:w="3834" w:type="dxa"/>
          </w:tcPr>
          <w:p w14:paraId="2D6F1DDB" w14:textId="77777777" w:rsidR="00D7416F" w:rsidRPr="00FE28D5" w:rsidRDefault="00D7416F" w:rsidP="00D7416F">
            <w:pPr>
              <w:shd w:val="clear" w:color="auto" w:fill="FFFFFF"/>
            </w:pPr>
            <w:r w:rsidRPr="00FE28D5">
              <w:lastRenderedPageBreak/>
              <w:t>Секретарь межведомственного Совета</w:t>
            </w:r>
          </w:p>
        </w:tc>
      </w:tr>
      <w:tr w:rsidR="00D7416F" w:rsidRPr="007832A1" w14:paraId="0C2BD030" w14:textId="77777777" w:rsidTr="00835563">
        <w:trPr>
          <w:gridAfter w:val="3"/>
          <w:wAfter w:w="151" w:type="dxa"/>
          <w:trHeight w:val="325"/>
        </w:trPr>
        <w:tc>
          <w:tcPr>
            <w:tcW w:w="983" w:type="dxa"/>
            <w:gridSpan w:val="3"/>
          </w:tcPr>
          <w:p w14:paraId="1A03DB7F" w14:textId="77777777" w:rsidR="00D7416F" w:rsidRPr="00FE28D5" w:rsidRDefault="00D7416F" w:rsidP="00D7416F">
            <w:pPr>
              <w:shd w:val="clear" w:color="auto" w:fill="FFFFFF"/>
              <w:ind w:right="-108"/>
              <w:jc w:val="center"/>
            </w:pPr>
            <w:r w:rsidRPr="00FE28D5">
              <w:t>3.1.2.</w:t>
            </w:r>
          </w:p>
        </w:tc>
        <w:tc>
          <w:tcPr>
            <w:tcW w:w="7219" w:type="dxa"/>
            <w:gridSpan w:val="2"/>
          </w:tcPr>
          <w:p w14:paraId="2108563B" w14:textId="77777777" w:rsidR="00D7416F" w:rsidRPr="00FE28D5" w:rsidRDefault="00D7416F" w:rsidP="00D7416F">
            <w:pPr>
              <w:shd w:val="clear" w:color="auto" w:fill="FFFFFF"/>
              <w:ind w:firstLine="5"/>
              <w:jc w:val="both"/>
            </w:pPr>
            <w:r w:rsidRPr="00FE28D5">
              <w:t xml:space="preserve">Размещение, регулярная актуализация раздела «Противодействие коррупции» официального сайта органов местного самоуправления сельского поселения Сентябрьский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Pr="00FE28D5">
              <w:br/>
              <w:t xml:space="preserve">на основании федеральных законов, и требованиях к должностям, замещение которых влечет за собой размещение сведений </w:t>
            </w:r>
            <w:r w:rsidRPr="00FE28D5">
              <w:br/>
              <w:t>о доходах, расходах, об имуществе и обязательствах имущественного характера»</w:t>
            </w:r>
          </w:p>
        </w:tc>
        <w:tc>
          <w:tcPr>
            <w:tcW w:w="2430" w:type="dxa"/>
          </w:tcPr>
          <w:p w14:paraId="57E0C6A9" w14:textId="77777777" w:rsidR="00D7416F" w:rsidRPr="007832A1" w:rsidRDefault="00D7416F" w:rsidP="00D7416F">
            <w:pPr>
              <w:widowControl w:val="0"/>
              <w:shd w:val="clear" w:color="auto" w:fill="FFFFFF"/>
              <w:jc w:val="center"/>
            </w:pPr>
            <w:r w:rsidRPr="007832A1">
              <w:t>до 25 декабря</w:t>
            </w:r>
          </w:p>
          <w:p w14:paraId="65322832"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4BA0CA11" w14:textId="77777777" w:rsidR="00D7416F" w:rsidRPr="007832A1" w:rsidRDefault="00D7416F" w:rsidP="00D7416F">
            <w:pPr>
              <w:shd w:val="clear" w:color="auto" w:fill="FFFFFF"/>
              <w:jc w:val="center"/>
            </w:pPr>
            <w:r w:rsidRPr="007832A1">
              <w:t xml:space="preserve">до 25 декабря </w:t>
            </w:r>
          </w:p>
          <w:p w14:paraId="7274D6D9" w14:textId="77777777" w:rsidR="00D7416F" w:rsidRDefault="00D7416F" w:rsidP="00D7416F">
            <w:pPr>
              <w:widowControl w:val="0"/>
              <w:shd w:val="clear" w:color="auto" w:fill="FFFFFF"/>
              <w:jc w:val="center"/>
            </w:pPr>
            <w:r w:rsidRPr="007832A1">
              <w:t>202</w:t>
            </w:r>
            <w:r>
              <w:t>3</w:t>
            </w:r>
            <w:r w:rsidRPr="007832A1">
              <w:t xml:space="preserve"> года</w:t>
            </w:r>
          </w:p>
          <w:p w14:paraId="04A2725F" w14:textId="77777777" w:rsidR="00D7416F" w:rsidRDefault="00D7416F" w:rsidP="00D7416F">
            <w:pPr>
              <w:tabs>
                <w:tab w:val="left" w:pos="0"/>
                <w:tab w:val="left" w:pos="1134"/>
              </w:tabs>
              <w:jc w:val="center"/>
            </w:pPr>
            <w:r>
              <w:t xml:space="preserve">до 25 декабря </w:t>
            </w:r>
          </w:p>
          <w:p w14:paraId="670A4BD3" w14:textId="77777777" w:rsidR="00D7416F" w:rsidRPr="007832A1" w:rsidRDefault="00D7416F" w:rsidP="00D7416F">
            <w:pPr>
              <w:widowControl w:val="0"/>
              <w:shd w:val="clear" w:color="auto" w:fill="FFFFFF"/>
              <w:jc w:val="center"/>
            </w:pPr>
            <w:r>
              <w:t>2024 года</w:t>
            </w:r>
          </w:p>
        </w:tc>
        <w:tc>
          <w:tcPr>
            <w:tcW w:w="3834" w:type="dxa"/>
          </w:tcPr>
          <w:p w14:paraId="110BC907"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408A66F5" w14:textId="77777777" w:rsidTr="00835563">
        <w:trPr>
          <w:gridAfter w:val="3"/>
          <w:wAfter w:w="151" w:type="dxa"/>
          <w:trHeight w:val="325"/>
        </w:trPr>
        <w:tc>
          <w:tcPr>
            <w:tcW w:w="983" w:type="dxa"/>
            <w:gridSpan w:val="3"/>
          </w:tcPr>
          <w:p w14:paraId="07DE6F39" w14:textId="77777777" w:rsidR="00D7416F" w:rsidRPr="00FE28D5" w:rsidRDefault="00D7416F" w:rsidP="00D7416F">
            <w:pPr>
              <w:shd w:val="clear" w:color="auto" w:fill="FFFFFF"/>
              <w:ind w:right="-108"/>
              <w:jc w:val="center"/>
            </w:pPr>
            <w:r w:rsidRPr="00FE28D5">
              <w:t>3.1.3.</w:t>
            </w:r>
          </w:p>
        </w:tc>
        <w:tc>
          <w:tcPr>
            <w:tcW w:w="7219" w:type="dxa"/>
            <w:gridSpan w:val="2"/>
          </w:tcPr>
          <w:p w14:paraId="7B5D9081" w14:textId="77777777" w:rsidR="00D7416F" w:rsidRPr="007832A1" w:rsidRDefault="00D7416F" w:rsidP="00D7416F">
            <w:pPr>
              <w:widowControl w:val="0"/>
              <w:autoSpaceDE w:val="0"/>
              <w:autoSpaceDN w:val="0"/>
              <w:adjustRightInd w:val="0"/>
              <w:jc w:val="both"/>
            </w:pPr>
            <w:r w:rsidRPr="007832A1">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2430" w:type="dxa"/>
          </w:tcPr>
          <w:p w14:paraId="4F7DAAE9" w14:textId="77777777" w:rsidR="00D7416F" w:rsidRPr="007832A1" w:rsidRDefault="00D7416F" w:rsidP="00D7416F">
            <w:pPr>
              <w:widowControl w:val="0"/>
              <w:shd w:val="clear" w:color="auto" w:fill="FFFFFF"/>
              <w:jc w:val="center"/>
            </w:pPr>
            <w:r w:rsidRPr="007832A1">
              <w:t>до 25 декабря</w:t>
            </w:r>
          </w:p>
          <w:p w14:paraId="231284D6" w14:textId="77777777" w:rsidR="00D7416F" w:rsidRPr="007832A1" w:rsidRDefault="00D7416F" w:rsidP="00D7416F">
            <w:pPr>
              <w:widowControl w:val="0"/>
              <w:shd w:val="clear" w:color="auto" w:fill="FFFFFF"/>
              <w:jc w:val="center"/>
            </w:pPr>
            <w:r>
              <w:t>2022</w:t>
            </w:r>
            <w:r w:rsidRPr="007832A1">
              <w:t xml:space="preserve"> года</w:t>
            </w:r>
          </w:p>
          <w:p w14:paraId="187ED791" w14:textId="77777777" w:rsidR="00D7416F" w:rsidRPr="007832A1" w:rsidRDefault="00D7416F" w:rsidP="00D7416F">
            <w:pPr>
              <w:shd w:val="clear" w:color="auto" w:fill="FFFFFF"/>
              <w:jc w:val="center"/>
            </w:pPr>
            <w:r w:rsidRPr="007832A1">
              <w:t xml:space="preserve">до 25 декабря </w:t>
            </w:r>
          </w:p>
          <w:p w14:paraId="552096A3" w14:textId="77777777" w:rsidR="00D7416F" w:rsidRDefault="00D7416F" w:rsidP="00D7416F">
            <w:pPr>
              <w:widowControl w:val="0"/>
              <w:shd w:val="clear" w:color="auto" w:fill="FFFFFF"/>
              <w:jc w:val="center"/>
            </w:pPr>
            <w:r w:rsidRPr="007832A1">
              <w:t>202</w:t>
            </w:r>
            <w:r>
              <w:t>3</w:t>
            </w:r>
            <w:r w:rsidRPr="007832A1">
              <w:t xml:space="preserve"> года</w:t>
            </w:r>
          </w:p>
          <w:p w14:paraId="5E3FD78F" w14:textId="77777777" w:rsidR="00D7416F" w:rsidRDefault="00D7416F" w:rsidP="00D7416F">
            <w:pPr>
              <w:tabs>
                <w:tab w:val="left" w:pos="0"/>
                <w:tab w:val="left" w:pos="1134"/>
              </w:tabs>
              <w:jc w:val="center"/>
            </w:pPr>
            <w:r>
              <w:t xml:space="preserve">до 25 декабря </w:t>
            </w:r>
          </w:p>
          <w:p w14:paraId="523D7BD0" w14:textId="77777777" w:rsidR="00D7416F" w:rsidRPr="007832A1" w:rsidRDefault="00D7416F" w:rsidP="00D7416F">
            <w:pPr>
              <w:widowControl w:val="0"/>
              <w:shd w:val="clear" w:color="auto" w:fill="FFFFFF"/>
              <w:jc w:val="center"/>
            </w:pPr>
            <w:r>
              <w:t>2024 года</w:t>
            </w:r>
          </w:p>
        </w:tc>
        <w:tc>
          <w:tcPr>
            <w:tcW w:w="3834" w:type="dxa"/>
          </w:tcPr>
          <w:p w14:paraId="1BC3C5DD" w14:textId="77777777" w:rsidR="00D7416F" w:rsidRPr="00FE28D5" w:rsidRDefault="00D7416F" w:rsidP="00D7416F">
            <w:pPr>
              <w:shd w:val="clear" w:color="auto" w:fill="FFFFFF"/>
            </w:pPr>
            <w:r w:rsidRPr="00FE28D5">
              <w:t>Начальник отдела материально-технического снабжения, Заведующий организационно-правового сектора</w:t>
            </w:r>
          </w:p>
        </w:tc>
      </w:tr>
      <w:tr w:rsidR="00D7416F" w:rsidRPr="007832A1" w14:paraId="1C2F7871" w14:textId="77777777" w:rsidTr="00835563">
        <w:trPr>
          <w:gridAfter w:val="3"/>
          <w:wAfter w:w="151" w:type="dxa"/>
          <w:trHeight w:val="325"/>
        </w:trPr>
        <w:tc>
          <w:tcPr>
            <w:tcW w:w="983" w:type="dxa"/>
            <w:gridSpan w:val="3"/>
          </w:tcPr>
          <w:p w14:paraId="189C9D46" w14:textId="77777777" w:rsidR="00D7416F" w:rsidRPr="00FE28D5" w:rsidRDefault="00D7416F" w:rsidP="00D7416F">
            <w:pPr>
              <w:shd w:val="clear" w:color="auto" w:fill="FFFFFF"/>
              <w:ind w:right="-108"/>
              <w:jc w:val="center"/>
            </w:pPr>
            <w:r w:rsidRPr="00FE28D5">
              <w:t>3.1.4.</w:t>
            </w:r>
          </w:p>
        </w:tc>
        <w:tc>
          <w:tcPr>
            <w:tcW w:w="7219" w:type="dxa"/>
            <w:gridSpan w:val="2"/>
          </w:tcPr>
          <w:p w14:paraId="4B4A38DB" w14:textId="77777777" w:rsidR="00D7416F" w:rsidRPr="007832A1" w:rsidRDefault="00D7416F" w:rsidP="00D7416F">
            <w:pPr>
              <w:widowControl w:val="0"/>
              <w:autoSpaceDE w:val="0"/>
              <w:autoSpaceDN w:val="0"/>
              <w:adjustRightInd w:val="0"/>
              <w:jc w:val="both"/>
            </w:pPr>
            <w:r w:rsidRPr="007832A1">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r>
              <w:t>Сентябрьский</w:t>
            </w:r>
          </w:p>
        </w:tc>
        <w:tc>
          <w:tcPr>
            <w:tcW w:w="2430" w:type="dxa"/>
          </w:tcPr>
          <w:p w14:paraId="79740CC3" w14:textId="77777777" w:rsidR="00D7416F" w:rsidRPr="007832A1" w:rsidRDefault="00D7416F" w:rsidP="00D7416F">
            <w:pPr>
              <w:widowControl w:val="0"/>
              <w:shd w:val="clear" w:color="auto" w:fill="FFFFFF"/>
              <w:jc w:val="center"/>
            </w:pPr>
            <w:r w:rsidRPr="007832A1">
              <w:t>до 25 декабря</w:t>
            </w:r>
          </w:p>
          <w:p w14:paraId="741A818F"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37E93A5E" w14:textId="77777777" w:rsidR="00D7416F" w:rsidRPr="007832A1" w:rsidRDefault="00D7416F" w:rsidP="00D7416F">
            <w:pPr>
              <w:shd w:val="clear" w:color="auto" w:fill="FFFFFF"/>
              <w:jc w:val="center"/>
            </w:pPr>
            <w:r w:rsidRPr="007832A1">
              <w:t xml:space="preserve">до 25 декабря </w:t>
            </w:r>
          </w:p>
          <w:p w14:paraId="097105E3" w14:textId="77777777" w:rsidR="00D7416F" w:rsidRDefault="00D7416F" w:rsidP="00D7416F">
            <w:pPr>
              <w:widowControl w:val="0"/>
              <w:shd w:val="clear" w:color="auto" w:fill="FFFFFF"/>
              <w:jc w:val="center"/>
            </w:pPr>
            <w:r w:rsidRPr="007832A1">
              <w:t>202</w:t>
            </w:r>
            <w:r>
              <w:t>3</w:t>
            </w:r>
            <w:r w:rsidRPr="007832A1">
              <w:t xml:space="preserve"> года</w:t>
            </w:r>
          </w:p>
          <w:p w14:paraId="4FFB91DB" w14:textId="77777777" w:rsidR="00D7416F" w:rsidRDefault="00D7416F" w:rsidP="00D7416F">
            <w:pPr>
              <w:tabs>
                <w:tab w:val="left" w:pos="0"/>
                <w:tab w:val="left" w:pos="1134"/>
              </w:tabs>
              <w:jc w:val="center"/>
            </w:pPr>
            <w:r>
              <w:t xml:space="preserve">до 25 декабря </w:t>
            </w:r>
          </w:p>
          <w:p w14:paraId="011767D6" w14:textId="77777777" w:rsidR="00D7416F" w:rsidRPr="007832A1" w:rsidRDefault="00D7416F" w:rsidP="00D7416F">
            <w:pPr>
              <w:widowControl w:val="0"/>
              <w:shd w:val="clear" w:color="auto" w:fill="FFFFFF"/>
              <w:jc w:val="center"/>
            </w:pPr>
            <w:r>
              <w:t>2024 года</w:t>
            </w:r>
          </w:p>
        </w:tc>
        <w:tc>
          <w:tcPr>
            <w:tcW w:w="3834" w:type="dxa"/>
          </w:tcPr>
          <w:p w14:paraId="79F73815"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304BB2D1" w14:textId="77777777" w:rsidTr="00835563">
        <w:trPr>
          <w:gridAfter w:val="3"/>
          <w:wAfter w:w="151" w:type="dxa"/>
          <w:trHeight w:val="325"/>
        </w:trPr>
        <w:tc>
          <w:tcPr>
            <w:tcW w:w="983" w:type="dxa"/>
            <w:gridSpan w:val="3"/>
          </w:tcPr>
          <w:p w14:paraId="642C3AF9" w14:textId="77777777" w:rsidR="00D7416F" w:rsidRPr="00FE28D5" w:rsidRDefault="00D7416F" w:rsidP="00D7416F">
            <w:pPr>
              <w:shd w:val="clear" w:color="auto" w:fill="FFFFFF"/>
              <w:jc w:val="center"/>
            </w:pPr>
            <w:r w:rsidRPr="00FE28D5">
              <w:t>3.2.</w:t>
            </w:r>
          </w:p>
        </w:tc>
        <w:tc>
          <w:tcPr>
            <w:tcW w:w="7219" w:type="dxa"/>
            <w:gridSpan w:val="2"/>
          </w:tcPr>
          <w:p w14:paraId="0FDF5DF1" w14:textId="77777777" w:rsidR="00D7416F" w:rsidRPr="007832A1" w:rsidRDefault="00D7416F" w:rsidP="00D7416F">
            <w:pPr>
              <w:widowControl w:val="0"/>
              <w:autoSpaceDE w:val="0"/>
              <w:autoSpaceDN w:val="0"/>
              <w:adjustRightInd w:val="0"/>
              <w:jc w:val="both"/>
            </w:pPr>
            <w:r w:rsidRPr="007832A1">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w:t>
            </w:r>
            <w:r>
              <w:t>Сентябрьский</w:t>
            </w:r>
            <w:r w:rsidRPr="007832A1">
              <w:t xml:space="preserve">, в </w:t>
            </w:r>
            <w:r w:rsidRPr="007832A1">
              <w:lastRenderedPageBreak/>
              <w:t xml:space="preserve">том числе по формированию в обществе нетерпимого отношения </w:t>
            </w:r>
            <w:r w:rsidRPr="007832A1">
              <w:br/>
              <w:t>к коррупционным проявлениям</w:t>
            </w:r>
          </w:p>
        </w:tc>
        <w:tc>
          <w:tcPr>
            <w:tcW w:w="2430" w:type="dxa"/>
          </w:tcPr>
          <w:p w14:paraId="0723A738" w14:textId="77777777" w:rsidR="00D7416F" w:rsidRPr="007832A1" w:rsidRDefault="00D7416F" w:rsidP="00D7416F">
            <w:pPr>
              <w:widowControl w:val="0"/>
              <w:shd w:val="clear" w:color="auto" w:fill="FFFFFF"/>
              <w:jc w:val="center"/>
            </w:pPr>
            <w:r w:rsidRPr="007832A1">
              <w:lastRenderedPageBreak/>
              <w:t>до 25 декабря</w:t>
            </w:r>
          </w:p>
          <w:p w14:paraId="7DD2B973"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18217421" w14:textId="77777777" w:rsidR="00D7416F" w:rsidRPr="007832A1" w:rsidRDefault="00D7416F" w:rsidP="00D7416F">
            <w:pPr>
              <w:shd w:val="clear" w:color="auto" w:fill="FFFFFF"/>
              <w:jc w:val="center"/>
            </w:pPr>
            <w:r w:rsidRPr="007832A1">
              <w:t xml:space="preserve">до 25 декабря </w:t>
            </w:r>
          </w:p>
          <w:p w14:paraId="5670D97F" w14:textId="77777777" w:rsidR="00D7416F" w:rsidRDefault="00D7416F" w:rsidP="00D7416F">
            <w:pPr>
              <w:widowControl w:val="0"/>
              <w:shd w:val="clear" w:color="auto" w:fill="FFFFFF"/>
              <w:jc w:val="center"/>
            </w:pPr>
            <w:r w:rsidRPr="007832A1">
              <w:t>20</w:t>
            </w:r>
            <w:r>
              <w:t>23</w:t>
            </w:r>
            <w:r w:rsidRPr="007832A1">
              <w:t xml:space="preserve"> года</w:t>
            </w:r>
          </w:p>
          <w:p w14:paraId="4254D03A" w14:textId="77777777" w:rsidR="00D7416F" w:rsidRDefault="00D7416F" w:rsidP="00D7416F">
            <w:pPr>
              <w:tabs>
                <w:tab w:val="left" w:pos="0"/>
                <w:tab w:val="left" w:pos="1134"/>
              </w:tabs>
              <w:jc w:val="center"/>
            </w:pPr>
            <w:r>
              <w:lastRenderedPageBreak/>
              <w:t xml:space="preserve">до 25 декабря </w:t>
            </w:r>
          </w:p>
          <w:p w14:paraId="4AC51AE9" w14:textId="77777777" w:rsidR="00D7416F" w:rsidRPr="007832A1" w:rsidRDefault="00D7416F" w:rsidP="00D7416F">
            <w:pPr>
              <w:widowControl w:val="0"/>
              <w:shd w:val="clear" w:color="auto" w:fill="FFFFFF"/>
              <w:jc w:val="center"/>
            </w:pPr>
            <w:r>
              <w:t>2024 года</w:t>
            </w:r>
          </w:p>
        </w:tc>
        <w:tc>
          <w:tcPr>
            <w:tcW w:w="3834" w:type="dxa"/>
          </w:tcPr>
          <w:p w14:paraId="06A62E52" w14:textId="77777777" w:rsidR="00D7416F" w:rsidRPr="00FE28D5" w:rsidRDefault="00D7416F" w:rsidP="00D7416F">
            <w:pPr>
              <w:shd w:val="clear" w:color="auto" w:fill="FFFFFF"/>
            </w:pPr>
            <w:r w:rsidRPr="00FE28D5">
              <w:lastRenderedPageBreak/>
              <w:t>Начальник отдела материально-технического снабжения</w:t>
            </w:r>
          </w:p>
        </w:tc>
      </w:tr>
      <w:tr w:rsidR="00D7416F" w:rsidRPr="007832A1" w14:paraId="28082790" w14:textId="77777777" w:rsidTr="00835563">
        <w:trPr>
          <w:gridAfter w:val="3"/>
          <w:wAfter w:w="151" w:type="dxa"/>
          <w:trHeight w:val="325"/>
        </w:trPr>
        <w:tc>
          <w:tcPr>
            <w:tcW w:w="983" w:type="dxa"/>
            <w:gridSpan w:val="3"/>
          </w:tcPr>
          <w:p w14:paraId="6317CA26" w14:textId="77777777" w:rsidR="00D7416F" w:rsidRPr="00FE28D5" w:rsidRDefault="00D7416F" w:rsidP="00D7416F">
            <w:pPr>
              <w:shd w:val="clear" w:color="auto" w:fill="FFFFFF"/>
              <w:jc w:val="center"/>
            </w:pPr>
            <w:r w:rsidRPr="00FE28D5">
              <w:t>3.3.</w:t>
            </w:r>
          </w:p>
        </w:tc>
        <w:tc>
          <w:tcPr>
            <w:tcW w:w="7219" w:type="dxa"/>
            <w:gridSpan w:val="2"/>
          </w:tcPr>
          <w:p w14:paraId="22B305EC" w14:textId="77777777" w:rsidR="00D7416F" w:rsidRPr="007832A1" w:rsidRDefault="00D7416F" w:rsidP="00D7416F">
            <w:pPr>
              <w:widowControl w:val="0"/>
              <w:autoSpaceDE w:val="0"/>
              <w:autoSpaceDN w:val="0"/>
              <w:adjustRightInd w:val="0"/>
              <w:jc w:val="both"/>
            </w:pPr>
            <w:r w:rsidRPr="007832A1">
              <w:t xml:space="preserve">Участие представителей общественных объединений в обсуждении проектов нормативных правовых актов </w:t>
            </w:r>
          </w:p>
        </w:tc>
        <w:tc>
          <w:tcPr>
            <w:tcW w:w="2430" w:type="dxa"/>
          </w:tcPr>
          <w:p w14:paraId="48F6FAB6" w14:textId="77777777" w:rsidR="00D7416F" w:rsidRPr="007832A1" w:rsidRDefault="00D7416F" w:rsidP="00D7416F">
            <w:pPr>
              <w:widowControl w:val="0"/>
              <w:shd w:val="clear" w:color="auto" w:fill="FFFFFF"/>
              <w:jc w:val="center"/>
            </w:pPr>
            <w:r w:rsidRPr="007832A1">
              <w:t xml:space="preserve">до 25 декабря </w:t>
            </w:r>
          </w:p>
          <w:p w14:paraId="45FCF900" w14:textId="77777777" w:rsidR="00D7416F" w:rsidRPr="007832A1" w:rsidRDefault="00D7416F" w:rsidP="00D7416F">
            <w:pPr>
              <w:widowControl w:val="0"/>
              <w:shd w:val="clear" w:color="auto" w:fill="FFFFFF"/>
              <w:jc w:val="center"/>
            </w:pPr>
            <w:r>
              <w:t>2022</w:t>
            </w:r>
            <w:r w:rsidRPr="007832A1">
              <w:t xml:space="preserve"> года</w:t>
            </w:r>
          </w:p>
          <w:p w14:paraId="14E94986" w14:textId="77777777" w:rsidR="00D7416F" w:rsidRPr="007832A1" w:rsidRDefault="00D7416F" w:rsidP="00D7416F">
            <w:pPr>
              <w:shd w:val="clear" w:color="auto" w:fill="FFFFFF"/>
              <w:jc w:val="center"/>
            </w:pPr>
            <w:r w:rsidRPr="007832A1">
              <w:t xml:space="preserve">до 25 декабря </w:t>
            </w:r>
          </w:p>
          <w:p w14:paraId="54B648F5" w14:textId="77777777" w:rsidR="00D7416F" w:rsidRDefault="00D7416F" w:rsidP="00D7416F">
            <w:pPr>
              <w:widowControl w:val="0"/>
              <w:shd w:val="clear" w:color="auto" w:fill="FFFFFF"/>
              <w:jc w:val="center"/>
            </w:pPr>
            <w:r w:rsidRPr="007832A1">
              <w:t>202</w:t>
            </w:r>
            <w:r>
              <w:t>3</w:t>
            </w:r>
            <w:r w:rsidRPr="007832A1">
              <w:t xml:space="preserve"> года</w:t>
            </w:r>
          </w:p>
          <w:p w14:paraId="7019D071" w14:textId="77777777" w:rsidR="00D7416F" w:rsidRDefault="00D7416F" w:rsidP="00D7416F">
            <w:pPr>
              <w:tabs>
                <w:tab w:val="left" w:pos="0"/>
                <w:tab w:val="left" w:pos="1134"/>
              </w:tabs>
              <w:jc w:val="center"/>
            </w:pPr>
            <w:r>
              <w:t xml:space="preserve">до 25 декабря </w:t>
            </w:r>
          </w:p>
          <w:p w14:paraId="295E7F68" w14:textId="77777777" w:rsidR="00D7416F" w:rsidRPr="007832A1" w:rsidRDefault="00D7416F" w:rsidP="00D7416F">
            <w:pPr>
              <w:widowControl w:val="0"/>
              <w:shd w:val="clear" w:color="auto" w:fill="FFFFFF"/>
              <w:jc w:val="center"/>
            </w:pPr>
            <w:r>
              <w:t>2024 года</w:t>
            </w:r>
          </w:p>
        </w:tc>
        <w:tc>
          <w:tcPr>
            <w:tcW w:w="3834" w:type="dxa"/>
          </w:tcPr>
          <w:p w14:paraId="294A721A"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72588238" w14:textId="77777777" w:rsidTr="00835563">
        <w:trPr>
          <w:gridAfter w:val="3"/>
          <w:wAfter w:w="151" w:type="dxa"/>
          <w:trHeight w:val="325"/>
        </w:trPr>
        <w:tc>
          <w:tcPr>
            <w:tcW w:w="983" w:type="dxa"/>
            <w:gridSpan w:val="3"/>
          </w:tcPr>
          <w:p w14:paraId="5BE28A2A" w14:textId="77777777" w:rsidR="00D7416F" w:rsidRPr="00FE28D5" w:rsidRDefault="00D7416F" w:rsidP="00D7416F">
            <w:pPr>
              <w:shd w:val="clear" w:color="auto" w:fill="FFFFFF"/>
              <w:jc w:val="center"/>
            </w:pPr>
            <w:r w:rsidRPr="00FE28D5">
              <w:t>3.4.</w:t>
            </w:r>
          </w:p>
        </w:tc>
        <w:tc>
          <w:tcPr>
            <w:tcW w:w="7219" w:type="dxa"/>
            <w:gridSpan w:val="2"/>
          </w:tcPr>
          <w:p w14:paraId="1CDB58B5" w14:textId="77777777" w:rsidR="00D7416F" w:rsidRPr="007832A1" w:rsidRDefault="00D7416F" w:rsidP="00D7416F">
            <w:pPr>
              <w:widowControl w:val="0"/>
              <w:autoSpaceDE w:val="0"/>
              <w:autoSpaceDN w:val="0"/>
              <w:adjustRightInd w:val="0"/>
              <w:jc w:val="both"/>
            </w:pPr>
            <w:r w:rsidRPr="007832A1">
              <w:t>Участие представителей общественного совета в проведении анализа кадрового состава в муниципальных учреждениях (организациях) на предмет наличия родственных связей между муниципальными служащими и работниками соответствующих учреждений (организаций)</w:t>
            </w:r>
          </w:p>
        </w:tc>
        <w:tc>
          <w:tcPr>
            <w:tcW w:w="2430" w:type="dxa"/>
          </w:tcPr>
          <w:p w14:paraId="25E6DD5D" w14:textId="77777777" w:rsidR="00D7416F" w:rsidRPr="007832A1" w:rsidRDefault="00D7416F" w:rsidP="00D7416F">
            <w:pPr>
              <w:widowControl w:val="0"/>
              <w:shd w:val="clear" w:color="auto" w:fill="FFFFFF"/>
              <w:jc w:val="center"/>
            </w:pPr>
            <w:r w:rsidRPr="007832A1">
              <w:t xml:space="preserve">до 25 декабря </w:t>
            </w:r>
          </w:p>
          <w:p w14:paraId="24C708D0" w14:textId="77777777" w:rsidR="00D7416F" w:rsidRPr="007832A1" w:rsidRDefault="00D7416F" w:rsidP="00D7416F">
            <w:pPr>
              <w:widowControl w:val="0"/>
              <w:shd w:val="clear" w:color="auto" w:fill="FFFFFF"/>
              <w:jc w:val="center"/>
            </w:pPr>
            <w:r>
              <w:t>2022</w:t>
            </w:r>
            <w:r w:rsidRPr="007832A1">
              <w:t xml:space="preserve"> года</w:t>
            </w:r>
          </w:p>
          <w:p w14:paraId="02A9C6BE" w14:textId="77777777" w:rsidR="00D7416F" w:rsidRPr="007832A1" w:rsidRDefault="00D7416F" w:rsidP="00D7416F">
            <w:pPr>
              <w:shd w:val="clear" w:color="auto" w:fill="FFFFFF"/>
              <w:jc w:val="center"/>
            </w:pPr>
            <w:r w:rsidRPr="007832A1">
              <w:t xml:space="preserve">до 25 декабря </w:t>
            </w:r>
          </w:p>
          <w:p w14:paraId="463A1CD2" w14:textId="77777777" w:rsidR="00D7416F" w:rsidRDefault="00D7416F" w:rsidP="00D7416F">
            <w:pPr>
              <w:widowControl w:val="0"/>
              <w:shd w:val="clear" w:color="auto" w:fill="FFFFFF"/>
              <w:jc w:val="center"/>
            </w:pPr>
            <w:r w:rsidRPr="007832A1">
              <w:t>202</w:t>
            </w:r>
            <w:r>
              <w:t>3</w:t>
            </w:r>
            <w:r w:rsidRPr="007832A1">
              <w:t xml:space="preserve"> года</w:t>
            </w:r>
          </w:p>
          <w:p w14:paraId="3E708E2A" w14:textId="77777777" w:rsidR="00D7416F" w:rsidRDefault="00D7416F" w:rsidP="00D7416F">
            <w:pPr>
              <w:tabs>
                <w:tab w:val="left" w:pos="0"/>
                <w:tab w:val="left" w:pos="1134"/>
              </w:tabs>
              <w:jc w:val="center"/>
            </w:pPr>
            <w:r>
              <w:t xml:space="preserve">до 25 декабря </w:t>
            </w:r>
          </w:p>
          <w:p w14:paraId="7F0AC4FC" w14:textId="77777777" w:rsidR="00D7416F" w:rsidRPr="007832A1" w:rsidRDefault="00D7416F" w:rsidP="00D7416F">
            <w:pPr>
              <w:widowControl w:val="0"/>
              <w:shd w:val="clear" w:color="auto" w:fill="FFFFFF"/>
              <w:jc w:val="center"/>
            </w:pPr>
            <w:r>
              <w:t>2024 года</w:t>
            </w:r>
          </w:p>
        </w:tc>
        <w:tc>
          <w:tcPr>
            <w:tcW w:w="3834" w:type="dxa"/>
          </w:tcPr>
          <w:p w14:paraId="5B33EEAE"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2B180099" w14:textId="77777777" w:rsidTr="00835563">
        <w:trPr>
          <w:gridAfter w:val="3"/>
          <w:wAfter w:w="151" w:type="dxa"/>
          <w:trHeight w:val="325"/>
        </w:trPr>
        <w:tc>
          <w:tcPr>
            <w:tcW w:w="983" w:type="dxa"/>
            <w:gridSpan w:val="3"/>
          </w:tcPr>
          <w:p w14:paraId="48888598" w14:textId="77777777" w:rsidR="00D7416F" w:rsidRPr="00FE28D5" w:rsidRDefault="00D7416F" w:rsidP="00D7416F">
            <w:pPr>
              <w:shd w:val="clear" w:color="auto" w:fill="FFFFFF"/>
              <w:jc w:val="center"/>
            </w:pPr>
            <w:r w:rsidRPr="00FE28D5">
              <w:t>3.5.</w:t>
            </w:r>
          </w:p>
        </w:tc>
        <w:tc>
          <w:tcPr>
            <w:tcW w:w="7219" w:type="dxa"/>
            <w:gridSpan w:val="2"/>
          </w:tcPr>
          <w:p w14:paraId="3879FDBF" w14:textId="77777777" w:rsidR="00D7416F" w:rsidRPr="007832A1" w:rsidRDefault="00D7416F" w:rsidP="00D7416F">
            <w:pPr>
              <w:widowControl w:val="0"/>
              <w:autoSpaceDE w:val="0"/>
              <w:autoSpaceDN w:val="0"/>
              <w:adjustRightInd w:val="0"/>
              <w:jc w:val="both"/>
            </w:pPr>
            <w:r w:rsidRPr="007832A1">
              <w:t xml:space="preserve">Обсуждение на заседаниях Общественного совета сельского поселения </w:t>
            </w:r>
            <w:r>
              <w:t>Сентябрьский</w:t>
            </w:r>
            <w:r w:rsidRPr="007832A1">
              <w:t xml:space="preserve"> вопросов об исполнении бюджета сельского поселения </w:t>
            </w:r>
            <w:r>
              <w:t>Сентябрьский</w:t>
            </w:r>
            <w:r w:rsidRPr="007832A1">
              <w:t xml:space="preserve"> за прошедший период (квартал, год), основных направлений налоговой, бюджетной и долговой политики сельского поселения </w:t>
            </w:r>
            <w:r>
              <w:t>Сентябрьский</w:t>
            </w:r>
            <w:r w:rsidRPr="007832A1">
              <w:t xml:space="preserve">, проекта бюджета сельского поселения </w:t>
            </w:r>
            <w:r>
              <w:t>Сентябрьский</w:t>
            </w:r>
            <w:r w:rsidRPr="007832A1">
              <w:t xml:space="preserve"> на предстоящие периоды</w:t>
            </w:r>
          </w:p>
        </w:tc>
        <w:tc>
          <w:tcPr>
            <w:tcW w:w="2430" w:type="dxa"/>
          </w:tcPr>
          <w:p w14:paraId="3B0866F2" w14:textId="77777777" w:rsidR="00D7416F" w:rsidRPr="007832A1" w:rsidRDefault="00D7416F" w:rsidP="00D7416F">
            <w:pPr>
              <w:widowControl w:val="0"/>
              <w:shd w:val="clear" w:color="auto" w:fill="FFFFFF"/>
              <w:jc w:val="center"/>
            </w:pPr>
            <w:r w:rsidRPr="007832A1">
              <w:t xml:space="preserve">до 25 декабря </w:t>
            </w:r>
          </w:p>
          <w:p w14:paraId="4C623498" w14:textId="77777777" w:rsidR="00D7416F" w:rsidRPr="007832A1" w:rsidRDefault="00D7416F" w:rsidP="00D7416F">
            <w:pPr>
              <w:widowControl w:val="0"/>
              <w:shd w:val="clear" w:color="auto" w:fill="FFFFFF"/>
              <w:jc w:val="center"/>
            </w:pPr>
            <w:r>
              <w:t>2022</w:t>
            </w:r>
            <w:r w:rsidRPr="007832A1">
              <w:t xml:space="preserve"> года</w:t>
            </w:r>
          </w:p>
          <w:p w14:paraId="6E888D86" w14:textId="77777777" w:rsidR="00D7416F" w:rsidRPr="007832A1" w:rsidRDefault="00D7416F" w:rsidP="00D7416F">
            <w:pPr>
              <w:shd w:val="clear" w:color="auto" w:fill="FFFFFF"/>
              <w:jc w:val="center"/>
            </w:pPr>
            <w:r w:rsidRPr="007832A1">
              <w:t xml:space="preserve">до 25 декабря </w:t>
            </w:r>
          </w:p>
          <w:p w14:paraId="07AA3383" w14:textId="77777777" w:rsidR="00D7416F" w:rsidRDefault="00D7416F" w:rsidP="00D7416F">
            <w:pPr>
              <w:widowControl w:val="0"/>
              <w:shd w:val="clear" w:color="auto" w:fill="FFFFFF"/>
              <w:jc w:val="center"/>
            </w:pPr>
            <w:r w:rsidRPr="007832A1">
              <w:t>202</w:t>
            </w:r>
            <w:r>
              <w:t>3</w:t>
            </w:r>
            <w:r w:rsidRPr="007832A1">
              <w:t xml:space="preserve"> года</w:t>
            </w:r>
          </w:p>
          <w:p w14:paraId="2786D65F" w14:textId="77777777" w:rsidR="00D7416F" w:rsidRDefault="00D7416F" w:rsidP="00D7416F">
            <w:pPr>
              <w:tabs>
                <w:tab w:val="left" w:pos="0"/>
                <w:tab w:val="left" w:pos="1134"/>
              </w:tabs>
              <w:jc w:val="center"/>
            </w:pPr>
            <w:r>
              <w:t xml:space="preserve">до 25 декабря </w:t>
            </w:r>
          </w:p>
          <w:p w14:paraId="7ADAD3AC" w14:textId="77777777" w:rsidR="00D7416F" w:rsidRPr="007832A1" w:rsidRDefault="00D7416F" w:rsidP="00D7416F">
            <w:pPr>
              <w:widowControl w:val="0"/>
              <w:shd w:val="clear" w:color="auto" w:fill="FFFFFF"/>
              <w:jc w:val="center"/>
            </w:pPr>
            <w:r>
              <w:t>2024 года</w:t>
            </w:r>
          </w:p>
        </w:tc>
        <w:tc>
          <w:tcPr>
            <w:tcW w:w="3834" w:type="dxa"/>
          </w:tcPr>
          <w:p w14:paraId="37F77388" w14:textId="77777777" w:rsidR="00D7416F" w:rsidRPr="00FE28D5" w:rsidRDefault="00D7416F" w:rsidP="00D7416F">
            <w:pPr>
              <w:shd w:val="clear" w:color="auto" w:fill="FFFFFF"/>
            </w:pPr>
            <w:r w:rsidRPr="00FE28D5">
              <w:t>Начальник отдела-главный бухгалтер, Заведующий организационно-правового сектора</w:t>
            </w:r>
          </w:p>
        </w:tc>
      </w:tr>
      <w:tr w:rsidR="00D7416F" w:rsidRPr="007832A1" w14:paraId="7D075B27" w14:textId="77777777" w:rsidTr="00835563">
        <w:trPr>
          <w:gridAfter w:val="3"/>
          <w:wAfter w:w="151" w:type="dxa"/>
          <w:trHeight w:val="325"/>
        </w:trPr>
        <w:tc>
          <w:tcPr>
            <w:tcW w:w="983" w:type="dxa"/>
            <w:gridSpan w:val="3"/>
          </w:tcPr>
          <w:p w14:paraId="52DBBF67" w14:textId="77777777" w:rsidR="00D7416F" w:rsidRPr="00FE28D5" w:rsidRDefault="00D7416F" w:rsidP="00D7416F">
            <w:pPr>
              <w:shd w:val="clear" w:color="auto" w:fill="FFFFFF"/>
              <w:jc w:val="center"/>
            </w:pPr>
            <w:r w:rsidRPr="00FE28D5">
              <w:t>3.6.</w:t>
            </w:r>
          </w:p>
        </w:tc>
        <w:tc>
          <w:tcPr>
            <w:tcW w:w="7219" w:type="dxa"/>
            <w:gridSpan w:val="2"/>
          </w:tcPr>
          <w:p w14:paraId="534AB9BE" w14:textId="77777777" w:rsidR="00D7416F" w:rsidRPr="007832A1" w:rsidRDefault="00D7416F" w:rsidP="00D7416F">
            <w:pPr>
              <w:widowControl w:val="0"/>
              <w:autoSpaceDE w:val="0"/>
              <w:autoSpaceDN w:val="0"/>
              <w:adjustRightInd w:val="0"/>
              <w:jc w:val="both"/>
            </w:pPr>
            <w:r w:rsidRPr="007832A1">
              <w:t xml:space="preserve">Размещение сведений о доходах, расходах, об имуществе </w:t>
            </w:r>
            <w:r w:rsidRPr="007832A1">
              <w:br/>
              <w:t xml:space="preserve">и обязательствах имущественного характера, представленных муниципальными служащими, руководителями муниципальных учреждений </w:t>
            </w:r>
            <w:r>
              <w:t>сельского посе</w:t>
            </w:r>
            <w:r w:rsidRPr="007832A1">
              <w:t xml:space="preserve">ления </w:t>
            </w:r>
            <w:r>
              <w:t>Сентябрьский</w:t>
            </w:r>
            <w:r w:rsidRPr="007832A1">
              <w:t xml:space="preserve"> на официальном сайте органов местного самоуправления сельского поселения </w:t>
            </w:r>
            <w:r>
              <w:t>Сентябрьский</w:t>
            </w:r>
          </w:p>
        </w:tc>
        <w:tc>
          <w:tcPr>
            <w:tcW w:w="2430" w:type="dxa"/>
          </w:tcPr>
          <w:p w14:paraId="62564D45" w14:textId="77777777" w:rsidR="009E0579" w:rsidRDefault="00D7416F" w:rsidP="00D7416F">
            <w:pPr>
              <w:widowControl w:val="0"/>
              <w:shd w:val="clear" w:color="auto" w:fill="FFFFFF"/>
              <w:jc w:val="center"/>
            </w:pPr>
            <w:r>
              <w:t>до 30</w:t>
            </w:r>
            <w:r w:rsidRPr="007832A1">
              <w:t xml:space="preserve"> </w:t>
            </w:r>
            <w:r>
              <w:t>апреля</w:t>
            </w:r>
          </w:p>
          <w:p w14:paraId="74C49A5E" w14:textId="4BBB0FB4" w:rsidR="00D7416F" w:rsidRPr="007832A1" w:rsidRDefault="00D7416F" w:rsidP="00D7416F">
            <w:pPr>
              <w:widowControl w:val="0"/>
              <w:shd w:val="clear" w:color="auto" w:fill="FFFFFF"/>
              <w:jc w:val="center"/>
            </w:pPr>
            <w:r w:rsidRPr="007832A1">
              <w:t xml:space="preserve"> 20</w:t>
            </w:r>
            <w:r>
              <w:t>22</w:t>
            </w:r>
            <w:r w:rsidRPr="007832A1">
              <w:t xml:space="preserve"> года</w:t>
            </w:r>
          </w:p>
          <w:p w14:paraId="484B21EC" w14:textId="77777777" w:rsidR="009E0579" w:rsidRDefault="00D7416F" w:rsidP="00D7416F">
            <w:pPr>
              <w:widowControl w:val="0"/>
              <w:shd w:val="clear" w:color="auto" w:fill="FFFFFF"/>
              <w:jc w:val="center"/>
            </w:pPr>
            <w:r>
              <w:t>до 30</w:t>
            </w:r>
            <w:r w:rsidRPr="007832A1">
              <w:t xml:space="preserve"> </w:t>
            </w:r>
            <w:r>
              <w:t>апреля</w:t>
            </w:r>
            <w:r w:rsidRPr="007832A1">
              <w:t xml:space="preserve"> </w:t>
            </w:r>
          </w:p>
          <w:p w14:paraId="3562FB04" w14:textId="23DF4AF3" w:rsidR="00D7416F" w:rsidRDefault="00D7416F" w:rsidP="00D7416F">
            <w:pPr>
              <w:widowControl w:val="0"/>
              <w:shd w:val="clear" w:color="auto" w:fill="FFFFFF"/>
              <w:jc w:val="center"/>
            </w:pPr>
            <w:r w:rsidRPr="007832A1">
              <w:t>20</w:t>
            </w:r>
            <w:r>
              <w:t>23</w:t>
            </w:r>
            <w:r w:rsidRPr="007832A1">
              <w:t xml:space="preserve"> года</w:t>
            </w:r>
          </w:p>
          <w:p w14:paraId="7AF4768C" w14:textId="77777777" w:rsidR="009E0579" w:rsidRDefault="00D7416F" w:rsidP="00D7416F">
            <w:pPr>
              <w:widowControl w:val="0"/>
              <w:shd w:val="clear" w:color="auto" w:fill="FFFFFF"/>
              <w:jc w:val="center"/>
            </w:pPr>
            <w:r>
              <w:t>до 30 апреля</w:t>
            </w:r>
          </w:p>
          <w:p w14:paraId="31448D77" w14:textId="056125D1" w:rsidR="00D7416F" w:rsidRPr="007832A1" w:rsidRDefault="00D7416F" w:rsidP="00D7416F">
            <w:pPr>
              <w:widowControl w:val="0"/>
              <w:shd w:val="clear" w:color="auto" w:fill="FFFFFF"/>
              <w:jc w:val="center"/>
            </w:pPr>
            <w:r>
              <w:t xml:space="preserve"> 2024 года</w:t>
            </w:r>
          </w:p>
        </w:tc>
        <w:tc>
          <w:tcPr>
            <w:tcW w:w="3834" w:type="dxa"/>
          </w:tcPr>
          <w:p w14:paraId="2DF3CCDF"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671130A9" w14:textId="77777777" w:rsidTr="00835563">
        <w:trPr>
          <w:gridAfter w:val="3"/>
          <w:wAfter w:w="151" w:type="dxa"/>
          <w:trHeight w:val="325"/>
        </w:trPr>
        <w:tc>
          <w:tcPr>
            <w:tcW w:w="983" w:type="dxa"/>
            <w:gridSpan w:val="3"/>
          </w:tcPr>
          <w:p w14:paraId="1E40E6B3" w14:textId="77777777" w:rsidR="00D7416F" w:rsidRPr="00FE28D5" w:rsidRDefault="00D7416F" w:rsidP="00D7416F">
            <w:pPr>
              <w:shd w:val="clear" w:color="auto" w:fill="FFFFFF"/>
              <w:jc w:val="center"/>
            </w:pPr>
            <w:r w:rsidRPr="00FE28D5">
              <w:t>3.7.</w:t>
            </w:r>
          </w:p>
        </w:tc>
        <w:tc>
          <w:tcPr>
            <w:tcW w:w="7219" w:type="dxa"/>
            <w:gridSpan w:val="2"/>
          </w:tcPr>
          <w:p w14:paraId="3ADF1A7F" w14:textId="77777777" w:rsidR="00D7416F" w:rsidRPr="007832A1" w:rsidRDefault="00D7416F" w:rsidP="00D7416F">
            <w:pPr>
              <w:shd w:val="clear" w:color="auto" w:fill="FFFFFF"/>
              <w:ind w:firstLine="5"/>
              <w:jc w:val="both"/>
            </w:pPr>
            <w:r w:rsidRPr="007832A1">
              <w:t>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на официальном сайте органов местного самоуправления и в общедоступных местах соответствующих учреждений</w:t>
            </w:r>
          </w:p>
        </w:tc>
        <w:tc>
          <w:tcPr>
            <w:tcW w:w="2430" w:type="dxa"/>
          </w:tcPr>
          <w:p w14:paraId="1C086031" w14:textId="77777777" w:rsidR="00D7416F" w:rsidRPr="007832A1" w:rsidRDefault="00D7416F" w:rsidP="00D7416F">
            <w:pPr>
              <w:shd w:val="clear" w:color="auto" w:fill="FFFFFF"/>
              <w:jc w:val="center"/>
            </w:pPr>
            <w:r w:rsidRPr="007832A1">
              <w:t xml:space="preserve">до 01 августа </w:t>
            </w:r>
          </w:p>
          <w:p w14:paraId="085EFA6A" w14:textId="77777777" w:rsidR="00D7416F" w:rsidRDefault="00D7416F" w:rsidP="00D7416F">
            <w:pPr>
              <w:shd w:val="clear" w:color="auto" w:fill="FFFFFF"/>
              <w:jc w:val="center"/>
            </w:pPr>
            <w:r w:rsidRPr="007832A1">
              <w:t>20</w:t>
            </w:r>
            <w:r>
              <w:t>22</w:t>
            </w:r>
            <w:r w:rsidRPr="007832A1">
              <w:t xml:space="preserve"> года</w:t>
            </w:r>
          </w:p>
          <w:p w14:paraId="3EB97A57" w14:textId="77777777" w:rsidR="00D7416F" w:rsidRPr="007832A1" w:rsidRDefault="00D7416F" w:rsidP="00D7416F">
            <w:pPr>
              <w:shd w:val="clear" w:color="auto" w:fill="FFFFFF"/>
              <w:jc w:val="center"/>
            </w:pPr>
            <w:r w:rsidRPr="007832A1">
              <w:t xml:space="preserve">до 01 августа </w:t>
            </w:r>
          </w:p>
          <w:p w14:paraId="6C974088" w14:textId="77777777" w:rsidR="00D7416F" w:rsidRDefault="00D7416F" w:rsidP="00D7416F">
            <w:pPr>
              <w:shd w:val="clear" w:color="auto" w:fill="FFFFFF"/>
              <w:jc w:val="center"/>
            </w:pPr>
            <w:r w:rsidRPr="007832A1">
              <w:t>20</w:t>
            </w:r>
            <w:r>
              <w:t>23</w:t>
            </w:r>
            <w:r w:rsidRPr="007832A1">
              <w:t xml:space="preserve"> года</w:t>
            </w:r>
          </w:p>
          <w:p w14:paraId="019394F3" w14:textId="77777777" w:rsidR="00D7416F" w:rsidRDefault="00D7416F" w:rsidP="00D7416F">
            <w:pPr>
              <w:tabs>
                <w:tab w:val="left" w:pos="0"/>
                <w:tab w:val="left" w:pos="1134"/>
              </w:tabs>
              <w:jc w:val="center"/>
            </w:pPr>
            <w:r>
              <w:t xml:space="preserve">до 01 августа </w:t>
            </w:r>
          </w:p>
          <w:p w14:paraId="15C5E55A" w14:textId="77777777" w:rsidR="00D7416F" w:rsidRPr="007832A1" w:rsidRDefault="00D7416F" w:rsidP="00D7416F">
            <w:pPr>
              <w:shd w:val="clear" w:color="auto" w:fill="FFFFFF"/>
              <w:jc w:val="center"/>
            </w:pPr>
            <w:r>
              <w:t>2024 года</w:t>
            </w:r>
          </w:p>
        </w:tc>
        <w:tc>
          <w:tcPr>
            <w:tcW w:w="3834" w:type="dxa"/>
          </w:tcPr>
          <w:p w14:paraId="63FC7494" w14:textId="77777777" w:rsidR="00D7416F" w:rsidRPr="00FE28D5" w:rsidRDefault="00D7416F" w:rsidP="00D7416F">
            <w:pPr>
              <w:shd w:val="clear" w:color="auto" w:fill="FFFFFF"/>
            </w:pPr>
            <w:r w:rsidRPr="00FE28D5">
              <w:t>Заведующий организационно-правового сектора</w:t>
            </w:r>
          </w:p>
        </w:tc>
      </w:tr>
      <w:tr w:rsidR="00267F59" w:rsidRPr="007832A1" w14:paraId="7CE8375E" w14:textId="77777777" w:rsidTr="00835563">
        <w:trPr>
          <w:gridAfter w:val="3"/>
          <w:wAfter w:w="151" w:type="dxa"/>
          <w:trHeight w:val="325"/>
        </w:trPr>
        <w:tc>
          <w:tcPr>
            <w:tcW w:w="983" w:type="dxa"/>
            <w:gridSpan w:val="3"/>
          </w:tcPr>
          <w:p w14:paraId="1984B24B" w14:textId="77777777" w:rsidR="00267F59" w:rsidRPr="00FE28D5" w:rsidRDefault="00267F59" w:rsidP="007832A1">
            <w:pPr>
              <w:shd w:val="clear" w:color="auto" w:fill="FFFFFF"/>
              <w:jc w:val="center"/>
            </w:pPr>
            <w:r w:rsidRPr="00FE28D5">
              <w:lastRenderedPageBreak/>
              <w:t>3.8.</w:t>
            </w:r>
          </w:p>
        </w:tc>
        <w:tc>
          <w:tcPr>
            <w:tcW w:w="7219" w:type="dxa"/>
            <w:gridSpan w:val="2"/>
          </w:tcPr>
          <w:p w14:paraId="12B89422" w14:textId="77777777" w:rsidR="00267F59" w:rsidRPr="007832A1" w:rsidRDefault="00267F59" w:rsidP="00267F59">
            <w:pPr>
              <w:shd w:val="clear" w:color="auto" w:fill="FFFFFF"/>
              <w:ind w:firstLine="5"/>
              <w:jc w:val="both"/>
            </w:pPr>
            <w:r>
              <w:t>Профилактика антикоррупционного поведения среди молодежи с.п. Сентябрьский с использованием современных технологий обучения и развития</w:t>
            </w:r>
          </w:p>
        </w:tc>
        <w:tc>
          <w:tcPr>
            <w:tcW w:w="2430" w:type="dxa"/>
          </w:tcPr>
          <w:p w14:paraId="496D4D47" w14:textId="77777777" w:rsidR="004849D0" w:rsidRDefault="004849D0" w:rsidP="004849D0">
            <w:pPr>
              <w:shd w:val="clear" w:color="auto" w:fill="FFFFFF"/>
              <w:jc w:val="center"/>
            </w:pPr>
            <w:r>
              <w:t xml:space="preserve">до 25 декабря </w:t>
            </w:r>
          </w:p>
          <w:p w14:paraId="013A85FF" w14:textId="77777777" w:rsidR="004849D0" w:rsidRDefault="004849D0" w:rsidP="004849D0">
            <w:pPr>
              <w:shd w:val="clear" w:color="auto" w:fill="FFFFFF"/>
              <w:jc w:val="center"/>
            </w:pPr>
            <w:r>
              <w:t>2022 года</w:t>
            </w:r>
          </w:p>
          <w:p w14:paraId="3D333C03" w14:textId="77777777" w:rsidR="004849D0" w:rsidRDefault="004849D0" w:rsidP="004849D0">
            <w:pPr>
              <w:shd w:val="clear" w:color="auto" w:fill="FFFFFF"/>
              <w:jc w:val="center"/>
            </w:pPr>
            <w:r>
              <w:t xml:space="preserve">до 25 декабря </w:t>
            </w:r>
          </w:p>
          <w:p w14:paraId="719217A7" w14:textId="77777777" w:rsidR="004849D0" w:rsidRDefault="004849D0" w:rsidP="004849D0">
            <w:pPr>
              <w:shd w:val="clear" w:color="auto" w:fill="FFFFFF"/>
              <w:jc w:val="center"/>
            </w:pPr>
            <w:r>
              <w:t>2023 года</w:t>
            </w:r>
          </w:p>
          <w:p w14:paraId="0CA261CC" w14:textId="77777777" w:rsidR="004849D0" w:rsidRDefault="004849D0" w:rsidP="004849D0">
            <w:pPr>
              <w:shd w:val="clear" w:color="auto" w:fill="FFFFFF"/>
              <w:jc w:val="center"/>
            </w:pPr>
            <w:r>
              <w:t xml:space="preserve">до 25 декабря </w:t>
            </w:r>
          </w:p>
          <w:p w14:paraId="4E178842" w14:textId="4C8E99F6" w:rsidR="00267F59" w:rsidRPr="007832A1" w:rsidRDefault="004849D0" w:rsidP="004849D0">
            <w:pPr>
              <w:shd w:val="clear" w:color="auto" w:fill="FFFFFF"/>
              <w:jc w:val="center"/>
            </w:pPr>
            <w:r>
              <w:t>2024 года</w:t>
            </w:r>
          </w:p>
        </w:tc>
        <w:tc>
          <w:tcPr>
            <w:tcW w:w="3834" w:type="dxa"/>
          </w:tcPr>
          <w:p w14:paraId="77D336BF" w14:textId="77777777" w:rsidR="00267F59" w:rsidRPr="00FE28D5" w:rsidRDefault="00267F59" w:rsidP="00C52AF3">
            <w:pPr>
              <w:shd w:val="clear" w:color="auto" w:fill="FFFFFF"/>
            </w:pPr>
            <w:r w:rsidRPr="00FE28D5">
              <w:t>Специалист по работе с молодежью</w:t>
            </w:r>
          </w:p>
        </w:tc>
      </w:tr>
      <w:tr w:rsidR="0091425E" w:rsidRPr="007832A1" w14:paraId="530BB0FD" w14:textId="77777777" w:rsidTr="0091425E">
        <w:trPr>
          <w:gridAfter w:val="3"/>
          <w:wAfter w:w="151" w:type="dxa"/>
          <w:trHeight w:val="325"/>
        </w:trPr>
        <w:tc>
          <w:tcPr>
            <w:tcW w:w="983" w:type="dxa"/>
            <w:gridSpan w:val="3"/>
          </w:tcPr>
          <w:p w14:paraId="0CA5FE2B" w14:textId="03C6B829" w:rsidR="0091425E" w:rsidRPr="00FE28D5" w:rsidRDefault="0091425E" w:rsidP="007832A1">
            <w:pPr>
              <w:shd w:val="clear" w:color="auto" w:fill="FFFFFF"/>
              <w:jc w:val="center"/>
            </w:pPr>
            <w:r w:rsidRPr="00FE28D5">
              <w:t>3.9.</w:t>
            </w:r>
          </w:p>
        </w:tc>
        <w:tc>
          <w:tcPr>
            <w:tcW w:w="7219" w:type="dxa"/>
            <w:gridSpan w:val="2"/>
          </w:tcPr>
          <w:p w14:paraId="57147330" w14:textId="45BE3374" w:rsidR="0091425E" w:rsidRDefault="0091425E" w:rsidP="0091425E">
            <w:pPr>
              <w:jc w:val="both"/>
            </w:pPr>
            <w:r w:rsidRPr="00FE28D5">
              <w:t xml:space="preserve">Проведение совместно с образовательными организациями конкурсов антикоррупционной направленности </w:t>
            </w:r>
          </w:p>
        </w:tc>
        <w:tc>
          <w:tcPr>
            <w:tcW w:w="2430" w:type="dxa"/>
            <w:vAlign w:val="center"/>
          </w:tcPr>
          <w:p w14:paraId="79E23663" w14:textId="396A124A" w:rsidR="0091425E" w:rsidRPr="00FE28D5" w:rsidRDefault="0091425E" w:rsidP="0091425E">
            <w:pPr>
              <w:jc w:val="center"/>
            </w:pPr>
            <w:r w:rsidRPr="00FE28D5">
              <w:t>во 2-м полугодии 2022 года</w:t>
            </w:r>
          </w:p>
          <w:p w14:paraId="127A3DE0" w14:textId="254EA261" w:rsidR="0091425E" w:rsidRPr="00FE28D5" w:rsidRDefault="0091425E" w:rsidP="0091425E">
            <w:pPr>
              <w:jc w:val="center"/>
            </w:pPr>
            <w:r w:rsidRPr="00FE28D5">
              <w:t>во 2-м полуг</w:t>
            </w:r>
            <w:r w:rsidR="00FE28D5" w:rsidRPr="00FE28D5">
              <w:t>о</w:t>
            </w:r>
            <w:r w:rsidRPr="00FE28D5">
              <w:t>дии 2023 года</w:t>
            </w:r>
          </w:p>
          <w:p w14:paraId="52512741" w14:textId="54B81F7B" w:rsidR="0091425E" w:rsidRPr="00FE28D5" w:rsidRDefault="0091425E" w:rsidP="0091425E">
            <w:pPr>
              <w:jc w:val="center"/>
            </w:pPr>
            <w:r w:rsidRPr="00FE28D5">
              <w:t>во 2-м полугодии 2024 года</w:t>
            </w:r>
          </w:p>
          <w:p w14:paraId="4693E1C9" w14:textId="77777777" w:rsidR="0091425E" w:rsidRDefault="0091425E" w:rsidP="0091425E">
            <w:pPr>
              <w:shd w:val="clear" w:color="auto" w:fill="FFFFFF"/>
              <w:jc w:val="center"/>
            </w:pPr>
          </w:p>
        </w:tc>
        <w:tc>
          <w:tcPr>
            <w:tcW w:w="3834" w:type="dxa"/>
          </w:tcPr>
          <w:p w14:paraId="3249C4B2" w14:textId="5A480B73" w:rsidR="0091425E" w:rsidRPr="00FE28D5" w:rsidRDefault="0091425E" w:rsidP="00C52AF3">
            <w:pPr>
              <w:shd w:val="clear" w:color="auto" w:fill="FFFFFF"/>
            </w:pPr>
            <w:r w:rsidRPr="00FE28D5">
              <w:t>Заведующий организационно-правового сектора</w:t>
            </w:r>
          </w:p>
        </w:tc>
      </w:tr>
      <w:tr w:rsidR="007832A1" w:rsidRPr="007832A1" w14:paraId="037A0E96" w14:textId="77777777" w:rsidTr="00835563">
        <w:trPr>
          <w:gridAfter w:val="2"/>
          <w:wAfter w:w="141" w:type="dxa"/>
          <w:trHeight w:val="383"/>
        </w:trPr>
        <w:tc>
          <w:tcPr>
            <w:tcW w:w="14476" w:type="dxa"/>
            <w:gridSpan w:val="8"/>
          </w:tcPr>
          <w:p w14:paraId="73A10642" w14:textId="77777777" w:rsidR="007832A1" w:rsidRPr="009E0579" w:rsidRDefault="007832A1" w:rsidP="007832A1">
            <w:pPr>
              <w:shd w:val="clear" w:color="auto" w:fill="FFFFFF"/>
              <w:jc w:val="center"/>
              <w:rPr>
                <w:i/>
                <w:iCs/>
              </w:rPr>
            </w:pPr>
            <w:r w:rsidRPr="009E0579">
              <w:rPr>
                <w:i/>
                <w:iCs/>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D7416F" w:rsidRPr="007832A1" w14:paraId="2C837C5E" w14:textId="77777777" w:rsidTr="00835563">
        <w:trPr>
          <w:gridAfter w:val="3"/>
          <w:wAfter w:w="151" w:type="dxa"/>
          <w:trHeight w:val="325"/>
        </w:trPr>
        <w:tc>
          <w:tcPr>
            <w:tcW w:w="841" w:type="dxa"/>
            <w:gridSpan w:val="2"/>
          </w:tcPr>
          <w:p w14:paraId="7C8E46A9" w14:textId="77777777" w:rsidR="00D7416F" w:rsidRPr="00FE28D5" w:rsidRDefault="00D7416F" w:rsidP="00D7416F">
            <w:pPr>
              <w:shd w:val="clear" w:color="auto" w:fill="FFFFFF"/>
              <w:jc w:val="center"/>
            </w:pPr>
            <w:r w:rsidRPr="00FE28D5">
              <w:t>4.1.</w:t>
            </w:r>
          </w:p>
        </w:tc>
        <w:tc>
          <w:tcPr>
            <w:tcW w:w="7361" w:type="dxa"/>
            <w:gridSpan w:val="3"/>
          </w:tcPr>
          <w:p w14:paraId="7939CE1B" w14:textId="77777777" w:rsidR="00D7416F" w:rsidRPr="007832A1" w:rsidRDefault="00D7416F" w:rsidP="00D7416F">
            <w:pPr>
              <w:widowControl w:val="0"/>
              <w:autoSpaceDE w:val="0"/>
              <w:autoSpaceDN w:val="0"/>
              <w:adjustRightInd w:val="0"/>
              <w:jc w:val="both"/>
            </w:pPr>
            <w:r w:rsidRPr="007832A1">
              <w:t xml:space="preserve">Доведение до граждан, поступающих на муниципальную службу </w:t>
            </w:r>
            <w:r w:rsidRPr="007832A1">
              <w:br/>
              <w:t xml:space="preserve">в органы местного самоуправления сельского поселения </w:t>
            </w:r>
            <w:r>
              <w:t>Сентябрьский</w:t>
            </w:r>
            <w:r w:rsidRPr="007832A1">
              <w:t xml:space="preserve">, положений действующего законодательства Российской Федерации, </w:t>
            </w:r>
            <w:r w:rsidRPr="00FE28D5">
              <w:t xml:space="preserve">Ханты-Мансийского автономного округа – Югры, муниципальных правовых актов сельского поселения Сентябрьский о </w:t>
            </w:r>
            <w:r w:rsidRPr="007832A1">
              <w:t xml:space="preserve">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гражданами, претендующими </w:t>
            </w:r>
            <w:r w:rsidRPr="007832A1">
              <w:br/>
              <w:t xml:space="preserve">на замещение должностей муниципальной службы, в соответствии </w:t>
            </w:r>
            <w:r w:rsidRPr="007832A1">
              <w:br/>
              <w:t>с действующим законодательством</w:t>
            </w:r>
          </w:p>
        </w:tc>
        <w:tc>
          <w:tcPr>
            <w:tcW w:w="2430" w:type="dxa"/>
          </w:tcPr>
          <w:p w14:paraId="39A4E6CF" w14:textId="77777777" w:rsidR="00D7416F" w:rsidRPr="00FE28D5" w:rsidRDefault="00D7416F" w:rsidP="00D7416F">
            <w:pPr>
              <w:widowControl w:val="0"/>
              <w:shd w:val="clear" w:color="auto" w:fill="FFFFFF"/>
              <w:jc w:val="center"/>
            </w:pPr>
            <w:r w:rsidRPr="00FE28D5">
              <w:t>до 25 декабря</w:t>
            </w:r>
          </w:p>
          <w:p w14:paraId="06375690" w14:textId="369C8D06" w:rsidR="00D7416F" w:rsidRPr="00FE28D5" w:rsidRDefault="00D7416F" w:rsidP="00D7416F">
            <w:pPr>
              <w:widowControl w:val="0"/>
              <w:shd w:val="clear" w:color="auto" w:fill="FFFFFF"/>
              <w:jc w:val="center"/>
            </w:pPr>
            <w:r w:rsidRPr="00FE28D5">
              <w:t>2022 года</w:t>
            </w:r>
          </w:p>
          <w:p w14:paraId="74CB7486" w14:textId="77777777" w:rsidR="00D7416F" w:rsidRPr="00FE28D5" w:rsidRDefault="00D7416F" w:rsidP="00D7416F">
            <w:pPr>
              <w:shd w:val="clear" w:color="auto" w:fill="FFFFFF"/>
              <w:jc w:val="center"/>
            </w:pPr>
            <w:r w:rsidRPr="00FE28D5">
              <w:t xml:space="preserve">до 25 декабря </w:t>
            </w:r>
          </w:p>
          <w:p w14:paraId="3C422FF7" w14:textId="2EDAE2C4" w:rsidR="00D7416F" w:rsidRPr="00FE28D5" w:rsidRDefault="00D7416F" w:rsidP="00D7416F">
            <w:pPr>
              <w:widowControl w:val="0"/>
              <w:shd w:val="clear" w:color="auto" w:fill="FFFFFF"/>
              <w:jc w:val="center"/>
            </w:pPr>
            <w:r w:rsidRPr="00FE28D5">
              <w:t xml:space="preserve">2023 года </w:t>
            </w:r>
          </w:p>
          <w:p w14:paraId="21B4D755" w14:textId="77777777" w:rsidR="00D7416F" w:rsidRPr="00FE28D5" w:rsidRDefault="00D7416F" w:rsidP="00D7416F">
            <w:pPr>
              <w:tabs>
                <w:tab w:val="left" w:pos="0"/>
                <w:tab w:val="left" w:pos="1134"/>
              </w:tabs>
              <w:jc w:val="center"/>
            </w:pPr>
            <w:r w:rsidRPr="00FE28D5">
              <w:t xml:space="preserve">до 25 декабря </w:t>
            </w:r>
          </w:p>
          <w:p w14:paraId="31B59FE3" w14:textId="1E3A4CE7" w:rsidR="00D7416F" w:rsidRPr="007832A1" w:rsidRDefault="00D7416F" w:rsidP="00D7416F">
            <w:pPr>
              <w:widowControl w:val="0"/>
              <w:shd w:val="clear" w:color="auto" w:fill="FFFFFF"/>
              <w:jc w:val="center"/>
            </w:pPr>
            <w:r w:rsidRPr="00FE28D5">
              <w:t>2024 года</w:t>
            </w:r>
          </w:p>
        </w:tc>
        <w:tc>
          <w:tcPr>
            <w:tcW w:w="3834" w:type="dxa"/>
          </w:tcPr>
          <w:p w14:paraId="1FC3904C"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4569329B" w14:textId="77777777" w:rsidTr="00835563">
        <w:trPr>
          <w:gridAfter w:val="3"/>
          <w:wAfter w:w="151" w:type="dxa"/>
          <w:trHeight w:val="325"/>
        </w:trPr>
        <w:tc>
          <w:tcPr>
            <w:tcW w:w="841" w:type="dxa"/>
            <w:gridSpan w:val="2"/>
          </w:tcPr>
          <w:p w14:paraId="4B46E3EF" w14:textId="77777777" w:rsidR="00D7416F" w:rsidRPr="00FE28D5" w:rsidRDefault="00D7416F" w:rsidP="00D7416F">
            <w:pPr>
              <w:shd w:val="clear" w:color="auto" w:fill="FFFFFF"/>
              <w:jc w:val="center"/>
            </w:pPr>
            <w:r w:rsidRPr="00FE28D5">
              <w:t>4.2</w:t>
            </w:r>
          </w:p>
        </w:tc>
        <w:tc>
          <w:tcPr>
            <w:tcW w:w="7361" w:type="dxa"/>
            <w:gridSpan w:val="3"/>
          </w:tcPr>
          <w:p w14:paraId="79A33418" w14:textId="77777777" w:rsidR="00D7416F" w:rsidRPr="007832A1" w:rsidRDefault="00D7416F" w:rsidP="00D7416F">
            <w:pPr>
              <w:widowControl w:val="0"/>
              <w:autoSpaceDE w:val="0"/>
              <w:autoSpaceDN w:val="0"/>
              <w:adjustRightInd w:val="0"/>
              <w:jc w:val="both"/>
            </w:pPr>
            <w:r w:rsidRPr="007832A1">
              <w:t>Организация обучения муниципальных служащих, впервые поступивших на муниципальную службу для</w:t>
            </w:r>
            <w:r>
              <w:t xml:space="preserve"> </w:t>
            </w:r>
            <w:r w:rsidRPr="007832A1">
              <w:t>замещение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430" w:type="dxa"/>
          </w:tcPr>
          <w:p w14:paraId="0512689F" w14:textId="77777777" w:rsidR="00D7416F" w:rsidRPr="00FE28D5" w:rsidRDefault="00D7416F" w:rsidP="00D7416F">
            <w:pPr>
              <w:widowControl w:val="0"/>
              <w:shd w:val="clear" w:color="auto" w:fill="FFFFFF"/>
              <w:jc w:val="center"/>
            </w:pPr>
            <w:r w:rsidRPr="00FE28D5">
              <w:t>до 25 декабря</w:t>
            </w:r>
          </w:p>
          <w:p w14:paraId="2E443E74" w14:textId="77777777" w:rsidR="00D7416F" w:rsidRPr="00FE28D5" w:rsidRDefault="00D7416F" w:rsidP="00D7416F">
            <w:pPr>
              <w:widowControl w:val="0"/>
              <w:shd w:val="clear" w:color="auto" w:fill="FFFFFF"/>
              <w:jc w:val="center"/>
            </w:pPr>
            <w:r w:rsidRPr="00FE28D5">
              <w:t>2022 года</w:t>
            </w:r>
          </w:p>
          <w:p w14:paraId="0B1CC5CE" w14:textId="77777777" w:rsidR="00D7416F" w:rsidRPr="00FE28D5" w:rsidRDefault="00D7416F" w:rsidP="00D7416F">
            <w:pPr>
              <w:shd w:val="clear" w:color="auto" w:fill="FFFFFF"/>
              <w:jc w:val="center"/>
            </w:pPr>
            <w:r w:rsidRPr="00FE28D5">
              <w:t xml:space="preserve">до 25 декабря </w:t>
            </w:r>
          </w:p>
          <w:p w14:paraId="69DD2542" w14:textId="77777777" w:rsidR="00D7416F" w:rsidRPr="00FE28D5" w:rsidRDefault="00D7416F" w:rsidP="00D7416F">
            <w:pPr>
              <w:shd w:val="clear" w:color="auto" w:fill="FFFFFF"/>
              <w:jc w:val="center"/>
            </w:pPr>
            <w:r w:rsidRPr="00FE28D5">
              <w:t>2023 года</w:t>
            </w:r>
          </w:p>
          <w:p w14:paraId="63EB425F" w14:textId="77777777" w:rsidR="00D7416F" w:rsidRPr="00FE28D5" w:rsidRDefault="00D7416F" w:rsidP="00D7416F">
            <w:pPr>
              <w:tabs>
                <w:tab w:val="left" w:pos="0"/>
                <w:tab w:val="left" w:pos="1134"/>
              </w:tabs>
              <w:jc w:val="center"/>
            </w:pPr>
            <w:r w:rsidRPr="00FE28D5">
              <w:t xml:space="preserve">до 25 декабря </w:t>
            </w:r>
          </w:p>
          <w:p w14:paraId="535E17D8" w14:textId="77777777" w:rsidR="00D7416F" w:rsidRPr="007832A1" w:rsidRDefault="00D7416F" w:rsidP="00D7416F">
            <w:pPr>
              <w:shd w:val="clear" w:color="auto" w:fill="FFFFFF"/>
              <w:jc w:val="center"/>
            </w:pPr>
            <w:r w:rsidRPr="00FE28D5">
              <w:t>2024 года</w:t>
            </w:r>
          </w:p>
        </w:tc>
        <w:tc>
          <w:tcPr>
            <w:tcW w:w="3834" w:type="dxa"/>
          </w:tcPr>
          <w:p w14:paraId="5BC5916F"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341D86D6" w14:textId="77777777" w:rsidTr="00835563">
        <w:trPr>
          <w:gridAfter w:val="3"/>
          <w:wAfter w:w="151" w:type="dxa"/>
          <w:trHeight w:val="325"/>
        </w:trPr>
        <w:tc>
          <w:tcPr>
            <w:tcW w:w="841" w:type="dxa"/>
            <w:gridSpan w:val="2"/>
          </w:tcPr>
          <w:p w14:paraId="6FC731A2" w14:textId="77777777" w:rsidR="00D7416F" w:rsidRPr="00FE28D5" w:rsidRDefault="00D7416F" w:rsidP="00D7416F">
            <w:pPr>
              <w:shd w:val="clear" w:color="auto" w:fill="FFFFFF"/>
              <w:jc w:val="center"/>
            </w:pPr>
            <w:r w:rsidRPr="00FE28D5">
              <w:lastRenderedPageBreak/>
              <w:t>4.3.</w:t>
            </w:r>
          </w:p>
        </w:tc>
        <w:tc>
          <w:tcPr>
            <w:tcW w:w="7361" w:type="dxa"/>
            <w:gridSpan w:val="3"/>
          </w:tcPr>
          <w:p w14:paraId="47C7FF13" w14:textId="77777777" w:rsidR="00D7416F" w:rsidRPr="00FE28D5" w:rsidRDefault="00D7416F" w:rsidP="00D7416F">
            <w:pPr>
              <w:shd w:val="clear" w:color="auto" w:fill="FFFFFF"/>
              <w:ind w:firstLine="5"/>
              <w:jc w:val="both"/>
            </w:pPr>
            <w:r w:rsidRPr="007832A1">
              <w:t xml:space="preserve">Организация повышения квалификации муниципальных служащих, руководителей и работников муниципальных учреждений сельского поселения </w:t>
            </w:r>
            <w:r>
              <w:t>Сентябрьский</w:t>
            </w:r>
            <w:r w:rsidRPr="007832A1">
              <w:t>, в должностные обязанности которых входит участие в противодействии коррупции</w:t>
            </w:r>
          </w:p>
        </w:tc>
        <w:tc>
          <w:tcPr>
            <w:tcW w:w="2430" w:type="dxa"/>
          </w:tcPr>
          <w:p w14:paraId="5E91530B" w14:textId="77777777" w:rsidR="00D7416F" w:rsidRPr="007832A1" w:rsidRDefault="00D7416F" w:rsidP="00D7416F">
            <w:pPr>
              <w:widowControl w:val="0"/>
              <w:shd w:val="clear" w:color="auto" w:fill="FFFFFF"/>
              <w:jc w:val="center"/>
            </w:pPr>
            <w:r w:rsidRPr="007832A1">
              <w:t>до 25 декабря</w:t>
            </w:r>
          </w:p>
          <w:p w14:paraId="082BB05B"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0F1940FE" w14:textId="77777777" w:rsidR="00D7416F" w:rsidRPr="007832A1" w:rsidRDefault="00D7416F" w:rsidP="00D7416F">
            <w:pPr>
              <w:shd w:val="clear" w:color="auto" w:fill="FFFFFF"/>
              <w:jc w:val="center"/>
            </w:pPr>
            <w:r w:rsidRPr="007832A1">
              <w:t xml:space="preserve">до 25 декабря </w:t>
            </w:r>
          </w:p>
          <w:p w14:paraId="56DF1103" w14:textId="77777777" w:rsidR="00D7416F" w:rsidRDefault="00D7416F" w:rsidP="00D7416F">
            <w:pPr>
              <w:widowControl w:val="0"/>
              <w:shd w:val="clear" w:color="auto" w:fill="FFFFFF"/>
              <w:jc w:val="center"/>
            </w:pPr>
            <w:r w:rsidRPr="007832A1">
              <w:t>202</w:t>
            </w:r>
            <w:r>
              <w:t>3</w:t>
            </w:r>
            <w:r w:rsidRPr="007832A1">
              <w:t xml:space="preserve"> года</w:t>
            </w:r>
          </w:p>
          <w:p w14:paraId="469C7788" w14:textId="77777777" w:rsidR="00D7416F" w:rsidRDefault="00D7416F" w:rsidP="00D7416F">
            <w:pPr>
              <w:tabs>
                <w:tab w:val="left" w:pos="0"/>
                <w:tab w:val="left" w:pos="1134"/>
              </w:tabs>
              <w:jc w:val="center"/>
            </w:pPr>
            <w:r>
              <w:t xml:space="preserve">до 25 декабря </w:t>
            </w:r>
          </w:p>
          <w:p w14:paraId="7BA27545" w14:textId="77777777" w:rsidR="00D7416F" w:rsidRPr="007832A1" w:rsidRDefault="00D7416F" w:rsidP="00D7416F">
            <w:pPr>
              <w:widowControl w:val="0"/>
              <w:shd w:val="clear" w:color="auto" w:fill="FFFFFF"/>
              <w:jc w:val="center"/>
            </w:pPr>
            <w:r>
              <w:t>2024 года</w:t>
            </w:r>
          </w:p>
        </w:tc>
        <w:tc>
          <w:tcPr>
            <w:tcW w:w="3834" w:type="dxa"/>
          </w:tcPr>
          <w:p w14:paraId="2279C23E"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126806FB" w14:textId="77777777" w:rsidTr="00835563">
        <w:trPr>
          <w:gridAfter w:val="3"/>
          <w:wAfter w:w="151" w:type="dxa"/>
          <w:trHeight w:val="325"/>
        </w:trPr>
        <w:tc>
          <w:tcPr>
            <w:tcW w:w="841" w:type="dxa"/>
            <w:gridSpan w:val="2"/>
          </w:tcPr>
          <w:p w14:paraId="6BCA9010" w14:textId="77777777" w:rsidR="00D7416F" w:rsidRPr="00FE28D5" w:rsidRDefault="00D7416F" w:rsidP="00D7416F">
            <w:pPr>
              <w:shd w:val="clear" w:color="auto" w:fill="FFFFFF"/>
              <w:jc w:val="center"/>
            </w:pPr>
            <w:r w:rsidRPr="00FE28D5">
              <w:t>4.4.</w:t>
            </w:r>
          </w:p>
        </w:tc>
        <w:tc>
          <w:tcPr>
            <w:tcW w:w="7361" w:type="dxa"/>
            <w:gridSpan w:val="3"/>
          </w:tcPr>
          <w:p w14:paraId="5505AB39" w14:textId="77777777" w:rsidR="00D7416F" w:rsidRPr="007832A1" w:rsidRDefault="00D7416F" w:rsidP="00D7416F">
            <w:pPr>
              <w:shd w:val="clear" w:color="auto" w:fill="FFFFFF"/>
              <w:ind w:firstLine="5"/>
              <w:jc w:val="both"/>
            </w:pPr>
            <w:r w:rsidRPr="007832A1">
              <w:t>Организация работы по представлению</w:t>
            </w:r>
            <w:r>
              <w:t xml:space="preserve"> </w:t>
            </w:r>
            <w:r w:rsidRPr="007832A1">
              <w:t xml:space="preserve">муниципальными  служащими, руководителями муниципальных учреждений сельского поселения </w:t>
            </w:r>
            <w:r>
              <w:t>Сентябрьский</w:t>
            </w:r>
            <w:r w:rsidRPr="007832A1">
              <w:t xml:space="preserve"> справок о доходах, расходах, об имуществе </w:t>
            </w:r>
            <w:r w:rsidRPr="007832A1">
              <w:br/>
              <w:t>и обязательствах имущественного характера</w:t>
            </w:r>
          </w:p>
        </w:tc>
        <w:tc>
          <w:tcPr>
            <w:tcW w:w="2430" w:type="dxa"/>
          </w:tcPr>
          <w:p w14:paraId="55869BD2" w14:textId="77777777" w:rsidR="00D7416F" w:rsidRPr="007832A1" w:rsidRDefault="00D7416F" w:rsidP="00D7416F">
            <w:pPr>
              <w:widowControl w:val="0"/>
              <w:shd w:val="clear" w:color="auto" w:fill="FFFFFF"/>
              <w:jc w:val="center"/>
            </w:pPr>
            <w:r w:rsidRPr="007832A1">
              <w:t>до 25 декабря</w:t>
            </w:r>
          </w:p>
          <w:p w14:paraId="2814B9A2"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3E22365F" w14:textId="77777777" w:rsidR="00D7416F" w:rsidRPr="007832A1" w:rsidRDefault="00D7416F" w:rsidP="00D7416F">
            <w:pPr>
              <w:shd w:val="clear" w:color="auto" w:fill="FFFFFF"/>
              <w:jc w:val="center"/>
            </w:pPr>
            <w:r w:rsidRPr="007832A1">
              <w:t xml:space="preserve">до 25 декабря </w:t>
            </w:r>
          </w:p>
          <w:p w14:paraId="418CAF08" w14:textId="77777777" w:rsidR="00D7416F" w:rsidRDefault="00D7416F" w:rsidP="00D7416F">
            <w:pPr>
              <w:shd w:val="clear" w:color="auto" w:fill="FFFFFF"/>
              <w:jc w:val="center"/>
            </w:pPr>
            <w:r w:rsidRPr="007832A1">
              <w:t>202</w:t>
            </w:r>
            <w:r>
              <w:t>3</w:t>
            </w:r>
            <w:r w:rsidRPr="007832A1">
              <w:t xml:space="preserve"> года</w:t>
            </w:r>
          </w:p>
          <w:p w14:paraId="4D239B8C" w14:textId="77777777" w:rsidR="00D7416F" w:rsidRDefault="00D7416F" w:rsidP="00D7416F">
            <w:pPr>
              <w:tabs>
                <w:tab w:val="left" w:pos="0"/>
                <w:tab w:val="left" w:pos="1134"/>
              </w:tabs>
              <w:jc w:val="center"/>
            </w:pPr>
            <w:r>
              <w:t xml:space="preserve">до 25 декабря </w:t>
            </w:r>
          </w:p>
          <w:p w14:paraId="6A133B4C" w14:textId="77777777" w:rsidR="00D7416F" w:rsidRPr="007832A1" w:rsidRDefault="00D7416F" w:rsidP="00D7416F">
            <w:pPr>
              <w:shd w:val="clear" w:color="auto" w:fill="FFFFFF"/>
              <w:jc w:val="center"/>
            </w:pPr>
            <w:r>
              <w:t>2024 года</w:t>
            </w:r>
          </w:p>
        </w:tc>
        <w:tc>
          <w:tcPr>
            <w:tcW w:w="3834" w:type="dxa"/>
          </w:tcPr>
          <w:p w14:paraId="7ED6D2F5"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075ADE20" w14:textId="77777777" w:rsidTr="00835563">
        <w:trPr>
          <w:gridAfter w:val="3"/>
          <w:wAfter w:w="151" w:type="dxa"/>
          <w:trHeight w:val="325"/>
        </w:trPr>
        <w:tc>
          <w:tcPr>
            <w:tcW w:w="841" w:type="dxa"/>
            <w:gridSpan w:val="2"/>
          </w:tcPr>
          <w:p w14:paraId="3BE075F8" w14:textId="77777777" w:rsidR="00D7416F" w:rsidRPr="00FE28D5" w:rsidRDefault="00D7416F" w:rsidP="00D7416F">
            <w:pPr>
              <w:shd w:val="clear" w:color="auto" w:fill="FFFFFF"/>
              <w:jc w:val="center"/>
            </w:pPr>
            <w:r w:rsidRPr="00FE28D5">
              <w:t>4.5.</w:t>
            </w:r>
          </w:p>
        </w:tc>
        <w:tc>
          <w:tcPr>
            <w:tcW w:w="7361" w:type="dxa"/>
            <w:gridSpan w:val="3"/>
          </w:tcPr>
          <w:p w14:paraId="2D1A7A12" w14:textId="77777777" w:rsidR="00D7416F" w:rsidRPr="007832A1" w:rsidRDefault="00D7416F" w:rsidP="00D7416F">
            <w:pPr>
              <w:shd w:val="clear" w:color="auto" w:fill="FFFFFF"/>
              <w:ind w:firstLine="5"/>
              <w:jc w:val="both"/>
            </w:pPr>
            <w:r w:rsidRPr="007832A1">
              <w:t xml:space="preserve">Проведение тренингов (аппаратных учеб) по заполнению </w:t>
            </w:r>
            <w:r w:rsidRPr="007832A1">
              <w:br/>
              <w:t xml:space="preserve">и представлению справок о доходах, расходах, об имуществе </w:t>
            </w:r>
            <w:r w:rsidRPr="007832A1">
              <w:br/>
              <w:t xml:space="preserve">и обязательствах имущественного характера для лиц, замещающих муниципальные должности сельского поселения </w:t>
            </w:r>
            <w:r>
              <w:t>Сентябрьский</w:t>
            </w:r>
          </w:p>
        </w:tc>
        <w:tc>
          <w:tcPr>
            <w:tcW w:w="2430" w:type="dxa"/>
          </w:tcPr>
          <w:p w14:paraId="6BC9C93F" w14:textId="77777777" w:rsidR="00D7416F" w:rsidRPr="007832A1" w:rsidRDefault="00D7416F" w:rsidP="00D7416F">
            <w:pPr>
              <w:shd w:val="clear" w:color="auto" w:fill="FFFFFF"/>
              <w:jc w:val="center"/>
            </w:pPr>
            <w:r w:rsidRPr="007832A1">
              <w:t>до 01 марта</w:t>
            </w:r>
          </w:p>
          <w:p w14:paraId="373A6562" w14:textId="77777777" w:rsidR="00D7416F" w:rsidRDefault="00D7416F" w:rsidP="00D7416F">
            <w:pPr>
              <w:shd w:val="clear" w:color="auto" w:fill="FFFFFF"/>
              <w:jc w:val="center"/>
            </w:pPr>
            <w:r>
              <w:t>2022</w:t>
            </w:r>
            <w:r w:rsidRPr="007832A1">
              <w:t xml:space="preserve"> года</w:t>
            </w:r>
          </w:p>
          <w:p w14:paraId="56501EDE" w14:textId="77777777" w:rsidR="00D7416F" w:rsidRDefault="00D7416F" w:rsidP="00D7416F">
            <w:pPr>
              <w:tabs>
                <w:tab w:val="left" w:pos="0"/>
                <w:tab w:val="left" w:pos="1134"/>
              </w:tabs>
              <w:jc w:val="center"/>
            </w:pPr>
            <w:r>
              <w:t xml:space="preserve">до марта </w:t>
            </w:r>
          </w:p>
          <w:p w14:paraId="5ABD0250" w14:textId="77777777" w:rsidR="00D7416F" w:rsidRDefault="00D7416F" w:rsidP="00D7416F">
            <w:pPr>
              <w:shd w:val="clear" w:color="auto" w:fill="FFFFFF"/>
              <w:jc w:val="center"/>
            </w:pPr>
            <w:r>
              <w:t>2023 года</w:t>
            </w:r>
          </w:p>
          <w:p w14:paraId="200EA4D6" w14:textId="77777777" w:rsidR="00D7416F" w:rsidRDefault="00D7416F" w:rsidP="00D7416F">
            <w:pPr>
              <w:tabs>
                <w:tab w:val="left" w:pos="0"/>
                <w:tab w:val="left" w:pos="1134"/>
              </w:tabs>
              <w:jc w:val="center"/>
            </w:pPr>
            <w:r>
              <w:t xml:space="preserve">до 01 марта </w:t>
            </w:r>
          </w:p>
          <w:p w14:paraId="6CD65D30" w14:textId="77777777" w:rsidR="00D7416F" w:rsidRPr="007832A1" w:rsidRDefault="00D7416F" w:rsidP="00D7416F">
            <w:pPr>
              <w:shd w:val="clear" w:color="auto" w:fill="FFFFFF"/>
              <w:jc w:val="center"/>
            </w:pPr>
            <w:r>
              <w:t>2024 года</w:t>
            </w:r>
          </w:p>
        </w:tc>
        <w:tc>
          <w:tcPr>
            <w:tcW w:w="3834" w:type="dxa"/>
          </w:tcPr>
          <w:p w14:paraId="76C1E429"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0B85C1BB" w14:textId="77777777" w:rsidTr="00835563">
        <w:trPr>
          <w:gridAfter w:val="3"/>
          <w:wAfter w:w="151" w:type="dxa"/>
          <w:trHeight w:val="325"/>
        </w:trPr>
        <w:tc>
          <w:tcPr>
            <w:tcW w:w="841" w:type="dxa"/>
            <w:gridSpan w:val="2"/>
          </w:tcPr>
          <w:p w14:paraId="44083463" w14:textId="77777777" w:rsidR="00D7416F" w:rsidRPr="00FE28D5" w:rsidRDefault="00D7416F" w:rsidP="00D7416F">
            <w:pPr>
              <w:shd w:val="clear" w:color="auto" w:fill="FFFFFF"/>
              <w:ind w:right="-108"/>
              <w:jc w:val="center"/>
            </w:pPr>
            <w:r w:rsidRPr="00FE28D5">
              <w:t>4.6.</w:t>
            </w:r>
          </w:p>
        </w:tc>
        <w:tc>
          <w:tcPr>
            <w:tcW w:w="7361" w:type="dxa"/>
            <w:gridSpan w:val="3"/>
          </w:tcPr>
          <w:p w14:paraId="09CE8DBD" w14:textId="77777777" w:rsidR="00D7416F" w:rsidRPr="007832A1" w:rsidRDefault="00D7416F" w:rsidP="00D7416F">
            <w:pPr>
              <w:widowControl w:val="0"/>
              <w:shd w:val="clear" w:color="auto" w:fill="FFFFFF"/>
              <w:jc w:val="both"/>
            </w:pPr>
            <w:r w:rsidRPr="007832A1">
              <w:t xml:space="preserve">Мониторинг представления муниципальными служащими, руководителями муниципальных учреждений сельского поселения </w:t>
            </w:r>
            <w:r>
              <w:t>Сентябрьский</w:t>
            </w:r>
            <w:r w:rsidRPr="007832A1">
              <w:t xml:space="preserve"> сведений о доходах, расходах, об имуществе и обязательствах имущественного характера</w:t>
            </w:r>
          </w:p>
        </w:tc>
        <w:tc>
          <w:tcPr>
            <w:tcW w:w="2430" w:type="dxa"/>
          </w:tcPr>
          <w:p w14:paraId="542041FB" w14:textId="77777777" w:rsidR="00D7416F" w:rsidRPr="007832A1" w:rsidRDefault="00D7416F" w:rsidP="00D7416F">
            <w:pPr>
              <w:widowControl w:val="0"/>
              <w:shd w:val="clear" w:color="auto" w:fill="FFFFFF"/>
              <w:jc w:val="center"/>
            </w:pPr>
            <w:r w:rsidRPr="007832A1">
              <w:t>до 25 декабря</w:t>
            </w:r>
          </w:p>
          <w:p w14:paraId="74902E78"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5A53AE33" w14:textId="77777777" w:rsidR="00D7416F" w:rsidRPr="007832A1" w:rsidRDefault="00D7416F" w:rsidP="00D7416F">
            <w:pPr>
              <w:shd w:val="clear" w:color="auto" w:fill="FFFFFF"/>
              <w:jc w:val="center"/>
            </w:pPr>
            <w:r w:rsidRPr="007832A1">
              <w:t xml:space="preserve">до 25 декабря </w:t>
            </w:r>
          </w:p>
          <w:p w14:paraId="574EB710" w14:textId="77777777" w:rsidR="00D7416F" w:rsidRDefault="00D7416F" w:rsidP="00D7416F">
            <w:pPr>
              <w:shd w:val="clear" w:color="auto" w:fill="FFFFFF"/>
              <w:ind w:right="-108"/>
              <w:jc w:val="center"/>
            </w:pPr>
            <w:r w:rsidRPr="007832A1">
              <w:t>202</w:t>
            </w:r>
            <w:r>
              <w:t>3</w:t>
            </w:r>
            <w:r w:rsidRPr="007832A1">
              <w:t xml:space="preserve"> года</w:t>
            </w:r>
          </w:p>
          <w:p w14:paraId="01D1C72B" w14:textId="77777777" w:rsidR="00D7416F" w:rsidRDefault="00D7416F" w:rsidP="00D7416F">
            <w:pPr>
              <w:tabs>
                <w:tab w:val="left" w:pos="0"/>
                <w:tab w:val="left" w:pos="1134"/>
              </w:tabs>
              <w:jc w:val="center"/>
            </w:pPr>
            <w:r>
              <w:t xml:space="preserve">до 25 декабря </w:t>
            </w:r>
          </w:p>
          <w:p w14:paraId="67D274BE" w14:textId="77777777" w:rsidR="00D7416F" w:rsidRPr="007832A1" w:rsidRDefault="00D7416F" w:rsidP="00D7416F">
            <w:pPr>
              <w:shd w:val="clear" w:color="auto" w:fill="FFFFFF"/>
              <w:ind w:right="-108"/>
              <w:jc w:val="center"/>
            </w:pPr>
            <w:r>
              <w:t>2024 года</w:t>
            </w:r>
          </w:p>
        </w:tc>
        <w:tc>
          <w:tcPr>
            <w:tcW w:w="3834" w:type="dxa"/>
          </w:tcPr>
          <w:p w14:paraId="0FD578BE" w14:textId="77777777" w:rsidR="00D7416F" w:rsidRPr="007832A1" w:rsidRDefault="00D7416F" w:rsidP="00D7416F">
            <w:pPr>
              <w:shd w:val="clear" w:color="auto" w:fill="FFFFFF"/>
            </w:pPr>
            <w:r w:rsidRPr="00FE28D5">
              <w:t>Заведующий организационно-правового сектора</w:t>
            </w:r>
          </w:p>
        </w:tc>
      </w:tr>
      <w:tr w:rsidR="00D7416F" w:rsidRPr="007832A1" w14:paraId="4CA48CE5" w14:textId="77777777" w:rsidTr="00835563">
        <w:trPr>
          <w:gridAfter w:val="3"/>
          <w:wAfter w:w="151" w:type="dxa"/>
          <w:trHeight w:val="325"/>
        </w:trPr>
        <w:tc>
          <w:tcPr>
            <w:tcW w:w="841" w:type="dxa"/>
            <w:gridSpan w:val="2"/>
          </w:tcPr>
          <w:p w14:paraId="2565D8F5" w14:textId="77777777" w:rsidR="00D7416F" w:rsidRPr="00FE28D5" w:rsidRDefault="00D7416F" w:rsidP="00D7416F">
            <w:pPr>
              <w:shd w:val="clear" w:color="auto" w:fill="FFFFFF"/>
              <w:jc w:val="center"/>
            </w:pPr>
            <w:r w:rsidRPr="00FE28D5">
              <w:t>4.7.</w:t>
            </w:r>
          </w:p>
        </w:tc>
        <w:tc>
          <w:tcPr>
            <w:tcW w:w="7361" w:type="dxa"/>
            <w:gridSpan w:val="3"/>
          </w:tcPr>
          <w:p w14:paraId="4F41076B" w14:textId="77777777" w:rsidR="00D7416F" w:rsidRPr="007832A1" w:rsidRDefault="00D7416F" w:rsidP="00D7416F">
            <w:pPr>
              <w:shd w:val="clear" w:color="auto" w:fill="FFFFFF"/>
              <w:ind w:firstLine="5"/>
              <w:jc w:val="both"/>
            </w:pPr>
            <w:r w:rsidRPr="007832A1">
              <w:t xml:space="preserve">Обеспечение в обязательном порядке рассмотрение вопроса </w:t>
            </w:r>
            <w:r w:rsidRPr="007832A1">
              <w:br/>
              <w:t xml:space="preserve">о временном отстранении должностных лиц органов местного самоуправления сельского поселения </w:t>
            </w:r>
            <w:r>
              <w:t>Сентябрьский</w:t>
            </w:r>
            <w:r w:rsidRPr="007832A1">
              <w:t xml:space="preserve"> от замещаемых должностей при возбуждении в отношении них уголовных дел в случае совершения ими преступлений коррупционной направленности</w:t>
            </w:r>
          </w:p>
        </w:tc>
        <w:tc>
          <w:tcPr>
            <w:tcW w:w="2430" w:type="dxa"/>
          </w:tcPr>
          <w:p w14:paraId="0CC67A9A" w14:textId="77777777" w:rsidR="00D7416F" w:rsidRPr="007832A1" w:rsidRDefault="00D7416F" w:rsidP="00D7416F">
            <w:pPr>
              <w:widowControl w:val="0"/>
              <w:shd w:val="clear" w:color="auto" w:fill="FFFFFF"/>
              <w:jc w:val="center"/>
            </w:pPr>
            <w:r w:rsidRPr="007832A1">
              <w:t>до 25 декабря</w:t>
            </w:r>
          </w:p>
          <w:p w14:paraId="355A1A8C"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5CB933F7" w14:textId="77777777" w:rsidR="00D7416F" w:rsidRPr="007832A1" w:rsidRDefault="00D7416F" w:rsidP="00D7416F">
            <w:pPr>
              <w:shd w:val="clear" w:color="auto" w:fill="FFFFFF"/>
              <w:jc w:val="center"/>
            </w:pPr>
            <w:r w:rsidRPr="007832A1">
              <w:t xml:space="preserve">до 25 декабря </w:t>
            </w:r>
          </w:p>
          <w:p w14:paraId="480B7308" w14:textId="77777777" w:rsidR="00D7416F" w:rsidRDefault="00D7416F" w:rsidP="00D7416F">
            <w:pPr>
              <w:widowControl w:val="0"/>
              <w:shd w:val="clear" w:color="auto" w:fill="FFFFFF"/>
              <w:jc w:val="center"/>
            </w:pPr>
            <w:r w:rsidRPr="007832A1">
              <w:t>202</w:t>
            </w:r>
            <w:r>
              <w:t>3</w:t>
            </w:r>
            <w:r w:rsidRPr="007832A1">
              <w:t xml:space="preserve"> года</w:t>
            </w:r>
          </w:p>
          <w:p w14:paraId="7A48CDBF" w14:textId="77777777" w:rsidR="00D7416F" w:rsidRDefault="00D7416F" w:rsidP="00D7416F">
            <w:pPr>
              <w:tabs>
                <w:tab w:val="left" w:pos="0"/>
                <w:tab w:val="left" w:pos="1134"/>
              </w:tabs>
              <w:jc w:val="center"/>
            </w:pPr>
            <w:r>
              <w:t xml:space="preserve">до 25 декабря </w:t>
            </w:r>
          </w:p>
          <w:p w14:paraId="560A2267" w14:textId="77777777" w:rsidR="00D7416F" w:rsidRPr="007832A1" w:rsidRDefault="00D7416F" w:rsidP="00D7416F">
            <w:pPr>
              <w:widowControl w:val="0"/>
              <w:shd w:val="clear" w:color="auto" w:fill="FFFFFF"/>
              <w:jc w:val="center"/>
            </w:pPr>
            <w:r>
              <w:t>2024 года</w:t>
            </w:r>
          </w:p>
        </w:tc>
        <w:tc>
          <w:tcPr>
            <w:tcW w:w="3834" w:type="dxa"/>
          </w:tcPr>
          <w:p w14:paraId="5DD6B9BC" w14:textId="77777777" w:rsidR="00D7416F" w:rsidRPr="00FE28D5" w:rsidRDefault="00D7416F" w:rsidP="00D7416F">
            <w:pPr>
              <w:shd w:val="clear" w:color="auto" w:fill="FFFFFF"/>
            </w:pPr>
            <w:r w:rsidRPr="00FE28D5">
              <w:t xml:space="preserve">Совет депутатов, </w:t>
            </w:r>
          </w:p>
          <w:p w14:paraId="11A045DB" w14:textId="77777777" w:rsidR="00D7416F" w:rsidRPr="007832A1" w:rsidRDefault="00D7416F" w:rsidP="00D7416F">
            <w:pPr>
              <w:shd w:val="clear" w:color="auto" w:fill="FFFFFF"/>
            </w:pPr>
            <w:r w:rsidRPr="00FE28D5">
              <w:t>Заведующий организационно-правового сектора</w:t>
            </w:r>
          </w:p>
        </w:tc>
      </w:tr>
      <w:tr w:rsidR="00D7416F" w:rsidRPr="007832A1" w14:paraId="24D537B0" w14:textId="77777777" w:rsidTr="00835563">
        <w:trPr>
          <w:gridAfter w:val="3"/>
          <w:wAfter w:w="151" w:type="dxa"/>
          <w:trHeight w:val="325"/>
        </w:trPr>
        <w:tc>
          <w:tcPr>
            <w:tcW w:w="841" w:type="dxa"/>
            <w:gridSpan w:val="2"/>
          </w:tcPr>
          <w:p w14:paraId="5FBDF8B8" w14:textId="77777777" w:rsidR="00D7416F" w:rsidRPr="007832A1" w:rsidRDefault="00D7416F" w:rsidP="00D7416F">
            <w:pPr>
              <w:shd w:val="clear" w:color="auto" w:fill="FFFFFF"/>
              <w:jc w:val="center"/>
            </w:pPr>
            <w:r w:rsidRPr="007832A1">
              <w:t>4.8.</w:t>
            </w:r>
          </w:p>
        </w:tc>
        <w:tc>
          <w:tcPr>
            <w:tcW w:w="7361" w:type="dxa"/>
            <w:gridSpan w:val="3"/>
          </w:tcPr>
          <w:p w14:paraId="15FB8848" w14:textId="77777777" w:rsidR="00D7416F" w:rsidRPr="007832A1" w:rsidRDefault="00D7416F" w:rsidP="00D7416F">
            <w:pPr>
              <w:widowControl w:val="0"/>
              <w:shd w:val="clear" w:color="auto" w:fill="FFFFFF"/>
              <w:jc w:val="both"/>
            </w:pPr>
            <w:r w:rsidRPr="007832A1">
              <w:t xml:space="preserve">Мониторинг исполнения установленного порядка уведомления отдельными категориями лиц о получении подарка в связи </w:t>
            </w:r>
            <w:r w:rsidRPr="007832A1">
              <w:br/>
              <w:t xml:space="preserve">с протокольными мероприятиями, служебными командировками </w:t>
            </w:r>
            <w:r w:rsidRPr="007832A1">
              <w:br/>
              <w:t xml:space="preserve">и другими официальными мероприятиями, участие в которых связано </w:t>
            </w:r>
            <w:r w:rsidRPr="007832A1">
              <w:lastRenderedPageBreak/>
              <w:t>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2430" w:type="dxa"/>
          </w:tcPr>
          <w:p w14:paraId="6DA7F909" w14:textId="77777777" w:rsidR="00D7416F" w:rsidRPr="007832A1" w:rsidRDefault="00D7416F" w:rsidP="00D7416F">
            <w:pPr>
              <w:widowControl w:val="0"/>
              <w:shd w:val="clear" w:color="auto" w:fill="FFFFFF"/>
              <w:jc w:val="center"/>
            </w:pPr>
            <w:r w:rsidRPr="007832A1">
              <w:lastRenderedPageBreak/>
              <w:t>до 25 декабря</w:t>
            </w:r>
          </w:p>
          <w:p w14:paraId="6009C807"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724B94D3" w14:textId="77777777" w:rsidR="00D7416F" w:rsidRPr="007832A1" w:rsidRDefault="00D7416F" w:rsidP="00D7416F">
            <w:pPr>
              <w:shd w:val="clear" w:color="auto" w:fill="FFFFFF"/>
              <w:jc w:val="center"/>
            </w:pPr>
            <w:r w:rsidRPr="007832A1">
              <w:t xml:space="preserve">до 25 декабря </w:t>
            </w:r>
          </w:p>
          <w:p w14:paraId="58994C26" w14:textId="77777777" w:rsidR="00D7416F" w:rsidRDefault="00D7416F" w:rsidP="00D7416F">
            <w:pPr>
              <w:shd w:val="clear" w:color="auto" w:fill="FFFFFF"/>
              <w:ind w:right="-108"/>
              <w:jc w:val="center"/>
            </w:pPr>
            <w:r w:rsidRPr="007832A1">
              <w:t>202</w:t>
            </w:r>
            <w:r>
              <w:t>3</w:t>
            </w:r>
            <w:r w:rsidRPr="007832A1">
              <w:t xml:space="preserve"> года</w:t>
            </w:r>
          </w:p>
          <w:p w14:paraId="0C0B446B" w14:textId="77777777" w:rsidR="00D7416F" w:rsidRDefault="00D7416F" w:rsidP="00D7416F">
            <w:pPr>
              <w:tabs>
                <w:tab w:val="left" w:pos="0"/>
                <w:tab w:val="left" w:pos="1134"/>
              </w:tabs>
              <w:jc w:val="center"/>
            </w:pPr>
            <w:r>
              <w:lastRenderedPageBreak/>
              <w:t xml:space="preserve">до 25 декабря </w:t>
            </w:r>
          </w:p>
          <w:p w14:paraId="274C84F4" w14:textId="77777777" w:rsidR="00D7416F" w:rsidRPr="007832A1" w:rsidRDefault="00D7416F" w:rsidP="00D7416F">
            <w:pPr>
              <w:shd w:val="clear" w:color="auto" w:fill="FFFFFF"/>
              <w:ind w:right="-108"/>
              <w:jc w:val="center"/>
            </w:pPr>
            <w:r>
              <w:t>2024 года</w:t>
            </w:r>
          </w:p>
        </w:tc>
        <w:tc>
          <w:tcPr>
            <w:tcW w:w="3834" w:type="dxa"/>
          </w:tcPr>
          <w:p w14:paraId="3D955471" w14:textId="77777777" w:rsidR="00D7416F" w:rsidRPr="007832A1" w:rsidRDefault="00D7416F" w:rsidP="00D7416F">
            <w:pPr>
              <w:shd w:val="clear" w:color="auto" w:fill="FFFFFF"/>
            </w:pPr>
            <w:r w:rsidRPr="00FE28D5">
              <w:lastRenderedPageBreak/>
              <w:t>Заведующий организационно-правового сектора</w:t>
            </w:r>
          </w:p>
        </w:tc>
      </w:tr>
      <w:tr w:rsidR="00D7416F" w:rsidRPr="007832A1" w14:paraId="3DB8DBB1" w14:textId="77777777" w:rsidTr="00835563">
        <w:trPr>
          <w:gridAfter w:val="3"/>
          <w:wAfter w:w="151" w:type="dxa"/>
          <w:trHeight w:val="325"/>
        </w:trPr>
        <w:tc>
          <w:tcPr>
            <w:tcW w:w="841" w:type="dxa"/>
            <w:gridSpan w:val="2"/>
          </w:tcPr>
          <w:p w14:paraId="22C61D1A" w14:textId="77777777" w:rsidR="00D7416F" w:rsidRPr="00FE28D5" w:rsidRDefault="00D7416F" w:rsidP="00D7416F">
            <w:pPr>
              <w:shd w:val="clear" w:color="auto" w:fill="FFFFFF"/>
              <w:jc w:val="center"/>
            </w:pPr>
            <w:r w:rsidRPr="00FE28D5">
              <w:t>4.9.</w:t>
            </w:r>
          </w:p>
        </w:tc>
        <w:tc>
          <w:tcPr>
            <w:tcW w:w="7361" w:type="dxa"/>
            <w:gridSpan w:val="3"/>
          </w:tcPr>
          <w:p w14:paraId="255730D5" w14:textId="77777777" w:rsidR="00D7416F" w:rsidRPr="00FE28D5" w:rsidRDefault="00D7416F" w:rsidP="00D7416F">
            <w:pPr>
              <w:tabs>
                <w:tab w:val="left" w:pos="0"/>
                <w:tab w:val="left" w:pos="1134"/>
              </w:tabs>
              <w:jc w:val="both"/>
            </w:pPr>
            <w:r w:rsidRPr="007832A1">
              <w:t xml:space="preserve">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w:t>
            </w:r>
            <w:r>
              <w:t>Сентябрьский</w:t>
            </w:r>
            <w:r w:rsidRPr="007832A1">
              <w:t xml:space="preserve"> и работниками соответствующих учреждений (организаций), которое влекут или могут повлечь возникновение конфликта интересов</w:t>
            </w:r>
          </w:p>
        </w:tc>
        <w:tc>
          <w:tcPr>
            <w:tcW w:w="2430" w:type="dxa"/>
          </w:tcPr>
          <w:p w14:paraId="1CF932AC" w14:textId="77777777" w:rsidR="00D7416F" w:rsidRPr="007832A1" w:rsidRDefault="00D7416F" w:rsidP="00D7416F">
            <w:pPr>
              <w:tabs>
                <w:tab w:val="left" w:pos="0"/>
                <w:tab w:val="left" w:pos="1134"/>
              </w:tabs>
              <w:jc w:val="center"/>
            </w:pPr>
            <w:r w:rsidRPr="007832A1">
              <w:t>до 01 июня</w:t>
            </w:r>
          </w:p>
          <w:p w14:paraId="1F19BB6A" w14:textId="77777777" w:rsidR="00D7416F" w:rsidRDefault="00D7416F" w:rsidP="00D7416F">
            <w:pPr>
              <w:tabs>
                <w:tab w:val="left" w:pos="0"/>
                <w:tab w:val="left" w:pos="1134"/>
              </w:tabs>
              <w:jc w:val="center"/>
            </w:pPr>
            <w:r w:rsidRPr="007832A1">
              <w:t>20</w:t>
            </w:r>
            <w:r>
              <w:t>22</w:t>
            </w:r>
            <w:r w:rsidRPr="007832A1">
              <w:t xml:space="preserve"> года</w:t>
            </w:r>
          </w:p>
          <w:p w14:paraId="39379D90" w14:textId="77777777" w:rsidR="00D7416F" w:rsidRDefault="00D7416F" w:rsidP="00D7416F">
            <w:pPr>
              <w:tabs>
                <w:tab w:val="left" w:pos="0"/>
                <w:tab w:val="left" w:pos="1134"/>
              </w:tabs>
              <w:jc w:val="center"/>
            </w:pPr>
            <w:r>
              <w:t xml:space="preserve">до 01 июня </w:t>
            </w:r>
          </w:p>
          <w:p w14:paraId="25A45ECD" w14:textId="77777777" w:rsidR="00D7416F" w:rsidRDefault="00D7416F" w:rsidP="00D7416F">
            <w:pPr>
              <w:tabs>
                <w:tab w:val="left" w:pos="0"/>
                <w:tab w:val="left" w:pos="1134"/>
              </w:tabs>
              <w:jc w:val="center"/>
            </w:pPr>
            <w:r>
              <w:t>2023 года</w:t>
            </w:r>
          </w:p>
          <w:p w14:paraId="2DD5AEDF" w14:textId="77777777" w:rsidR="00D7416F" w:rsidRDefault="00D7416F" w:rsidP="00D7416F">
            <w:pPr>
              <w:tabs>
                <w:tab w:val="left" w:pos="0"/>
                <w:tab w:val="left" w:pos="1134"/>
              </w:tabs>
              <w:jc w:val="center"/>
            </w:pPr>
            <w:r>
              <w:t xml:space="preserve">до 01 июня </w:t>
            </w:r>
          </w:p>
          <w:p w14:paraId="79A27707" w14:textId="77777777" w:rsidR="00D7416F" w:rsidRPr="007832A1" w:rsidRDefault="00D7416F" w:rsidP="00D7416F">
            <w:pPr>
              <w:tabs>
                <w:tab w:val="left" w:pos="0"/>
                <w:tab w:val="left" w:pos="1134"/>
              </w:tabs>
              <w:jc w:val="center"/>
            </w:pPr>
            <w:r>
              <w:t>2024 года</w:t>
            </w:r>
          </w:p>
        </w:tc>
        <w:tc>
          <w:tcPr>
            <w:tcW w:w="3834" w:type="dxa"/>
          </w:tcPr>
          <w:p w14:paraId="68BD3576" w14:textId="77777777" w:rsidR="00D7416F" w:rsidRPr="00FE28D5" w:rsidRDefault="00D7416F" w:rsidP="00D7416F">
            <w:pPr>
              <w:tabs>
                <w:tab w:val="left" w:pos="0"/>
                <w:tab w:val="left" w:pos="1134"/>
              </w:tabs>
            </w:pPr>
            <w:r w:rsidRPr="00FE28D5">
              <w:t xml:space="preserve">Должностные лица кадровых служб, назначенные ответственными за работу </w:t>
            </w:r>
            <w:r w:rsidRPr="00FE28D5">
              <w:br/>
              <w:t xml:space="preserve">по профилактике коррупционных и иных правонарушений </w:t>
            </w:r>
            <w:r w:rsidRPr="00FE28D5">
              <w:br/>
              <w:t>в администрации поселения</w:t>
            </w:r>
          </w:p>
        </w:tc>
      </w:tr>
      <w:tr w:rsidR="00D7416F" w:rsidRPr="007832A1" w14:paraId="468FF379" w14:textId="77777777" w:rsidTr="00835563">
        <w:trPr>
          <w:gridAfter w:val="3"/>
          <w:wAfter w:w="151" w:type="dxa"/>
          <w:trHeight w:val="325"/>
        </w:trPr>
        <w:tc>
          <w:tcPr>
            <w:tcW w:w="841" w:type="dxa"/>
            <w:gridSpan w:val="2"/>
          </w:tcPr>
          <w:p w14:paraId="77D0D762" w14:textId="77777777" w:rsidR="00D7416F" w:rsidRPr="00FE28D5" w:rsidRDefault="00D7416F" w:rsidP="00D7416F">
            <w:pPr>
              <w:shd w:val="clear" w:color="auto" w:fill="FFFFFF"/>
              <w:jc w:val="center"/>
            </w:pPr>
            <w:r w:rsidRPr="00FE28D5">
              <w:t>4.10.</w:t>
            </w:r>
          </w:p>
        </w:tc>
        <w:tc>
          <w:tcPr>
            <w:tcW w:w="7361" w:type="dxa"/>
            <w:gridSpan w:val="3"/>
          </w:tcPr>
          <w:p w14:paraId="21E3D2C0" w14:textId="77777777" w:rsidR="00D7416F" w:rsidRPr="007832A1" w:rsidRDefault="00D7416F" w:rsidP="00D7416F">
            <w:pPr>
              <w:tabs>
                <w:tab w:val="left" w:pos="0"/>
                <w:tab w:val="left" w:pos="1134"/>
              </w:tabs>
              <w:ind w:right="-79"/>
              <w:jc w:val="both"/>
            </w:pPr>
            <w:r w:rsidRPr="007832A1">
              <w:t xml:space="preserve">Организация представления муниципальными служащими </w:t>
            </w:r>
            <w:r w:rsidRPr="007832A1">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7832A1">
              <w:br/>
              <w:t>а также данные, позволяющие их идентифицировать</w:t>
            </w:r>
          </w:p>
        </w:tc>
        <w:tc>
          <w:tcPr>
            <w:tcW w:w="2430" w:type="dxa"/>
          </w:tcPr>
          <w:p w14:paraId="3C18C4E0" w14:textId="77777777" w:rsidR="00D7416F" w:rsidRPr="007832A1" w:rsidRDefault="00D7416F" w:rsidP="00D7416F">
            <w:pPr>
              <w:widowControl w:val="0"/>
              <w:shd w:val="clear" w:color="auto" w:fill="FFFFFF"/>
              <w:jc w:val="center"/>
            </w:pPr>
            <w:r w:rsidRPr="007832A1">
              <w:t>до 25 декабря</w:t>
            </w:r>
          </w:p>
          <w:p w14:paraId="1D4596E6"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11BAC103" w14:textId="77777777" w:rsidR="00D7416F" w:rsidRPr="007832A1" w:rsidRDefault="00D7416F" w:rsidP="00D7416F">
            <w:pPr>
              <w:shd w:val="clear" w:color="auto" w:fill="FFFFFF"/>
              <w:jc w:val="center"/>
            </w:pPr>
            <w:r w:rsidRPr="007832A1">
              <w:t xml:space="preserve">до 25 декабря </w:t>
            </w:r>
          </w:p>
          <w:p w14:paraId="448B4032" w14:textId="77777777" w:rsidR="00D7416F" w:rsidRDefault="00D7416F" w:rsidP="00D7416F">
            <w:pPr>
              <w:tabs>
                <w:tab w:val="left" w:pos="0"/>
                <w:tab w:val="left" w:pos="1134"/>
              </w:tabs>
              <w:jc w:val="center"/>
            </w:pPr>
            <w:r w:rsidRPr="007832A1">
              <w:t>202</w:t>
            </w:r>
            <w:r>
              <w:t>3</w:t>
            </w:r>
            <w:r w:rsidRPr="007832A1">
              <w:t xml:space="preserve"> года</w:t>
            </w:r>
          </w:p>
          <w:p w14:paraId="2D2A892B" w14:textId="77777777" w:rsidR="00D7416F" w:rsidRDefault="00D7416F" w:rsidP="00D7416F">
            <w:pPr>
              <w:tabs>
                <w:tab w:val="left" w:pos="0"/>
                <w:tab w:val="left" w:pos="1134"/>
              </w:tabs>
              <w:jc w:val="center"/>
            </w:pPr>
            <w:r>
              <w:t xml:space="preserve">до 25 декабря </w:t>
            </w:r>
          </w:p>
          <w:p w14:paraId="53DD09A4" w14:textId="77777777" w:rsidR="00D7416F" w:rsidRPr="007832A1" w:rsidRDefault="00D7416F" w:rsidP="00D7416F">
            <w:pPr>
              <w:tabs>
                <w:tab w:val="left" w:pos="0"/>
                <w:tab w:val="left" w:pos="1134"/>
              </w:tabs>
              <w:jc w:val="center"/>
            </w:pPr>
            <w:r>
              <w:t>2024 года</w:t>
            </w:r>
          </w:p>
        </w:tc>
        <w:tc>
          <w:tcPr>
            <w:tcW w:w="3834" w:type="dxa"/>
          </w:tcPr>
          <w:p w14:paraId="61C7BC4E" w14:textId="77777777" w:rsidR="00D7416F" w:rsidRPr="007832A1" w:rsidRDefault="00D7416F" w:rsidP="00D7416F">
            <w:pPr>
              <w:tabs>
                <w:tab w:val="left" w:pos="0"/>
                <w:tab w:val="left" w:pos="1134"/>
              </w:tabs>
            </w:pPr>
            <w:r w:rsidRPr="00FE28D5">
              <w:t>Заведующий организационно-правового сектора</w:t>
            </w:r>
          </w:p>
        </w:tc>
      </w:tr>
      <w:tr w:rsidR="00D7416F" w:rsidRPr="007832A1" w14:paraId="14723026" w14:textId="77777777" w:rsidTr="00835563">
        <w:trPr>
          <w:gridAfter w:val="3"/>
          <w:wAfter w:w="151" w:type="dxa"/>
          <w:trHeight w:val="325"/>
        </w:trPr>
        <w:tc>
          <w:tcPr>
            <w:tcW w:w="841" w:type="dxa"/>
            <w:gridSpan w:val="2"/>
          </w:tcPr>
          <w:p w14:paraId="1B7C3B75" w14:textId="77777777" w:rsidR="00D7416F" w:rsidRPr="00FE28D5" w:rsidRDefault="00D7416F" w:rsidP="00D7416F">
            <w:pPr>
              <w:shd w:val="clear" w:color="auto" w:fill="FFFFFF"/>
              <w:jc w:val="center"/>
            </w:pPr>
            <w:r w:rsidRPr="00FE28D5">
              <w:t>4.11.</w:t>
            </w:r>
          </w:p>
        </w:tc>
        <w:tc>
          <w:tcPr>
            <w:tcW w:w="7361" w:type="dxa"/>
            <w:gridSpan w:val="3"/>
          </w:tcPr>
          <w:p w14:paraId="0801AA75" w14:textId="77777777" w:rsidR="00D7416F" w:rsidRPr="007832A1" w:rsidRDefault="00D7416F" w:rsidP="00D7416F">
            <w:pPr>
              <w:autoSpaceDE w:val="0"/>
              <w:autoSpaceDN w:val="0"/>
              <w:adjustRightInd w:val="0"/>
              <w:jc w:val="both"/>
            </w:pPr>
            <w:r w:rsidRPr="007832A1">
              <w:t xml:space="preserve">Реализация мер по повышению эффективности контроля </w:t>
            </w:r>
            <w:r w:rsidRPr="007832A1">
              <w:br/>
              <w:t xml:space="preserve">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7832A1">
              <w:br/>
              <w:t>к ответственности в случае их несоблюдения;</w:t>
            </w:r>
          </w:p>
          <w:p w14:paraId="42F511C3" w14:textId="77777777" w:rsidR="00D7416F" w:rsidRPr="007832A1" w:rsidRDefault="00D7416F" w:rsidP="00D7416F">
            <w:pPr>
              <w:tabs>
                <w:tab w:val="left" w:pos="0"/>
                <w:tab w:val="left" w:pos="1134"/>
              </w:tabs>
              <w:ind w:right="-79"/>
            </w:pPr>
          </w:p>
        </w:tc>
        <w:tc>
          <w:tcPr>
            <w:tcW w:w="2430" w:type="dxa"/>
          </w:tcPr>
          <w:p w14:paraId="4EB735B6" w14:textId="77777777" w:rsidR="00D7416F" w:rsidRPr="007832A1" w:rsidRDefault="00D7416F" w:rsidP="00D7416F">
            <w:pPr>
              <w:widowControl w:val="0"/>
              <w:shd w:val="clear" w:color="auto" w:fill="FFFFFF"/>
              <w:jc w:val="center"/>
            </w:pPr>
            <w:r w:rsidRPr="007832A1">
              <w:t>до 25 декабря</w:t>
            </w:r>
          </w:p>
          <w:p w14:paraId="65947915" w14:textId="77777777" w:rsidR="00D7416F" w:rsidRPr="007832A1" w:rsidRDefault="00D7416F" w:rsidP="00D7416F">
            <w:pPr>
              <w:widowControl w:val="0"/>
              <w:shd w:val="clear" w:color="auto" w:fill="FFFFFF"/>
              <w:jc w:val="center"/>
            </w:pPr>
            <w:r w:rsidRPr="007832A1">
              <w:t>20</w:t>
            </w:r>
            <w:r>
              <w:t>22</w:t>
            </w:r>
            <w:r w:rsidRPr="007832A1">
              <w:t xml:space="preserve"> года</w:t>
            </w:r>
          </w:p>
          <w:p w14:paraId="0BF5FF09" w14:textId="77777777" w:rsidR="00D7416F" w:rsidRPr="007832A1" w:rsidRDefault="00D7416F" w:rsidP="00D7416F">
            <w:pPr>
              <w:widowControl w:val="0"/>
              <w:shd w:val="clear" w:color="auto" w:fill="FFFFFF"/>
              <w:jc w:val="center"/>
            </w:pPr>
          </w:p>
          <w:p w14:paraId="7745BF07" w14:textId="77777777" w:rsidR="00D7416F" w:rsidRPr="007832A1" w:rsidRDefault="00D7416F" w:rsidP="00D7416F">
            <w:pPr>
              <w:shd w:val="clear" w:color="auto" w:fill="FFFFFF"/>
              <w:jc w:val="center"/>
            </w:pPr>
            <w:r w:rsidRPr="007832A1">
              <w:t xml:space="preserve">до 25 декабря </w:t>
            </w:r>
          </w:p>
          <w:p w14:paraId="49BE69AD" w14:textId="77777777" w:rsidR="00D7416F" w:rsidRDefault="00D7416F" w:rsidP="00D7416F">
            <w:pPr>
              <w:tabs>
                <w:tab w:val="left" w:pos="0"/>
                <w:tab w:val="left" w:pos="1134"/>
              </w:tabs>
              <w:jc w:val="center"/>
            </w:pPr>
            <w:r w:rsidRPr="007832A1">
              <w:t>202</w:t>
            </w:r>
            <w:r>
              <w:t>3</w:t>
            </w:r>
            <w:r w:rsidRPr="007832A1">
              <w:t xml:space="preserve"> года </w:t>
            </w:r>
          </w:p>
          <w:p w14:paraId="28E8EEAF" w14:textId="77777777" w:rsidR="00D7416F" w:rsidRDefault="00D7416F" w:rsidP="00D7416F">
            <w:pPr>
              <w:tabs>
                <w:tab w:val="left" w:pos="0"/>
                <w:tab w:val="left" w:pos="1134"/>
              </w:tabs>
              <w:jc w:val="center"/>
            </w:pPr>
          </w:p>
          <w:p w14:paraId="0B198B71" w14:textId="77777777" w:rsidR="00D7416F" w:rsidRDefault="00D7416F" w:rsidP="00D7416F">
            <w:pPr>
              <w:tabs>
                <w:tab w:val="left" w:pos="0"/>
                <w:tab w:val="left" w:pos="1134"/>
              </w:tabs>
              <w:jc w:val="center"/>
            </w:pPr>
            <w:r>
              <w:t xml:space="preserve">до 25 декабря </w:t>
            </w:r>
          </w:p>
          <w:p w14:paraId="6E0715AF" w14:textId="77777777" w:rsidR="00D7416F" w:rsidRPr="007832A1" w:rsidRDefault="00D7416F" w:rsidP="00D7416F">
            <w:pPr>
              <w:tabs>
                <w:tab w:val="left" w:pos="0"/>
                <w:tab w:val="left" w:pos="1134"/>
              </w:tabs>
              <w:jc w:val="center"/>
            </w:pPr>
            <w:r>
              <w:t>2024 года</w:t>
            </w:r>
          </w:p>
        </w:tc>
        <w:tc>
          <w:tcPr>
            <w:tcW w:w="3834" w:type="dxa"/>
          </w:tcPr>
          <w:p w14:paraId="20D7DE27" w14:textId="77777777" w:rsidR="00D7416F" w:rsidRPr="007832A1" w:rsidRDefault="00D7416F" w:rsidP="00D7416F">
            <w:pPr>
              <w:shd w:val="clear" w:color="auto" w:fill="FFFFFF"/>
            </w:pPr>
            <w:r w:rsidRPr="00FE28D5">
              <w:t>Заведующий организационно-правового сектора</w:t>
            </w:r>
          </w:p>
        </w:tc>
      </w:tr>
      <w:tr w:rsidR="00D7416F" w:rsidRPr="007832A1" w14:paraId="3166234C" w14:textId="77777777" w:rsidTr="00835563">
        <w:trPr>
          <w:gridAfter w:val="3"/>
          <w:wAfter w:w="151" w:type="dxa"/>
          <w:trHeight w:val="325"/>
        </w:trPr>
        <w:tc>
          <w:tcPr>
            <w:tcW w:w="841" w:type="dxa"/>
            <w:gridSpan w:val="2"/>
          </w:tcPr>
          <w:p w14:paraId="7BADDB32" w14:textId="77777777" w:rsidR="00D7416F" w:rsidRPr="00FE28D5" w:rsidRDefault="00D7416F" w:rsidP="00D7416F">
            <w:pPr>
              <w:shd w:val="clear" w:color="auto" w:fill="FFFFFF"/>
              <w:jc w:val="center"/>
            </w:pPr>
            <w:r w:rsidRPr="00FE28D5">
              <w:t>4.12.</w:t>
            </w:r>
          </w:p>
        </w:tc>
        <w:tc>
          <w:tcPr>
            <w:tcW w:w="7361" w:type="dxa"/>
            <w:gridSpan w:val="3"/>
          </w:tcPr>
          <w:p w14:paraId="57BF129C" w14:textId="77777777" w:rsidR="00D7416F" w:rsidRPr="007832A1" w:rsidRDefault="00D7416F" w:rsidP="00D7416F">
            <w:pPr>
              <w:autoSpaceDE w:val="0"/>
              <w:autoSpaceDN w:val="0"/>
              <w:adjustRightInd w:val="0"/>
              <w:jc w:val="both"/>
            </w:pPr>
            <w:r w:rsidRPr="007832A1">
              <w:t xml:space="preserve">Реализация мер по повышению эффективности кадровой работы </w:t>
            </w:r>
            <w:r w:rsidRPr="007832A1">
              <w:br/>
              <w:t xml:space="preserve">в части, касающейся ведения личных дел лиц, замещающих муниципальные должности и должности муниципальной службы, </w:t>
            </w:r>
            <w:r w:rsidRPr="007832A1">
              <w:br/>
              <w:t xml:space="preserve">в том числе контроля за актуализацией сведений, содержащихся </w:t>
            </w:r>
            <w:r w:rsidRPr="007832A1">
              <w:br/>
              <w:t xml:space="preserve">в анкетах, представляемых при назначении на указанные должности </w:t>
            </w:r>
            <w:r w:rsidRPr="007832A1">
              <w:br/>
              <w:t xml:space="preserve">и поступлении на такую службу, об их родственниках </w:t>
            </w:r>
            <w:r w:rsidRPr="007832A1">
              <w:br/>
              <w:t>и свойственниках, в целях выявления возможного конфликта интересов</w:t>
            </w:r>
          </w:p>
        </w:tc>
        <w:tc>
          <w:tcPr>
            <w:tcW w:w="2430" w:type="dxa"/>
          </w:tcPr>
          <w:p w14:paraId="5839D7D7" w14:textId="77777777" w:rsidR="00D7416F" w:rsidRPr="007832A1" w:rsidRDefault="00D7416F" w:rsidP="00D7416F">
            <w:pPr>
              <w:jc w:val="center"/>
            </w:pPr>
            <w:r w:rsidRPr="007832A1">
              <w:t xml:space="preserve">до 20 ноября </w:t>
            </w:r>
          </w:p>
          <w:p w14:paraId="3E1A45E5" w14:textId="77777777" w:rsidR="00D7416F" w:rsidRPr="007832A1" w:rsidRDefault="00D7416F" w:rsidP="00D7416F">
            <w:pPr>
              <w:jc w:val="center"/>
            </w:pPr>
            <w:r>
              <w:t>2022</w:t>
            </w:r>
            <w:r w:rsidRPr="007832A1">
              <w:t xml:space="preserve"> года </w:t>
            </w:r>
          </w:p>
          <w:p w14:paraId="1FB63E7A" w14:textId="77777777" w:rsidR="00D7416F" w:rsidRPr="007832A1" w:rsidRDefault="00D7416F" w:rsidP="00D7416F">
            <w:pPr>
              <w:jc w:val="center"/>
            </w:pPr>
            <w:r w:rsidRPr="007832A1">
              <w:t xml:space="preserve">до 20 ноября </w:t>
            </w:r>
          </w:p>
          <w:p w14:paraId="2D877FD9" w14:textId="77777777" w:rsidR="00D7416F" w:rsidRPr="007832A1" w:rsidRDefault="00D7416F" w:rsidP="00D7416F">
            <w:pPr>
              <w:jc w:val="center"/>
            </w:pPr>
            <w:r w:rsidRPr="007832A1">
              <w:t>202</w:t>
            </w:r>
            <w:r>
              <w:t>3</w:t>
            </w:r>
            <w:r w:rsidRPr="007832A1">
              <w:t xml:space="preserve"> года </w:t>
            </w:r>
          </w:p>
          <w:p w14:paraId="401A50E4" w14:textId="77777777" w:rsidR="00D7416F" w:rsidRDefault="00D7416F" w:rsidP="00D7416F">
            <w:pPr>
              <w:tabs>
                <w:tab w:val="left" w:pos="0"/>
                <w:tab w:val="left" w:pos="1134"/>
              </w:tabs>
              <w:jc w:val="center"/>
            </w:pPr>
            <w:r>
              <w:t xml:space="preserve">до 25 ноября </w:t>
            </w:r>
          </w:p>
          <w:p w14:paraId="4C9DFF50" w14:textId="77777777" w:rsidR="00D7416F" w:rsidRPr="007832A1" w:rsidRDefault="00D7416F" w:rsidP="00D7416F">
            <w:pPr>
              <w:tabs>
                <w:tab w:val="left" w:pos="0"/>
                <w:tab w:val="left" w:pos="1134"/>
              </w:tabs>
              <w:jc w:val="center"/>
            </w:pPr>
            <w:r>
              <w:t>2024 года</w:t>
            </w:r>
          </w:p>
        </w:tc>
        <w:tc>
          <w:tcPr>
            <w:tcW w:w="3834" w:type="dxa"/>
          </w:tcPr>
          <w:p w14:paraId="64587AA6" w14:textId="77777777" w:rsidR="00D7416F" w:rsidRPr="007832A1" w:rsidRDefault="00D7416F" w:rsidP="00D7416F">
            <w:pPr>
              <w:shd w:val="clear" w:color="auto" w:fill="FFFFFF"/>
            </w:pPr>
            <w:r w:rsidRPr="00FE28D5">
              <w:t>Заведующий организационно-правового сектора</w:t>
            </w:r>
          </w:p>
        </w:tc>
      </w:tr>
      <w:tr w:rsidR="00D7416F" w:rsidRPr="007832A1" w14:paraId="76F7D3E8" w14:textId="77777777" w:rsidTr="00835563">
        <w:trPr>
          <w:gridAfter w:val="3"/>
          <w:wAfter w:w="151" w:type="dxa"/>
          <w:trHeight w:val="325"/>
        </w:trPr>
        <w:tc>
          <w:tcPr>
            <w:tcW w:w="841" w:type="dxa"/>
            <w:gridSpan w:val="2"/>
          </w:tcPr>
          <w:p w14:paraId="3664F127" w14:textId="77777777" w:rsidR="00D7416F" w:rsidRPr="00545174" w:rsidRDefault="00D7416F" w:rsidP="00D7416F">
            <w:pPr>
              <w:shd w:val="clear" w:color="auto" w:fill="FFFFFF"/>
              <w:jc w:val="center"/>
            </w:pPr>
            <w:r w:rsidRPr="00545174">
              <w:t>4.13.</w:t>
            </w:r>
          </w:p>
        </w:tc>
        <w:tc>
          <w:tcPr>
            <w:tcW w:w="7361" w:type="dxa"/>
            <w:gridSpan w:val="3"/>
          </w:tcPr>
          <w:p w14:paraId="59843723" w14:textId="77777777" w:rsidR="00D7416F" w:rsidRPr="00545174" w:rsidRDefault="00D7416F" w:rsidP="00D7416F">
            <w:pPr>
              <w:autoSpaceDE w:val="0"/>
              <w:autoSpaceDN w:val="0"/>
              <w:adjustRightInd w:val="0"/>
              <w:jc w:val="both"/>
            </w:pPr>
            <w:r w:rsidRPr="00FE28D5">
              <w:t xml:space="preserve">участие государственных (муниципальных) служащих, работников, в должностные обязанности которых входит участие в проведении </w:t>
            </w:r>
            <w:r w:rsidRPr="00FE28D5">
              <w:lastRenderedPageBreak/>
              <w:t>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30" w:type="dxa"/>
          </w:tcPr>
          <w:p w14:paraId="40442EFA" w14:textId="77777777" w:rsidR="00D7416F" w:rsidRPr="007832A1" w:rsidRDefault="00D7416F" w:rsidP="00D7416F">
            <w:pPr>
              <w:jc w:val="center"/>
            </w:pPr>
            <w:r>
              <w:lastRenderedPageBreak/>
              <w:t>до 31</w:t>
            </w:r>
            <w:r w:rsidRPr="007832A1">
              <w:t xml:space="preserve"> </w:t>
            </w:r>
            <w:r>
              <w:t>декабря</w:t>
            </w:r>
            <w:r w:rsidRPr="007832A1">
              <w:t xml:space="preserve"> </w:t>
            </w:r>
          </w:p>
          <w:p w14:paraId="12CB10ED" w14:textId="77777777" w:rsidR="00D7416F" w:rsidRPr="007832A1" w:rsidRDefault="00D7416F" w:rsidP="00D7416F">
            <w:pPr>
              <w:jc w:val="center"/>
            </w:pPr>
            <w:r>
              <w:t>2022</w:t>
            </w:r>
            <w:r w:rsidRPr="007832A1">
              <w:t xml:space="preserve"> года </w:t>
            </w:r>
          </w:p>
          <w:p w14:paraId="1355215A" w14:textId="77777777" w:rsidR="00D7416F" w:rsidRPr="007832A1" w:rsidRDefault="00D7416F" w:rsidP="00D7416F">
            <w:pPr>
              <w:jc w:val="center"/>
            </w:pPr>
            <w:r w:rsidRPr="007832A1">
              <w:lastRenderedPageBreak/>
              <w:t xml:space="preserve">до </w:t>
            </w:r>
            <w:r>
              <w:t>31 декабря</w:t>
            </w:r>
            <w:r w:rsidRPr="007832A1">
              <w:t xml:space="preserve"> </w:t>
            </w:r>
          </w:p>
          <w:p w14:paraId="43ED3796" w14:textId="77777777" w:rsidR="00D7416F" w:rsidRPr="007832A1" w:rsidRDefault="00D7416F" w:rsidP="00D7416F">
            <w:pPr>
              <w:jc w:val="center"/>
            </w:pPr>
            <w:r w:rsidRPr="007832A1">
              <w:t>202</w:t>
            </w:r>
            <w:r>
              <w:t>3</w:t>
            </w:r>
            <w:r w:rsidRPr="007832A1">
              <w:t xml:space="preserve"> года </w:t>
            </w:r>
          </w:p>
          <w:p w14:paraId="7E7A50AD" w14:textId="77777777" w:rsidR="00D7416F" w:rsidRDefault="00D7416F" w:rsidP="00D7416F">
            <w:pPr>
              <w:tabs>
                <w:tab w:val="left" w:pos="0"/>
                <w:tab w:val="left" w:pos="1134"/>
              </w:tabs>
              <w:jc w:val="center"/>
            </w:pPr>
            <w:r>
              <w:t xml:space="preserve">до 31 декабря </w:t>
            </w:r>
          </w:p>
          <w:p w14:paraId="3575FF39" w14:textId="77777777" w:rsidR="00D7416F" w:rsidRPr="007832A1" w:rsidRDefault="00D7416F" w:rsidP="00D7416F">
            <w:pPr>
              <w:tabs>
                <w:tab w:val="left" w:pos="0"/>
                <w:tab w:val="left" w:pos="1134"/>
              </w:tabs>
              <w:jc w:val="center"/>
            </w:pPr>
            <w:r>
              <w:t>2024 года</w:t>
            </w:r>
          </w:p>
        </w:tc>
        <w:tc>
          <w:tcPr>
            <w:tcW w:w="3834" w:type="dxa"/>
          </w:tcPr>
          <w:p w14:paraId="0ACD09A6" w14:textId="77777777" w:rsidR="00D7416F" w:rsidRPr="007832A1" w:rsidRDefault="00D7416F" w:rsidP="00D7416F">
            <w:pPr>
              <w:shd w:val="clear" w:color="auto" w:fill="FFFFFF"/>
            </w:pPr>
            <w:r w:rsidRPr="00FE28D5">
              <w:lastRenderedPageBreak/>
              <w:t>Заведующий организационно-правового сектора</w:t>
            </w:r>
          </w:p>
        </w:tc>
      </w:tr>
      <w:tr w:rsidR="00D7416F" w:rsidRPr="007832A1" w14:paraId="4547D972" w14:textId="77777777" w:rsidTr="00835563">
        <w:trPr>
          <w:gridAfter w:val="3"/>
          <w:wAfter w:w="151" w:type="dxa"/>
          <w:trHeight w:val="325"/>
        </w:trPr>
        <w:tc>
          <w:tcPr>
            <w:tcW w:w="841" w:type="dxa"/>
            <w:gridSpan w:val="2"/>
          </w:tcPr>
          <w:p w14:paraId="1C896ABD" w14:textId="77777777" w:rsidR="00D7416F" w:rsidRPr="00545174" w:rsidRDefault="00D7416F" w:rsidP="00D7416F">
            <w:pPr>
              <w:shd w:val="clear" w:color="auto" w:fill="FFFFFF"/>
              <w:jc w:val="center"/>
            </w:pPr>
            <w:r>
              <w:t>4.14</w:t>
            </w:r>
          </w:p>
        </w:tc>
        <w:tc>
          <w:tcPr>
            <w:tcW w:w="7361" w:type="dxa"/>
            <w:gridSpan w:val="3"/>
          </w:tcPr>
          <w:p w14:paraId="5ED08716" w14:textId="77777777" w:rsidR="00D7416F" w:rsidRPr="00FE28D5" w:rsidRDefault="00D7416F" w:rsidP="00D7416F">
            <w:pPr>
              <w:autoSpaceDE w:val="0"/>
              <w:autoSpaceDN w:val="0"/>
              <w:adjustRightInd w:val="0"/>
              <w:jc w:val="both"/>
            </w:pPr>
            <w:r w:rsidRPr="00FE28D5">
              <w:t>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30" w:type="dxa"/>
          </w:tcPr>
          <w:p w14:paraId="2CE9D5BF" w14:textId="77777777" w:rsidR="009E0579" w:rsidRDefault="00D7416F" w:rsidP="00D7416F">
            <w:pPr>
              <w:jc w:val="center"/>
            </w:pPr>
            <w:r>
              <w:t>до 31 декабря</w:t>
            </w:r>
          </w:p>
          <w:p w14:paraId="00DB3A34" w14:textId="011C11F7" w:rsidR="00D7416F" w:rsidRDefault="00D7416F" w:rsidP="00D7416F">
            <w:pPr>
              <w:jc w:val="center"/>
            </w:pPr>
            <w:r>
              <w:t xml:space="preserve"> 2024 года</w:t>
            </w:r>
          </w:p>
        </w:tc>
        <w:tc>
          <w:tcPr>
            <w:tcW w:w="3834" w:type="dxa"/>
          </w:tcPr>
          <w:p w14:paraId="75547CE2" w14:textId="77777777" w:rsidR="00D7416F" w:rsidRPr="00FE28D5" w:rsidRDefault="00D7416F" w:rsidP="00D7416F">
            <w:pPr>
              <w:shd w:val="clear" w:color="auto" w:fill="FFFFFF"/>
            </w:pPr>
            <w:r w:rsidRPr="00FE28D5">
              <w:t>Заведующий организационно-правового сектора</w:t>
            </w:r>
          </w:p>
        </w:tc>
      </w:tr>
      <w:tr w:rsidR="00D7416F" w:rsidRPr="007832A1" w14:paraId="1772BBE0" w14:textId="77777777" w:rsidTr="00835563">
        <w:trPr>
          <w:gridAfter w:val="3"/>
          <w:wAfter w:w="151" w:type="dxa"/>
          <w:trHeight w:val="325"/>
        </w:trPr>
        <w:tc>
          <w:tcPr>
            <w:tcW w:w="841" w:type="dxa"/>
            <w:gridSpan w:val="2"/>
          </w:tcPr>
          <w:p w14:paraId="706DCCA4" w14:textId="77777777" w:rsidR="00D7416F" w:rsidRPr="00545174" w:rsidRDefault="00D7416F" w:rsidP="00D7416F">
            <w:pPr>
              <w:shd w:val="clear" w:color="auto" w:fill="FFFFFF"/>
              <w:jc w:val="center"/>
            </w:pPr>
            <w:r>
              <w:t>4.15</w:t>
            </w:r>
          </w:p>
        </w:tc>
        <w:tc>
          <w:tcPr>
            <w:tcW w:w="7361" w:type="dxa"/>
            <w:gridSpan w:val="3"/>
          </w:tcPr>
          <w:p w14:paraId="3F50B4CD" w14:textId="77777777" w:rsidR="00D7416F" w:rsidRPr="00FE28D5" w:rsidRDefault="00D7416F" w:rsidP="00D7416F">
            <w:pPr>
              <w:autoSpaceDE w:val="0"/>
              <w:autoSpaceDN w:val="0"/>
              <w:adjustRightInd w:val="0"/>
              <w:jc w:val="both"/>
            </w:pPr>
            <w:r w:rsidRPr="00FE28D5">
              <w:t>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30" w:type="dxa"/>
          </w:tcPr>
          <w:p w14:paraId="267F6A41" w14:textId="77777777" w:rsidR="009E0579" w:rsidRDefault="00D7416F" w:rsidP="00D7416F">
            <w:pPr>
              <w:jc w:val="center"/>
            </w:pPr>
            <w:r>
              <w:t xml:space="preserve">до 31 декабря </w:t>
            </w:r>
          </w:p>
          <w:p w14:paraId="1634F4D1" w14:textId="62F32FD8" w:rsidR="00D7416F" w:rsidRDefault="00D7416F" w:rsidP="00D7416F">
            <w:pPr>
              <w:jc w:val="center"/>
            </w:pPr>
            <w:r>
              <w:t>2024 года</w:t>
            </w:r>
          </w:p>
        </w:tc>
        <w:tc>
          <w:tcPr>
            <w:tcW w:w="3834" w:type="dxa"/>
          </w:tcPr>
          <w:p w14:paraId="08A0AF53" w14:textId="77777777" w:rsidR="00D7416F" w:rsidRPr="00FE28D5" w:rsidRDefault="00D7416F" w:rsidP="00D7416F">
            <w:pPr>
              <w:shd w:val="clear" w:color="auto" w:fill="FFFFFF"/>
            </w:pPr>
            <w:r w:rsidRPr="00FE28D5">
              <w:t>Специалист по кадрам</w:t>
            </w:r>
          </w:p>
        </w:tc>
      </w:tr>
      <w:tr w:rsidR="00FE28D5" w:rsidRPr="007832A1" w14:paraId="3758C4BC" w14:textId="77777777" w:rsidTr="00835563">
        <w:trPr>
          <w:gridAfter w:val="3"/>
          <w:wAfter w:w="151" w:type="dxa"/>
          <w:trHeight w:val="325"/>
        </w:trPr>
        <w:tc>
          <w:tcPr>
            <w:tcW w:w="841" w:type="dxa"/>
            <w:gridSpan w:val="2"/>
          </w:tcPr>
          <w:p w14:paraId="3960D00D" w14:textId="2B3235BB" w:rsidR="00FE28D5" w:rsidRDefault="00FE28D5" w:rsidP="00D7416F">
            <w:pPr>
              <w:shd w:val="clear" w:color="auto" w:fill="FFFFFF"/>
              <w:jc w:val="center"/>
            </w:pPr>
            <w:r w:rsidRPr="00FE28D5">
              <w:t>4.16.</w:t>
            </w:r>
          </w:p>
        </w:tc>
        <w:tc>
          <w:tcPr>
            <w:tcW w:w="7361" w:type="dxa"/>
            <w:gridSpan w:val="3"/>
          </w:tcPr>
          <w:p w14:paraId="521A5A77" w14:textId="66EBC06A" w:rsidR="00FE28D5" w:rsidRPr="00FE28D5" w:rsidRDefault="00FE28D5" w:rsidP="00D7416F">
            <w:pPr>
              <w:autoSpaceDE w:val="0"/>
              <w:autoSpaceDN w:val="0"/>
              <w:adjustRightInd w:val="0"/>
              <w:jc w:val="both"/>
            </w:pPr>
            <w:r w:rsidRPr="00FE28D5">
              <w:t xml:space="preserve">Мониторинг сообщений о наращениях, допускаемых работниками муниципальной службы </w:t>
            </w:r>
          </w:p>
        </w:tc>
        <w:tc>
          <w:tcPr>
            <w:tcW w:w="2430" w:type="dxa"/>
          </w:tcPr>
          <w:p w14:paraId="2137606B" w14:textId="77777777" w:rsidR="00FE28D5" w:rsidRPr="00FE28D5" w:rsidRDefault="00FE28D5" w:rsidP="00D7416F">
            <w:pPr>
              <w:jc w:val="center"/>
            </w:pPr>
            <w:r w:rsidRPr="00FE28D5">
              <w:t>до 25 декабря</w:t>
            </w:r>
          </w:p>
          <w:p w14:paraId="53955CE9" w14:textId="7A95F479" w:rsidR="00FE28D5" w:rsidRPr="00FE28D5" w:rsidRDefault="00FE28D5" w:rsidP="00D7416F">
            <w:pPr>
              <w:jc w:val="center"/>
            </w:pPr>
            <w:r w:rsidRPr="00FE28D5">
              <w:t xml:space="preserve"> 2022 года</w:t>
            </w:r>
          </w:p>
          <w:p w14:paraId="1D1047B8" w14:textId="77777777" w:rsidR="00FE28D5" w:rsidRPr="00FE28D5" w:rsidRDefault="00FE28D5" w:rsidP="00D7416F">
            <w:pPr>
              <w:jc w:val="center"/>
            </w:pPr>
            <w:r w:rsidRPr="00FE28D5">
              <w:t>до 25 декабря</w:t>
            </w:r>
          </w:p>
          <w:p w14:paraId="4559658B" w14:textId="65D0C230" w:rsidR="00FE28D5" w:rsidRPr="00FE28D5" w:rsidRDefault="00FE28D5" w:rsidP="00D7416F">
            <w:pPr>
              <w:jc w:val="center"/>
            </w:pPr>
            <w:r w:rsidRPr="00FE28D5">
              <w:t xml:space="preserve"> 2023 года</w:t>
            </w:r>
          </w:p>
          <w:p w14:paraId="43D438F3" w14:textId="77777777" w:rsidR="00FE28D5" w:rsidRPr="00FE28D5" w:rsidRDefault="00FE28D5" w:rsidP="00D7416F">
            <w:pPr>
              <w:jc w:val="center"/>
            </w:pPr>
            <w:r w:rsidRPr="00FE28D5">
              <w:t xml:space="preserve"> до 25 декабря </w:t>
            </w:r>
          </w:p>
          <w:p w14:paraId="24A002F5" w14:textId="3A153B9A" w:rsidR="00FE28D5" w:rsidRPr="00FE28D5" w:rsidRDefault="00FE28D5" w:rsidP="00D7416F">
            <w:pPr>
              <w:jc w:val="center"/>
            </w:pPr>
            <w:r w:rsidRPr="00FE28D5">
              <w:t>2024 года</w:t>
            </w:r>
          </w:p>
          <w:p w14:paraId="580D559B" w14:textId="299E4860" w:rsidR="00FE28D5" w:rsidRDefault="00FE28D5" w:rsidP="00D7416F">
            <w:pPr>
              <w:jc w:val="center"/>
            </w:pPr>
            <w:r w:rsidRPr="00FE28D5">
              <w:t>(по мере возникновения)</w:t>
            </w:r>
          </w:p>
        </w:tc>
        <w:tc>
          <w:tcPr>
            <w:tcW w:w="3834" w:type="dxa"/>
          </w:tcPr>
          <w:p w14:paraId="1299F500" w14:textId="7260178F" w:rsidR="00FE28D5" w:rsidRPr="00FE28D5" w:rsidRDefault="00FE28D5" w:rsidP="00D7416F">
            <w:pPr>
              <w:shd w:val="clear" w:color="auto" w:fill="FFFFFF"/>
            </w:pPr>
            <w:r w:rsidRPr="00FE28D5">
              <w:t>Заведующий организационно-правового сектора</w:t>
            </w:r>
          </w:p>
        </w:tc>
      </w:tr>
      <w:tr w:rsidR="00D7416F" w:rsidRPr="007832A1" w14:paraId="7E1AC2A0" w14:textId="77777777" w:rsidTr="00835563">
        <w:trPr>
          <w:gridAfter w:val="2"/>
          <w:wAfter w:w="141" w:type="dxa"/>
          <w:trHeight w:val="325"/>
        </w:trPr>
        <w:tc>
          <w:tcPr>
            <w:tcW w:w="14476" w:type="dxa"/>
            <w:gridSpan w:val="8"/>
          </w:tcPr>
          <w:p w14:paraId="279E471C" w14:textId="77777777" w:rsidR="00D7416F" w:rsidRPr="009E0579" w:rsidRDefault="00D7416F" w:rsidP="00D7416F">
            <w:pPr>
              <w:shd w:val="clear" w:color="auto" w:fill="FFFFFF"/>
              <w:jc w:val="center"/>
              <w:rPr>
                <w:i/>
                <w:iCs/>
              </w:rPr>
            </w:pPr>
            <w:r w:rsidRPr="009E0579">
              <w:rPr>
                <w:i/>
                <w:iCs/>
              </w:rPr>
              <w:t xml:space="preserve">5. Антикоррупционные мероприятия, направленные на непрерывное наблюдение за реализацией мер по профилактике коррупции </w:t>
            </w:r>
            <w:r w:rsidRPr="009E0579">
              <w:rPr>
                <w:i/>
                <w:iCs/>
              </w:rPr>
              <w:br/>
              <w:t>в сельском поселении Сентябрьский и осуществление мероприятий по устранению причин и условий, способствующих совершению коррупционных правонарушений</w:t>
            </w:r>
          </w:p>
        </w:tc>
      </w:tr>
      <w:tr w:rsidR="00D7416F" w:rsidRPr="007832A1" w14:paraId="6E637C48" w14:textId="77777777" w:rsidTr="00835563">
        <w:trPr>
          <w:gridAfter w:val="3"/>
          <w:wAfter w:w="151" w:type="dxa"/>
          <w:trHeight w:val="325"/>
        </w:trPr>
        <w:tc>
          <w:tcPr>
            <w:tcW w:w="710" w:type="dxa"/>
          </w:tcPr>
          <w:p w14:paraId="63A982F0" w14:textId="77777777" w:rsidR="00D7416F" w:rsidRPr="007832A1" w:rsidRDefault="00D7416F" w:rsidP="00D7416F">
            <w:pPr>
              <w:shd w:val="clear" w:color="auto" w:fill="FFFFFF"/>
              <w:jc w:val="center"/>
            </w:pPr>
            <w:r w:rsidRPr="007832A1">
              <w:t>5.1.</w:t>
            </w:r>
          </w:p>
        </w:tc>
        <w:tc>
          <w:tcPr>
            <w:tcW w:w="7492" w:type="dxa"/>
            <w:gridSpan w:val="4"/>
          </w:tcPr>
          <w:p w14:paraId="7911131E" w14:textId="77777777" w:rsidR="00D7416F" w:rsidRPr="007832A1" w:rsidRDefault="00D7416F" w:rsidP="00D7416F">
            <w:pPr>
              <w:widowControl w:val="0"/>
              <w:shd w:val="clear" w:color="auto" w:fill="FFFFFF"/>
              <w:jc w:val="both"/>
            </w:pPr>
            <w:r w:rsidRPr="007832A1">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r>
              <w:t>Сентябрьский</w:t>
            </w:r>
            <w:r w:rsidRPr="007832A1">
              <w:t>, выработка предложений по результатам опроса рекомендаций (предложений) органам местного самоуправления поселения по устранению предпосылок возникновения коррупционных проявлений</w:t>
            </w:r>
          </w:p>
        </w:tc>
        <w:tc>
          <w:tcPr>
            <w:tcW w:w="2430" w:type="dxa"/>
          </w:tcPr>
          <w:p w14:paraId="1F174F40" w14:textId="77777777" w:rsidR="00D7416F" w:rsidRPr="007832A1" w:rsidRDefault="00D7416F" w:rsidP="00D7416F">
            <w:pPr>
              <w:shd w:val="clear" w:color="auto" w:fill="FFFFFF"/>
              <w:jc w:val="center"/>
            </w:pPr>
            <w:r w:rsidRPr="007832A1">
              <w:t>до 30 марта</w:t>
            </w:r>
          </w:p>
          <w:p w14:paraId="5C480CB6" w14:textId="77777777" w:rsidR="00D7416F" w:rsidRPr="007832A1" w:rsidRDefault="00D7416F" w:rsidP="00D7416F">
            <w:pPr>
              <w:shd w:val="clear" w:color="auto" w:fill="FFFFFF"/>
              <w:jc w:val="center"/>
            </w:pPr>
            <w:r w:rsidRPr="007832A1">
              <w:t>20</w:t>
            </w:r>
            <w:r>
              <w:t>22</w:t>
            </w:r>
            <w:r w:rsidRPr="007832A1">
              <w:t xml:space="preserve"> года</w:t>
            </w:r>
          </w:p>
          <w:p w14:paraId="531C8060" w14:textId="77777777" w:rsidR="00D7416F" w:rsidRPr="007832A1" w:rsidRDefault="00D7416F" w:rsidP="00D7416F">
            <w:pPr>
              <w:shd w:val="clear" w:color="auto" w:fill="FFFFFF"/>
              <w:jc w:val="center"/>
            </w:pPr>
            <w:r w:rsidRPr="007832A1">
              <w:t>до 30 марта</w:t>
            </w:r>
          </w:p>
          <w:p w14:paraId="0775D00D" w14:textId="77777777" w:rsidR="00D7416F" w:rsidRDefault="00D7416F" w:rsidP="00D7416F">
            <w:pPr>
              <w:shd w:val="clear" w:color="auto" w:fill="FFFFFF"/>
              <w:jc w:val="center"/>
            </w:pPr>
            <w:r>
              <w:t>2023</w:t>
            </w:r>
            <w:r w:rsidRPr="007832A1">
              <w:t xml:space="preserve"> года</w:t>
            </w:r>
          </w:p>
          <w:p w14:paraId="4DBB28C9" w14:textId="77777777" w:rsidR="00D7416F" w:rsidRDefault="00D7416F" w:rsidP="00D7416F">
            <w:pPr>
              <w:tabs>
                <w:tab w:val="left" w:pos="0"/>
                <w:tab w:val="left" w:pos="1134"/>
              </w:tabs>
              <w:jc w:val="center"/>
            </w:pPr>
            <w:r>
              <w:t xml:space="preserve">до 30 марта </w:t>
            </w:r>
          </w:p>
          <w:p w14:paraId="20188B5A" w14:textId="77777777" w:rsidR="00D7416F" w:rsidRPr="007832A1" w:rsidRDefault="00D7416F" w:rsidP="00D7416F">
            <w:pPr>
              <w:shd w:val="clear" w:color="auto" w:fill="FFFFFF"/>
              <w:jc w:val="center"/>
            </w:pPr>
            <w:r>
              <w:t>2024 года</w:t>
            </w:r>
          </w:p>
          <w:p w14:paraId="68A6B77C" w14:textId="77777777" w:rsidR="00D7416F" w:rsidRPr="007832A1" w:rsidRDefault="00D7416F" w:rsidP="00D7416F">
            <w:pPr>
              <w:shd w:val="clear" w:color="auto" w:fill="FFFFFF"/>
              <w:jc w:val="center"/>
            </w:pPr>
          </w:p>
        </w:tc>
        <w:tc>
          <w:tcPr>
            <w:tcW w:w="3834" w:type="dxa"/>
          </w:tcPr>
          <w:p w14:paraId="5EDA0E4D" w14:textId="77777777" w:rsidR="00D7416F" w:rsidRPr="007832A1" w:rsidRDefault="00D7416F" w:rsidP="00D7416F">
            <w:pPr>
              <w:shd w:val="clear" w:color="auto" w:fill="FFFFFF"/>
            </w:pPr>
            <w:r w:rsidRPr="007832A1">
              <w:t xml:space="preserve">Ведущий специалист </w:t>
            </w:r>
          </w:p>
        </w:tc>
      </w:tr>
      <w:tr w:rsidR="00D7416F" w:rsidRPr="007832A1" w14:paraId="049BBD14" w14:textId="77777777" w:rsidTr="00835563">
        <w:trPr>
          <w:gridAfter w:val="3"/>
          <w:wAfter w:w="151" w:type="dxa"/>
          <w:trHeight w:val="325"/>
        </w:trPr>
        <w:tc>
          <w:tcPr>
            <w:tcW w:w="710" w:type="dxa"/>
          </w:tcPr>
          <w:p w14:paraId="79A3CDF7" w14:textId="77777777" w:rsidR="00D7416F" w:rsidRPr="007832A1" w:rsidRDefault="00D7416F" w:rsidP="00D7416F">
            <w:pPr>
              <w:shd w:val="clear" w:color="auto" w:fill="FFFFFF"/>
              <w:jc w:val="center"/>
            </w:pPr>
            <w:r w:rsidRPr="007832A1">
              <w:lastRenderedPageBreak/>
              <w:t>5.2.</w:t>
            </w:r>
          </w:p>
        </w:tc>
        <w:tc>
          <w:tcPr>
            <w:tcW w:w="7492" w:type="dxa"/>
            <w:gridSpan w:val="4"/>
          </w:tcPr>
          <w:p w14:paraId="1C2167A8" w14:textId="77777777" w:rsidR="00D7416F" w:rsidRPr="007832A1" w:rsidRDefault="00D7416F" w:rsidP="00D7416F">
            <w:pPr>
              <w:widowControl w:val="0"/>
              <w:shd w:val="clear" w:color="auto" w:fill="FFFFFF"/>
              <w:jc w:val="both"/>
            </w:pPr>
            <w:r w:rsidRPr="007832A1">
              <w:t>Формирование Плана противодействия коррупции, внесение изменений на очередной год с учетом результата рассмотрения показателей эффективности противодействия коррупции</w:t>
            </w:r>
          </w:p>
        </w:tc>
        <w:tc>
          <w:tcPr>
            <w:tcW w:w="2430" w:type="dxa"/>
            <w:vAlign w:val="center"/>
          </w:tcPr>
          <w:p w14:paraId="4892534D" w14:textId="77777777" w:rsidR="00D7416F" w:rsidRPr="007832A1" w:rsidRDefault="00D7416F" w:rsidP="00D7416F">
            <w:pPr>
              <w:shd w:val="clear" w:color="auto" w:fill="FFFFFF"/>
              <w:jc w:val="center"/>
            </w:pPr>
            <w:r w:rsidRPr="007832A1">
              <w:t xml:space="preserve">до 01 февраля </w:t>
            </w:r>
          </w:p>
          <w:p w14:paraId="30927E73" w14:textId="77777777" w:rsidR="00D7416F" w:rsidRPr="007832A1" w:rsidRDefault="00D7416F" w:rsidP="00D7416F">
            <w:pPr>
              <w:shd w:val="clear" w:color="auto" w:fill="FFFFFF"/>
              <w:jc w:val="center"/>
            </w:pPr>
            <w:r>
              <w:t>2022</w:t>
            </w:r>
            <w:r w:rsidRPr="007832A1">
              <w:t xml:space="preserve"> года</w:t>
            </w:r>
          </w:p>
          <w:p w14:paraId="7F09D492" w14:textId="77777777" w:rsidR="00D7416F" w:rsidRPr="007832A1" w:rsidRDefault="00D7416F" w:rsidP="00D7416F">
            <w:pPr>
              <w:shd w:val="clear" w:color="auto" w:fill="FFFFFF"/>
              <w:jc w:val="center"/>
            </w:pPr>
            <w:r w:rsidRPr="007832A1">
              <w:t>до 01 февраля</w:t>
            </w:r>
          </w:p>
          <w:p w14:paraId="372CDA3A" w14:textId="77777777" w:rsidR="00D7416F" w:rsidRDefault="00D7416F" w:rsidP="00D7416F">
            <w:pPr>
              <w:shd w:val="clear" w:color="auto" w:fill="FFFFFF"/>
              <w:jc w:val="center"/>
            </w:pPr>
            <w:r w:rsidRPr="007832A1">
              <w:t>202</w:t>
            </w:r>
            <w:r>
              <w:t>3</w:t>
            </w:r>
            <w:r w:rsidRPr="007832A1">
              <w:t xml:space="preserve"> года</w:t>
            </w:r>
          </w:p>
          <w:p w14:paraId="4EBCC035" w14:textId="77777777" w:rsidR="00D7416F" w:rsidRDefault="00D7416F" w:rsidP="00D7416F">
            <w:pPr>
              <w:tabs>
                <w:tab w:val="left" w:pos="0"/>
                <w:tab w:val="left" w:pos="1134"/>
              </w:tabs>
              <w:jc w:val="center"/>
            </w:pPr>
            <w:r>
              <w:t xml:space="preserve">до 01 февраля </w:t>
            </w:r>
          </w:p>
          <w:p w14:paraId="3A2682A0" w14:textId="77777777" w:rsidR="00D7416F" w:rsidRPr="007832A1" w:rsidRDefault="00D7416F" w:rsidP="00D7416F">
            <w:pPr>
              <w:shd w:val="clear" w:color="auto" w:fill="FFFFFF"/>
              <w:jc w:val="center"/>
            </w:pPr>
            <w:r>
              <w:t>2024 года</w:t>
            </w:r>
          </w:p>
        </w:tc>
        <w:tc>
          <w:tcPr>
            <w:tcW w:w="3834" w:type="dxa"/>
          </w:tcPr>
          <w:p w14:paraId="726E1800" w14:textId="77777777" w:rsidR="00D7416F" w:rsidRPr="007832A1" w:rsidRDefault="00D7416F" w:rsidP="00D7416F">
            <w:pPr>
              <w:shd w:val="clear" w:color="auto" w:fill="FFFFFF"/>
            </w:pPr>
            <w:r w:rsidRPr="007832A1">
              <w:t xml:space="preserve">Секретарь межведомственного Совета при Главе сельского поселения </w:t>
            </w:r>
            <w:r>
              <w:t>Сентябрьский</w:t>
            </w:r>
            <w:r w:rsidRPr="007832A1">
              <w:t xml:space="preserve"> по противодействию коррупции</w:t>
            </w:r>
          </w:p>
        </w:tc>
      </w:tr>
      <w:tr w:rsidR="00FE28D5" w:rsidRPr="007832A1" w14:paraId="4D6D23B4" w14:textId="77777777" w:rsidTr="00835563">
        <w:trPr>
          <w:gridAfter w:val="3"/>
          <w:wAfter w:w="151" w:type="dxa"/>
          <w:trHeight w:val="325"/>
        </w:trPr>
        <w:tc>
          <w:tcPr>
            <w:tcW w:w="710" w:type="dxa"/>
          </w:tcPr>
          <w:p w14:paraId="42AA9B2B" w14:textId="7F8901D8" w:rsidR="00FE28D5" w:rsidRPr="007832A1" w:rsidRDefault="00FE28D5" w:rsidP="00D7416F">
            <w:pPr>
              <w:shd w:val="clear" w:color="auto" w:fill="FFFFFF"/>
              <w:jc w:val="center"/>
            </w:pPr>
            <w:r w:rsidRPr="00FE28D5">
              <w:t>5.3.</w:t>
            </w:r>
          </w:p>
        </w:tc>
        <w:tc>
          <w:tcPr>
            <w:tcW w:w="7492" w:type="dxa"/>
            <w:gridSpan w:val="4"/>
          </w:tcPr>
          <w:p w14:paraId="260F8A21" w14:textId="2882A781" w:rsidR="00FE28D5" w:rsidRPr="007832A1" w:rsidRDefault="00FE28D5" w:rsidP="00D7416F">
            <w:pPr>
              <w:widowControl w:val="0"/>
              <w:shd w:val="clear" w:color="auto" w:fill="FFFFFF"/>
              <w:jc w:val="both"/>
            </w:pPr>
            <w:r w:rsidRPr="00FE28D5">
              <w:t>Направление в ОМВД России по Нефтеюганскому району запрос</w:t>
            </w:r>
            <w:r w:rsidR="008236F5">
              <w:t>а</w:t>
            </w:r>
            <w:r w:rsidRPr="00FE28D5">
              <w:t xml:space="preserve"> о состоянии правопорядка на территории муниципального образования сельского поселения Сентябрьский </w:t>
            </w:r>
          </w:p>
        </w:tc>
        <w:tc>
          <w:tcPr>
            <w:tcW w:w="2430" w:type="dxa"/>
            <w:vAlign w:val="center"/>
          </w:tcPr>
          <w:p w14:paraId="3D32CEBC" w14:textId="54CA297E" w:rsidR="00FE28D5" w:rsidRPr="007832A1" w:rsidRDefault="008E2541" w:rsidP="00D7416F">
            <w:pPr>
              <w:shd w:val="clear" w:color="auto" w:fill="FFFFFF"/>
              <w:jc w:val="center"/>
            </w:pPr>
            <w:r>
              <w:t xml:space="preserve">1раз в квартал </w:t>
            </w:r>
          </w:p>
        </w:tc>
        <w:tc>
          <w:tcPr>
            <w:tcW w:w="3834" w:type="dxa"/>
          </w:tcPr>
          <w:p w14:paraId="6131C55B" w14:textId="582268A8" w:rsidR="00FE28D5" w:rsidRPr="007832A1" w:rsidRDefault="00FE28D5" w:rsidP="00D7416F">
            <w:pPr>
              <w:shd w:val="clear" w:color="auto" w:fill="FFFFFF"/>
            </w:pPr>
            <w:r w:rsidRPr="00FE28D5">
              <w:t>Заведующий организационно-правового сектора</w:t>
            </w:r>
          </w:p>
        </w:tc>
      </w:tr>
    </w:tbl>
    <w:p w14:paraId="65B14C28" w14:textId="77777777" w:rsidR="007832A1" w:rsidRPr="007832A1" w:rsidRDefault="007832A1" w:rsidP="007832A1">
      <w:pPr>
        <w:widowControl w:val="0"/>
        <w:autoSpaceDE w:val="0"/>
        <w:autoSpaceDN w:val="0"/>
        <w:adjustRightInd w:val="0"/>
      </w:pPr>
    </w:p>
    <w:p w14:paraId="5DC37498" w14:textId="77777777" w:rsidR="007832A1" w:rsidRPr="007832A1" w:rsidRDefault="007832A1" w:rsidP="007832A1">
      <w:pPr>
        <w:jc w:val="center"/>
        <w:rPr>
          <w:sz w:val="26"/>
          <w:szCs w:val="26"/>
        </w:rPr>
      </w:pPr>
    </w:p>
    <w:p w14:paraId="2E5CD1CC" w14:textId="77777777" w:rsidR="00FA0439" w:rsidRPr="008052C5" w:rsidRDefault="00FA0439" w:rsidP="00AC5718">
      <w:pPr>
        <w:ind w:firstLine="8789"/>
        <w:rPr>
          <w:sz w:val="26"/>
          <w:szCs w:val="26"/>
          <w:lang w:eastAsia="x-none"/>
        </w:rPr>
      </w:pPr>
    </w:p>
    <w:sectPr w:rsidR="00FA0439" w:rsidRPr="008052C5" w:rsidSect="00FE28D5">
      <w:headerReference w:type="even" r:id="rId9"/>
      <w:headerReference w:type="default" r:id="rId10"/>
      <w:footerReference w:type="even" r:id="rId11"/>
      <w:headerReference w:type="first" r:id="rId12"/>
      <w:pgSz w:w="16838" w:h="11906" w:orient="landscape"/>
      <w:pgMar w:top="1135" w:right="67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4CD91" w14:textId="77777777" w:rsidR="008C75E0" w:rsidRDefault="008C75E0">
      <w:r>
        <w:separator/>
      </w:r>
    </w:p>
  </w:endnote>
  <w:endnote w:type="continuationSeparator" w:id="0">
    <w:p w14:paraId="50463DD2" w14:textId="77777777" w:rsidR="008C75E0" w:rsidRDefault="008C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5EB6" w14:textId="77777777" w:rsidR="008C75E0" w:rsidRDefault="008C75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BEC44D6" w14:textId="77777777" w:rsidR="008C75E0" w:rsidRDefault="008C75E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B0F5E" w14:textId="77777777" w:rsidR="008C75E0" w:rsidRDefault="008C75E0">
      <w:r>
        <w:separator/>
      </w:r>
    </w:p>
  </w:footnote>
  <w:footnote w:type="continuationSeparator" w:id="0">
    <w:p w14:paraId="3D0FD5FD" w14:textId="77777777" w:rsidR="008C75E0" w:rsidRDefault="008C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FB74" w14:textId="77777777" w:rsidR="008C75E0" w:rsidRDefault="008C75E0" w:rsidP="00C66D2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3D357638" w14:textId="77777777" w:rsidR="008C75E0" w:rsidRDefault="008C75E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C66B" w14:textId="77777777" w:rsidR="008C75E0" w:rsidRPr="000D0517" w:rsidRDefault="008C75E0">
    <w:pPr>
      <w:pStyle w:val="a4"/>
      <w:framePr w:wrap="around" w:vAnchor="text" w:hAnchor="margin" w:xAlign="right" w:y="1"/>
      <w:rPr>
        <w:rStyle w:val="a8"/>
        <w:rFonts w:ascii="Arial" w:hAnsi="Arial" w:cs="Arial"/>
        <w:sz w:val="26"/>
        <w:szCs w:val="26"/>
      </w:rPr>
    </w:pPr>
  </w:p>
  <w:p w14:paraId="11AAD2D0" w14:textId="77777777" w:rsidR="008C75E0" w:rsidRDefault="008C75E0" w:rsidP="00C66D22">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26E1" w14:textId="77777777" w:rsidR="008C75E0" w:rsidRDefault="008C75E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64BC"/>
    <w:multiLevelType w:val="hybridMultilevel"/>
    <w:tmpl w:val="B7945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AA258A"/>
    <w:multiLevelType w:val="multilevel"/>
    <w:tmpl w:val="FA566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B25293"/>
    <w:multiLevelType w:val="hybridMultilevel"/>
    <w:tmpl w:val="FE7A3A70"/>
    <w:lvl w:ilvl="0" w:tplc="E30831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8B71291"/>
    <w:multiLevelType w:val="hybridMultilevel"/>
    <w:tmpl w:val="FACC1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286C6E"/>
    <w:multiLevelType w:val="hybridMultilevel"/>
    <w:tmpl w:val="D4262F54"/>
    <w:lvl w:ilvl="0" w:tplc="8CBC6BC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74622B"/>
    <w:multiLevelType w:val="hybridMultilevel"/>
    <w:tmpl w:val="890C3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CA348B5"/>
    <w:multiLevelType w:val="multilevel"/>
    <w:tmpl w:val="59FC87D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647" w:hanging="720"/>
      </w:pPr>
    </w:lvl>
    <w:lvl w:ilvl="2">
      <w:start w:val="1"/>
      <w:numFmt w:val="decimal"/>
      <w:isLgl/>
      <w:lvlText w:val="%1.%2.%3."/>
      <w:lvlJc w:val="left"/>
      <w:pPr>
        <w:ind w:left="3698" w:hanging="720"/>
      </w:pPr>
    </w:lvl>
    <w:lvl w:ilvl="3">
      <w:start w:val="1"/>
      <w:numFmt w:val="decimal"/>
      <w:isLgl/>
      <w:lvlText w:val="%1.%2.%3.%4."/>
      <w:lvlJc w:val="left"/>
      <w:pPr>
        <w:ind w:left="2498"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abstractNum w:abstractNumId="9" w15:restartNumberingAfterBreak="0">
    <w:nsid w:val="6761397B"/>
    <w:multiLevelType w:val="multilevel"/>
    <w:tmpl w:val="AFC0D2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51759B"/>
    <w:multiLevelType w:val="hybridMultilevel"/>
    <w:tmpl w:val="06E02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AF972E6"/>
    <w:multiLevelType w:val="hybridMultilevel"/>
    <w:tmpl w:val="D83AD528"/>
    <w:lvl w:ilvl="0" w:tplc="43B8653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CB91B54"/>
    <w:multiLevelType w:val="multilevel"/>
    <w:tmpl w:val="274CDE06"/>
    <w:lvl w:ilvl="0">
      <w:start w:val="1"/>
      <w:numFmt w:val="decimal"/>
      <w:lvlText w:val="%1."/>
      <w:lvlJc w:val="left"/>
      <w:pPr>
        <w:tabs>
          <w:tab w:val="num" w:pos="390"/>
        </w:tabs>
        <w:ind w:left="390" w:hanging="39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3" w15:restartNumberingAfterBreak="0">
    <w:nsid w:val="7D7954C4"/>
    <w:multiLevelType w:val="hybridMultilevel"/>
    <w:tmpl w:val="9CA26DB8"/>
    <w:lvl w:ilvl="0" w:tplc="9718FF16">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8C"/>
    <w:rsid w:val="00006BDC"/>
    <w:rsid w:val="0000740E"/>
    <w:rsid w:val="00010BFD"/>
    <w:rsid w:val="0002095A"/>
    <w:rsid w:val="00026319"/>
    <w:rsid w:val="0002711E"/>
    <w:rsid w:val="0002775B"/>
    <w:rsid w:val="00030925"/>
    <w:rsid w:val="000374BA"/>
    <w:rsid w:val="00064874"/>
    <w:rsid w:val="00066350"/>
    <w:rsid w:val="000745B8"/>
    <w:rsid w:val="00075DA0"/>
    <w:rsid w:val="0007762F"/>
    <w:rsid w:val="000830BF"/>
    <w:rsid w:val="00093F1D"/>
    <w:rsid w:val="000963C0"/>
    <w:rsid w:val="000A1463"/>
    <w:rsid w:val="000A2549"/>
    <w:rsid w:val="000A2C8D"/>
    <w:rsid w:val="000A362A"/>
    <w:rsid w:val="000B3322"/>
    <w:rsid w:val="000B6855"/>
    <w:rsid w:val="000B6979"/>
    <w:rsid w:val="000C1706"/>
    <w:rsid w:val="000D20D1"/>
    <w:rsid w:val="000D3A87"/>
    <w:rsid w:val="000D529B"/>
    <w:rsid w:val="000D5E40"/>
    <w:rsid w:val="000E2EB0"/>
    <w:rsid w:val="001050BA"/>
    <w:rsid w:val="00112470"/>
    <w:rsid w:val="00127466"/>
    <w:rsid w:val="00127ECE"/>
    <w:rsid w:val="001306B4"/>
    <w:rsid w:val="00135716"/>
    <w:rsid w:val="00135ADD"/>
    <w:rsid w:val="00152069"/>
    <w:rsid w:val="00156985"/>
    <w:rsid w:val="00160B68"/>
    <w:rsid w:val="00162689"/>
    <w:rsid w:val="001929D7"/>
    <w:rsid w:val="00193104"/>
    <w:rsid w:val="001A1042"/>
    <w:rsid w:val="001A3531"/>
    <w:rsid w:val="001A57F1"/>
    <w:rsid w:val="001B17DB"/>
    <w:rsid w:val="001B19C0"/>
    <w:rsid w:val="001B5A92"/>
    <w:rsid w:val="001B79F3"/>
    <w:rsid w:val="001C0C55"/>
    <w:rsid w:val="001C1605"/>
    <w:rsid w:val="001C52BA"/>
    <w:rsid w:val="001C6DA4"/>
    <w:rsid w:val="001D1C67"/>
    <w:rsid w:val="001D3AF3"/>
    <w:rsid w:val="001D41FA"/>
    <w:rsid w:val="001D7F09"/>
    <w:rsid w:val="001E4680"/>
    <w:rsid w:val="001E6BFA"/>
    <w:rsid w:val="001F31F7"/>
    <w:rsid w:val="002017E1"/>
    <w:rsid w:val="002146E2"/>
    <w:rsid w:val="002164AB"/>
    <w:rsid w:val="0022010F"/>
    <w:rsid w:val="00222AD3"/>
    <w:rsid w:val="0022539F"/>
    <w:rsid w:val="002269B3"/>
    <w:rsid w:val="00231C30"/>
    <w:rsid w:val="00232614"/>
    <w:rsid w:val="00232B4D"/>
    <w:rsid w:val="00236C52"/>
    <w:rsid w:val="002460A3"/>
    <w:rsid w:val="002534CB"/>
    <w:rsid w:val="0025587F"/>
    <w:rsid w:val="00262A10"/>
    <w:rsid w:val="0026335B"/>
    <w:rsid w:val="00267F59"/>
    <w:rsid w:val="0027065C"/>
    <w:rsid w:val="002838CB"/>
    <w:rsid w:val="002913D5"/>
    <w:rsid w:val="002979BB"/>
    <w:rsid w:val="002B04F4"/>
    <w:rsid w:val="002B21CD"/>
    <w:rsid w:val="002C25AC"/>
    <w:rsid w:val="002C3FD9"/>
    <w:rsid w:val="002C4A00"/>
    <w:rsid w:val="002E4178"/>
    <w:rsid w:val="002E7824"/>
    <w:rsid w:val="002E7DE6"/>
    <w:rsid w:val="002F6F3E"/>
    <w:rsid w:val="00302495"/>
    <w:rsid w:val="00302B64"/>
    <w:rsid w:val="0031713C"/>
    <w:rsid w:val="003175A1"/>
    <w:rsid w:val="00317B6B"/>
    <w:rsid w:val="00327AC5"/>
    <w:rsid w:val="003354A5"/>
    <w:rsid w:val="003520D1"/>
    <w:rsid w:val="00366AED"/>
    <w:rsid w:val="00367A34"/>
    <w:rsid w:val="0037202E"/>
    <w:rsid w:val="00376432"/>
    <w:rsid w:val="003869F0"/>
    <w:rsid w:val="003A4F3B"/>
    <w:rsid w:val="003A52D7"/>
    <w:rsid w:val="003A5846"/>
    <w:rsid w:val="003B21AF"/>
    <w:rsid w:val="003B351A"/>
    <w:rsid w:val="003B7688"/>
    <w:rsid w:val="003B7DEF"/>
    <w:rsid w:val="003C235B"/>
    <w:rsid w:val="003E110A"/>
    <w:rsid w:val="003F2508"/>
    <w:rsid w:val="003F33AE"/>
    <w:rsid w:val="004022F4"/>
    <w:rsid w:val="0040370A"/>
    <w:rsid w:val="00411CDF"/>
    <w:rsid w:val="00426021"/>
    <w:rsid w:val="004265BC"/>
    <w:rsid w:val="00426996"/>
    <w:rsid w:val="004660AA"/>
    <w:rsid w:val="00476B4B"/>
    <w:rsid w:val="004849D0"/>
    <w:rsid w:val="00487E7B"/>
    <w:rsid w:val="004A1C32"/>
    <w:rsid w:val="004A57AC"/>
    <w:rsid w:val="004B2001"/>
    <w:rsid w:val="004B3256"/>
    <w:rsid w:val="004C5C83"/>
    <w:rsid w:val="004C6C6A"/>
    <w:rsid w:val="004D5014"/>
    <w:rsid w:val="004E2569"/>
    <w:rsid w:val="004E3EDA"/>
    <w:rsid w:val="004E562C"/>
    <w:rsid w:val="004E701E"/>
    <w:rsid w:val="004E755F"/>
    <w:rsid w:val="004F32C0"/>
    <w:rsid w:val="004F6FF0"/>
    <w:rsid w:val="00510438"/>
    <w:rsid w:val="00530225"/>
    <w:rsid w:val="00530A29"/>
    <w:rsid w:val="00537980"/>
    <w:rsid w:val="0054294E"/>
    <w:rsid w:val="0055127C"/>
    <w:rsid w:val="00570D90"/>
    <w:rsid w:val="00571B47"/>
    <w:rsid w:val="00574989"/>
    <w:rsid w:val="0057604F"/>
    <w:rsid w:val="005770C3"/>
    <w:rsid w:val="00584945"/>
    <w:rsid w:val="00587343"/>
    <w:rsid w:val="005922C6"/>
    <w:rsid w:val="005A5E72"/>
    <w:rsid w:val="005B3FA2"/>
    <w:rsid w:val="005C2478"/>
    <w:rsid w:val="005C64D3"/>
    <w:rsid w:val="005F4E8F"/>
    <w:rsid w:val="005F77AB"/>
    <w:rsid w:val="006069AF"/>
    <w:rsid w:val="0060740D"/>
    <w:rsid w:val="00610DF8"/>
    <w:rsid w:val="00611CB2"/>
    <w:rsid w:val="00611DB7"/>
    <w:rsid w:val="0061467F"/>
    <w:rsid w:val="00616A3B"/>
    <w:rsid w:val="00617F00"/>
    <w:rsid w:val="0063154B"/>
    <w:rsid w:val="00633320"/>
    <w:rsid w:val="0063634D"/>
    <w:rsid w:val="00644C64"/>
    <w:rsid w:val="0065368E"/>
    <w:rsid w:val="00656B0C"/>
    <w:rsid w:val="00670A79"/>
    <w:rsid w:val="00680729"/>
    <w:rsid w:val="00681522"/>
    <w:rsid w:val="00686019"/>
    <w:rsid w:val="006918D5"/>
    <w:rsid w:val="00693669"/>
    <w:rsid w:val="006A3B35"/>
    <w:rsid w:val="006A635F"/>
    <w:rsid w:val="006B12A5"/>
    <w:rsid w:val="006B4BC4"/>
    <w:rsid w:val="006B5311"/>
    <w:rsid w:val="006B5A84"/>
    <w:rsid w:val="006C6659"/>
    <w:rsid w:val="006D1BB3"/>
    <w:rsid w:val="006D3D2F"/>
    <w:rsid w:val="006D595A"/>
    <w:rsid w:val="006D5C7F"/>
    <w:rsid w:val="006D6308"/>
    <w:rsid w:val="006E1AFA"/>
    <w:rsid w:val="006E7DDA"/>
    <w:rsid w:val="007027E9"/>
    <w:rsid w:val="007051AA"/>
    <w:rsid w:val="007201AF"/>
    <w:rsid w:val="00721F42"/>
    <w:rsid w:val="00726EFE"/>
    <w:rsid w:val="00737065"/>
    <w:rsid w:val="00747DDB"/>
    <w:rsid w:val="00752B5E"/>
    <w:rsid w:val="00755981"/>
    <w:rsid w:val="007630BB"/>
    <w:rsid w:val="007639D9"/>
    <w:rsid w:val="007677DC"/>
    <w:rsid w:val="007723E9"/>
    <w:rsid w:val="00772E7E"/>
    <w:rsid w:val="007751EA"/>
    <w:rsid w:val="0077569A"/>
    <w:rsid w:val="00775F32"/>
    <w:rsid w:val="00776F2D"/>
    <w:rsid w:val="007832A1"/>
    <w:rsid w:val="0079279B"/>
    <w:rsid w:val="007953CD"/>
    <w:rsid w:val="007A034B"/>
    <w:rsid w:val="007A27E8"/>
    <w:rsid w:val="007A2B97"/>
    <w:rsid w:val="007A5F27"/>
    <w:rsid w:val="007A6ABF"/>
    <w:rsid w:val="007B1D58"/>
    <w:rsid w:val="007B1E05"/>
    <w:rsid w:val="007B46A1"/>
    <w:rsid w:val="007B6C09"/>
    <w:rsid w:val="007D3027"/>
    <w:rsid w:val="007D533A"/>
    <w:rsid w:val="007E00FE"/>
    <w:rsid w:val="007E2CC7"/>
    <w:rsid w:val="007E319A"/>
    <w:rsid w:val="007E408E"/>
    <w:rsid w:val="007E5E24"/>
    <w:rsid w:val="007F6E6A"/>
    <w:rsid w:val="00800375"/>
    <w:rsid w:val="00802D8D"/>
    <w:rsid w:val="008052C5"/>
    <w:rsid w:val="008058A7"/>
    <w:rsid w:val="0080607C"/>
    <w:rsid w:val="00806960"/>
    <w:rsid w:val="008236F5"/>
    <w:rsid w:val="00823DB4"/>
    <w:rsid w:val="00831B0C"/>
    <w:rsid w:val="008339D9"/>
    <w:rsid w:val="00835563"/>
    <w:rsid w:val="008512F3"/>
    <w:rsid w:val="00863B79"/>
    <w:rsid w:val="008763B7"/>
    <w:rsid w:val="0088298F"/>
    <w:rsid w:val="00886885"/>
    <w:rsid w:val="00891BA8"/>
    <w:rsid w:val="008941B9"/>
    <w:rsid w:val="008A325F"/>
    <w:rsid w:val="008A5F8C"/>
    <w:rsid w:val="008A7C93"/>
    <w:rsid w:val="008B0373"/>
    <w:rsid w:val="008C75E0"/>
    <w:rsid w:val="008D2329"/>
    <w:rsid w:val="008D4FE3"/>
    <w:rsid w:val="008E2541"/>
    <w:rsid w:val="008E3FA1"/>
    <w:rsid w:val="008E5B39"/>
    <w:rsid w:val="008F33E0"/>
    <w:rsid w:val="00902425"/>
    <w:rsid w:val="009028A9"/>
    <w:rsid w:val="00902CDA"/>
    <w:rsid w:val="0091425E"/>
    <w:rsid w:val="00923644"/>
    <w:rsid w:val="00927E62"/>
    <w:rsid w:val="00934961"/>
    <w:rsid w:val="009360CC"/>
    <w:rsid w:val="00941195"/>
    <w:rsid w:val="009471BD"/>
    <w:rsid w:val="0095002A"/>
    <w:rsid w:val="00953938"/>
    <w:rsid w:val="00953AC1"/>
    <w:rsid w:val="00956EA4"/>
    <w:rsid w:val="00960283"/>
    <w:rsid w:val="00971693"/>
    <w:rsid w:val="00972046"/>
    <w:rsid w:val="009800B3"/>
    <w:rsid w:val="00980CFA"/>
    <w:rsid w:val="009844C9"/>
    <w:rsid w:val="00986292"/>
    <w:rsid w:val="009913C2"/>
    <w:rsid w:val="00991726"/>
    <w:rsid w:val="0099319D"/>
    <w:rsid w:val="00993691"/>
    <w:rsid w:val="009973D0"/>
    <w:rsid w:val="009A0D41"/>
    <w:rsid w:val="009A66F1"/>
    <w:rsid w:val="009A75A9"/>
    <w:rsid w:val="009B1345"/>
    <w:rsid w:val="009B2DFD"/>
    <w:rsid w:val="009B3E20"/>
    <w:rsid w:val="009C5838"/>
    <w:rsid w:val="009D0E04"/>
    <w:rsid w:val="009D206A"/>
    <w:rsid w:val="009D6DE9"/>
    <w:rsid w:val="009D702F"/>
    <w:rsid w:val="009D75A6"/>
    <w:rsid w:val="009D7D95"/>
    <w:rsid w:val="009E0579"/>
    <w:rsid w:val="009E38FD"/>
    <w:rsid w:val="009E5C79"/>
    <w:rsid w:val="009F1081"/>
    <w:rsid w:val="00A06AFB"/>
    <w:rsid w:val="00A204B2"/>
    <w:rsid w:val="00A249C1"/>
    <w:rsid w:val="00A2630B"/>
    <w:rsid w:val="00A43AAA"/>
    <w:rsid w:val="00A47080"/>
    <w:rsid w:val="00A53965"/>
    <w:rsid w:val="00A5617B"/>
    <w:rsid w:val="00A64FA6"/>
    <w:rsid w:val="00A6688F"/>
    <w:rsid w:val="00A66BCC"/>
    <w:rsid w:val="00A705CA"/>
    <w:rsid w:val="00A82BBB"/>
    <w:rsid w:val="00A90E92"/>
    <w:rsid w:val="00A92663"/>
    <w:rsid w:val="00A92F92"/>
    <w:rsid w:val="00A95BCD"/>
    <w:rsid w:val="00AA2374"/>
    <w:rsid w:val="00AA6539"/>
    <w:rsid w:val="00AA6A6F"/>
    <w:rsid w:val="00AA78AA"/>
    <w:rsid w:val="00AB1EDD"/>
    <w:rsid w:val="00AB3068"/>
    <w:rsid w:val="00AC3F18"/>
    <w:rsid w:val="00AC5718"/>
    <w:rsid w:val="00AC7797"/>
    <w:rsid w:val="00AD3594"/>
    <w:rsid w:val="00AE160B"/>
    <w:rsid w:val="00AE7F65"/>
    <w:rsid w:val="00AF0AF9"/>
    <w:rsid w:val="00AF25BF"/>
    <w:rsid w:val="00B11590"/>
    <w:rsid w:val="00B1364C"/>
    <w:rsid w:val="00B2073E"/>
    <w:rsid w:val="00B25933"/>
    <w:rsid w:val="00B323AF"/>
    <w:rsid w:val="00B33282"/>
    <w:rsid w:val="00B61252"/>
    <w:rsid w:val="00B66556"/>
    <w:rsid w:val="00B733CA"/>
    <w:rsid w:val="00B75117"/>
    <w:rsid w:val="00B76F6B"/>
    <w:rsid w:val="00B851E7"/>
    <w:rsid w:val="00B85C4F"/>
    <w:rsid w:val="00B877CD"/>
    <w:rsid w:val="00B91416"/>
    <w:rsid w:val="00BA3F9E"/>
    <w:rsid w:val="00BB2C00"/>
    <w:rsid w:val="00BB35E0"/>
    <w:rsid w:val="00BC1E50"/>
    <w:rsid w:val="00BF3F92"/>
    <w:rsid w:val="00BF5F1E"/>
    <w:rsid w:val="00C05F99"/>
    <w:rsid w:val="00C076D4"/>
    <w:rsid w:val="00C07DB0"/>
    <w:rsid w:val="00C2725A"/>
    <w:rsid w:val="00C2787B"/>
    <w:rsid w:val="00C34350"/>
    <w:rsid w:val="00C35CE0"/>
    <w:rsid w:val="00C36062"/>
    <w:rsid w:val="00C36835"/>
    <w:rsid w:val="00C4092E"/>
    <w:rsid w:val="00C4150B"/>
    <w:rsid w:val="00C52AF3"/>
    <w:rsid w:val="00C60DF3"/>
    <w:rsid w:val="00C66D22"/>
    <w:rsid w:val="00C73865"/>
    <w:rsid w:val="00C74776"/>
    <w:rsid w:val="00C836F0"/>
    <w:rsid w:val="00C87020"/>
    <w:rsid w:val="00C95495"/>
    <w:rsid w:val="00C9555D"/>
    <w:rsid w:val="00C96E6C"/>
    <w:rsid w:val="00CA0BFD"/>
    <w:rsid w:val="00CA28D5"/>
    <w:rsid w:val="00CA52CD"/>
    <w:rsid w:val="00CA7BBC"/>
    <w:rsid w:val="00CB20C0"/>
    <w:rsid w:val="00CB6060"/>
    <w:rsid w:val="00CB6B79"/>
    <w:rsid w:val="00CC0B7D"/>
    <w:rsid w:val="00CC0D19"/>
    <w:rsid w:val="00CE7311"/>
    <w:rsid w:val="00CF074F"/>
    <w:rsid w:val="00CF4145"/>
    <w:rsid w:val="00D120FD"/>
    <w:rsid w:val="00D12509"/>
    <w:rsid w:val="00D12559"/>
    <w:rsid w:val="00D17971"/>
    <w:rsid w:val="00D20475"/>
    <w:rsid w:val="00D25F6D"/>
    <w:rsid w:val="00D41B8A"/>
    <w:rsid w:val="00D46AB0"/>
    <w:rsid w:val="00D64808"/>
    <w:rsid w:val="00D72C08"/>
    <w:rsid w:val="00D7416F"/>
    <w:rsid w:val="00D836D4"/>
    <w:rsid w:val="00D84399"/>
    <w:rsid w:val="00D85F92"/>
    <w:rsid w:val="00D9277A"/>
    <w:rsid w:val="00D940D6"/>
    <w:rsid w:val="00D96F66"/>
    <w:rsid w:val="00DA014D"/>
    <w:rsid w:val="00DA0E20"/>
    <w:rsid w:val="00DB27D1"/>
    <w:rsid w:val="00DC3881"/>
    <w:rsid w:val="00DE0AE6"/>
    <w:rsid w:val="00DE25AC"/>
    <w:rsid w:val="00DE3E81"/>
    <w:rsid w:val="00DF6FBC"/>
    <w:rsid w:val="00E000F9"/>
    <w:rsid w:val="00E0091A"/>
    <w:rsid w:val="00E0301F"/>
    <w:rsid w:val="00E160CE"/>
    <w:rsid w:val="00E32E1B"/>
    <w:rsid w:val="00E3476F"/>
    <w:rsid w:val="00E44647"/>
    <w:rsid w:val="00E45CA2"/>
    <w:rsid w:val="00E50A23"/>
    <w:rsid w:val="00E55D63"/>
    <w:rsid w:val="00E56177"/>
    <w:rsid w:val="00E62C53"/>
    <w:rsid w:val="00E71B47"/>
    <w:rsid w:val="00E72AE8"/>
    <w:rsid w:val="00E734CD"/>
    <w:rsid w:val="00E74B90"/>
    <w:rsid w:val="00E75D35"/>
    <w:rsid w:val="00E762B5"/>
    <w:rsid w:val="00E76556"/>
    <w:rsid w:val="00E77DC2"/>
    <w:rsid w:val="00E83484"/>
    <w:rsid w:val="00E93886"/>
    <w:rsid w:val="00EA1B0C"/>
    <w:rsid w:val="00EA2E75"/>
    <w:rsid w:val="00EB0A5D"/>
    <w:rsid w:val="00EB1807"/>
    <w:rsid w:val="00EB2919"/>
    <w:rsid w:val="00EC0178"/>
    <w:rsid w:val="00EC0CBF"/>
    <w:rsid w:val="00EC2A4E"/>
    <w:rsid w:val="00EC31AA"/>
    <w:rsid w:val="00ED22EA"/>
    <w:rsid w:val="00EE2D4B"/>
    <w:rsid w:val="00EE4BDA"/>
    <w:rsid w:val="00EE7D9D"/>
    <w:rsid w:val="00EF7E32"/>
    <w:rsid w:val="00F05A2B"/>
    <w:rsid w:val="00F06CFA"/>
    <w:rsid w:val="00F11E58"/>
    <w:rsid w:val="00F125DB"/>
    <w:rsid w:val="00F2033C"/>
    <w:rsid w:val="00F24854"/>
    <w:rsid w:val="00F420D4"/>
    <w:rsid w:val="00F45227"/>
    <w:rsid w:val="00F755A0"/>
    <w:rsid w:val="00F87BE0"/>
    <w:rsid w:val="00FA0439"/>
    <w:rsid w:val="00FA0B48"/>
    <w:rsid w:val="00FA3493"/>
    <w:rsid w:val="00FA3B07"/>
    <w:rsid w:val="00FB34D5"/>
    <w:rsid w:val="00FC294B"/>
    <w:rsid w:val="00FC7CA3"/>
    <w:rsid w:val="00FE1FC2"/>
    <w:rsid w:val="00FE28D5"/>
    <w:rsid w:val="00FE39C9"/>
    <w:rsid w:val="00FE4C27"/>
    <w:rsid w:val="00FE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FA749"/>
  <w15:docId w15:val="{DB1F0E8F-71F2-4826-9320-87DEE068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1"/>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12">
    <w:name w:val="Обычный1"/>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3">
    <w:name w:val="Нет списка1"/>
    <w:next w:val="a2"/>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4">
    <w:name w:val="Сетка таблицы1"/>
    <w:basedOn w:val="a1"/>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Заголовок Знак"/>
    <w:link w:val="ab"/>
    <w:uiPriority w:val="99"/>
    <w:rsid w:val="002E4178"/>
    <w:rPr>
      <w:b/>
    </w:rPr>
  </w:style>
  <w:style w:type="paragraph" w:customStyle="1" w:styleId="aff9">
    <w:name w:val="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15">
    <w:name w:val="Название объекта1"/>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16">
    <w:name w:val="Абзац списка1"/>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7">
    <w:name w:val="Основной текст Знак1"/>
    <w:uiPriority w:val="99"/>
    <w:locked/>
    <w:rsid w:val="004B3256"/>
    <w:rPr>
      <w:rFonts w:ascii="Arial" w:hAnsi="Arial" w:cs="Arial" w:hint="default"/>
      <w:strike w:val="0"/>
      <w:dstrike w:val="0"/>
      <w:spacing w:val="4"/>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94310">
      <w:bodyDiv w:val="1"/>
      <w:marLeft w:val="0"/>
      <w:marRight w:val="0"/>
      <w:marTop w:val="0"/>
      <w:marBottom w:val="0"/>
      <w:divBdr>
        <w:top w:val="none" w:sz="0" w:space="0" w:color="auto"/>
        <w:left w:val="none" w:sz="0" w:space="0" w:color="auto"/>
        <w:bottom w:val="none" w:sz="0" w:space="0" w:color="auto"/>
        <w:right w:val="none" w:sz="0" w:space="0" w:color="auto"/>
      </w:divBdr>
    </w:div>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13405201">
      <w:bodyDiv w:val="1"/>
      <w:marLeft w:val="0"/>
      <w:marRight w:val="0"/>
      <w:marTop w:val="0"/>
      <w:marBottom w:val="0"/>
      <w:divBdr>
        <w:top w:val="none" w:sz="0" w:space="0" w:color="auto"/>
        <w:left w:val="none" w:sz="0" w:space="0" w:color="auto"/>
        <w:bottom w:val="none" w:sz="0" w:space="0" w:color="auto"/>
        <w:right w:val="none" w:sz="0" w:space="0" w:color="auto"/>
      </w:divBdr>
    </w:div>
    <w:div w:id="198319781">
      <w:bodyDiv w:val="1"/>
      <w:marLeft w:val="0"/>
      <w:marRight w:val="0"/>
      <w:marTop w:val="0"/>
      <w:marBottom w:val="0"/>
      <w:divBdr>
        <w:top w:val="none" w:sz="0" w:space="0" w:color="auto"/>
        <w:left w:val="none" w:sz="0" w:space="0" w:color="auto"/>
        <w:bottom w:val="none" w:sz="0" w:space="0" w:color="auto"/>
        <w:right w:val="none" w:sz="0" w:space="0" w:color="auto"/>
      </w:divBdr>
    </w:div>
    <w:div w:id="243146916">
      <w:bodyDiv w:val="1"/>
      <w:marLeft w:val="0"/>
      <w:marRight w:val="0"/>
      <w:marTop w:val="0"/>
      <w:marBottom w:val="0"/>
      <w:divBdr>
        <w:top w:val="none" w:sz="0" w:space="0" w:color="auto"/>
        <w:left w:val="none" w:sz="0" w:space="0" w:color="auto"/>
        <w:bottom w:val="none" w:sz="0" w:space="0" w:color="auto"/>
        <w:right w:val="none" w:sz="0" w:space="0" w:color="auto"/>
      </w:divBdr>
    </w:div>
    <w:div w:id="339894208">
      <w:bodyDiv w:val="1"/>
      <w:marLeft w:val="0"/>
      <w:marRight w:val="0"/>
      <w:marTop w:val="0"/>
      <w:marBottom w:val="0"/>
      <w:divBdr>
        <w:top w:val="none" w:sz="0" w:space="0" w:color="auto"/>
        <w:left w:val="none" w:sz="0" w:space="0" w:color="auto"/>
        <w:bottom w:val="none" w:sz="0" w:space="0" w:color="auto"/>
        <w:right w:val="none" w:sz="0" w:space="0" w:color="auto"/>
      </w:divBdr>
    </w:div>
    <w:div w:id="525411255">
      <w:bodyDiv w:val="1"/>
      <w:marLeft w:val="0"/>
      <w:marRight w:val="0"/>
      <w:marTop w:val="0"/>
      <w:marBottom w:val="0"/>
      <w:divBdr>
        <w:top w:val="none" w:sz="0" w:space="0" w:color="auto"/>
        <w:left w:val="none" w:sz="0" w:space="0" w:color="auto"/>
        <w:bottom w:val="none" w:sz="0" w:space="0" w:color="auto"/>
        <w:right w:val="none" w:sz="0" w:space="0" w:color="auto"/>
      </w:divBdr>
    </w:div>
    <w:div w:id="584802760">
      <w:bodyDiv w:val="1"/>
      <w:marLeft w:val="0"/>
      <w:marRight w:val="0"/>
      <w:marTop w:val="0"/>
      <w:marBottom w:val="0"/>
      <w:divBdr>
        <w:top w:val="none" w:sz="0" w:space="0" w:color="auto"/>
        <w:left w:val="none" w:sz="0" w:space="0" w:color="auto"/>
        <w:bottom w:val="none" w:sz="0" w:space="0" w:color="auto"/>
        <w:right w:val="none" w:sz="0" w:space="0" w:color="auto"/>
      </w:divBdr>
    </w:div>
    <w:div w:id="680396329">
      <w:bodyDiv w:val="1"/>
      <w:marLeft w:val="0"/>
      <w:marRight w:val="0"/>
      <w:marTop w:val="0"/>
      <w:marBottom w:val="0"/>
      <w:divBdr>
        <w:top w:val="none" w:sz="0" w:space="0" w:color="auto"/>
        <w:left w:val="none" w:sz="0" w:space="0" w:color="auto"/>
        <w:bottom w:val="none" w:sz="0" w:space="0" w:color="auto"/>
        <w:right w:val="none" w:sz="0" w:space="0" w:color="auto"/>
      </w:divBdr>
    </w:div>
    <w:div w:id="763963511">
      <w:bodyDiv w:val="1"/>
      <w:marLeft w:val="0"/>
      <w:marRight w:val="0"/>
      <w:marTop w:val="0"/>
      <w:marBottom w:val="0"/>
      <w:divBdr>
        <w:top w:val="none" w:sz="0" w:space="0" w:color="auto"/>
        <w:left w:val="none" w:sz="0" w:space="0" w:color="auto"/>
        <w:bottom w:val="none" w:sz="0" w:space="0" w:color="auto"/>
        <w:right w:val="none" w:sz="0" w:space="0" w:color="auto"/>
      </w:divBdr>
    </w:div>
    <w:div w:id="786586882">
      <w:bodyDiv w:val="1"/>
      <w:marLeft w:val="0"/>
      <w:marRight w:val="0"/>
      <w:marTop w:val="0"/>
      <w:marBottom w:val="0"/>
      <w:divBdr>
        <w:top w:val="none" w:sz="0" w:space="0" w:color="auto"/>
        <w:left w:val="none" w:sz="0" w:space="0" w:color="auto"/>
        <w:bottom w:val="none" w:sz="0" w:space="0" w:color="auto"/>
        <w:right w:val="none" w:sz="0" w:space="0" w:color="auto"/>
      </w:divBdr>
    </w:div>
    <w:div w:id="1002512611">
      <w:bodyDiv w:val="1"/>
      <w:marLeft w:val="0"/>
      <w:marRight w:val="0"/>
      <w:marTop w:val="0"/>
      <w:marBottom w:val="0"/>
      <w:divBdr>
        <w:top w:val="none" w:sz="0" w:space="0" w:color="auto"/>
        <w:left w:val="none" w:sz="0" w:space="0" w:color="auto"/>
        <w:bottom w:val="none" w:sz="0" w:space="0" w:color="auto"/>
        <w:right w:val="none" w:sz="0" w:space="0" w:color="auto"/>
      </w:divBdr>
    </w:div>
    <w:div w:id="1079861972">
      <w:bodyDiv w:val="1"/>
      <w:marLeft w:val="0"/>
      <w:marRight w:val="0"/>
      <w:marTop w:val="0"/>
      <w:marBottom w:val="0"/>
      <w:divBdr>
        <w:top w:val="none" w:sz="0" w:space="0" w:color="auto"/>
        <w:left w:val="none" w:sz="0" w:space="0" w:color="auto"/>
        <w:bottom w:val="none" w:sz="0" w:space="0" w:color="auto"/>
        <w:right w:val="none" w:sz="0" w:space="0" w:color="auto"/>
      </w:divBdr>
    </w:div>
    <w:div w:id="1208446706">
      <w:bodyDiv w:val="1"/>
      <w:marLeft w:val="0"/>
      <w:marRight w:val="0"/>
      <w:marTop w:val="0"/>
      <w:marBottom w:val="0"/>
      <w:divBdr>
        <w:top w:val="none" w:sz="0" w:space="0" w:color="auto"/>
        <w:left w:val="none" w:sz="0" w:space="0" w:color="auto"/>
        <w:bottom w:val="none" w:sz="0" w:space="0" w:color="auto"/>
        <w:right w:val="none" w:sz="0" w:space="0" w:color="auto"/>
      </w:divBdr>
    </w:div>
    <w:div w:id="1475178245">
      <w:bodyDiv w:val="1"/>
      <w:marLeft w:val="0"/>
      <w:marRight w:val="0"/>
      <w:marTop w:val="0"/>
      <w:marBottom w:val="0"/>
      <w:divBdr>
        <w:top w:val="none" w:sz="0" w:space="0" w:color="auto"/>
        <w:left w:val="none" w:sz="0" w:space="0" w:color="auto"/>
        <w:bottom w:val="none" w:sz="0" w:space="0" w:color="auto"/>
        <w:right w:val="none" w:sz="0" w:space="0" w:color="auto"/>
      </w:divBdr>
    </w:div>
    <w:div w:id="1493988610">
      <w:bodyDiv w:val="1"/>
      <w:marLeft w:val="0"/>
      <w:marRight w:val="0"/>
      <w:marTop w:val="0"/>
      <w:marBottom w:val="0"/>
      <w:divBdr>
        <w:top w:val="none" w:sz="0" w:space="0" w:color="auto"/>
        <w:left w:val="none" w:sz="0" w:space="0" w:color="auto"/>
        <w:bottom w:val="none" w:sz="0" w:space="0" w:color="auto"/>
        <w:right w:val="none" w:sz="0" w:space="0" w:color="auto"/>
      </w:divBdr>
    </w:div>
    <w:div w:id="1755079581">
      <w:bodyDiv w:val="1"/>
      <w:marLeft w:val="0"/>
      <w:marRight w:val="0"/>
      <w:marTop w:val="0"/>
      <w:marBottom w:val="0"/>
      <w:divBdr>
        <w:top w:val="none" w:sz="0" w:space="0" w:color="auto"/>
        <w:left w:val="none" w:sz="0" w:space="0" w:color="auto"/>
        <w:bottom w:val="none" w:sz="0" w:space="0" w:color="auto"/>
        <w:right w:val="none" w:sz="0" w:space="0" w:color="auto"/>
      </w:divBdr>
    </w:div>
    <w:div w:id="1957830439">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 w:id="19932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DC4F-73E7-4FD2-BC23-672C70F7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14</Pages>
  <Words>3260</Words>
  <Characters>24023</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cp:revision>
  <cp:lastPrinted>2022-07-26T09:25:00Z</cp:lastPrinted>
  <dcterms:created xsi:type="dcterms:W3CDTF">2022-07-26T09:24:00Z</dcterms:created>
  <dcterms:modified xsi:type="dcterms:W3CDTF">2022-07-26T09:26:00Z</dcterms:modified>
</cp:coreProperties>
</file>