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478F" w14:textId="64A44854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66F7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6DBF47D" wp14:editId="657FEAE1">
            <wp:simplePos x="0" y="0"/>
            <wp:positionH relativeFrom="column">
              <wp:posOffset>2699822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9255E" w14:textId="62DA1D56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0B810F" w14:textId="77777777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48A7C7" w14:textId="77777777" w:rsidR="00B32DCD" w:rsidRPr="00B32DCD" w:rsidRDefault="00B32DCD" w:rsidP="00B32DC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594512" w14:textId="77777777" w:rsidR="00B32DCD" w:rsidRPr="00B32DCD" w:rsidRDefault="00B32DCD" w:rsidP="00B32DC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70BBC430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6E6260FE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4F2FDE58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7A71A95C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B34FD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14:paraId="12ACD6CF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СЕНТЯБРЬСКИЙ</w:t>
      </w:r>
    </w:p>
    <w:p w14:paraId="0BB97149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3BA5D4" w14:textId="319FF608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10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F55AB94" w14:textId="77777777" w:rsidR="00B32DCD" w:rsidRPr="00B32DCD" w:rsidRDefault="00B32DCD" w:rsidP="00B32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0"/>
        <w:gridCol w:w="5917"/>
        <w:gridCol w:w="1291"/>
      </w:tblGrid>
      <w:tr w:rsidR="00B32DCD" w:rsidRPr="00B32DCD" w14:paraId="676A03E3" w14:textId="77777777" w:rsidTr="00B05C04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42661" w14:textId="2850B18C" w:rsidR="00B32DCD" w:rsidRPr="00B32DCD" w:rsidRDefault="00107D30" w:rsidP="00B3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января 2024 года </w:t>
            </w:r>
          </w:p>
        </w:tc>
        <w:tc>
          <w:tcPr>
            <w:tcW w:w="5980" w:type="dxa"/>
            <w:shd w:val="clear" w:color="auto" w:fill="auto"/>
            <w:vAlign w:val="bottom"/>
          </w:tcPr>
          <w:p w14:paraId="58613A5E" w14:textId="77777777" w:rsidR="00B32DCD" w:rsidRPr="00B32DCD" w:rsidRDefault="00B32DCD" w:rsidP="00B3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90DFA" w14:textId="446D67A6" w:rsidR="00B32DCD" w:rsidRPr="00B32DCD" w:rsidRDefault="00107D30" w:rsidP="00B3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</w:tbl>
    <w:p w14:paraId="69241406" w14:textId="77777777" w:rsidR="00B32DCD" w:rsidRPr="00B32DCD" w:rsidRDefault="00B32DCD" w:rsidP="00B32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0433519B" w14:textId="77777777" w:rsidR="00B32DCD" w:rsidRDefault="00B32DCD" w:rsidP="0041514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AB6125F" w14:textId="77777777" w:rsidR="00B32DCD" w:rsidRDefault="00B32DCD" w:rsidP="0041514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F22088F" w14:textId="35C3919D" w:rsidR="00415147" w:rsidRPr="00B32DCD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Об утверждении Порядка организации и проведения</w:t>
      </w:r>
    </w:p>
    <w:p w14:paraId="6C893CAB" w14:textId="1DB527FD" w:rsidR="00415147" w:rsidRPr="00B32DCD" w:rsidRDefault="00415147" w:rsidP="00B32DC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публичных слушаний на территории</w:t>
      </w:r>
      <w:r w:rsidR="00B32DCD"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 сельского поселения Сентябрьский </w:t>
      </w: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 </w:t>
      </w:r>
    </w:p>
    <w:p w14:paraId="0BEB68F8" w14:textId="77777777" w:rsidR="00B32DCD" w:rsidRPr="00B32DCD" w:rsidRDefault="00B32DCD" w:rsidP="00B32DCD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D62C4EB" w14:textId="06D386B0" w:rsidR="00B32DCD" w:rsidRDefault="00415147" w:rsidP="0041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 w:rsidRPr="00B32DCD">
          <w:rPr>
            <w:rFonts w:ascii="Times New Roman" w:hAnsi="Times New Roman" w:cs="Times New Roman"/>
            <w:sz w:val="26"/>
            <w:szCs w:val="26"/>
            <w:highlight w:val="white"/>
          </w:rPr>
          <w:t>законом</w:t>
        </w:r>
      </w:hyperlink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 w:rsidRPr="00B32DCD">
          <w:rPr>
            <w:rFonts w:ascii="Times New Roman" w:hAnsi="Times New Roman" w:cs="Times New Roman"/>
            <w:sz w:val="26"/>
            <w:szCs w:val="26"/>
            <w:highlight w:val="white"/>
          </w:rPr>
          <w:t>Уставом</w:t>
        </w:r>
      </w:hyperlink>
      <w:r w:rsidR="00B32DCD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Сентябрьский Нефтеюганского муниципального района Ханты-мансийского автономного округа-Югры,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целях обеспечения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участия населения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bookmarkStart w:id="0" w:name="_Hlk155712780"/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bookmarkEnd w:id="0"/>
      <w:r w:rsidRPr="00B32DCD">
        <w:rPr>
          <w:rFonts w:ascii="Times New Roman" w:hAnsi="Times New Roman" w:cs="Times New Roman"/>
          <w:sz w:val="26"/>
          <w:szCs w:val="26"/>
          <w:highlight w:val="white"/>
        </w:rPr>
        <w:t>в осуществлении местного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самоуправления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Совет депутатов сельского поселения Сентябрьский </w:t>
      </w:r>
    </w:p>
    <w:p w14:paraId="533AA95D" w14:textId="77777777" w:rsidR="00B32DCD" w:rsidRDefault="00B32DCD" w:rsidP="0041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7E96162" w14:textId="15654AF6" w:rsidR="00415147" w:rsidRPr="00B32DCD" w:rsidRDefault="00B32DCD" w:rsidP="00B32DC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 Е Ш И Л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: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br/>
      </w:r>
    </w:p>
    <w:p w14:paraId="68450511" w14:textId="579F89D1" w:rsidR="00B32DCD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Утвердить прилагаемый Порядок организации и проведения публичных слушаний на территории </w:t>
      </w:r>
      <w:r w:rsidRPr="00B32DCD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решению. </w:t>
      </w:r>
      <w:r w:rsidRPr="00B32D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44E17" w14:textId="77777777" w:rsid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93FBA26" w14:textId="2620AB31" w:rsidR="006D40EC" w:rsidRPr="00B32DCD" w:rsidRDefault="006D40EC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2. Признать утратившими силу:</w:t>
      </w:r>
    </w:p>
    <w:p w14:paraId="2F13F681" w14:textId="201A7465" w:rsidR="006D40EC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</w:t>
      </w:r>
      <w:r w:rsidR="006D40EC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ешение Совета депутатов сельского поселения Сентябрьский от 23 апреля 2009 года № 45 </w:t>
      </w:r>
      <w:r w:rsidR="006D40EC" w:rsidRPr="00B32DCD">
        <w:rPr>
          <w:rFonts w:ascii="Times New Roman" w:hAnsi="Times New Roman" w:cs="Times New Roman"/>
          <w:sz w:val="26"/>
          <w:szCs w:val="26"/>
        </w:rPr>
        <w:t>«О порядке организации и проведения публичных слушаний»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4FEF1E9" w14:textId="708BEC01" w:rsidR="006D40EC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D40EC" w:rsidRPr="00B32DCD">
        <w:rPr>
          <w:rFonts w:ascii="Times New Roman" w:hAnsi="Times New Roman" w:cs="Times New Roman"/>
          <w:sz w:val="26"/>
          <w:szCs w:val="26"/>
        </w:rPr>
        <w:t>ешение Совета депутатов сельского поселения Сентябрьский от 10 июля 2014 года № 57 «О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0EC" w:rsidRPr="00B32DCD">
        <w:rPr>
          <w:rFonts w:ascii="Times New Roman" w:hAnsi="Times New Roman" w:cs="Times New Roman"/>
          <w:sz w:val="26"/>
          <w:szCs w:val="26"/>
        </w:rPr>
        <w:t>сельского поселения Сентябрьский от 23.04.2009 № 45»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92E15B" w14:textId="77777777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65656" w14:textId="1344B9A6" w:rsidR="00B32DCD" w:rsidRP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подлежит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(обнародованию) в бюллете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«Сентябрьский вестник» и размещению на официальном сайте муниципального образования сельское поселение Сентябрьский.</w:t>
      </w:r>
    </w:p>
    <w:p w14:paraId="53D7B47E" w14:textId="77777777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C9FCB" w14:textId="61269CBA" w:rsidR="00415147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215772F9" w14:textId="77DAC00F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AF05A" w14:textId="77777777" w:rsidR="006F2D33" w:rsidRDefault="006F2D33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B5CE6" w14:textId="197BCAFE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                     А.В. Светлаков</w:t>
      </w:r>
    </w:p>
    <w:tbl>
      <w:tblPr>
        <w:tblStyle w:val="a5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B32DCD" w14:paraId="45C025CC" w14:textId="77777777" w:rsidTr="00B32DCD">
        <w:tc>
          <w:tcPr>
            <w:tcW w:w="3254" w:type="dxa"/>
          </w:tcPr>
          <w:p w14:paraId="0455CCB9" w14:textId="77777777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 xml:space="preserve">Приложение </w:t>
            </w:r>
          </w:p>
          <w:p w14:paraId="4ABB0C1F" w14:textId="43081E15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 решению Совета депутатов </w:t>
            </w:r>
          </w:p>
          <w:p w14:paraId="2851C7F1" w14:textId="4E909DD2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сельского поселения Сентябрьский </w:t>
            </w:r>
          </w:p>
          <w:p w14:paraId="2FCF7B76" w14:textId="3AFE1C7F" w:rsidR="00B32DCD" w:rsidRP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от</w:t>
            </w:r>
            <w:r w:rsidR="00107D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23января 2024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года </w:t>
            </w:r>
            <w:r w:rsidR="00107D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№ 33</w:t>
            </w:r>
          </w:p>
        </w:tc>
      </w:tr>
    </w:tbl>
    <w:p w14:paraId="37718F87" w14:textId="77777777" w:rsidR="00B32DCD" w:rsidRP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highlight w:val="white"/>
        </w:rPr>
      </w:pPr>
    </w:p>
    <w:p w14:paraId="328C72DD" w14:textId="77777777" w:rsidR="00415147" w:rsidRPr="00B32DCD" w:rsidRDefault="00415147" w:rsidP="004151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11F69EA" w14:textId="77777777" w:rsidR="00415147" w:rsidRPr="00F95257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bookmarkStart w:id="1" w:name="P34"/>
      <w:bookmarkEnd w:id="1"/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Порядок </w:t>
      </w:r>
    </w:p>
    <w:p w14:paraId="3D2F29D9" w14:textId="77777777" w:rsidR="00415147" w:rsidRPr="00F95257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организации и проведения публичных слушаний</w:t>
      </w:r>
    </w:p>
    <w:p w14:paraId="27D3BB51" w14:textId="0AB07C90" w:rsidR="00415147" w:rsidRPr="00F95257" w:rsidRDefault="00415147" w:rsidP="00F95257">
      <w:pPr>
        <w:pStyle w:val="ConsPlusTitle"/>
        <w:jc w:val="center"/>
        <w:rPr>
          <w:rFonts w:ascii="Times New Roman" w:hAnsi="Times New Roman" w:cs="Times New Roman"/>
          <w:b w:val="0"/>
          <w:bCs/>
          <w:i/>
          <w:sz w:val="26"/>
          <w:szCs w:val="26"/>
          <w:highlight w:val="white"/>
        </w:rPr>
      </w:pPr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на территории </w:t>
      </w:r>
      <w:bookmarkStart w:id="2" w:name="_Hlk155713363"/>
      <w:r w:rsidR="00F95257"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сельского поселения Сентябрьский </w:t>
      </w:r>
      <w:bookmarkEnd w:id="2"/>
    </w:p>
    <w:p w14:paraId="00C5C934" w14:textId="77777777" w:rsidR="00415147" w:rsidRPr="00F95257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3EC47AE6" w14:textId="64AE17B3" w:rsidR="00415147" w:rsidRPr="00F95257" w:rsidRDefault="00F95257" w:rsidP="00F9525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1. </w:t>
      </w:r>
      <w:r w:rsidR="00415147" w:rsidRPr="00F95257">
        <w:rPr>
          <w:rFonts w:ascii="Times New Roman" w:hAnsi="Times New Roman" w:cs="Times New Roman"/>
          <w:bCs/>
          <w:sz w:val="26"/>
          <w:szCs w:val="26"/>
          <w:highlight w:val="white"/>
        </w:rPr>
        <w:t>Общие положения</w:t>
      </w:r>
    </w:p>
    <w:p w14:paraId="12ABAD70" w14:textId="77777777" w:rsidR="00415147" w:rsidRPr="00B32DCD" w:rsidRDefault="00415147" w:rsidP="00C521C1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5F29657F" w14:textId="60FDB836" w:rsidR="00415147" w:rsidRPr="00B32DCD" w:rsidRDefault="00415147" w:rsidP="00C521C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>1</w:t>
      </w:r>
      <w:r w:rsidR="00C521C1" w:rsidRPr="00C521C1">
        <w:t xml:space="preserve"> </w:t>
      </w:r>
      <w:r w:rsidR="00C521C1" w:rsidRPr="00C521C1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</w:t>
      </w:r>
      <w:r w:rsidR="00C521C1">
        <w:rPr>
          <w:rFonts w:ascii="Times New Roman" w:hAnsi="Times New Roman" w:cs="Times New Roman"/>
          <w:sz w:val="26"/>
          <w:szCs w:val="26"/>
        </w:rPr>
        <w:t xml:space="preserve"> </w:t>
      </w:r>
      <w:r w:rsidR="00C521C1" w:rsidRPr="00C521C1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Сентябрьский </w:t>
      </w:r>
      <w:r w:rsidR="00C521C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Порядок</w:t>
      </w:r>
      <w:r w:rsidR="00C521C1">
        <w:rPr>
          <w:rFonts w:ascii="Times New Roman" w:hAnsi="Times New Roman" w:cs="Times New Roman"/>
          <w:sz w:val="26"/>
          <w:szCs w:val="26"/>
          <w:highlight w:val="white"/>
        </w:rPr>
        <w:t>)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разработан в соответствии со статьей 28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F9525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9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F9525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У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става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муниципального района Ханты-Мансийского автономного округа-Югры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и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определяет порядок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организации и проведения публичных слушаний,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–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Единый портал),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на территории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как одной из форм участия населения 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осуществлении местного самоуправления.</w:t>
      </w:r>
    </w:p>
    <w:p w14:paraId="5227A1BC" w14:textId="775C3747" w:rsidR="00415147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F95257" w:rsidRPr="00F95257"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утверждается отдельным решением 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 xml:space="preserve">Совета депутатов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27C1945B" w14:textId="77777777" w:rsidR="000B64BF" w:rsidRPr="00B32DCD" w:rsidRDefault="000B64BF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5749904" w14:textId="09D61519" w:rsidR="00415147" w:rsidRPr="00B32DCD" w:rsidRDefault="00F95257" w:rsidP="00C521C1">
      <w:pPr>
        <w:pStyle w:val="2"/>
        <w:keepNext w:val="0"/>
        <w:widowControl w:val="0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  <w:sz w:val="26"/>
          <w:szCs w:val="26"/>
          <w:highlight w:val="white"/>
        </w:rPr>
      </w:pPr>
      <w:r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1.2. </w:t>
      </w:r>
      <w:r w:rsidR="00415147" w:rsidRPr="00B32DCD"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Основные термины и понятия, </w:t>
      </w:r>
      <w:r w:rsidR="00415147" w:rsidRPr="00B32DCD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white"/>
        </w:rPr>
        <w:t>используемые в настоящем Порядке:</w:t>
      </w:r>
    </w:p>
    <w:p w14:paraId="751F019F" w14:textId="400D6BC6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1) </w:t>
      </w:r>
      <w:r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публичные слушания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форма участия жителей </w:t>
      </w:r>
      <w:r w:rsidR="00F95257" w:rsidRPr="00F9525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418E226E" w14:textId="17045F3D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2) инициатор публичных слушаний –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население, </w:t>
      </w:r>
      <w:r w:rsidR="00F9525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Совет депутатов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="00F9525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7796A">
        <w:rPr>
          <w:rFonts w:ascii="Times New Roman" w:hAnsi="Times New Roman" w:cs="Times New Roman"/>
          <w:sz w:val="26"/>
          <w:szCs w:val="26"/>
        </w:rPr>
        <w:t xml:space="preserve"> – С</w:t>
      </w:r>
      <w:r w:rsidR="00F95257">
        <w:rPr>
          <w:rFonts w:ascii="Times New Roman" w:hAnsi="Times New Roman" w:cs="Times New Roman"/>
          <w:sz w:val="26"/>
          <w:szCs w:val="26"/>
        </w:rPr>
        <w:t>овет депутатов)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763508">
        <w:rPr>
          <w:rFonts w:ascii="Times New Roman" w:hAnsi="Times New Roman" w:cs="Times New Roman"/>
          <w:sz w:val="26"/>
          <w:szCs w:val="26"/>
          <w:highlight w:val="white"/>
        </w:rPr>
        <w:t>Г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лава</w:t>
      </w:r>
      <w:r w:rsidR="00F95257" w:rsidRPr="00F95257">
        <w:t xml:space="preserve">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="00F9525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7796A">
        <w:rPr>
          <w:rFonts w:ascii="Times New Roman" w:hAnsi="Times New Roman" w:cs="Times New Roman"/>
          <w:sz w:val="26"/>
          <w:szCs w:val="26"/>
        </w:rPr>
        <w:t xml:space="preserve"> – Г</w:t>
      </w:r>
      <w:r w:rsidR="00F95257">
        <w:rPr>
          <w:rFonts w:ascii="Times New Roman" w:hAnsi="Times New Roman" w:cs="Times New Roman"/>
          <w:sz w:val="26"/>
          <w:szCs w:val="26"/>
        </w:rPr>
        <w:t>лава поселения)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;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</w:p>
    <w:p w14:paraId="04CB9E92" w14:textId="000F2B53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3) </w:t>
      </w: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инициативная группа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– жители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численностью не менее 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чело</w:t>
      </w:r>
      <w:r w:rsidRPr="00B32DCD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век, д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остигшие возраста 18 лет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128EFAE4" w14:textId="1C24C17C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4) </w:t>
      </w:r>
      <w:r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организация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bookmarkStart w:id="3" w:name="_Hlk155713762"/>
      <w:r w:rsidR="00F9525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bookmarkEnd w:id="3"/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 w:rsidR="00F9525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 xml:space="preserve">решений, в том числе посредством  их размещения на официальном сайте, Едином портале.  </w:t>
      </w:r>
    </w:p>
    <w:p w14:paraId="123BCAFB" w14:textId="77777777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14:paraId="1AE6C3F8" w14:textId="31E255A3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6) участники публичных слушаний – заинтересованные жители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br/>
      </w:r>
      <w:r w:rsidR="000B64BF" w:rsidRPr="000B64BF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эксперты, представители органов местного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14:paraId="21F8D132" w14:textId="486540BF" w:rsidR="00415147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14:paraId="6F71C97C" w14:textId="77777777" w:rsidR="000B64BF" w:rsidRPr="00B32DCD" w:rsidRDefault="000B64BF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17E254F" w14:textId="2D9C7E24" w:rsidR="00415147" w:rsidRPr="00B32DCD" w:rsidRDefault="000B64BF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1.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14:paraId="3F6A1FBE" w14:textId="1DA068F9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507FE8" w14:textId="6EB968F3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2) выявление мнения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14:paraId="0E30B3BE" w14:textId="77777777" w:rsidR="000B64BF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 жителями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4B0A2E6E" w14:textId="7B4B7BAD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4) поиск приемлемых альтернатив решения важнейших</w:t>
      </w:r>
      <w:r w:rsidR="000B64BF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вопросов местного значения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40581" w14:textId="1BFBA90E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по существу вынесенного на публичные слушания вопроса.</w:t>
      </w:r>
    </w:p>
    <w:p w14:paraId="0F741403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3306B03" w14:textId="77777777" w:rsidR="00415147" w:rsidRPr="000B64BF" w:rsidRDefault="00415147" w:rsidP="00415147">
      <w:pPr>
        <w:spacing w:after="0" w:line="240" w:lineRule="auto"/>
        <w:ind w:left="708"/>
        <w:jc w:val="center"/>
        <w:rPr>
          <w:rFonts w:ascii="Times New Roman" w:hAnsi="Times New Roman" w:cs="Times New Roman"/>
          <w:iCs/>
          <w:color w:val="000000"/>
          <w:sz w:val="26"/>
          <w:szCs w:val="26"/>
          <w:highlight w:val="white"/>
        </w:rPr>
      </w:pPr>
      <w:r w:rsidRPr="000B64BF">
        <w:rPr>
          <w:rFonts w:ascii="Times New Roman" w:hAnsi="Times New Roman" w:cs="Times New Roman"/>
          <w:iCs/>
          <w:color w:val="000000" w:themeColor="text1"/>
          <w:sz w:val="26"/>
          <w:szCs w:val="26"/>
          <w:highlight w:val="white"/>
        </w:rPr>
        <w:t>2. Воп</w:t>
      </w:r>
      <w:r w:rsidRPr="000B64BF">
        <w:rPr>
          <w:rFonts w:ascii="Times New Roman" w:hAnsi="Times New Roman" w:cs="Times New Roman"/>
          <w:iCs/>
          <w:color w:val="000000"/>
          <w:sz w:val="26"/>
          <w:szCs w:val="26"/>
          <w:highlight w:val="white"/>
        </w:rPr>
        <w:t>росы, выносимые на публичные слушания</w:t>
      </w:r>
    </w:p>
    <w:p w14:paraId="23864D93" w14:textId="77777777" w:rsidR="00415147" w:rsidRPr="00B32DCD" w:rsidRDefault="00415147" w:rsidP="00C521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highlight w:val="white"/>
        </w:rPr>
      </w:pPr>
    </w:p>
    <w:p w14:paraId="725AC110" w14:textId="1383166C" w:rsidR="00415147" w:rsidRPr="00B32DCD" w:rsidRDefault="000B64BF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Публичные слушания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могут проводиться для обсуждения с участием жителей муниципального образования</w:t>
      </w:r>
      <w:r w:rsidRP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проектов муниципальных правовых актов по вопросам местного значения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11A6F04A" w14:textId="77777777" w:rsidR="000B64BF" w:rsidRDefault="000B64BF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EAD79A7" w14:textId="28BACD8A" w:rsidR="00415147" w:rsidRPr="00B32DCD" w:rsidRDefault="000B64BF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обязательном порядке на публичные слушания выносятся:</w:t>
      </w:r>
    </w:p>
    <w:p w14:paraId="0020B272" w14:textId="7F8E832E" w:rsidR="00415147" w:rsidRPr="00B32DCD" w:rsidRDefault="00415147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1) проект устава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а также проект муниципального нормативного правового акта о внесении изменений в устав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кроме случаев, когда в устав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вносятся изменения в форме точного воспроизведения положений Конституции Российской Федерации, федеральных законов, устава или законов                            Ханты-Мансийского автономного округа – Югры в целях приведения устава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в соответствие с этими нормативными правовыми актами;</w:t>
      </w:r>
    </w:p>
    <w:p w14:paraId="016A6A6D" w14:textId="6BED7EDD" w:rsidR="00415147" w:rsidRPr="00B32DCD" w:rsidRDefault="00415147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2) проект бюджета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и отчет о его исполнении;</w:t>
      </w:r>
    </w:p>
    <w:p w14:paraId="2203809E" w14:textId="77777777" w:rsidR="000B64BF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3)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проект стратегии социально-экономического развития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0842669F" w14:textId="0256D841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4) вопросы о преобразовании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76679BD4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FD20B73" w14:textId="246968F2" w:rsidR="00415147" w:rsidRPr="00C521C1" w:rsidRDefault="000B64BF" w:rsidP="000B64BF">
      <w:pPr>
        <w:pStyle w:val="a3"/>
        <w:widowControl w:val="0"/>
        <w:spacing w:after="0" w:line="240" w:lineRule="auto"/>
        <w:ind w:left="106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3. </w:t>
      </w:r>
      <w:r w:rsidR="00415147"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Инициатива проведения публичных слушаний</w:t>
      </w:r>
    </w:p>
    <w:p w14:paraId="380E294C" w14:textId="77777777" w:rsidR="00415147" w:rsidRPr="00B32DCD" w:rsidRDefault="00415147" w:rsidP="00415147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12531F74" w14:textId="2DE215E7" w:rsidR="00415147" w:rsidRPr="00B32DCD" w:rsidRDefault="000B64BF" w:rsidP="000B64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3.1.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Публичные слушания проводятся по инициативе населения</w:t>
      </w:r>
      <w:r w:rsidRP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Совета депутатов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 w:rsidR="00763508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Г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лавы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поселения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14:paraId="4912759D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19EA6CA0" w14:textId="436E87A7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3.2.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Жители </w:t>
      </w:r>
      <w:r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для инициирования публичных слушаний формируют инициативную группу.</w:t>
      </w:r>
    </w:p>
    <w:p w14:paraId="2B63FEF1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bookmarkStart w:id="4" w:name="P80"/>
      <w:bookmarkEnd w:id="4"/>
    </w:p>
    <w:p w14:paraId="5155F48A" w14:textId="6436F50E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Инициативная группа обращается 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Совет депутатов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 ходатайством о проведении публичных слушаний по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проекту муниципального правового акта.</w:t>
      </w:r>
    </w:p>
    <w:p w14:paraId="699337BC" w14:textId="3B752805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Ходатайство должно содержать:</w:t>
      </w:r>
    </w:p>
    <w:p w14:paraId="4FCE0CD3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14:paraId="2ECED937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14:paraId="506FCF4C" w14:textId="188D08C8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14:paraId="6C7078EA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подписи всех членов инициативной группы;</w:t>
      </w:r>
    </w:p>
    <w:p w14:paraId="31DB8ED6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14:paraId="23A6D8E3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4F037BE3" w14:textId="363829C2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4.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14:paraId="3E8E796E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53B48CA1" w14:textId="52DB3509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3.5.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14:paraId="5083DC2C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DA25C19" w14:textId="2A439345" w:rsidR="00415147" w:rsidRPr="000B64BF" w:rsidRDefault="000B64BF" w:rsidP="000B64BF">
      <w:pPr>
        <w:pStyle w:val="a3"/>
        <w:widowControl w:val="0"/>
        <w:spacing w:after="0" w:line="240" w:lineRule="auto"/>
        <w:ind w:left="106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0B64BF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4. </w:t>
      </w:r>
      <w:r w:rsidR="00415147" w:rsidRPr="000B64BF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Назначение публичных слушаний</w:t>
      </w:r>
    </w:p>
    <w:p w14:paraId="08B41C4D" w14:textId="77777777" w:rsidR="00415147" w:rsidRPr="00B32DCD" w:rsidRDefault="00415147" w:rsidP="00415147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0AE7B23" w14:textId="5EF460D9" w:rsidR="00415147" w:rsidRPr="00B32DCD" w:rsidRDefault="000B64BF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Публичные слушания, проводимые по инициативе населения,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Советом депутатов, </w:t>
      </w:r>
      <w:r w:rsidR="00C1127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назначаются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Советом депутатов сельского поселения Сентябрьский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, а по инициативе </w:t>
      </w:r>
      <w:r w:rsidR="0076350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Г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лавы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поселения назначаются </w:t>
      </w:r>
      <w:r w:rsidR="0076350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Г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лавой сельского поселения Сентябрьский.</w:t>
      </w:r>
    </w:p>
    <w:p w14:paraId="22BFD44E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0B693EE" w14:textId="2A8A9D43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Ходатайство, внесенное инициативной группой, рассматривается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br/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Советом депутатов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на ближайшем очередном заседании. По результатам рассмотрения ходатайства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Совет депутатов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14:paraId="50A6C91E" w14:textId="77777777" w:rsidR="00C521C1" w:rsidRDefault="00C521C1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755DD5E" w14:textId="0090DE24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>3.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Решение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Совета депутатов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об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отказе в назначении публичных слушаний принимается в случае, если:</w:t>
      </w:r>
    </w:p>
    <w:p w14:paraId="532ACA2E" w14:textId="77777777" w:rsidR="00C11277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14:paraId="290401E2" w14:textId="28A1684B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C1127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сельского поселения </w:t>
      </w:r>
      <w:r w:rsidR="00C1127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Сентябрьский</w:t>
      </w:r>
      <w:r w:rsidR="00C1127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 исключением случая, когда к вынесению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на публичные слушания предлагается проект устава</w:t>
      </w:r>
      <w:r w:rsidR="00C11277" w:rsidRPr="00C11277">
        <w:t xml:space="preserve"> </w:t>
      </w:r>
      <w:r w:rsidR="00C11277" w:rsidRPr="00C11277"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или проект муниципального нормативного правового акта о внесении изменений в устав</w:t>
      </w:r>
      <w:r w:rsidR="00C11277" w:rsidRPr="00C11277">
        <w:t xml:space="preserve"> </w:t>
      </w:r>
      <w:r w:rsidR="00C11277" w:rsidRPr="00C1127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19C8FFAA" w14:textId="5B5E695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>Советом депутатов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 w:rsidR="00763508">
        <w:rPr>
          <w:rFonts w:ascii="Times New Roman" w:hAnsi="Times New Roman" w:cs="Times New Roman"/>
          <w:sz w:val="26"/>
          <w:szCs w:val="26"/>
          <w:highlight w:val="white"/>
        </w:rPr>
        <w:t>Г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лавой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поселения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уже принято решение о проведении публичных слушаний;</w:t>
      </w:r>
    </w:p>
    <w:p w14:paraId="4F04D7F3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14:paraId="79DD8BA6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7DD7227" w14:textId="1A372E6B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Копия решения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>Совета депутатов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</w:t>
      </w:r>
      <w:r w:rsidR="00415147" w:rsidRPr="00C11277">
        <w:rPr>
          <w:rFonts w:ascii="Times New Roman" w:hAnsi="Times New Roman" w:cs="Times New Roman"/>
          <w:sz w:val="26"/>
          <w:szCs w:val="26"/>
          <w:highlight w:val="white"/>
        </w:rPr>
        <w:t>течение 3</w:t>
      </w:r>
      <w:r w:rsidRPr="00C11277">
        <w:rPr>
          <w:rFonts w:ascii="Times New Roman" w:hAnsi="Times New Roman" w:cs="Times New Roman"/>
          <w:sz w:val="26"/>
          <w:szCs w:val="26"/>
          <w:highlight w:val="white"/>
        </w:rPr>
        <w:t>(трех)</w:t>
      </w:r>
      <w:r w:rsidR="00415147" w:rsidRPr="00C11277">
        <w:rPr>
          <w:rFonts w:ascii="Times New Roman" w:hAnsi="Times New Roman" w:cs="Times New Roman"/>
          <w:sz w:val="26"/>
          <w:szCs w:val="26"/>
          <w:highlight w:val="white"/>
        </w:rPr>
        <w:t xml:space="preserve"> рабочих дней со дня его принятия.</w:t>
      </w:r>
    </w:p>
    <w:p w14:paraId="61619C76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570F2B8" w14:textId="06BB16AB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Муниципальный правовой акт о назначении публичных слушаний должен содержать:</w:t>
      </w:r>
    </w:p>
    <w:p w14:paraId="691C71A8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сведения об инициаторе публичных слушаний;</w:t>
      </w:r>
    </w:p>
    <w:p w14:paraId="03411AB1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указание на проведение публичных слушаний по проекту муниципального правового акта;</w:t>
      </w:r>
    </w:p>
    <w:p w14:paraId="73A9B7E9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дату, место, время начала, либо период проведения публичных слушаний;</w:t>
      </w:r>
    </w:p>
    <w:p w14:paraId="51016E0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состав оргкомитета с указанием его электронного адреса;</w:t>
      </w:r>
    </w:p>
    <w:p w14:paraId="3EE6707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14:paraId="29762781" w14:textId="59D04521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информацию о сотруднике </w:t>
      </w:r>
      <w:r w:rsidR="00C11277">
        <w:rPr>
          <w:rFonts w:ascii="Times New Roman" w:eastAsia="Times New Roman" w:hAnsi="Times New Roman" w:cs="Times New Roman"/>
          <w:sz w:val="26"/>
          <w:szCs w:val="26"/>
          <w:highlight w:val="white"/>
        </w:rPr>
        <w:t>администрации 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14:paraId="3C1558DE" w14:textId="77777777" w:rsidR="00286731" w:rsidRDefault="00286731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4D64D44" w14:textId="64B11917" w:rsidR="00415147" w:rsidRPr="00B32DCD" w:rsidRDefault="00286731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Муниципальный правовой акт о назначении публичных слушаний,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проект муниципального правового акта, предлагаемый к обсуждению на публичных слушаниях,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подлежат обнародованию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бюллетене «Сентябрьский вестник»,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 также размещению на официальном сайте, Едином портале, не позднее чем за </w:t>
      </w:r>
      <w:bookmarkStart w:id="5" w:name="_Hlk155715337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15 (пятнадцать)</w:t>
      </w:r>
      <w:r w:rsidR="00415147"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286731">
        <w:rPr>
          <w:rFonts w:ascii="Times New Roman" w:eastAsia="Times New Roman" w:hAnsi="Times New Roman" w:cs="Times New Roman"/>
          <w:iCs/>
          <w:sz w:val="26"/>
          <w:szCs w:val="26"/>
          <w:highlight w:val="white"/>
        </w:rPr>
        <w:t>календарных</w:t>
      </w:r>
      <w:r w:rsidRPr="00286731">
        <w:rPr>
          <w:rFonts w:ascii="Times New Roman" w:eastAsia="Times New Roman" w:hAnsi="Times New Roman" w:cs="Times New Roman"/>
          <w:iCs/>
          <w:sz w:val="26"/>
          <w:szCs w:val="26"/>
          <w:highlight w:val="white"/>
        </w:rPr>
        <w:t xml:space="preserve"> дней</w:t>
      </w:r>
      <w:bookmarkEnd w:id="5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до начала публичных слушаний.</w:t>
      </w:r>
    </w:p>
    <w:p w14:paraId="532C31ED" w14:textId="77777777" w:rsidR="00763508" w:rsidRDefault="00763508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</w:p>
    <w:p w14:paraId="1C5EF588" w14:textId="6CC63CFA" w:rsidR="00415147" w:rsidRPr="00B32DCD" w:rsidRDefault="00763508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4</w:t>
      </w:r>
      <w:r w:rsidR="00415147"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7.</w:t>
      </w:r>
      <w:r w:rsidR="00415147"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 Сроки приема предложений и замечаний по проекту муниципального правово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го акта не могут быть менее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календарных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дней со дня обнародования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муниципального правового акта о назначении публичных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слушаний, проекта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правового акта, вынесенного на публичные слушания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14:paraId="01FE355B" w14:textId="297E6D07" w:rsidR="00415147" w:rsidRPr="00B32DCD" w:rsidRDefault="00415147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муниципальном правовом акте о назначении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14:paraId="10519A76" w14:textId="77777777" w:rsidR="00415147" w:rsidRPr="00763508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259F4F67" w14:textId="77777777" w:rsidR="00415147" w:rsidRPr="00763508" w:rsidRDefault="00415147" w:rsidP="00415147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white"/>
        </w:rPr>
      </w:pPr>
      <w:r w:rsidRPr="00763508"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white"/>
        </w:rPr>
        <w:t>5. Порядок организации публичных слушаний</w:t>
      </w:r>
    </w:p>
    <w:p w14:paraId="6BB5E52D" w14:textId="77777777" w:rsidR="00415147" w:rsidRPr="00B32DCD" w:rsidRDefault="00415147" w:rsidP="00415147">
      <w:pPr>
        <w:rPr>
          <w:rFonts w:ascii="Times New Roman" w:hAnsi="Times New Roman" w:cs="Times New Roman"/>
          <w:sz w:val="26"/>
          <w:szCs w:val="26"/>
          <w:highlight w:val="white"/>
        </w:rPr>
      </w:pPr>
    </w:p>
    <w:p w14:paraId="3C25E97B" w14:textId="212D25FF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14:paraId="0A0BD6CF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57AF086" w14:textId="7D359F75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состав оргкомитета включаются:</w:t>
      </w:r>
    </w:p>
    <w:p w14:paraId="2869FA2E" w14:textId="36079A19" w:rsidR="00415147" w:rsidRPr="00763508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763508" w:rsidRPr="00763508"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сельского поселено Сентябрьский; </w:t>
      </w:r>
    </w:p>
    <w:p w14:paraId="04AF84B7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14:paraId="5C83175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3) представители общественности;</w:t>
      </w:r>
    </w:p>
    <w:p w14:paraId="2C22C9D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4) иные лица по предложению инициаторов проведения публичных слушаний.</w:t>
      </w:r>
    </w:p>
    <w:p w14:paraId="3BB81092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4DA6B651" w14:textId="5A42CA41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5.3.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14:paraId="2FC5AF05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0FAD2083" w14:textId="3B497D08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14:paraId="7FC50852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14:paraId="44DD1D9C" w14:textId="3505BE0B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14:paraId="71C5D232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14:paraId="4D1DB0E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14:paraId="0718D87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организует проведение регистрации участников публичных слушаний;</w:t>
      </w:r>
    </w:p>
    <w:p w14:paraId="5F348CA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 и предложений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замечаний и предложений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14:paraId="7E0459C0" w14:textId="77777777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проводит анализ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замечаний, предложений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 иных материалов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по вопросу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представленных участниками публичных слушаний;</w:t>
      </w:r>
    </w:p>
    <w:p w14:paraId="07F4035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 замечаниям и предложениям;</w:t>
      </w:r>
    </w:p>
    <w:p w14:paraId="37315D0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14:paraId="7BCB8EE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14:paraId="4B35B27E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иные полномочия по подготовке и проведению публичных слушаний.</w:t>
      </w:r>
    </w:p>
    <w:p w14:paraId="357B06C7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60D7ABE" w14:textId="63E16436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14:paraId="2E2AA53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14:paraId="3511E350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14:paraId="0A4A38D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14:paraId="7C8208B7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C73ACEE" w14:textId="64BA23AE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14:paraId="5CBE06F8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11E3023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6. Деятельность оргкомитета по информированию </w:t>
      </w:r>
      <w:r w:rsidRPr="00C521C1">
        <w:rPr>
          <w:rFonts w:ascii="Times New Roman" w:hAnsi="Times New Roman" w:cs="Times New Roman"/>
          <w:bCs/>
          <w:sz w:val="26"/>
          <w:szCs w:val="26"/>
          <w:highlight w:val="white"/>
        </w:rPr>
        <w:t>жителей муниципального образования и иных потенциальных участников публичных слушаний</w:t>
      </w:r>
      <w:r w:rsidRPr="00C521C1">
        <w:rPr>
          <w:rFonts w:ascii="Times New Roman" w:hAnsi="Times New Roman" w:cs="Times New Roman"/>
          <w:bCs/>
          <w:sz w:val="26"/>
          <w:szCs w:val="26"/>
          <w:highlight w:val="white"/>
          <w:lang w:eastAsia="ru-RU"/>
        </w:rPr>
        <w:t xml:space="preserve"> по вопросам, связанным с проведением публичных слушаний</w:t>
      </w:r>
    </w:p>
    <w:p w14:paraId="7E297299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</w:p>
    <w:p w14:paraId="171E4727" w14:textId="29788392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6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 целью информирования жителей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14:paraId="7F9C7403" w14:textId="2692D05D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реквизиты и наименование муниципального правового акта о назначении публичных слушаний, ссылку на официальный сайт, реквизиты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бюллетеня «Сентябрьский вестник»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в которых опубликован указанный муниципальный правовой акт;</w:t>
      </w:r>
    </w:p>
    <w:p w14:paraId="301B96E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тему публичных слушаний;</w:t>
      </w:r>
    </w:p>
    <w:p w14:paraId="2D798AB7" w14:textId="2D9EE0D2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дату, место и время начала проведения публичных слушаний, либо </w:t>
      </w:r>
      <w:r w:rsidR="009B7A54" w:rsidRPr="00B32DCD">
        <w:rPr>
          <w:rFonts w:ascii="Times New Roman" w:hAnsi="Times New Roman" w:cs="Times New Roman"/>
          <w:sz w:val="26"/>
          <w:szCs w:val="26"/>
          <w:highlight w:val="white"/>
        </w:rPr>
        <w:t>период проведения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публичных слушаний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2ACB640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краткую информацию о вопросе, вынесенном на публичные слушания;</w:t>
      </w:r>
    </w:p>
    <w:p w14:paraId="57CA0AD5" w14:textId="6DD2841E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информацию о порядке внесения жителями 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14:paraId="7D0E6B7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14:paraId="2D3E79A5" w14:textId="67E20469" w:rsidR="00415147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иное (при необходимости).</w:t>
      </w:r>
    </w:p>
    <w:p w14:paraId="64D01DD6" w14:textId="77777777" w:rsidR="009B7A54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0CD83AF" w14:textId="5C2FCA3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Информационное сообщение о проведении публичных слушаний подлежит обнародованию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в бюллетене «Сентябрьский вестник»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размещению на официальном сайте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органов местного самоуправления 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Едином портале, а также может быть дополнительно размещено в иных средствах массовой информации.</w:t>
      </w:r>
    </w:p>
    <w:p w14:paraId="5A6CA832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741BB1F" w14:textId="337CEBBE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6.3.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14:paraId="2FB47957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подомового обхода для приглашения жителей на публичные слушания;</w:t>
      </w:r>
    </w:p>
    <w:p w14:paraId="399FD9C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14:paraId="44731CC2" w14:textId="35684EF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0F231A6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распространения информационного сообщения по почтовым ящикам;</w:t>
      </w:r>
    </w:p>
    <w:p w14:paraId="50B9297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использования социальных сетей, иных интернет-ресурсов.</w:t>
      </w:r>
    </w:p>
    <w:p w14:paraId="6A790668" w14:textId="77777777" w:rsidR="00415147" w:rsidRPr="00C521C1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3FF7C2DC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7. Порядок проведения публичных слушаний</w:t>
      </w:r>
    </w:p>
    <w:p w14:paraId="1EFB4E29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29F24560" w14:textId="11067829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14:paraId="667FC86C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E5C3C7B" w14:textId="068CEB15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A85178">
        <w:rPr>
          <w:rFonts w:ascii="Times New Roman" w:hAnsi="Times New Roman" w:cs="Times New Roman"/>
          <w:sz w:val="26"/>
          <w:szCs w:val="26"/>
          <w:highlight w:val="white"/>
        </w:rPr>
        <w:t>100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посадочных мест. </w:t>
      </w:r>
    </w:p>
    <w:p w14:paraId="518E424B" w14:textId="77777777" w:rsidR="00A85178" w:rsidRDefault="00A85178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</w:pPr>
    </w:p>
    <w:p w14:paraId="438914E6" w14:textId="308002BD" w:rsidR="00415147" w:rsidRPr="00B32DCD" w:rsidRDefault="00A85178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7</w:t>
      </w:r>
      <w:r w:rsidR="00415147"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3.</w:t>
      </w:r>
      <w:r w:rsidR="00415147"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 xml:space="preserve">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14:paraId="2836FE15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CF389B4" w14:textId="4A101188" w:rsidR="00415147" w:rsidRPr="00B32DCD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7.4.</w:t>
      </w:r>
      <w:r w:rsidR="00415147" w:rsidRPr="00B32DCD"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Незарегистрированные в качестве участников публичных слушаний лица, в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>.</w:t>
      </w:r>
    </w:p>
    <w:p w14:paraId="75858090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5F6A98A" w14:textId="5325E31C" w:rsidR="00415147" w:rsidRPr="00B32DCD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Председательствующим на публичных слушаниях является председатель оргкомитета публичных слушаний.</w:t>
      </w:r>
      <w:r w:rsidR="00415147" w:rsidRPr="00B32DCD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</w:p>
    <w:p w14:paraId="02D2E363" w14:textId="6F8697A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14:paraId="3817DD2D" w14:textId="77777777" w:rsidR="00C521C1" w:rsidRDefault="00C521C1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F69EEAE" w14:textId="72295E69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14:paraId="43CFD20B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DF67F60" w14:textId="063841A2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8.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14:paraId="04816184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14:paraId="7286BE0C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14:paraId="5D988584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635BBEF" w14:textId="12AE8CAC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9.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14:paraId="2B3EA7E5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677971E" w14:textId="7F7CB2BD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10.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Общие правила выступлений на публичных слушаниях: </w:t>
      </w:r>
    </w:p>
    <w:p w14:paraId="74ED24D3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14:paraId="48AAA511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14:paraId="558B651A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14:paraId="5FB26DCF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4) все выступления должны быть связаны с предметом публичных слушаний;</w:t>
      </w:r>
    </w:p>
    <w:p w14:paraId="5B2B9675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5) присутствующие на публичных слушаниях лица не вправе мешать их проведению.</w:t>
      </w:r>
    </w:p>
    <w:p w14:paraId="0FF6AFE6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237F4CD" w14:textId="50338884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14:paraId="27B71E56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14:paraId="4945485E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713961F" w14:textId="5CB52D36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7.12.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При проведении публичных слушаний ведется протокол и при необходимости аудио- и/или видеозапись публичных слушаний.</w:t>
      </w:r>
    </w:p>
    <w:p w14:paraId="2E910DCD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572E4AE" w14:textId="19D04F15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7.13.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14:paraId="23BB8A48" w14:textId="77777777" w:rsidR="00415147" w:rsidRPr="00A85178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8685B01" w14:textId="272B50B2" w:rsidR="00415147" w:rsidRPr="00B32DCD" w:rsidRDefault="00415147" w:rsidP="004151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A85178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8.</w:t>
      </w:r>
      <w:r w:rsidRPr="00A8517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A8517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bookmarkStart w:id="6" w:name="_Hlk155770444"/>
      <w:r w:rsidR="00A8517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сельского поселения Сентябрьский </w:t>
      </w:r>
      <w:bookmarkEnd w:id="6"/>
    </w:p>
    <w:p w14:paraId="4115A8AC" w14:textId="77777777" w:rsidR="00A85178" w:rsidRDefault="00A85178" w:rsidP="004151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14:paraId="067824C9" w14:textId="62AD3B6D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="00A85178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1.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При введении режима повышенной готовности, чрезвычайной ситуации, чрезвычайного положения на территории, включающей территорию </w:t>
      </w:r>
      <w:r w:rsidRPr="00294C00">
        <w:rPr>
          <w:rFonts w:ascii="Times New Roman" w:eastAsia="Times New Roman" w:hAnsi="Times New Roman" w:cs="Times New Roman"/>
          <w:sz w:val="26"/>
          <w:szCs w:val="26"/>
        </w:rPr>
        <w:t>сельского поселения Сентябрьский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препятствующего проведению массовых мероприятий, проведение публичных слушаний осуществляется в соответствии с </w:t>
      </w:r>
      <w:hyperlink r:id="rId10" w:tooltip="https://login.consultant.ru/link/?req=doc&amp;base=RLAW926&amp;n=240435&amp;dst=100277&amp;field=134&amp;date=23.11.2023" w:history="1">
        <w:r w:rsidR="00415147" w:rsidRPr="00294C00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highlight w:val="white"/>
            <w:u w:val="none"/>
          </w:rPr>
          <w:t>разделом</w:t>
        </w:r>
      </w:hyperlink>
      <w:r w:rsidR="00415147" w:rsidRPr="00294C0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highlight w:val="white"/>
          <w:u w:val="none"/>
        </w:rPr>
        <w:t xml:space="preserve"> 7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настоящего Порядка с особенностями, установленными настоящим разделом.</w:t>
      </w:r>
    </w:p>
    <w:p w14:paraId="30E75676" w14:textId="77777777" w:rsidR="009400B6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4A27EA51" w14:textId="5252EBD9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2.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случае, предусмотренном </w:t>
      </w:r>
      <w:r w:rsidR="00415147" w:rsidRPr="00294C0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highlight w:val="white"/>
          <w:u w:val="none"/>
        </w:rPr>
        <w:t>пунктом 40 настоящего Порядка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проведение публичных слушаний осуществляется с использованием технических средств и трансляции заседания в режиме реального времени через официальные аккаунты органов местного самоуправления </w:t>
      </w:r>
      <w:r w:rsidRPr="00294C0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в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информационно-телекоммуникационной сети «Интернет».</w:t>
      </w:r>
    </w:p>
    <w:p w14:paraId="69CCD783" w14:textId="77777777" w:rsidR="009400B6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8550136" w14:textId="7381E136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3.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14:paraId="701C6203" w14:textId="77777777" w:rsidR="00415147" w:rsidRPr="00294C00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14:paraId="0BE8EE6D" w14:textId="77777777" w:rsidR="00415147" w:rsidRPr="00294C00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14:paraId="020F7D47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745D0AE" w14:textId="77777777" w:rsidR="00415147" w:rsidRPr="00294C00" w:rsidRDefault="00415147" w:rsidP="004151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9. Резул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ьтаты публичных слушаний</w:t>
      </w:r>
    </w:p>
    <w:p w14:paraId="3C636C6B" w14:textId="77777777" w:rsidR="00415147" w:rsidRPr="00B32DCD" w:rsidRDefault="00415147" w:rsidP="004151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4D43211B" w14:textId="58FE4C79" w:rsidR="00415147" w:rsidRPr="009400B6" w:rsidRDefault="009400B6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9.1. </w:t>
      </w:r>
      <w:r w:rsidR="00415147" w:rsidRPr="009400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14:paraId="2359F9A7" w14:textId="646DD0FF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1)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протокол публичных слушаний;</w:t>
      </w:r>
    </w:p>
    <w:p w14:paraId="4DCB4446" w14:textId="335A7A5D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2)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заключение по результатам публичных слушаний;</w:t>
      </w:r>
    </w:p>
    <w:p w14:paraId="0A070BA6" w14:textId="586D51D8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3)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информация по результатам публичных слушаний.</w:t>
      </w:r>
    </w:p>
    <w:p w14:paraId="74E9B3EA" w14:textId="77777777" w:rsidR="009400B6" w:rsidRPr="00B32DCD" w:rsidRDefault="009400B6" w:rsidP="0041514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</w:p>
    <w:p w14:paraId="4B568717" w14:textId="31A16CE3" w:rsidR="00415147" w:rsidRPr="009400B6" w:rsidRDefault="009400B6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9.2. </w:t>
      </w:r>
      <w:r w:rsidR="00415147" w:rsidRPr="009400B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 протоколе публичных слушаний указываются</w:t>
      </w:r>
      <w:r w:rsidR="00415147" w:rsidRPr="009400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:</w:t>
      </w:r>
    </w:p>
    <w:p w14:paraId="51896881" w14:textId="77777777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14:paraId="1F7AECF7" w14:textId="77777777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2) наименование проекта муниципального правового акта, по которому состоялось обсуждение;</w:t>
      </w:r>
    </w:p>
    <w:p w14:paraId="49E179E0" w14:textId="784FCD42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указанным 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пункте </w:t>
      </w:r>
      <w:r w:rsidR="009400B6">
        <w:rPr>
          <w:rFonts w:ascii="Times New Roman" w:hAnsi="Times New Roman" w:cs="Times New Roman"/>
          <w:sz w:val="26"/>
          <w:szCs w:val="26"/>
          <w:highlight w:val="white"/>
        </w:rPr>
        <w:t>7.9.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настоящего Порядка.</w:t>
      </w:r>
    </w:p>
    <w:p w14:paraId="6A0D5E6A" w14:textId="77777777" w:rsidR="00415147" w:rsidRPr="00B32DCD" w:rsidRDefault="00415147" w:rsidP="00294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14:paraId="08342DA9" w14:textId="77777777" w:rsidR="007002EA" w:rsidRDefault="007002EA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DEBF2C2" w14:textId="3FDA0F32" w:rsidR="00415147" w:rsidRPr="007002EA" w:rsidRDefault="007002EA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9.3. </w:t>
      </w:r>
      <w:r w:rsidR="00415147" w:rsidRPr="007002EA">
        <w:rPr>
          <w:rFonts w:ascii="Times New Roman" w:hAnsi="Times New Roman" w:cs="Times New Roman"/>
          <w:sz w:val="26"/>
          <w:szCs w:val="26"/>
          <w:highlight w:val="white"/>
        </w:rPr>
        <w:t>Заключение по результатам публичных слушаний включает:</w:t>
      </w:r>
    </w:p>
    <w:p w14:paraId="7FCCC5A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14:paraId="6DC88FC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мотивированным обоснованием принятых решений. </w:t>
      </w:r>
    </w:p>
    <w:p w14:paraId="4241CBBF" w14:textId="642F8DC5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администрацию 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не позднее 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5 (пяти) рабочих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дней со дня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14:paraId="7132263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14:paraId="3FF4A6CF" w14:textId="77777777" w:rsidR="007002EA" w:rsidRDefault="007002EA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BF1F9C8" w14:textId="2B6D2E0E" w:rsidR="00415147" w:rsidRPr="00B32DCD" w:rsidRDefault="007002EA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9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="00415147" w:rsidRPr="00B32DCD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мотивированным обоснованием принятых решений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7D083ECD" w14:textId="6CFA9073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в бюллетене «Сентябрьский вестник»</w:t>
      </w:r>
      <w:r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,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а также размещению на официальном сайте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органов местного самоуправления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Едином портале не позднее чем 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10 календарных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дней со дня проведения публичных слушаний.</w:t>
      </w:r>
    </w:p>
    <w:p w14:paraId="405E33D0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8F6776B" w14:textId="77777777" w:rsidR="00415147" w:rsidRPr="004743D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4743D1">
        <w:rPr>
          <w:rFonts w:ascii="Times New Roman" w:hAnsi="Times New Roman" w:cs="Times New Roman"/>
          <w:bCs/>
          <w:sz w:val="26"/>
          <w:szCs w:val="26"/>
          <w:highlight w:val="white"/>
        </w:rPr>
        <w:t>10. Финансирование организации и проведения публичных слушаний</w:t>
      </w:r>
    </w:p>
    <w:p w14:paraId="2250414E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BE60381" w14:textId="1FE0680F" w:rsidR="00415147" w:rsidRPr="004743D1" w:rsidRDefault="004743D1" w:rsidP="00294C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10.1. </w:t>
      </w:r>
      <w:r w:rsidR="00415147" w:rsidRPr="004743D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14:paraId="42217894" w14:textId="77777777" w:rsidR="00415147" w:rsidRPr="00B32DCD" w:rsidRDefault="00415147" w:rsidP="00415147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191BA467" w14:textId="77777777" w:rsidR="00415147" w:rsidRPr="004743D1" w:rsidRDefault="00415147" w:rsidP="0041514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4743D1">
        <w:rPr>
          <w:rFonts w:ascii="Times New Roman" w:hAnsi="Times New Roman" w:cs="Times New Roman"/>
          <w:bCs/>
          <w:sz w:val="26"/>
          <w:szCs w:val="26"/>
          <w:highlight w:val="white"/>
        </w:rPr>
        <w:t>11. Срок хранения материалов публичных слушаний</w:t>
      </w:r>
    </w:p>
    <w:p w14:paraId="547EC6B4" w14:textId="77777777" w:rsidR="00415147" w:rsidRPr="00B32DCD" w:rsidRDefault="00415147" w:rsidP="00415147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1E99C594" w14:textId="4B0A8CA1" w:rsidR="00415147" w:rsidRPr="00B32DCD" w:rsidRDefault="004743D1" w:rsidP="00294C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11.1.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Материалы публичных слушаний хранятся в органах местного самоуправления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Сентябрьский </w:t>
      </w:r>
      <w:r w:rsidR="00415147" w:rsidRPr="00B32DCD">
        <w:rPr>
          <w:rFonts w:ascii="Times New Roman" w:hAnsi="Times New Roman" w:cs="Times New Roman"/>
          <w:iCs/>
          <w:sz w:val="26"/>
          <w:szCs w:val="26"/>
          <w:highlight w:val="white"/>
        </w:rPr>
        <w:t>в течение</w:t>
      </w:r>
      <w:r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 3 (трех) лет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со дня</w:t>
      </w:r>
      <w:r w:rsidR="00415147"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</w:t>
      </w:r>
    </w:p>
    <w:p w14:paraId="0C3D7E9C" w14:textId="77777777" w:rsidR="00415147" w:rsidRPr="00B32DCD" w:rsidRDefault="00415147" w:rsidP="004151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E2ED0DC" w14:textId="77777777" w:rsidR="00415147" w:rsidRPr="00B32DCD" w:rsidRDefault="00415147" w:rsidP="0041514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50FAB4D" w14:textId="452B6B22" w:rsidR="00DC6482" w:rsidRPr="00B32DCD" w:rsidRDefault="00DC6482" w:rsidP="004151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C6482" w:rsidRPr="00B32DCD" w:rsidSect="00B32DCD">
      <w:pgSz w:w="11906" w:h="16838" w:code="9"/>
      <w:pgMar w:top="851" w:right="85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2F02" w14:textId="77777777" w:rsidR="00415147" w:rsidRDefault="00415147" w:rsidP="00415147">
      <w:pPr>
        <w:spacing w:after="0" w:line="240" w:lineRule="auto"/>
      </w:pPr>
      <w:r>
        <w:separator/>
      </w:r>
    </w:p>
  </w:endnote>
  <w:endnote w:type="continuationSeparator" w:id="0">
    <w:p w14:paraId="1FEC1659" w14:textId="77777777" w:rsidR="00415147" w:rsidRDefault="00415147" w:rsidP="0041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2E55" w14:textId="77777777" w:rsidR="00415147" w:rsidRDefault="00415147" w:rsidP="00415147">
      <w:pPr>
        <w:spacing w:after="0" w:line="240" w:lineRule="auto"/>
      </w:pPr>
      <w:r>
        <w:separator/>
      </w:r>
    </w:p>
  </w:footnote>
  <w:footnote w:type="continuationSeparator" w:id="0">
    <w:p w14:paraId="53BC09B8" w14:textId="77777777" w:rsidR="00415147" w:rsidRDefault="00415147" w:rsidP="0041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168"/>
    <w:multiLevelType w:val="hybridMultilevel"/>
    <w:tmpl w:val="273C9020"/>
    <w:lvl w:ilvl="0" w:tplc="BF8842B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8E223518">
      <w:start w:val="1"/>
      <w:numFmt w:val="lowerLetter"/>
      <w:lvlText w:val="%2."/>
      <w:lvlJc w:val="left"/>
      <w:pPr>
        <w:ind w:left="1788" w:hanging="360"/>
      </w:pPr>
    </w:lvl>
    <w:lvl w:ilvl="2" w:tplc="2514E2A8">
      <w:start w:val="1"/>
      <w:numFmt w:val="lowerRoman"/>
      <w:lvlText w:val="%3."/>
      <w:lvlJc w:val="right"/>
      <w:pPr>
        <w:ind w:left="2508" w:hanging="180"/>
      </w:pPr>
    </w:lvl>
    <w:lvl w:ilvl="3" w:tplc="E2A67928">
      <w:start w:val="1"/>
      <w:numFmt w:val="decimal"/>
      <w:lvlText w:val="%4."/>
      <w:lvlJc w:val="left"/>
      <w:pPr>
        <w:ind w:left="3228" w:hanging="360"/>
      </w:pPr>
    </w:lvl>
    <w:lvl w:ilvl="4" w:tplc="5AFE348C">
      <w:start w:val="1"/>
      <w:numFmt w:val="lowerLetter"/>
      <w:lvlText w:val="%5."/>
      <w:lvlJc w:val="left"/>
      <w:pPr>
        <w:ind w:left="3948" w:hanging="360"/>
      </w:pPr>
    </w:lvl>
    <w:lvl w:ilvl="5" w:tplc="486CC420">
      <w:start w:val="1"/>
      <w:numFmt w:val="lowerRoman"/>
      <w:lvlText w:val="%6."/>
      <w:lvlJc w:val="right"/>
      <w:pPr>
        <w:ind w:left="4668" w:hanging="180"/>
      </w:pPr>
    </w:lvl>
    <w:lvl w:ilvl="6" w:tplc="958ED29E">
      <w:start w:val="1"/>
      <w:numFmt w:val="decimal"/>
      <w:lvlText w:val="%7."/>
      <w:lvlJc w:val="left"/>
      <w:pPr>
        <w:ind w:left="5388" w:hanging="360"/>
      </w:pPr>
    </w:lvl>
    <w:lvl w:ilvl="7" w:tplc="84A670EE">
      <w:start w:val="1"/>
      <w:numFmt w:val="lowerLetter"/>
      <w:lvlText w:val="%8."/>
      <w:lvlJc w:val="left"/>
      <w:pPr>
        <w:ind w:left="6108" w:hanging="360"/>
      </w:pPr>
    </w:lvl>
    <w:lvl w:ilvl="8" w:tplc="F67ED29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80586C"/>
    <w:multiLevelType w:val="hybridMultilevel"/>
    <w:tmpl w:val="E21E3F92"/>
    <w:lvl w:ilvl="0" w:tplc="5168882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4650C73C">
      <w:start w:val="1"/>
      <w:numFmt w:val="lowerLetter"/>
      <w:lvlText w:val="%2."/>
      <w:lvlJc w:val="left"/>
      <w:pPr>
        <w:ind w:left="1620" w:hanging="360"/>
      </w:pPr>
    </w:lvl>
    <w:lvl w:ilvl="2" w:tplc="E78A4AA4">
      <w:start w:val="1"/>
      <w:numFmt w:val="lowerRoman"/>
      <w:lvlText w:val="%3."/>
      <w:lvlJc w:val="right"/>
      <w:pPr>
        <w:ind w:left="2340" w:hanging="180"/>
      </w:pPr>
    </w:lvl>
    <w:lvl w:ilvl="3" w:tplc="007C054E">
      <w:start w:val="1"/>
      <w:numFmt w:val="decimal"/>
      <w:lvlText w:val="%4."/>
      <w:lvlJc w:val="left"/>
      <w:pPr>
        <w:ind w:left="3060" w:hanging="360"/>
      </w:pPr>
    </w:lvl>
    <w:lvl w:ilvl="4" w:tplc="E76844C6">
      <w:start w:val="1"/>
      <w:numFmt w:val="lowerLetter"/>
      <w:lvlText w:val="%5."/>
      <w:lvlJc w:val="left"/>
      <w:pPr>
        <w:ind w:left="3780" w:hanging="360"/>
      </w:pPr>
    </w:lvl>
    <w:lvl w:ilvl="5" w:tplc="C5468D56">
      <w:start w:val="1"/>
      <w:numFmt w:val="lowerRoman"/>
      <w:lvlText w:val="%6."/>
      <w:lvlJc w:val="right"/>
      <w:pPr>
        <w:ind w:left="4500" w:hanging="180"/>
      </w:pPr>
    </w:lvl>
    <w:lvl w:ilvl="6" w:tplc="A922FF04">
      <w:start w:val="1"/>
      <w:numFmt w:val="decimal"/>
      <w:lvlText w:val="%7."/>
      <w:lvlJc w:val="left"/>
      <w:pPr>
        <w:ind w:left="5220" w:hanging="360"/>
      </w:pPr>
    </w:lvl>
    <w:lvl w:ilvl="7" w:tplc="FF04D28C">
      <w:start w:val="1"/>
      <w:numFmt w:val="lowerLetter"/>
      <w:lvlText w:val="%8."/>
      <w:lvlJc w:val="left"/>
      <w:pPr>
        <w:ind w:left="5940" w:hanging="360"/>
      </w:pPr>
    </w:lvl>
    <w:lvl w:ilvl="8" w:tplc="F0A0F2E0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717816"/>
    <w:multiLevelType w:val="hybridMultilevel"/>
    <w:tmpl w:val="7400A3A8"/>
    <w:lvl w:ilvl="0" w:tplc="D4848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EA5770">
      <w:start w:val="1"/>
      <w:numFmt w:val="lowerLetter"/>
      <w:lvlText w:val="%2."/>
      <w:lvlJc w:val="left"/>
      <w:pPr>
        <w:ind w:left="1788" w:hanging="360"/>
      </w:pPr>
    </w:lvl>
    <w:lvl w:ilvl="2" w:tplc="D610DEF0">
      <w:start w:val="1"/>
      <w:numFmt w:val="lowerRoman"/>
      <w:lvlText w:val="%3."/>
      <w:lvlJc w:val="right"/>
      <w:pPr>
        <w:ind w:left="2508" w:hanging="180"/>
      </w:pPr>
    </w:lvl>
    <w:lvl w:ilvl="3" w:tplc="41E092C0">
      <w:start w:val="1"/>
      <w:numFmt w:val="decimal"/>
      <w:lvlText w:val="%4."/>
      <w:lvlJc w:val="left"/>
      <w:pPr>
        <w:ind w:left="3228" w:hanging="360"/>
      </w:pPr>
    </w:lvl>
    <w:lvl w:ilvl="4" w:tplc="3488A148">
      <w:start w:val="1"/>
      <w:numFmt w:val="lowerLetter"/>
      <w:lvlText w:val="%5."/>
      <w:lvlJc w:val="left"/>
      <w:pPr>
        <w:ind w:left="3948" w:hanging="360"/>
      </w:pPr>
    </w:lvl>
    <w:lvl w:ilvl="5" w:tplc="F564A46E">
      <w:start w:val="1"/>
      <w:numFmt w:val="lowerRoman"/>
      <w:lvlText w:val="%6."/>
      <w:lvlJc w:val="right"/>
      <w:pPr>
        <w:ind w:left="4668" w:hanging="180"/>
      </w:pPr>
    </w:lvl>
    <w:lvl w:ilvl="6" w:tplc="84A65022">
      <w:start w:val="1"/>
      <w:numFmt w:val="decimal"/>
      <w:lvlText w:val="%7."/>
      <w:lvlJc w:val="left"/>
      <w:pPr>
        <w:ind w:left="5388" w:hanging="360"/>
      </w:pPr>
    </w:lvl>
    <w:lvl w:ilvl="7" w:tplc="B284E862">
      <w:start w:val="1"/>
      <w:numFmt w:val="lowerLetter"/>
      <w:lvlText w:val="%8."/>
      <w:lvlJc w:val="left"/>
      <w:pPr>
        <w:ind w:left="6108" w:hanging="360"/>
      </w:pPr>
    </w:lvl>
    <w:lvl w:ilvl="8" w:tplc="8A3A5A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2E51"/>
    <w:multiLevelType w:val="hybridMultilevel"/>
    <w:tmpl w:val="13AAC878"/>
    <w:lvl w:ilvl="0" w:tplc="41ACF5E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C52A9CE">
      <w:start w:val="1"/>
      <w:numFmt w:val="lowerLetter"/>
      <w:lvlText w:val="%2."/>
      <w:lvlJc w:val="left"/>
      <w:pPr>
        <w:ind w:left="1931" w:hanging="360"/>
      </w:pPr>
    </w:lvl>
    <w:lvl w:ilvl="2" w:tplc="F260D3B2">
      <w:start w:val="1"/>
      <w:numFmt w:val="lowerRoman"/>
      <w:lvlText w:val="%3."/>
      <w:lvlJc w:val="right"/>
      <w:pPr>
        <w:ind w:left="2651" w:hanging="180"/>
      </w:pPr>
    </w:lvl>
    <w:lvl w:ilvl="3" w:tplc="D4CE7456">
      <w:start w:val="1"/>
      <w:numFmt w:val="decimal"/>
      <w:lvlText w:val="%4."/>
      <w:lvlJc w:val="left"/>
      <w:pPr>
        <w:ind w:left="3371" w:hanging="360"/>
      </w:pPr>
    </w:lvl>
    <w:lvl w:ilvl="4" w:tplc="936616B4">
      <w:start w:val="1"/>
      <w:numFmt w:val="lowerLetter"/>
      <w:lvlText w:val="%5."/>
      <w:lvlJc w:val="left"/>
      <w:pPr>
        <w:ind w:left="4091" w:hanging="360"/>
      </w:pPr>
    </w:lvl>
    <w:lvl w:ilvl="5" w:tplc="3B7A40EA">
      <w:start w:val="1"/>
      <w:numFmt w:val="lowerRoman"/>
      <w:lvlText w:val="%6."/>
      <w:lvlJc w:val="right"/>
      <w:pPr>
        <w:ind w:left="4811" w:hanging="180"/>
      </w:pPr>
    </w:lvl>
    <w:lvl w:ilvl="6" w:tplc="A9DCDF48">
      <w:start w:val="1"/>
      <w:numFmt w:val="decimal"/>
      <w:lvlText w:val="%7."/>
      <w:lvlJc w:val="left"/>
      <w:pPr>
        <w:ind w:left="5531" w:hanging="360"/>
      </w:pPr>
    </w:lvl>
    <w:lvl w:ilvl="7" w:tplc="8362C2EA">
      <w:start w:val="1"/>
      <w:numFmt w:val="lowerLetter"/>
      <w:lvlText w:val="%8."/>
      <w:lvlJc w:val="left"/>
      <w:pPr>
        <w:ind w:left="6251" w:hanging="360"/>
      </w:pPr>
    </w:lvl>
    <w:lvl w:ilvl="8" w:tplc="3126F400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9032B0"/>
    <w:multiLevelType w:val="multilevel"/>
    <w:tmpl w:val="8470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241857">
    <w:abstractNumId w:val="4"/>
  </w:num>
  <w:num w:numId="2" w16cid:durableId="1889875447">
    <w:abstractNumId w:val="1"/>
  </w:num>
  <w:num w:numId="3" w16cid:durableId="835875798">
    <w:abstractNumId w:val="2"/>
  </w:num>
  <w:num w:numId="4" w16cid:durableId="1224827075">
    <w:abstractNumId w:val="3"/>
  </w:num>
  <w:num w:numId="5" w16cid:durableId="18775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54"/>
    <w:rsid w:val="00065D5E"/>
    <w:rsid w:val="00086FB7"/>
    <w:rsid w:val="000B25C5"/>
    <w:rsid w:val="000B64BF"/>
    <w:rsid w:val="00107D30"/>
    <w:rsid w:val="00113354"/>
    <w:rsid w:val="00252849"/>
    <w:rsid w:val="00286731"/>
    <w:rsid w:val="00294C00"/>
    <w:rsid w:val="002E5B64"/>
    <w:rsid w:val="00344216"/>
    <w:rsid w:val="00415147"/>
    <w:rsid w:val="004743D1"/>
    <w:rsid w:val="00477F7A"/>
    <w:rsid w:val="005C333C"/>
    <w:rsid w:val="00694373"/>
    <w:rsid w:val="006D248D"/>
    <w:rsid w:val="006D40EC"/>
    <w:rsid w:val="006F2D33"/>
    <w:rsid w:val="007002EA"/>
    <w:rsid w:val="00763508"/>
    <w:rsid w:val="00791BFB"/>
    <w:rsid w:val="007D2066"/>
    <w:rsid w:val="008A5939"/>
    <w:rsid w:val="009400B6"/>
    <w:rsid w:val="009B7A54"/>
    <w:rsid w:val="00A15EDA"/>
    <w:rsid w:val="00A17F23"/>
    <w:rsid w:val="00A4575F"/>
    <w:rsid w:val="00A7796A"/>
    <w:rsid w:val="00A85178"/>
    <w:rsid w:val="00B32DCD"/>
    <w:rsid w:val="00B4228C"/>
    <w:rsid w:val="00B51150"/>
    <w:rsid w:val="00C05B9B"/>
    <w:rsid w:val="00C11277"/>
    <w:rsid w:val="00C42574"/>
    <w:rsid w:val="00C521C1"/>
    <w:rsid w:val="00C66F79"/>
    <w:rsid w:val="00C94F2B"/>
    <w:rsid w:val="00C95A8B"/>
    <w:rsid w:val="00CC70EF"/>
    <w:rsid w:val="00DC6482"/>
    <w:rsid w:val="00E67A02"/>
    <w:rsid w:val="00E70C58"/>
    <w:rsid w:val="00F7677D"/>
    <w:rsid w:val="00F85AA3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00D"/>
  <w15:chartTrackingRefBased/>
  <w15:docId w15:val="{C17B12FF-1586-460E-8B6E-5BDFDEDE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73"/>
  </w:style>
  <w:style w:type="paragraph" w:styleId="2">
    <w:name w:val="heading 2"/>
    <w:basedOn w:val="a"/>
    <w:next w:val="a"/>
    <w:link w:val="20"/>
    <w:uiPriority w:val="9"/>
    <w:unhideWhenUsed/>
    <w:qFormat/>
    <w:rsid w:val="004151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35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C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1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footnote text"/>
    <w:basedOn w:val="a"/>
    <w:link w:val="a7"/>
    <w:uiPriority w:val="99"/>
    <w:unhideWhenUsed/>
    <w:rsid w:val="004151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151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15147"/>
    <w:rPr>
      <w:vertAlign w:val="superscript"/>
    </w:rPr>
  </w:style>
  <w:style w:type="paragraph" w:customStyle="1" w:styleId="ConsPlusNormal">
    <w:name w:val="ConsPlusNormal"/>
    <w:rsid w:val="0041514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14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40435&amp;dst=100277&amp;field=134&amp;date=23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cp:lastPrinted>2024-01-10T04:05:00Z</cp:lastPrinted>
  <dcterms:created xsi:type="dcterms:W3CDTF">2024-01-25T09:11:00Z</dcterms:created>
  <dcterms:modified xsi:type="dcterms:W3CDTF">2024-01-25T09:12:00Z</dcterms:modified>
</cp:coreProperties>
</file>