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00C9" w14:textId="77777777" w:rsidR="007E2F73" w:rsidRPr="00B8314D" w:rsidRDefault="007E2F73" w:rsidP="007E2F73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 wp14:anchorId="4A087075" wp14:editId="40CF137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EA2C" w14:textId="77777777" w:rsidR="007E2F73" w:rsidRPr="002F5A37" w:rsidRDefault="007E2F73" w:rsidP="007E2F73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2F5A37">
        <w:rPr>
          <w:b/>
          <w:sz w:val="20"/>
          <w:szCs w:val="20"/>
        </w:rPr>
        <w:t>Муниципальное образование</w:t>
      </w:r>
    </w:p>
    <w:p w14:paraId="07877AF2" w14:textId="77777777" w:rsidR="007E2F73" w:rsidRPr="002F5A37" w:rsidRDefault="007E2F73" w:rsidP="007E2F73">
      <w:pPr>
        <w:jc w:val="center"/>
        <w:rPr>
          <w:b/>
          <w:sz w:val="20"/>
          <w:szCs w:val="20"/>
        </w:rPr>
      </w:pPr>
      <w:r w:rsidRPr="002F5A37">
        <w:rPr>
          <w:b/>
          <w:sz w:val="20"/>
          <w:szCs w:val="20"/>
        </w:rPr>
        <w:t>Сельское поселение Сентябрьский</w:t>
      </w:r>
    </w:p>
    <w:p w14:paraId="73844B09" w14:textId="77777777" w:rsidR="007E2F73" w:rsidRPr="002F5A37" w:rsidRDefault="007E2F73" w:rsidP="007E2F73">
      <w:pPr>
        <w:jc w:val="center"/>
        <w:rPr>
          <w:b/>
          <w:sz w:val="20"/>
          <w:szCs w:val="20"/>
        </w:rPr>
      </w:pPr>
      <w:r w:rsidRPr="002F5A37">
        <w:rPr>
          <w:b/>
          <w:sz w:val="20"/>
          <w:szCs w:val="20"/>
        </w:rPr>
        <w:t>Нефтеюганский район</w:t>
      </w:r>
    </w:p>
    <w:p w14:paraId="353F9028" w14:textId="77777777" w:rsidR="007E2F73" w:rsidRPr="002F5A37" w:rsidRDefault="007E2F73" w:rsidP="007E2F73">
      <w:pPr>
        <w:jc w:val="center"/>
        <w:rPr>
          <w:b/>
          <w:sz w:val="20"/>
          <w:szCs w:val="20"/>
        </w:rPr>
      </w:pPr>
      <w:r w:rsidRPr="002F5A37">
        <w:rPr>
          <w:b/>
          <w:sz w:val="20"/>
          <w:szCs w:val="20"/>
        </w:rPr>
        <w:t>Ханты-Мансийский автономный округ – Югра</w:t>
      </w:r>
    </w:p>
    <w:p w14:paraId="628A19FB" w14:textId="77777777" w:rsidR="007E2F73" w:rsidRPr="00D67195" w:rsidRDefault="007E2F73" w:rsidP="007E2F73">
      <w:pPr>
        <w:jc w:val="center"/>
        <w:rPr>
          <w:b/>
        </w:rPr>
      </w:pPr>
    </w:p>
    <w:p w14:paraId="6713AF03" w14:textId="77777777" w:rsidR="007E2F73" w:rsidRPr="00D67195" w:rsidRDefault="007E2F73" w:rsidP="007E2F73">
      <w:pPr>
        <w:jc w:val="center"/>
      </w:pPr>
    </w:p>
    <w:p w14:paraId="792DF774" w14:textId="77777777" w:rsidR="007E2F73" w:rsidRPr="00D67195" w:rsidRDefault="007E2F73" w:rsidP="007E2F73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14:paraId="737B1686" w14:textId="77777777" w:rsidR="007E2F73" w:rsidRPr="00D67195" w:rsidRDefault="007E2F73" w:rsidP="007E2F73">
      <w:pPr>
        <w:jc w:val="center"/>
      </w:pPr>
    </w:p>
    <w:p w14:paraId="541BF669" w14:textId="77777777" w:rsidR="007E2F73" w:rsidRPr="00D67195" w:rsidRDefault="007E2F73" w:rsidP="007E2F73">
      <w:pPr>
        <w:jc w:val="center"/>
      </w:pPr>
    </w:p>
    <w:p w14:paraId="4FC8EAFE" w14:textId="77777777" w:rsidR="007E2F73" w:rsidRPr="00D67195" w:rsidRDefault="007E2F73" w:rsidP="007E2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14:paraId="69EBEBBC" w14:textId="77777777" w:rsidR="007E2F73" w:rsidRDefault="007E2F73" w:rsidP="007E2F73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7E2F73" w14:paraId="2EEB8888" w14:textId="77777777" w:rsidTr="00CF2CEA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F86DB" w14:textId="04379456" w:rsidR="007E2F73" w:rsidRPr="0089382A" w:rsidRDefault="007E2F73" w:rsidP="00CF2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F5A3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.12.2020</w:t>
            </w:r>
          </w:p>
        </w:tc>
        <w:tc>
          <w:tcPr>
            <w:tcW w:w="5103" w:type="dxa"/>
            <w:vAlign w:val="bottom"/>
          </w:tcPr>
          <w:p w14:paraId="40A54731" w14:textId="77777777" w:rsidR="007E2F73" w:rsidRPr="0089382A" w:rsidRDefault="007E2F73" w:rsidP="00CF2CEA">
            <w:pPr>
              <w:jc w:val="right"/>
              <w:rPr>
                <w:sz w:val="26"/>
                <w:szCs w:val="26"/>
              </w:rPr>
            </w:pPr>
            <w:r w:rsidRPr="0089382A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8EF28" w14:textId="04BBA9B7" w:rsidR="007E2F73" w:rsidRPr="0089382A" w:rsidRDefault="007E2F73" w:rsidP="00CF2CEA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12</w:t>
            </w:r>
            <w:r w:rsidR="002F5A37">
              <w:rPr>
                <w:spacing w:val="-4"/>
                <w:sz w:val="26"/>
                <w:szCs w:val="26"/>
              </w:rPr>
              <w:t>9</w:t>
            </w:r>
            <w:r>
              <w:rPr>
                <w:spacing w:val="-4"/>
                <w:sz w:val="26"/>
                <w:szCs w:val="26"/>
              </w:rPr>
              <w:t>-па</w:t>
            </w:r>
          </w:p>
        </w:tc>
      </w:tr>
      <w:tr w:rsidR="007E2F73" w:rsidRPr="00D67195" w14:paraId="39E73DAD" w14:textId="77777777" w:rsidTr="00CF2CEA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CE18953" w14:textId="77777777" w:rsidR="007E2F73" w:rsidRPr="00D67195" w:rsidRDefault="007E2F73" w:rsidP="00CF2CEA">
            <w:pPr>
              <w:jc w:val="center"/>
            </w:pPr>
          </w:p>
        </w:tc>
        <w:tc>
          <w:tcPr>
            <w:tcW w:w="5103" w:type="dxa"/>
            <w:vAlign w:val="bottom"/>
          </w:tcPr>
          <w:p w14:paraId="135DE64F" w14:textId="77777777" w:rsidR="007E2F73" w:rsidRPr="00D67195" w:rsidRDefault="007E2F73" w:rsidP="00CF2CE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4591E2C" w14:textId="77777777" w:rsidR="007E2F73" w:rsidRPr="00D67195" w:rsidRDefault="007E2F73" w:rsidP="00CF2CEA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67BDECB3" w14:textId="453E6733" w:rsidR="00A74765" w:rsidRDefault="007E2F73" w:rsidP="00564C63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14:paraId="46672004" w14:textId="77777777" w:rsidR="00564C63" w:rsidRPr="00564C63" w:rsidRDefault="00564C63" w:rsidP="00564C63">
      <w:pPr>
        <w:jc w:val="center"/>
        <w:rPr>
          <w:sz w:val="20"/>
          <w:szCs w:val="20"/>
        </w:rPr>
      </w:pPr>
    </w:p>
    <w:p w14:paraId="25CEFA7B" w14:textId="495F72EF" w:rsidR="002F5A37" w:rsidRPr="002F5A37" w:rsidRDefault="009F1D25" w:rsidP="002F5A37">
      <w:pPr>
        <w:jc w:val="center"/>
        <w:rPr>
          <w:sz w:val="26"/>
          <w:szCs w:val="26"/>
        </w:rPr>
      </w:pPr>
      <w:r w:rsidRPr="00674198">
        <w:rPr>
          <w:sz w:val="26"/>
          <w:szCs w:val="26"/>
        </w:rPr>
        <w:t xml:space="preserve"> </w:t>
      </w:r>
      <w:r w:rsidR="002F5A37" w:rsidRPr="002F5A37">
        <w:rPr>
          <w:sz w:val="26"/>
          <w:szCs w:val="26"/>
        </w:rPr>
        <w:t xml:space="preserve">О внесении изменении в постановление администрации сельского поселения Сентябрьский «Об утверждении муниципальной программы «Управление имуществом в сельском поселении Сентябрьский на 2019-2025 годы» от 23.11.2018 </w:t>
      </w:r>
      <w:r w:rsidR="002F5A37">
        <w:rPr>
          <w:sz w:val="26"/>
          <w:szCs w:val="26"/>
        </w:rPr>
        <w:t xml:space="preserve">№ </w:t>
      </w:r>
      <w:r w:rsidR="002F5A37" w:rsidRPr="002F5A37">
        <w:rPr>
          <w:sz w:val="26"/>
          <w:szCs w:val="26"/>
        </w:rPr>
        <w:t>149-па (в редакции от 31.12.2019 №</w:t>
      </w:r>
      <w:r w:rsidR="002F5A37">
        <w:rPr>
          <w:sz w:val="26"/>
          <w:szCs w:val="26"/>
        </w:rPr>
        <w:t xml:space="preserve"> </w:t>
      </w:r>
      <w:r w:rsidR="002F5A37" w:rsidRPr="002F5A37">
        <w:rPr>
          <w:sz w:val="26"/>
          <w:szCs w:val="26"/>
        </w:rPr>
        <w:t>146-па, 22.05.2020 №</w:t>
      </w:r>
      <w:r w:rsidR="002F5A37">
        <w:rPr>
          <w:sz w:val="26"/>
          <w:szCs w:val="26"/>
        </w:rPr>
        <w:t xml:space="preserve"> </w:t>
      </w:r>
      <w:r w:rsidR="002F5A37" w:rsidRPr="002F5A37">
        <w:rPr>
          <w:sz w:val="26"/>
          <w:szCs w:val="26"/>
        </w:rPr>
        <w:t>53-па,</w:t>
      </w:r>
    </w:p>
    <w:p w14:paraId="106C016D" w14:textId="1A6DF272" w:rsidR="002F5A37" w:rsidRDefault="002F5A37" w:rsidP="002F5A37">
      <w:pPr>
        <w:jc w:val="center"/>
        <w:rPr>
          <w:sz w:val="26"/>
          <w:szCs w:val="26"/>
        </w:rPr>
      </w:pPr>
      <w:r w:rsidRPr="002F5A37">
        <w:rPr>
          <w:sz w:val="26"/>
          <w:szCs w:val="26"/>
        </w:rPr>
        <w:t>23.12.2020 №</w:t>
      </w:r>
      <w:r>
        <w:rPr>
          <w:sz w:val="26"/>
          <w:szCs w:val="26"/>
        </w:rPr>
        <w:t xml:space="preserve"> </w:t>
      </w:r>
      <w:r w:rsidRPr="002F5A37">
        <w:rPr>
          <w:sz w:val="26"/>
          <w:szCs w:val="26"/>
        </w:rPr>
        <w:t>123</w:t>
      </w:r>
      <w:r>
        <w:rPr>
          <w:sz w:val="26"/>
          <w:szCs w:val="26"/>
        </w:rPr>
        <w:t>-па</w:t>
      </w:r>
      <w:r w:rsidRPr="002F5A37">
        <w:rPr>
          <w:sz w:val="26"/>
          <w:szCs w:val="26"/>
        </w:rPr>
        <w:t>).</w:t>
      </w:r>
    </w:p>
    <w:p w14:paraId="0D21A417" w14:textId="77777777" w:rsidR="002F5A37" w:rsidRPr="002F5A37" w:rsidRDefault="002F5A37" w:rsidP="002F5A37">
      <w:pPr>
        <w:jc w:val="center"/>
        <w:rPr>
          <w:sz w:val="26"/>
          <w:szCs w:val="26"/>
        </w:rPr>
      </w:pPr>
    </w:p>
    <w:p w14:paraId="1A7F63AE" w14:textId="33D7882C" w:rsidR="002F5A37" w:rsidRPr="002F5A37" w:rsidRDefault="002F5A37" w:rsidP="002F5A37">
      <w:pPr>
        <w:ind w:firstLine="709"/>
        <w:jc w:val="both"/>
        <w:rPr>
          <w:sz w:val="26"/>
          <w:szCs w:val="26"/>
        </w:rPr>
      </w:pPr>
      <w:r w:rsidRPr="002F5A37">
        <w:rPr>
          <w:sz w:val="26"/>
          <w:szCs w:val="26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постановлениями Администрации сельского поселения Сентябрьский от 08.11.2016 </w:t>
      </w:r>
      <w:r>
        <w:rPr>
          <w:sz w:val="26"/>
          <w:szCs w:val="26"/>
        </w:rPr>
        <w:t xml:space="preserve">№ </w:t>
      </w:r>
      <w:r w:rsidRPr="002F5A37">
        <w:rPr>
          <w:sz w:val="26"/>
          <w:szCs w:val="26"/>
        </w:rPr>
        <w:t xml:space="preserve">143-па «О муниципальных и ведомственных целевых программах муниципального образования сельское поселение Сентябрьский» (в редакции от 29.10.2018 </w:t>
      </w:r>
      <w:r>
        <w:rPr>
          <w:sz w:val="26"/>
          <w:szCs w:val="26"/>
        </w:rPr>
        <w:t>№ 135</w:t>
      </w:r>
      <w:r w:rsidRPr="002F5A37">
        <w:rPr>
          <w:sz w:val="26"/>
          <w:szCs w:val="26"/>
        </w:rPr>
        <w:t>-па), от 29.10.2018</w:t>
      </w:r>
      <w:r>
        <w:rPr>
          <w:sz w:val="26"/>
          <w:szCs w:val="26"/>
        </w:rPr>
        <w:t xml:space="preserve"> № </w:t>
      </w:r>
      <w:r w:rsidRPr="002F5A37">
        <w:rPr>
          <w:sz w:val="26"/>
          <w:szCs w:val="26"/>
        </w:rPr>
        <w:t>136-па «Об утверждении перечня муниципальных программ сельского поселения Сентябрьский» п о с т а н о в л я ю:</w:t>
      </w:r>
    </w:p>
    <w:p w14:paraId="1CC4666F" w14:textId="77777777" w:rsidR="002F5A37" w:rsidRDefault="002F5A37" w:rsidP="002F5A37">
      <w:pPr>
        <w:jc w:val="both"/>
        <w:rPr>
          <w:sz w:val="26"/>
          <w:szCs w:val="26"/>
        </w:rPr>
      </w:pPr>
    </w:p>
    <w:p w14:paraId="2900C395" w14:textId="1D5BE653" w:rsidR="002F5A37" w:rsidRPr="002F5A37" w:rsidRDefault="002F5A37" w:rsidP="002F5A3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F5A37">
        <w:rPr>
          <w:sz w:val="26"/>
          <w:szCs w:val="26"/>
        </w:rPr>
        <w:t xml:space="preserve">Внести следующие изменения в постановление администрации сельского поселения Сентябрьский от 23.11.2018 </w:t>
      </w:r>
      <w:r w:rsidRPr="002F5A37">
        <w:rPr>
          <w:sz w:val="26"/>
          <w:szCs w:val="26"/>
        </w:rPr>
        <w:t xml:space="preserve">№ </w:t>
      </w:r>
      <w:r w:rsidRPr="002F5A37">
        <w:rPr>
          <w:sz w:val="26"/>
          <w:szCs w:val="26"/>
        </w:rPr>
        <w:t>149-</w:t>
      </w:r>
      <w:r w:rsidRPr="002F5A37">
        <w:rPr>
          <w:sz w:val="26"/>
          <w:szCs w:val="26"/>
        </w:rPr>
        <w:t>п</w:t>
      </w:r>
      <w:r w:rsidRPr="002F5A37">
        <w:rPr>
          <w:sz w:val="26"/>
          <w:szCs w:val="26"/>
        </w:rPr>
        <w:t xml:space="preserve">a «Об утверждении муниципальной программы «Управление имуществом в сельском поселении Сентябрьский на 2019-2025 годы» от 23.11.2018 </w:t>
      </w:r>
      <w:r w:rsidRPr="002F5A37">
        <w:rPr>
          <w:sz w:val="26"/>
          <w:szCs w:val="26"/>
        </w:rPr>
        <w:t xml:space="preserve">№ </w:t>
      </w:r>
      <w:r w:rsidRPr="002F5A37">
        <w:rPr>
          <w:sz w:val="26"/>
          <w:szCs w:val="26"/>
        </w:rPr>
        <w:t>149-па (в редакции от 31.12.2019 №</w:t>
      </w:r>
      <w:r w:rsidRPr="002F5A37">
        <w:rPr>
          <w:sz w:val="26"/>
          <w:szCs w:val="26"/>
        </w:rPr>
        <w:t xml:space="preserve"> </w:t>
      </w:r>
      <w:r w:rsidRPr="002F5A37">
        <w:rPr>
          <w:sz w:val="26"/>
          <w:szCs w:val="26"/>
        </w:rPr>
        <w:t xml:space="preserve">146-па, 22.05.2020 </w:t>
      </w:r>
      <w:r w:rsidRPr="002F5A37">
        <w:rPr>
          <w:sz w:val="26"/>
          <w:szCs w:val="26"/>
        </w:rPr>
        <w:t xml:space="preserve">№ </w:t>
      </w:r>
      <w:r w:rsidRPr="002F5A37">
        <w:rPr>
          <w:sz w:val="26"/>
          <w:szCs w:val="26"/>
        </w:rPr>
        <w:t xml:space="preserve">53-па, 23.12.2020 </w:t>
      </w:r>
      <w:r w:rsidRPr="002F5A37">
        <w:rPr>
          <w:sz w:val="26"/>
          <w:szCs w:val="26"/>
        </w:rPr>
        <w:t xml:space="preserve">№ </w:t>
      </w:r>
      <w:r w:rsidRPr="002F5A37">
        <w:rPr>
          <w:sz w:val="26"/>
          <w:szCs w:val="26"/>
        </w:rPr>
        <w:t>123</w:t>
      </w:r>
      <w:r w:rsidRPr="002F5A37">
        <w:rPr>
          <w:sz w:val="26"/>
          <w:szCs w:val="26"/>
        </w:rPr>
        <w:t>-па</w:t>
      </w:r>
      <w:r w:rsidRPr="002F5A37">
        <w:rPr>
          <w:sz w:val="26"/>
          <w:szCs w:val="26"/>
        </w:rPr>
        <w:t>) (далее — постановление), изложив приложение к постановлению в новой редакции, согласно приложению к настоящему постановлению</w:t>
      </w:r>
      <w:r w:rsidRPr="002F5A37">
        <w:rPr>
          <w:sz w:val="26"/>
          <w:szCs w:val="26"/>
        </w:rPr>
        <w:t>.</w:t>
      </w:r>
    </w:p>
    <w:p w14:paraId="0EC101BD" w14:textId="77777777" w:rsidR="002F5A37" w:rsidRDefault="002F5A37" w:rsidP="002F5A3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F5A37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14:paraId="56655C87" w14:textId="77777777" w:rsidR="002F5A37" w:rsidRDefault="002F5A37" w:rsidP="002F5A37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F5A37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14:paraId="57DC8C18" w14:textId="0D698DE6" w:rsidR="00EA0744" w:rsidRPr="00564C63" w:rsidRDefault="00EB427C" w:rsidP="00EB427C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F5A37">
        <w:rPr>
          <w:sz w:val="26"/>
          <w:szCs w:val="26"/>
        </w:rPr>
        <w:t xml:space="preserve">Контроль за выполнением </w:t>
      </w:r>
      <w:r w:rsidR="00790ADC" w:rsidRPr="002F5A37">
        <w:rPr>
          <w:sz w:val="26"/>
          <w:szCs w:val="26"/>
        </w:rPr>
        <w:t>постановления</w:t>
      </w:r>
      <w:r w:rsidRPr="002F5A37">
        <w:rPr>
          <w:sz w:val="26"/>
          <w:szCs w:val="26"/>
        </w:rPr>
        <w:t xml:space="preserve"> </w:t>
      </w:r>
      <w:r w:rsidR="00790ADC" w:rsidRPr="002F5A37">
        <w:rPr>
          <w:sz w:val="26"/>
          <w:szCs w:val="26"/>
        </w:rPr>
        <w:t>оставляю за собой</w:t>
      </w:r>
      <w:r w:rsidR="009E656E" w:rsidRPr="002F5A37">
        <w:rPr>
          <w:sz w:val="26"/>
          <w:szCs w:val="26"/>
        </w:rPr>
        <w:t>.</w:t>
      </w:r>
    </w:p>
    <w:p w14:paraId="2F39832B" w14:textId="77777777" w:rsidR="00564C63" w:rsidRDefault="00564C63" w:rsidP="007E2F73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14:paraId="7C5ED368" w14:textId="4C69D7AC" w:rsidR="002F5A37" w:rsidRPr="00564C63" w:rsidRDefault="007E2F73" w:rsidP="00564C63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 w:rsidRPr="006D425E">
        <w:rPr>
          <w:sz w:val="26"/>
          <w:szCs w:val="26"/>
          <w:lang w:eastAsia="x-none"/>
        </w:rPr>
        <w:t>Г</w:t>
      </w:r>
      <w:r w:rsidRPr="006D425E">
        <w:rPr>
          <w:sz w:val="26"/>
          <w:szCs w:val="26"/>
          <w:lang w:val="x-none" w:eastAsia="x-none"/>
        </w:rPr>
        <w:t>лав</w:t>
      </w:r>
      <w:r w:rsidRPr="006D425E">
        <w:rPr>
          <w:sz w:val="26"/>
          <w:szCs w:val="26"/>
          <w:lang w:eastAsia="x-none"/>
        </w:rPr>
        <w:t>а</w:t>
      </w:r>
      <w:r>
        <w:rPr>
          <w:sz w:val="26"/>
          <w:szCs w:val="26"/>
          <w:lang w:val="x-none" w:eastAsia="x-none"/>
        </w:rPr>
        <w:t xml:space="preserve"> поселения</w:t>
      </w:r>
      <w:r>
        <w:rPr>
          <w:sz w:val="26"/>
          <w:szCs w:val="26"/>
          <w:lang w:val="x-none" w:eastAsia="x-none"/>
        </w:rPr>
        <w:tab/>
        <w:t xml:space="preserve">             </w:t>
      </w:r>
      <w:r w:rsidRPr="006D425E">
        <w:rPr>
          <w:sz w:val="26"/>
          <w:szCs w:val="26"/>
          <w:lang w:val="x-none" w:eastAsia="x-none"/>
        </w:rPr>
        <w:t xml:space="preserve">  </w:t>
      </w:r>
      <w:r w:rsidRPr="006D425E">
        <w:rPr>
          <w:sz w:val="26"/>
          <w:szCs w:val="26"/>
          <w:lang w:val="x-none" w:eastAsia="x-none"/>
        </w:rPr>
        <w:tab/>
        <w:t xml:space="preserve">     </w:t>
      </w:r>
      <w:r w:rsidRPr="006D425E">
        <w:rPr>
          <w:sz w:val="26"/>
          <w:szCs w:val="26"/>
          <w:lang w:eastAsia="x-none"/>
        </w:rPr>
        <w:t xml:space="preserve">           </w:t>
      </w:r>
      <w:r w:rsidRPr="006D425E">
        <w:rPr>
          <w:sz w:val="26"/>
          <w:szCs w:val="26"/>
          <w:lang w:val="x-none" w:eastAsia="x-none"/>
        </w:rPr>
        <w:t xml:space="preserve">  </w:t>
      </w:r>
      <w:r w:rsidRPr="006D425E">
        <w:rPr>
          <w:sz w:val="26"/>
          <w:szCs w:val="26"/>
          <w:lang w:eastAsia="x-none"/>
        </w:rPr>
        <w:t xml:space="preserve">             А.</w:t>
      </w:r>
      <w:r>
        <w:rPr>
          <w:sz w:val="26"/>
          <w:szCs w:val="26"/>
          <w:lang w:eastAsia="x-none"/>
        </w:rPr>
        <w:t xml:space="preserve"> </w:t>
      </w:r>
      <w:r w:rsidRPr="006D425E">
        <w:rPr>
          <w:sz w:val="26"/>
          <w:szCs w:val="26"/>
          <w:lang w:eastAsia="x-none"/>
        </w:rPr>
        <w:t>В. Светлаков</w:t>
      </w:r>
    </w:p>
    <w:p w14:paraId="3C648D4C" w14:textId="0D18681D" w:rsidR="002F5A37" w:rsidRPr="002F5A37" w:rsidRDefault="002F5A37" w:rsidP="002F5A37">
      <w:pPr>
        <w:jc w:val="right"/>
        <w:rPr>
          <w:sz w:val="20"/>
          <w:szCs w:val="20"/>
        </w:rPr>
      </w:pPr>
      <w:r w:rsidRPr="002F5A37">
        <w:rPr>
          <w:sz w:val="20"/>
          <w:szCs w:val="20"/>
        </w:rPr>
        <w:lastRenderedPageBreak/>
        <w:t>Приложение</w:t>
      </w:r>
    </w:p>
    <w:p w14:paraId="49D8EB41" w14:textId="77777777" w:rsidR="002F5A37" w:rsidRDefault="002F5A37" w:rsidP="002F5A37">
      <w:pPr>
        <w:jc w:val="right"/>
        <w:rPr>
          <w:sz w:val="20"/>
          <w:szCs w:val="20"/>
        </w:rPr>
      </w:pPr>
      <w:r w:rsidRPr="002F5A37">
        <w:rPr>
          <w:sz w:val="20"/>
          <w:szCs w:val="20"/>
        </w:rPr>
        <w:t xml:space="preserve">к постановлению администрации </w:t>
      </w:r>
    </w:p>
    <w:p w14:paraId="4272B2FA" w14:textId="77777777" w:rsidR="002F5A37" w:rsidRDefault="002F5A37" w:rsidP="002F5A37">
      <w:pPr>
        <w:jc w:val="right"/>
        <w:rPr>
          <w:sz w:val="20"/>
          <w:szCs w:val="20"/>
        </w:rPr>
      </w:pPr>
      <w:r w:rsidRPr="002F5A37">
        <w:rPr>
          <w:sz w:val="20"/>
          <w:szCs w:val="20"/>
        </w:rPr>
        <w:t xml:space="preserve">сельского поселения Сентябрьский </w:t>
      </w:r>
    </w:p>
    <w:p w14:paraId="39907BE5" w14:textId="21C5F5C8" w:rsidR="002F5A37" w:rsidRDefault="002F5A37" w:rsidP="002F5A37">
      <w:pPr>
        <w:jc w:val="right"/>
        <w:rPr>
          <w:sz w:val="20"/>
          <w:szCs w:val="20"/>
        </w:rPr>
      </w:pPr>
      <w:r w:rsidRPr="002F5A37">
        <w:rPr>
          <w:sz w:val="20"/>
          <w:szCs w:val="20"/>
        </w:rPr>
        <w:t>от 29.12.2020 № 129-па</w:t>
      </w:r>
    </w:p>
    <w:p w14:paraId="1B82DA0B" w14:textId="77777777" w:rsidR="002F5A37" w:rsidRDefault="002F5A37" w:rsidP="002F5A37">
      <w:pPr>
        <w:jc w:val="right"/>
        <w:rPr>
          <w:sz w:val="20"/>
          <w:szCs w:val="20"/>
        </w:rPr>
      </w:pPr>
    </w:p>
    <w:p w14:paraId="5DCD3108" w14:textId="77777777" w:rsidR="002F5A37" w:rsidRDefault="002F5A37" w:rsidP="002F5A37">
      <w:pPr>
        <w:pStyle w:val="a7"/>
        <w:spacing w:before="221"/>
        <w:ind w:left="317"/>
        <w:jc w:val="center"/>
      </w:pPr>
      <w:r>
        <w:t>Паспорт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42"/>
        </w:rPr>
        <w:t xml:space="preserve"> </w:t>
      </w:r>
      <w:r>
        <w:rPr>
          <w:spacing w:val="-2"/>
        </w:rPr>
        <w:t>программы</w:t>
      </w:r>
    </w:p>
    <w:p w14:paraId="23DED52D" w14:textId="77777777" w:rsidR="002F5A37" w:rsidRDefault="002F5A37" w:rsidP="002F5A37">
      <w:pPr>
        <w:pStyle w:val="a7"/>
        <w:jc w:val="left"/>
        <w:rPr>
          <w:sz w:val="20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4356"/>
      </w:tblGrid>
      <w:tr w:rsidR="002F5A37" w14:paraId="7DEC9B32" w14:textId="77777777" w:rsidTr="00CC7059">
        <w:trPr>
          <w:trHeight w:val="686"/>
        </w:trPr>
        <w:tc>
          <w:tcPr>
            <w:tcW w:w="3151" w:type="dxa"/>
          </w:tcPr>
          <w:p w14:paraId="36A4EDF3" w14:textId="77777777" w:rsidR="002F5A37" w:rsidRDefault="002F5A37" w:rsidP="00CC7059">
            <w:pPr>
              <w:pStyle w:val="TableParagraph"/>
              <w:spacing w:line="221" w:lineRule="exact"/>
              <w:ind w:left="90"/>
              <w:rPr>
                <w:sz w:val="21"/>
              </w:rPr>
            </w:pPr>
            <w:proofErr w:type="spellStart"/>
            <w:r>
              <w:rPr>
                <w:spacing w:val="-7"/>
                <w:sz w:val="21"/>
              </w:rPr>
              <w:t>Наименование</w:t>
            </w:r>
            <w:proofErr w:type="spellEnd"/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муниципальной</w:t>
            </w:r>
          </w:p>
          <w:p w14:paraId="70494B81" w14:textId="77777777" w:rsidR="002F5A37" w:rsidRDefault="002F5A37" w:rsidP="00CC7059">
            <w:pPr>
              <w:pStyle w:val="TableParagraph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46E297F6" w14:textId="77777777" w:rsidR="002F5A37" w:rsidRPr="002F5A37" w:rsidRDefault="002F5A37" w:rsidP="00CC7059">
            <w:pPr>
              <w:pStyle w:val="TableParagraph"/>
              <w:spacing w:line="235" w:lineRule="auto"/>
              <w:ind w:left="93" w:firstLine="5"/>
              <w:rPr>
                <w:sz w:val="21"/>
                <w:lang w:val="ru-RU"/>
              </w:rPr>
            </w:pPr>
            <w:r w:rsidRPr="002F5A37">
              <w:rPr>
                <w:sz w:val="21"/>
                <w:lang w:val="ru-RU"/>
              </w:rPr>
              <w:t>«Управление имуществом в</w:t>
            </w:r>
            <w:r w:rsidRPr="002F5A37">
              <w:rPr>
                <w:spacing w:val="-8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 xml:space="preserve">сельском </w:t>
            </w:r>
            <w:r w:rsidRPr="002F5A37">
              <w:rPr>
                <w:spacing w:val="-4"/>
                <w:sz w:val="21"/>
                <w:lang w:val="ru-RU"/>
              </w:rPr>
              <w:t>поселении</w:t>
            </w:r>
            <w:r w:rsidRPr="002F5A37">
              <w:rPr>
                <w:spacing w:val="27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Сентябрьский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на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2019-2025</w:t>
            </w:r>
            <w:r w:rsidRPr="002F5A37">
              <w:rPr>
                <w:spacing w:val="5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годы»</w:t>
            </w:r>
          </w:p>
        </w:tc>
      </w:tr>
      <w:tr w:rsidR="002F5A37" w14:paraId="6E5FA6E5" w14:textId="77777777" w:rsidTr="00CC7059">
        <w:trPr>
          <w:trHeight w:val="460"/>
        </w:trPr>
        <w:tc>
          <w:tcPr>
            <w:tcW w:w="3151" w:type="dxa"/>
          </w:tcPr>
          <w:p w14:paraId="790ABD67" w14:textId="77777777" w:rsidR="002F5A37" w:rsidRDefault="002F5A37" w:rsidP="00CC7059">
            <w:pPr>
              <w:pStyle w:val="TableParagraph"/>
              <w:spacing w:line="208" w:lineRule="exact"/>
              <w:ind w:left="95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Дата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утверждения</w:t>
            </w:r>
            <w:proofErr w:type="spellEnd"/>
          </w:p>
          <w:p w14:paraId="2C111C85" w14:textId="77777777" w:rsidR="002F5A37" w:rsidRDefault="002F5A37" w:rsidP="00CC7059">
            <w:pPr>
              <w:pStyle w:val="TableParagraph"/>
              <w:spacing w:line="233" w:lineRule="exact"/>
              <w:ind w:left="93"/>
              <w:rPr>
                <w:sz w:val="21"/>
              </w:rPr>
            </w:pPr>
            <w:r>
              <w:rPr>
                <w:spacing w:val="-7"/>
                <w:sz w:val="21"/>
              </w:rPr>
              <w:t>муниципальной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277FD6C9" w14:textId="77777777" w:rsidR="002F5A37" w:rsidRDefault="002F5A37" w:rsidP="00CC7059">
            <w:pPr>
              <w:pStyle w:val="TableParagraph"/>
              <w:rPr>
                <w:sz w:val="20"/>
              </w:rPr>
            </w:pPr>
          </w:p>
        </w:tc>
      </w:tr>
      <w:tr w:rsidR="002F5A37" w14:paraId="0DBFD295" w14:textId="77777777" w:rsidTr="00CC7059">
        <w:trPr>
          <w:trHeight w:val="531"/>
        </w:trPr>
        <w:tc>
          <w:tcPr>
            <w:tcW w:w="3151" w:type="dxa"/>
          </w:tcPr>
          <w:p w14:paraId="6692A323" w14:textId="77777777" w:rsidR="002F5A37" w:rsidRDefault="002F5A37" w:rsidP="00CC7059">
            <w:pPr>
              <w:pStyle w:val="TableParagraph"/>
              <w:spacing w:before="11" w:line="232" w:lineRule="auto"/>
              <w:ind w:left="93" w:firstLine="1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Ответственный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исполнитель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муниципальной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228970F9" w14:textId="77777777" w:rsidR="002F5A37" w:rsidRPr="002F5A37" w:rsidRDefault="002F5A37" w:rsidP="00CC7059">
            <w:pPr>
              <w:pStyle w:val="TableParagraph"/>
              <w:spacing w:before="19" w:line="228" w:lineRule="auto"/>
              <w:ind w:left="98" w:hanging="4"/>
              <w:rPr>
                <w:sz w:val="21"/>
                <w:lang w:val="ru-RU"/>
              </w:rPr>
            </w:pPr>
            <w:r w:rsidRPr="002F5A37">
              <w:rPr>
                <w:spacing w:val="-4"/>
                <w:sz w:val="21"/>
                <w:lang w:val="ru-RU"/>
              </w:rPr>
              <w:t>Муниципальное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учреждение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 xml:space="preserve">«Администрация </w:t>
            </w:r>
            <w:r w:rsidRPr="002F5A37">
              <w:rPr>
                <w:sz w:val="21"/>
                <w:lang w:val="ru-RU"/>
              </w:rPr>
              <w:t>сельского поселения Сентябрьский»</w:t>
            </w:r>
          </w:p>
        </w:tc>
      </w:tr>
      <w:tr w:rsidR="002F5A37" w14:paraId="26679A34" w14:textId="77777777" w:rsidTr="00CC7059">
        <w:trPr>
          <w:trHeight w:val="539"/>
        </w:trPr>
        <w:tc>
          <w:tcPr>
            <w:tcW w:w="3151" w:type="dxa"/>
          </w:tcPr>
          <w:p w14:paraId="12FE549B" w14:textId="77777777" w:rsidR="002F5A37" w:rsidRDefault="002F5A37" w:rsidP="00CC7059">
            <w:pPr>
              <w:pStyle w:val="TableParagraph"/>
              <w:spacing w:before="13" w:line="235" w:lineRule="auto"/>
              <w:ind w:left="93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Соисполнители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муниципальной </w:t>
            </w: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420073CF" w14:textId="3D96E944" w:rsidR="002F5A37" w:rsidRPr="002F5A37" w:rsidRDefault="002F5A37" w:rsidP="00CC7059">
            <w:pPr>
              <w:pStyle w:val="TableParagraph"/>
              <w:spacing w:before="126"/>
              <w:ind w:left="90"/>
              <w:rPr>
                <w:sz w:val="21"/>
                <w:lang w:val="ru-RU"/>
              </w:rPr>
            </w:pPr>
            <w:r>
              <w:rPr>
                <w:spacing w:val="-6"/>
                <w:sz w:val="21"/>
              </w:rPr>
              <w:t>MK</w:t>
            </w:r>
            <w:r w:rsidR="00564C63">
              <w:rPr>
                <w:spacing w:val="-6"/>
                <w:sz w:val="21"/>
                <w:lang w:val="ru-RU"/>
              </w:rPr>
              <w:t>У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«Управление</w:t>
            </w:r>
            <w:r w:rsidRPr="002F5A37">
              <w:rPr>
                <w:spacing w:val="8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по</w:t>
            </w:r>
            <w:r w:rsidRPr="002F5A37">
              <w:rPr>
                <w:spacing w:val="-8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делам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администрации»</w:t>
            </w:r>
          </w:p>
        </w:tc>
      </w:tr>
      <w:tr w:rsidR="002F5A37" w14:paraId="2D3522F0" w14:textId="77777777" w:rsidTr="00CC7059">
        <w:trPr>
          <w:trHeight w:val="931"/>
        </w:trPr>
        <w:tc>
          <w:tcPr>
            <w:tcW w:w="3151" w:type="dxa"/>
          </w:tcPr>
          <w:p w14:paraId="6F9373BC" w14:textId="77777777" w:rsidR="002F5A37" w:rsidRDefault="002F5A37" w:rsidP="00CC7059">
            <w:pPr>
              <w:pStyle w:val="TableParagraph"/>
              <w:spacing w:before="211" w:line="232" w:lineRule="auto"/>
              <w:ind w:left="93" w:right="242" w:hanging="3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Цели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муниципальной </w:t>
            </w: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06CBF201" w14:textId="77777777" w:rsidR="002F5A37" w:rsidRPr="002F5A37" w:rsidRDefault="002F5A37" w:rsidP="00CC7059">
            <w:pPr>
              <w:pStyle w:val="TableParagraph"/>
              <w:spacing w:line="208" w:lineRule="exact"/>
              <w:ind w:left="97"/>
              <w:rPr>
                <w:sz w:val="21"/>
                <w:lang w:val="ru-RU"/>
              </w:rPr>
            </w:pPr>
            <w:r w:rsidRPr="002F5A37">
              <w:rPr>
                <w:spacing w:val="-6"/>
                <w:sz w:val="21"/>
                <w:lang w:val="ru-RU"/>
              </w:rPr>
              <w:t>Формирование</w:t>
            </w:r>
            <w:r w:rsidRPr="002F5A37">
              <w:rPr>
                <w:spacing w:val="11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эффективной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системы</w:t>
            </w:r>
          </w:p>
          <w:p w14:paraId="590FC9D5" w14:textId="77777777" w:rsidR="002F5A37" w:rsidRPr="002F5A37" w:rsidRDefault="002F5A37" w:rsidP="00CC7059">
            <w:pPr>
              <w:pStyle w:val="TableParagraph"/>
              <w:spacing w:before="4" w:line="232" w:lineRule="auto"/>
              <w:ind w:left="98" w:hanging="2"/>
              <w:rPr>
                <w:sz w:val="21"/>
                <w:lang w:val="ru-RU"/>
              </w:rPr>
            </w:pPr>
            <w:r w:rsidRPr="002F5A37">
              <w:rPr>
                <w:spacing w:val="-4"/>
                <w:sz w:val="21"/>
                <w:lang w:val="ru-RU"/>
              </w:rPr>
              <w:t>управления имуществом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 xml:space="preserve">муниципального </w:t>
            </w:r>
            <w:r w:rsidRPr="002F5A37">
              <w:rPr>
                <w:sz w:val="21"/>
                <w:lang w:val="ru-RU"/>
              </w:rPr>
              <w:t>образования сельского поселения</w:t>
            </w:r>
          </w:p>
          <w:p w14:paraId="4DBED66E" w14:textId="77777777" w:rsidR="002F5A37" w:rsidRDefault="002F5A37" w:rsidP="00CC7059">
            <w:pPr>
              <w:pStyle w:val="TableParagraph"/>
              <w:spacing w:line="232" w:lineRule="exact"/>
              <w:ind w:left="9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Сентябрьский</w:t>
            </w:r>
            <w:proofErr w:type="spellEnd"/>
          </w:p>
        </w:tc>
      </w:tr>
      <w:tr w:rsidR="002F5A37" w14:paraId="43E4092B" w14:textId="77777777" w:rsidTr="00CC7059">
        <w:trPr>
          <w:trHeight w:val="3281"/>
        </w:trPr>
        <w:tc>
          <w:tcPr>
            <w:tcW w:w="3151" w:type="dxa"/>
          </w:tcPr>
          <w:p w14:paraId="6A8A1705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4EA1FFBF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37DD0F90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36AAE499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5510A0E4" w14:textId="77777777" w:rsidR="002F5A37" w:rsidRDefault="002F5A37" w:rsidP="00CC7059">
            <w:pPr>
              <w:pStyle w:val="TableParagraph"/>
              <w:spacing w:before="186"/>
              <w:rPr>
                <w:sz w:val="21"/>
              </w:rPr>
            </w:pPr>
          </w:p>
          <w:p w14:paraId="79F92676" w14:textId="77777777" w:rsidR="002F5A37" w:rsidRDefault="002F5A37" w:rsidP="00CC7059">
            <w:pPr>
              <w:pStyle w:val="TableParagraph"/>
              <w:spacing w:line="244" w:lineRule="auto"/>
              <w:ind w:left="89" w:right="242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Задачи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муниципальной </w:t>
            </w: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664582B0" w14:textId="18585F10" w:rsidR="002F5A37" w:rsidRPr="00564C63" w:rsidRDefault="002F5A37" w:rsidP="002F5A37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217" w:lineRule="exact"/>
              <w:ind w:left="277" w:hanging="182"/>
              <w:rPr>
                <w:sz w:val="21"/>
                <w:lang w:val="ru-RU"/>
              </w:rPr>
            </w:pPr>
            <w:r w:rsidRPr="00564C63">
              <w:rPr>
                <w:spacing w:val="-6"/>
                <w:sz w:val="21"/>
                <w:lang w:val="ru-RU"/>
              </w:rPr>
              <w:t>Совершенствование</w:t>
            </w:r>
            <w:r w:rsidRPr="00564C63">
              <w:rPr>
                <w:spacing w:val="3"/>
                <w:sz w:val="21"/>
                <w:lang w:val="ru-RU"/>
              </w:rPr>
              <w:t xml:space="preserve"> </w:t>
            </w:r>
            <w:r w:rsidRPr="00564C63">
              <w:rPr>
                <w:spacing w:val="-6"/>
                <w:sz w:val="21"/>
                <w:lang w:val="ru-RU"/>
              </w:rPr>
              <w:t>системы</w:t>
            </w:r>
            <w:r w:rsidRPr="00564C63">
              <w:rPr>
                <w:spacing w:val="14"/>
                <w:sz w:val="21"/>
                <w:lang w:val="ru-RU"/>
              </w:rPr>
              <w:t xml:space="preserve"> </w:t>
            </w:r>
            <w:r w:rsidRPr="00564C63">
              <w:rPr>
                <w:spacing w:val="-6"/>
                <w:sz w:val="21"/>
                <w:lang w:val="ru-RU"/>
              </w:rPr>
              <w:t>управления</w:t>
            </w:r>
            <w:r w:rsidR="00564C63">
              <w:rPr>
                <w:spacing w:val="-6"/>
                <w:sz w:val="21"/>
                <w:lang w:val="ru-RU"/>
              </w:rPr>
              <w:t xml:space="preserve"> муниципальным имуществом;</w:t>
            </w:r>
          </w:p>
          <w:p w14:paraId="68CECF8C" w14:textId="77777777" w:rsidR="002F5A37" w:rsidRPr="002F5A37" w:rsidRDefault="002F5A37" w:rsidP="002F5A3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6" w:line="232" w:lineRule="auto"/>
              <w:ind w:left="92" w:right="741" w:firstLine="0"/>
              <w:rPr>
                <w:sz w:val="21"/>
                <w:lang w:val="ru-RU"/>
              </w:rPr>
            </w:pPr>
            <w:r w:rsidRPr="002F5A37">
              <w:rPr>
                <w:spacing w:val="-4"/>
                <w:sz w:val="21"/>
                <w:lang w:val="ru-RU"/>
              </w:rPr>
              <w:t>Обеспечение условий</w:t>
            </w:r>
            <w:r w:rsidRPr="002F5A37">
              <w:rPr>
                <w:spacing w:val="-8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для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 xml:space="preserve">выполнения </w:t>
            </w:r>
            <w:r w:rsidRPr="002F5A37">
              <w:rPr>
                <w:sz w:val="21"/>
                <w:lang w:val="ru-RU"/>
              </w:rPr>
              <w:t>функций, возложенных на МУ</w:t>
            </w:r>
          </w:p>
          <w:p w14:paraId="60FD0FF0" w14:textId="77777777" w:rsidR="002F5A37" w:rsidRDefault="002F5A37" w:rsidP="00CC7059">
            <w:pPr>
              <w:pStyle w:val="TableParagraph"/>
              <w:spacing w:line="231" w:lineRule="exact"/>
              <w:ind w:left="98"/>
              <w:rPr>
                <w:sz w:val="21"/>
              </w:rPr>
            </w:pPr>
            <w:r>
              <w:rPr>
                <w:spacing w:val="-6"/>
                <w:sz w:val="21"/>
              </w:rPr>
              <w:t>«</w:t>
            </w:r>
            <w:proofErr w:type="spellStart"/>
            <w:r>
              <w:rPr>
                <w:spacing w:val="-6"/>
                <w:sz w:val="21"/>
              </w:rPr>
              <w:t>Администрация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поселения</w:t>
            </w:r>
            <w:proofErr w:type="spellEnd"/>
            <w:r>
              <w:rPr>
                <w:spacing w:val="19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Сентябрьский</w:t>
            </w:r>
            <w:proofErr w:type="spellEnd"/>
            <w:r>
              <w:rPr>
                <w:spacing w:val="-6"/>
                <w:sz w:val="21"/>
              </w:rPr>
              <w:t>»;</w:t>
            </w:r>
          </w:p>
          <w:p w14:paraId="67596179" w14:textId="77777777" w:rsidR="002F5A37" w:rsidRPr="002F5A37" w:rsidRDefault="002F5A37" w:rsidP="002F5A37">
            <w:pPr>
              <w:pStyle w:val="TableParagraph"/>
              <w:numPr>
                <w:ilvl w:val="0"/>
                <w:numId w:val="9"/>
              </w:numPr>
              <w:tabs>
                <w:tab w:val="left" w:pos="93"/>
                <w:tab w:val="left" w:pos="273"/>
              </w:tabs>
              <w:ind w:left="93" w:right="771" w:hanging="1"/>
              <w:rPr>
                <w:sz w:val="21"/>
                <w:lang w:val="ru-RU"/>
              </w:rPr>
            </w:pPr>
            <w:r w:rsidRPr="002F5A37">
              <w:rPr>
                <w:sz w:val="21"/>
                <w:lang w:val="ru-RU"/>
              </w:rPr>
              <w:t xml:space="preserve">Обеспечение оптимального состава </w:t>
            </w:r>
            <w:r w:rsidRPr="002F5A37">
              <w:rPr>
                <w:spacing w:val="-4"/>
                <w:sz w:val="21"/>
                <w:lang w:val="ru-RU"/>
              </w:rPr>
              <w:t>имущества</w:t>
            </w:r>
            <w:r w:rsidRPr="002F5A37">
              <w:rPr>
                <w:spacing w:val="-8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для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 xml:space="preserve">исполнения полномочий </w:t>
            </w:r>
            <w:r w:rsidRPr="002F5A37">
              <w:rPr>
                <w:sz w:val="21"/>
                <w:lang w:val="ru-RU"/>
              </w:rPr>
              <w:t>органами муниципальной власти;</w:t>
            </w:r>
          </w:p>
          <w:p w14:paraId="6AFD3F63" w14:textId="77777777" w:rsidR="002F5A37" w:rsidRPr="002F5A37" w:rsidRDefault="002F5A37" w:rsidP="002F5A37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34" w:lineRule="exact"/>
              <w:ind w:left="274" w:hanging="184"/>
              <w:rPr>
                <w:sz w:val="21"/>
                <w:lang w:val="ru-RU"/>
              </w:rPr>
            </w:pPr>
            <w:r w:rsidRPr="002F5A37">
              <w:rPr>
                <w:spacing w:val="-6"/>
                <w:sz w:val="21"/>
                <w:lang w:val="ru-RU"/>
              </w:rPr>
              <w:t>Учет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и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контроль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использования</w:t>
            </w:r>
            <w:r w:rsidRPr="002F5A37">
              <w:rPr>
                <w:spacing w:val="16"/>
                <w:sz w:val="21"/>
                <w:lang w:val="ru-RU"/>
              </w:rPr>
              <w:t xml:space="preserve"> </w:t>
            </w:r>
            <w:r w:rsidRPr="002F5A37">
              <w:rPr>
                <w:spacing w:val="-6"/>
                <w:sz w:val="21"/>
                <w:lang w:val="ru-RU"/>
              </w:rPr>
              <w:t>имущества;</w:t>
            </w:r>
          </w:p>
          <w:p w14:paraId="1075B067" w14:textId="77777777" w:rsidR="002F5A37" w:rsidRPr="002F5A37" w:rsidRDefault="002F5A37" w:rsidP="002F5A37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3" w:line="230" w:lineRule="auto"/>
              <w:ind w:left="93" w:right="472" w:firstLine="2"/>
              <w:jc w:val="both"/>
              <w:rPr>
                <w:sz w:val="21"/>
                <w:lang w:val="ru-RU"/>
              </w:rPr>
            </w:pPr>
            <w:r w:rsidRPr="002F5A37">
              <w:rPr>
                <w:spacing w:val="-2"/>
                <w:sz w:val="21"/>
                <w:lang w:val="ru-RU"/>
              </w:rPr>
              <w:t>Исполнение</w:t>
            </w:r>
            <w:r w:rsidRPr="002F5A37">
              <w:rPr>
                <w:spacing w:val="-1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sz w:val="21"/>
                <w:lang w:val="ru-RU"/>
              </w:rPr>
              <w:t>в</w:t>
            </w:r>
            <w:r w:rsidRPr="002F5A37">
              <w:rPr>
                <w:spacing w:val="-11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sz w:val="21"/>
                <w:lang w:val="ru-RU"/>
              </w:rPr>
              <w:t>предусмотренном</w:t>
            </w:r>
            <w:r w:rsidRPr="002F5A37">
              <w:rPr>
                <w:spacing w:val="-11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sz w:val="21"/>
                <w:lang w:val="ru-RU"/>
              </w:rPr>
              <w:t xml:space="preserve">законом </w:t>
            </w:r>
            <w:r w:rsidRPr="002F5A37">
              <w:rPr>
                <w:spacing w:val="-4"/>
                <w:sz w:val="21"/>
                <w:lang w:val="ru-RU"/>
              </w:rPr>
              <w:t>порядке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полномочий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по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решению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 xml:space="preserve">вопросов </w:t>
            </w:r>
            <w:r w:rsidRPr="002F5A37">
              <w:rPr>
                <w:sz w:val="21"/>
                <w:lang w:val="ru-RU"/>
              </w:rPr>
              <w:t>местного значения поселений;</w:t>
            </w:r>
          </w:p>
          <w:p w14:paraId="0DFD2794" w14:textId="77777777" w:rsidR="002F5A37" w:rsidRPr="002F5A37" w:rsidRDefault="002F5A37" w:rsidP="002F5A37">
            <w:pPr>
              <w:pStyle w:val="TableParagraph"/>
              <w:numPr>
                <w:ilvl w:val="0"/>
                <w:numId w:val="9"/>
              </w:numPr>
              <w:tabs>
                <w:tab w:val="left" w:pos="93"/>
                <w:tab w:val="left" w:pos="271"/>
              </w:tabs>
              <w:spacing w:before="7" w:line="226" w:lineRule="exact"/>
              <w:ind w:left="93" w:right="1104" w:hanging="1"/>
              <w:jc w:val="both"/>
              <w:rPr>
                <w:sz w:val="21"/>
                <w:lang w:val="ru-RU"/>
              </w:rPr>
            </w:pPr>
            <w:r w:rsidRPr="002F5A37">
              <w:rPr>
                <w:sz w:val="21"/>
                <w:lang w:val="ru-RU"/>
              </w:rPr>
              <w:t xml:space="preserve">Учет и контроль использования </w:t>
            </w:r>
            <w:r w:rsidRPr="002F5A37">
              <w:rPr>
                <w:spacing w:val="-4"/>
                <w:sz w:val="21"/>
                <w:lang w:val="ru-RU"/>
              </w:rPr>
              <w:t>муниципального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жилищного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фонда.</w:t>
            </w:r>
          </w:p>
        </w:tc>
      </w:tr>
      <w:tr w:rsidR="002F5A37" w14:paraId="4B13107F" w14:textId="77777777" w:rsidTr="00CC7059">
        <w:trPr>
          <w:trHeight w:val="445"/>
        </w:trPr>
        <w:tc>
          <w:tcPr>
            <w:tcW w:w="3151" w:type="dxa"/>
          </w:tcPr>
          <w:p w14:paraId="1E409D80" w14:textId="77777777" w:rsidR="002F5A37" w:rsidRDefault="002F5A37" w:rsidP="00CC7059">
            <w:pPr>
              <w:pStyle w:val="TableParagraph"/>
              <w:spacing w:before="88"/>
              <w:ind w:left="8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Подпрограммы</w:t>
            </w:r>
            <w:proofErr w:type="spellEnd"/>
          </w:p>
        </w:tc>
        <w:tc>
          <w:tcPr>
            <w:tcW w:w="4356" w:type="dxa"/>
          </w:tcPr>
          <w:p w14:paraId="2FE6FA0A" w14:textId="77777777" w:rsidR="002F5A37" w:rsidRDefault="002F5A37" w:rsidP="00CC7059">
            <w:pPr>
              <w:pStyle w:val="TableParagraph"/>
              <w:spacing w:line="221" w:lineRule="exact"/>
              <w:ind w:left="89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нет</w:t>
            </w:r>
            <w:proofErr w:type="spellEnd"/>
          </w:p>
        </w:tc>
      </w:tr>
      <w:tr w:rsidR="002F5A37" w14:paraId="7C61E903" w14:textId="77777777" w:rsidTr="00CC7059">
        <w:trPr>
          <w:trHeight w:val="2119"/>
        </w:trPr>
        <w:tc>
          <w:tcPr>
            <w:tcW w:w="3151" w:type="dxa"/>
          </w:tcPr>
          <w:p w14:paraId="356CC130" w14:textId="77777777" w:rsidR="002F5A37" w:rsidRDefault="002F5A37" w:rsidP="00CC7059">
            <w:pPr>
              <w:pStyle w:val="TableParagraph"/>
              <w:spacing w:before="98"/>
              <w:rPr>
                <w:sz w:val="21"/>
              </w:rPr>
            </w:pPr>
          </w:p>
          <w:p w14:paraId="283C1B3E" w14:textId="77777777" w:rsidR="002F5A37" w:rsidRDefault="002F5A37" w:rsidP="00CC7059">
            <w:pPr>
              <w:pStyle w:val="TableParagraph"/>
              <w:spacing w:line="232" w:lineRule="auto"/>
              <w:ind w:left="93" w:hanging="7"/>
              <w:rPr>
                <w:sz w:val="21"/>
              </w:rPr>
            </w:pPr>
            <w:proofErr w:type="spellStart"/>
            <w:r>
              <w:rPr>
                <w:sz w:val="21"/>
              </w:rPr>
              <w:t>Целевые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показатели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муниципальной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24EDD3F8" w14:textId="77777777" w:rsidR="002F5A37" w:rsidRDefault="002F5A37" w:rsidP="002F5A37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09" w:lineRule="exact"/>
              <w:ind w:left="320" w:hanging="225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Доля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объектов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недвижимого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имущества</w:t>
            </w:r>
            <w:proofErr w:type="spellEnd"/>
            <w:r>
              <w:rPr>
                <w:spacing w:val="-6"/>
                <w:sz w:val="21"/>
              </w:rPr>
              <w:t>,</w:t>
            </w:r>
          </w:p>
          <w:p w14:paraId="52E99EA5" w14:textId="77777777" w:rsidR="002F5A37" w:rsidRPr="002F5A37" w:rsidRDefault="002F5A37" w:rsidP="00CC7059">
            <w:pPr>
              <w:pStyle w:val="TableParagraph"/>
              <w:spacing w:line="235" w:lineRule="auto"/>
              <w:ind w:left="93"/>
              <w:rPr>
                <w:sz w:val="21"/>
                <w:lang w:val="ru-RU"/>
              </w:rPr>
            </w:pPr>
            <w:r w:rsidRPr="002F5A37">
              <w:rPr>
                <w:spacing w:val="-4"/>
                <w:sz w:val="21"/>
                <w:lang w:val="ru-RU"/>
              </w:rPr>
              <w:t>находящегося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в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муниципальной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 xml:space="preserve">собственности, </w:t>
            </w:r>
            <w:r w:rsidRPr="002F5A37">
              <w:rPr>
                <w:sz w:val="21"/>
                <w:lang w:val="ru-RU"/>
              </w:rPr>
              <w:t>на которые</w:t>
            </w:r>
            <w:r w:rsidRPr="002F5A37">
              <w:rPr>
                <w:spacing w:val="37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 xml:space="preserve">зарегистрировано право </w:t>
            </w:r>
            <w:r w:rsidRPr="002F5A37">
              <w:rPr>
                <w:spacing w:val="-2"/>
                <w:sz w:val="21"/>
                <w:lang w:val="ru-RU"/>
              </w:rPr>
              <w:t>собственности.</w:t>
            </w:r>
          </w:p>
          <w:p w14:paraId="6777F9B4" w14:textId="77777777" w:rsidR="002F5A37" w:rsidRPr="002F5A37" w:rsidRDefault="002F5A37" w:rsidP="002F5A37">
            <w:pPr>
              <w:pStyle w:val="TableParagraph"/>
              <w:numPr>
                <w:ilvl w:val="0"/>
                <w:numId w:val="8"/>
              </w:numPr>
              <w:tabs>
                <w:tab w:val="left" w:pos="98"/>
                <w:tab w:val="left" w:pos="315"/>
              </w:tabs>
              <w:spacing w:before="1" w:line="228" w:lineRule="auto"/>
              <w:ind w:left="98" w:right="256" w:hanging="2"/>
              <w:rPr>
                <w:sz w:val="21"/>
                <w:lang w:val="ru-RU"/>
              </w:rPr>
            </w:pPr>
            <w:r w:rsidRPr="002F5A37">
              <w:rPr>
                <w:spacing w:val="-4"/>
                <w:sz w:val="21"/>
                <w:lang w:val="ru-RU"/>
              </w:rPr>
              <w:t>Выполнение</w:t>
            </w:r>
            <w:r w:rsidRPr="002F5A37">
              <w:rPr>
                <w:spacing w:val="-8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плана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по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поступлению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дохода от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приватизации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муниципального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имущества.</w:t>
            </w:r>
          </w:p>
          <w:p w14:paraId="00B35F76" w14:textId="77777777" w:rsidR="002F5A37" w:rsidRPr="002F5A37" w:rsidRDefault="002F5A37" w:rsidP="002F5A37">
            <w:pPr>
              <w:pStyle w:val="TableParagraph"/>
              <w:numPr>
                <w:ilvl w:val="0"/>
                <w:numId w:val="8"/>
              </w:numPr>
              <w:tabs>
                <w:tab w:val="left" w:pos="98"/>
                <w:tab w:val="left" w:pos="315"/>
              </w:tabs>
              <w:spacing w:before="7" w:line="235" w:lineRule="auto"/>
              <w:ind w:left="98" w:right="173" w:hanging="2"/>
              <w:rPr>
                <w:sz w:val="21"/>
                <w:lang w:val="ru-RU"/>
              </w:rPr>
            </w:pPr>
            <w:r w:rsidRPr="002F5A37">
              <w:rPr>
                <w:spacing w:val="-2"/>
                <w:sz w:val="21"/>
                <w:lang w:val="ru-RU"/>
              </w:rPr>
              <w:t>Выполнение плана</w:t>
            </w:r>
            <w:r w:rsidRPr="002F5A37">
              <w:rPr>
                <w:spacing w:val="-7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sz w:val="21"/>
                <w:lang w:val="ru-RU"/>
              </w:rPr>
              <w:t>по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sz w:val="21"/>
                <w:lang w:val="ru-RU"/>
              </w:rPr>
              <w:t xml:space="preserve">поступлению дохода </w:t>
            </w:r>
            <w:r w:rsidRPr="002F5A37">
              <w:rPr>
                <w:spacing w:val="-4"/>
                <w:sz w:val="21"/>
                <w:lang w:val="ru-RU"/>
              </w:rPr>
              <w:t>от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сдачи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в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аренду муниципального</w:t>
            </w:r>
            <w:r w:rsidRPr="002F5A37">
              <w:rPr>
                <w:spacing w:val="-9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имущества.</w:t>
            </w:r>
          </w:p>
        </w:tc>
      </w:tr>
      <w:tr w:rsidR="002F5A37" w14:paraId="0A245C36" w14:textId="77777777" w:rsidTr="00CC7059">
        <w:trPr>
          <w:trHeight w:val="486"/>
        </w:trPr>
        <w:tc>
          <w:tcPr>
            <w:tcW w:w="3151" w:type="dxa"/>
          </w:tcPr>
          <w:p w14:paraId="53350C4E" w14:textId="77777777" w:rsidR="002F5A37" w:rsidRDefault="002F5A37" w:rsidP="00CC7059">
            <w:pPr>
              <w:pStyle w:val="TableParagraph"/>
              <w:spacing w:line="228" w:lineRule="auto"/>
              <w:ind w:left="96" w:right="242" w:hanging="3"/>
              <w:rPr>
                <w:sz w:val="21"/>
              </w:rPr>
            </w:pPr>
            <w:proofErr w:type="spellStart"/>
            <w:r>
              <w:rPr>
                <w:sz w:val="21"/>
              </w:rPr>
              <w:t>Сроки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реализации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муниципальной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программы</w:t>
            </w:r>
          </w:p>
        </w:tc>
        <w:tc>
          <w:tcPr>
            <w:tcW w:w="4356" w:type="dxa"/>
          </w:tcPr>
          <w:p w14:paraId="3525E73A" w14:textId="77777777" w:rsidR="002F5A37" w:rsidRDefault="002F5A37" w:rsidP="00CC7059">
            <w:pPr>
              <w:pStyle w:val="TableParagraph"/>
              <w:spacing w:before="70"/>
              <w:ind w:left="100"/>
              <w:rPr>
                <w:sz w:val="21"/>
              </w:rPr>
            </w:pPr>
            <w:r>
              <w:rPr>
                <w:spacing w:val="-6"/>
                <w:sz w:val="21"/>
              </w:rPr>
              <w:t>2019-2025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годы</w:t>
            </w:r>
            <w:proofErr w:type="spellEnd"/>
          </w:p>
        </w:tc>
      </w:tr>
    </w:tbl>
    <w:p w14:paraId="2FF249AD" w14:textId="77777777" w:rsidR="002F5A37" w:rsidRDefault="002F5A37" w:rsidP="002F5A37">
      <w:pPr>
        <w:pStyle w:val="TableParagraph"/>
        <w:rPr>
          <w:sz w:val="21"/>
        </w:rPr>
        <w:sectPr w:rsidR="002F5A37" w:rsidSect="002F5A37">
          <w:pgSz w:w="12240" w:h="15840"/>
          <w:pgMar w:top="600" w:right="1440" w:bottom="280" w:left="1800" w:header="720" w:footer="720" w:gutter="0"/>
          <w:cols w:space="720"/>
        </w:sectPr>
      </w:pPr>
    </w:p>
    <w:p w14:paraId="7D014550" w14:textId="77777777" w:rsidR="002F5A37" w:rsidRDefault="002F5A37" w:rsidP="002F5A37">
      <w:pPr>
        <w:pStyle w:val="a7"/>
        <w:spacing w:before="1"/>
        <w:jc w:val="left"/>
        <w:rPr>
          <w:sz w:val="2"/>
        </w:rPr>
      </w:pPr>
    </w:p>
    <w:tbl>
      <w:tblPr>
        <w:tblStyle w:val="TableNormal"/>
        <w:tblW w:w="0" w:type="auto"/>
        <w:tblInd w:w="82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4337"/>
      </w:tblGrid>
      <w:tr w:rsidR="002F5A37" w14:paraId="677BC5B1" w14:textId="77777777" w:rsidTr="00CC7059">
        <w:trPr>
          <w:trHeight w:val="11559"/>
        </w:trPr>
        <w:tc>
          <w:tcPr>
            <w:tcW w:w="3196" w:type="dxa"/>
            <w:tcBorders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14:paraId="34CD1B9A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3BA8C16E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541174AC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3CB5D0E9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261C6019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299F76AD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65988B49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28245174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14559221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31D3BE4D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2338604C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44D312A9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707FA912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6C8602E9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6C2A89B8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36F25965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0A5C53C8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1306DC34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093A6161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1FB67957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3659D3CD" w14:textId="77777777" w:rsidR="002F5A37" w:rsidRDefault="002F5A37" w:rsidP="00CC7059">
            <w:pPr>
              <w:pStyle w:val="TableParagraph"/>
              <w:rPr>
                <w:sz w:val="21"/>
              </w:rPr>
            </w:pPr>
          </w:p>
          <w:p w14:paraId="2F1F271B" w14:textId="77777777" w:rsidR="002F5A37" w:rsidRDefault="002F5A37" w:rsidP="00CC7059">
            <w:pPr>
              <w:pStyle w:val="TableParagraph"/>
              <w:spacing w:before="18"/>
              <w:rPr>
                <w:sz w:val="21"/>
              </w:rPr>
            </w:pPr>
          </w:p>
          <w:p w14:paraId="200549C8" w14:textId="77777777" w:rsidR="00564C63" w:rsidRDefault="002F5A37" w:rsidP="00564C63">
            <w:pPr>
              <w:pStyle w:val="TableParagraph"/>
              <w:ind w:left="135"/>
              <w:rPr>
                <w:sz w:val="21"/>
                <w:lang w:val="ru-RU"/>
              </w:rPr>
            </w:pPr>
            <w:r w:rsidRPr="002F5A37">
              <w:rPr>
                <w:spacing w:val="-6"/>
                <w:sz w:val="21"/>
                <w:lang w:val="ru-RU"/>
              </w:rPr>
              <w:t>Финансовое</w:t>
            </w:r>
            <w:r w:rsidRPr="002F5A37">
              <w:rPr>
                <w:spacing w:val="10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sz w:val="21"/>
                <w:lang w:val="ru-RU"/>
              </w:rPr>
              <w:t>обеспечение</w:t>
            </w:r>
            <w:r w:rsidR="00564C63">
              <w:rPr>
                <w:sz w:val="21"/>
                <w:lang w:val="ru-RU"/>
              </w:rPr>
              <w:t xml:space="preserve"> муниципальной </w:t>
            </w:r>
          </w:p>
          <w:p w14:paraId="020FB8E5" w14:textId="5CC8D7A2" w:rsidR="002F5A37" w:rsidRPr="002F5A37" w:rsidRDefault="002F5A37" w:rsidP="00564C63">
            <w:pPr>
              <w:pStyle w:val="TableParagraph"/>
              <w:ind w:left="135"/>
              <w:rPr>
                <w:sz w:val="21"/>
                <w:lang w:val="ru-RU"/>
              </w:rPr>
            </w:pPr>
            <w:r w:rsidRPr="002F5A37">
              <w:rPr>
                <w:spacing w:val="-2"/>
                <w:sz w:val="21"/>
                <w:lang w:val="ru-RU"/>
              </w:rPr>
              <w:t>программы</w:t>
            </w:r>
          </w:p>
        </w:tc>
        <w:tc>
          <w:tcPr>
            <w:tcW w:w="4337" w:type="dxa"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14:paraId="3034DA58" w14:textId="77777777" w:rsidR="002F5A37" w:rsidRPr="002F5A37" w:rsidRDefault="002F5A37" w:rsidP="00CC7059">
            <w:pPr>
              <w:pStyle w:val="TableParagraph"/>
              <w:spacing w:before="53" w:line="213" w:lineRule="auto"/>
              <w:ind w:left="140" w:right="14" w:firstLine="6"/>
              <w:jc w:val="both"/>
              <w:rPr>
                <w:sz w:val="21"/>
                <w:lang w:val="ru-RU"/>
              </w:rPr>
            </w:pPr>
            <w:r w:rsidRPr="002F5A37">
              <w:rPr>
                <w:spacing w:val="-4"/>
                <w:sz w:val="21"/>
                <w:lang w:val="ru-RU"/>
              </w:rPr>
              <w:t xml:space="preserve">Общий объем финансирования муниципальной </w:t>
            </w:r>
            <w:r w:rsidRPr="002F5A37">
              <w:rPr>
                <w:position w:val="2"/>
                <w:sz w:val="21"/>
                <w:lang w:val="ru-RU"/>
              </w:rPr>
              <w:t xml:space="preserve">программы </w:t>
            </w:r>
            <w:r w:rsidRPr="002F5A37">
              <w:rPr>
                <w:sz w:val="21"/>
                <w:lang w:val="ru-RU"/>
              </w:rPr>
              <w:t>31</w:t>
            </w:r>
            <w:r w:rsidRPr="002F5A37">
              <w:rPr>
                <w:spacing w:val="-14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 xml:space="preserve">188,06304 тыс. рублей, в том </w:t>
            </w:r>
            <w:r w:rsidRPr="002F5A37">
              <w:rPr>
                <w:spacing w:val="-2"/>
                <w:sz w:val="21"/>
                <w:lang w:val="ru-RU"/>
              </w:rPr>
              <w:t>числе:</w:t>
            </w:r>
          </w:p>
          <w:p w14:paraId="76A941CD" w14:textId="77777777" w:rsidR="002F5A37" w:rsidRPr="002F5A37" w:rsidRDefault="002F5A37" w:rsidP="00CC7059">
            <w:pPr>
              <w:pStyle w:val="TableParagraph"/>
              <w:spacing w:before="4" w:line="240" w:lineRule="exact"/>
              <w:ind w:left="135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2019</w:t>
            </w:r>
            <w:r w:rsidRPr="002F5A37">
              <w:rPr>
                <w:spacing w:val="1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18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242,32090</w:t>
            </w:r>
            <w:r w:rsidRPr="002F5A37">
              <w:rPr>
                <w:spacing w:val="2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564E5287" w14:textId="77777777" w:rsidR="002F5A37" w:rsidRPr="002F5A37" w:rsidRDefault="002F5A37" w:rsidP="00CC7059">
            <w:pPr>
              <w:pStyle w:val="TableParagraph"/>
              <w:spacing w:line="236" w:lineRule="exact"/>
              <w:ind w:left="131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2020</w:t>
            </w:r>
            <w:r w:rsidRPr="002F5A37">
              <w:rPr>
                <w:spacing w:val="1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8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179,74214</w:t>
            </w:r>
            <w:r w:rsidRPr="002F5A37">
              <w:rPr>
                <w:spacing w:val="1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15C0E507" w14:textId="77777777" w:rsidR="002F5A37" w:rsidRPr="002F5A37" w:rsidRDefault="002F5A37" w:rsidP="00CC7059">
            <w:pPr>
              <w:pStyle w:val="TableParagraph"/>
              <w:spacing w:line="232" w:lineRule="exact"/>
              <w:ind w:left="127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2021</w:t>
            </w:r>
            <w:r w:rsidRPr="002F5A37">
              <w:rPr>
                <w:spacing w:val="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</w:t>
            </w:r>
            <w:r w:rsidRPr="002F5A37">
              <w:rPr>
                <w:spacing w:val="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038,00000</w:t>
            </w:r>
            <w:r w:rsidRPr="002F5A37">
              <w:rPr>
                <w:spacing w:val="1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241F0B2C" w14:textId="77777777" w:rsidR="002F5A37" w:rsidRPr="002F5A37" w:rsidRDefault="002F5A37" w:rsidP="00CC7059">
            <w:pPr>
              <w:pStyle w:val="TableParagraph"/>
              <w:spacing w:line="230" w:lineRule="exact"/>
              <w:ind w:left="127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2022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</w:t>
            </w:r>
            <w:r w:rsidRPr="002F5A37">
              <w:rPr>
                <w:spacing w:val="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075,00000</w:t>
            </w:r>
            <w:r w:rsidRPr="002F5A37">
              <w:rPr>
                <w:spacing w:val="1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55FC515A" w14:textId="6E2DC23F" w:rsidR="002F5A37" w:rsidRPr="002F5A37" w:rsidRDefault="002F5A37" w:rsidP="00CC7059">
            <w:pPr>
              <w:pStyle w:val="TableParagraph"/>
              <w:spacing w:line="236" w:lineRule="exact"/>
              <w:ind w:left="123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2023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</w:t>
            </w:r>
            <w:r w:rsidR="00564C63">
              <w:rPr>
                <w:w w:val="90"/>
                <w:sz w:val="21"/>
                <w:lang w:val="ru-RU"/>
              </w:rPr>
              <w:t>д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4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113,00000</w:t>
            </w:r>
            <w:r w:rsidRPr="002F5A37">
              <w:rPr>
                <w:spacing w:val="8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рублей;</w:t>
            </w:r>
          </w:p>
          <w:p w14:paraId="4BC9D6A4" w14:textId="77777777" w:rsidR="002F5A37" w:rsidRPr="002F5A37" w:rsidRDefault="002F5A37" w:rsidP="00CC7059">
            <w:pPr>
              <w:pStyle w:val="TableParagraph"/>
              <w:spacing w:line="239" w:lineRule="exact"/>
              <w:ind w:left="119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2024</w:t>
            </w:r>
            <w:r w:rsidRPr="002F5A37">
              <w:rPr>
                <w:spacing w:val="9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770,00000</w:t>
            </w:r>
            <w:r w:rsidRPr="002F5A37">
              <w:rPr>
                <w:spacing w:val="1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193C2F77" w14:textId="77777777" w:rsidR="002F5A37" w:rsidRPr="002F5A37" w:rsidRDefault="002F5A37" w:rsidP="00CC7059">
            <w:pPr>
              <w:pStyle w:val="TableParagraph"/>
              <w:spacing w:line="240" w:lineRule="exact"/>
              <w:ind w:left="119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2025</w:t>
            </w:r>
            <w:r w:rsidRPr="002F5A37">
              <w:rPr>
                <w:spacing w:val="8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1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770,00000</w:t>
            </w:r>
            <w:r w:rsidRPr="002F5A37">
              <w:rPr>
                <w:spacing w:val="1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34F5B28F" w14:textId="77777777" w:rsidR="002F5A37" w:rsidRPr="002F5A37" w:rsidRDefault="002F5A37" w:rsidP="00CC7059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14:paraId="50CFF8FB" w14:textId="090090FC" w:rsidR="002F5A37" w:rsidRPr="002F5A37" w:rsidRDefault="002F5A37" w:rsidP="00CC7059">
            <w:pPr>
              <w:pStyle w:val="TableParagraph"/>
              <w:spacing w:line="220" w:lineRule="auto"/>
              <w:ind w:left="113" w:hanging="1"/>
              <w:rPr>
                <w:sz w:val="21"/>
                <w:lang w:val="ru-RU"/>
              </w:rPr>
            </w:pPr>
            <w:r w:rsidRPr="002F5A37">
              <w:rPr>
                <w:w w:val="95"/>
                <w:sz w:val="21"/>
                <w:lang w:val="ru-RU"/>
              </w:rPr>
              <w:t>Бюджет</w:t>
            </w:r>
            <w:r w:rsidRPr="002F5A37">
              <w:rPr>
                <w:spacing w:val="-6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автономного</w:t>
            </w:r>
            <w:r w:rsidRPr="002F5A37">
              <w:rPr>
                <w:spacing w:val="-1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округа</w:t>
            </w:r>
            <w:r w:rsidRPr="002F5A37">
              <w:rPr>
                <w:spacing w:val="-10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8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711,38408</w:t>
            </w:r>
            <w:r w:rsidRPr="002F5A37">
              <w:rPr>
                <w:spacing w:val="-6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 xml:space="preserve">тыс. </w:t>
            </w:r>
            <w:r w:rsidRPr="002F5A37">
              <w:rPr>
                <w:sz w:val="21"/>
                <w:lang w:val="ru-RU"/>
              </w:rPr>
              <w:t xml:space="preserve">рублей, </w:t>
            </w:r>
            <w:r w:rsidRPr="002F5A37">
              <w:rPr>
                <w:color w:val="0F0F0F"/>
                <w:sz w:val="21"/>
                <w:lang w:val="ru-RU"/>
              </w:rPr>
              <w:t xml:space="preserve">в </w:t>
            </w:r>
            <w:r w:rsidRPr="002F5A37">
              <w:rPr>
                <w:sz w:val="21"/>
                <w:lang w:val="ru-RU"/>
              </w:rPr>
              <w:t xml:space="preserve">том </w:t>
            </w:r>
            <w:r w:rsidR="00564C63">
              <w:rPr>
                <w:sz w:val="21"/>
                <w:lang w:val="ru-RU"/>
              </w:rPr>
              <w:t>числе</w:t>
            </w:r>
            <w:r w:rsidRPr="002F5A37">
              <w:rPr>
                <w:sz w:val="21"/>
                <w:lang w:val="ru-RU"/>
              </w:rPr>
              <w:t>:</w:t>
            </w:r>
          </w:p>
          <w:p w14:paraId="558F97A3" w14:textId="77777777" w:rsidR="002F5A37" w:rsidRPr="002F5A37" w:rsidRDefault="002F5A37" w:rsidP="00CC7059">
            <w:pPr>
              <w:pStyle w:val="TableParagraph"/>
              <w:spacing w:line="234" w:lineRule="exact"/>
              <w:ind w:left="112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2019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00B93BFC" w14:textId="77777777" w:rsidR="002F5A37" w:rsidRPr="002F5A37" w:rsidRDefault="002F5A37" w:rsidP="00CC7059">
            <w:pPr>
              <w:pStyle w:val="TableParagraph"/>
              <w:spacing w:line="234" w:lineRule="exact"/>
              <w:ind w:left="108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2020</w:t>
            </w:r>
            <w:r w:rsidRPr="002F5A37">
              <w:rPr>
                <w:spacing w:val="1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1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711,38408</w:t>
            </w:r>
            <w:r w:rsidRPr="002F5A37">
              <w:rPr>
                <w:spacing w:val="1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5D3ED802" w14:textId="77777777" w:rsidR="002F5A37" w:rsidRPr="002F5A37" w:rsidRDefault="002F5A37" w:rsidP="00CC7059">
            <w:pPr>
              <w:pStyle w:val="TableParagraph"/>
              <w:spacing w:line="236" w:lineRule="exact"/>
              <w:ind w:left="108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2021</w:t>
            </w:r>
            <w:r w:rsidRPr="002F5A37">
              <w:rPr>
                <w:spacing w:val="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4EF1BE09" w14:textId="77777777" w:rsidR="002F5A37" w:rsidRPr="002F5A37" w:rsidRDefault="002F5A37" w:rsidP="00CC7059">
            <w:pPr>
              <w:pStyle w:val="TableParagraph"/>
              <w:spacing w:line="236" w:lineRule="exact"/>
              <w:ind w:left="104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2022</w:t>
            </w:r>
            <w:r w:rsidRPr="002F5A37">
              <w:rPr>
                <w:spacing w:val="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2B14477F" w14:textId="77777777" w:rsidR="002F5A37" w:rsidRPr="002F5A37" w:rsidRDefault="002F5A37" w:rsidP="00CC7059">
            <w:pPr>
              <w:pStyle w:val="TableParagraph"/>
              <w:spacing w:line="234" w:lineRule="exact"/>
              <w:ind w:left="101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2023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4407A003" w14:textId="77777777" w:rsidR="002F5A37" w:rsidRPr="002F5A37" w:rsidRDefault="002F5A37" w:rsidP="00CC7059">
            <w:pPr>
              <w:pStyle w:val="TableParagraph"/>
              <w:spacing w:line="236" w:lineRule="exact"/>
              <w:ind w:left="104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2024</w:t>
            </w:r>
            <w:r w:rsidRPr="002F5A37">
              <w:rPr>
                <w:spacing w:val="8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3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73927ADD" w14:textId="77777777" w:rsidR="002F5A37" w:rsidRPr="002F5A37" w:rsidRDefault="002F5A37" w:rsidP="00CC7059">
            <w:pPr>
              <w:pStyle w:val="TableParagraph"/>
              <w:spacing w:line="240" w:lineRule="exact"/>
              <w:ind w:left="101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2025</w:t>
            </w:r>
            <w:r w:rsidRPr="002F5A37">
              <w:rPr>
                <w:spacing w:val="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рублей.</w:t>
            </w:r>
          </w:p>
          <w:p w14:paraId="55806014" w14:textId="77777777" w:rsidR="002F5A37" w:rsidRPr="002F5A37" w:rsidRDefault="002F5A37" w:rsidP="00CC7059">
            <w:pPr>
              <w:pStyle w:val="TableParagraph"/>
              <w:rPr>
                <w:sz w:val="21"/>
                <w:lang w:val="ru-RU"/>
              </w:rPr>
            </w:pPr>
          </w:p>
          <w:p w14:paraId="38F2B968" w14:textId="77777777" w:rsidR="002F5A37" w:rsidRPr="002F5A37" w:rsidRDefault="002F5A37" w:rsidP="00CC7059">
            <w:pPr>
              <w:pStyle w:val="TableParagraph"/>
              <w:spacing w:before="1" w:line="220" w:lineRule="auto"/>
              <w:ind w:left="93" w:right="14" w:firstLine="1"/>
              <w:rPr>
                <w:sz w:val="21"/>
                <w:lang w:val="ru-RU"/>
              </w:rPr>
            </w:pPr>
            <w:r w:rsidRPr="002F5A37">
              <w:rPr>
                <w:w w:val="95"/>
                <w:sz w:val="21"/>
                <w:lang w:val="ru-RU"/>
              </w:rPr>
              <w:t>Бюджет</w:t>
            </w:r>
            <w:r w:rsidRPr="002F5A37">
              <w:rPr>
                <w:spacing w:val="-8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района</w:t>
            </w:r>
            <w:r w:rsidRPr="002F5A37">
              <w:rPr>
                <w:spacing w:val="-10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8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23</w:t>
            </w:r>
            <w:r w:rsidRPr="002F5A37">
              <w:rPr>
                <w:spacing w:val="-9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178,78230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тыс.</w:t>
            </w:r>
            <w:r w:rsidRPr="002F5A37">
              <w:rPr>
                <w:spacing w:val="-11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рублей,</w:t>
            </w:r>
            <w:r w:rsidRPr="002F5A37">
              <w:rPr>
                <w:spacing w:val="-5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 xml:space="preserve">в </w:t>
            </w:r>
            <w:r w:rsidRPr="002F5A37">
              <w:rPr>
                <w:sz w:val="21"/>
                <w:lang w:val="ru-RU"/>
              </w:rPr>
              <w:t>том числе:</w:t>
            </w:r>
          </w:p>
          <w:p w14:paraId="52BF91F6" w14:textId="77777777" w:rsidR="002F5A37" w:rsidRPr="002F5A37" w:rsidRDefault="002F5A37" w:rsidP="00CC7059">
            <w:pPr>
              <w:pStyle w:val="TableParagraph"/>
              <w:spacing w:before="7" w:line="240" w:lineRule="exact"/>
              <w:ind w:left="93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2019</w:t>
            </w:r>
            <w:r w:rsidRPr="002F5A37">
              <w:rPr>
                <w:spacing w:val="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17</w:t>
            </w:r>
            <w:r w:rsidRPr="002F5A37">
              <w:rPr>
                <w:spacing w:val="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005,20359</w:t>
            </w:r>
            <w:r w:rsidRPr="002F5A37">
              <w:rPr>
                <w:spacing w:val="18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1A4F79A3" w14:textId="77777777" w:rsidR="002F5A37" w:rsidRPr="002F5A37" w:rsidRDefault="002F5A37" w:rsidP="00CC7059">
            <w:pPr>
              <w:pStyle w:val="TableParagraph"/>
              <w:spacing w:line="239" w:lineRule="exact"/>
              <w:ind w:left="89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2020</w:t>
            </w:r>
            <w:r w:rsidRPr="002F5A37">
              <w:rPr>
                <w:spacing w:val="1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1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6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173,57871</w:t>
            </w:r>
            <w:r w:rsidRPr="002F5A37">
              <w:rPr>
                <w:spacing w:val="1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75FA31F0" w14:textId="77777777" w:rsidR="002F5A37" w:rsidRPr="002F5A37" w:rsidRDefault="002F5A37" w:rsidP="00CC7059">
            <w:pPr>
              <w:pStyle w:val="TableParagraph"/>
              <w:spacing w:line="239" w:lineRule="exact"/>
              <w:ind w:left="89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2021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1A5AA838" w14:textId="77777777" w:rsidR="002F5A37" w:rsidRPr="002F5A37" w:rsidRDefault="002F5A37" w:rsidP="00CC7059">
            <w:pPr>
              <w:pStyle w:val="TableParagraph"/>
              <w:spacing w:line="238" w:lineRule="exact"/>
              <w:ind w:left="86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2022</w:t>
            </w:r>
            <w:r w:rsidRPr="002F5A37">
              <w:rPr>
                <w:spacing w:val="9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22F432B4" w14:textId="77777777" w:rsidR="002F5A37" w:rsidRPr="002F5A37" w:rsidRDefault="002F5A37" w:rsidP="00CC7059">
            <w:pPr>
              <w:pStyle w:val="TableParagraph"/>
              <w:spacing w:line="234" w:lineRule="exact"/>
              <w:ind w:left="82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2023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0D49EC60" w14:textId="77777777" w:rsidR="002F5A37" w:rsidRPr="002F5A37" w:rsidRDefault="002F5A37" w:rsidP="00CC7059">
            <w:pPr>
              <w:pStyle w:val="TableParagraph"/>
              <w:spacing w:line="232" w:lineRule="exact"/>
              <w:ind w:left="78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2024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67FDCF34" w14:textId="77777777" w:rsidR="002F5A37" w:rsidRPr="002F5A37" w:rsidRDefault="002F5A37" w:rsidP="00CC7059">
            <w:pPr>
              <w:pStyle w:val="TableParagraph"/>
              <w:spacing w:line="238" w:lineRule="exact"/>
              <w:ind w:left="78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2025</w:t>
            </w:r>
            <w:r w:rsidRPr="002F5A37">
              <w:rPr>
                <w:spacing w:val="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рублей.</w:t>
            </w:r>
          </w:p>
          <w:p w14:paraId="0F02DDCD" w14:textId="77777777" w:rsidR="002F5A37" w:rsidRPr="002F5A37" w:rsidRDefault="002F5A37" w:rsidP="00CC7059">
            <w:pPr>
              <w:pStyle w:val="TableParagraph"/>
              <w:spacing w:before="226" w:line="240" w:lineRule="exact"/>
              <w:ind w:left="71"/>
              <w:rPr>
                <w:sz w:val="21"/>
                <w:lang w:val="ru-RU"/>
              </w:rPr>
            </w:pPr>
            <w:r w:rsidRPr="002F5A37">
              <w:rPr>
                <w:w w:val="95"/>
                <w:sz w:val="21"/>
                <w:lang w:val="ru-RU"/>
              </w:rPr>
              <w:t>Бюджет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сельского</w:t>
            </w:r>
            <w:r w:rsidRPr="002F5A37">
              <w:rPr>
                <w:spacing w:val="8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поселения</w:t>
            </w:r>
            <w:r w:rsidRPr="002F5A37">
              <w:rPr>
                <w:spacing w:val="11"/>
                <w:sz w:val="21"/>
                <w:lang w:val="ru-RU"/>
              </w:rPr>
              <w:t xml:space="preserve"> </w:t>
            </w:r>
            <w:r w:rsidRPr="002F5A37">
              <w:rPr>
                <w:spacing w:val="-12"/>
                <w:w w:val="90"/>
                <w:sz w:val="21"/>
                <w:lang w:val="ru-RU"/>
              </w:rPr>
              <w:t>—</w:t>
            </w:r>
          </w:p>
          <w:p w14:paraId="7C03C820" w14:textId="77777777" w:rsidR="002F5A37" w:rsidRPr="002F5A37" w:rsidRDefault="002F5A37" w:rsidP="00CC7059">
            <w:pPr>
              <w:pStyle w:val="TableParagraph"/>
              <w:spacing w:before="2" w:line="235" w:lineRule="auto"/>
              <w:ind w:left="71" w:right="815" w:firstLine="4"/>
              <w:rPr>
                <w:sz w:val="21"/>
                <w:lang w:val="ru-RU"/>
              </w:rPr>
            </w:pPr>
            <w:r w:rsidRPr="002F5A37">
              <w:rPr>
                <w:spacing w:val="-4"/>
                <w:sz w:val="21"/>
                <w:lang w:val="ru-RU"/>
              </w:rPr>
              <w:t>7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297,89666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тыс.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рублей,</w:t>
            </w:r>
            <w:r w:rsidRPr="002F5A37">
              <w:rPr>
                <w:spacing w:val="4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в</w:t>
            </w:r>
            <w:r w:rsidRPr="002F5A37">
              <w:rPr>
                <w:spacing w:val="-10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>том</w:t>
            </w:r>
            <w:r w:rsidRPr="002F5A37">
              <w:rPr>
                <w:spacing w:val="-8"/>
                <w:sz w:val="21"/>
                <w:lang w:val="ru-RU"/>
              </w:rPr>
              <w:t xml:space="preserve"> </w:t>
            </w:r>
            <w:r w:rsidRPr="002F5A37">
              <w:rPr>
                <w:spacing w:val="-4"/>
                <w:sz w:val="21"/>
                <w:lang w:val="ru-RU"/>
              </w:rPr>
              <w:t xml:space="preserve">числе: </w:t>
            </w:r>
            <w:r w:rsidRPr="002F5A37">
              <w:rPr>
                <w:sz w:val="21"/>
                <w:lang w:val="ru-RU"/>
              </w:rPr>
              <w:t>2019</w:t>
            </w:r>
            <w:r w:rsidRPr="002F5A37">
              <w:rPr>
                <w:spacing w:val="-12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год</w:t>
            </w:r>
            <w:r w:rsidRPr="002F5A37">
              <w:rPr>
                <w:spacing w:val="-1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8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1</w:t>
            </w:r>
            <w:r w:rsidRPr="002F5A37">
              <w:rPr>
                <w:spacing w:val="-13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237,11731</w:t>
            </w:r>
            <w:r w:rsidRPr="002F5A37">
              <w:rPr>
                <w:spacing w:val="-7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тыс.</w:t>
            </w:r>
            <w:r w:rsidRPr="002F5A37">
              <w:rPr>
                <w:spacing w:val="-14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рублей;</w:t>
            </w:r>
          </w:p>
          <w:p w14:paraId="38217ED8" w14:textId="77777777" w:rsidR="002F5A37" w:rsidRPr="002F5A37" w:rsidRDefault="002F5A37" w:rsidP="00CC7059">
            <w:pPr>
              <w:pStyle w:val="TableParagraph"/>
              <w:spacing w:line="228" w:lineRule="exact"/>
              <w:ind w:left="71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1294,77935</w:t>
            </w:r>
            <w:r w:rsidRPr="002F5A37">
              <w:rPr>
                <w:spacing w:val="2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780BEAD3" w14:textId="77777777" w:rsidR="002F5A37" w:rsidRPr="002F5A37" w:rsidRDefault="002F5A37" w:rsidP="00CC7059">
            <w:pPr>
              <w:pStyle w:val="TableParagraph"/>
              <w:spacing w:line="234" w:lineRule="exact"/>
              <w:ind w:left="67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2021</w:t>
            </w:r>
            <w:r w:rsidRPr="002F5A37">
              <w:rPr>
                <w:spacing w:val="1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038,00000</w:t>
            </w:r>
            <w:r w:rsidRPr="002F5A37">
              <w:rPr>
                <w:spacing w:val="1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7C3C8FFE" w14:textId="77777777" w:rsidR="002F5A37" w:rsidRPr="002F5A37" w:rsidRDefault="002F5A37" w:rsidP="00CC7059">
            <w:pPr>
              <w:pStyle w:val="TableParagraph"/>
              <w:spacing w:line="234" w:lineRule="exact"/>
              <w:ind w:left="67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2022</w:t>
            </w:r>
            <w:r w:rsidRPr="002F5A37">
              <w:rPr>
                <w:spacing w:val="8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</w:t>
            </w:r>
            <w:r w:rsidRPr="002F5A37">
              <w:rPr>
                <w:spacing w:val="-4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075,00000</w:t>
            </w:r>
            <w:r w:rsidRPr="002F5A37">
              <w:rPr>
                <w:spacing w:val="1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3A6D007B" w14:textId="77777777" w:rsidR="002F5A37" w:rsidRPr="002F5A37" w:rsidRDefault="002F5A37" w:rsidP="00CC7059">
            <w:pPr>
              <w:pStyle w:val="TableParagraph"/>
              <w:spacing w:line="236" w:lineRule="exact"/>
              <w:ind w:left="67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2023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113,00000</w:t>
            </w:r>
            <w:r w:rsidRPr="002F5A37">
              <w:rPr>
                <w:spacing w:val="1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02B8363F" w14:textId="77777777" w:rsidR="002F5A37" w:rsidRPr="002F5A37" w:rsidRDefault="002F5A37" w:rsidP="00CC7059">
            <w:pPr>
              <w:pStyle w:val="TableParagraph"/>
              <w:spacing w:line="236" w:lineRule="exact"/>
              <w:ind w:left="67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2024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1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770,00000</w:t>
            </w:r>
            <w:r w:rsidRPr="002F5A37">
              <w:rPr>
                <w:spacing w:val="1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7005ADE8" w14:textId="77777777" w:rsidR="002F5A37" w:rsidRPr="002F5A37" w:rsidRDefault="002F5A37" w:rsidP="00CC7059">
            <w:pPr>
              <w:pStyle w:val="TableParagraph"/>
              <w:spacing w:line="238" w:lineRule="exact"/>
              <w:ind w:left="63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2025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770,00000</w:t>
            </w:r>
            <w:r w:rsidRPr="002F5A37">
              <w:rPr>
                <w:spacing w:val="1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24ED7EC4" w14:textId="77777777" w:rsidR="002F5A37" w:rsidRPr="002F5A37" w:rsidRDefault="002F5A37" w:rsidP="00CC7059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14:paraId="4624FBBF" w14:textId="77777777" w:rsidR="002F5A37" w:rsidRPr="002F5A37" w:rsidRDefault="002F5A37" w:rsidP="00CC7059">
            <w:pPr>
              <w:pStyle w:val="TableParagraph"/>
              <w:spacing w:line="228" w:lineRule="auto"/>
              <w:ind w:left="59" w:right="815"/>
              <w:rPr>
                <w:sz w:val="21"/>
                <w:lang w:val="ru-RU"/>
              </w:rPr>
            </w:pPr>
            <w:r w:rsidRPr="002F5A37">
              <w:rPr>
                <w:w w:val="95"/>
                <w:sz w:val="21"/>
                <w:lang w:val="ru-RU"/>
              </w:rPr>
              <w:t>Иные</w:t>
            </w:r>
            <w:r w:rsidRPr="002F5A37">
              <w:rPr>
                <w:spacing w:val="-10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источники</w:t>
            </w:r>
            <w:r w:rsidRPr="002F5A37">
              <w:rPr>
                <w:spacing w:val="-3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8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0,00000</w:t>
            </w:r>
            <w:r w:rsidRPr="002F5A37">
              <w:rPr>
                <w:spacing w:val="-9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>тыс.</w:t>
            </w:r>
            <w:r w:rsidRPr="002F5A37">
              <w:rPr>
                <w:spacing w:val="-11"/>
                <w:w w:val="95"/>
                <w:sz w:val="21"/>
                <w:lang w:val="ru-RU"/>
              </w:rPr>
              <w:t xml:space="preserve"> </w:t>
            </w:r>
            <w:r w:rsidRPr="002F5A37">
              <w:rPr>
                <w:w w:val="95"/>
                <w:sz w:val="21"/>
                <w:lang w:val="ru-RU"/>
              </w:rPr>
              <w:t xml:space="preserve">рублей: </w:t>
            </w:r>
            <w:r w:rsidRPr="002F5A37">
              <w:rPr>
                <w:sz w:val="21"/>
                <w:lang w:val="ru-RU"/>
              </w:rPr>
              <w:t>2019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год</w:t>
            </w:r>
            <w:r w:rsidRPr="002F5A37">
              <w:rPr>
                <w:spacing w:val="-8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8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0,00000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тыс.</w:t>
            </w:r>
            <w:r w:rsidRPr="002F5A37">
              <w:rPr>
                <w:spacing w:val="-6"/>
                <w:sz w:val="21"/>
                <w:lang w:val="ru-RU"/>
              </w:rPr>
              <w:t xml:space="preserve"> </w:t>
            </w:r>
            <w:r w:rsidRPr="002F5A37">
              <w:rPr>
                <w:sz w:val="21"/>
                <w:lang w:val="ru-RU"/>
              </w:rPr>
              <w:t>рублей;</w:t>
            </w:r>
          </w:p>
          <w:p w14:paraId="13DAA05C" w14:textId="77777777" w:rsidR="002F5A37" w:rsidRPr="002F5A37" w:rsidRDefault="002F5A37" w:rsidP="00CC7059">
            <w:pPr>
              <w:pStyle w:val="TableParagraph"/>
              <w:spacing w:before="3" w:line="240" w:lineRule="exact"/>
              <w:ind w:left="55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4546B852" w14:textId="77777777" w:rsidR="002F5A37" w:rsidRPr="002F5A37" w:rsidRDefault="002F5A37" w:rsidP="00CC7059">
            <w:pPr>
              <w:pStyle w:val="TableParagraph"/>
              <w:spacing w:line="236" w:lineRule="exact"/>
              <w:ind w:left="55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2021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451A05E5" w14:textId="77777777" w:rsidR="002F5A37" w:rsidRPr="002F5A37" w:rsidRDefault="002F5A37" w:rsidP="00CC7059">
            <w:pPr>
              <w:pStyle w:val="TableParagraph"/>
              <w:spacing w:line="234" w:lineRule="exact"/>
              <w:ind w:left="52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2022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1260EF72" w14:textId="77777777" w:rsidR="002F5A37" w:rsidRPr="002F5A37" w:rsidRDefault="002F5A37" w:rsidP="00CC7059">
            <w:pPr>
              <w:pStyle w:val="TableParagraph"/>
              <w:spacing w:line="234" w:lineRule="exact"/>
              <w:ind w:left="52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2023</w:t>
            </w:r>
            <w:r w:rsidRPr="002F5A37">
              <w:rPr>
                <w:spacing w:val="3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2BCEA64E" w14:textId="77777777" w:rsidR="002F5A37" w:rsidRPr="002F5A37" w:rsidRDefault="002F5A37" w:rsidP="00CC7059">
            <w:pPr>
              <w:pStyle w:val="TableParagraph"/>
              <w:spacing w:line="238" w:lineRule="exact"/>
              <w:ind w:left="52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2024</w:t>
            </w:r>
            <w:r w:rsidRPr="002F5A37">
              <w:rPr>
                <w:spacing w:val="6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2"/>
                <w:w w:val="90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1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рублей;</w:t>
            </w:r>
          </w:p>
          <w:p w14:paraId="31CED986" w14:textId="77777777" w:rsidR="002F5A37" w:rsidRPr="002F5A37" w:rsidRDefault="002F5A37" w:rsidP="00CC7059">
            <w:pPr>
              <w:pStyle w:val="TableParagraph"/>
              <w:spacing w:line="238" w:lineRule="exact"/>
              <w:ind w:left="52"/>
              <w:rPr>
                <w:sz w:val="21"/>
                <w:lang w:val="ru-RU"/>
              </w:rPr>
            </w:pPr>
            <w:r w:rsidRPr="002F5A37">
              <w:rPr>
                <w:w w:val="90"/>
                <w:sz w:val="21"/>
                <w:lang w:val="ru-RU"/>
              </w:rPr>
              <w:t>2025</w:t>
            </w:r>
            <w:r w:rsidRPr="002F5A37">
              <w:rPr>
                <w:spacing w:val="7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год</w:t>
            </w:r>
            <w:r w:rsidRPr="002F5A37">
              <w:rPr>
                <w:spacing w:val="-1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—</w:t>
            </w:r>
            <w:r w:rsidRPr="002F5A37">
              <w:rPr>
                <w:spacing w:val="-5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0,00000</w:t>
            </w:r>
            <w:r w:rsidRPr="002F5A37">
              <w:rPr>
                <w:spacing w:val="8"/>
                <w:sz w:val="21"/>
                <w:lang w:val="ru-RU"/>
              </w:rPr>
              <w:t xml:space="preserve"> </w:t>
            </w:r>
            <w:r w:rsidRPr="002F5A37">
              <w:rPr>
                <w:w w:val="90"/>
                <w:sz w:val="21"/>
                <w:lang w:val="ru-RU"/>
              </w:rPr>
              <w:t>тыс.</w:t>
            </w:r>
            <w:r w:rsidRPr="002F5A37">
              <w:rPr>
                <w:spacing w:val="-2"/>
                <w:sz w:val="21"/>
                <w:lang w:val="ru-RU"/>
              </w:rPr>
              <w:t xml:space="preserve"> </w:t>
            </w:r>
            <w:r w:rsidRPr="002F5A37">
              <w:rPr>
                <w:spacing w:val="-2"/>
                <w:w w:val="90"/>
                <w:sz w:val="21"/>
                <w:lang w:val="ru-RU"/>
              </w:rPr>
              <w:t>рублей.</w:t>
            </w:r>
          </w:p>
        </w:tc>
      </w:tr>
    </w:tbl>
    <w:p w14:paraId="6DDDF43C" w14:textId="3AF77A30" w:rsidR="0073062E" w:rsidRDefault="0073062E" w:rsidP="002F5A37">
      <w:pPr>
        <w:jc w:val="center"/>
        <w:rPr>
          <w:sz w:val="20"/>
          <w:szCs w:val="20"/>
        </w:rPr>
      </w:pPr>
    </w:p>
    <w:p w14:paraId="43174B72" w14:textId="77777777" w:rsidR="0073062E" w:rsidRDefault="0073062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D187D9" w14:textId="650AB161" w:rsidR="0073062E" w:rsidRPr="002F74AB" w:rsidRDefault="0073062E" w:rsidP="0073062E">
      <w:pPr>
        <w:pStyle w:val="a7"/>
        <w:spacing w:before="82" w:line="242" w:lineRule="auto"/>
        <w:ind w:left="1166" w:right="797" w:firstLine="10"/>
        <w:jc w:val="center"/>
        <w:rPr>
          <w:b/>
          <w:bCs/>
          <w:sz w:val="20"/>
        </w:rPr>
      </w:pPr>
      <w:r w:rsidRPr="002F74AB">
        <w:rPr>
          <w:b/>
          <w:bCs/>
        </w:rPr>
        <w:lastRenderedPageBreak/>
        <w:t>Раздел 1 «Характеристика текущего состояния сферы социаль</w:t>
      </w:r>
      <w:r w:rsidR="002F74AB">
        <w:rPr>
          <w:b/>
          <w:bCs/>
        </w:rPr>
        <w:t>н</w:t>
      </w:r>
      <w:r w:rsidRPr="002F74AB">
        <w:rPr>
          <w:b/>
          <w:bCs/>
        </w:rPr>
        <w:t xml:space="preserve">о- экономического развития муниципального образования сельское поселение </w:t>
      </w:r>
      <w:r w:rsidRPr="002F74AB">
        <w:rPr>
          <w:b/>
          <w:bCs/>
          <w:spacing w:val="-2"/>
          <w:sz w:val="20"/>
        </w:rPr>
        <w:t>Сентябрьский»</w:t>
      </w:r>
    </w:p>
    <w:p w14:paraId="285563E7" w14:textId="77777777" w:rsidR="0073062E" w:rsidRDefault="0073062E" w:rsidP="002F74AB">
      <w:pPr>
        <w:pStyle w:val="a7"/>
        <w:spacing w:before="217" w:line="232" w:lineRule="auto"/>
        <w:ind w:right="-1" w:firstLine="709"/>
      </w:pPr>
      <w:r>
        <w:t xml:space="preserve">Муниципальная программа «Управление муниципальным имуществом сельского поселения Сентябрьский» (далее </w:t>
      </w:r>
      <w:r>
        <w:rPr>
          <w:w w:val="90"/>
        </w:rPr>
        <w:t xml:space="preserve">— </w:t>
      </w:r>
      <w:r>
        <w:t xml:space="preserve">Программа) разработана в соответствии со ст. 179 Бюджетного кодекса Российской Федерации, во </w:t>
      </w:r>
      <w:r>
        <w:rPr>
          <w:spacing w:val="-2"/>
        </w:rPr>
        <w:t xml:space="preserve">исполнение постановления Администрации сельского поселения Сентябрьский от </w:t>
      </w:r>
      <w:r>
        <w:t>29.10.2018 № 136-па «Об утверждении перечня муниципальных программ сельского поселения Сентябрьский».</w:t>
      </w:r>
    </w:p>
    <w:p w14:paraId="6EE6671D" w14:textId="77777777" w:rsidR="0073062E" w:rsidRDefault="0073062E" w:rsidP="002F74AB">
      <w:pPr>
        <w:pStyle w:val="a7"/>
        <w:spacing w:line="235" w:lineRule="exact"/>
        <w:ind w:right="-1" w:firstLine="709"/>
      </w:pPr>
      <w:r>
        <w:rPr>
          <w:spacing w:val="-6"/>
        </w:rPr>
        <w:t>Основаниями</w:t>
      </w:r>
      <w:r>
        <w:rPr>
          <w:spacing w:val="12"/>
        </w:rPr>
        <w:t xml:space="preserve"> </w:t>
      </w:r>
      <w:r>
        <w:rPr>
          <w:spacing w:val="-6"/>
        </w:rPr>
        <w:t>для</w:t>
      </w:r>
      <w:r>
        <w:rPr>
          <w:spacing w:val="-4"/>
        </w:rPr>
        <w:t xml:space="preserve"> </w:t>
      </w:r>
      <w:r>
        <w:rPr>
          <w:spacing w:val="-6"/>
        </w:rPr>
        <w:t>разработки</w:t>
      </w:r>
      <w:r>
        <w:rPr>
          <w:spacing w:val="3"/>
        </w:rPr>
        <w:t xml:space="preserve"> </w:t>
      </w:r>
      <w:r>
        <w:rPr>
          <w:spacing w:val="-6"/>
        </w:rPr>
        <w:t>Программы</w:t>
      </w:r>
      <w:r>
        <w:rPr>
          <w:spacing w:val="14"/>
        </w:rPr>
        <w:t xml:space="preserve"> </w:t>
      </w:r>
      <w:r>
        <w:rPr>
          <w:spacing w:val="-6"/>
        </w:rPr>
        <w:t>являются:</w:t>
      </w:r>
    </w:p>
    <w:p w14:paraId="180EA758" w14:textId="714DFC5A" w:rsidR="0073062E" w:rsidRPr="002F74AB" w:rsidRDefault="002F74AB" w:rsidP="002F74AB">
      <w:pPr>
        <w:pStyle w:val="a3"/>
        <w:widowControl w:val="0"/>
        <w:numPr>
          <w:ilvl w:val="0"/>
          <w:numId w:val="13"/>
        </w:numPr>
        <w:tabs>
          <w:tab w:val="left" w:pos="1295"/>
        </w:tabs>
        <w:autoSpaceDE w:val="0"/>
        <w:autoSpaceDN w:val="0"/>
        <w:spacing w:before="10" w:line="225" w:lineRule="auto"/>
        <w:ind w:left="0" w:right="-1" w:firstLine="709"/>
        <w:contextualSpacing w:val="0"/>
        <w:jc w:val="both"/>
        <w:rPr>
          <w:sz w:val="21"/>
          <w:szCs w:val="21"/>
        </w:rPr>
      </w:pPr>
      <w:r w:rsidRPr="002F74AB">
        <w:rPr>
          <w:sz w:val="21"/>
          <w:szCs w:val="21"/>
        </w:rPr>
        <w:t>бюджетное</w:t>
      </w:r>
      <w:r w:rsidR="0073062E" w:rsidRPr="002F74AB">
        <w:rPr>
          <w:sz w:val="21"/>
          <w:szCs w:val="21"/>
        </w:rPr>
        <w:t xml:space="preserve"> послание Президента Российской Федерации Федеральному собранию о бюджетной политике;</w:t>
      </w:r>
    </w:p>
    <w:p w14:paraId="0B9AAF24" w14:textId="77777777" w:rsidR="002F74AB" w:rsidRPr="002F74AB" w:rsidRDefault="0073062E" w:rsidP="002F74AB">
      <w:pPr>
        <w:pStyle w:val="a7"/>
        <w:spacing w:line="238" w:lineRule="exact"/>
        <w:ind w:right="-1" w:firstLine="709"/>
        <w:rPr>
          <w:spacing w:val="-4"/>
        </w:rPr>
      </w:pPr>
      <w:r w:rsidRPr="002F74AB">
        <w:rPr>
          <w:spacing w:val="-4"/>
        </w:rPr>
        <w:t>-</w:t>
      </w:r>
      <w:r w:rsidR="002F74AB" w:rsidRPr="002F74AB">
        <w:rPr>
          <w:spacing w:val="-4"/>
        </w:rPr>
        <w:t xml:space="preserve"> </w:t>
      </w:r>
      <w:r w:rsidRPr="002F74AB">
        <w:rPr>
          <w:spacing w:val="-4"/>
        </w:rPr>
        <w:t>Устав</w:t>
      </w:r>
      <w:r w:rsidRPr="002F74AB">
        <w:rPr>
          <w:spacing w:val="-10"/>
        </w:rPr>
        <w:t xml:space="preserve"> </w:t>
      </w:r>
      <w:r w:rsidRPr="002F74AB">
        <w:rPr>
          <w:spacing w:val="-4"/>
        </w:rPr>
        <w:t>муниципального</w:t>
      </w:r>
      <w:r w:rsidRPr="002F74AB">
        <w:rPr>
          <w:spacing w:val="-9"/>
        </w:rPr>
        <w:t xml:space="preserve"> </w:t>
      </w:r>
      <w:r w:rsidRPr="002F74AB">
        <w:rPr>
          <w:spacing w:val="-4"/>
        </w:rPr>
        <w:t>образования</w:t>
      </w:r>
      <w:r w:rsidRPr="002F74AB">
        <w:rPr>
          <w:spacing w:val="-2"/>
        </w:rPr>
        <w:t xml:space="preserve"> </w:t>
      </w:r>
      <w:r w:rsidRPr="002F74AB">
        <w:rPr>
          <w:spacing w:val="-4"/>
        </w:rPr>
        <w:t>сельское поселение</w:t>
      </w:r>
      <w:r w:rsidRPr="002F74AB">
        <w:rPr>
          <w:spacing w:val="-3"/>
        </w:rPr>
        <w:t xml:space="preserve"> </w:t>
      </w:r>
      <w:r w:rsidRPr="002F74AB">
        <w:rPr>
          <w:spacing w:val="-4"/>
        </w:rPr>
        <w:t>Сентябрьский;</w:t>
      </w:r>
    </w:p>
    <w:p w14:paraId="262EF972" w14:textId="483DAB7B" w:rsidR="0073062E" w:rsidRPr="002F74AB" w:rsidRDefault="002F74AB" w:rsidP="002F74AB">
      <w:pPr>
        <w:pStyle w:val="a7"/>
        <w:spacing w:line="238" w:lineRule="exact"/>
        <w:ind w:right="-1" w:firstLine="709"/>
      </w:pPr>
      <w:r w:rsidRPr="002F74AB">
        <w:rPr>
          <w:spacing w:val="-4"/>
        </w:rPr>
        <w:t xml:space="preserve">- </w:t>
      </w:r>
      <w:r w:rsidR="0073062E" w:rsidRPr="002F74AB">
        <w:rPr>
          <w:spacing w:val="-4"/>
        </w:rPr>
        <w:t>постановление</w:t>
      </w:r>
      <w:r w:rsidR="0073062E" w:rsidRPr="002F74AB">
        <w:rPr>
          <w:spacing w:val="19"/>
        </w:rPr>
        <w:t xml:space="preserve"> </w:t>
      </w:r>
      <w:r w:rsidR="0073062E" w:rsidRPr="002F74AB">
        <w:rPr>
          <w:spacing w:val="-4"/>
        </w:rPr>
        <w:t>Администрации</w:t>
      </w:r>
      <w:r w:rsidR="0073062E" w:rsidRPr="002F74AB">
        <w:rPr>
          <w:spacing w:val="16"/>
        </w:rPr>
        <w:t xml:space="preserve"> </w:t>
      </w:r>
      <w:r w:rsidR="0073062E" w:rsidRPr="002F74AB">
        <w:rPr>
          <w:spacing w:val="-4"/>
        </w:rPr>
        <w:t>сельского</w:t>
      </w:r>
      <w:r w:rsidR="0073062E" w:rsidRPr="002F74AB">
        <w:rPr>
          <w:spacing w:val="11"/>
        </w:rPr>
        <w:t xml:space="preserve"> </w:t>
      </w:r>
      <w:r w:rsidR="0073062E" w:rsidRPr="002F74AB">
        <w:rPr>
          <w:spacing w:val="-4"/>
        </w:rPr>
        <w:t>поселения</w:t>
      </w:r>
      <w:r w:rsidR="0073062E" w:rsidRPr="002F74AB">
        <w:rPr>
          <w:spacing w:val="7"/>
        </w:rPr>
        <w:t xml:space="preserve"> </w:t>
      </w:r>
      <w:r w:rsidR="0073062E" w:rsidRPr="002F74AB">
        <w:rPr>
          <w:spacing w:val="-4"/>
        </w:rPr>
        <w:t>Сентябрьски</w:t>
      </w:r>
      <w:r w:rsidRPr="002F74AB">
        <w:rPr>
          <w:spacing w:val="-4"/>
        </w:rPr>
        <w:t>й</w:t>
      </w:r>
      <w:r w:rsidR="0073062E" w:rsidRPr="002F74AB">
        <w:rPr>
          <w:spacing w:val="13"/>
        </w:rPr>
        <w:t xml:space="preserve"> </w:t>
      </w:r>
      <w:r w:rsidR="0073062E" w:rsidRPr="002F74AB">
        <w:rPr>
          <w:spacing w:val="-4"/>
        </w:rPr>
        <w:t>от 08.11.2016</w:t>
      </w:r>
      <w:r w:rsidRPr="002F74AB">
        <w:rPr>
          <w:spacing w:val="-4"/>
        </w:rPr>
        <w:t xml:space="preserve"> </w:t>
      </w:r>
      <w:r w:rsidR="0073062E" w:rsidRPr="002F74AB">
        <w:t>№ 143-па «О муниципальных и ведомственных целевых программах муниципального</w:t>
      </w:r>
      <w:r w:rsidR="0073062E" w:rsidRPr="002F74AB">
        <w:rPr>
          <w:spacing w:val="-14"/>
        </w:rPr>
        <w:t xml:space="preserve"> </w:t>
      </w:r>
      <w:r w:rsidR="0073062E" w:rsidRPr="002F74AB">
        <w:t>образования сельское</w:t>
      </w:r>
      <w:r w:rsidR="0073062E" w:rsidRPr="002F74AB">
        <w:rPr>
          <w:spacing w:val="-12"/>
        </w:rPr>
        <w:t xml:space="preserve"> </w:t>
      </w:r>
      <w:r w:rsidR="0073062E" w:rsidRPr="002F74AB">
        <w:t>поселение</w:t>
      </w:r>
      <w:r w:rsidR="0073062E" w:rsidRPr="002F74AB">
        <w:rPr>
          <w:spacing w:val="-8"/>
        </w:rPr>
        <w:t xml:space="preserve"> </w:t>
      </w:r>
      <w:r w:rsidR="0073062E" w:rsidRPr="002F74AB">
        <w:t>Сентябрьский»;</w:t>
      </w:r>
    </w:p>
    <w:p w14:paraId="52D6E96F" w14:textId="6CD2B3DF" w:rsidR="0073062E" w:rsidRPr="002F74AB" w:rsidRDefault="002F74AB" w:rsidP="002F74AB">
      <w:pPr>
        <w:pStyle w:val="a3"/>
        <w:widowControl w:val="0"/>
        <w:tabs>
          <w:tab w:val="left" w:pos="1158"/>
        </w:tabs>
        <w:autoSpaceDE w:val="0"/>
        <w:autoSpaceDN w:val="0"/>
        <w:spacing w:line="227" w:lineRule="exact"/>
        <w:ind w:left="0" w:right="-1" w:firstLine="709"/>
        <w:contextualSpacing w:val="0"/>
        <w:jc w:val="both"/>
        <w:rPr>
          <w:sz w:val="21"/>
          <w:szCs w:val="21"/>
        </w:rPr>
      </w:pPr>
      <w:r w:rsidRPr="002F74AB">
        <w:rPr>
          <w:spacing w:val="-4"/>
          <w:sz w:val="21"/>
          <w:szCs w:val="21"/>
        </w:rPr>
        <w:t xml:space="preserve">- </w:t>
      </w:r>
      <w:r w:rsidR="0073062E" w:rsidRPr="002F74AB">
        <w:rPr>
          <w:spacing w:val="-4"/>
          <w:sz w:val="21"/>
          <w:szCs w:val="21"/>
        </w:rPr>
        <w:t>постановление</w:t>
      </w:r>
      <w:r w:rsidR="0073062E" w:rsidRPr="002F74AB">
        <w:rPr>
          <w:spacing w:val="18"/>
          <w:sz w:val="21"/>
          <w:szCs w:val="21"/>
        </w:rPr>
        <w:t xml:space="preserve"> </w:t>
      </w:r>
      <w:r w:rsidR="0073062E" w:rsidRPr="002F74AB">
        <w:rPr>
          <w:spacing w:val="-4"/>
          <w:sz w:val="21"/>
          <w:szCs w:val="21"/>
        </w:rPr>
        <w:t>Администрации</w:t>
      </w:r>
      <w:r w:rsidR="0073062E" w:rsidRPr="002F74AB">
        <w:rPr>
          <w:spacing w:val="11"/>
          <w:sz w:val="21"/>
          <w:szCs w:val="21"/>
        </w:rPr>
        <w:t xml:space="preserve"> </w:t>
      </w:r>
      <w:r w:rsidR="0073062E" w:rsidRPr="002F74AB">
        <w:rPr>
          <w:spacing w:val="-4"/>
          <w:sz w:val="21"/>
          <w:szCs w:val="21"/>
        </w:rPr>
        <w:t>сельского</w:t>
      </w:r>
      <w:r w:rsidR="0073062E" w:rsidRPr="002F74AB">
        <w:rPr>
          <w:spacing w:val="12"/>
          <w:sz w:val="21"/>
          <w:szCs w:val="21"/>
        </w:rPr>
        <w:t xml:space="preserve"> </w:t>
      </w:r>
      <w:r w:rsidR="0073062E" w:rsidRPr="002F74AB">
        <w:rPr>
          <w:spacing w:val="-4"/>
          <w:sz w:val="21"/>
          <w:szCs w:val="21"/>
        </w:rPr>
        <w:t>поселения</w:t>
      </w:r>
      <w:r w:rsidR="0073062E" w:rsidRPr="002F74AB">
        <w:rPr>
          <w:spacing w:val="12"/>
          <w:sz w:val="21"/>
          <w:szCs w:val="21"/>
        </w:rPr>
        <w:t xml:space="preserve"> </w:t>
      </w:r>
      <w:r w:rsidR="0073062E" w:rsidRPr="002F74AB">
        <w:rPr>
          <w:spacing w:val="-4"/>
          <w:sz w:val="21"/>
          <w:szCs w:val="21"/>
        </w:rPr>
        <w:t>Сентябрьский</w:t>
      </w:r>
      <w:r w:rsidR="0073062E" w:rsidRPr="002F74AB">
        <w:rPr>
          <w:spacing w:val="12"/>
          <w:sz w:val="21"/>
          <w:szCs w:val="21"/>
        </w:rPr>
        <w:t xml:space="preserve"> </w:t>
      </w:r>
      <w:r w:rsidR="0073062E" w:rsidRPr="002F74AB">
        <w:rPr>
          <w:spacing w:val="-4"/>
          <w:sz w:val="21"/>
          <w:szCs w:val="21"/>
        </w:rPr>
        <w:t>от</w:t>
      </w:r>
      <w:r w:rsidR="0073062E" w:rsidRPr="002F74AB">
        <w:rPr>
          <w:spacing w:val="-2"/>
          <w:sz w:val="21"/>
          <w:szCs w:val="21"/>
        </w:rPr>
        <w:t xml:space="preserve"> </w:t>
      </w:r>
      <w:r w:rsidR="0073062E" w:rsidRPr="002F74AB">
        <w:rPr>
          <w:spacing w:val="-4"/>
          <w:sz w:val="21"/>
          <w:szCs w:val="21"/>
        </w:rPr>
        <w:t>17.10.2018</w:t>
      </w:r>
      <w:r w:rsidRPr="002F74AB">
        <w:rPr>
          <w:spacing w:val="-4"/>
          <w:sz w:val="21"/>
          <w:szCs w:val="21"/>
        </w:rPr>
        <w:t xml:space="preserve"> </w:t>
      </w:r>
      <w:r w:rsidR="0073062E" w:rsidRPr="002F74AB">
        <w:rPr>
          <w:sz w:val="21"/>
          <w:szCs w:val="21"/>
        </w:rPr>
        <w:t xml:space="preserve">№ l2З-па «Об основных направлениях бюджетной политики и основных </w:t>
      </w:r>
      <w:r w:rsidR="0073062E" w:rsidRPr="002F74AB">
        <w:rPr>
          <w:spacing w:val="-2"/>
          <w:sz w:val="21"/>
          <w:szCs w:val="21"/>
        </w:rPr>
        <w:t>направлениях налоговой политики сельского поселения Сентябрьский на</w:t>
      </w:r>
      <w:r w:rsidR="0073062E" w:rsidRPr="002F74AB">
        <w:rPr>
          <w:spacing w:val="-10"/>
          <w:sz w:val="21"/>
          <w:szCs w:val="21"/>
        </w:rPr>
        <w:t xml:space="preserve"> </w:t>
      </w:r>
      <w:r w:rsidR="0073062E" w:rsidRPr="002F74AB">
        <w:rPr>
          <w:spacing w:val="-2"/>
          <w:sz w:val="21"/>
          <w:szCs w:val="21"/>
        </w:rPr>
        <w:t>2019</w:t>
      </w:r>
      <w:r w:rsidR="0073062E" w:rsidRPr="002F74AB">
        <w:rPr>
          <w:spacing w:val="-6"/>
          <w:sz w:val="21"/>
          <w:szCs w:val="21"/>
        </w:rPr>
        <w:t xml:space="preserve"> </w:t>
      </w:r>
      <w:r w:rsidR="0073062E" w:rsidRPr="002F74AB">
        <w:rPr>
          <w:spacing w:val="-2"/>
          <w:sz w:val="21"/>
          <w:szCs w:val="21"/>
        </w:rPr>
        <w:t xml:space="preserve">год </w:t>
      </w:r>
      <w:r w:rsidR="0073062E" w:rsidRPr="002F74AB">
        <w:rPr>
          <w:sz w:val="21"/>
          <w:szCs w:val="21"/>
        </w:rPr>
        <w:t>и</w:t>
      </w:r>
      <w:r w:rsidR="0073062E" w:rsidRPr="002F74AB">
        <w:rPr>
          <w:spacing w:val="-7"/>
          <w:sz w:val="21"/>
          <w:szCs w:val="21"/>
        </w:rPr>
        <w:t xml:space="preserve"> </w:t>
      </w:r>
      <w:r w:rsidR="0073062E" w:rsidRPr="002F74AB">
        <w:rPr>
          <w:sz w:val="21"/>
          <w:szCs w:val="21"/>
        </w:rPr>
        <w:t>плановый период 2020 и</w:t>
      </w:r>
      <w:r w:rsidR="0073062E" w:rsidRPr="002F74AB">
        <w:rPr>
          <w:spacing w:val="-3"/>
          <w:sz w:val="21"/>
          <w:szCs w:val="21"/>
        </w:rPr>
        <w:t xml:space="preserve"> </w:t>
      </w:r>
      <w:r w:rsidR="0073062E" w:rsidRPr="002F74AB">
        <w:rPr>
          <w:sz w:val="21"/>
          <w:szCs w:val="21"/>
        </w:rPr>
        <w:t>2021 годов».</w:t>
      </w:r>
    </w:p>
    <w:p w14:paraId="19C63B3E" w14:textId="77777777" w:rsidR="0073062E" w:rsidRDefault="0073062E" w:rsidP="002F74AB">
      <w:pPr>
        <w:pStyle w:val="a7"/>
        <w:spacing w:before="5" w:line="235" w:lineRule="auto"/>
        <w:ind w:right="-1" w:firstLine="709"/>
      </w:pPr>
      <w:r w:rsidRPr="002F74AB">
        <w:t>Управление муниципальным имуществом является неотъемлемой частью деятельности Администрации сельского поселения Сентябрьский по решению экономических</w:t>
      </w:r>
      <w:r w:rsidRPr="002F74AB">
        <w:rPr>
          <w:spacing w:val="-3"/>
        </w:rPr>
        <w:t xml:space="preserve"> </w:t>
      </w:r>
      <w:r w:rsidRPr="002F74AB">
        <w:t>и</w:t>
      </w:r>
      <w:r w:rsidRPr="002F74AB">
        <w:rPr>
          <w:spacing w:val="-10"/>
        </w:rPr>
        <w:t xml:space="preserve"> </w:t>
      </w:r>
      <w:r w:rsidRPr="002F74AB">
        <w:t>социальных задач,</w:t>
      </w:r>
      <w:r w:rsidRPr="002F74AB">
        <w:rPr>
          <w:spacing w:val="-4"/>
        </w:rPr>
        <w:t xml:space="preserve"> </w:t>
      </w:r>
      <w:r w:rsidRPr="002F74AB">
        <w:t>укреплению финансовой системы,</w:t>
      </w:r>
      <w:r w:rsidRPr="002F74AB">
        <w:rPr>
          <w:spacing w:val="-5"/>
        </w:rPr>
        <w:t xml:space="preserve"> </w:t>
      </w:r>
      <w:r w:rsidRPr="002F74AB">
        <w:t xml:space="preserve">развитию </w:t>
      </w:r>
      <w:r w:rsidRPr="002F74AB">
        <w:rPr>
          <w:spacing w:val="-4"/>
        </w:rPr>
        <w:t>эффективной конкурентной экономики, обеспечивающей</w:t>
      </w:r>
      <w:r w:rsidRPr="002F74AB">
        <w:rPr>
          <w:spacing w:val="-10"/>
        </w:rPr>
        <w:t xml:space="preserve"> </w:t>
      </w:r>
      <w:r w:rsidRPr="002F74AB">
        <w:rPr>
          <w:spacing w:val="-4"/>
        </w:rPr>
        <w:t>повышение</w:t>
      </w:r>
      <w:r w:rsidRPr="002F74AB">
        <w:t xml:space="preserve"> </w:t>
      </w:r>
      <w:r w:rsidRPr="002F74AB">
        <w:rPr>
          <w:spacing w:val="-4"/>
        </w:rPr>
        <w:t xml:space="preserve">уровня жизни </w:t>
      </w:r>
      <w:r w:rsidRPr="002F74AB">
        <w:t>и качества населения сельского поселения Сентябрьский. Муниципальное имущество</w:t>
      </w:r>
      <w:r>
        <w:t xml:space="preserve"> сельского поселения создает материальную основу для реализации полномочий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муниципальных услуг.</w:t>
      </w:r>
    </w:p>
    <w:p w14:paraId="64DB6CEC" w14:textId="77777777" w:rsidR="0073062E" w:rsidRDefault="0073062E" w:rsidP="002F74AB">
      <w:pPr>
        <w:pStyle w:val="a7"/>
        <w:spacing w:line="235" w:lineRule="auto"/>
        <w:ind w:right="-1" w:firstLine="709"/>
      </w:pPr>
      <w:r>
        <w:rPr>
          <w:spacing w:val="-2"/>
        </w:rPr>
        <w:t>Одной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основных</w:t>
      </w:r>
      <w:r>
        <w:rPr>
          <w:spacing w:val="-11"/>
        </w:rPr>
        <w:t xml:space="preserve"> </w:t>
      </w:r>
      <w:r>
        <w:rPr>
          <w:spacing w:val="-2"/>
        </w:rPr>
        <w:t>проблем,</w:t>
      </w:r>
      <w:r>
        <w:rPr>
          <w:spacing w:val="-11"/>
        </w:rPr>
        <w:t xml:space="preserve"> </w:t>
      </w:r>
      <w:r>
        <w:rPr>
          <w:spacing w:val="-2"/>
        </w:rPr>
        <w:t>возникающих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управлении</w:t>
      </w:r>
      <w:r>
        <w:rPr>
          <w:spacing w:val="-11"/>
        </w:rPr>
        <w:t xml:space="preserve"> </w:t>
      </w:r>
      <w:r>
        <w:rPr>
          <w:spacing w:val="-2"/>
        </w:rPr>
        <w:t xml:space="preserve">муниципальным </w:t>
      </w:r>
      <w:r>
        <w:t>имуществом, является эффективность его</w:t>
      </w:r>
      <w:r>
        <w:rPr>
          <w:spacing w:val="-4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которой, в</w:t>
      </w:r>
      <w:r>
        <w:rPr>
          <w:spacing w:val="-3"/>
        </w:rPr>
        <w:t xml:space="preserve"> </w:t>
      </w:r>
      <w:r>
        <w:t>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собственности сельского поселения Сентябрьский, с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реализацией в</w:t>
      </w:r>
      <w:r>
        <w:rPr>
          <w:spacing w:val="-8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получения доходов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сельского поселения Сентябрьский.</w:t>
      </w:r>
    </w:p>
    <w:p w14:paraId="50EE8ACD" w14:textId="679265F4" w:rsidR="0073062E" w:rsidRDefault="0073062E" w:rsidP="002F74AB">
      <w:pPr>
        <w:pStyle w:val="a7"/>
        <w:spacing w:line="235" w:lineRule="auto"/>
        <w:ind w:right="-1" w:firstLine="709"/>
      </w:pPr>
      <w:r>
        <w:t xml:space="preserve"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</w:t>
      </w:r>
      <w:r>
        <w:rPr>
          <w:spacing w:val="-2"/>
        </w:rPr>
        <w:t>собственности</w:t>
      </w:r>
      <w: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государственную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муниципальную</w:t>
      </w:r>
      <w:r>
        <w:t xml:space="preserve"> </w:t>
      </w:r>
      <w:r>
        <w:rPr>
          <w:spacing w:val="-2"/>
        </w:rPr>
        <w:t>собственность,</w:t>
      </w:r>
      <w:r>
        <w:rPr>
          <w:spacing w:val="-12"/>
        </w:rPr>
        <w:t xml:space="preserve"> </w:t>
      </w:r>
      <w:r>
        <w:rPr>
          <w:spacing w:val="-2"/>
        </w:rPr>
        <w:t>вклю</w:t>
      </w:r>
      <w:r w:rsidR="002F74AB">
        <w:rPr>
          <w:spacing w:val="-2"/>
        </w:rPr>
        <w:t>ч</w:t>
      </w:r>
      <w:r>
        <w:rPr>
          <w:spacing w:val="-2"/>
        </w:rPr>
        <w:t xml:space="preserve">енных </w:t>
      </w:r>
      <w:r>
        <w:t>в казну в результате оформления права муниципальной собственности на бесхозяйные объекты, муниципальное имущество, закрепленное за муниципальными учреждениями на праве оперативного управления, а также имущество казны.</w:t>
      </w:r>
    </w:p>
    <w:p w14:paraId="380FEC2E" w14:textId="743B2DCE" w:rsidR="002F74AB" w:rsidRPr="002F74AB" w:rsidRDefault="0073062E" w:rsidP="002F74AB">
      <w:pPr>
        <w:pStyle w:val="a7"/>
        <w:spacing w:line="235" w:lineRule="auto"/>
        <w:ind w:right="-1" w:firstLine="709"/>
        <w:rPr>
          <w:spacing w:val="-2"/>
        </w:rPr>
      </w:pPr>
      <w:r>
        <w:t xml:space="preserve">Строительство и приобретение объектов жилого фонда, инвентаризация имущества, оценка, выявление и оформление в муниципальную собственность бесхозяйного имущества, предоставление жилья очередникам в сложившихся условиях является ключевой задачей органов местного самоуправления. Без реализации неотложных мер по повышению уровня жизни </w:t>
      </w:r>
      <w:r w:rsidR="002F74AB">
        <w:t>н</w:t>
      </w:r>
      <w:r>
        <w:t xml:space="preserve">аселения на </w:t>
      </w:r>
      <w:r>
        <w:rPr>
          <w:spacing w:val="-2"/>
        </w:rPr>
        <w:t>территории</w:t>
      </w:r>
      <w:r>
        <w:rPr>
          <w:spacing w:val="40"/>
        </w:rPr>
        <w:t xml:space="preserve"> </w:t>
      </w:r>
      <w:r>
        <w:rPr>
          <w:spacing w:val="-2"/>
        </w:rPr>
        <w:t>сельского</w:t>
      </w:r>
      <w:r>
        <w:rPr>
          <w:spacing w:val="40"/>
        </w:rPr>
        <w:t xml:space="preserve"> </w:t>
      </w:r>
      <w:r>
        <w:rPr>
          <w:spacing w:val="-2"/>
        </w:rPr>
        <w:t>поселения</w:t>
      </w:r>
      <w:r>
        <w:rPr>
          <w:spacing w:val="40"/>
        </w:rPr>
        <w:t xml:space="preserve"> </w:t>
      </w:r>
      <w:r>
        <w:rPr>
          <w:spacing w:val="-2"/>
        </w:rPr>
        <w:t>Сентябрьский</w:t>
      </w:r>
      <w:r>
        <w:rPr>
          <w:spacing w:val="49"/>
        </w:rPr>
        <w:t xml:space="preserve"> </w:t>
      </w:r>
      <w:r>
        <w:rPr>
          <w:spacing w:val="-2"/>
        </w:rPr>
        <w:t>нельзя</w:t>
      </w:r>
      <w:r>
        <w:rPr>
          <w:spacing w:val="38"/>
        </w:rPr>
        <w:t xml:space="preserve"> </w:t>
      </w:r>
      <w:r>
        <w:rPr>
          <w:spacing w:val="-2"/>
        </w:rPr>
        <w:t>добиться</w:t>
      </w:r>
      <w:r>
        <w:rPr>
          <w:spacing w:val="40"/>
        </w:rPr>
        <w:t xml:space="preserve"> </w:t>
      </w:r>
      <w:r>
        <w:rPr>
          <w:spacing w:val="-2"/>
        </w:rPr>
        <w:t>существенног</w:t>
      </w:r>
      <w:r w:rsidR="002F74AB">
        <w:rPr>
          <w:spacing w:val="-2"/>
        </w:rPr>
        <w:t xml:space="preserve">о </w:t>
      </w:r>
      <w:r w:rsidR="002F74AB" w:rsidRPr="002F74AB">
        <w:rPr>
          <w:spacing w:val="-2"/>
        </w:rPr>
        <w:t>повышения качества жизни населения и эффективного управления муниципальным имуществом.</w:t>
      </w:r>
    </w:p>
    <w:p w14:paraId="55E46B43" w14:textId="77777777" w:rsidR="002F74AB" w:rsidRPr="002F74AB" w:rsidRDefault="002F74AB" w:rsidP="002F74AB">
      <w:pPr>
        <w:pStyle w:val="a7"/>
        <w:spacing w:line="235" w:lineRule="auto"/>
        <w:ind w:right="-1" w:firstLine="709"/>
        <w:rPr>
          <w:spacing w:val="-2"/>
        </w:rPr>
      </w:pPr>
      <w:r w:rsidRPr="002F74AB">
        <w:rPr>
          <w:spacing w:val="-2"/>
        </w:rPr>
        <w:t>Администрацией сельского поселения Сентябрьский осуществляется ведение реестра муниципального имущества и учет муниципальной казны поселения.</w:t>
      </w:r>
    </w:p>
    <w:p w14:paraId="36F3DF47" w14:textId="77777777" w:rsidR="002F74AB" w:rsidRPr="002F74AB" w:rsidRDefault="002F74AB" w:rsidP="002F74AB">
      <w:pPr>
        <w:pStyle w:val="a7"/>
        <w:spacing w:line="235" w:lineRule="auto"/>
        <w:ind w:right="-1" w:firstLine="709"/>
        <w:rPr>
          <w:spacing w:val="-2"/>
        </w:rPr>
      </w:pPr>
      <w:r w:rsidRPr="002F74AB">
        <w:rPr>
          <w:spacing w:val="-2"/>
        </w:rPr>
        <w:t>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имущества.</w:t>
      </w:r>
    </w:p>
    <w:p w14:paraId="44C97CE3" w14:textId="77777777" w:rsidR="002F74AB" w:rsidRPr="002F74AB" w:rsidRDefault="002F74AB" w:rsidP="002F74AB">
      <w:pPr>
        <w:pStyle w:val="a7"/>
        <w:spacing w:line="235" w:lineRule="auto"/>
        <w:ind w:right="-1" w:firstLine="709"/>
        <w:rPr>
          <w:spacing w:val="-2"/>
        </w:rPr>
      </w:pPr>
      <w:r w:rsidRPr="002F74AB">
        <w:rPr>
          <w:spacing w:val="-2"/>
        </w:rPr>
        <w:t>К 2021 году планируется завершить регистрацию права муниципальной собственности на все объекты недвижимости, находящиеся в реестре муниципальной собственности сельского поселения Сентябрьский.</w:t>
      </w:r>
    </w:p>
    <w:p w14:paraId="00C8DEFE" w14:textId="77777777" w:rsidR="002F74AB" w:rsidRPr="002F74AB" w:rsidRDefault="002F74AB" w:rsidP="002F74AB">
      <w:pPr>
        <w:pStyle w:val="a7"/>
        <w:spacing w:line="235" w:lineRule="auto"/>
        <w:ind w:right="-1" w:firstLine="709"/>
        <w:rPr>
          <w:spacing w:val="-2"/>
        </w:rPr>
      </w:pPr>
      <w:r w:rsidRPr="002F74AB">
        <w:rPr>
          <w:spacing w:val="-2"/>
        </w:rPr>
        <w:t>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поселения.</w:t>
      </w:r>
    </w:p>
    <w:p w14:paraId="7C150CBE" w14:textId="1D592E90" w:rsidR="002F74AB" w:rsidRDefault="002F74AB" w:rsidP="002F74AB">
      <w:pPr>
        <w:pStyle w:val="a7"/>
        <w:spacing w:line="235" w:lineRule="auto"/>
        <w:ind w:right="-1" w:firstLine="709"/>
        <w:rPr>
          <w:spacing w:val="-2"/>
        </w:rPr>
      </w:pPr>
      <w:r w:rsidRPr="002F74AB">
        <w:rPr>
          <w:spacing w:val="-2"/>
        </w:rPr>
        <w:t>Программа направлена на урегулирование нерешенных проблем в сфере управления имуществом.</w:t>
      </w:r>
    </w:p>
    <w:p w14:paraId="66711BD1" w14:textId="77777777" w:rsidR="0073062E" w:rsidRPr="002F74AB" w:rsidRDefault="0073062E" w:rsidP="002F74AB">
      <w:pPr>
        <w:pStyle w:val="a7"/>
        <w:spacing w:before="241"/>
        <w:ind w:right="-1" w:firstLine="709"/>
        <w:jc w:val="center"/>
        <w:rPr>
          <w:b/>
          <w:bCs/>
        </w:rPr>
      </w:pPr>
      <w:r w:rsidRPr="002F74AB">
        <w:rPr>
          <w:b/>
          <w:bCs/>
        </w:rPr>
        <w:t>Раздел</w:t>
      </w:r>
      <w:r w:rsidRPr="002F74AB">
        <w:rPr>
          <w:b/>
          <w:bCs/>
          <w:spacing w:val="9"/>
        </w:rPr>
        <w:t xml:space="preserve"> </w:t>
      </w:r>
      <w:r w:rsidRPr="002F74AB">
        <w:rPr>
          <w:b/>
          <w:bCs/>
        </w:rPr>
        <w:t>2. «Цели,</w:t>
      </w:r>
      <w:r w:rsidRPr="002F74AB">
        <w:rPr>
          <w:b/>
          <w:bCs/>
          <w:spacing w:val="7"/>
        </w:rPr>
        <w:t xml:space="preserve"> </w:t>
      </w:r>
      <w:r w:rsidRPr="002F74AB">
        <w:rPr>
          <w:b/>
          <w:bCs/>
        </w:rPr>
        <w:t>задачи</w:t>
      </w:r>
      <w:r w:rsidRPr="002F74AB">
        <w:rPr>
          <w:b/>
          <w:bCs/>
          <w:spacing w:val="17"/>
        </w:rPr>
        <w:t xml:space="preserve"> </w:t>
      </w:r>
      <w:r w:rsidRPr="002F74AB">
        <w:rPr>
          <w:b/>
          <w:bCs/>
          <w:color w:val="131313"/>
        </w:rPr>
        <w:t>и</w:t>
      </w:r>
      <w:r w:rsidRPr="002F74AB">
        <w:rPr>
          <w:b/>
          <w:bCs/>
          <w:color w:val="131313"/>
          <w:spacing w:val="3"/>
        </w:rPr>
        <w:t xml:space="preserve"> </w:t>
      </w:r>
      <w:r w:rsidRPr="002F74AB">
        <w:rPr>
          <w:b/>
          <w:bCs/>
        </w:rPr>
        <w:t>показатели</w:t>
      </w:r>
      <w:r w:rsidRPr="002F74AB">
        <w:rPr>
          <w:b/>
          <w:bCs/>
          <w:spacing w:val="23"/>
        </w:rPr>
        <w:t xml:space="preserve"> </w:t>
      </w:r>
      <w:r w:rsidRPr="002F74AB">
        <w:rPr>
          <w:b/>
          <w:bCs/>
        </w:rPr>
        <w:t>их</w:t>
      </w:r>
      <w:r w:rsidRPr="002F74AB">
        <w:rPr>
          <w:b/>
          <w:bCs/>
          <w:spacing w:val="-2"/>
        </w:rPr>
        <w:t xml:space="preserve"> достижения»</w:t>
      </w:r>
    </w:p>
    <w:p w14:paraId="1C450B84" w14:textId="77777777" w:rsidR="0073062E" w:rsidRPr="002F74AB" w:rsidRDefault="0073062E" w:rsidP="002F74AB">
      <w:pPr>
        <w:pStyle w:val="a7"/>
        <w:spacing w:before="192" w:line="230" w:lineRule="auto"/>
        <w:ind w:right="-1" w:firstLine="709"/>
      </w:pPr>
      <w:r>
        <w:t xml:space="preserve">Целью </w:t>
      </w:r>
      <w:r w:rsidRPr="002F74AB">
        <w:t>муниципальной программы является - формирование эффективной системы управления имуществом муниципального образования сельского поселения Сентябрьский.</w:t>
      </w:r>
    </w:p>
    <w:p w14:paraId="1E15EA63" w14:textId="77777777" w:rsidR="002F74AB" w:rsidRDefault="0073062E" w:rsidP="002F74AB">
      <w:pPr>
        <w:pStyle w:val="a7"/>
        <w:spacing w:before="2" w:line="235" w:lineRule="auto"/>
        <w:ind w:right="-1" w:firstLine="709"/>
        <w:rPr>
          <w:spacing w:val="-2"/>
        </w:rPr>
      </w:pPr>
      <w:r w:rsidRPr="002F74AB">
        <w:rPr>
          <w:spacing w:val="-2"/>
        </w:rPr>
        <w:t>Достижение</w:t>
      </w:r>
      <w:r w:rsidRPr="002F74AB">
        <w:rPr>
          <w:spacing w:val="-12"/>
        </w:rPr>
        <w:t xml:space="preserve"> </w:t>
      </w:r>
      <w:r w:rsidRPr="002F74AB">
        <w:rPr>
          <w:spacing w:val="-2"/>
        </w:rPr>
        <w:t>цели</w:t>
      </w:r>
      <w:r w:rsidRPr="002F74AB">
        <w:rPr>
          <w:spacing w:val="-11"/>
        </w:rPr>
        <w:t xml:space="preserve"> </w:t>
      </w:r>
      <w:r w:rsidRPr="002F74AB">
        <w:rPr>
          <w:spacing w:val="-2"/>
        </w:rPr>
        <w:t>муниципальной</w:t>
      </w:r>
      <w:r w:rsidRPr="002F74AB">
        <w:rPr>
          <w:spacing w:val="-11"/>
        </w:rPr>
        <w:t xml:space="preserve"> </w:t>
      </w:r>
      <w:r w:rsidRPr="002F74AB">
        <w:rPr>
          <w:spacing w:val="-2"/>
        </w:rPr>
        <w:t>программы</w:t>
      </w:r>
      <w:r w:rsidRPr="002F74AB">
        <w:rPr>
          <w:spacing w:val="-1"/>
        </w:rPr>
        <w:t xml:space="preserve"> </w:t>
      </w:r>
      <w:r w:rsidRPr="002F74AB">
        <w:rPr>
          <w:spacing w:val="-2"/>
        </w:rPr>
        <w:t>осуществляется</w:t>
      </w:r>
      <w:r w:rsidRPr="002F74AB">
        <w:rPr>
          <w:spacing w:val="-11"/>
        </w:rPr>
        <w:t xml:space="preserve"> </w:t>
      </w:r>
      <w:r w:rsidRPr="002F74AB">
        <w:rPr>
          <w:spacing w:val="-2"/>
        </w:rPr>
        <w:t>путем</w:t>
      </w:r>
      <w:r w:rsidRPr="002F74AB">
        <w:rPr>
          <w:spacing w:val="-11"/>
        </w:rPr>
        <w:t xml:space="preserve"> </w:t>
      </w:r>
      <w:r w:rsidRPr="002F74AB">
        <w:rPr>
          <w:spacing w:val="-2"/>
        </w:rPr>
        <w:t>решения задач:</w:t>
      </w:r>
    </w:p>
    <w:p w14:paraId="7685BB2E" w14:textId="77777777" w:rsidR="002F74AB" w:rsidRPr="002F74AB" w:rsidRDefault="0073062E" w:rsidP="002F74AB">
      <w:pPr>
        <w:pStyle w:val="a7"/>
        <w:numPr>
          <w:ilvl w:val="0"/>
          <w:numId w:val="12"/>
        </w:numPr>
        <w:spacing w:before="2" w:line="235" w:lineRule="auto"/>
        <w:ind w:left="0" w:right="-1" w:firstLine="709"/>
        <w:jc w:val="both"/>
      </w:pPr>
      <w:r w:rsidRPr="002F74AB">
        <w:rPr>
          <w:spacing w:val="-6"/>
        </w:rPr>
        <w:t>Совершенствование</w:t>
      </w:r>
      <w:r w:rsidRPr="002F74AB">
        <w:rPr>
          <w:spacing w:val="-1"/>
        </w:rPr>
        <w:t xml:space="preserve"> </w:t>
      </w:r>
      <w:r w:rsidRPr="002F74AB">
        <w:rPr>
          <w:spacing w:val="-6"/>
        </w:rPr>
        <w:t>системы</w:t>
      </w:r>
      <w:r w:rsidRPr="002F74AB">
        <w:rPr>
          <w:spacing w:val="8"/>
        </w:rPr>
        <w:t xml:space="preserve"> </w:t>
      </w:r>
      <w:r w:rsidRPr="002F74AB">
        <w:rPr>
          <w:spacing w:val="-6"/>
        </w:rPr>
        <w:t>управления</w:t>
      </w:r>
      <w:r w:rsidRPr="002F74AB">
        <w:rPr>
          <w:spacing w:val="15"/>
        </w:rPr>
        <w:t xml:space="preserve"> </w:t>
      </w:r>
      <w:r w:rsidRPr="002F74AB">
        <w:rPr>
          <w:spacing w:val="-6"/>
        </w:rPr>
        <w:t>муниципальным</w:t>
      </w:r>
      <w:r w:rsidRPr="002F74AB">
        <w:rPr>
          <w:spacing w:val="21"/>
        </w:rPr>
        <w:t xml:space="preserve"> </w:t>
      </w:r>
      <w:r w:rsidRPr="002F74AB">
        <w:rPr>
          <w:spacing w:val="-6"/>
        </w:rPr>
        <w:t>имуществом;</w:t>
      </w:r>
    </w:p>
    <w:p w14:paraId="07D14CF0" w14:textId="77777777" w:rsidR="002F74AB" w:rsidRPr="002F74AB" w:rsidRDefault="0073062E" w:rsidP="002F74AB">
      <w:pPr>
        <w:pStyle w:val="a7"/>
        <w:numPr>
          <w:ilvl w:val="0"/>
          <w:numId w:val="12"/>
        </w:numPr>
        <w:spacing w:before="2" w:line="235" w:lineRule="auto"/>
        <w:ind w:left="0" w:right="-1" w:firstLine="709"/>
        <w:jc w:val="both"/>
      </w:pPr>
      <w:r w:rsidRPr="002F74AB">
        <w:rPr>
          <w:spacing w:val="-2"/>
        </w:rPr>
        <w:t>Обеспечение</w:t>
      </w:r>
      <w:r w:rsidRPr="002F74AB">
        <w:rPr>
          <w:spacing w:val="57"/>
        </w:rPr>
        <w:t xml:space="preserve"> </w:t>
      </w:r>
      <w:r w:rsidRPr="002F74AB">
        <w:rPr>
          <w:spacing w:val="-2"/>
        </w:rPr>
        <w:t>условий</w:t>
      </w:r>
      <w:r w:rsidRPr="002F74AB">
        <w:rPr>
          <w:spacing w:val="47"/>
        </w:rPr>
        <w:t xml:space="preserve"> </w:t>
      </w:r>
      <w:r w:rsidRPr="002F74AB">
        <w:rPr>
          <w:spacing w:val="-2"/>
        </w:rPr>
        <w:t>для</w:t>
      </w:r>
      <w:r w:rsidRPr="002F74AB">
        <w:rPr>
          <w:spacing w:val="42"/>
        </w:rPr>
        <w:t xml:space="preserve"> </w:t>
      </w:r>
      <w:r w:rsidRPr="002F74AB">
        <w:rPr>
          <w:spacing w:val="-2"/>
        </w:rPr>
        <w:t>выполнения</w:t>
      </w:r>
      <w:r w:rsidRPr="002F74AB">
        <w:rPr>
          <w:spacing w:val="54"/>
        </w:rPr>
        <w:t xml:space="preserve"> </w:t>
      </w:r>
      <w:r w:rsidRPr="002F74AB">
        <w:rPr>
          <w:spacing w:val="-2"/>
        </w:rPr>
        <w:t>функций,</w:t>
      </w:r>
      <w:r w:rsidRPr="002F74AB">
        <w:rPr>
          <w:spacing w:val="50"/>
        </w:rPr>
        <w:t xml:space="preserve"> </w:t>
      </w:r>
      <w:r w:rsidRPr="002F74AB">
        <w:rPr>
          <w:spacing w:val="-2"/>
        </w:rPr>
        <w:t>возложенных</w:t>
      </w:r>
      <w:r w:rsidRPr="002F74AB">
        <w:rPr>
          <w:spacing w:val="46"/>
        </w:rPr>
        <w:t xml:space="preserve"> </w:t>
      </w:r>
      <w:r w:rsidRPr="002F74AB">
        <w:rPr>
          <w:spacing w:val="-2"/>
        </w:rPr>
        <w:t>на</w:t>
      </w:r>
      <w:r w:rsidRPr="002F74AB">
        <w:rPr>
          <w:spacing w:val="37"/>
        </w:rPr>
        <w:t xml:space="preserve"> </w:t>
      </w:r>
      <w:r w:rsidRPr="002F74AB">
        <w:rPr>
          <w:spacing w:val="-5"/>
        </w:rPr>
        <w:t>МУ</w:t>
      </w:r>
      <w:r w:rsidR="002F74AB">
        <w:rPr>
          <w:spacing w:val="-5"/>
        </w:rPr>
        <w:t xml:space="preserve"> </w:t>
      </w:r>
      <w:r w:rsidRPr="002F74AB">
        <w:rPr>
          <w:spacing w:val="-6"/>
        </w:rPr>
        <w:t>«Администрация</w:t>
      </w:r>
      <w:r w:rsidRPr="002F74AB">
        <w:rPr>
          <w:spacing w:val="2"/>
        </w:rPr>
        <w:t xml:space="preserve"> </w:t>
      </w:r>
      <w:r w:rsidRPr="002F74AB">
        <w:rPr>
          <w:spacing w:val="-6"/>
        </w:rPr>
        <w:t>поселения</w:t>
      </w:r>
      <w:r w:rsidRPr="002F74AB">
        <w:rPr>
          <w:spacing w:val="23"/>
        </w:rPr>
        <w:t xml:space="preserve"> </w:t>
      </w:r>
      <w:r w:rsidRPr="002F74AB">
        <w:rPr>
          <w:spacing w:val="-6"/>
        </w:rPr>
        <w:t>Сентябрьский»;</w:t>
      </w:r>
    </w:p>
    <w:p w14:paraId="58AC9E8E" w14:textId="1C82330F" w:rsidR="002F74AB" w:rsidRDefault="0073062E" w:rsidP="002F74AB">
      <w:pPr>
        <w:pStyle w:val="a7"/>
        <w:numPr>
          <w:ilvl w:val="0"/>
          <w:numId w:val="12"/>
        </w:numPr>
        <w:spacing w:before="2" w:line="235" w:lineRule="auto"/>
        <w:ind w:left="0" w:right="-1" w:firstLine="709"/>
        <w:jc w:val="both"/>
      </w:pPr>
      <w:r w:rsidRPr="002F74AB">
        <w:rPr>
          <w:spacing w:val="-2"/>
        </w:rPr>
        <w:lastRenderedPageBreak/>
        <w:t>Обеспечение</w:t>
      </w:r>
      <w:r w:rsidRPr="002F74AB">
        <w:tab/>
      </w:r>
      <w:r w:rsidRPr="002F74AB">
        <w:rPr>
          <w:spacing w:val="-2"/>
        </w:rPr>
        <w:t>оптимального</w:t>
      </w:r>
      <w:r w:rsidRPr="002F74AB">
        <w:tab/>
      </w:r>
      <w:r w:rsidRPr="002F74AB">
        <w:rPr>
          <w:spacing w:val="-2"/>
        </w:rPr>
        <w:t>состава</w:t>
      </w:r>
      <w:r w:rsidRPr="002F74AB">
        <w:tab/>
      </w:r>
      <w:r w:rsidRPr="002F74AB">
        <w:rPr>
          <w:spacing w:val="-2"/>
        </w:rPr>
        <w:t>имущества</w:t>
      </w:r>
      <w:r w:rsidR="002F74AB">
        <w:rPr>
          <w:spacing w:val="-2"/>
        </w:rPr>
        <w:t xml:space="preserve"> </w:t>
      </w:r>
      <w:r w:rsidRPr="002F74AB">
        <w:rPr>
          <w:spacing w:val="-4"/>
        </w:rPr>
        <w:t>для</w:t>
      </w:r>
      <w:r w:rsidRPr="002F74AB">
        <w:tab/>
      </w:r>
      <w:r w:rsidRPr="002F74AB">
        <w:rPr>
          <w:spacing w:val="-8"/>
        </w:rPr>
        <w:t>исполнения</w:t>
      </w:r>
      <w:r w:rsidR="002F74AB">
        <w:rPr>
          <w:spacing w:val="-8"/>
        </w:rPr>
        <w:t xml:space="preserve"> </w:t>
      </w:r>
      <w:r w:rsidRPr="002F74AB">
        <w:t>полномочий</w:t>
      </w:r>
      <w:r w:rsidRPr="002F74AB">
        <w:rPr>
          <w:spacing w:val="-1"/>
        </w:rPr>
        <w:t xml:space="preserve"> </w:t>
      </w:r>
      <w:r w:rsidRPr="002F74AB">
        <w:t>органами</w:t>
      </w:r>
      <w:r w:rsidRPr="002F74AB">
        <w:rPr>
          <w:spacing w:val="-12"/>
        </w:rPr>
        <w:t xml:space="preserve"> </w:t>
      </w:r>
      <w:r w:rsidRPr="002F74AB">
        <w:t>муниципальной</w:t>
      </w:r>
      <w:r w:rsidRPr="002F74AB">
        <w:rPr>
          <w:spacing w:val="5"/>
        </w:rPr>
        <w:t xml:space="preserve"> </w:t>
      </w:r>
      <w:r w:rsidRPr="002F74AB">
        <w:t>власти;</w:t>
      </w:r>
    </w:p>
    <w:p w14:paraId="078B0681" w14:textId="77777777" w:rsidR="002F74AB" w:rsidRPr="002F74AB" w:rsidRDefault="002F74AB" w:rsidP="002F74AB">
      <w:pPr>
        <w:pStyle w:val="a7"/>
        <w:numPr>
          <w:ilvl w:val="0"/>
          <w:numId w:val="12"/>
        </w:numPr>
        <w:spacing w:before="2" w:line="235" w:lineRule="auto"/>
        <w:ind w:left="0" w:right="-1" w:firstLine="709"/>
        <w:jc w:val="both"/>
      </w:pPr>
      <w:r w:rsidRPr="002F74AB">
        <w:rPr>
          <w:spacing w:val="-4"/>
        </w:rPr>
        <w:t>Учет</w:t>
      </w:r>
      <w:r w:rsidR="0073062E" w:rsidRPr="002F74AB">
        <w:rPr>
          <w:spacing w:val="-10"/>
        </w:rPr>
        <w:t xml:space="preserve"> </w:t>
      </w:r>
      <w:r w:rsidR="0073062E" w:rsidRPr="002F74AB">
        <w:rPr>
          <w:spacing w:val="-4"/>
        </w:rPr>
        <w:t>и</w:t>
      </w:r>
      <w:r w:rsidR="0073062E" w:rsidRPr="002F74AB">
        <w:rPr>
          <w:spacing w:val="-9"/>
        </w:rPr>
        <w:t xml:space="preserve"> </w:t>
      </w:r>
      <w:r w:rsidR="0073062E" w:rsidRPr="002F74AB">
        <w:rPr>
          <w:spacing w:val="-4"/>
        </w:rPr>
        <w:t>контроль</w:t>
      </w:r>
      <w:r w:rsidR="0073062E" w:rsidRPr="002F74AB">
        <w:rPr>
          <w:spacing w:val="-6"/>
        </w:rPr>
        <w:t xml:space="preserve"> </w:t>
      </w:r>
      <w:r w:rsidR="0073062E" w:rsidRPr="002F74AB">
        <w:rPr>
          <w:spacing w:val="-4"/>
        </w:rPr>
        <w:t>использования</w:t>
      </w:r>
      <w:r w:rsidR="0073062E" w:rsidRPr="002F74AB">
        <w:rPr>
          <w:spacing w:val="1"/>
        </w:rPr>
        <w:t xml:space="preserve"> </w:t>
      </w:r>
      <w:r w:rsidR="0073062E" w:rsidRPr="002F74AB">
        <w:rPr>
          <w:spacing w:val="-4"/>
        </w:rPr>
        <w:t>имущества;</w:t>
      </w:r>
    </w:p>
    <w:p w14:paraId="40B6F15B" w14:textId="77777777" w:rsidR="002F74AB" w:rsidRDefault="0073062E" w:rsidP="002F74AB">
      <w:pPr>
        <w:pStyle w:val="a7"/>
        <w:numPr>
          <w:ilvl w:val="0"/>
          <w:numId w:val="12"/>
        </w:numPr>
        <w:spacing w:before="2" w:line="235" w:lineRule="auto"/>
        <w:ind w:left="0" w:right="-1" w:firstLine="709"/>
        <w:jc w:val="both"/>
      </w:pPr>
      <w:r w:rsidRPr="002F74AB">
        <w:rPr>
          <w:spacing w:val="-2"/>
        </w:rPr>
        <w:t>Исполнение</w:t>
      </w:r>
      <w:r w:rsidRPr="002F74AB">
        <w:tab/>
        <w:t>в</w:t>
      </w:r>
      <w:r w:rsidRPr="002F74AB">
        <w:rPr>
          <w:spacing w:val="80"/>
        </w:rPr>
        <w:t xml:space="preserve"> </w:t>
      </w:r>
      <w:r w:rsidRPr="002F74AB">
        <w:t>предусмотренном</w:t>
      </w:r>
      <w:r w:rsidRPr="002F74AB">
        <w:rPr>
          <w:spacing w:val="80"/>
        </w:rPr>
        <w:t xml:space="preserve"> </w:t>
      </w:r>
      <w:r w:rsidRPr="002F74AB">
        <w:t>законом</w:t>
      </w:r>
      <w:r w:rsidRPr="002F74AB">
        <w:tab/>
      </w:r>
      <w:r w:rsidRPr="002F74AB">
        <w:rPr>
          <w:spacing w:val="-2"/>
        </w:rPr>
        <w:t>порядке</w:t>
      </w:r>
      <w:r w:rsidRPr="002F74AB">
        <w:tab/>
      </w:r>
      <w:r w:rsidRPr="002F74AB">
        <w:rPr>
          <w:spacing w:val="-2"/>
        </w:rPr>
        <w:t>полномочий</w:t>
      </w:r>
      <w:r w:rsidRPr="002F74AB">
        <w:tab/>
      </w:r>
      <w:r w:rsidRPr="002F74AB">
        <w:rPr>
          <w:spacing w:val="-10"/>
        </w:rPr>
        <w:t xml:space="preserve">по </w:t>
      </w:r>
      <w:r w:rsidRPr="002F74AB">
        <w:t>решению</w:t>
      </w:r>
      <w:r w:rsidRPr="002F74AB">
        <w:rPr>
          <w:spacing w:val="-2"/>
        </w:rPr>
        <w:t xml:space="preserve"> </w:t>
      </w:r>
      <w:r w:rsidRPr="002F74AB">
        <w:t>вопросов</w:t>
      </w:r>
      <w:r w:rsidRPr="002F74AB">
        <w:rPr>
          <w:spacing w:val="-4"/>
        </w:rPr>
        <w:t xml:space="preserve"> </w:t>
      </w:r>
      <w:r w:rsidRPr="002F74AB">
        <w:t>местного</w:t>
      </w:r>
      <w:r w:rsidRPr="002F74AB">
        <w:rPr>
          <w:spacing w:val="-8"/>
        </w:rPr>
        <w:t xml:space="preserve"> </w:t>
      </w:r>
      <w:r w:rsidRPr="002F74AB">
        <w:t>значения</w:t>
      </w:r>
      <w:r w:rsidRPr="002F74AB">
        <w:rPr>
          <w:spacing w:val="-3"/>
        </w:rPr>
        <w:t xml:space="preserve"> </w:t>
      </w:r>
      <w:r w:rsidRPr="002F74AB">
        <w:t>поселений;</w:t>
      </w:r>
    </w:p>
    <w:p w14:paraId="0114A02C" w14:textId="1953D8F5" w:rsidR="0073062E" w:rsidRPr="002F74AB" w:rsidRDefault="002F74AB" w:rsidP="002F74AB">
      <w:pPr>
        <w:pStyle w:val="a7"/>
        <w:numPr>
          <w:ilvl w:val="0"/>
          <w:numId w:val="12"/>
        </w:numPr>
        <w:spacing w:before="2" w:line="235" w:lineRule="auto"/>
        <w:ind w:left="0" w:right="-1" w:firstLine="709"/>
        <w:jc w:val="both"/>
      </w:pPr>
      <w:r w:rsidRPr="002F74AB">
        <w:rPr>
          <w:spacing w:val="-4"/>
        </w:rPr>
        <w:t>Учет</w:t>
      </w:r>
      <w:r w:rsidR="0073062E" w:rsidRPr="002F74AB">
        <w:rPr>
          <w:spacing w:val="-10"/>
        </w:rPr>
        <w:t xml:space="preserve"> </w:t>
      </w:r>
      <w:r w:rsidR="0073062E" w:rsidRPr="002F74AB">
        <w:rPr>
          <w:spacing w:val="-4"/>
        </w:rPr>
        <w:t>и</w:t>
      </w:r>
      <w:r w:rsidR="0073062E" w:rsidRPr="002F74AB">
        <w:rPr>
          <w:spacing w:val="-9"/>
        </w:rPr>
        <w:t xml:space="preserve"> </w:t>
      </w:r>
      <w:r w:rsidR="0073062E" w:rsidRPr="002F74AB">
        <w:rPr>
          <w:spacing w:val="-4"/>
        </w:rPr>
        <w:t>контроль</w:t>
      </w:r>
      <w:r w:rsidR="0073062E" w:rsidRPr="002F74AB">
        <w:rPr>
          <w:spacing w:val="-6"/>
        </w:rPr>
        <w:t xml:space="preserve"> </w:t>
      </w:r>
      <w:r w:rsidR="0073062E" w:rsidRPr="002F74AB">
        <w:rPr>
          <w:spacing w:val="-4"/>
        </w:rPr>
        <w:t>использования</w:t>
      </w:r>
      <w:r w:rsidR="0073062E" w:rsidRPr="002F74AB">
        <w:rPr>
          <w:spacing w:val="1"/>
        </w:rPr>
        <w:t xml:space="preserve"> </w:t>
      </w:r>
      <w:r w:rsidR="0073062E" w:rsidRPr="002F74AB">
        <w:rPr>
          <w:spacing w:val="-4"/>
        </w:rPr>
        <w:t>муниципального</w:t>
      </w:r>
      <w:r w:rsidR="0073062E" w:rsidRPr="002F74AB">
        <w:rPr>
          <w:spacing w:val="-9"/>
        </w:rPr>
        <w:t xml:space="preserve"> </w:t>
      </w:r>
      <w:r w:rsidR="0073062E" w:rsidRPr="002F74AB">
        <w:rPr>
          <w:spacing w:val="-4"/>
        </w:rPr>
        <w:t>жилищного</w:t>
      </w:r>
      <w:r w:rsidR="0073062E" w:rsidRPr="002F74AB">
        <w:rPr>
          <w:spacing w:val="-2"/>
        </w:rPr>
        <w:t xml:space="preserve"> </w:t>
      </w:r>
      <w:r w:rsidR="0073062E" w:rsidRPr="002F74AB">
        <w:rPr>
          <w:spacing w:val="-4"/>
        </w:rPr>
        <w:t>фонда.</w:t>
      </w:r>
    </w:p>
    <w:p w14:paraId="0F5174E8" w14:textId="37D85A59" w:rsidR="0073062E" w:rsidRDefault="0073062E" w:rsidP="002F74AB">
      <w:pPr>
        <w:pStyle w:val="a7"/>
        <w:spacing w:before="2" w:line="232" w:lineRule="auto"/>
        <w:ind w:right="-1" w:firstLine="709"/>
      </w:pPr>
      <w:r>
        <w:t>Программа направлена на реализацию цели и задач и определяет систему нео</w:t>
      </w:r>
      <w:r w:rsidR="002F74AB">
        <w:t>б</w:t>
      </w:r>
      <w:r>
        <w:t xml:space="preserve">ходимых мероприятий по формированию единой политики в сфере управления муниципальным имуществом, в том числе: в содействии создания необходимых административных, экономических, правовых и информационных условий для обеспечения устойчивого развития экономики муниципалитета, с </w:t>
      </w:r>
      <w:r>
        <w:rPr>
          <w:spacing w:val="-2"/>
        </w:rPr>
        <w:t xml:space="preserve">указанием сроков реализации, ресурсного обеспечения, планируемых показателей </w:t>
      </w:r>
      <w:r>
        <w:t>и</w:t>
      </w:r>
      <w:r>
        <w:rPr>
          <w:spacing w:val="-14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14:paraId="42FE8F3F" w14:textId="77777777" w:rsidR="0073062E" w:rsidRDefault="0073062E" w:rsidP="002F74AB">
      <w:pPr>
        <w:pStyle w:val="a7"/>
        <w:spacing w:line="235" w:lineRule="exact"/>
        <w:ind w:right="-1" w:firstLine="709"/>
      </w:pPr>
      <w:r>
        <w:rPr>
          <w:spacing w:val="-6"/>
        </w:rPr>
        <w:t>Целевыми</w:t>
      </w:r>
      <w:r>
        <w:rPr>
          <w:spacing w:val="1"/>
        </w:rPr>
        <w:t xml:space="preserve"> </w:t>
      </w:r>
      <w:r>
        <w:rPr>
          <w:spacing w:val="-6"/>
        </w:rPr>
        <w:t>показателями</w:t>
      </w:r>
      <w:r>
        <w:rPr>
          <w:spacing w:val="12"/>
        </w:rPr>
        <w:t xml:space="preserve"> </w:t>
      </w:r>
      <w:r>
        <w:rPr>
          <w:spacing w:val="-6"/>
        </w:rPr>
        <w:t>муниципальной</w:t>
      </w:r>
      <w:r>
        <w:rPr>
          <w:spacing w:val="17"/>
        </w:rPr>
        <w:t xml:space="preserve"> </w:t>
      </w:r>
      <w:r>
        <w:rPr>
          <w:spacing w:val="-6"/>
        </w:rPr>
        <w:t>программы</w:t>
      </w:r>
      <w:r>
        <w:rPr>
          <w:spacing w:val="8"/>
        </w:rPr>
        <w:t xml:space="preserve"> </w:t>
      </w:r>
      <w:r>
        <w:rPr>
          <w:spacing w:val="-6"/>
        </w:rPr>
        <w:t>являются:</w:t>
      </w:r>
    </w:p>
    <w:p w14:paraId="3ACA343F" w14:textId="77777777" w:rsidR="0073062E" w:rsidRDefault="0073062E" w:rsidP="002F74AB">
      <w:pPr>
        <w:pStyle w:val="a3"/>
        <w:widowControl w:val="0"/>
        <w:numPr>
          <w:ilvl w:val="0"/>
          <w:numId w:val="11"/>
        </w:numPr>
        <w:tabs>
          <w:tab w:val="left" w:pos="1651"/>
        </w:tabs>
        <w:autoSpaceDE w:val="0"/>
        <w:autoSpaceDN w:val="0"/>
        <w:spacing w:line="237" w:lineRule="auto"/>
        <w:ind w:left="0" w:right="-1" w:firstLine="709"/>
        <w:contextualSpacing w:val="0"/>
        <w:jc w:val="both"/>
        <w:rPr>
          <w:sz w:val="21"/>
        </w:rPr>
      </w:pPr>
      <w:r>
        <w:rPr>
          <w:sz w:val="21"/>
        </w:rPr>
        <w:t>Доля</w:t>
      </w:r>
      <w:r>
        <w:rPr>
          <w:spacing w:val="-2"/>
          <w:sz w:val="21"/>
        </w:rPr>
        <w:t xml:space="preserve"> </w:t>
      </w:r>
      <w:r>
        <w:rPr>
          <w:sz w:val="21"/>
        </w:rPr>
        <w:t>объектов недвижимого имущества, находящегося в</w:t>
      </w:r>
      <w:r>
        <w:rPr>
          <w:spacing w:val="-8"/>
          <w:sz w:val="21"/>
        </w:rPr>
        <w:t xml:space="preserve"> </w:t>
      </w:r>
      <w:r>
        <w:rPr>
          <w:sz w:val="21"/>
        </w:rPr>
        <w:t>муниципальной собственности, на которые зарегистрировано право собственности. Данный показатель будет</w:t>
      </w:r>
      <w:r>
        <w:rPr>
          <w:spacing w:val="-9"/>
          <w:sz w:val="21"/>
        </w:rPr>
        <w:t xml:space="preserve"> </w:t>
      </w:r>
      <w:r>
        <w:rPr>
          <w:sz w:val="21"/>
        </w:rPr>
        <w:t>определяться</w:t>
      </w:r>
      <w:r>
        <w:rPr>
          <w:spacing w:val="11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формуле:</w:t>
      </w:r>
    </w:p>
    <w:p w14:paraId="7A433AA3" w14:textId="77777777" w:rsidR="0073062E" w:rsidRDefault="0073062E" w:rsidP="002F74AB">
      <w:pPr>
        <w:pStyle w:val="a7"/>
        <w:spacing w:before="227"/>
        <w:ind w:right="-1" w:firstLine="709"/>
      </w:pPr>
      <w:r>
        <w:t>Ди</w:t>
      </w:r>
      <w:r>
        <w:rPr>
          <w:spacing w:val="-14"/>
        </w:rPr>
        <w:t xml:space="preserve"> </w:t>
      </w:r>
      <w:r>
        <w:t>=</w:t>
      </w:r>
      <w:r>
        <w:rPr>
          <w:spacing w:val="-13"/>
        </w:rPr>
        <w:t xml:space="preserve"> </w:t>
      </w:r>
      <w:proofErr w:type="spellStart"/>
      <w:r>
        <w:t>Изп</w:t>
      </w:r>
      <w:proofErr w:type="spellEnd"/>
      <w:r>
        <w:rPr>
          <w:spacing w:val="-10"/>
        </w:rPr>
        <w:t xml:space="preserve"> </w:t>
      </w:r>
      <w:r>
        <w:t>/</w:t>
      </w:r>
      <w:r>
        <w:rPr>
          <w:spacing w:val="-13"/>
        </w:rPr>
        <w:t xml:space="preserve"> </w:t>
      </w:r>
      <w:proofErr w:type="spellStart"/>
      <w:r>
        <w:t>Ип</w:t>
      </w:r>
      <w:proofErr w:type="spellEnd"/>
      <w:r>
        <w:rPr>
          <w:spacing w:val="-11"/>
        </w:rPr>
        <w:t xml:space="preserve"> </w:t>
      </w:r>
      <w:r>
        <w:t>х</w:t>
      </w:r>
      <w:r>
        <w:rPr>
          <w:spacing w:val="-12"/>
        </w:rPr>
        <w:t xml:space="preserve"> </w:t>
      </w:r>
      <w:r>
        <w:t>100%,</w:t>
      </w:r>
      <w:r>
        <w:rPr>
          <w:spacing w:val="-4"/>
        </w:rPr>
        <w:t xml:space="preserve"> где:</w:t>
      </w:r>
    </w:p>
    <w:p w14:paraId="002D72AF" w14:textId="77777777" w:rsidR="0073062E" w:rsidRDefault="0073062E" w:rsidP="002F74AB">
      <w:pPr>
        <w:pStyle w:val="a7"/>
        <w:spacing w:before="234"/>
        <w:ind w:right="-1" w:firstLine="709"/>
      </w:pPr>
      <w:proofErr w:type="spellStart"/>
      <w:r>
        <w:t>Изп</w:t>
      </w:r>
      <w:proofErr w:type="spellEnd"/>
      <w:r>
        <w:t xml:space="preserve"> </w:t>
      </w:r>
      <w:r>
        <w:rPr>
          <w:color w:val="0C0C0C"/>
          <w:w w:val="90"/>
        </w:rPr>
        <w:t xml:space="preserve">— </w:t>
      </w:r>
      <w:r>
        <w:t>количество недвижимого имущества поселения, на которое зарегистрировано</w:t>
      </w:r>
      <w:r>
        <w:rPr>
          <w:spacing w:val="-1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ответный год;</w:t>
      </w:r>
    </w:p>
    <w:p w14:paraId="715F43FE" w14:textId="77777777" w:rsidR="0073062E" w:rsidRDefault="0073062E" w:rsidP="002F74AB">
      <w:pPr>
        <w:pStyle w:val="a7"/>
        <w:spacing w:line="241" w:lineRule="exact"/>
        <w:ind w:right="-1" w:firstLine="709"/>
        <w:rPr>
          <w:spacing w:val="-2"/>
          <w:w w:val="95"/>
          <w:position w:val="2"/>
        </w:rPr>
      </w:pPr>
      <w:proofErr w:type="spellStart"/>
      <w:r>
        <w:rPr>
          <w:w w:val="95"/>
        </w:rPr>
        <w:t>Ип</w:t>
      </w:r>
      <w:proofErr w:type="spellEnd"/>
      <w:r>
        <w:rPr>
          <w:spacing w:val="-10"/>
          <w:w w:val="95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w w:val="95"/>
        </w:rPr>
        <w:t>количество</w:t>
      </w:r>
      <w:r>
        <w:rPr>
          <w:spacing w:val="4"/>
        </w:rPr>
        <w:t xml:space="preserve"> </w:t>
      </w:r>
      <w:r>
        <w:rPr>
          <w:w w:val="95"/>
        </w:rPr>
        <w:t>всего</w:t>
      </w:r>
      <w:r>
        <w:rPr>
          <w:spacing w:val="-5"/>
          <w:w w:val="95"/>
        </w:rPr>
        <w:t xml:space="preserve"> </w:t>
      </w:r>
      <w:r>
        <w:rPr>
          <w:w w:val="95"/>
        </w:rPr>
        <w:t>недвижимого</w:t>
      </w:r>
      <w:r>
        <w:rPr>
          <w:spacing w:val="7"/>
        </w:rPr>
        <w:t xml:space="preserve"> </w:t>
      </w:r>
      <w:r>
        <w:rPr>
          <w:w w:val="95"/>
        </w:rPr>
        <w:t>имущества</w:t>
      </w:r>
      <w:r>
        <w:rPr>
          <w:spacing w:val="3"/>
        </w:rPr>
        <w:t xml:space="preserve"> </w:t>
      </w:r>
      <w:r>
        <w:rPr>
          <w:w w:val="95"/>
        </w:rPr>
        <w:t>муниципального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  <w:position w:val="2"/>
        </w:rPr>
        <w:t>образования</w:t>
      </w:r>
      <w:r w:rsidR="002F74AB">
        <w:rPr>
          <w:spacing w:val="-2"/>
          <w:w w:val="95"/>
          <w:position w:val="2"/>
        </w:rPr>
        <w:t>,</w:t>
      </w:r>
      <w:r w:rsidR="002F74AB" w:rsidRPr="002F74AB">
        <w:t xml:space="preserve"> </w:t>
      </w:r>
      <w:r w:rsidR="002F74AB" w:rsidRPr="002F74AB">
        <w:rPr>
          <w:spacing w:val="-2"/>
          <w:w w:val="95"/>
          <w:position w:val="2"/>
        </w:rPr>
        <w:t>подлежащего регистрации права собственности</w:t>
      </w:r>
      <w:r w:rsidR="002F74AB">
        <w:rPr>
          <w:spacing w:val="-2"/>
          <w:w w:val="95"/>
          <w:position w:val="2"/>
        </w:rPr>
        <w:t>.</w:t>
      </w:r>
    </w:p>
    <w:p w14:paraId="1C126052" w14:textId="77777777" w:rsidR="002F74AB" w:rsidRDefault="002F74AB" w:rsidP="002F74AB">
      <w:pPr>
        <w:pStyle w:val="a7"/>
        <w:spacing w:line="241" w:lineRule="exact"/>
        <w:ind w:right="-1"/>
        <w:rPr>
          <w:spacing w:val="-2"/>
          <w:w w:val="95"/>
          <w:position w:val="2"/>
        </w:rPr>
      </w:pPr>
    </w:p>
    <w:p w14:paraId="7908C679" w14:textId="77777777" w:rsidR="002F74AB" w:rsidRDefault="002F74AB" w:rsidP="002F74AB">
      <w:pPr>
        <w:pStyle w:val="a7"/>
        <w:spacing w:line="241" w:lineRule="exact"/>
        <w:ind w:right="-1" w:firstLine="709"/>
        <w:rPr>
          <w:position w:val="2"/>
        </w:rPr>
      </w:pPr>
      <w:r w:rsidRPr="002F74AB">
        <w:rPr>
          <w:position w:val="2"/>
        </w:rPr>
        <w:t>1.</w:t>
      </w:r>
      <w:r w:rsidRPr="002F74AB">
        <w:rPr>
          <w:position w:val="2"/>
        </w:rPr>
        <w:tab/>
        <w:t>Выполнение плана по поступлению дохода от приватизации муниципального имущества. Данный показатель будет определиться по итогам годового отчета, направляемого в Департамент финансов Нефтеюганского района.</w:t>
      </w:r>
    </w:p>
    <w:p w14:paraId="6D10AC5B" w14:textId="4A2498DA" w:rsidR="002F74AB" w:rsidRPr="002F74AB" w:rsidRDefault="002F74AB" w:rsidP="002F74AB">
      <w:pPr>
        <w:pStyle w:val="a7"/>
        <w:spacing w:line="241" w:lineRule="exact"/>
        <w:ind w:right="-1" w:firstLine="709"/>
        <w:rPr>
          <w:position w:val="2"/>
        </w:rPr>
      </w:pPr>
      <w:r w:rsidRPr="002F74AB">
        <w:rPr>
          <w:position w:val="2"/>
        </w:rPr>
        <w:t>2.</w:t>
      </w:r>
      <w:r w:rsidRPr="002F74AB">
        <w:rPr>
          <w:position w:val="2"/>
        </w:rPr>
        <w:tab/>
        <w:t>Выполнение плана по поступлению дохода от сдачи в аренду муниципального имущества. Данный показатель будет рассчитываться по формуле:</w:t>
      </w:r>
    </w:p>
    <w:p w14:paraId="4E9FBC2A" w14:textId="77777777" w:rsidR="002F74AB" w:rsidRDefault="002F74AB" w:rsidP="002F74AB">
      <w:pPr>
        <w:pStyle w:val="a7"/>
        <w:spacing w:line="241" w:lineRule="exact"/>
        <w:ind w:right="-1"/>
        <w:rPr>
          <w:position w:val="2"/>
        </w:rPr>
      </w:pPr>
    </w:p>
    <w:p w14:paraId="33B10CAE" w14:textId="60B303A5" w:rsidR="002F74AB" w:rsidRPr="002F74AB" w:rsidRDefault="002F74AB" w:rsidP="002F74AB">
      <w:pPr>
        <w:pStyle w:val="a7"/>
        <w:spacing w:line="241" w:lineRule="exact"/>
        <w:ind w:right="-1" w:firstLine="709"/>
        <w:rPr>
          <w:position w:val="2"/>
        </w:rPr>
      </w:pPr>
      <w:r w:rsidRPr="002F74AB">
        <w:rPr>
          <w:position w:val="2"/>
        </w:rPr>
        <w:t>ИП — ФД / УПД х 100%, где:</w:t>
      </w:r>
    </w:p>
    <w:p w14:paraId="2A403F29" w14:textId="77777777" w:rsidR="002F74AB" w:rsidRPr="002F74AB" w:rsidRDefault="002F74AB" w:rsidP="002F74AB">
      <w:pPr>
        <w:pStyle w:val="a7"/>
        <w:spacing w:line="241" w:lineRule="exact"/>
        <w:ind w:right="-1"/>
        <w:rPr>
          <w:position w:val="2"/>
        </w:rPr>
      </w:pPr>
    </w:p>
    <w:p w14:paraId="7DC3DA76" w14:textId="354F428A" w:rsidR="002F74AB" w:rsidRPr="002F74AB" w:rsidRDefault="002F74AB" w:rsidP="002F74AB">
      <w:pPr>
        <w:pStyle w:val="a7"/>
        <w:spacing w:line="241" w:lineRule="exact"/>
        <w:ind w:right="-1" w:firstLine="709"/>
        <w:rPr>
          <w:position w:val="2"/>
        </w:rPr>
      </w:pPr>
      <w:r w:rsidRPr="002F74AB">
        <w:rPr>
          <w:position w:val="2"/>
        </w:rPr>
        <w:t>ФД</w:t>
      </w:r>
      <w:r w:rsidRPr="002F74AB">
        <w:rPr>
          <w:position w:val="2"/>
        </w:rPr>
        <w:tab/>
        <w:t>-</w:t>
      </w:r>
      <w:r w:rsidRPr="002F74AB">
        <w:rPr>
          <w:position w:val="2"/>
        </w:rPr>
        <w:tab/>
        <w:t>фактический</w:t>
      </w:r>
      <w:r w:rsidRPr="002F74AB">
        <w:rPr>
          <w:position w:val="2"/>
        </w:rPr>
        <w:tab/>
        <w:t>объем</w:t>
      </w:r>
      <w:r w:rsidRPr="002F74AB">
        <w:rPr>
          <w:position w:val="2"/>
        </w:rPr>
        <w:tab/>
        <w:t>доходов</w:t>
      </w:r>
      <w:r w:rsidRPr="002F74AB">
        <w:rPr>
          <w:position w:val="2"/>
        </w:rPr>
        <w:tab/>
        <w:t>бюджета</w:t>
      </w:r>
      <w:r w:rsidRPr="002F74AB">
        <w:rPr>
          <w:position w:val="2"/>
        </w:rPr>
        <w:tab/>
        <w:t>сельского</w:t>
      </w:r>
      <w:r>
        <w:rPr>
          <w:position w:val="2"/>
        </w:rPr>
        <w:t xml:space="preserve"> </w:t>
      </w:r>
      <w:r w:rsidRPr="002F74AB">
        <w:rPr>
          <w:position w:val="2"/>
        </w:rPr>
        <w:t>поселения Сентябрьский от сдачи в аренду муниципального имущества за ответный год;</w:t>
      </w:r>
    </w:p>
    <w:p w14:paraId="5DA0E783" w14:textId="44462D4D" w:rsidR="002F74AB" w:rsidRPr="002F74AB" w:rsidRDefault="002F74AB" w:rsidP="002F74AB">
      <w:pPr>
        <w:pStyle w:val="a7"/>
        <w:spacing w:line="241" w:lineRule="exact"/>
        <w:ind w:right="-1" w:firstLine="709"/>
        <w:rPr>
          <w:position w:val="2"/>
        </w:rPr>
      </w:pPr>
      <w:r w:rsidRPr="002F74AB">
        <w:rPr>
          <w:position w:val="2"/>
        </w:rPr>
        <w:t>УПД - утвержденный</w:t>
      </w:r>
      <w:r w:rsidRPr="002F74AB">
        <w:rPr>
          <w:position w:val="2"/>
        </w:rPr>
        <w:tab/>
        <w:t>об</w:t>
      </w:r>
      <w:r>
        <w:rPr>
          <w:position w:val="2"/>
        </w:rPr>
        <w:t>ъ</w:t>
      </w:r>
      <w:r w:rsidRPr="002F74AB">
        <w:rPr>
          <w:position w:val="2"/>
        </w:rPr>
        <w:t>ем доходов бюджета сельского поселения Сентябрьский от сдачи в аренду муниципального имущества за ответный год.</w:t>
      </w:r>
    </w:p>
    <w:p w14:paraId="0D286197" w14:textId="77777777" w:rsidR="002F74AB" w:rsidRDefault="002F74AB" w:rsidP="002F74AB">
      <w:pPr>
        <w:pStyle w:val="a7"/>
        <w:spacing w:line="241" w:lineRule="exact"/>
        <w:ind w:right="-1"/>
        <w:rPr>
          <w:position w:val="2"/>
        </w:rPr>
      </w:pPr>
    </w:p>
    <w:p w14:paraId="00DE762B" w14:textId="3CB8808C" w:rsidR="002F74AB" w:rsidRPr="002F74AB" w:rsidRDefault="002F74AB" w:rsidP="002F74AB">
      <w:pPr>
        <w:pStyle w:val="a7"/>
        <w:spacing w:line="241" w:lineRule="exact"/>
        <w:ind w:right="-1"/>
        <w:jc w:val="center"/>
        <w:rPr>
          <w:b/>
          <w:bCs/>
          <w:position w:val="2"/>
        </w:rPr>
      </w:pPr>
      <w:r w:rsidRPr="002F74AB">
        <w:rPr>
          <w:b/>
          <w:bCs/>
          <w:position w:val="2"/>
        </w:rPr>
        <w:t>Раздел 3. Характеристика программного мероприятия</w:t>
      </w:r>
    </w:p>
    <w:p w14:paraId="38E3599D" w14:textId="77777777" w:rsidR="002F74AB" w:rsidRDefault="002F74AB" w:rsidP="002F74AB">
      <w:pPr>
        <w:pStyle w:val="a7"/>
        <w:spacing w:line="241" w:lineRule="exact"/>
        <w:ind w:right="-1"/>
        <w:rPr>
          <w:position w:val="2"/>
        </w:rPr>
      </w:pPr>
    </w:p>
    <w:p w14:paraId="71680079" w14:textId="61349274" w:rsidR="002F74AB" w:rsidRPr="002F74AB" w:rsidRDefault="002F74AB" w:rsidP="002F74AB">
      <w:pPr>
        <w:pStyle w:val="a7"/>
        <w:spacing w:line="241" w:lineRule="exact"/>
        <w:ind w:right="-1" w:firstLine="709"/>
        <w:rPr>
          <w:position w:val="2"/>
        </w:rPr>
      </w:pPr>
      <w:r w:rsidRPr="002F74AB">
        <w:rPr>
          <w:position w:val="2"/>
        </w:rPr>
        <w:t>Для обеспечения достижения заявленной цели планируется реализация следующих основных мероприятий:</w:t>
      </w:r>
    </w:p>
    <w:p w14:paraId="3DE70C48" w14:textId="77777777" w:rsidR="002F74AB" w:rsidRPr="002F74AB" w:rsidRDefault="002F74AB" w:rsidP="002F74AB">
      <w:pPr>
        <w:pStyle w:val="a7"/>
        <w:spacing w:line="241" w:lineRule="exact"/>
        <w:ind w:right="-1"/>
        <w:rPr>
          <w:position w:val="2"/>
        </w:rPr>
      </w:pPr>
      <w:r w:rsidRPr="002F74AB">
        <w:rPr>
          <w:position w:val="2"/>
        </w:rPr>
        <w:t>1.</w:t>
      </w:r>
      <w:r w:rsidRPr="002F74AB">
        <w:rPr>
          <w:position w:val="2"/>
        </w:rPr>
        <w:tab/>
        <w:t>Владение, пользование и распоряжение имуществом, находящимся в муниципальной собственности.</w:t>
      </w:r>
    </w:p>
    <w:p w14:paraId="63CF01F1" w14:textId="77777777" w:rsidR="002F74AB" w:rsidRPr="002F74AB" w:rsidRDefault="002F74AB" w:rsidP="002F74AB">
      <w:pPr>
        <w:pStyle w:val="a7"/>
        <w:spacing w:line="241" w:lineRule="exact"/>
        <w:ind w:right="-1"/>
        <w:rPr>
          <w:position w:val="2"/>
        </w:rPr>
      </w:pPr>
      <w:r w:rsidRPr="002F74AB">
        <w:rPr>
          <w:position w:val="2"/>
        </w:rPr>
        <w:t>2.</w:t>
      </w:r>
      <w:r w:rsidRPr="002F74AB">
        <w:rPr>
          <w:position w:val="2"/>
        </w:rPr>
        <w:tab/>
        <w:t>Снос расселенных многоквартирных домов.</w:t>
      </w:r>
    </w:p>
    <w:p w14:paraId="1084D84C" w14:textId="77777777" w:rsidR="002F74AB" w:rsidRDefault="002F74AB" w:rsidP="002F74AB">
      <w:pPr>
        <w:pStyle w:val="a7"/>
        <w:spacing w:line="241" w:lineRule="exact"/>
        <w:ind w:right="-1"/>
        <w:jc w:val="center"/>
        <w:rPr>
          <w:b/>
          <w:bCs/>
          <w:position w:val="2"/>
        </w:rPr>
      </w:pPr>
    </w:p>
    <w:p w14:paraId="783A07AF" w14:textId="77777777" w:rsidR="002F74AB" w:rsidRDefault="002F74AB" w:rsidP="002F74AB">
      <w:pPr>
        <w:pStyle w:val="a7"/>
        <w:spacing w:line="241" w:lineRule="exact"/>
        <w:ind w:right="-1"/>
        <w:jc w:val="center"/>
        <w:rPr>
          <w:b/>
          <w:bCs/>
          <w:position w:val="2"/>
        </w:rPr>
      </w:pPr>
      <w:r w:rsidRPr="002F74AB">
        <w:rPr>
          <w:b/>
          <w:bCs/>
          <w:position w:val="2"/>
        </w:rPr>
        <w:t>Раздел 4. «Механизм реализации муниципальной программ</w:t>
      </w:r>
      <w:r>
        <w:rPr>
          <w:b/>
          <w:bCs/>
          <w:position w:val="2"/>
        </w:rPr>
        <w:t>ы</w:t>
      </w:r>
    </w:p>
    <w:p w14:paraId="6339E5AC" w14:textId="77777777" w:rsidR="002F74AB" w:rsidRDefault="002F74AB" w:rsidP="002F74AB">
      <w:pPr>
        <w:pStyle w:val="a7"/>
        <w:ind w:firstLine="709"/>
        <w:rPr>
          <w:spacing w:val="-4"/>
        </w:rPr>
      </w:pPr>
      <w:r>
        <w:rPr>
          <w:spacing w:val="-4"/>
        </w:rPr>
        <w:t>МУ</w:t>
      </w:r>
      <w:r>
        <w:rPr>
          <w:spacing w:val="-10"/>
        </w:rPr>
        <w:t xml:space="preserve"> </w:t>
      </w:r>
      <w:r>
        <w:rPr>
          <w:spacing w:val="-4"/>
        </w:rPr>
        <w:t>«</w:t>
      </w:r>
      <w:r>
        <w:rPr>
          <w:spacing w:val="-4"/>
        </w:rPr>
        <w:t>Администрация</w:t>
      </w:r>
      <w:r>
        <w:rPr>
          <w:spacing w:val="-9"/>
        </w:rPr>
        <w:t xml:space="preserve"> </w:t>
      </w:r>
      <w:r>
        <w:rPr>
          <w:spacing w:val="-4"/>
        </w:rPr>
        <w:t>сельского</w:t>
      </w:r>
      <w:r>
        <w:rPr>
          <w:spacing w:val="-5"/>
        </w:rPr>
        <w:t xml:space="preserve"> </w:t>
      </w:r>
      <w:r>
        <w:rPr>
          <w:spacing w:val="-4"/>
        </w:rPr>
        <w:t>поселения</w:t>
      </w:r>
      <w:r>
        <w:rPr>
          <w:spacing w:val="2"/>
        </w:rPr>
        <w:t xml:space="preserve"> </w:t>
      </w:r>
      <w:r>
        <w:rPr>
          <w:spacing w:val="-4"/>
        </w:rPr>
        <w:t>Сентябрьский»:</w:t>
      </w:r>
    </w:p>
    <w:p w14:paraId="57017D86" w14:textId="41F4CE5C" w:rsidR="002F74AB" w:rsidRDefault="002F74AB" w:rsidP="002F74AB">
      <w:pPr>
        <w:pStyle w:val="a7"/>
        <w:ind w:firstLine="709"/>
      </w:pPr>
      <w:r>
        <w:t xml:space="preserve">- </w:t>
      </w:r>
      <w:r w:rsidRPr="002F74AB">
        <w:t>разрабатывает в пределах полномочий муниципальн</w:t>
      </w:r>
      <w:r>
        <w:t>ы</w:t>
      </w:r>
      <w:r w:rsidRPr="002F74AB">
        <w:t>е правовые акты, необходимые</w:t>
      </w:r>
      <w:r w:rsidRPr="002F74AB">
        <w:rPr>
          <w:spacing w:val="-3"/>
        </w:rPr>
        <w:t xml:space="preserve"> </w:t>
      </w:r>
      <w:r w:rsidRPr="002F74AB">
        <w:t>для</w:t>
      </w:r>
      <w:r w:rsidRPr="002F74AB">
        <w:rPr>
          <w:spacing w:val="-13"/>
        </w:rPr>
        <w:t xml:space="preserve"> </w:t>
      </w:r>
      <w:r w:rsidRPr="002F74AB">
        <w:t>выполнения</w:t>
      </w:r>
      <w:r w:rsidRPr="002F74AB">
        <w:rPr>
          <w:spacing w:val="-2"/>
        </w:rPr>
        <w:t xml:space="preserve"> </w:t>
      </w:r>
      <w:r w:rsidRPr="002F74AB">
        <w:t>подпрограммы;</w:t>
      </w:r>
    </w:p>
    <w:p w14:paraId="26BD01FA" w14:textId="77777777" w:rsidR="002F74AB" w:rsidRDefault="002F74AB" w:rsidP="002F74AB">
      <w:pPr>
        <w:pStyle w:val="a7"/>
        <w:ind w:firstLine="709"/>
        <w:rPr>
          <w:spacing w:val="-4"/>
        </w:rPr>
      </w:pPr>
      <w:r>
        <w:t xml:space="preserve">- </w:t>
      </w:r>
      <w:r w:rsidRPr="002F74AB">
        <w:rPr>
          <w:spacing w:val="-4"/>
        </w:rPr>
        <w:t>подготавливает</w:t>
      </w:r>
      <w:r w:rsidRPr="002F74AB">
        <w:rPr>
          <w:spacing w:val="-10"/>
        </w:rPr>
        <w:t xml:space="preserve"> </w:t>
      </w:r>
      <w:r w:rsidRPr="002F74AB">
        <w:rPr>
          <w:spacing w:val="-4"/>
        </w:rPr>
        <w:t>и</w:t>
      </w:r>
      <w:r w:rsidRPr="002F74AB">
        <w:rPr>
          <w:spacing w:val="-9"/>
        </w:rPr>
        <w:t xml:space="preserve"> </w:t>
      </w:r>
      <w:r w:rsidRPr="002F74AB">
        <w:rPr>
          <w:spacing w:val="-4"/>
        </w:rPr>
        <w:t>уто</w:t>
      </w:r>
      <w:r>
        <w:rPr>
          <w:spacing w:val="-4"/>
        </w:rPr>
        <w:t>ч</w:t>
      </w:r>
      <w:r w:rsidRPr="002F74AB">
        <w:rPr>
          <w:spacing w:val="-4"/>
        </w:rPr>
        <w:t>няет</w:t>
      </w:r>
      <w:r w:rsidRPr="002F74AB">
        <w:rPr>
          <w:spacing w:val="-9"/>
        </w:rPr>
        <w:t xml:space="preserve"> </w:t>
      </w:r>
      <w:r w:rsidRPr="002F74AB">
        <w:rPr>
          <w:spacing w:val="-4"/>
        </w:rPr>
        <w:t>перечень</w:t>
      </w:r>
      <w:r w:rsidRPr="002F74AB">
        <w:rPr>
          <w:spacing w:val="-3"/>
        </w:rPr>
        <w:t xml:space="preserve"> </w:t>
      </w:r>
      <w:r w:rsidRPr="002F74AB">
        <w:rPr>
          <w:spacing w:val="-4"/>
        </w:rPr>
        <w:t>программных</w:t>
      </w:r>
      <w:r w:rsidRPr="002F74AB">
        <w:rPr>
          <w:spacing w:val="8"/>
        </w:rPr>
        <w:t xml:space="preserve"> </w:t>
      </w:r>
      <w:r w:rsidRPr="002F74AB">
        <w:rPr>
          <w:spacing w:val="-4"/>
        </w:rPr>
        <w:t>мероприятий</w:t>
      </w:r>
    </w:p>
    <w:p w14:paraId="62869A6A" w14:textId="77777777" w:rsidR="002F74AB" w:rsidRDefault="002F74AB" w:rsidP="002F74AB">
      <w:pPr>
        <w:pStyle w:val="a7"/>
        <w:ind w:firstLine="709"/>
      </w:pPr>
      <w:r>
        <w:rPr>
          <w:spacing w:val="-4"/>
        </w:rPr>
        <w:t xml:space="preserve">- </w:t>
      </w:r>
      <w:r w:rsidRPr="002F74AB">
        <w:t>на очередной финансовый год, уточняет затраты по программным мероприятиям,</w:t>
      </w:r>
      <w:r w:rsidRPr="002F74AB">
        <w:rPr>
          <w:spacing w:val="-1"/>
        </w:rPr>
        <w:t xml:space="preserve"> </w:t>
      </w:r>
      <w:r w:rsidRPr="002F74AB">
        <w:t>а</w:t>
      </w:r>
      <w:r w:rsidRPr="002F74AB">
        <w:rPr>
          <w:spacing w:val="-13"/>
        </w:rPr>
        <w:t xml:space="preserve"> </w:t>
      </w:r>
      <w:r w:rsidRPr="002F74AB">
        <w:t>также</w:t>
      </w:r>
      <w:r w:rsidRPr="002F74AB">
        <w:rPr>
          <w:spacing w:val="-13"/>
        </w:rPr>
        <w:t xml:space="preserve"> </w:t>
      </w:r>
      <w:r w:rsidRPr="002F74AB">
        <w:t>механизмы</w:t>
      </w:r>
      <w:r w:rsidRPr="002F74AB">
        <w:rPr>
          <w:spacing w:val="-6"/>
        </w:rPr>
        <w:t xml:space="preserve"> </w:t>
      </w:r>
      <w:r w:rsidRPr="002F74AB">
        <w:t>реализации</w:t>
      </w:r>
      <w:r w:rsidRPr="002F74AB">
        <w:rPr>
          <w:spacing w:val="-5"/>
        </w:rPr>
        <w:t xml:space="preserve"> </w:t>
      </w:r>
      <w:r w:rsidRPr="002F74AB">
        <w:t>программы</w:t>
      </w:r>
    </w:p>
    <w:p w14:paraId="6B5BBD99" w14:textId="77777777" w:rsidR="002F74AB" w:rsidRDefault="002F74AB" w:rsidP="002F74AB">
      <w:pPr>
        <w:pStyle w:val="a7"/>
        <w:ind w:firstLine="709"/>
        <w:rPr>
          <w:spacing w:val="-2"/>
        </w:rPr>
      </w:pPr>
      <w:r>
        <w:t xml:space="preserve">В процессе реализации программы может проявиться ряд внешних </w:t>
      </w:r>
      <w:r>
        <w:rPr>
          <w:spacing w:val="-2"/>
        </w:rPr>
        <w:t>обстоятельств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рисков,</w:t>
      </w:r>
      <w:r>
        <w:rPr>
          <w:spacing w:val="-7"/>
        </w:rPr>
        <w:t xml:space="preserve"> </w:t>
      </w:r>
      <w:r>
        <w:rPr>
          <w:spacing w:val="-2"/>
        </w:rPr>
        <w:t>которые могут</w:t>
      </w:r>
      <w:r>
        <w:rPr>
          <w:spacing w:val="-10"/>
        </w:rPr>
        <w:t xml:space="preserve"> </w:t>
      </w:r>
      <w:r>
        <w:rPr>
          <w:spacing w:val="-2"/>
        </w:rPr>
        <w:t>влиять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результаты 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231C2237" w14:textId="77777777" w:rsidR="002F74AB" w:rsidRDefault="002F74AB" w:rsidP="002F74AB">
      <w:pPr>
        <w:pStyle w:val="a7"/>
        <w:ind w:firstLine="709"/>
      </w:pPr>
      <w:r>
        <w:rPr>
          <w:spacing w:val="-2"/>
        </w:rPr>
        <w:t xml:space="preserve">- </w:t>
      </w:r>
      <w:r w:rsidRPr="002F74AB">
        <w:rPr>
          <w:spacing w:val="-2"/>
        </w:rPr>
        <w:t>риск</w:t>
      </w:r>
      <w:r w:rsidRPr="002F74AB">
        <w:rPr>
          <w:spacing w:val="-12"/>
        </w:rPr>
        <w:t xml:space="preserve"> </w:t>
      </w:r>
      <w:r w:rsidRPr="002F74AB">
        <w:rPr>
          <w:spacing w:val="-2"/>
        </w:rPr>
        <w:t>стихийных бедствий (возникновение</w:t>
      </w:r>
      <w:r w:rsidRPr="002F74AB">
        <w:rPr>
          <w:spacing w:val="-12"/>
        </w:rPr>
        <w:t xml:space="preserve"> </w:t>
      </w:r>
      <w:r w:rsidRPr="002F74AB">
        <w:rPr>
          <w:spacing w:val="-2"/>
        </w:rPr>
        <w:t xml:space="preserve">чрезвычайных ситуаций, связанных </w:t>
      </w:r>
      <w:r w:rsidRPr="002F74AB">
        <w:t>с</w:t>
      </w:r>
      <w:r w:rsidRPr="002F74AB">
        <w:rPr>
          <w:spacing w:val="-11"/>
        </w:rPr>
        <w:t xml:space="preserve"> </w:t>
      </w:r>
      <w:r w:rsidRPr="002F74AB">
        <w:t>лесными пожарами, наводнениями,</w:t>
      </w:r>
      <w:r w:rsidRPr="002F74AB">
        <w:rPr>
          <w:spacing w:val="10"/>
        </w:rPr>
        <w:t xml:space="preserve"> </w:t>
      </w:r>
      <w:r w:rsidRPr="002F74AB">
        <w:t>засухой);</w:t>
      </w:r>
    </w:p>
    <w:p w14:paraId="120ADCC3" w14:textId="77777777" w:rsidR="002B55B1" w:rsidRDefault="002F74AB" w:rsidP="002B55B1">
      <w:pPr>
        <w:pStyle w:val="a7"/>
        <w:ind w:firstLine="709"/>
      </w:pPr>
      <w:r>
        <w:t xml:space="preserve">- </w:t>
      </w:r>
      <w:r w:rsidRPr="002F74AB">
        <w:t>макроэкономи</w:t>
      </w:r>
      <w:r w:rsidR="002B55B1">
        <w:t>ч</w:t>
      </w:r>
      <w:r w:rsidRPr="002F74AB">
        <w:t>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</w:t>
      </w:r>
      <w:r w:rsidRPr="002F74AB">
        <w:rPr>
          <w:spacing w:val="-3"/>
        </w:rPr>
        <w:t xml:space="preserve"> </w:t>
      </w:r>
      <w:r w:rsidRPr="002F74AB">
        <w:t>также может повлиять на</w:t>
      </w:r>
      <w:r w:rsidRPr="002F74AB">
        <w:rPr>
          <w:spacing w:val="-5"/>
        </w:rPr>
        <w:t xml:space="preserve"> </w:t>
      </w:r>
      <w:r w:rsidRPr="002F74AB">
        <w:t>сроки, объем и</w:t>
      </w:r>
      <w:r w:rsidRPr="002F74AB">
        <w:rPr>
          <w:spacing w:val="-2"/>
        </w:rPr>
        <w:t xml:space="preserve"> </w:t>
      </w:r>
      <w:r w:rsidRPr="002F74AB">
        <w:t>качество выполнения задач</w:t>
      </w:r>
      <w:r w:rsidRPr="002F74AB">
        <w:rPr>
          <w:spacing w:val="-4"/>
        </w:rPr>
        <w:t xml:space="preserve"> </w:t>
      </w:r>
      <w:r w:rsidRPr="002F74AB">
        <w:t>по</w:t>
      </w:r>
      <w:r w:rsidRPr="002F74AB">
        <w:rPr>
          <w:spacing w:val="-7"/>
        </w:rPr>
        <w:t xml:space="preserve"> </w:t>
      </w:r>
      <w:r w:rsidRPr="002F74AB">
        <w:t>модернизации имущественного</w:t>
      </w:r>
      <w:r w:rsidRPr="002F74AB">
        <w:rPr>
          <w:spacing w:val="-10"/>
        </w:rPr>
        <w:t xml:space="preserve"> </w:t>
      </w:r>
      <w:r w:rsidRPr="002F74AB">
        <w:t>комплекса;</w:t>
      </w:r>
    </w:p>
    <w:p w14:paraId="56DBB8F1" w14:textId="77777777" w:rsidR="002B55B1" w:rsidRDefault="002B55B1" w:rsidP="002B55B1">
      <w:pPr>
        <w:pStyle w:val="a7"/>
        <w:ind w:firstLine="709"/>
        <w:rPr>
          <w:spacing w:val="-4"/>
        </w:rPr>
      </w:pPr>
      <w:r>
        <w:t xml:space="preserve">- </w:t>
      </w:r>
      <w:r w:rsidR="002F74AB" w:rsidRPr="002B55B1">
        <w:t xml:space="preserve">риск финансового обеспечения, который связан с недофинансированием </w:t>
      </w:r>
      <w:r w:rsidR="002F74AB" w:rsidRPr="002B55B1">
        <w:rPr>
          <w:spacing w:val="-2"/>
        </w:rPr>
        <w:t>программы,</w:t>
      </w:r>
      <w:r w:rsidR="002F74AB" w:rsidRPr="002B55B1">
        <w:rPr>
          <w:spacing w:val="-12"/>
        </w:rPr>
        <w:t xml:space="preserve"> </w:t>
      </w:r>
      <w:r w:rsidR="002F74AB" w:rsidRPr="002B55B1">
        <w:rPr>
          <w:spacing w:val="-2"/>
        </w:rPr>
        <w:t>в</w:t>
      </w:r>
      <w:r w:rsidR="002F74AB" w:rsidRPr="002B55B1">
        <w:rPr>
          <w:spacing w:val="-11"/>
        </w:rPr>
        <w:t xml:space="preserve"> </w:t>
      </w:r>
      <w:r w:rsidR="002F74AB" w:rsidRPr="002B55B1">
        <w:rPr>
          <w:spacing w:val="-2"/>
        </w:rPr>
        <w:t>связи</w:t>
      </w:r>
      <w:r w:rsidR="002F74AB" w:rsidRPr="002B55B1">
        <w:rPr>
          <w:spacing w:val="-11"/>
        </w:rPr>
        <w:t xml:space="preserve"> </w:t>
      </w:r>
      <w:r w:rsidR="002F74AB" w:rsidRPr="002B55B1">
        <w:rPr>
          <w:spacing w:val="-2"/>
        </w:rPr>
        <w:t>с</w:t>
      </w:r>
      <w:r w:rsidR="002F74AB" w:rsidRPr="002B55B1">
        <w:rPr>
          <w:spacing w:val="-11"/>
        </w:rPr>
        <w:t xml:space="preserve"> </w:t>
      </w:r>
      <w:r w:rsidR="002F74AB" w:rsidRPr="002B55B1">
        <w:rPr>
          <w:spacing w:val="-2"/>
        </w:rPr>
        <w:t>потенциально</w:t>
      </w:r>
      <w:r w:rsidR="002F74AB" w:rsidRPr="002B55B1">
        <w:rPr>
          <w:spacing w:val="-11"/>
        </w:rPr>
        <w:t xml:space="preserve"> </w:t>
      </w:r>
      <w:r w:rsidR="002F74AB" w:rsidRPr="002B55B1">
        <w:rPr>
          <w:spacing w:val="-2"/>
        </w:rPr>
        <w:t>возможным</w:t>
      </w:r>
      <w:r w:rsidR="002F74AB" w:rsidRPr="002B55B1">
        <w:rPr>
          <w:spacing w:val="-11"/>
        </w:rPr>
        <w:t xml:space="preserve"> </w:t>
      </w:r>
      <w:r w:rsidR="002F74AB" w:rsidRPr="002B55B1">
        <w:rPr>
          <w:spacing w:val="-2"/>
        </w:rPr>
        <w:t>дефицитом</w:t>
      </w:r>
      <w:r w:rsidR="002F74AB" w:rsidRPr="002B55B1">
        <w:rPr>
          <w:spacing w:val="-11"/>
        </w:rPr>
        <w:t xml:space="preserve"> </w:t>
      </w:r>
      <w:r>
        <w:rPr>
          <w:spacing w:val="-2"/>
        </w:rPr>
        <w:t>бюджетов</w:t>
      </w:r>
      <w:r w:rsidR="002F74AB" w:rsidRPr="002B55B1">
        <w:rPr>
          <w:spacing w:val="-11"/>
        </w:rPr>
        <w:t xml:space="preserve"> </w:t>
      </w:r>
      <w:r w:rsidR="002F74AB" w:rsidRPr="002B55B1">
        <w:rPr>
          <w:spacing w:val="-2"/>
        </w:rPr>
        <w:t>всех</w:t>
      </w:r>
      <w:r w:rsidR="002F74AB" w:rsidRPr="002B55B1">
        <w:rPr>
          <w:spacing w:val="-12"/>
        </w:rPr>
        <w:t xml:space="preserve"> </w:t>
      </w:r>
      <w:r w:rsidR="002F74AB" w:rsidRPr="002B55B1">
        <w:rPr>
          <w:spacing w:val="-2"/>
        </w:rPr>
        <w:t>уровней</w:t>
      </w:r>
      <w:r w:rsidR="002F74AB" w:rsidRPr="002B55B1">
        <w:rPr>
          <w:spacing w:val="-11"/>
        </w:rPr>
        <w:t xml:space="preserve"> </w:t>
      </w:r>
      <w:r w:rsidR="002F74AB" w:rsidRPr="002B55B1">
        <w:rPr>
          <w:spacing w:val="-2"/>
        </w:rPr>
        <w:t xml:space="preserve">(в </w:t>
      </w:r>
      <w:r w:rsidR="002F74AB" w:rsidRPr="002B55B1">
        <w:t>том числе и</w:t>
      </w:r>
      <w:r w:rsidR="002F74AB" w:rsidRPr="002B55B1">
        <w:rPr>
          <w:spacing w:val="-2"/>
        </w:rPr>
        <w:t xml:space="preserve"> </w:t>
      </w:r>
      <w:r w:rsidR="002F74AB" w:rsidRPr="002B55B1">
        <w:t>по иным источникам);</w:t>
      </w:r>
    </w:p>
    <w:p w14:paraId="294B61B1" w14:textId="77777777" w:rsidR="002B55B1" w:rsidRDefault="002B55B1" w:rsidP="002B55B1">
      <w:pPr>
        <w:pStyle w:val="a7"/>
        <w:ind w:firstLine="709"/>
      </w:pPr>
      <w:r>
        <w:rPr>
          <w:spacing w:val="-4"/>
        </w:rPr>
        <w:lastRenderedPageBreak/>
        <w:t xml:space="preserve">- </w:t>
      </w:r>
      <w:r w:rsidR="002F74AB">
        <w:t>риск</w:t>
      </w:r>
      <w:r w:rsidR="002F74AB">
        <w:rPr>
          <w:spacing w:val="-14"/>
        </w:rPr>
        <w:t xml:space="preserve"> </w:t>
      </w:r>
      <w:r w:rsidR="002F74AB">
        <w:t>недобросовестности</w:t>
      </w:r>
      <w:r w:rsidR="002F74AB">
        <w:rPr>
          <w:spacing w:val="-13"/>
        </w:rPr>
        <w:t xml:space="preserve"> </w:t>
      </w:r>
      <w:r w:rsidR="002F74AB">
        <w:t>застройщиков,</w:t>
      </w:r>
      <w:r w:rsidR="002F74AB">
        <w:rPr>
          <w:spacing w:val="-13"/>
        </w:rPr>
        <w:t xml:space="preserve"> </w:t>
      </w:r>
      <w:r w:rsidR="002F74AB">
        <w:t>подрядчиков</w:t>
      </w:r>
      <w:r w:rsidR="002F74AB">
        <w:rPr>
          <w:spacing w:val="-13"/>
        </w:rPr>
        <w:t xml:space="preserve"> </w:t>
      </w:r>
      <w:r w:rsidR="002F74AB">
        <w:t>и</w:t>
      </w:r>
      <w:r w:rsidR="002F74AB">
        <w:rPr>
          <w:spacing w:val="-13"/>
        </w:rPr>
        <w:t xml:space="preserve"> </w:t>
      </w:r>
      <w:r w:rsidR="002F74AB">
        <w:t>поставщиков</w:t>
      </w:r>
      <w:r w:rsidR="002F74AB">
        <w:rPr>
          <w:spacing w:val="-13"/>
        </w:rPr>
        <w:t xml:space="preserve"> </w:t>
      </w:r>
      <w:r w:rsidR="002F74AB">
        <w:t>товаров (работ, услуг);</w:t>
      </w:r>
    </w:p>
    <w:p w14:paraId="1A65A9F4" w14:textId="77777777" w:rsidR="002B55B1" w:rsidRDefault="002B55B1" w:rsidP="002B55B1">
      <w:pPr>
        <w:pStyle w:val="a7"/>
        <w:ind w:firstLine="709"/>
        <w:rPr>
          <w:spacing w:val="-4"/>
        </w:rPr>
      </w:pPr>
      <w:r>
        <w:t xml:space="preserve">- </w:t>
      </w:r>
      <w:r w:rsidR="002F74AB" w:rsidRPr="002B55B1">
        <w:rPr>
          <w:spacing w:val="-4"/>
        </w:rPr>
        <w:t>правовые</w:t>
      </w:r>
      <w:r w:rsidR="002F74AB" w:rsidRPr="002B55B1">
        <w:rPr>
          <w:spacing w:val="-8"/>
        </w:rPr>
        <w:t xml:space="preserve"> </w:t>
      </w:r>
      <w:r w:rsidR="002F74AB" w:rsidRPr="002B55B1">
        <w:rPr>
          <w:spacing w:val="-4"/>
        </w:rPr>
        <w:t>риски,</w:t>
      </w:r>
      <w:r w:rsidR="002F74AB" w:rsidRPr="002B55B1">
        <w:rPr>
          <w:spacing w:val="-6"/>
        </w:rPr>
        <w:t xml:space="preserve"> </w:t>
      </w:r>
      <w:r w:rsidR="002F74AB" w:rsidRPr="002B55B1">
        <w:rPr>
          <w:spacing w:val="-4"/>
        </w:rPr>
        <w:t>которые</w:t>
      </w:r>
      <w:r w:rsidR="002F74AB" w:rsidRPr="002B55B1">
        <w:rPr>
          <w:spacing w:val="-2"/>
        </w:rPr>
        <w:t xml:space="preserve"> </w:t>
      </w:r>
      <w:r w:rsidR="002F74AB" w:rsidRPr="002B55B1">
        <w:rPr>
          <w:spacing w:val="-4"/>
        </w:rPr>
        <w:t>связаны</w:t>
      </w:r>
      <w:r w:rsidR="002F74AB" w:rsidRPr="002B55B1">
        <w:rPr>
          <w:spacing w:val="-3"/>
        </w:rPr>
        <w:t xml:space="preserve"> </w:t>
      </w:r>
      <w:r w:rsidR="002F74AB" w:rsidRPr="002B55B1">
        <w:rPr>
          <w:spacing w:val="-4"/>
        </w:rPr>
        <w:t>с</w:t>
      </w:r>
      <w:r w:rsidR="002F74AB" w:rsidRPr="002B55B1">
        <w:rPr>
          <w:spacing w:val="-9"/>
        </w:rPr>
        <w:t xml:space="preserve"> </w:t>
      </w:r>
      <w:r w:rsidR="002F74AB" w:rsidRPr="002B55B1">
        <w:rPr>
          <w:spacing w:val="-4"/>
        </w:rPr>
        <w:t>изменениями законодательства.</w:t>
      </w:r>
    </w:p>
    <w:p w14:paraId="6631F76F" w14:textId="2CB69DC7" w:rsidR="002F74AB" w:rsidRPr="002B55B1" w:rsidRDefault="002B55B1" w:rsidP="002B55B1">
      <w:pPr>
        <w:pStyle w:val="a7"/>
        <w:ind w:firstLine="709"/>
        <w:rPr>
          <w:spacing w:val="-4"/>
        </w:rPr>
      </w:pPr>
      <w:r>
        <w:rPr>
          <w:spacing w:val="-4"/>
        </w:rPr>
        <w:t xml:space="preserve">- </w:t>
      </w:r>
      <w:r w:rsidR="002F74AB" w:rsidRPr="002B55B1">
        <w:t xml:space="preserve">в процессе реализации программы возможно отклонение в достижение </w:t>
      </w:r>
      <w:r w:rsidR="002F74AB" w:rsidRPr="002B55B1">
        <w:rPr>
          <w:spacing w:val="-2"/>
        </w:rPr>
        <w:t>результатов из-за несоответствия</w:t>
      </w:r>
      <w:r w:rsidR="002F74AB" w:rsidRPr="002B55B1">
        <w:rPr>
          <w:spacing w:val="-4"/>
        </w:rPr>
        <w:t xml:space="preserve"> </w:t>
      </w:r>
      <w:r w:rsidR="002F74AB" w:rsidRPr="002B55B1">
        <w:rPr>
          <w:spacing w:val="-2"/>
        </w:rPr>
        <w:t>отдельных мероприятий программы их</w:t>
      </w:r>
      <w:r w:rsidR="002F74AB" w:rsidRPr="002B55B1">
        <w:rPr>
          <w:spacing w:val="-8"/>
        </w:rPr>
        <w:t xml:space="preserve"> </w:t>
      </w:r>
      <w:r w:rsidR="002F74AB" w:rsidRPr="002B55B1">
        <w:rPr>
          <w:spacing w:val="-2"/>
        </w:rPr>
        <w:t>ожидаемой эффективности.</w:t>
      </w:r>
    </w:p>
    <w:p w14:paraId="33F5C06F" w14:textId="77777777" w:rsidR="002B55B1" w:rsidRPr="002B55B1" w:rsidRDefault="002F74AB" w:rsidP="002B55B1">
      <w:pPr>
        <w:pStyle w:val="a7"/>
        <w:spacing w:line="254" w:lineRule="auto"/>
        <w:ind w:right="-1" w:firstLine="709"/>
        <w:rPr>
          <w:spacing w:val="-2"/>
        </w:rPr>
      </w:pPr>
      <w:r>
        <w:t xml:space="preserve">В </w:t>
      </w:r>
      <w:r w:rsidRPr="002B55B1">
        <w:t xml:space="preserve">целях управления указанными рисками в процессе реализации программы </w:t>
      </w:r>
      <w:r w:rsidRPr="002B55B1">
        <w:rPr>
          <w:spacing w:val="-2"/>
        </w:rPr>
        <w:t>предусматривается:</w:t>
      </w:r>
    </w:p>
    <w:p w14:paraId="79C67303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spacing w:val="-2"/>
        </w:rPr>
        <w:t xml:space="preserve">- </w:t>
      </w:r>
      <w:r w:rsidR="002F74AB" w:rsidRPr="002B55B1">
        <w:rPr>
          <w:spacing w:val="-4"/>
        </w:rPr>
        <w:t>проведение</w:t>
      </w:r>
      <w:r w:rsidR="002F74AB" w:rsidRPr="002B55B1">
        <w:rPr>
          <w:spacing w:val="25"/>
        </w:rPr>
        <w:t xml:space="preserve"> </w:t>
      </w:r>
      <w:r w:rsidR="002F74AB" w:rsidRPr="002B55B1">
        <w:rPr>
          <w:spacing w:val="-4"/>
        </w:rPr>
        <w:t>мониторинга</w:t>
      </w:r>
      <w:r w:rsidR="002F74AB" w:rsidRPr="002B55B1">
        <w:rPr>
          <w:spacing w:val="30"/>
        </w:rPr>
        <w:t xml:space="preserve"> </w:t>
      </w:r>
      <w:r w:rsidR="002F74AB" w:rsidRPr="002B55B1">
        <w:rPr>
          <w:spacing w:val="-4"/>
        </w:rPr>
        <w:t>выполнения</w:t>
      </w:r>
      <w:r w:rsidR="002F74AB" w:rsidRPr="002B55B1">
        <w:rPr>
          <w:spacing w:val="28"/>
        </w:rPr>
        <w:t xml:space="preserve"> </w:t>
      </w:r>
      <w:r w:rsidR="002F74AB" w:rsidRPr="002B55B1">
        <w:rPr>
          <w:spacing w:val="-4"/>
        </w:rPr>
        <w:t>программы,</w:t>
      </w:r>
      <w:r w:rsidR="002F74AB" w:rsidRPr="002B55B1">
        <w:rPr>
          <w:spacing w:val="24"/>
        </w:rPr>
        <w:t xml:space="preserve"> </w:t>
      </w:r>
      <w:r w:rsidR="002F74AB" w:rsidRPr="002B55B1">
        <w:rPr>
          <w:spacing w:val="-4"/>
        </w:rPr>
        <w:t>регулярного</w:t>
      </w:r>
      <w:r w:rsidR="002F74AB" w:rsidRPr="002B55B1">
        <w:rPr>
          <w:spacing w:val="29"/>
        </w:rPr>
        <w:t xml:space="preserve"> </w:t>
      </w:r>
      <w:r w:rsidR="002F74AB" w:rsidRPr="002B55B1">
        <w:rPr>
          <w:spacing w:val="-4"/>
        </w:rPr>
        <w:t>анализа</w:t>
      </w:r>
      <w:r w:rsidR="002F74AB" w:rsidRPr="002B55B1">
        <w:rPr>
          <w:spacing w:val="18"/>
        </w:rPr>
        <w:t xml:space="preserve"> </w:t>
      </w:r>
      <w:r w:rsidR="002F74AB" w:rsidRPr="002B55B1">
        <w:rPr>
          <w:spacing w:val="-4"/>
        </w:rPr>
        <w:t>и</w:t>
      </w:r>
      <w:r w:rsidR="002F74AB" w:rsidRPr="002B55B1">
        <w:rPr>
          <w:spacing w:val="10"/>
        </w:rPr>
        <w:t xml:space="preserve"> </w:t>
      </w:r>
      <w:r w:rsidR="002F74AB" w:rsidRPr="002B55B1">
        <w:rPr>
          <w:spacing w:val="-5"/>
        </w:rPr>
        <w:t>при</w:t>
      </w:r>
      <w:r>
        <w:t xml:space="preserve"> необходимости ежегодной корректировки;</w:t>
      </w:r>
    </w:p>
    <w:p w14:paraId="54FAC23B" w14:textId="77777777" w:rsidR="002B55B1" w:rsidRDefault="002B55B1" w:rsidP="002B55B1">
      <w:pPr>
        <w:pStyle w:val="a7"/>
        <w:spacing w:line="254" w:lineRule="auto"/>
        <w:ind w:right="-1" w:firstLine="709"/>
      </w:pPr>
      <w:r>
        <w:t xml:space="preserve">- </w:t>
      </w:r>
      <w:r w:rsidRPr="002B55B1">
        <w:rPr>
          <w:position w:val="2"/>
        </w:rPr>
        <w:t>перераспределение объемов финансирования в зависимости от динамики</w:t>
      </w:r>
      <w:r>
        <w:rPr>
          <w:position w:val="2"/>
        </w:rPr>
        <w:t xml:space="preserve"> </w:t>
      </w:r>
      <w:r w:rsidRPr="002B55B1">
        <w:rPr>
          <w:position w:val="2"/>
        </w:rPr>
        <w:t>темпов достижения поставленных целей, изменений во внешней среде.</w:t>
      </w:r>
    </w:p>
    <w:p w14:paraId="790CD6B7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 xml:space="preserve">Механизм реализации программы представляет собой скоординированные действия по срокам и направлениям действия исполнителей с </w:t>
      </w:r>
      <w:r>
        <w:rPr>
          <w:position w:val="2"/>
        </w:rPr>
        <w:t>учетом</w:t>
      </w:r>
      <w:r w:rsidRPr="002B55B1">
        <w:rPr>
          <w:position w:val="2"/>
        </w:rPr>
        <w:t xml:space="preserve">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14:paraId="56DE0E4F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 xml:space="preserve">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</w:t>
      </w:r>
      <w:proofErr w:type="spellStart"/>
      <w:r w:rsidRPr="002B55B1">
        <w:rPr>
          <w:position w:val="2"/>
        </w:rPr>
        <w:t>коррупционноемких</w:t>
      </w:r>
      <w:proofErr w:type="spellEnd"/>
      <w:r w:rsidRPr="002B55B1">
        <w:rPr>
          <w:position w:val="2"/>
        </w:rPr>
        <w:t xml:space="preserve"> направлениях деятельности.</w:t>
      </w:r>
    </w:p>
    <w:p w14:paraId="7079137F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Оценка реализации Программы производится за каждый ответный финансовый год и за весь период реализации. Контроль за реализацией мероприятий программы осуществляется главой поселения, специалистами.</w:t>
      </w:r>
    </w:p>
    <w:p w14:paraId="7DC45B21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Корректировка программных мероприятий и их ресурсного обеспечения осуществляется в соответствии с муниципальными правовыми актами и решениями о бюджете сельского поселения Сентябрьский. Решение о корректировке ресурсного обеспечения и программных мероприятий принимается по результатам промежуточной оценк</w:t>
      </w:r>
      <w:r>
        <w:rPr>
          <w:position w:val="2"/>
        </w:rPr>
        <w:t>и</w:t>
      </w:r>
      <w:r w:rsidRPr="002B55B1">
        <w:rPr>
          <w:position w:val="2"/>
        </w:rPr>
        <w:t xml:space="preserve"> эффективности их реализации, оценки достигнутых целевых показателей эффективности.</w:t>
      </w:r>
    </w:p>
    <w:p w14:paraId="31D376AB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Корректировка программных мероприятий и их ресурсного обеспечения осуществляется одновременно с корректировкой целевых показателей целевой программы (за исключением сокращение ресурсного обеспечения целевой программы на сумму положительной экономии бюджетных средств).</w:t>
      </w:r>
    </w:p>
    <w:p w14:paraId="15C378B2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Ответственный исполнитель программных мероприятий обеспечивает доступность и открытость следующей информации:</w:t>
      </w:r>
    </w:p>
    <w:p w14:paraId="7178D477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•</w:t>
      </w:r>
      <w:r w:rsidRPr="002B55B1">
        <w:rPr>
          <w:position w:val="2"/>
        </w:rPr>
        <w:tab/>
        <w:t>о ходе реализации Программы и ее отдельных мероприятий, полноте и качестве их реализации;</w:t>
      </w:r>
    </w:p>
    <w:p w14:paraId="66125787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•</w:t>
      </w:r>
      <w:r w:rsidRPr="002B55B1">
        <w:rPr>
          <w:position w:val="2"/>
        </w:rPr>
        <w:tab/>
        <w:t>о результатах реализации Программы и ее отдельных мероприятий, включая достигнутые показатели эффективности в сопоставлении с запланированными;</w:t>
      </w:r>
    </w:p>
    <w:p w14:paraId="1EACF3A4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•</w:t>
      </w:r>
      <w:r w:rsidRPr="002B55B1">
        <w:rPr>
          <w:position w:val="2"/>
        </w:rPr>
        <w:tab/>
        <w:t>аналитической информации, подготавливаемой в целях реализации программных мероприятий.</w:t>
      </w:r>
    </w:p>
    <w:p w14:paraId="41963648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Сентябрьский.</w:t>
      </w:r>
    </w:p>
    <w:p w14:paraId="295DE813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Администрация сельского поселения Сентябрьский несет ответственность за реализацию Программы, и за достижение утвержденных значений целевых показателей.</w:t>
      </w:r>
    </w:p>
    <w:p w14:paraId="54773404" w14:textId="77777777" w:rsidR="002B55B1" w:rsidRDefault="002B55B1" w:rsidP="002B55B1">
      <w:pPr>
        <w:pStyle w:val="a7"/>
        <w:spacing w:line="254" w:lineRule="auto"/>
        <w:ind w:right="-1" w:firstLine="709"/>
      </w:pPr>
      <w:r w:rsidRPr="002B55B1">
        <w:rPr>
          <w:position w:val="2"/>
        </w:rPr>
        <w:t>Реализация Программы зависит от ряда рисков, которые могут в значительной степени оказать влияние на значение показателей Программы</w:t>
      </w:r>
      <w:r>
        <w:t xml:space="preserve"> </w:t>
      </w:r>
      <w:r w:rsidRPr="002B55B1">
        <w:rPr>
          <w:position w:val="2"/>
        </w:rPr>
        <w:t>результативности и в целом на достижение результатов Программы. К ним следует отнести финансовые, правовые и управленческие риски.</w:t>
      </w:r>
    </w:p>
    <w:p w14:paraId="3180B500" w14:textId="77777777" w:rsidR="002B55B1" w:rsidRDefault="002B55B1" w:rsidP="002B55B1">
      <w:pPr>
        <w:pStyle w:val="a7"/>
        <w:spacing w:line="254" w:lineRule="auto"/>
        <w:ind w:right="-1" w:firstLine="709"/>
        <w:rPr>
          <w:position w:val="2"/>
        </w:rPr>
      </w:pPr>
      <w:r w:rsidRPr="002B55B1">
        <w:rPr>
          <w:position w:val="2"/>
        </w:rPr>
        <w:t xml:space="preserve">Риск финансового обеспечения связан с недофинансированием основных мероприятий Программы, в связи с потенциально возможным дефицитом бюджета поселения. Указанный фактор не имеет приоритетного значения, но вместе с тем, может </w:t>
      </w:r>
      <w:r>
        <w:rPr>
          <w:position w:val="2"/>
        </w:rPr>
        <w:t>отразиться на</w:t>
      </w:r>
      <w:r w:rsidRPr="002B55B1">
        <w:rPr>
          <w:position w:val="2"/>
        </w:rPr>
        <w:t xml:space="preserve"> реализации ряда мероприятий </w:t>
      </w:r>
      <w:r>
        <w:rPr>
          <w:position w:val="2"/>
        </w:rPr>
        <w:t>Программы, в частности,</w:t>
      </w:r>
      <w:r w:rsidRPr="002B55B1">
        <w:rPr>
          <w:position w:val="2"/>
        </w:rPr>
        <w:t xml:space="preserve"> </w:t>
      </w:r>
      <w:r>
        <w:rPr>
          <w:position w:val="2"/>
        </w:rPr>
        <w:t>на</w:t>
      </w:r>
      <w:r w:rsidRPr="002B55B1">
        <w:rPr>
          <w:position w:val="2"/>
        </w:rPr>
        <w:t xml:space="preserve"> содержании объектов, их сохранности и т.д</w:t>
      </w:r>
      <w:r>
        <w:rPr>
          <w:position w:val="2"/>
        </w:rPr>
        <w:t>.</w:t>
      </w:r>
    </w:p>
    <w:p w14:paraId="7AA369DF" w14:textId="77777777" w:rsidR="002B55B1" w:rsidRDefault="002B55B1" w:rsidP="002B55B1">
      <w:pPr>
        <w:pStyle w:val="a7"/>
        <w:spacing w:line="254" w:lineRule="auto"/>
        <w:ind w:right="-1" w:firstLine="709"/>
        <w:rPr>
          <w:position w:val="2"/>
        </w:rPr>
      </w:pPr>
      <w:r w:rsidRPr="002B55B1">
        <w:rPr>
          <w:position w:val="2"/>
        </w:rPr>
        <w:t>К правовым рискам реализации Программы относятся риски, связанные с изменениями законодательства (на федеральном и региональном уровнях), риски, связанные с судебными спорами. Регулирование данной группы рисков осуществляется посредством обеспечения защиты имущественных и иных законных прав поселения в судебном порядке.</w:t>
      </w:r>
    </w:p>
    <w:p w14:paraId="1923EAD2" w14:textId="77777777" w:rsidR="002B55B1" w:rsidRDefault="002B55B1" w:rsidP="002B55B1">
      <w:pPr>
        <w:pStyle w:val="a7"/>
        <w:spacing w:line="254" w:lineRule="auto"/>
        <w:ind w:right="-1" w:firstLine="709"/>
        <w:rPr>
          <w:position w:val="2"/>
        </w:rPr>
      </w:pPr>
      <w:r w:rsidRPr="002B55B1">
        <w:rPr>
          <w:position w:val="2"/>
        </w:rPr>
        <w:t xml:space="preserve">Управленческие риски связаны с изменением политической обстановки, стратегических и тактических задач в работе по управлению имуществом поселения, перераспределением полномочий между публично-правовыми </w:t>
      </w:r>
      <w:r>
        <w:rPr>
          <w:position w:val="2"/>
        </w:rPr>
        <w:t>образованиями</w:t>
      </w:r>
      <w:r w:rsidRPr="002B55B1">
        <w:rPr>
          <w:position w:val="2"/>
        </w:rPr>
        <w:t xml:space="preserve">, принятием управленческих решений, </w:t>
      </w:r>
      <w:r w:rsidRPr="002B55B1">
        <w:rPr>
          <w:position w:val="2"/>
        </w:rPr>
        <w:lastRenderedPageBreak/>
        <w:t xml:space="preserve">влияющих на реализацию Программы. Указанные риски могут повлиять на количественный и качественный состав юридических лиц и имущества, входящих в состав имущественного комплекса </w:t>
      </w:r>
      <w:r>
        <w:rPr>
          <w:position w:val="2"/>
        </w:rPr>
        <w:t>поселения</w:t>
      </w:r>
      <w:r w:rsidRPr="002B55B1">
        <w:rPr>
          <w:position w:val="2"/>
        </w:rPr>
        <w:t>, которые необходимы для реализации полномочий администрации поселения. Это в свою очередь повлияет на показатели результативности по оптимизации состава муниципального имущества, на показатели повышения эффективности управления организаций с участием поселения (проведение проверок, величины доходов, перечисляемых в бюджет поселения).</w:t>
      </w:r>
    </w:p>
    <w:p w14:paraId="44C1885B" w14:textId="77777777" w:rsidR="002B55B1" w:rsidRDefault="002B55B1" w:rsidP="002B55B1">
      <w:pPr>
        <w:pStyle w:val="a7"/>
        <w:spacing w:line="254" w:lineRule="auto"/>
        <w:ind w:right="-1" w:firstLine="709"/>
        <w:rPr>
          <w:position w:val="2"/>
        </w:rPr>
      </w:pPr>
      <w:r w:rsidRPr="002B55B1">
        <w:rPr>
          <w:position w:val="2"/>
        </w:rPr>
        <w:t>В качестве мер управления указанными рисками в целях снижения отрицательных последствий в процессе реализации Программы будет осуществляться мониторинг действующего законодательства, влияющего на выполнение программных мероприятий, достижение поставленной цели и решение задач</w:t>
      </w:r>
      <w:r>
        <w:rPr>
          <w:position w:val="2"/>
        </w:rPr>
        <w:t>.</w:t>
      </w:r>
    </w:p>
    <w:p w14:paraId="7DB52557" w14:textId="743A4DFC" w:rsidR="002B55B1" w:rsidRPr="002B55B1" w:rsidRDefault="002B55B1" w:rsidP="002B55B1">
      <w:pPr>
        <w:pStyle w:val="a7"/>
        <w:spacing w:line="254" w:lineRule="auto"/>
        <w:ind w:right="-1"/>
        <w:rPr>
          <w:position w:val="2"/>
        </w:rPr>
        <w:sectPr w:rsidR="002B55B1" w:rsidRPr="002B55B1" w:rsidSect="002F74AB">
          <w:pgSz w:w="12240" w:h="15840"/>
          <w:pgMar w:top="568" w:right="1440" w:bottom="280" w:left="18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2847" w:tblpY="591"/>
        <w:tblW w:w="0" w:type="auto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2538"/>
        <w:gridCol w:w="1550"/>
        <w:gridCol w:w="792"/>
        <w:gridCol w:w="781"/>
        <w:gridCol w:w="792"/>
        <w:gridCol w:w="766"/>
        <w:gridCol w:w="774"/>
        <w:gridCol w:w="789"/>
        <w:gridCol w:w="770"/>
        <w:gridCol w:w="1483"/>
      </w:tblGrid>
      <w:tr w:rsidR="002B55B1" w14:paraId="37E8C688" w14:textId="77777777" w:rsidTr="00810D99">
        <w:trPr>
          <w:trHeight w:val="335"/>
        </w:trPr>
        <w:tc>
          <w:tcPr>
            <w:tcW w:w="1158" w:type="dxa"/>
            <w:vMerge w:val="restart"/>
          </w:tcPr>
          <w:p w14:paraId="61020329" w14:textId="77777777" w:rsidR="002B55B1" w:rsidRDefault="002B55B1" w:rsidP="00810D99">
            <w:pPr>
              <w:pStyle w:val="TableParagraph"/>
              <w:spacing w:line="201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lastRenderedPageBreak/>
              <w:t>№</w:t>
            </w:r>
            <w:r>
              <w:rPr>
                <w:spacing w:val="18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целевого</w:t>
            </w:r>
            <w:proofErr w:type="spellEnd"/>
          </w:p>
          <w:p w14:paraId="25403774" w14:textId="77777777" w:rsidR="002B55B1" w:rsidRDefault="002B55B1" w:rsidP="00810D99">
            <w:pPr>
              <w:pStyle w:val="TableParagraph"/>
              <w:ind w:lef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показателя</w:t>
            </w:r>
            <w:proofErr w:type="spellEnd"/>
          </w:p>
        </w:tc>
        <w:tc>
          <w:tcPr>
            <w:tcW w:w="2538" w:type="dxa"/>
            <w:vMerge w:val="restart"/>
          </w:tcPr>
          <w:p w14:paraId="2B9C24C6" w14:textId="468699A2" w:rsidR="002B55B1" w:rsidRDefault="002B55B1" w:rsidP="00810D99">
            <w:pPr>
              <w:pStyle w:val="TableParagraph"/>
              <w:spacing w:line="195" w:lineRule="exact"/>
              <w:ind w:left="7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Наименова</w:t>
            </w:r>
            <w:proofErr w:type="spellEnd"/>
            <w:r w:rsidR="00810D99">
              <w:rPr>
                <w:spacing w:val="-2"/>
                <w:sz w:val="19"/>
                <w:lang w:val="ru-RU"/>
              </w:rPr>
              <w:t>н</w:t>
            </w:r>
            <w:proofErr w:type="spellStart"/>
            <w:r>
              <w:rPr>
                <w:spacing w:val="-2"/>
                <w:sz w:val="19"/>
              </w:rPr>
              <w:t>ие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целевого</w:t>
            </w:r>
            <w:proofErr w:type="spellEnd"/>
          </w:p>
          <w:p w14:paraId="203B8C49" w14:textId="77777777" w:rsidR="002B55B1" w:rsidRDefault="002B55B1" w:rsidP="00810D99">
            <w:pPr>
              <w:pStyle w:val="TableParagraph"/>
              <w:spacing w:line="217" w:lineRule="exact"/>
              <w:ind w:left="7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показателя</w:t>
            </w:r>
            <w:proofErr w:type="spellEnd"/>
          </w:p>
        </w:tc>
        <w:tc>
          <w:tcPr>
            <w:tcW w:w="1550" w:type="dxa"/>
            <w:vMerge w:val="restart"/>
          </w:tcPr>
          <w:p w14:paraId="27818385" w14:textId="77777777" w:rsidR="002B55B1" w:rsidRPr="002B55B1" w:rsidRDefault="002B55B1" w:rsidP="00810D99">
            <w:pPr>
              <w:pStyle w:val="TableParagraph"/>
              <w:spacing w:line="195" w:lineRule="exact"/>
              <w:ind w:left="83"/>
              <w:rPr>
                <w:sz w:val="19"/>
                <w:lang w:val="ru-RU"/>
              </w:rPr>
            </w:pPr>
            <w:r w:rsidRPr="002B55B1">
              <w:rPr>
                <w:spacing w:val="-2"/>
                <w:sz w:val="19"/>
                <w:lang w:val="ru-RU"/>
              </w:rPr>
              <w:t>Базовый</w:t>
            </w:r>
            <w:r w:rsidRPr="002B55B1">
              <w:rPr>
                <w:spacing w:val="-5"/>
                <w:sz w:val="19"/>
                <w:lang w:val="ru-RU"/>
              </w:rPr>
              <w:t xml:space="preserve"> </w:t>
            </w:r>
            <w:r w:rsidRPr="002B55B1">
              <w:rPr>
                <w:spacing w:val="-2"/>
                <w:sz w:val="19"/>
                <w:lang w:val="ru-RU"/>
              </w:rPr>
              <w:t>целевой</w:t>
            </w:r>
          </w:p>
          <w:p w14:paraId="2E9F453B" w14:textId="77777777" w:rsidR="002B55B1" w:rsidRPr="002B55B1" w:rsidRDefault="002B55B1" w:rsidP="00810D99">
            <w:pPr>
              <w:pStyle w:val="TableParagraph"/>
              <w:spacing w:after="57" w:line="237" w:lineRule="auto"/>
              <w:ind w:left="86" w:right="20"/>
              <w:rPr>
                <w:sz w:val="19"/>
                <w:lang w:val="ru-RU"/>
              </w:rPr>
            </w:pPr>
            <w:r w:rsidRPr="002B55B1">
              <w:rPr>
                <w:spacing w:val="-2"/>
                <w:sz w:val="19"/>
                <w:lang w:val="ru-RU"/>
              </w:rPr>
              <w:t>показатель</w:t>
            </w:r>
            <w:r w:rsidRPr="002B55B1">
              <w:rPr>
                <w:spacing w:val="-7"/>
                <w:sz w:val="19"/>
                <w:lang w:val="ru-RU"/>
              </w:rPr>
              <w:t xml:space="preserve"> </w:t>
            </w:r>
            <w:r w:rsidRPr="002B55B1">
              <w:rPr>
                <w:spacing w:val="-2"/>
                <w:sz w:val="19"/>
                <w:lang w:val="ru-RU"/>
              </w:rPr>
              <w:t>на начало реализации</w:t>
            </w:r>
          </w:p>
          <w:p w14:paraId="2F2FBFF4" w14:textId="77777777" w:rsidR="002B55B1" w:rsidRDefault="002B55B1" w:rsidP="00810D99">
            <w:pPr>
              <w:pStyle w:val="TableParagraph"/>
              <w:spacing w:line="157" w:lineRule="exact"/>
              <w:ind w:left="86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AC34A32" wp14:editId="010226FA">
                  <wp:extent cx="803914" cy="100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4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3AD1C" w14:textId="77777777" w:rsidR="002B55B1" w:rsidRDefault="002B55B1" w:rsidP="00810D99">
            <w:pPr>
              <w:pStyle w:val="TableParagraph"/>
              <w:ind w:left="86"/>
              <w:rPr>
                <w:sz w:val="19"/>
              </w:rPr>
            </w:pPr>
            <w:r>
              <w:rPr>
                <w:spacing w:val="-2"/>
                <w:sz w:val="19"/>
              </w:rPr>
              <w:t>программы</w:t>
            </w:r>
          </w:p>
        </w:tc>
        <w:tc>
          <w:tcPr>
            <w:tcW w:w="5464" w:type="dxa"/>
            <w:gridSpan w:val="7"/>
          </w:tcPr>
          <w:p w14:paraId="1A74F13A" w14:textId="77777777" w:rsidR="002B55B1" w:rsidRPr="002B55B1" w:rsidRDefault="002B55B1" w:rsidP="00810D99">
            <w:pPr>
              <w:pStyle w:val="TableParagraph"/>
              <w:spacing w:line="197" w:lineRule="exact"/>
              <w:ind w:left="94"/>
              <w:rPr>
                <w:sz w:val="19"/>
                <w:lang w:val="ru-RU"/>
              </w:rPr>
            </w:pPr>
            <w:r w:rsidRPr="002B55B1">
              <w:rPr>
                <w:sz w:val="19"/>
                <w:lang w:val="ru-RU"/>
              </w:rPr>
              <w:t>Значение</w:t>
            </w:r>
            <w:r w:rsidRPr="002B55B1">
              <w:rPr>
                <w:spacing w:val="-4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>целевого</w:t>
            </w:r>
            <w:r w:rsidRPr="002B55B1">
              <w:rPr>
                <w:spacing w:val="-8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>показателя</w:t>
            </w:r>
            <w:r w:rsidRPr="002B55B1">
              <w:rPr>
                <w:spacing w:val="-4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>по</w:t>
            </w:r>
            <w:r w:rsidRPr="002B55B1">
              <w:rPr>
                <w:spacing w:val="-10"/>
                <w:sz w:val="19"/>
                <w:lang w:val="ru-RU"/>
              </w:rPr>
              <w:t xml:space="preserve"> </w:t>
            </w:r>
            <w:r w:rsidRPr="002B55B1">
              <w:rPr>
                <w:spacing w:val="-2"/>
                <w:sz w:val="19"/>
                <w:lang w:val="ru-RU"/>
              </w:rPr>
              <w:t>годам</w:t>
            </w:r>
          </w:p>
        </w:tc>
        <w:tc>
          <w:tcPr>
            <w:tcW w:w="1483" w:type="dxa"/>
            <w:vMerge w:val="restart"/>
          </w:tcPr>
          <w:p w14:paraId="135700AF" w14:textId="77777777" w:rsidR="002B55B1" w:rsidRPr="002B55B1" w:rsidRDefault="002B55B1" w:rsidP="00810D99">
            <w:pPr>
              <w:pStyle w:val="TableParagraph"/>
              <w:spacing w:line="195" w:lineRule="exact"/>
              <w:ind w:left="91"/>
              <w:rPr>
                <w:sz w:val="19"/>
                <w:lang w:val="ru-RU"/>
              </w:rPr>
            </w:pPr>
            <w:r w:rsidRPr="002B55B1">
              <w:rPr>
                <w:spacing w:val="-2"/>
                <w:sz w:val="19"/>
                <w:lang w:val="ru-RU"/>
              </w:rPr>
              <w:t>Целевое</w:t>
            </w:r>
          </w:p>
          <w:p w14:paraId="2C701DB6" w14:textId="2F1BAE5B" w:rsidR="002B55B1" w:rsidRDefault="002B55B1" w:rsidP="00810D99">
            <w:pPr>
              <w:pStyle w:val="TableParagraph"/>
              <w:spacing w:line="237" w:lineRule="auto"/>
              <w:ind w:left="90" w:firstLine="2"/>
              <w:rPr>
                <w:sz w:val="19"/>
                <w:lang w:val="ru-RU"/>
              </w:rPr>
            </w:pPr>
            <w:r w:rsidRPr="002B55B1">
              <w:rPr>
                <w:spacing w:val="-2"/>
                <w:sz w:val="19"/>
                <w:lang w:val="ru-RU"/>
              </w:rPr>
              <w:t xml:space="preserve">значение </w:t>
            </w:r>
            <w:r w:rsidRPr="002B55B1">
              <w:rPr>
                <w:sz w:val="19"/>
                <w:lang w:val="ru-RU"/>
              </w:rPr>
              <w:t>показателя</w:t>
            </w:r>
            <w:r w:rsidRPr="002B55B1">
              <w:rPr>
                <w:spacing w:val="-9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 xml:space="preserve">на </w:t>
            </w:r>
            <w:r w:rsidRPr="002B55B1">
              <w:rPr>
                <w:spacing w:val="-2"/>
                <w:sz w:val="19"/>
                <w:lang w:val="ru-RU"/>
              </w:rPr>
              <w:t>момент</w:t>
            </w:r>
          </w:p>
          <w:p w14:paraId="1C2C43FC" w14:textId="1BAEA119" w:rsidR="00810D99" w:rsidRPr="00810D99" w:rsidRDefault="00810D99" w:rsidP="00810D99">
            <w:pPr>
              <w:pStyle w:val="TableParagraph"/>
              <w:spacing w:line="237" w:lineRule="auto"/>
              <w:ind w:left="90" w:firstLine="2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окончания</w:t>
            </w:r>
          </w:p>
          <w:p w14:paraId="64309C4B" w14:textId="77777777" w:rsidR="002B55B1" w:rsidRPr="00810D99" w:rsidRDefault="002B55B1" w:rsidP="00810D99">
            <w:pPr>
              <w:pStyle w:val="TableParagraph"/>
              <w:spacing w:before="13" w:line="237" w:lineRule="auto"/>
              <w:ind w:left="90" w:right="462" w:firstLine="1"/>
              <w:rPr>
                <w:sz w:val="19"/>
                <w:lang w:val="ru-RU"/>
              </w:rPr>
            </w:pPr>
            <w:r w:rsidRPr="00810D99">
              <w:rPr>
                <w:spacing w:val="-2"/>
                <w:sz w:val="19"/>
                <w:lang w:val="ru-RU"/>
              </w:rPr>
              <w:t xml:space="preserve">действия </w:t>
            </w:r>
            <w:proofErr w:type="spellStart"/>
            <w:r w:rsidRPr="00810D99">
              <w:rPr>
                <w:spacing w:val="-2"/>
                <w:sz w:val="19"/>
                <w:lang w:val="ru-RU"/>
              </w:rPr>
              <w:t>муници</w:t>
            </w:r>
            <w:proofErr w:type="spellEnd"/>
            <w:r w:rsidRPr="00810D99">
              <w:rPr>
                <w:spacing w:val="-2"/>
                <w:sz w:val="19"/>
                <w:lang w:val="ru-RU"/>
              </w:rPr>
              <w:t xml:space="preserve">- </w:t>
            </w:r>
            <w:proofErr w:type="spellStart"/>
            <w:r w:rsidRPr="00810D99">
              <w:rPr>
                <w:spacing w:val="-2"/>
                <w:sz w:val="19"/>
                <w:lang w:val="ru-RU"/>
              </w:rPr>
              <w:t>пальной</w:t>
            </w:r>
            <w:proofErr w:type="spellEnd"/>
            <w:r w:rsidRPr="00810D99">
              <w:rPr>
                <w:spacing w:val="-2"/>
                <w:sz w:val="19"/>
                <w:lang w:val="ru-RU"/>
              </w:rPr>
              <w:t xml:space="preserve"> программы</w:t>
            </w:r>
          </w:p>
        </w:tc>
      </w:tr>
      <w:tr w:rsidR="002B55B1" w14:paraId="00DDC319" w14:textId="77777777" w:rsidTr="00810D99">
        <w:trPr>
          <w:trHeight w:val="1731"/>
        </w:trPr>
        <w:tc>
          <w:tcPr>
            <w:tcW w:w="1158" w:type="dxa"/>
            <w:vMerge/>
            <w:tcBorders>
              <w:top w:val="nil"/>
            </w:tcBorders>
          </w:tcPr>
          <w:p w14:paraId="78152EB6" w14:textId="77777777" w:rsidR="002B55B1" w:rsidRPr="00810D99" w:rsidRDefault="002B55B1" w:rsidP="0081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14:paraId="5FADFE1E" w14:textId="77777777" w:rsidR="002B55B1" w:rsidRPr="00810D99" w:rsidRDefault="002B55B1" w:rsidP="0081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30FAA46F" w14:textId="77777777" w:rsidR="002B55B1" w:rsidRPr="00810D99" w:rsidRDefault="002B55B1" w:rsidP="0081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2" w:type="dxa"/>
          </w:tcPr>
          <w:p w14:paraId="1A830081" w14:textId="77777777" w:rsidR="002B55B1" w:rsidRDefault="002B55B1" w:rsidP="00810D99">
            <w:pPr>
              <w:pStyle w:val="TableParagraph"/>
              <w:spacing w:line="197" w:lineRule="exact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2019r.</w:t>
            </w:r>
          </w:p>
        </w:tc>
        <w:tc>
          <w:tcPr>
            <w:tcW w:w="781" w:type="dxa"/>
          </w:tcPr>
          <w:p w14:paraId="2EB727F6" w14:textId="77777777" w:rsidR="002B55B1" w:rsidRDefault="002B55B1" w:rsidP="00810D99">
            <w:pPr>
              <w:pStyle w:val="TableParagraph"/>
              <w:spacing w:line="197" w:lineRule="exact"/>
              <w:ind w:left="94"/>
              <w:rPr>
                <w:sz w:val="19"/>
              </w:rPr>
            </w:pPr>
            <w:r>
              <w:rPr>
                <w:sz w:val="19"/>
              </w:rPr>
              <w:t>2020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г.</w:t>
            </w:r>
          </w:p>
        </w:tc>
        <w:tc>
          <w:tcPr>
            <w:tcW w:w="792" w:type="dxa"/>
          </w:tcPr>
          <w:p w14:paraId="4384CCB4" w14:textId="77777777" w:rsidR="002B55B1" w:rsidRDefault="002B55B1" w:rsidP="00810D99">
            <w:pPr>
              <w:pStyle w:val="TableParagraph"/>
              <w:spacing w:line="197" w:lineRule="exact"/>
              <w:ind w:left="97"/>
              <w:rPr>
                <w:sz w:val="19"/>
              </w:rPr>
            </w:pPr>
            <w:r>
              <w:rPr>
                <w:sz w:val="19"/>
              </w:rPr>
              <w:t>2021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г.</w:t>
            </w:r>
          </w:p>
        </w:tc>
        <w:tc>
          <w:tcPr>
            <w:tcW w:w="766" w:type="dxa"/>
          </w:tcPr>
          <w:p w14:paraId="58ADE20B" w14:textId="77777777" w:rsidR="002B55B1" w:rsidRDefault="002B55B1" w:rsidP="00810D99">
            <w:pPr>
              <w:pStyle w:val="TableParagraph"/>
              <w:spacing w:line="197" w:lineRule="exact"/>
              <w:ind w:left="90"/>
              <w:rPr>
                <w:sz w:val="19"/>
              </w:rPr>
            </w:pPr>
            <w:r>
              <w:rPr>
                <w:spacing w:val="-2"/>
                <w:sz w:val="19"/>
              </w:rPr>
              <w:t>2022</w:t>
            </w:r>
            <w:r>
              <w:rPr>
                <w:spacing w:val="-5"/>
                <w:sz w:val="19"/>
              </w:rPr>
              <w:t xml:space="preserve"> г.</w:t>
            </w:r>
          </w:p>
        </w:tc>
        <w:tc>
          <w:tcPr>
            <w:tcW w:w="774" w:type="dxa"/>
          </w:tcPr>
          <w:p w14:paraId="21C592DE" w14:textId="77777777" w:rsidR="002B55B1" w:rsidRDefault="002B55B1" w:rsidP="00810D99">
            <w:pPr>
              <w:pStyle w:val="TableParagraph"/>
              <w:spacing w:line="197" w:lineRule="exact"/>
              <w:ind w:left="97"/>
              <w:rPr>
                <w:sz w:val="19"/>
              </w:rPr>
            </w:pPr>
            <w:r>
              <w:rPr>
                <w:spacing w:val="-2"/>
                <w:sz w:val="19"/>
              </w:rPr>
              <w:t>2023г.</w:t>
            </w:r>
          </w:p>
        </w:tc>
        <w:tc>
          <w:tcPr>
            <w:tcW w:w="789" w:type="dxa"/>
          </w:tcPr>
          <w:p w14:paraId="33A02471" w14:textId="77777777" w:rsidR="002B55B1" w:rsidRDefault="002B55B1" w:rsidP="00810D99">
            <w:pPr>
              <w:pStyle w:val="TableParagraph"/>
              <w:spacing w:line="197" w:lineRule="exact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2024г.</w:t>
            </w:r>
          </w:p>
        </w:tc>
        <w:tc>
          <w:tcPr>
            <w:tcW w:w="770" w:type="dxa"/>
          </w:tcPr>
          <w:p w14:paraId="21A2DC11" w14:textId="77777777" w:rsidR="002B55B1" w:rsidRDefault="002B55B1" w:rsidP="00810D99">
            <w:pPr>
              <w:pStyle w:val="TableParagraph"/>
              <w:spacing w:line="197" w:lineRule="exact"/>
              <w:ind w:left="91"/>
              <w:rPr>
                <w:sz w:val="19"/>
              </w:rPr>
            </w:pPr>
            <w:r>
              <w:rPr>
                <w:spacing w:val="-2"/>
                <w:sz w:val="19"/>
              </w:rPr>
              <w:t>2025r.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FE149EB" w14:textId="77777777" w:rsidR="002B55B1" w:rsidRDefault="002B55B1" w:rsidP="00810D99">
            <w:pPr>
              <w:rPr>
                <w:sz w:val="2"/>
                <w:szCs w:val="2"/>
              </w:rPr>
            </w:pPr>
          </w:p>
        </w:tc>
      </w:tr>
      <w:tr w:rsidR="002B55B1" w14:paraId="783E4D1D" w14:textId="77777777" w:rsidTr="00810D99">
        <w:trPr>
          <w:trHeight w:val="256"/>
        </w:trPr>
        <w:tc>
          <w:tcPr>
            <w:tcW w:w="1158" w:type="dxa"/>
          </w:tcPr>
          <w:p w14:paraId="569239F9" w14:textId="77777777" w:rsidR="002B55B1" w:rsidRDefault="002B55B1" w:rsidP="00810D99">
            <w:pPr>
              <w:pStyle w:val="TableParagraph"/>
              <w:spacing w:line="197" w:lineRule="exact"/>
              <w:ind w:left="117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538" w:type="dxa"/>
          </w:tcPr>
          <w:p w14:paraId="42C6DF86" w14:textId="77777777" w:rsidR="002B55B1" w:rsidRDefault="002B55B1" w:rsidP="00810D99">
            <w:pPr>
              <w:pStyle w:val="TableParagraph"/>
              <w:spacing w:line="194" w:lineRule="exact"/>
              <w:ind w:left="86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50" w:type="dxa"/>
          </w:tcPr>
          <w:p w14:paraId="6279E35B" w14:textId="77777777" w:rsidR="002B55B1" w:rsidRDefault="002B55B1" w:rsidP="00810D99">
            <w:pPr>
              <w:pStyle w:val="TableParagraph"/>
              <w:spacing w:before="1"/>
              <w:rPr>
                <w:sz w:val="2"/>
              </w:rPr>
            </w:pPr>
          </w:p>
          <w:p w14:paraId="7914056D" w14:textId="77777777" w:rsidR="002B55B1" w:rsidRDefault="002B55B1" w:rsidP="00810D99">
            <w:pPr>
              <w:pStyle w:val="TableParagraph"/>
              <w:spacing w:line="127" w:lineRule="exact"/>
              <w:ind w:left="98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4A9DEAE2" wp14:editId="2748C46F">
                  <wp:extent cx="42939" cy="8096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9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102131F8" w14:textId="77777777" w:rsidR="002B55B1" w:rsidRDefault="002B55B1" w:rsidP="00810D99">
            <w:pPr>
              <w:pStyle w:val="TableParagraph"/>
              <w:spacing w:line="194" w:lineRule="exact"/>
              <w:ind w:left="98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81" w:type="dxa"/>
          </w:tcPr>
          <w:p w14:paraId="6486A4DF" w14:textId="77777777" w:rsidR="002B55B1" w:rsidRDefault="002B55B1" w:rsidP="00810D99">
            <w:pPr>
              <w:pStyle w:val="TableParagraph"/>
              <w:spacing w:line="194" w:lineRule="exact"/>
              <w:ind w:left="100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92" w:type="dxa"/>
          </w:tcPr>
          <w:p w14:paraId="1C6FFE8B" w14:textId="77777777" w:rsidR="002B55B1" w:rsidRDefault="002B55B1" w:rsidP="00810D99">
            <w:pPr>
              <w:pStyle w:val="TableParagraph"/>
              <w:spacing w:line="194" w:lineRule="exact"/>
              <w:ind w:left="97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66" w:type="dxa"/>
          </w:tcPr>
          <w:p w14:paraId="0F84D3D2" w14:textId="77777777" w:rsidR="002B55B1" w:rsidRDefault="002B55B1" w:rsidP="00810D99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74" w:type="dxa"/>
          </w:tcPr>
          <w:p w14:paraId="75BED10A" w14:textId="77777777" w:rsidR="002B55B1" w:rsidRDefault="002B55B1" w:rsidP="00810D99">
            <w:pPr>
              <w:pStyle w:val="TableParagraph"/>
              <w:spacing w:line="194" w:lineRule="exact"/>
              <w:ind w:left="97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789" w:type="dxa"/>
          </w:tcPr>
          <w:p w14:paraId="34665DDA" w14:textId="77777777" w:rsidR="002B55B1" w:rsidRDefault="002B55B1" w:rsidP="00810D99">
            <w:pPr>
              <w:pStyle w:val="TableParagraph"/>
              <w:spacing w:line="194" w:lineRule="exact"/>
              <w:ind w:left="100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70" w:type="dxa"/>
          </w:tcPr>
          <w:p w14:paraId="562B395A" w14:textId="77777777" w:rsidR="002B55B1" w:rsidRDefault="002B55B1" w:rsidP="00810D99">
            <w:pPr>
              <w:pStyle w:val="TableParagraph"/>
              <w:spacing w:line="194" w:lineRule="exact"/>
              <w:ind w:left="88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483" w:type="dxa"/>
          </w:tcPr>
          <w:p w14:paraId="534424A2" w14:textId="77777777" w:rsidR="002B55B1" w:rsidRDefault="002B55B1" w:rsidP="00810D99">
            <w:pPr>
              <w:pStyle w:val="TableParagraph"/>
              <w:spacing w:line="194" w:lineRule="exact"/>
              <w:ind w:left="91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</w:tr>
      <w:tr w:rsidR="002B55B1" w14:paraId="706BE7CE" w14:textId="77777777" w:rsidTr="00810D99">
        <w:trPr>
          <w:trHeight w:val="1291"/>
        </w:trPr>
        <w:tc>
          <w:tcPr>
            <w:tcW w:w="1158" w:type="dxa"/>
          </w:tcPr>
          <w:p w14:paraId="092151D1" w14:textId="77777777" w:rsidR="002B55B1" w:rsidRDefault="002B55B1" w:rsidP="00810D99">
            <w:pPr>
              <w:pStyle w:val="TableParagraph"/>
              <w:spacing w:line="201" w:lineRule="exact"/>
              <w:ind w:left="117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2538" w:type="dxa"/>
          </w:tcPr>
          <w:p w14:paraId="5E4C7133" w14:textId="77777777" w:rsidR="002B55B1" w:rsidRPr="002B55B1" w:rsidRDefault="002B55B1" w:rsidP="00810D99">
            <w:pPr>
              <w:pStyle w:val="TableParagraph"/>
              <w:spacing w:line="195" w:lineRule="exact"/>
              <w:ind w:left="84"/>
              <w:rPr>
                <w:sz w:val="19"/>
                <w:lang w:val="ru-RU"/>
              </w:rPr>
            </w:pPr>
            <w:r w:rsidRPr="002B55B1">
              <w:rPr>
                <w:sz w:val="19"/>
                <w:lang w:val="ru-RU"/>
              </w:rPr>
              <w:t>Доля</w:t>
            </w:r>
            <w:r w:rsidRPr="002B55B1">
              <w:rPr>
                <w:spacing w:val="-6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>объектов</w:t>
            </w:r>
            <w:r w:rsidRPr="002B55B1">
              <w:rPr>
                <w:spacing w:val="3"/>
                <w:sz w:val="19"/>
                <w:lang w:val="ru-RU"/>
              </w:rPr>
              <w:t xml:space="preserve"> </w:t>
            </w:r>
            <w:r w:rsidRPr="002B55B1">
              <w:rPr>
                <w:spacing w:val="-2"/>
                <w:sz w:val="19"/>
                <w:lang w:val="ru-RU"/>
              </w:rPr>
              <w:t>недвижимого</w:t>
            </w:r>
          </w:p>
          <w:p w14:paraId="359FAD29" w14:textId="77777777" w:rsidR="002B55B1" w:rsidRPr="002B55B1" w:rsidRDefault="002B55B1" w:rsidP="00810D99">
            <w:pPr>
              <w:pStyle w:val="TableParagraph"/>
              <w:spacing w:line="237" w:lineRule="auto"/>
              <w:ind w:left="86" w:firstLine="3"/>
              <w:rPr>
                <w:sz w:val="19"/>
                <w:lang w:val="ru-RU"/>
              </w:rPr>
            </w:pPr>
            <w:r w:rsidRPr="002B55B1">
              <w:rPr>
                <w:spacing w:val="-2"/>
                <w:sz w:val="19"/>
                <w:lang w:val="ru-RU"/>
              </w:rPr>
              <w:t xml:space="preserve">имущества, находящегося в муниципальной </w:t>
            </w:r>
            <w:r w:rsidRPr="002B55B1">
              <w:rPr>
                <w:sz w:val="19"/>
                <w:lang w:val="ru-RU"/>
              </w:rPr>
              <w:t>собственности, на которые</w:t>
            </w:r>
          </w:p>
          <w:p w14:paraId="49C2CC7E" w14:textId="77777777" w:rsidR="002B55B1" w:rsidRDefault="002B55B1" w:rsidP="00810D99">
            <w:pPr>
              <w:pStyle w:val="TableParagraph"/>
              <w:spacing w:line="214" w:lineRule="exact"/>
              <w:ind w:left="9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зарегистрировано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право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собственности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(%)</w:t>
            </w:r>
          </w:p>
        </w:tc>
        <w:tc>
          <w:tcPr>
            <w:tcW w:w="1550" w:type="dxa"/>
          </w:tcPr>
          <w:p w14:paraId="512BEC5E" w14:textId="77777777" w:rsidR="002B55B1" w:rsidRDefault="002B55B1" w:rsidP="00810D99">
            <w:pPr>
              <w:pStyle w:val="TableParagraph"/>
              <w:spacing w:line="194" w:lineRule="exact"/>
              <w:ind w:left="28" w:right="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91</w:t>
            </w:r>
          </w:p>
        </w:tc>
        <w:tc>
          <w:tcPr>
            <w:tcW w:w="792" w:type="dxa"/>
          </w:tcPr>
          <w:p w14:paraId="1D17AFE3" w14:textId="77777777" w:rsidR="002B55B1" w:rsidRDefault="002B55B1" w:rsidP="00810D99">
            <w:pPr>
              <w:pStyle w:val="TableParagraph"/>
              <w:spacing w:line="194" w:lineRule="exact"/>
              <w:ind w:right="23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1" w:type="dxa"/>
          </w:tcPr>
          <w:p w14:paraId="30C353DC" w14:textId="77777777" w:rsidR="002B55B1" w:rsidRDefault="002B55B1" w:rsidP="00810D99">
            <w:pPr>
              <w:pStyle w:val="TableParagraph"/>
              <w:spacing w:line="194" w:lineRule="exact"/>
              <w:ind w:left="257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92" w:type="dxa"/>
          </w:tcPr>
          <w:p w14:paraId="5074E1D5" w14:textId="77777777" w:rsidR="002B55B1" w:rsidRDefault="002B55B1" w:rsidP="00810D99">
            <w:pPr>
              <w:pStyle w:val="TableParagraph"/>
              <w:spacing w:line="194" w:lineRule="exact"/>
              <w:ind w:left="256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66" w:type="dxa"/>
          </w:tcPr>
          <w:p w14:paraId="2F088A16" w14:textId="77777777" w:rsidR="002B55B1" w:rsidRDefault="002B55B1" w:rsidP="00810D99">
            <w:pPr>
              <w:pStyle w:val="TableParagraph"/>
              <w:spacing w:line="194" w:lineRule="exact"/>
              <w:ind w:left="245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4" w:type="dxa"/>
          </w:tcPr>
          <w:p w14:paraId="75A6426F" w14:textId="77777777" w:rsidR="002B55B1" w:rsidRDefault="002B55B1" w:rsidP="00810D99">
            <w:pPr>
              <w:pStyle w:val="TableParagraph"/>
              <w:spacing w:line="194" w:lineRule="exact"/>
              <w:ind w:right="23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9" w:type="dxa"/>
          </w:tcPr>
          <w:p w14:paraId="064F915E" w14:textId="77777777" w:rsidR="002B55B1" w:rsidRDefault="002B55B1" w:rsidP="00810D99">
            <w:pPr>
              <w:pStyle w:val="TableParagraph"/>
              <w:spacing w:line="194" w:lineRule="exact"/>
              <w:ind w:left="259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0" w:type="dxa"/>
          </w:tcPr>
          <w:p w14:paraId="35886C23" w14:textId="77777777" w:rsidR="002B55B1" w:rsidRDefault="002B55B1" w:rsidP="00810D99">
            <w:pPr>
              <w:pStyle w:val="TableParagraph"/>
              <w:spacing w:line="194" w:lineRule="exact"/>
              <w:ind w:right="23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1483" w:type="dxa"/>
          </w:tcPr>
          <w:p w14:paraId="4DA93BE7" w14:textId="77777777" w:rsidR="002B55B1" w:rsidRDefault="002B55B1" w:rsidP="00810D99">
            <w:pPr>
              <w:pStyle w:val="TableParagraph"/>
              <w:spacing w:line="197" w:lineRule="exact"/>
              <w:ind w:right="58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 w:rsidR="002B55B1" w14:paraId="7839C8A5" w14:textId="77777777" w:rsidTr="00810D99">
        <w:trPr>
          <w:trHeight w:val="1073"/>
        </w:trPr>
        <w:tc>
          <w:tcPr>
            <w:tcW w:w="1158" w:type="dxa"/>
          </w:tcPr>
          <w:p w14:paraId="76A8B056" w14:textId="77777777" w:rsidR="002B55B1" w:rsidRDefault="002B55B1" w:rsidP="00810D99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w="2538" w:type="dxa"/>
          </w:tcPr>
          <w:p w14:paraId="4081BFAA" w14:textId="77777777" w:rsidR="002B55B1" w:rsidRPr="002B55B1" w:rsidRDefault="002B55B1" w:rsidP="00810D99">
            <w:pPr>
              <w:pStyle w:val="TableParagraph"/>
              <w:spacing w:line="195" w:lineRule="exact"/>
              <w:ind w:left="91"/>
              <w:rPr>
                <w:sz w:val="19"/>
                <w:lang w:val="ru-RU"/>
              </w:rPr>
            </w:pPr>
            <w:r w:rsidRPr="002B55B1">
              <w:rPr>
                <w:sz w:val="19"/>
                <w:lang w:val="ru-RU"/>
              </w:rPr>
              <w:t>Выполнение</w:t>
            </w:r>
            <w:r w:rsidRPr="002B55B1">
              <w:rPr>
                <w:spacing w:val="-5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>плана</w:t>
            </w:r>
            <w:r w:rsidRPr="002B55B1">
              <w:rPr>
                <w:spacing w:val="-10"/>
                <w:sz w:val="19"/>
                <w:lang w:val="ru-RU"/>
              </w:rPr>
              <w:t xml:space="preserve"> </w:t>
            </w:r>
            <w:r w:rsidRPr="002B55B1">
              <w:rPr>
                <w:spacing w:val="-5"/>
                <w:sz w:val="19"/>
                <w:lang w:val="ru-RU"/>
              </w:rPr>
              <w:t>по</w:t>
            </w:r>
          </w:p>
          <w:p w14:paraId="4CA2B04D" w14:textId="77777777" w:rsidR="002B55B1" w:rsidRPr="002B55B1" w:rsidRDefault="002B55B1" w:rsidP="00810D99">
            <w:pPr>
              <w:pStyle w:val="TableParagraph"/>
              <w:spacing w:line="237" w:lineRule="auto"/>
              <w:ind w:left="93" w:right="22"/>
              <w:rPr>
                <w:sz w:val="19"/>
                <w:lang w:val="ru-RU"/>
              </w:rPr>
            </w:pPr>
            <w:r w:rsidRPr="002B55B1">
              <w:rPr>
                <w:sz w:val="19"/>
                <w:lang w:val="ru-RU"/>
              </w:rPr>
              <w:t xml:space="preserve">поступлению дохода от </w:t>
            </w:r>
            <w:r w:rsidRPr="002B55B1">
              <w:rPr>
                <w:spacing w:val="-2"/>
                <w:sz w:val="19"/>
                <w:lang w:val="ru-RU"/>
              </w:rPr>
              <w:t>приватизации муниципального</w:t>
            </w:r>
            <w:r w:rsidRPr="002B55B1">
              <w:rPr>
                <w:spacing w:val="-10"/>
                <w:sz w:val="19"/>
                <w:lang w:val="ru-RU"/>
              </w:rPr>
              <w:t xml:space="preserve"> </w:t>
            </w:r>
            <w:r w:rsidRPr="002B55B1">
              <w:rPr>
                <w:spacing w:val="-2"/>
                <w:sz w:val="19"/>
                <w:lang w:val="ru-RU"/>
              </w:rPr>
              <w:t>имущества</w:t>
            </w:r>
          </w:p>
          <w:p w14:paraId="1852681F" w14:textId="77777777" w:rsidR="002B55B1" w:rsidRDefault="002B55B1" w:rsidP="00810D99">
            <w:pPr>
              <w:pStyle w:val="TableParagraph"/>
              <w:spacing w:before="34" w:line="174" w:lineRule="exact"/>
              <w:ind w:left="97"/>
              <w:rPr>
                <w:sz w:val="19"/>
              </w:rPr>
            </w:pPr>
            <w:r>
              <w:rPr>
                <w:spacing w:val="-5"/>
                <w:sz w:val="19"/>
              </w:rPr>
              <w:t>(%)</w:t>
            </w:r>
          </w:p>
        </w:tc>
        <w:tc>
          <w:tcPr>
            <w:tcW w:w="1550" w:type="dxa"/>
          </w:tcPr>
          <w:p w14:paraId="2C712130" w14:textId="77777777" w:rsidR="002B55B1" w:rsidRDefault="002B55B1" w:rsidP="00810D99">
            <w:pPr>
              <w:pStyle w:val="TableParagraph"/>
              <w:spacing w:line="194" w:lineRule="exact"/>
              <w:ind w:left="28" w:right="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92" w:type="dxa"/>
          </w:tcPr>
          <w:p w14:paraId="0B13038F" w14:textId="77777777" w:rsidR="002B55B1" w:rsidRDefault="002B55B1" w:rsidP="00810D99">
            <w:pPr>
              <w:pStyle w:val="TableParagraph"/>
              <w:spacing w:line="194" w:lineRule="exact"/>
              <w:ind w:right="23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1" w:type="dxa"/>
          </w:tcPr>
          <w:p w14:paraId="737C459C" w14:textId="77777777" w:rsidR="002B55B1" w:rsidRDefault="002B55B1" w:rsidP="00810D99">
            <w:pPr>
              <w:pStyle w:val="TableParagraph"/>
              <w:spacing w:line="194" w:lineRule="exact"/>
              <w:ind w:left="260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92" w:type="dxa"/>
          </w:tcPr>
          <w:p w14:paraId="01876883" w14:textId="77777777" w:rsidR="002B55B1" w:rsidRDefault="002B55B1" w:rsidP="00810D99">
            <w:pPr>
              <w:pStyle w:val="TableParagraph"/>
              <w:spacing w:line="194" w:lineRule="exact"/>
              <w:ind w:left="260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66" w:type="dxa"/>
          </w:tcPr>
          <w:p w14:paraId="42C1205D" w14:textId="77777777" w:rsidR="002B55B1" w:rsidRDefault="002B55B1" w:rsidP="00810D99">
            <w:pPr>
              <w:pStyle w:val="TableParagraph"/>
              <w:spacing w:line="194" w:lineRule="exact"/>
              <w:ind w:left="249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4" w:type="dxa"/>
          </w:tcPr>
          <w:p w14:paraId="0603612A" w14:textId="77777777" w:rsidR="002B55B1" w:rsidRDefault="002B55B1" w:rsidP="00810D99">
            <w:pPr>
              <w:pStyle w:val="TableParagraph"/>
              <w:spacing w:line="194" w:lineRule="exact"/>
              <w:ind w:right="23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9" w:type="dxa"/>
          </w:tcPr>
          <w:p w14:paraId="4AB32AE0" w14:textId="77777777" w:rsidR="002B55B1" w:rsidRDefault="002B55B1" w:rsidP="00810D99">
            <w:pPr>
              <w:pStyle w:val="TableParagraph"/>
              <w:spacing w:line="194" w:lineRule="exact"/>
              <w:ind w:left="263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0" w:type="dxa"/>
          </w:tcPr>
          <w:p w14:paraId="5680AA11" w14:textId="77777777" w:rsidR="002B55B1" w:rsidRDefault="002B55B1" w:rsidP="00810D99">
            <w:pPr>
              <w:pStyle w:val="TableParagraph"/>
              <w:spacing w:line="194" w:lineRule="exact"/>
              <w:ind w:right="23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1483" w:type="dxa"/>
          </w:tcPr>
          <w:p w14:paraId="21092E16" w14:textId="77777777" w:rsidR="002B55B1" w:rsidRDefault="002B55B1" w:rsidP="00810D99">
            <w:pPr>
              <w:pStyle w:val="TableParagraph"/>
              <w:spacing w:line="194" w:lineRule="exact"/>
              <w:ind w:right="58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 w:rsidR="002B55B1" w14:paraId="3ED19EBB" w14:textId="77777777" w:rsidTr="00810D99">
        <w:trPr>
          <w:trHeight w:val="1080"/>
        </w:trPr>
        <w:tc>
          <w:tcPr>
            <w:tcW w:w="1158" w:type="dxa"/>
          </w:tcPr>
          <w:p w14:paraId="5BD36D28" w14:textId="77777777" w:rsidR="002B55B1" w:rsidRDefault="002B55B1" w:rsidP="00810D99">
            <w:pPr>
              <w:pStyle w:val="TableParagraph"/>
              <w:spacing w:line="197" w:lineRule="exact"/>
              <w:ind w:left="139"/>
              <w:rPr>
                <w:sz w:val="19"/>
              </w:rPr>
            </w:pPr>
            <w:r>
              <w:rPr>
                <w:spacing w:val="-5"/>
                <w:sz w:val="19"/>
              </w:rPr>
              <w:t>3.</w:t>
            </w:r>
          </w:p>
        </w:tc>
        <w:tc>
          <w:tcPr>
            <w:tcW w:w="2538" w:type="dxa"/>
          </w:tcPr>
          <w:p w14:paraId="590F8440" w14:textId="77777777" w:rsidR="002B55B1" w:rsidRPr="002B55B1" w:rsidRDefault="002B55B1" w:rsidP="00810D99">
            <w:pPr>
              <w:pStyle w:val="TableParagraph"/>
              <w:spacing w:line="194" w:lineRule="exact"/>
              <w:ind w:left="94"/>
              <w:rPr>
                <w:sz w:val="19"/>
                <w:lang w:val="ru-RU"/>
              </w:rPr>
            </w:pPr>
            <w:r w:rsidRPr="002B55B1">
              <w:rPr>
                <w:sz w:val="19"/>
                <w:lang w:val="ru-RU"/>
              </w:rPr>
              <w:t>Выполнение</w:t>
            </w:r>
            <w:r w:rsidRPr="002B55B1">
              <w:rPr>
                <w:spacing w:val="-7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>плана</w:t>
            </w:r>
            <w:r w:rsidRPr="002B55B1">
              <w:rPr>
                <w:spacing w:val="-12"/>
                <w:sz w:val="19"/>
                <w:lang w:val="ru-RU"/>
              </w:rPr>
              <w:t xml:space="preserve"> </w:t>
            </w:r>
            <w:r w:rsidRPr="002B55B1">
              <w:rPr>
                <w:spacing w:val="-5"/>
                <w:sz w:val="19"/>
                <w:lang w:val="ru-RU"/>
              </w:rPr>
              <w:t>по</w:t>
            </w:r>
          </w:p>
          <w:p w14:paraId="43517A98" w14:textId="33906D16" w:rsidR="002B55B1" w:rsidRPr="002B55B1" w:rsidRDefault="002B55B1" w:rsidP="00810D99">
            <w:pPr>
              <w:pStyle w:val="TableParagraph"/>
              <w:spacing w:before="3" w:line="235" w:lineRule="auto"/>
              <w:ind w:left="97" w:right="22"/>
              <w:rPr>
                <w:sz w:val="19"/>
                <w:lang w:val="ru-RU"/>
              </w:rPr>
            </w:pPr>
            <w:r w:rsidRPr="002B55B1">
              <w:rPr>
                <w:sz w:val="19"/>
                <w:lang w:val="ru-RU"/>
              </w:rPr>
              <w:t>поступлению</w:t>
            </w:r>
            <w:r w:rsidRPr="002B55B1">
              <w:rPr>
                <w:spacing w:val="40"/>
                <w:sz w:val="19"/>
                <w:lang w:val="ru-RU"/>
              </w:rPr>
              <w:t xml:space="preserve"> </w:t>
            </w:r>
            <w:r w:rsidRPr="002B55B1">
              <w:rPr>
                <w:sz w:val="19"/>
                <w:lang w:val="ru-RU"/>
              </w:rPr>
              <w:t xml:space="preserve">дохода от сдачи в аренду </w:t>
            </w:r>
            <w:r w:rsidRPr="002B55B1">
              <w:rPr>
                <w:spacing w:val="-2"/>
                <w:sz w:val="19"/>
                <w:lang w:val="ru-RU"/>
              </w:rPr>
              <w:t>муниципального</w:t>
            </w:r>
            <w:r w:rsidRPr="002B55B1">
              <w:rPr>
                <w:spacing w:val="-10"/>
                <w:sz w:val="19"/>
                <w:lang w:val="ru-RU"/>
              </w:rPr>
              <w:t xml:space="preserve"> </w:t>
            </w:r>
            <w:r w:rsidR="00810D99">
              <w:rPr>
                <w:spacing w:val="-2"/>
                <w:sz w:val="19"/>
                <w:lang w:val="ru-RU"/>
              </w:rPr>
              <w:t>имущества</w:t>
            </w:r>
          </w:p>
          <w:p w14:paraId="27D8EFEA" w14:textId="77777777" w:rsidR="002B55B1" w:rsidRDefault="002B55B1" w:rsidP="00810D99">
            <w:pPr>
              <w:pStyle w:val="TableParagraph"/>
              <w:spacing w:before="39" w:line="182" w:lineRule="exact"/>
              <w:ind w:left="101"/>
              <w:rPr>
                <w:sz w:val="19"/>
              </w:rPr>
            </w:pPr>
            <w:r>
              <w:rPr>
                <w:spacing w:val="-5"/>
                <w:sz w:val="19"/>
              </w:rPr>
              <w:t>(%)</w:t>
            </w:r>
          </w:p>
        </w:tc>
        <w:tc>
          <w:tcPr>
            <w:tcW w:w="1550" w:type="dxa"/>
          </w:tcPr>
          <w:p w14:paraId="48789D8D" w14:textId="77777777" w:rsidR="002B55B1" w:rsidRDefault="002B55B1" w:rsidP="00810D99">
            <w:pPr>
              <w:pStyle w:val="TableParagraph"/>
              <w:spacing w:line="194" w:lineRule="exact"/>
              <w:ind w:left="2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92" w:type="dxa"/>
          </w:tcPr>
          <w:p w14:paraId="5641173E" w14:textId="77777777" w:rsidR="002B55B1" w:rsidRDefault="002B55B1" w:rsidP="00810D99">
            <w:pPr>
              <w:pStyle w:val="TableParagraph"/>
              <w:spacing w:line="194" w:lineRule="exact"/>
              <w:ind w:right="23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1" w:type="dxa"/>
          </w:tcPr>
          <w:p w14:paraId="1A258A61" w14:textId="77777777" w:rsidR="002B55B1" w:rsidRDefault="002B55B1" w:rsidP="00810D99">
            <w:pPr>
              <w:pStyle w:val="TableParagraph"/>
              <w:spacing w:line="194" w:lineRule="exact"/>
              <w:ind w:left="260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92" w:type="dxa"/>
          </w:tcPr>
          <w:p w14:paraId="2D3A7173" w14:textId="77777777" w:rsidR="002B55B1" w:rsidRDefault="002B55B1" w:rsidP="00810D99">
            <w:pPr>
              <w:pStyle w:val="TableParagraph"/>
              <w:spacing w:line="194" w:lineRule="exact"/>
              <w:ind w:left="260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66" w:type="dxa"/>
          </w:tcPr>
          <w:p w14:paraId="361F03D2" w14:textId="77777777" w:rsidR="002B55B1" w:rsidRDefault="002B55B1" w:rsidP="00810D99">
            <w:pPr>
              <w:pStyle w:val="TableParagraph"/>
              <w:spacing w:line="194" w:lineRule="exact"/>
              <w:ind w:left="249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4" w:type="dxa"/>
          </w:tcPr>
          <w:p w14:paraId="5EE26E39" w14:textId="77777777" w:rsidR="002B55B1" w:rsidRDefault="002B55B1" w:rsidP="00810D99">
            <w:pPr>
              <w:pStyle w:val="TableParagraph"/>
              <w:spacing w:line="194" w:lineRule="exact"/>
              <w:ind w:right="23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89" w:type="dxa"/>
          </w:tcPr>
          <w:p w14:paraId="2FAB5FDE" w14:textId="77777777" w:rsidR="002B55B1" w:rsidRDefault="002B55B1" w:rsidP="00810D99">
            <w:pPr>
              <w:pStyle w:val="TableParagraph"/>
              <w:spacing w:line="194" w:lineRule="exact"/>
              <w:ind w:left="263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770" w:type="dxa"/>
          </w:tcPr>
          <w:p w14:paraId="5C899559" w14:textId="77777777" w:rsidR="002B55B1" w:rsidRDefault="002B55B1" w:rsidP="00810D99">
            <w:pPr>
              <w:pStyle w:val="TableParagraph"/>
              <w:spacing w:line="194" w:lineRule="exact"/>
              <w:ind w:right="232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1483" w:type="dxa"/>
          </w:tcPr>
          <w:p w14:paraId="25335F09" w14:textId="77777777" w:rsidR="002B55B1" w:rsidRDefault="002B55B1" w:rsidP="00810D99">
            <w:pPr>
              <w:pStyle w:val="TableParagraph"/>
              <w:spacing w:line="194" w:lineRule="exact"/>
              <w:ind w:right="58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</w:tbl>
    <w:p w14:paraId="71A1E9E2" w14:textId="76607351" w:rsidR="00810D99" w:rsidRPr="00810D99" w:rsidRDefault="00810D99" w:rsidP="00810D99">
      <w:pPr>
        <w:tabs>
          <w:tab w:val="left" w:pos="3076"/>
        </w:tabs>
        <w:jc w:val="right"/>
        <w:rPr>
          <w:sz w:val="20"/>
          <w:szCs w:val="20"/>
        </w:rPr>
      </w:pPr>
      <w:r w:rsidRPr="00810D99">
        <w:rPr>
          <w:sz w:val="20"/>
          <w:szCs w:val="20"/>
        </w:rPr>
        <w:t>Приложение 1</w:t>
      </w:r>
    </w:p>
    <w:p w14:paraId="40770AE6" w14:textId="66FC2199" w:rsidR="002B55B1" w:rsidRPr="00810D99" w:rsidRDefault="00810D99" w:rsidP="00810D99">
      <w:pPr>
        <w:tabs>
          <w:tab w:val="left" w:pos="3076"/>
        </w:tabs>
        <w:jc w:val="center"/>
        <w:rPr>
          <w:b/>
          <w:bCs/>
          <w:sz w:val="21"/>
        </w:rPr>
      </w:pPr>
      <w:r w:rsidRPr="00810D99">
        <w:rPr>
          <w:b/>
          <w:bCs/>
          <w:sz w:val="21"/>
        </w:rPr>
        <w:t>Целевые показатели муниципальной программы</w:t>
      </w:r>
    </w:p>
    <w:p w14:paraId="3BD561A9" w14:textId="77777777" w:rsidR="00810D99" w:rsidRDefault="00810D99" w:rsidP="002B55B1">
      <w:pPr>
        <w:tabs>
          <w:tab w:val="left" w:pos="3076"/>
        </w:tabs>
        <w:rPr>
          <w:sz w:val="21"/>
        </w:rPr>
      </w:pPr>
    </w:p>
    <w:p w14:paraId="5019A5D6" w14:textId="77777777" w:rsidR="002B55B1" w:rsidRPr="002B55B1" w:rsidRDefault="002B55B1" w:rsidP="002B55B1">
      <w:pPr>
        <w:widowControl w:val="0"/>
        <w:autoSpaceDE w:val="0"/>
        <w:autoSpaceDN w:val="0"/>
        <w:rPr>
          <w:sz w:val="20"/>
          <w:szCs w:val="21"/>
          <w:lang w:eastAsia="en-US"/>
        </w:rPr>
      </w:pPr>
    </w:p>
    <w:p w14:paraId="02FBEE58" w14:textId="77777777" w:rsidR="002B55B1" w:rsidRPr="002B55B1" w:rsidRDefault="002B55B1" w:rsidP="002B55B1">
      <w:pPr>
        <w:widowControl w:val="0"/>
        <w:autoSpaceDE w:val="0"/>
        <w:autoSpaceDN w:val="0"/>
        <w:spacing w:before="90"/>
        <w:rPr>
          <w:sz w:val="20"/>
          <w:szCs w:val="21"/>
          <w:lang w:eastAsia="en-US"/>
        </w:rPr>
      </w:pPr>
    </w:p>
    <w:p w14:paraId="32C9C6F4" w14:textId="77777777" w:rsidR="002B55B1" w:rsidRDefault="002B55B1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21552E36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B82A5C3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3695F5DD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29E575CA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773FA3BF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0CE0927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11A7401C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0B256878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7924E168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8B34B81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45EDF742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34B70431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BC99461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A1A7881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1E9992BA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5826170D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2073E810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55E31F67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7215DDC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48DD77EA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15B042CB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4A3D45ED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2A0185D8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0501FB58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72B8CC3E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7456DD51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0B5C483C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7098B00E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1B509958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834BF66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68BD475F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723086D2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096EFDE7" w14:textId="77777777" w:rsidR="00810D99" w:rsidRDefault="00810D99" w:rsidP="002B55B1">
      <w:pPr>
        <w:widowControl w:val="0"/>
        <w:autoSpaceDE w:val="0"/>
        <w:autoSpaceDN w:val="0"/>
        <w:spacing w:before="17"/>
        <w:rPr>
          <w:sz w:val="20"/>
          <w:szCs w:val="22"/>
          <w:lang w:eastAsia="en-US"/>
        </w:rPr>
      </w:pPr>
    </w:p>
    <w:p w14:paraId="1E2E9BA2" w14:textId="77777777" w:rsidR="00810D99" w:rsidRPr="002B55B1" w:rsidRDefault="00810D99" w:rsidP="002B55B1">
      <w:pPr>
        <w:widowControl w:val="0"/>
        <w:autoSpaceDE w:val="0"/>
        <w:autoSpaceDN w:val="0"/>
        <w:spacing w:before="17"/>
        <w:rPr>
          <w:sz w:val="19"/>
          <w:szCs w:val="21"/>
          <w:lang w:eastAsia="en-US"/>
        </w:rPr>
      </w:pPr>
    </w:p>
    <w:p w14:paraId="1DE78436" w14:textId="1F12C221" w:rsidR="002B55B1" w:rsidRPr="002B55B1" w:rsidRDefault="002B55B1" w:rsidP="002B55B1">
      <w:pPr>
        <w:widowControl w:val="0"/>
        <w:autoSpaceDE w:val="0"/>
        <w:autoSpaceDN w:val="0"/>
        <w:rPr>
          <w:sz w:val="17"/>
          <w:szCs w:val="21"/>
          <w:lang w:eastAsia="en-US"/>
        </w:rPr>
      </w:pPr>
    </w:p>
    <w:p w14:paraId="55C7CCA7" w14:textId="77777777" w:rsidR="002B55B1" w:rsidRPr="002B55B1" w:rsidRDefault="002B55B1" w:rsidP="002B55B1">
      <w:pPr>
        <w:widowControl w:val="0"/>
        <w:autoSpaceDE w:val="0"/>
        <w:autoSpaceDN w:val="0"/>
        <w:rPr>
          <w:sz w:val="17"/>
          <w:szCs w:val="21"/>
          <w:lang w:eastAsia="en-US"/>
        </w:rPr>
      </w:pPr>
    </w:p>
    <w:p w14:paraId="6D0315FB" w14:textId="77777777" w:rsidR="002B55B1" w:rsidRPr="002B55B1" w:rsidRDefault="002B55B1" w:rsidP="002B55B1">
      <w:pPr>
        <w:widowControl w:val="0"/>
        <w:autoSpaceDE w:val="0"/>
        <w:autoSpaceDN w:val="0"/>
        <w:rPr>
          <w:sz w:val="17"/>
          <w:szCs w:val="21"/>
          <w:lang w:eastAsia="en-US"/>
        </w:rPr>
      </w:pPr>
    </w:p>
    <w:p w14:paraId="2A6F2CEE" w14:textId="77777777" w:rsidR="002B55B1" w:rsidRPr="002B55B1" w:rsidRDefault="002B55B1" w:rsidP="002B55B1">
      <w:pPr>
        <w:widowControl w:val="0"/>
        <w:autoSpaceDE w:val="0"/>
        <w:autoSpaceDN w:val="0"/>
        <w:rPr>
          <w:sz w:val="17"/>
          <w:szCs w:val="21"/>
          <w:lang w:eastAsia="en-US"/>
        </w:rPr>
      </w:pPr>
    </w:p>
    <w:p w14:paraId="061B6BEC" w14:textId="77777777" w:rsidR="002B55B1" w:rsidRPr="002B55B1" w:rsidRDefault="002B55B1" w:rsidP="002B55B1">
      <w:pPr>
        <w:widowControl w:val="0"/>
        <w:autoSpaceDE w:val="0"/>
        <w:autoSpaceDN w:val="0"/>
        <w:rPr>
          <w:sz w:val="17"/>
          <w:szCs w:val="21"/>
          <w:lang w:eastAsia="en-US"/>
        </w:rPr>
      </w:pPr>
    </w:p>
    <w:p w14:paraId="6507FED2" w14:textId="77777777" w:rsidR="002B55B1" w:rsidRPr="002B55B1" w:rsidRDefault="002B55B1" w:rsidP="002B55B1">
      <w:pPr>
        <w:widowControl w:val="0"/>
        <w:autoSpaceDE w:val="0"/>
        <w:autoSpaceDN w:val="0"/>
        <w:spacing w:before="80"/>
        <w:rPr>
          <w:sz w:val="17"/>
          <w:szCs w:val="21"/>
          <w:lang w:eastAsia="en-US"/>
        </w:rPr>
      </w:pPr>
    </w:p>
    <w:p w14:paraId="7EC7A011" w14:textId="77777777" w:rsidR="002B55B1" w:rsidRPr="002B55B1" w:rsidRDefault="002B55B1" w:rsidP="002B55B1">
      <w:pPr>
        <w:widowControl w:val="0"/>
        <w:autoSpaceDE w:val="0"/>
        <w:autoSpaceDN w:val="0"/>
        <w:ind w:right="95"/>
        <w:jc w:val="right"/>
        <w:rPr>
          <w:i/>
          <w:sz w:val="20"/>
          <w:szCs w:val="20"/>
          <w:lang w:eastAsia="en-US"/>
        </w:rPr>
      </w:pPr>
      <w:r w:rsidRPr="002B55B1">
        <w:rPr>
          <w:sz w:val="20"/>
          <w:szCs w:val="20"/>
          <w:lang w:eastAsia="en-US"/>
        </w:rPr>
        <w:t>Приложение</w:t>
      </w:r>
      <w:r w:rsidRPr="002B55B1">
        <w:rPr>
          <w:spacing w:val="33"/>
          <w:sz w:val="20"/>
          <w:szCs w:val="20"/>
          <w:lang w:eastAsia="en-US"/>
        </w:rPr>
        <w:t xml:space="preserve"> </w:t>
      </w:r>
      <w:r w:rsidRPr="002B55B1">
        <w:rPr>
          <w:i/>
          <w:spacing w:val="-5"/>
          <w:sz w:val="20"/>
          <w:szCs w:val="20"/>
          <w:lang w:eastAsia="en-US"/>
        </w:rPr>
        <w:t>№2</w:t>
      </w:r>
    </w:p>
    <w:p w14:paraId="4B54ADF4" w14:textId="77777777" w:rsidR="002B55B1" w:rsidRPr="002B55B1" w:rsidRDefault="002B55B1" w:rsidP="002B55B1">
      <w:pPr>
        <w:widowControl w:val="0"/>
        <w:autoSpaceDE w:val="0"/>
        <w:autoSpaceDN w:val="0"/>
        <w:spacing w:before="107"/>
        <w:ind w:left="1041"/>
        <w:jc w:val="center"/>
        <w:rPr>
          <w:sz w:val="11"/>
          <w:szCs w:val="22"/>
          <w:lang w:eastAsia="en-US"/>
        </w:rPr>
      </w:pPr>
      <w:r w:rsidRPr="002B55B1">
        <w:rPr>
          <w:w w:val="115"/>
          <w:sz w:val="11"/>
          <w:szCs w:val="22"/>
          <w:lang w:eastAsia="en-US"/>
        </w:rPr>
        <w:t>Перечень</w:t>
      </w:r>
      <w:r w:rsidRPr="002B55B1">
        <w:rPr>
          <w:spacing w:val="6"/>
          <w:w w:val="115"/>
          <w:sz w:val="11"/>
          <w:szCs w:val="22"/>
          <w:lang w:eastAsia="en-US"/>
        </w:rPr>
        <w:t xml:space="preserve"> </w:t>
      </w:r>
      <w:r w:rsidRPr="002B55B1">
        <w:rPr>
          <w:w w:val="115"/>
          <w:sz w:val="11"/>
          <w:szCs w:val="22"/>
          <w:lang w:eastAsia="en-US"/>
        </w:rPr>
        <w:t>программных</w:t>
      </w:r>
      <w:r w:rsidRPr="002B55B1">
        <w:rPr>
          <w:spacing w:val="15"/>
          <w:w w:val="115"/>
          <w:sz w:val="11"/>
          <w:szCs w:val="22"/>
          <w:lang w:eastAsia="en-US"/>
        </w:rPr>
        <w:t xml:space="preserve"> </w:t>
      </w:r>
      <w:r w:rsidRPr="002B55B1">
        <w:rPr>
          <w:spacing w:val="-2"/>
          <w:w w:val="115"/>
          <w:sz w:val="11"/>
          <w:szCs w:val="22"/>
          <w:lang w:eastAsia="en-US"/>
        </w:rPr>
        <w:t>мероприятий</w:t>
      </w:r>
    </w:p>
    <w:tbl>
      <w:tblPr>
        <w:tblStyle w:val="TableNormal"/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889"/>
        <w:gridCol w:w="18"/>
        <w:gridCol w:w="1326"/>
        <w:gridCol w:w="1441"/>
        <w:gridCol w:w="1117"/>
        <w:gridCol w:w="1042"/>
        <w:gridCol w:w="1008"/>
        <w:gridCol w:w="1083"/>
        <w:gridCol w:w="891"/>
        <w:gridCol w:w="880"/>
        <w:gridCol w:w="805"/>
        <w:gridCol w:w="722"/>
      </w:tblGrid>
      <w:tr w:rsidR="00E05413" w:rsidRPr="002B55B1" w14:paraId="766817BF" w14:textId="77777777" w:rsidTr="00FE5115">
        <w:trPr>
          <w:trHeight w:val="752"/>
        </w:trPr>
        <w:tc>
          <w:tcPr>
            <w:tcW w:w="483" w:type="dxa"/>
          </w:tcPr>
          <w:p w14:paraId="5F297E0E" w14:textId="77777777" w:rsidR="00E05413" w:rsidRPr="002B55B1" w:rsidRDefault="00E05413" w:rsidP="00E05413">
            <w:pPr>
              <w:spacing w:before="156" w:after="1"/>
              <w:rPr>
                <w:sz w:val="20"/>
                <w:szCs w:val="22"/>
                <w:lang w:eastAsia="en-US"/>
              </w:rPr>
            </w:pPr>
          </w:p>
          <w:p w14:paraId="55D5D133" w14:textId="77777777" w:rsidR="00E05413" w:rsidRPr="002B55B1" w:rsidRDefault="00E05413" w:rsidP="00E05413">
            <w:pPr>
              <w:spacing w:line="90" w:lineRule="exact"/>
              <w:ind w:left="154"/>
              <w:rPr>
                <w:position w:val="-1"/>
                <w:sz w:val="9"/>
                <w:szCs w:val="22"/>
                <w:lang w:eastAsia="en-US"/>
              </w:rPr>
            </w:pPr>
            <w:r w:rsidRPr="002B55B1">
              <w:rPr>
                <w:noProof/>
                <w:position w:val="-1"/>
                <w:sz w:val="9"/>
                <w:szCs w:val="22"/>
                <w:lang w:eastAsia="en-US"/>
              </w:rPr>
              <w:drawing>
                <wp:inline distT="0" distB="0" distL="0" distR="0" wp14:anchorId="36858849" wp14:editId="3BCA2446">
                  <wp:extent cx="104962" cy="571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2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vMerge w:val="restart"/>
          </w:tcPr>
          <w:p w14:paraId="06C783DF" w14:textId="593A8FF6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2F1ABC88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2FBF81ED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60E836BD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4788E21A" w14:textId="77777777" w:rsidR="00E05413" w:rsidRPr="002B55B1" w:rsidRDefault="00E05413" w:rsidP="00E05413">
            <w:pPr>
              <w:spacing w:before="92"/>
              <w:rPr>
                <w:sz w:val="12"/>
                <w:szCs w:val="22"/>
                <w:lang w:eastAsia="en-US"/>
              </w:rPr>
            </w:pPr>
          </w:p>
          <w:p w14:paraId="50DA411E" w14:textId="227DE734" w:rsidR="00E05413" w:rsidRDefault="00E05413" w:rsidP="00E05413">
            <w:pPr>
              <w:tabs>
                <w:tab w:val="left" w:pos="1980"/>
                <w:tab w:val="left" w:pos="2126"/>
              </w:tabs>
              <w:ind w:left="136" w:right="74"/>
              <w:rPr>
                <w:bCs/>
                <w:spacing w:val="-2"/>
                <w:w w:val="110"/>
                <w:position w:val="-7"/>
                <w:sz w:val="12"/>
                <w:szCs w:val="22"/>
                <w:lang w:val="ru-RU" w:eastAsia="en-US"/>
              </w:rPr>
            </w:pPr>
            <w:r>
              <w:rPr>
                <w:bCs/>
                <w:spacing w:val="-2"/>
                <w:w w:val="110"/>
                <w:position w:val="-7"/>
                <w:sz w:val="12"/>
                <w:szCs w:val="22"/>
                <w:lang w:val="ru-RU" w:eastAsia="en-US"/>
              </w:rPr>
              <w:t>Мероприятия</w:t>
            </w:r>
          </w:p>
          <w:p w14:paraId="43E056EF" w14:textId="142B0136" w:rsidR="00E05413" w:rsidRPr="00E05413" w:rsidRDefault="00E05413" w:rsidP="00E05413">
            <w:pPr>
              <w:tabs>
                <w:tab w:val="left" w:pos="1980"/>
                <w:tab w:val="left" w:pos="2126"/>
              </w:tabs>
              <w:ind w:left="136" w:right="74"/>
              <w:rPr>
                <w:bCs/>
                <w:spacing w:val="-2"/>
                <w:w w:val="110"/>
                <w:position w:val="8"/>
                <w:sz w:val="12"/>
                <w:szCs w:val="22"/>
                <w:lang w:val="ru-RU" w:eastAsia="en-US"/>
              </w:rPr>
            </w:pPr>
            <w:r w:rsidRPr="002B55B1">
              <w:rPr>
                <w:bCs/>
                <w:w w:val="110"/>
                <w:sz w:val="12"/>
                <w:szCs w:val="22"/>
                <w:lang w:val="ru-RU" w:eastAsia="en-US"/>
              </w:rPr>
              <w:t>муниципальной</w:t>
            </w:r>
            <w:r w:rsidRPr="002B55B1">
              <w:rPr>
                <w:bCs/>
                <w:spacing w:val="28"/>
                <w:w w:val="11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bCs/>
                <w:w w:val="110"/>
                <w:sz w:val="12"/>
                <w:szCs w:val="22"/>
                <w:lang w:val="ru-RU" w:eastAsia="en-US"/>
              </w:rPr>
              <w:t>программы</w:t>
            </w:r>
            <w:r w:rsidRPr="002B55B1">
              <w:rPr>
                <w:bCs/>
                <w:sz w:val="12"/>
                <w:szCs w:val="22"/>
                <w:lang w:val="ru-RU" w:eastAsia="en-US"/>
              </w:rPr>
              <w:tab/>
            </w:r>
          </w:p>
          <w:p w14:paraId="043B7C68" w14:textId="77777777" w:rsidR="00E05413" w:rsidRPr="002B55B1" w:rsidRDefault="00E05413" w:rsidP="00E05413">
            <w:pPr>
              <w:tabs>
                <w:tab w:val="left" w:pos="1980"/>
                <w:tab w:val="left" w:pos="2126"/>
              </w:tabs>
              <w:spacing w:line="175" w:lineRule="auto"/>
              <w:ind w:left="136" w:right="71" w:firstLine="418"/>
              <w:rPr>
                <w:bCs/>
                <w:sz w:val="3"/>
                <w:szCs w:val="22"/>
                <w:lang w:val="ru-RU" w:eastAsia="en-US"/>
              </w:rPr>
            </w:pPr>
          </w:p>
          <w:p w14:paraId="1073DFFA" w14:textId="77777777" w:rsidR="00E05413" w:rsidRPr="002B55B1" w:rsidRDefault="00E05413" w:rsidP="00E05413">
            <w:pPr>
              <w:rPr>
                <w:sz w:val="20"/>
                <w:szCs w:val="22"/>
                <w:lang w:val="ru-RU" w:eastAsia="en-US"/>
              </w:rPr>
            </w:pPr>
          </w:p>
          <w:p w14:paraId="4864226E" w14:textId="77777777" w:rsidR="00E05413" w:rsidRPr="002B55B1" w:rsidRDefault="00E05413" w:rsidP="00E05413">
            <w:pPr>
              <w:rPr>
                <w:sz w:val="20"/>
                <w:szCs w:val="22"/>
                <w:lang w:val="ru-RU" w:eastAsia="en-US"/>
              </w:rPr>
            </w:pPr>
          </w:p>
          <w:p w14:paraId="4489C109" w14:textId="77777777" w:rsidR="00E05413" w:rsidRPr="002B55B1" w:rsidRDefault="00E05413" w:rsidP="00E05413">
            <w:pPr>
              <w:spacing w:before="124"/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 w14:paraId="22D5BF11" w14:textId="5BE57214" w:rsidR="00E05413" w:rsidRPr="00E05413" w:rsidRDefault="00E05413" w:rsidP="00E05413">
            <w:pPr>
              <w:jc w:val="center"/>
              <w:rPr>
                <w:sz w:val="12"/>
                <w:szCs w:val="12"/>
                <w:lang w:val="ru-RU" w:eastAsia="en-US"/>
              </w:rPr>
            </w:pPr>
            <w:proofErr w:type="spellStart"/>
            <w:r w:rsidRPr="00E05413">
              <w:rPr>
                <w:sz w:val="12"/>
                <w:szCs w:val="12"/>
                <w:lang w:eastAsia="en-US"/>
              </w:rPr>
              <w:t>О</w:t>
            </w:r>
            <w:r w:rsidRPr="00E05413">
              <w:rPr>
                <w:sz w:val="12"/>
                <w:szCs w:val="12"/>
                <w:lang w:eastAsia="en-US"/>
              </w:rPr>
              <w:t>тветственный</w:t>
            </w:r>
            <w:proofErr w:type="spellEnd"/>
          </w:p>
          <w:p w14:paraId="6A7A9EDE" w14:textId="019A3F80" w:rsidR="00E05413" w:rsidRPr="00E05413" w:rsidRDefault="00E05413" w:rsidP="00E05413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E05413">
              <w:rPr>
                <w:sz w:val="12"/>
                <w:szCs w:val="12"/>
                <w:lang w:val="ru-RU" w:eastAsia="en-US"/>
              </w:rPr>
              <w:t>исполнитель/соиспол</w:t>
            </w:r>
            <w:r w:rsidRPr="00E05413">
              <w:rPr>
                <w:sz w:val="12"/>
                <w:szCs w:val="12"/>
                <w:lang w:val="ru-RU" w:eastAsia="en-US"/>
              </w:rPr>
              <w:t>нитель</w:t>
            </w:r>
          </w:p>
        </w:tc>
        <w:tc>
          <w:tcPr>
            <w:tcW w:w="1441" w:type="dxa"/>
            <w:vMerge w:val="restart"/>
          </w:tcPr>
          <w:p w14:paraId="73BF3F66" w14:textId="571C0F0F" w:rsidR="00E05413" w:rsidRPr="002B55B1" w:rsidRDefault="00E05413" w:rsidP="00E05413">
            <w:pPr>
              <w:rPr>
                <w:sz w:val="12"/>
                <w:szCs w:val="22"/>
                <w:lang w:val="ru-RU" w:eastAsia="en-US"/>
              </w:rPr>
            </w:pPr>
          </w:p>
          <w:p w14:paraId="0AF010B0" w14:textId="77777777" w:rsidR="00E05413" w:rsidRPr="002B55B1" w:rsidRDefault="00E05413" w:rsidP="00E05413">
            <w:pPr>
              <w:rPr>
                <w:sz w:val="12"/>
                <w:szCs w:val="22"/>
                <w:lang w:val="ru-RU" w:eastAsia="en-US"/>
              </w:rPr>
            </w:pPr>
          </w:p>
          <w:p w14:paraId="36BCE151" w14:textId="77777777" w:rsidR="00E05413" w:rsidRPr="002B55B1" w:rsidRDefault="00E05413" w:rsidP="00E05413">
            <w:pPr>
              <w:rPr>
                <w:sz w:val="12"/>
                <w:szCs w:val="22"/>
                <w:lang w:val="ru-RU" w:eastAsia="en-US"/>
              </w:rPr>
            </w:pPr>
          </w:p>
          <w:p w14:paraId="071CAECE" w14:textId="77777777" w:rsidR="00E05413" w:rsidRPr="002B55B1" w:rsidRDefault="00E05413" w:rsidP="00E05413">
            <w:pPr>
              <w:rPr>
                <w:sz w:val="12"/>
                <w:szCs w:val="22"/>
                <w:lang w:val="ru-RU" w:eastAsia="en-US"/>
              </w:rPr>
            </w:pPr>
          </w:p>
          <w:p w14:paraId="726AC829" w14:textId="77777777" w:rsidR="00E05413" w:rsidRPr="002B55B1" w:rsidRDefault="00E05413" w:rsidP="00E05413">
            <w:pPr>
              <w:rPr>
                <w:sz w:val="12"/>
                <w:szCs w:val="22"/>
                <w:lang w:val="ru-RU" w:eastAsia="en-US"/>
              </w:rPr>
            </w:pPr>
          </w:p>
          <w:p w14:paraId="058DB6FF" w14:textId="77777777" w:rsidR="00E05413" w:rsidRPr="002B55B1" w:rsidRDefault="00E05413" w:rsidP="00E05413">
            <w:pPr>
              <w:spacing w:before="4"/>
              <w:rPr>
                <w:sz w:val="12"/>
                <w:szCs w:val="22"/>
                <w:lang w:val="ru-RU" w:eastAsia="en-US"/>
              </w:rPr>
            </w:pPr>
          </w:p>
          <w:p w14:paraId="28B20FE8" w14:textId="77777777" w:rsidR="00E05413" w:rsidRPr="002B55B1" w:rsidRDefault="00E05413" w:rsidP="00E05413">
            <w:pPr>
              <w:spacing w:before="1" w:line="254" w:lineRule="auto"/>
              <w:ind w:left="231" w:firstLine="176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pacing w:val="-2"/>
                <w:w w:val="115"/>
                <w:sz w:val="12"/>
                <w:szCs w:val="22"/>
                <w:lang w:eastAsia="en-US"/>
              </w:rPr>
              <w:t>источники</w:t>
            </w:r>
            <w:proofErr w:type="spellEnd"/>
            <w:r w:rsidRPr="002B55B1">
              <w:rPr>
                <w:spacing w:val="40"/>
                <w:w w:val="115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w w:val="115"/>
                <w:sz w:val="12"/>
                <w:szCs w:val="2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7548" w:type="dxa"/>
            <w:gridSpan w:val="8"/>
          </w:tcPr>
          <w:p w14:paraId="521904C2" w14:textId="77777777" w:rsidR="00E05413" w:rsidRPr="002B55B1" w:rsidRDefault="00E05413" w:rsidP="00E05413">
            <w:pPr>
              <w:rPr>
                <w:sz w:val="12"/>
                <w:szCs w:val="22"/>
                <w:lang w:val="ru-RU" w:eastAsia="en-US"/>
              </w:rPr>
            </w:pPr>
          </w:p>
          <w:p w14:paraId="24D85946" w14:textId="77777777" w:rsidR="00E05413" w:rsidRPr="002B55B1" w:rsidRDefault="00E05413" w:rsidP="00E05413">
            <w:pPr>
              <w:spacing w:before="3"/>
              <w:rPr>
                <w:sz w:val="12"/>
                <w:szCs w:val="22"/>
                <w:lang w:val="ru-RU" w:eastAsia="en-US"/>
              </w:rPr>
            </w:pPr>
          </w:p>
          <w:p w14:paraId="1AE5A142" w14:textId="77777777" w:rsidR="00E05413" w:rsidRPr="002B55B1" w:rsidRDefault="00E05413" w:rsidP="00E05413">
            <w:pPr>
              <w:ind w:left="88"/>
              <w:jc w:val="center"/>
              <w:rPr>
                <w:sz w:val="12"/>
                <w:szCs w:val="22"/>
                <w:lang w:val="ru-RU" w:eastAsia="en-US"/>
              </w:rPr>
            </w:pPr>
            <w:r w:rsidRPr="002B55B1">
              <w:rPr>
                <w:w w:val="110"/>
                <w:sz w:val="12"/>
                <w:szCs w:val="22"/>
                <w:lang w:val="ru-RU" w:eastAsia="en-US"/>
              </w:rPr>
              <w:t>Финансовые</w:t>
            </w:r>
            <w:r w:rsidRPr="002B55B1">
              <w:rPr>
                <w:spacing w:val="12"/>
                <w:w w:val="11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w w:val="110"/>
                <w:sz w:val="12"/>
                <w:szCs w:val="22"/>
                <w:lang w:val="ru-RU" w:eastAsia="en-US"/>
              </w:rPr>
              <w:t>затраты</w:t>
            </w:r>
            <w:r w:rsidRPr="002B55B1">
              <w:rPr>
                <w:spacing w:val="8"/>
                <w:w w:val="11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w w:val="110"/>
                <w:sz w:val="12"/>
                <w:szCs w:val="22"/>
                <w:lang w:val="ru-RU" w:eastAsia="en-US"/>
              </w:rPr>
              <w:t>на</w:t>
            </w:r>
            <w:r w:rsidRPr="002B55B1">
              <w:rPr>
                <w:spacing w:val="7"/>
                <w:w w:val="11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w w:val="110"/>
                <w:sz w:val="12"/>
                <w:szCs w:val="22"/>
                <w:lang w:val="ru-RU" w:eastAsia="en-US"/>
              </w:rPr>
              <w:t>реализацию</w:t>
            </w:r>
            <w:r w:rsidRPr="002B55B1">
              <w:rPr>
                <w:spacing w:val="7"/>
                <w:w w:val="11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pacing w:val="-2"/>
                <w:w w:val="110"/>
                <w:sz w:val="12"/>
                <w:szCs w:val="22"/>
                <w:lang w:val="ru-RU" w:eastAsia="en-US"/>
              </w:rPr>
              <w:t>(</w:t>
            </w:r>
            <w:proofErr w:type="spellStart"/>
            <w:r w:rsidRPr="002B55B1">
              <w:rPr>
                <w:spacing w:val="-2"/>
                <w:w w:val="110"/>
                <w:sz w:val="12"/>
                <w:szCs w:val="22"/>
                <w:lang w:val="ru-RU" w:eastAsia="en-US"/>
              </w:rPr>
              <w:t>тыс.руб</w:t>
            </w:r>
            <w:proofErr w:type="spellEnd"/>
            <w:r w:rsidRPr="002B55B1">
              <w:rPr>
                <w:spacing w:val="-2"/>
                <w:w w:val="110"/>
                <w:sz w:val="12"/>
                <w:szCs w:val="22"/>
                <w:lang w:val="ru-RU" w:eastAsia="en-US"/>
              </w:rPr>
              <w:t>.)</w:t>
            </w:r>
          </w:p>
        </w:tc>
      </w:tr>
      <w:tr w:rsidR="00E05413" w:rsidRPr="002B55B1" w14:paraId="4369B871" w14:textId="77777777" w:rsidTr="00FE5115">
        <w:trPr>
          <w:trHeight w:val="1310"/>
        </w:trPr>
        <w:tc>
          <w:tcPr>
            <w:tcW w:w="483" w:type="dxa"/>
          </w:tcPr>
          <w:p w14:paraId="1263F220" w14:textId="77777777" w:rsidR="00E05413" w:rsidRPr="002B55B1" w:rsidRDefault="00E05413" w:rsidP="00E05413">
            <w:pPr>
              <w:rPr>
                <w:sz w:val="20"/>
                <w:szCs w:val="22"/>
                <w:lang w:val="ru-RU" w:eastAsia="en-US"/>
              </w:rPr>
            </w:pPr>
          </w:p>
          <w:p w14:paraId="1F4C734B" w14:textId="77777777" w:rsidR="00E05413" w:rsidRPr="002B55B1" w:rsidRDefault="00E05413" w:rsidP="00E05413">
            <w:pPr>
              <w:spacing w:before="119"/>
              <w:rPr>
                <w:sz w:val="20"/>
                <w:szCs w:val="22"/>
                <w:lang w:val="ru-RU" w:eastAsia="en-US"/>
              </w:rPr>
            </w:pPr>
          </w:p>
          <w:p w14:paraId="52EFCA87" w14:textId="77777777" w:rsidR="00E05413" w:rsidRPr="002B55B1" w:rsidRDefault="00E05413" w:rsidP="00E05413">
            <w:pPr>
              <w:spacing w:line="86" w:lineRule="exact"/>
              <w:ind w:left="230"/>
              <w:rPr>
                <w:position w:val="-1"/>
                <w:sz w:val="8"/>
                <w:szCs w:val="22"/>
                <w:lang w:eastAsia="en-US"/>
              </w:rPr>
            </w:pPr>
            <w:r w:rsidRPr="002B55B1">
              <w:rPr>
                <w:noProof/>
                <w:position w:val="-1"/>
                <w:sz w:val="8"/>
                <w:szCs w:val="22"/>
                <w:lang w:eastAsia="en-US"/>
              </w:rPr>
              <w:drawing>
                <wp:inline distT="0" distB="0" distL="0" distR="0" wp14:anchorId="5E413147" wp14:editId="060C4671">
                  <wp:extent cx="19084" cy="5476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4" cy="5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vMerge/>
          </w:tcPr>
          <w:p w14:paraId="5439856B" w14:textId="77777777" w:rsidR="00E05413" w:rsidRPr="002B55B1" w:rsidRDefault="00E05413" w:rsidP="00E0541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44" w:type="dxa"/>
            <w:gridSpan w:val="2"/>
            <w:vMerge/>
          </w:tcPr>
          <w:p w14:paraId="6BF95418" w14:textId="77777777" w:rsidR="00E05413" w:rsidRPr="002B55B1" w:rsidRDefault="00E05413" w:rsidP="00E0541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  <w:vMerge/>
          </w:tcPr>
          <w:p w14:paraId="3DC034AF" w14:textId="016A7439" w:rsidR="00E05413" w:rsidRPr="002B55B1" w:rsidRDefault="00E05413" w:rsidP="00E0541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17" w:type="dxa"/>
          </w:tcPr>
          <w:p w14:paraId="11B1FD1C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7447E559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053680CB" w14:textId="77777777" w:rsidR="00E05413" w:rsidRPr="002B55B1" w:rsidRDefault="00E05413" w:rsidP="00E05413">
            <w:pPr>
              <w:spacing w:before="131"/>
              <w:rPr>
                <w:sz w:val="12"/>
                <w:szCs w:val="22"/>
                <w:lang w:eastAsia="en-US"/>
              </w:rPr>
            </w:pPr>
          </w:p>
          <w:p w14:paraId="16F7B029" w14:textId="77777777" w:rsidR="00E05413" w:rsidRPr="002B55B1" w:rsidRDefault="00E05413" w:rsidP="00E05413">
            <w:pPr>
              <w:spacing w:before="1"/>
              <w:ind w:left="40" w:right="13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Вceгo</w:t>
            </w:r>
            <w:proofErr w:type="spellEnd"/>
          </w:p>
        </w:tc>
        <w:tc>
          <w:tcPr>
            <w:tcW w:w="1042" w:type="dxa"/>
          </w:tcPr>
          <w:p w14:paraId="372DC227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717E20EA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0EC1AD8B" w14:textId="77777777" w:rsidR="00E05413" w:rsidRPr="002B55B1" w:rsidRDefault="00E05413" w:rsidP="00E05413">
            <w:pPr>
              <w:spacing w:before="131"/>
              <w:rPr>
                <w:sz w:val="12"/>
                <w:szCs w:val="22"/>
                <w:lang w:eastAsia="en-US"/>
              </w:rPr>
            </w:pPr>
          </w:p>
          <w:p w14:paraId="372B5CC7" w14:textId="77777777" w:rsidR="00E05413" w:rsidRPr="002B55B1" w:rsidRDefault="00E05413" w:rsidP="00E05413">
            <w:pPr>
              <w:spacing w:before="1"/>
              <w:ind w:left="68" w:right="4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2019г</w:t>
            </w:r>
          </w:p>
        </w:tc>
        <w:tc>
          <w:tcPr>
            <w:tcW w:w="1008" w:type="dxa"/>
          </w:tcPr>
          <w:p w14:paraId="15930960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44DB5B80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2E521D1C" w14:textId="77777777" w:rsidR="00E05413" w:rsidRPr="002B55B1" w:rsidRDefault="00E05413" w:rsidP="00E05413">
            <w:pPr>
              <w:spacing w:before="128"/>
              <w:rPr>
                <w:sz w:val="12"/>
                <w:szCs w:val="22"/>
                <w:lang w:eastAsia="en-US"/>
              </w:rPr>
            </w:pPr>
          </w:p>
          <w:p w14:paraId="1F338C52" w14:textId="77777777" w:rsidR="00E05413" w:rsidRPr="002B55B1" w:rsidRDefault="00E05413" w:rsidP="00E05413">
            <w:pPr>
              <w:ind w:left="24" w:right="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2020г.</w:t>
            </w:r>
          </w:p>
        </w:tc>
        <w:tc>
          <w:tcPr>
            <w:tcW w:w="1083" w:type="dxa"/>
          </w:tcPr>
          <w:p w14:paraId="179AF4C4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2EACC7EA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357E2524" w14:textId="77777777" w:rsidR="00E05413" w:rsidRPr="002B55B1" w:rsidRDefault="00E05413" w:rsidP="00E05413">
            <w:pPr>
              <w:spacing w:before="128"/>
              <w:rPr>
                <w:sz w:val="12"/>
                <w:szCs w:val="22"/>
                <w:lang w:eastAsia="en-US"/>
              </w:rPr>
            </w:pPr>
          </w:p>
          <w:p w14:paraId="43639458" w14:textId="77777777" w:rsidR="00E05413" w:rsidRPr="002B55B1" w:rsidRDefault="00E05413" w:rsidP="00E05413">
            <w:pPr>
              <w:ind w:left="27" w:right="1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2021г.</w:t>
            </w:r>
          </w:p>
        </w:tc>
        <w:tc>
          <w:tcPr>
            <w:tcW w:w="891" w:type="dxa"/>
          </w:tcPr>
          <w:p w14:paraId="5E3ECBA2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2A16F3A0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4D8CF892" w14:textId="77777777" w:rsidR="00E05413" w:rsidRPr="002B55B1" w:rsidRDefault="00E05413" w:rsidP="00E05413">
            <w:pPr>
              <w:spacing w:before="124"/>
              <w:rPr>
                <w:sz w:val="12"/>
                <w:szCs w:val="22"/>
                <w:lang w:eastAsia="en-US"/>
              </w:rPr>
            </w:pPr>
          </w:p>
          <w:p w14:paraId="3428E2C4" w14:textId="77777777" w:rsidR="00E05413" w:rsidRPr="002B55B1" w:rsidRDefault="00E05413" w:rsidP="00E05413">
            <w:pPr>
              <w:ind w:left="16" w:right="10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2022г.</w:t>
            </w:r>
          </w:p>
        </w:tc>
        <w:tc>
          <w:tcPr>
            <w:tcW w:w="880" w:type="dxa"/>
          </w:tcPr>
          <w:p w14:paraId="1F9037FF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7AC0ED5A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565E8CFB" w14:textId="77777777" w:rsidR="00E05413" w:rsidRPr="002B55B1" w:rsidRDefault="00E05413" w:rsidP="00E05413">
            <w:pPr>
              <w:spacing w:before="131"/>
              <w:rPr>
                <w:sz w:val="12"/>
                <w:szCs w:val="22"/>
                <w:lang w:eastAsia="en-US"/>
              </w:rPr>
            </w:pPr>
          </w:p>
          <w:p w14:paraId="0453599F" w14:textId="77777777" w:rsidR="00E05413" w:rsidRPr="002B55B1" w:rsidRDefault="00E05413" w:rsidP="00E05413">
            <w:pPr>
              <w:spacing w:before="1"/>
              <w:ind w:left="28" w:right="1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2023г.</w:t>
            </w:r>
          </w:p>
        </w:tc>
        <w:tc>
          <w:tcPr>
            <w:tcW w:w="805" w:type="dxa"/>
          </w:tcPr>
          <w:p w14:paraId="0CA1D379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373A90F7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5CD81C8F" w14:textId="77777777" w:rsidR="00E05413" w:rsidRPr="002B55B1" w:rsidRDefault="00E05413" w:rsidP="00E05413">
            <w:pPr>
              <w:spacing w:before="128"/>
              <w:rPr>
                <w:sz w:val="12"/>
                <w:szCs w:val="22"/>
                <w:lang w:eastAsia="en-US"/>
              </w:rPr>
            </w:pPr>
          </w:p>
          <w:p w14:paraId="69CC8911" w14:textId="77777777" w:rsidR="00E05413" w:rsidRPr="002B55B1" w:rsidRDefault="00E05413" w:rsidP="00E05413">
            <w:pPr>
              <w:ind w:left="12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2024r.</w:t>
            </w:r>
          </w:p>
        </w:tc>
        <w:tc>
          <w:tcPr>
            <w:tcW w:w="722" w:type="dxa"/>
          </w:tcPr>
          <w:p w14:paraId="66B33953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04AB116D" w14:textId="77777777" w:rsidR="00E05413" w:rsidRPr="002B55B1" w:rsidRDefault="00E05413" w:rsidP="00E05413">
            <w:pPr>
              <w:rPr>
                <w:sz w:val="12"/>
                <w:szCs w:val="22"/>
                <w:lang w:eastAsia="en-US"/>
              </w:rPr>
            </w:pPr>
          </w:p>
          <w:p w14:paraId="31C84822" w14:textId="77777777" w:rsidR="00E05413" w:rsidRPr="002B55B1" w:rsidRDefault="00E05413" w:rsidP="00E05413">
            <w:pPr>
              <w:spacing w:before="135"/>
              <w:rPr>
                <w:sz w:val="12"/>
                <w:szCs w:val="22"/>
                <w:lang w:eastAsia="en-US"/>
              </w:rPr>
            </w:pPr>
          </w:p>
          <w:p w14:paraId="6B840968" w14:textId="77777777" w:rsidR="00E05413" w:rsidRPr="002B55B1" w:rsidRDefault="00E05413" w:rsidP="00E05413">
            <w:pPr>
              <w:ind w:left="10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2025</w:t>
            </w:r>
            <w:r w:rsidRPr="002B55B1">
              <w:rPr>
                <w:spacing w:val="-18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5"/>
                <w:w w:val="105"/>
                <w:sz w:val="12"/>
                <w:szCs w:val="22"/>
                <w:lang w:eastAsia="en-US"/>
              </w:rPr>
              <w:t>г.</w:t>
            </w:r>
          </w:p>
        </w:tc>
      </w:tr>
      <w:tr w:rsidR="00E05413" w:rsidRPr="002B55B1" w14:paraId="5973F397" w14:textId="77777777" w:rsidTr="00FE5115">
        <w:trPr>
          <w:trHeight w:val="357"/>
        </w:trPr>
        <w:tc>
          <w:tcPr>
            <w:tcW w:w="483" w:type="dxa"/>
          </w:tcPr>
          <w:p w14:paraId="49D5A2FD" w14:textId="77777777" w:rsidR="00E05413" w:rsidRPr="002B55B1" w:rsidRDefault="00E05413" w:rsidP="00E05413">
            <w:pPr>
              <w:spacing w:before="100"/>
              <w:ind w:left="91" w:right="56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w w:val="105"/>
                <w:sz w:val="1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14:paraId="23DA98E2" w14:textId="77777777" w:rsidR="00E05413" w:rsidRPr="002B55B1" w:rsidRDefault="00E05413" w:rsidP="00E05413">
            <w:pPr>
              <w:rPr>
                <w:sz w:val="10"/>
                <w:szCs w:val="22"/>
                <w:lang w:eastAsia="en-US"/>
              </w:rPr>
            </w:pPr>
          </w:p>
          <w:p w14:paraId="1427C8D5" w14:textId="531B67CB" w:rsidR="00E05413" w:rsidRPr="002B55B1" w:rsidRDefault="00E05413" w:rsidP="00E05413">
            <w:pPr>
              <w:tabs>
                <w:tab w:val="left" w:pos="2541"/>
              </w:tabs>
              <w:spacing w:line="86" w:lineRule="exact"/>
              <w:ind w:left="927"/>
              <w:rPr>
                <w:position w:val="-1"/>
                <w:sz w:val="8"/>
                <w:szCs w:val="22"/>
                <w:lang w:val="ru-RU" w:eastAsia="en-US"/>
              </w:rPr>
            </w:pPr>
            <w:r w:rsidRPr="002B55B1">
              <w:rPr>
                <w:noProof/>
                <w:position w:val="-1"/>
                <w:sz w:val="8"/>
                <w:szCs w:val="22"/>
                <w:lang w:eastAsia="en-US"/>
              </w:rPr>
              <w:drawing>
                <wp:inline distT="0" distB="0" distL="0" distR="0" wp14:anchorId="1FF701C5" wp14:editId="620B9631">
                  <wp:extent cx="38168" cy="5476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8" cy="5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55B1">
              <w:rPr>
                <w:position w:val="-1"/>
                <w:sz w:val="8"/>
                <w:szCs w:val="22"/>
                <w:lang w:eastAsia="en-US"/>
              </w:rPr>
              <w:tab/>
            </w:r>
          </w:p>
        </w:tc>
        <w:tc>
          <w:tcPr>
            <w:tcW w:w="1344" w:type="dxa"/>
            <w:gridSpan w:val="2"/>
            <w:vAlign w:val="center"/>
          </w:tcPr>
          <w:p w14:paraId="2418E1C7" w14:textId="5D69AF89" w:rsidR="00E05413" w:rsidRPr="00E05413" w:rsidRDefault="00E05413" w:rsidP="00E05413">
            <w:pPr>
              <w:tabs>
                <w:tab w:val="left" w:pos="2541"/>
              </w:tabs>
              <w:spacing w:line="86" w:lineRule="exact"/>
              <w:jc w:val="center"/>
              <w:rPr>
                <w:position w:val="-1"/>
                <w:sz w:val="12"/>
                <w:szCs w:val="12"/>
                <w:lang w:val="ru-RU" w:eastAsia="en-US"/>
              </w:rPr>
            </w:pPr>
            <w:r w:rsidRPr="00E05413">
              <w:rPr>
                <w:position w:val="-1"/>
                <w:sz w:val="12"/>
                <w:szCs w:val="12"/>
                <w:lang w:val="ru-RU" w:eastAsia="en-US"/>
              </w:rPr>
              <w:t>3</w:t>
            </w:r>
          </w:p>
        </w:tc>
        <w:tc>
          <w:tcPr>
            <w:tcW w:w="1441" w:type="dxa"/>
          </w:tcPr>
          <w:p w14:paraId="555045BB" w14:textId="3D9F51FB" w:rsidR="00E05413" w:rsidRPr="002B55B1" w:rsidRDefault="00E05413" w:rsidP="00E05413">
            <w:pPr>
              <w:spacing w:before="89"/>
              <w:ind w:left="28" w:right="16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4</w:t>
            </w:r>
          </w:p>
        </w:tc>
        <w:tc>
          <w:tcPr>
            <w:tcW w:w="1117" w:type="dxa"/>
          </w:tcPr>
          <w:p w14:paraId="038FF32D" w14:textId="77777777" w:rsidR="00E05413" w:rsidRPr="002B55B1" w:rsidRDefault="00E05413" w:rsidP="00E05413">
            <w:pPr>
              <w:spacing w:before="93"/>
              <w:ind w:left="40" w:right="1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5</w:t>
            </w:r>
          </w:p>
        </w:tc>
        <w:tc>
          <w:tcPr>
            <w:tcW w:w="1042" w:type="dxa"/>
          </w:tcPr>
          <w:p w14:paraId="4470A977" w14:textId="77777777" w:rsidR="00E05413" w:rsidRPr="002B55B1" w:rsidRDefault="00E05413" w:rsidP="00E05413">
            <w:pPr>
              <w:spacing w:before="97"/>
              <w:ind w:left="68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6</w:t>
            </w:r>
          </w:p>
        </w:tc>
        <w:tc>
          <w:tcPr>
            <w:tcW w:w="1008" w:type="dxa"/>
          </w:tcPr>
          <w:p w14:paraId="312202D6" w14:textId="77777777" w:rsidR="00E05413" w:rsidRPr="002B55B1" w:rsidRDefault="00E05413" w:rsidP="00E05413">
            <w:pPr>
              <w:spacing w:before="8"/>
              <w:rPr>
                <w:sz w:val="9"/>
                <w:szCs w:val="22"/>
                <w:lang w:eastAsia="en-US"/>
              </w:rPr>
            </w:pPr>
          </w:p>
          <w:p w14:paraId="00D3A5F6" w14:textId="77777777" w:rsidR="00E05413" w:rsidRPr="002B55B1" w:rsidRDefault="00E05413" w:rsidP="00E05413">
            <w:pPr>
              <w:spacing w:line="90" w:lineRule="exact"/>
              <w:ind w:left="487"/>
              <w:rPr>
                <w:position w:val="-1"/>
                <w:sz w:val="9"/>
                <w:szCs w:val="22"/>
                <w:lang w:eastAsia="en-US"/>
              </w:rPr>
            </w:pPr>
            <w:r w:rsidRPr="002B55B1">
              <w:rPr>
                <w:noProof/>
                <w:position w:val="-1"/>
                <w:sz w:val="9"/>
                <w:szCs w:val="22"/>
                <w:lang w:eastAsia="en-US"/>
              </w:rPr>
              <w:drawing>
                <wp:inline distT="0" distB="0" distL="0" distR="0" wp14:anchorId="0349624D" wp14:editId="314CC94A">
                  <wp:extent cx="31011" cy="5715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1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2927627" w14:textId="77777777" w:rsidR="00E05413" w:rsidRPr="002B55B1" w:rsidRDefault="00E05413" w:rsidP="00E05413">
            <w:pPr>
              <w:spacing w:before="93"/>
              <w:ind w:left="2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7</w:t>
            </w:r>
          </w:p>
        </w:tc>
        <w:tc>
          <w:tcPr>
            <w:tcW w:w="891" w:type="dxa"/>
          </w:tcPr>
          <w:p w14:paraId="57CBA151" w14:textId="77777777" w:rsidR="00E05413" w:rsidRPr="002B55B1" w:rsidRDefault="00E05413" w:rsidP="00E05413">
            <w:pPr>
              <w:spacing w:before="93"/>
              <w:ind w:left="16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8</w:t>
            </w:r>
          </w:p>
        </w:tc>
        <w:tc>
          <w:tcPr>
            <w:tcW w:w="880" w:type="dxa"/>
          </w:tcPr>
          <w:p w14:paraId="39F87BFD" w14:textId="77777777" w:rsidR="00E05413" w:rsidRPr="002B55B1" w:rsidRDefault="00E05413" w:rsidP="00E05413">
            <w:pPr>
              <w:spacing w:before="95"/>
              <w:ind w:left="28" w:right="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9</w:t>
            </w:r>
          </w:p>
        </w:tc>
        <w:tc>
          <w:tcPr>
            <w:tcW w:w="805" w:type="dxa"/>
          </w:tcPr>
          <w:p w14:paraId="0CB97167" w14:textId="77777777" w:rsidR="00E05413" w:rsidRPr="002B55B1" w:rsidRDefault="00E05413" w:rsidP="00E05413">
            <w:pPr>
              <w:spacing w:before="93"/>
              <w:ind w:left="15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5"/>
                <w:sz w:val="12"/>
                <w:szCs w:val="22"/>
                <w:lang w:eastAsia="en-US"/>
              </w:rPr>
              <w:t>10</w:t>
            </w:r>
          </w:p>
        </w:tc>
        <w:tc>
          <w:tcPr>
            <w:tcW w:w="722" w:type="dxa"/>
          </w:tcPr>
          <w:p w14:paraId="414043C0" w14:textId="77777777" w:rsidR="00E05413" w:rsidRPr="002B55B1" w:rsidRDefault="00E05413" w:rsidP="00E05413">
            <w:pPr>
              <w:spacing w:before="93"/>
              <w:ind w:left="109" w:right="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5"/>
                <w:w w:val="105"/>
                <w:sz w:val="12"/>
                <w:szCs w:val="22"/>
                <w:lang w:eastAsia="en-US"/>
              </w:rPr>
              <w:t>11</w:t>
            </w:r>
          </w:p>
        </w:tc>
      </w:tr>
      <w:tr w:rsidR="00FE5115" w:rsidRPr="002B55B1" w14:paraId="39426F86" w14:textId="77777777" w:rsidTr="00FE30C6">
        <w:trPr>
          <w:trHeight w:val="340"/>
        </w:trPr>
        <w:tc>
          <w:tcPr>
            <w:tcW w:w="483" w:type="dxa"/>
            <w:vMerge w:val="restart"/>
          </w:tcPr>
          <w:p w14:paraId="2209329F" w14:textId="77777777" w:rsidR="00FE5115" w:rsidRPr="002B55B1" w:rsidRDefault="00FE5115" w:rsidP="00FE5115">
            <w:pPr>
              <w:spacing w:before="100"/>
              <w:ind w:left="91" w:right="56"/>
              <w:jc w:val="center"/>
              <w:rPr>
                <w:spacing w:val="-10"/>
                <w:w w:val="105"/>
                <w:sz w:val="12"/>
                <w:szCs w:val="22"/>
                <w:lang w:eastAsia="en-US"/>
              </w:rPr>
            </w:pPr>
          </w:p>
        </w:tc>
        <w:tc>
          <w:tcPr>
            <w:tcW w:w="1889" w:type="dxa"/>
            <w:vMerge w:val="restart"/>
          </w:tcPr>
          <w:p w14:paraId="3395E7E4" w14:textId="77777777" w:rsidR="00FE5115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7A978A39" w14:textId="77777777" w:rsidR="00FE5115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397C5980" w14:textId="77777777" w:rsidR="00FE5115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0C5DDA23" w14:textId="77777777" w:rsidR="00FE5115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4554FDD5" w14:textId="77777777" w:rsidR="00FE30C6" w:rsidRPr="00FE30C6" w:rsidRDefault="00FE30C6" w:rsidP="00FE30C6">
            <w:pPr>
              <w:jc w:val="center"/>
              <w:rPr>
                <w:sz w:val="12"/>
                <w:szCs w:val="12"/>
                <w:lang w:val="ru-RU" w:eastAsia="en-US"/>
              </w:rPr>
            </w:pPr>
            <w:r w:rsidRPr="00FE30C6">
              <w:rPr>
                <w:sz w:val="12"/>
                <w:szCs w:val="12"/>
                <w:lang w:val="ru-RU" w:eastAsia="en-US"/>
              </w:rPr>
              <w:t>Владение, пользование и</w:t>
            </w:r>
          </w:p>
          <w:p w14:paraId="689AA0A7" w14:textId="2DE7AFC2" w:rsidR="00FE30C6" w:rsidRPr="00FE30C6" w:rsidRDefault="00FE30C6" w:rsidP="00FE30C6">
            <w:pPr>
              <w:jc w:val="center"/>
              <w:rPr>
                <w:sz w:val="12"/>
                <w:szCs w:val="12"/>
                <w:lang w:val="ru-RU" w:eastAsia="en-US"/>
              </w:rPr>
            </w:pPr>
            <w:r w:rsidRPr="00FE30C6">
              <w:rPr>
                <w:sz w:val="12"/>
                <w:szCs w:val="12"/>
                <w:lang w:val="ru-RU" w:eastAsia="en-US"/>
              </w:rPr>
              <w:t>распоряжение имуществом,</w:t>
            </w:r>
            <w:r>
              <w:rPr>
                <w:sz w:val="12"/>
                <w:szCs w:val="12"/>
                <w:lang w:val="ru-RU" w:eastAsia="en-US"/>
              </w:rPr>
              <w:t xml:space="preserve"> </w:t>
            </w:r>
            <w:r w:rsidRPr="00FE30C6">
              <w:rPr>
                <w:sz w:val="12"/>
                <w:szCs w:val="12"/>
                <w:lang w:val="ru-RU" w:eastAsia="en-US"/>
              </w:rPr>
              <w:t>муниципальной собственности</w:t>
            </w:r>
          </w:p>
          <w:p w14:paraId="55E7D354" w14:textId="0F12236D" w:rsidR="00FE5115" w:rsidRPr="00FE5115" w:rsidRDefault="00FE30C6" w:rsidP="00FE30C6">
            <w:pPr>
              <w:jc w:val="center"/>
              <w:rPr>
                <w:sz w:val="10"/>
                <w:szCs w:val="22"/>
                <w:lang w:val="ru-RU" w:eastAsia="en-US"/>
              </w:rPr>
            </w:pPr>
            <w:r w:rsidRPr="00FE30C6">
              <w:rPr>
                <w:sz w:val="12"/>
                <w:szCs w:val="12"/>
                <w:lang w:val="ru-RU" w:eastAsia="en-US"/>
              </w:rPr>
              <w:t>(Показатель №1,2,3)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14:paraId="39A327FD" w14:textId="46102F5C" w:rsidR="00FE5115" w:rsidRPr="00FE5115" w:rsidRDefault="00FE5115" w:rsidP="00FE5115">
            <w:pPr>
              <w:tabs>
                <w:tab w:val="left" w:pos="2541"/>
              </w:tabs>
              <w:spacing w:line="86" w:lineRule="exact"/>
              <w:jc w:val="center"/>
              <w:rPr>
                <w:position w:val="-1"/>
                <w:sz w:val="12"/>
                <w:szCs w:val="12"/>
                <w:lang w:val="ru-RU" w:eastAsia="en-US"/>
              </w:rPr>
            </w:pPr>
            <w:r w:rsidRPr="00FE5115">
              <w:rPr>
                <w:position w:val="-1"/>
                <w:sz w:val="12"/>
                <w:szCs w:val="12"/>
                <w:lang w:val="ru-RU" w:eastAsia="en-US"/>
              </w:rPr>
              <w:t>МУ "Администрация сельского поселения Сентябрьский"</w:t>
            </w:r>
          </w:p>
        </w:tc>
        <w:tc>
          <w:tcPr>
            <w:tcW w:w="1441" w:type="dxa"/>
          </w:tcPr>
          <w:p w14:paraId="4341F305" w14:textId="58DFEF3B" w:rsidR="00FE5115" w:rsidRPr="00FE5115" w:rsidRDefault="00FE5115" w:rsidP="00FE5115">
            <w:pPr>
              <w:spacing w:before="89"/>
              <w:ind w:left="28" w:right="16"/>
              <w:jc w:val="center"/>
              <w:rPr>
                <w:spacing w:val="-10"/>
                <w:sz w:val="12"/>
                <w:szCs w:val="22"/>
                <w:lang w:val="ru-RU" w:eastAsia="en-US"/>
              </w:rPr>
            </w:pPr>
            <w:proofErr w:type="spellStart"/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Вceгo</w:t>
            </w:r>
            <w:proofErr w:type="spellEnd"/>
          </w:p>
        </w:tc>
        <w:tc>
          <w:tcPr>
            <w:tcW w:w="1117" w:type="dxa"/>
          </w:tcPr>
          <w:p w14:paraId="5414E60D" w14:textId="21E99D13" w:rsidR="00FE5115" w:rsidRPr="00FE5115" w:rsidRDefault="00FE5115" w:rsidP="00FE5115">
            <w:pPr>
              <w:spacing w:before="93"/>
              <w:ind w:left="40" w:right="14"/>
              <w:jc w:val="center"/>
              <w:rPr>
                <w:spacing w:val="-10"/>
                <w:sz w:val="12"/>
                <w:szCs w:val="22"/>
                <w:lang w:val="ru-RU"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28</w:t>
            </w:r>
            <w:r w:rsidRPr="002B55B1">
              <w:rPr>
                <w:spacing w:val="-3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789,30384</w:t>
            </w:r>
          </w:p>
        </w:tc>
        <w:tc>
          <w:tcPr>
            <w:tcW w:w="1042" w:type="dxa"/>
          </w:tcPr>
          <w:p w14:paraId="40CA5564" w14:textId="1A3BB84C" w:rsidR="00FE5115" w:rsidRPr="00FE5115" w:rsidRDefault="00FE5115" w:rsidP="00FE5115">
            <w:pPr>
              <w:spacing w:before="97"/>
              <w:ind w:left="68"/>
              <w:jc w:val="center"/>
              <w:rPr>
                <w:spacing w:val="-10"/>
                <w:sz w:val="12"/>
                <w:szCs w:val="22"/>
                <w:lang w:val="ru-RU"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18</w:t>
            </w:r>
            <w:r w:rsidRPr="002B55B1">
              <w:rPr>
                <w:spacing w:val="1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242,32090</w:t>
            </w:r>
          </w:p>
        </w:tc>
        <w:tc>
          <w:tcPr>
            <w:tcW w:w="1008" w:type="dxa"/>
            <w:vAlign w:val="center"/>
          </w:tcPr>
          <w:p w14:paraId="2D3AC0E9" w14:textId="0019FFA6" w:rsidR="00FE5115" w:rsidRPr="00FE5115" w:rsidRDefault="00FE5115" w:rsidP="00FE30C6">
            <w:pPr>
              <w:spacing w:before="8"/>
              <w:jc w:val="center"/>
              <w:rPr>
                <w:sz w:val="9"/>
                <w:szCs w:val="22"/>
                <w:lang w:val="ru-RU"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 xml:space="preserve">5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780,98294</w:t>
            </w:r>
          </w:p>
        </w:tc>
        <w:tc>
          <w:tcPr>
            <w:tcW w:w="1083" w:type="dxa"/>
          </w:tcPr>
          <w:p w14:paraId="42076D7B" w14:textId="00713416" w:rsidR="00FE5115" w:rsidRPr="00FE5115" w:rsidRDefault="00FE5115" w:rsidP="00FE5115">
            <w:pPr>
              <w:spacing w:before="93"/>
              <w:ind w:left="27"/>
              <w:jc w:val="center"/>
              <w:rPr>
                <w:spacing w:val="-10"/>
                <w:sz w:val="12"/>
                <w:szCs w:val="22"/>
                <w:lang w:val="ru-RU"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038,00000</w:t>
            </w:r>
          </w:p>
        </w:tc>
        <w:tc>
          <w:tcPr>
            <w:tcW w:w="891" w:type="dxa"/>
          </w:tcPr>
          <w:p w14:paraId="31FFE26C" w14:textId="11E7ECFD" w:rsidR="00FE5115" w:rsidRPr="00FE5115" w:rsidRDefault="00FE5115" w:rsidP="00FE5115">
            <w:pPr>
              <w:spacing w:before="93"/>
              <w:ind w:left="16"/>
              <w:jc w:val="center"/>
              <w:rPr>
                <w:spacing w:val="-10"/>
                <w:sz w:val="12"/>
                <w:szCs w:val="22"/>
                <w:lang w:val="ru-RU"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6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075,00000</w:t>
            </w:r>
          </w:p>
        </w:tc>
        <w:tc>
          <w:tcPr>
            <w:tcW w:w="880" w:type="dxa"/>
          </w:tcPr>
          <w:p w14:paraId="409E21CD" w14:textId="097B6238" w:rsidR="00FE5115" w:rsidRPr="00FE5115" w:rsidRDefault="00FE5115" w:rsidP="00FE5115">
            <w:pPr>
              <w:spacing w:before="95"/>
              <w:ind w:left="28" w:right="5"/>
              <w:jc w:val="center"/>
              <w:rPr>
                <w:spacing w:val="-10"/>
                <w:sz w:val="12"/>
                <w:szCs w:val="22"/>
                <w:lang w:val="ru-RU"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10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113,00000</w:t>
            </w:r>
          </w:p>
        </w:tc>
        <w:tc>
          <w:tcPr>
            <w:tcW w:w="805" w:type="dxa"/>
          </w:tcPr>
          <w:p w14:paraId="0D8383C7" w14:textId="5D73AEE5" w:rsidR="00FE5115" w:rsidRPr="00FE5115" w:rsidRDefault="00FE5115" w:rsidP="00FE5115">
            <w:pPr>
              <w:spacing w:before="93"/>
              <w:ind w:left="15" w:right="3"/>
              <w:jc w:val="center"/>
              <w:rPr>
                <w:spacing w:val="-5"/>
                <w:sz w:val="12"/>
                <w:szCs w:val="22"/>
                <w:lang w:val="ru-RU" w:eastAsia="en-US"/>
              </w:rPr>
            </w:pP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770,00000</w:t>
            </w:r>
          </w:p>
        </w:tc>
        <w:tc>
          <w:tcPr>
            <w:tcW w:w="722" w:type="dxa"/>
          </w:tcPr>
          <w:p w14:paraId="096315A7" w14:textId="3A097C01" w:rsidR="00FE5115" w:rsidRPr="00FE5115" w:rsidRDefault="00FE5115" w:rsidP="00FE5115">
            <w:pPr>
              <w:spacing w:before="93"/>
              <w:ind w:left="109" w:right="5"/>
              <w:jc w:val="center"/>
              <w:rPr>
                <w:spacing w:val="-5"/>
                <w:w w:val="105"/>
                <w:sz w:val="12"/>
                <w:szCs w:val="22"/>
                <w:lang w:val="ru-RU" w:eastAsia="en-US"/>
              </w:rPr>
            </w:pP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</w:tr>
      <w:tr w:rsidR="00FE5115" w:rsidRPr="002B55B1" w14:paraId="7FDF9A16" w14:textId="77777777" w:rsidTr="00FE30C6">
        <w:trPr>
          <w:trHeight w:val="357"/>
        </w:trPr>
        <w:tc>
          <w:tcPr>
            <w:tcW w:w="483" w:type="dxa"/>
            <w:vMerge/>
          </w:tcPr>
          <w:p w14:paraId="421083BB" w14:textId="77777777" w:rsidR="00FE5115" w:rsidRPr="002B55B1" w:rsidRDefault="00FE5115" w:rsidP="00FE5115">
            <w:pPr>
              <w:spacing w:before="100"/>
              <w:ind w:left="91" w:right="56"/>
              <w:jc w:val="center"/>
              <w:rPr>
                <w:spacing w:val="-10"/>
                <w:w w:val="105"/>
                <w:sz w:val="1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14:paraId="0E9A6611" w14:textId="77777777" w:rsidR="00FE5115" w:rsidRPr="00FE5115" w:rsidRDefault="00FE5115" w:rsidP="00FE5115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14:paraId="544A5871" w14:textId="77777777" w:rsidR="00FE5115" w:rsidRPr="00FE5115" w:rsidRDefault="00FE5115" w:rsidP="00FE5115">
            <w:pPr>
              <w:tabs>
                <w:tab w:val="left" w:pos="2541"/>
              </w:tabs>
              <w:spacing w:line="86" w:lineRule="exact"/>
              <w:jc w:val="center"/>
              <w:rPr>
                <w:position w:val="-1"/>
                <w:sz w:val="12"/>
                <w:szCs w:val="12"/>
                <w:lang w:eastAsia="en-US"/>
              </w:rPr>
            </w:pPr>
          </w:p>
        </w:tc>
        <w:tc>
          <w:tcPr>
            <w:tcW w:w="1441" w:type="dxa"/>
          </w:tcPr>
          <w:p w14:paraId="432FBEB8" w14:textId="18E71306" w:rsidR="00FE5115" w:rsidRPr="00FE5115" w:rsidRDefault="00FE5115" w:rsidP="00FE5115">
            <w:pPr>
              <w:spacing w:before="89"/>
              <w:ind w:left="28" w:righ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-6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z w:val="12"/>
                <w:szCs w:val="22"/>
                <w:lang w:eastAsia="en-US"/>
              </w:rPr>
              <w:t>автономного</w:t>
            </w:r>
            <w:proofErr w:type="spellEnd"/>
            <w:r w:rsidRPr="002B55B1">
              <w:rPr>
                <w:spacing w:val="40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округа</w:t>
            </w:r>
            <w:proofErr w:type="spellEnd"/>
          </w:p>
        </w:tc>
        <w:tc>
          <w:tcPr>
            <w:tcW w:w="1117" w:type="dxa"/>
          </w:tcPr>
          <w:p w14:paraId="19B46041" w14:textId="73D18CCA" w:rsidR="00FE5115" w:rsidRPr="00FE5115" w:rsidRDefault="00FE5115" w:rsidP="00FE5115">
            <w:pPr>
              <w:spacing w:before="93"/>
              <w:ind w:left="40" w:right="14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42" w:type="dxa"/>
          </w:tcPr>
          <w:p w14:paraId="37DD5510" w14:textId="491329C1" w:rsidR="00FE5115" w:rsidRPr="00FE5115" w:rsidRDefault="00FE5115" w:rsidP="00FE5115">
            <w:pPr>
              <w:spacing w:before="97"/>
              <w:ind w:left="68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  <w:vAlign w:val="center"/>
          </w:tcPr>
          <w:p w14:paraId="41150A2C" w14:textId="7F359B10" w:rsidR="00FE5115" w:rsidRPr="00FE5115" w:rsidRDefault="00FE5115" w:rsidP="00FE30C6">
            <w:pPr>
              <w:spacing w:before="8"/>
              <w:jc w:val="center"/>
              <w:rPr>
                <w:sz w:val="9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</w:tcPr>
          <w:p w14:paraId="5F341F23" w14:textId="468ABFBB" w:rsidR="00FE5115" w:rsidRPr="00FE5115" w:rsidRDefault="00FE5115" w:rsidP="00FE5115">
            <w:pPr>
              <w:spacing w:before="93"/>
              <w:ind w:left="27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6D9B63CB" w14:textId="53EA39C8" w:rsidR="00FE5115" w:rsidRPr="00FE5115" w:rsidRDefault="00FE5115" w:rsidP="00FE5115">
            <w:pPr>
              <w:spacing w:before="93"/>
              <w:ind w:lef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7D505A07" w14:textId="5BB7871F" w:rsidR="00FE5115" w:rsidRPr="00FE5115" w:rsidRDefault="00FE5115" w:rsidP="00FE5115">
            <w:pPr>
              <w:spacing w:before="95"/>
              <w:ind w:left="28" w:right="5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0E9AC558" w14:textId="2AC78575" w:rsidR="00FE5115" w:rsidRPr="00FE5115" w:rsidRDefault="00FE5115" w:rsidP="00FE5115">
            <w:pPr>
              <w:spacing w:before="93"/>
              <w:ind w:left="15" w:right="3"/>
              <w:jc w:val="center"/>
              <w:rPr>
                <w:spacing w:val="-5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62916BC0" w14:textId="4357A123" w:rsidR="00FE5115" w:rsidRPr="00FE5115" w:rsidRDefault="00FE5115" w:rsidP="00FE5115">
            <w:pPr>
              <w:spacing w:before="93"/>
              <w:ind w:left="109" w:right="5"/>
              <w:jc w:val="center"/>
              <w:rPr>
                <w:spacing w:val="-5"/>
                <w:w w:val="105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90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3F5581AD" w14:textId="77777777" w:rsidTr="00FE30C6">
        <w:trPr>
          <w:trHeight w:val="357"/>
        </w:trPr>
        <w:tc>
          <w:tcPr>
            <w:tcW w:w="483" w:type="dxa"/>
            <w:vMerge/>
          </w:tcPr>
          <w:p w14:paraId="60D5D7F6" w14:textId="77777777" w:rsidR="00FE5115" w:rsidRPr="002B55B1" w:rsidRDefault="00FE5115" w:rsidP="00FE5115">
            <w:pPr>
              <w:spacing w:before="100"/>
              <w:ind w:left="91" w:right="56"/>
              <w:jc w:val="center"/>
              <w:rPr>
                <w:spacing w:val="-10"/>
                <w:w w:val="105"/>
                <w:sz w:val="1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14:paraId="06CAE4B8" w14:textId="77777777" w:rsidR="00FE5115" w:rsidRPr="00FE5115" w:rsidRDefault="00FE5115" w:rsidP="00FE5115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14:paraId="30B50CFC" w14:textId="77777777" w:rsidR="00FE5115" w:rsidRPr="00FE5115" w:rsidRDefault="00FE5115" w:rsidP="00FE5115">
            <w:pPr>
              <w:tabs>
                <w:tab w:val="left" w:pos="2541"/>
              </w:tabs>
              <w:spacing w:line="86" w:lineRule="exact"/>
              <w:jc w:val="center"/>
              <w:rPr>
                <w:position w:val="-1"/>
                <w:sz w:val="12"/>
                <w:szCs w:val="12"/>
                <w:lang w:eastAsia="en-US"/>
              </w:rPr>
            </w:pPr>
          </w:p>
        </w:tc>
        <w:tc>
          <w:tcPr>
            <w:tcW w:w="1441" w:type="dxa"/>
          </w:tcPr>
          <w:p w14:paraId="2CBFE47B" w14:textId="13CD8812" w:rsidR="00FE5115" w:rsidRPr="00FE5115" w:rsidRDefault="00FE5115" w:rsidP="00FE5115">
            <w:pPr>
              <w:spacing w:before="89"/>
              <w:ind w:left="28" w:righ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3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района</w:t>
            </w:r>
            <w:proofErr w:type="spellEnd"/>
          </w:p>
        </w:tc>
        <w:tc>
          <w:tcPr>
            <w:tcW w:w="1117" w:type="dxa"/>
          </w:tcPr>
          <w:p w14:paraId="58AD20B8" w14:textId="4EE9D189" w:rsidR="00FE5115" w:rsidRPr="00FE5115" w:rsidRDefault="00FE5115" w:rsidP="00FE5115">
            <w:pPr>
              <w:spacing w:before="93"/>
              <w:ind w:left="40" w:right="14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21</w:t>
            </w:r>
            <w:r w:rsidRPr="002B55B1">
              <w:rPr>
                <w:spacing w:val="-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491,40718</w:t>
            </w:r>
          </w:p>
        </w:tc>
        <w:tc>
          <w:tcPr>
            <w:tcW w:w="1042" w:type="dxa"/>
          </w:tcPr>
          <w:p w14:paraId="04CD0B1D" w14:textId="7B185B0B" w:rsidR="00FE5115" w:rsidRPr="00FE5115" w:rsidRDefault="00FE5115" w:rsidP="00FE5115">
            <w:pPr>
              <w:spacing w:before="97"/>
              <w:ind w:left="68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17</w:t>
            </w:r>
            <w:r w:rsidRPr="002B55B1">
              <w:rPr>
                <w:spacing w:val="9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005,20359</w:t>
            </w:r>
          </w:p>
        </w:tc>
        <w:tc>
          <w:tcPr>
            <w:tcW w:w="1008" w:type="dxa"/>
            <w:vAlign w:val="center"/>
          </w:tcPr>
          <w:p w14:paraId="493009F6" w14:textId="7069B2DF" w:rsidR="00FE5115" w:rsidRPr="00FE5115" w:rsidRDefault="00FE5115" w:rsidP="00FE30C6">
            <w:pPr>
              <w:spacing w:before="8"/>
              <w:jc w:val="center"/>
              <w:rPr>
                <w:sz w:val="9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4</w:t>
            </w:r>
            <w:r w:rsidRPr="002B55B1">
              <w:rPr>
                <w:spacing w:val="3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486,20359</w:t>
            </w:r>
          </w:p>
        </w:tc>
        <w:tc>
          <w:tcPr>
            <w:tcW w:w="1083" w:type="dxa"/>
          </w:tcPr>
          <w:p w14:paraId="52FB0592" w14:textId="22001B36" w:rsidR="00FE5115" w:rsidRPr="00FE5115" w:rsidRDefault="00FE5115" w:rsidP="00FE5115">
            <w:pPr>
              <w:spacing w:before="93"/>
              <w:ind w:left="27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0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5"/>
                <w:w w:val="105"/>
                <w:sz w:val="12"/>
                <w:szCs w:val="22"/>
                <w:lang w:eastAsia="en-US"/>
              </w:rPr>
              <w:t>00</w:t>
            </w:r>
          </w:p>
        </w:tc>
        <w:tc>
          <w:tcPr>
            <w:tcW w:w="891" w:type="dxa"/>
          </w:tcPr>
          <w:p w14:paraId="03119EC4" w14:textId="7920A661" w:rsidR="00FE5115" w:rsidRPr="00FE5115" w:rsidRDefault="00FE5115" w:rsidP="00FE5115">
            <w:pPr>
              <w:spacing w:before="93"/>
              <w:ind w:lef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560467D2" w14:textId="749BC72E" w:rsidR="00FE5115" w:rsidRPr="00FE5115" w:rsidRDefault="00FE5115" w:rsidP="00FE5115">
            <w:pPr>
              <w:spacing w:before="95"/>
              <w:ind w:left="28" w:right="5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020FB9FD" w14:textId="173517F0" w:rsidR="00FE5115" w:rsidRPr="00FE5115" w:rsidRDefault="00FE5115" w:rsidP="00FE5115">
            <w:pPr>
              <w:spacing w:before="93"/>
              <w:ind w:left="15" w:right="3"/>
              <w:jc w:val="center"/>
              <w:rPr>
                <w:spacing w:val="-5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305EC919" w14:textId="6AE41F23" w:rsidR="00FE5115" w:rsidRPr="00FE5115" w:rsidRDefault="00FE5115" w:rsidP="00FE5115">
            <w:pPr>
              <w:spacing w:before="93"/>
              <w:ind w:left="109" w:right="5"/>
              <w:jc w:val="center"/>
              <w:rPr>
                <w:spacing w:val="-5"/>
                <w:w w:val="105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57EACD5E" w14:textId="77777777" w:rsidTr="00FE30C6">
        <w:trPr>
          <w:trHeight w:val="357"/>
        </w:trPr>
        <w:tc>
          <w:tcPr>
            <w:tcW w:w="483" w:type="dxa"/>
            <w:vMerge/>
          </w:tcPr>
          <w:p w14:paraId="4C30C2AD" w14:textId="77777777" w:rsidR="00FE5115" w:rsidRPr="002B55B1" w:rsidRDefault="00FE5115" w:rsidP="00FE5115">
            <w:pPr>
              <w:spacing w:before="100"/>
              <w:ind w:left="91" w:right="56"/>
              <w:jc w:val="center"/>
              <w:rPr>
                <w:spacing w:val="-10"/>
                <w:w w:val="105"/>
                <w:sz w:val="1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14:paraId="05A93DFE" w14:textId="77777777" w:rsidR="00FE5115" w:rsidRPr="00FE5115" w:rsidRDefault="00FE5115" w:rsidP="00FE5115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14:paraId="48BBF644" w14:textId="77777777" w:rsidR="00FE5115" w:rsidRPr="00FE5115" w:rsidRDefault="00FE5115" w:rsidP="00FE5115">
            <w:pPr>
              <w:tabs>
                <w:tab w:val="left" w:pos="2541"/>
              </w:tabs>
              <w:spacing w:line="86" w:lineRule="exact"/>
              <w:jc w:val="center"/>
              <w:rPr>
                <w:position w:val="-1"/>
                <w:sz w:val="12"/>
                <w:szCs w:val="12"/>
                <w:lang w:eastAsia="en-US"/>
              </w:rPr>
            </w:pPr>
          </w:p>
        </w:tc>
        <w:tc>
          <w:tcPr>
            <w:tcW w:w="1441" w:type="dxa"/>
          </w:tcPr>
          <w:p w14:paraId="6DE362FF" w14:textId="4C8B7075" w:rsidR="00FE5115" w:rsidRPr="00FE5115" w:rsidRDefault="00FE5115" w:rsidP="00FE5115">
            <w:pPr>
              <w:spacing w:before="89"/>
              <w:ind w:left="28" w:righ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0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поселения</w:t>
            </w:r>
            <w:proofErr w:type="spellEnd"/>
          </w:p>
        </w:tc>
        <w:tc>
          <w:tcPr>
            <w:tcW w:w="1117" w:type="dxa"/>
          </w:tcPr>
          <w:p w14:paraId="4759B7BD" w14:textId="1C662454" w:rsidR="00FE5115" w:rsidRPr="00FE5115" w:rsidRDefault="00FE5115" w:rsidP="00FE5115">
            <w:pPr>
              <w:spacing w:before="93"/>
              <w:ind w:left="40" w:right="14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7</w:t>
            </w:r>
            <w:r w:rsidRPr="002B55B1">
              <w:rPr>
                <w:spacing w:val="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297,89666</w:t>
            </w:r>
          </w:p>
        </w:tc>
        <w:tc>
          <w:tcPr>
            <w:tcW w:w="1042" w:type="dxa"/>
          </w:tcPr>
          <w:p w14:paraId="57EAA51A" w14:textId="158C6C9B" w:rsidR="00FE5115" w:rsidRPr="00FE5115" w:rsidRDefault="00FE5115" w:rsidP="00FE5115">
            <w:pPr>
              <w:spacing w:before="97"/>
              <w:ind w:left="68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237,11731</w:t>
            </w:r>
          </w:p>
        </w:tc>
        <w:tc>
          <w:tcPr>
            <w:tcW w:w="1008" w:type="dxa"/>
            <w:vAlign w:val="center"/>
          </w:tcPr>
          <w:p w14:paraId="5FCCAF4F" w14:textId="472F31BA" w:rsidR="00FE5115" w:rsidRPr="00FE5115" w:rsidRDefault="00FE5115" w:rsidP="00FE30C6">
            <w:pPr>
              <w:spacing w:before="8"/>
              <w:jc w:val="center"/>
              <w:rPr>
                <w:sz w:val="9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3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294,77935</w:t>
            </w:r>
          </w:p>
        </w:tc>
        <w:tc>
          <w:tcPr>
            <w:tcW w:w="1083" w:type="dxa"/>
          </w:tcPr>
          <w:p w14:paraId="4A6E53DF" w14:textId="789387FB" w:rsidR="00FE5115" w:rsidRPr="00FE5115" w:rsidRDefault="00FE5115" w:rsidP="00FE5115">
            <w:pPr>
              <w:spacing w:before="93"/>
              <w:ind w:left="27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038,00000</w:t>
            </w:r>
          </w:p>
        </w:tc>
        <w:tc>
          <w:tcPr>
            <w:tcW w:w="891" w:type="dxa"/>
          </w:tcPr>
          <w:p w14:paraId="05947A9E" w14:textId="4ED4991A" w:rsidR="00FE5115" w:rsidRPr="00FE5115" w:rsidRDefault="00FE5115" w:rsidP="00FE5115">
            <w:pPr>
              <w:spacing w:before="93"/>
              <w:ind w:lef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6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075,00000</w:t>
            </w:r>
          </w:p>
        </w:tc>
        <w:tc>
          <w:tcPr>
            <w:tcW w:w="880" w:type="dxa"/>
          </w:tcPr>
          <w:p w14:paraId="2C30A264" w14:textId="4D024A18" w:rsidR="00FE5115" w:rsidRPr="00FE5115" w:rsidRDefault="00FE5115" w:rsidP="00FE5115">
            <w:pPr>
              <w:spacing w:before="95"/>
              <w:ind w:left="28" w:right="5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9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113,00000</w:t>
            </w:r>
          </w:p>
        </w:tc>
        <w:tc>
          <w:tcPr>
            <w:tcW w:w="805" w:type="dxa"/>
          </w:tcPr>
          <w:p w14:paraId="60D2A97F" w14:textId="6BE157C7" w:rsidR="00FE5115" w:rsidRPr="00FE5115" w:rsidRDefault="00FE5115" w:rsidP="00FE5115">
            <w:pPr>
              <w:spacing w:before="93"/>
              <w:ind w:left="15" w:right="3"/>
              <w:jc w:val="center"/>
              <w:rPr>
                <w:spacing w:val="-5"/>
                <w:sz w:val="12"/>
                <w:szCs w:val="22"/>
                <w:lang w:eastAsia="en-US"/>
              </w:rPr>
            </w:pP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770,00000</w:t>
            </w:r>
          </w:p>
        </w:tc>
        <w:tc>
          <w:tcPr>
            <w:tcW w:w="722" w:type="dxa"/>
          </w:tcPr>
          <w:p w14:paraId="0CBD5ECE" w14:textId="3EF15E0F" w:rsidR="00FE5115" w:rsidRPr="00FE5115" w:rsidRDefault="00FE5115" w:rsidP="00FE5115">
            <w:pPr>
              <w:spacing w:before="93"/>
              <w:ind w:left="109" w:right="5"/>
              <w:jc w:val="center"/>
              <w:rPr>
                <w:spacing w:val="-5"/>
                <w:w w:val="105"/>
                <w:sz w:val="12"/>
                <w:szCs w:val="22"/>
                <w:lang w:eastAsia="en-US"/>
              </w:rPr>
            </w:pP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</w:tr>
      <w:tr w:rsidR="00FE5115" w:rsidRPr="002B55B1" w14:paraId="73B5B575" w14:textId="77777777" w:rsidTr="00FE30C6">
        <w:trPr>
          <w:trHeight w:val="357"/>
        </w:trPr>
        <w:tc>
          <w:tcPr>
            <w:tcW w:w="483" w:type="dxa"/>
            <w:vMerge/>
          </w:tcPr>
          <w:p w14:paraId="527D4B86" w14:textId="77777777" w:rsidR="00FE5115" w:rsidRPr="002B55B1" w:rsidRDefault="00FE5115" w:rsidP="00FE5115">
            <w:pPr>
              <w:spacing w:before="100"/>
              <w:ind w:left="91" w:right="56"/>
              <w:jc w:val="center"/>
              <w:rPr>
                <w:spacing w:val="-10"/>
                <w:w w:val="105"/>
                <w:sz w:val="12"/>
                <w:szCs w:val="22"/>
                <w:lang w:eastAsia="en-US"/>
              </w:rPr>
            </w:pPr>
          </w:p>
        </w:tc>
        <w:tc>
          <w:tcPr>
            <w:tcW w:w="1889" w:type="dxa"/>
            <w:vMerge/>
          </w:tcPr>
          <w:p w14:paraId="2BC72D72" w14:textId="77777777" w:rsidR="00FE5115" w:rsidRPr="00FE5115" w:rsidRDefault="00FE5115" w:rsidP="00FE5115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14:paraId="1327391F" w14:textId="77777777" w:rsidR="00FE5115" w:rsidRPr="00FE5115" w:rsidRDefault="00FE5115" w:rsidP="00FE5115">
            <w:pPr>
              <w:tabs>
                <w:tab w:val="left" w:pos="2541"/>
              </w:tabs>
              <w:spacing w:line="86" w:lineRule="exact"/>
              <w:jc w:val="center"/>
              <w:rPr>
                <w:position w:val="-1"/>
                <w:sz w:val="12"/>
                <w:szCs w:val="12"/>
                <w:lang w:eastAsia="en-US"/>
              </w:rPr>
            </w:pPr>
          </w:p>
        </w:tc>
        <w:tc>
          <w:tcPr>
            <w:tcW w:w="1441" w:type="dxa"/>
          </w:tcPr>
          <w:p w14:paraId="62C71168" w14:textId="4CB24D86" w:rsidR="00FE5115" w:rsidRPr="00FE5115" w:rsidRDefault="00FE5115" w:rsidP="00FE5115">
            <w:pPr>
              <w:spacing w:before="89"/>
              <w:ind w:left="28" w:righ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иные</w:t>
            </w:r>
            <w:proofErr w:type="spellEnd"/>
            <w:r w:rsidRPr="002B55B1">
              <w:rPr>
                <w:spacing w:val="4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источники</w:t>
            </w:r>
            <w:proofErr w:type="spellEnd"/>
          </w:p>
        </w:tc>
        <w:tc>
          <w:tcPr>
            <w:tcW w:w="1117" w:type="dxa"/>
          </w:tcPr>
          <w:p w14:paraId="09F3B700" w14:textId="6F54F2FB" w:rsidR="00FE5115" w:rsidRPr="00FE5115" w:rsidRDefault="00FE5115" w:rsidP="00FE5115">
            <w:pPr>
              <w:spacing w:before="93"/>
              <w:ind w:left="40" w:right="14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1042" w:type="dxa"/>
          </w:tcPr>
          <w:p w14:paraId="65C023E9" w14:textId="28FA7734" w:rsidR="00FE5115" w:rsidRPr="00FE5115" w:rsidRDefault="00FE5115" w:rsidP="00FE5115">
            <w:pPr>
              <w:spacing w:before="97"/>
              <w:ind w:left="68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  <w:vAlign w:val="center"/>
          </w:tcPr>
          <w:p w14:paraId="172E823B" w14:textId="2BBBCEA6" w:rsidR="00FE5115" w:rsidRPr="00FE5115" w:rsidRDefault="00FE5115" w:rsidP="00FE30C6">
            <w:pPr>
              <w:spacing w:before="8"/>
              <w:jc w:val="center"/>
              <w:rPr>
                <w:sz w:val="9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</w:tcPr>
          <w:p w14:paraId="6E46CA14" w14:textId="5EF37817" w:rsidR="00FE5115" w:rsidRPr="00FE5115" w:rsidRDefault="00FE5115" w:rsidP="00FE5115">
            <w:pPr>
              <w:spacing w:before="93"/>
              <w:ind w:left="27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2CC34765" w14:textId="3D52F6A1" w:rsidR="00FE5115" w:rsidRPr="00FE5115" w:rsidRDefault="00FE5115" w:rsidP="00FE5115">
            <w:pPr>
              <w:spacing w:before="93"/>
              <w:ind w:left="16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5A96B758" w14:textId="32CC4406" w:rsidR="00FE5115" w:rsidRPr="00FE5115" w:rsidRDefault="00FE5115" w:rsidP="00FE5115">
            <w:pPr>
              <w:spacing w:before="95"/>
              <w:ind w:left="28" w:right="5"/>
              <w:jc w:val="center"/>
              <w:rPr>
                <w:spacing w:val="-10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63049A03" w14:textId="615A633C" w:rsidR="00FE5115" w:rsidRPr="00FE5115" w:rsidRDefault="00FE5115" w:rsidP="00FE5115">
            <w:pPr>
              <w:spacing w:before="93"/>
              <w:ind w:left="15" w:right="3"/>
              <w:jc w:val="center"/>
              <w:rPr>
                <w:spacing w:val="-5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42954646" w14:textId="639DD275" w:rsidR="00FE5115" w:rsidRPr="00FE5115" w:rsidRDefault="00FE5115" w:rsidP="00FE5115">
            <w:pPr>
              <w:spacing w:before="93"/>
              <w:ind w:left="109" w:right="5"/>
              <w:jc w:val="center"/>
              <w:rPr>
                <w:spacing w:val="-5"/>
                <w:w w:val="105"/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90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3C7BE153" w14:textId="77777777" w:rsidTr="00FE5115">
        <w:trPr>
          <w:trHeight w:val="233"/>
        </w:trPr>
        <w:tc>
          <w:tcPr>
            <w:tcW w:w="483" w:type="dxa"/>
            <w:vMerge w:val="restart"/>
          </w:tcPr>
          <w:p w14:paraId="366E2890" w14:textId="77777777" w:rsidR="00FE5115" w:rsidRPr="002B55B1" w:rsidRDefault="00FE5115" w:rsidP="00FE5115">
            <w:pPr>
              <w:rPr>
                <w:sz w:val="12"/>
                <w:szCs w:val="22"/>
                <w:lang w:eastAsia="en-US"/>
              </w:rPr>
            </w:pPr>
          </w:p>
          <w:p w14:paraId="3B16ED50" w14:textId="77777777" w:rsidR="00FE5115" w:rsidRPr="002B55B1" w:rsidRDefault="00FE5115" w:rsidP="00FE5115">
            <w:pPr>
              <w:rPr>
                <w:sz w:val="12"/>
                <w:szCs w:val="22"/>
                <w:lang w:eastAsia="en-US"/>
              </w:rPr>
            </w:pPr>
          </w:p>
          <w:p w14:paraId="799AD719" w14:textId="77777777" w:rsidR="00FE5115" w:rsidRPr="002B55B1" w:rsidRDefault="00FE5115" w:rsidP="00FE5115">
            <w:pPr>
              <w:rPr>
                <w:sz w:val="12"/>
                <w:szCs w:val="22"/>
                <w:lang w:eastAsia="en-US"/>
              </w:rPr>
            </w:pPr>
          </w:p>
          <w:p w14:paraId="443ACD66" w14:textId="77777777" w:rsidR="00FE5115" w:rsidRPr="002B55B1" w:rsidRDefault="00FE5115" w:rsidP="00FE5115">
            <w:pPr>
              <w:rPr>
                <w:sz w:val="12"/>
                <w:szCs w:val="22"/>
                <w:lang w:eastAsia="en-US"/>
              </w:rPr>
            </w:pPr>
          </w:p>
          <w:p w14:paraId="1EE68A83" w14:textId="77777777" w:rsidR="00FE5115" w:rsidRPr="002B55B1" w:rsidRDefault="00FE5115" w:rsidP="00FE5115">
            <w:pPr>
              <w:rPr>
                <w:sz w:val="12"/>
                <w:szCs w:val="22"/>
                <w:lang w:eastAsia="en-US"/>
              </w:rPr>
            </w:pPr>
          </w:p>
          <w:p w14:paraId="0D5C8FDF" w14:textId="77777777" w:rsidR="00FE5115" w:rsidRPr="002B55B1" w:rsidRDefault="00FE5115" w:rsidP="00FE5115">
            <w:pPr>
              <w:spacing w:before="140"/>
              <w:rPr>
                <w:sz w:val="12"/>
                <w:szCs w:val="22"/>
                <w:lang w:eastAsia="en-US"/>
              </w:rPr>
            </w:pPr>
          </w:p>
          <w:p w14:paraId="33080E0B" w14:textId="77777777" w:rsidR="00FE5115" w:rsidRPr="002B55B1" w:rsidRDefault="00FE5115" w:rsidP="00FE5115">
            <w:pPr>
              <w:ind w:left="9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2</w:t>
            </w:r>
          </w:p>
        </w:tc>
        <w:tc>
          <w:tcPr>
            <w:tcW w:w="1907" w:type="dxa"/>
            <w:gridSpan w:val="2"/>
            <w:vMerge w:val="restart"/>
          </w:tcPr>
          <w:p w14:paraId="570F8008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08AF8A0D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514FD1B7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7E2D2DC5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2641EC08" w14:textId="77777777" w:rsidR="00FE5115" w:rsidRPr="002B55B1" w:rsidRDefault="00FE5115" w:rsidP="00FE5115">
            <w:pPr>
              <w:spacing w:before="128"/>
              <w:rPr>
                <w:sz w:val="12"/>
                <w:szCs w:val="22"/>
                <w:lang w:val="ru-RU" w:eastAsia="en-US"/>
              </w:rPr>
            </w:pPr>
          </w:p>
          <w:p w14:paraId="4A08C659" w14:textId="77777777" w:rsidR="00FE5115" w:rsidRPr="002B55B1" w:rsidRDefault="00FE5115" w:rsidP="00FE5115">
            <w:pPr>
              <w:spacing w:line="261" w:lineRule="auto"/>
              <w:ind w:left="302" w:right="282"/>
              <w:jc w:val="center"/>
              <w:rPr>
                <w:sz w:val="12"/>
                <w:szCs w:val="22"/>
                <w:lang w:val="ru-RU" w:eastAsia="en-US"/>
              </w:rPr>
            </w:pPr>
            <w:r w:rsidRPr="002B55B1">
              <w:rPr>
                <w:sz w:val="12"/>
                <w:szCs w:val="22"/>
                <w:lang w:val="ru-RU" w:eastAsia="en-US"/>
              </w:rPr>
              <w:t>Снос расселенных</w:t>
            </w:r>
            <w:r w:rsidRPr="002B55B1">
              <w:rPr>
                <w:spacing w:val="4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многоквартирных</w:t>
            </w:r>
            <w:r w:rsidRPr="002B55B1">
              <w:rPr>
                <w:spacing w:val="-3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домов</w:t>
            </w:r>
            <w:r w:rsidRPr="002B55B1">
              <w:rPr>
                <w:spacing w:val="4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(Показатель 1,2,3)</w:t>
            </w:r>
          </w:p>
        </w:tc>
        <w:tc>
          <w:tcPr>
            <w:tcW w:w="1326" w:type="dxa"/>
            <w:vMerge w:val="restart"/>
          </w:tcPr>
          <w:p w14:paraId="4DAE1D32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2BA2F157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251158D8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258A1FD3" w14:textId="77777777" w:rsidR="00FE5115" w:rsidRPr="002B55B1" w:rsidRDefault="00FE5115" w:rsidP="00FE5115">
            <w:pPr>
              <w:rPr>
                <w:sz w:val="12"/>
                <w:szCs w:val="22"/>
                <w:lang w:val="ru-RU" w:eastAsia="en-US"/>
              </w:rPr>
            </w:pPr>
          </w:p>
          <w:p w14:paraId="3EF3B4D3" w14:textId="77777777" w:rsidR="00FE5115" w:rsidRPr="002B55B1" w:rsidRDefault="00FE5115" w:rsidP="00FE5115">
            <w:pPr>
              <w:spacing w:before="128"/>
              <w:rPr>
                <w:sz w:val="12"/>
                <w:szCs w:val="22"/>
                <w:lang w:val="ru-RU" w:eastAsia="en-US"/>
              </w:rPr>
            </w:pPr>
          </w:p>
          <w:p w14:paraId="266CCDF5" w14:textId="47A21BA8" w:rsidR="00FE5115" w:rsidRPr="002B55B1" w:rsidRDefault="00FE5115" w:rsidP="00FE5115">
            <w:pPr>
              <w:spacing w:line="261" w:lineRule="auto"/>
              <w:ind w:left="97" w:right="69"/>
              <w:jc w:val="center"/>
              <w:rPr>
                <w:sz w:val="12"/>
                <w:szCs w:val="22"/>
                <w:lang w:val="ru-RU" w:eastAsia="en-US"/>
              </w:rPr>
            </w:pPr>
            <w:r w:rsidRPr="002B55B1">
              <w:rPr>
                <w:w w:val="105"/>
                <w:sz w:val="12"/>
                <w:szCs w:val="22"/>
                <w:lang w:val="ru-RU" w:eastAsia="en-US"/>
              </w:rPr>
              <w:t>МУ</w:t>
            </w:r>
            <w:r w:rsidRPr="002B55B1">
              <w:rPr>
                <w:spacing w:val="-7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w w:val="105"/>
                <w:sz w:val="12"/>
                <w:szCs w:val="22"/>
                <w:lang w:val="ru-RU" w:eastAsia="en-US"/>
              </w:rPr>
              <w:t>"Администрация</w:t>
            </w:r>
            <w:r w:rsidRPr="002B55B1">
              <w:rPr>
                <w:spacing w:val="40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w w:val="105"/>
                <w:sz w:val="12"/>
                <w:szCs w:val="22"/>
                <w:lang w:val="ru-RU" w:eastAsia="en-US"/>
              </w:rPr>
              <w:t>сельского</w:t>
            </w:r>
            <w:r w:rsidRPr="002B55B1">
              <w:rPr>
                <w:spacing w:val="-1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w w:val="105"/>
                <w:sz w:val="12"/>
                <w:szCs w:val="22"/>
                <w:lang w:val="ru-RU" w:eastAsia="en-US"/>
              </w:rPr>
              <w:t>поселения</w:t>
            </w:r>
            <w:r w:rsidRPr="002B55B1">
              <w:rPr>
                <w:spacing w:val="40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val="ru-RU" w:eastAsia="en-US"/>
              </w:rPr>
              <w:t>Сентябрьский"</w:t>
            </w:r>
          </w:p>
        </w:tc>
        <w:tc>
          <w:tcPr>
            <w:tcW w:w="1441" w:type="dxa"/>
          </w:tcPr>
          <w:p w14:paraId="3725F889" w14:textId="14CCF1FD" w:rsidR="00FE5115" w:rsidRPr="002B55B1" w:rsidRDefault="00FE30C6" w:rsidP="00FE5115">
            <w:pPr>
              <w:spacing w:before="36"/>
              <w:ind w:left="28" w:right="19"/>
              <w:jc w:val="center"/>
              <w:rPr>
                <w:sz w:val="13"/>
                <w:szCs w:val="22"/>
                <w:lang w:val="ru-RU" w:eastAsia="en-US"/>
              </w:rPr>
            </w:pPr>
            <w:r>
              <w:rPr>
                <w:spacing w:val="-4"/>
                <w:sz w:val="13"/>
                <w:szCs w:val="22"/>
                <w:lang w:val="ru-RU" w:eastAsia="en-US"/>
              </w:rPr>
              <w:t>Всего</w:t>
            </w:r>
          </w:p>
        </w:tc>
        <w:tc>
          <w:tcPr>
            <w:tcW w:w="1117" w:type="dxa"/>
          </w:tcPr>
          <w:p w14:paraId="46BC7304" w14:textId="77777777" w:rsidR="00FE5115" w:rsidRPr="002B55B1" w:rsidRDefault="00FE5115" w:rsidP="00FE5115">
            <w:pPr>
              <w:spacing w:before="33"/>
              <w:ind w:left="40" w:right="2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w w:val="110"/>
                <w:sz w:val="12"/>
                <w:szCs w:val="22"/>
                <w:lang w:eastAsia="en-US"/>
              </w:rPr>
              <w:t>2</w:t>
            </w:r>
            <w:r w:rsidRPr="002B55B1">
              <w:rPr>
                <w:b/>
                <w:spacing w:val="-1"/>
                <w:w w:val="110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w w:val="110"/>
                <w:sz w:val="12"/>
                <w:szCs w:val="22"/>
                <w:lang w:eastAsia="en-US"/>
              </w:rPr>
              <w:t>398,75920</w:t>
            </w:r>
          </w:p>
        </w:tc>
        <w:tc>
          <w:tcPr>
            <w:tcW w:w="1042" w:type="dxa"/>
          </w:tcPr>
          <w:p w14:paraId="469532B9" w14:textId="77777777" w:rsidR="00FE5115" w:rsidRPr="002B55B1" w:rsidRDefault="00FE5115" w:rsidP="00FE5115">
            <w:pPr>
              <w:spacing w:before="36"/>
              <w:ind w:left="68" w:right="4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64C7CDFA" w14:textId="77777777" w:rsidR="00FE5115" w:rsidRPr="002B55B1" w:rsidRDefault="00FE5115" w:rsidP="00FE5115">
            <w:pPr>
              <w:spacing w:before="33"/>
              <w:ind w:left="24" w:right="6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2</w:t>
            </w: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398,75920</w:t>
            </w:r>
          </w:p>
        </w:tc>
        <w:tc>
          <w:tcPr>
            <w:tcW w:w="1083" w:type="dxa"/>
          </w:tcPr>
          <w:p w14:paraId="6035E9CD" w14:textId="77777777" w:rsidR="00FE5115" w:rsidRPr="002B55B1" w:rsidRDefault="00FE5115" w:rsidP="00FE5115">
            <w:pPr>
              <w:spacing w:before="33"/>
              <w:ind w:left="27" w:right="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0F575297" w14:textId="77777777" w:rsidR="00FE5115" w:rsidRPr="002B55B1" w:rsidRDefault="00FE5115" w:rsidP="00FE5115">
            <w:pPr>
              <w:spacing w:before="38"/>
              <w:ind w:left="16" w:right="12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24081AA9" w14:textId="77777777" w:rsidR="00FE5115" w:rsidRPr="002B55B1" w:rsidRDefault="00FE5115" w:rsidP="00FE5115">
            <w:pPr>
              <w:spacing w:before="33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65F39AE3" w14:textId="77777777" w:rsidR="00FE5115" w:rsidRPr="002B55B1" w:rsidRDefault="00FE5115" w:rsidP="00FE5115">
            <w:pPr>
              <w:spacing w:before="33"/>
              <w:ind w:left="12" w:right="1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4D89D9F8" w14:textId="77777777" w:rsidR="00FE5115" w:rsidRPr="002B55B1" w:rsidRDefault="00FE5115" w:rsidP="00FE5115">
            <w:pPr>
              <w:spacing w:before="50"/>
              <w:ind w:left="80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5"/>
                <w:sz w:val="11"/>
                <w:szCs w:val="22"/>
                <w:lang w:eastAsia="en-US"/>
              </w:rPr>
              <w:t>0,00</w:t>
            </w:r>
          </w:p>
        </w:tc>
      </w:tr>
      <w:tr w:rsidR="00FE5115" w:rsidRPr="002B55B1" w14:paraId="15A20F94" w14:textId="77777777" w:rsidTr="00FE5115">
        <w:trPr>
          <w:trHeight w:val="282"/>
        </w:trPr>
        <w:tc>
          <w:tcPr>
            <w:tcW w:w="483" w:type="dxa"/>
            <w:vMerge/>
          </w:tcPr>
          <w:p w14:paraId="77800C02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gridSpan w:val="2"/>
            <w:vMerge/>
          </w:tcPr>
          <w:p w14:paraId="0659A749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6" w:type="dxa"/>
            <w:vMerge/>
          </w:tcPr>
          <w:p w14:paraId="3873470E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 w14:paraId="3979AC05" w14:textId="77777777" w:rsidR="00FE5115" w:rsidRPr="002B55B1" w:rsidRDefault="00FE5115" w:rsidP="00FE5115">
            <w:pPr>
              <w:spacing w:line="122" w:lineRule="exact"/>
              <w:ind w:left="28" w:right="8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2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автономного</w:t>
            </w:r>
            <w:proofErr w:type="spellEnd"/>
          </w:p>
          <w:p w14:paraId="0BC8FDAF" w14:textId="77777777" w:rsidR="00FE5115" w:rsidRPr="002B55B1" w:rsidRDefault="00FE5115" w:rsidP="00FE5115">
            <w:pPr>
              <w:spacing w:before="5" w:line="135" w:lineRule="exact"/>
              <w:ind w:left="28" w:right="19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округа</w:t>
            </w:r>
            <w:proofErr w:type="spellEnd"/>
          </w:p>
        </w:tc>
        <w:tc>
          <w:tcPr>
            <w:tcW w:w="1117" w:type="dxa"/>
          </w:tcPr>
          <w:p w14:paraId="38B8C917" w14:textId="77777777" w:rsidR="00FE5115" w:rsidRPr="002B55B1" w:rsidRDefault="00FE5115" w:rsidP="00FE5115">
            <w:pPr>
              <w:spacing w:before="55"/>
              <w:ind w:left="40" w:right="1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711,38408</w:t>
            </w:r>
          </w:p>
        </w:tc>
        <w:tc>
          <w:tcPr>
            <w:tcW w:w="1042" w:type="dxa"/>
          </w:tcPr>
          <w:p w14:paraId="240738C5" w14:textId="77777777" w:rsidR="00FE5115" w:rsidRPr="002B55B1" w:rsidRDefault="00FE5115" w:rsidP="00FE5115">
            <w:pPr>
              <w:spacing w:before="59"/>
              <w:ind w:left="68" w:right="4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4419A6FF" w14:textId="77777777" w:rsidR="00FE5115" w:rsidRPr="002B55B1" w:rsidRDefault="00FE5115" w:rsidP="00FE5115">
            <w:pPr>
              <w:spacing w:before="59"/>
              <w:ind w:left="24" w:right="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711,38408</w:t>
            </w:r>
          </w:p>
        </w:tc>
        <w:tc>
          <w:tcPr>
            <w:tcW w:w="1083" w:type="dxa"/>
          </w:tcPr>
          <w:p w14:paraId="27285EC7" w14:textId="77777777" w:rsidR="00FE5115" w:rsidRPr="002B55B1" w:rsidRDefault="00FE5115" w:rsidP="00FE5115">
            <w:pPr>
              <w:spacing w:before="55"/>
              <w:ind w:left="27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52C8BF79" w14:textId="77777777" w:rsidR="00FE5115" w:rsidRPr="002B55B1" w:rsidRDefault="00FE5115" w:rsidP="00FE5115">
            <w:pPr>
              <w:spacing w:before="65"/>
              <w:ind w:left="16" w:right="8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7A667439" w14:textId="77777777" w:rsidR="00FE5115" w:rsidRPr="002B55B1" w:rsidRDefault="00FE5115" w:rsidP="00FE5115">
            <w:pPr>
              <w:spacing w:before="59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4785A4CB" w14:textId="77777777" w:rsidR="00FE5115" w:rsidRPr="002B55B1" w:rsidRDefault="00FE5115" w:rsidP="00FE5115">
            <w:pPr>
              <w:spacing w:before="59"/>
              <w:ind w:left="12" w:right="1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6D0FE3C6" w14:textId="77777777" w:rsidR="00FE5115" w:rsidRPr="002B55B1" w:rsidRDefault="00FE5115" w:rsidP="00FE5115">
            <w:pPr>
              <w:spacing w:before="63"/>
              <w:ind w:left="8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30A1CE5F" w14:textId="77777777" w:rsidTr="00FE5115">
        <w:trPr>
          <w:trHeight w:val="241"/>
        </w:trPr>
        <w:tc>
          <w:tcPr>
            <w:tcW w:w="483" w:type="dxa"/>
            <w:vMerge/>
          </w:tcPr>
          <w:p w14:paraId="053C62EE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gridSpan w:val="2"/>
            <w:vMerge/>
          </w:tcPr>
          <w:p w14:paraId="78AC06D8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6" w:type="dxa"/>
            <w:vMerge/>
          </w:tcPr>
          <w:p w14:paraId="7A8F8A1F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 w14:paraId="6FB2B8A0" w14:textId="71376CF1" w:rsidR="00FE5115" w:rsidRPr="002B55B1" w:rsidRDefault="00FE30C6" w:rsidP="00FE5115">
            <w:pPr>
              <w:spacing w:before="33"/>
              <w:ind w:left="28"/>
              <w:jc w:val="center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val="ru-RU" w:eastAsia="en-US"/>
              </w:rPr>
              <w:t>б</w:t>
            </w:r>
            <w:proofErr w:type="spellStart"/>
            <w:r w:rsidR="00FE5115" w:rsidRPr="002B55B1">
              <w:rPr>
                <w:sz w:val="12"/>
                <w:szCs w:val="22"/>
                <w:lang w:eastAsia="en-US"/>
              </w:rPr>
              <w:t>юджет</w:t>
            </w:r>
            <w:proofErr w:type="spellEnd"/>
            <w:r w:rsidR="00FE5115" w:rsidRPr="002B55B1">
              <w:rPr>
                <w:spacing w:val="7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="00FE5115" w:rsidRPr="002B55B1">
              <w:rPr>
                <w:spacing w:val="-2"/>
                <w:sz w:val="12"/>
                <w:szCs w:val="22"/>
                <w:lang w:eastAsia="en-US"/>
              </w:rPr>
              <w:t>района</w:t>
            </w:r>
            <w:proofErr w:type="spellEnd"/>
          </w:p>
        </w:tc>
        <w:tc>
          <w:tcPr>
            <w:tcW w:w="1117" w:type="dxa"/>
          </w:tcPr>
          <w:p w14:paraId="3661CB96" w14:textId="77777777" w:rsidR="00FE5115" w:rsidRPr="002B55B1" w:rsidRDefault="00FE5115" w:rsidP="00FE5115">
            <w:pPr>
              <w:spacing w:before="33"/>
              <w:ind w:left="40" w:right="1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 xml:space="preserve">1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687,37512</w:t>
            </w:r>
          </w:p>
        </w:tc>
        <w:tc>
          <w:tcPr>
            <w:tcW w:w="1042" w:type="dxa"/>
          </w:tcPr>
          <w:p w14:paraId="60CBFDE6" w14:textId="77777777" w:rsidR="00FE5115" w:rsidRPr="002B55B1" w:rsidRDefault="00FE5115" w:rsidP="00FE5115">
            <w:pPr>
              <w:spacing w:before="40"/>
              <w:ind w:left="68" w:right="4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0CD85A8B" w14:textId="77777777" w:rsidR="00FE5115" w:rsidRPr="002B55B1" w:rsidRDefault="00FE5115" w:rsidP="00FE5115">
            <w:pPr>
              <w:spacing w:before="36"/>
              <w:ind w:left="24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 xml:space="preserve">1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687,37512</w:t>
            </w:r>
          </w:p>
        </w:tc>
        <w:tc>
          <w:tcPr>
            <w:tcW w:w="1083" w:type="dxa"/>
          </w:tcPr>
          <w:p w14:paraId="63162EE1" w14:textId="77777777" w:rsidR="00FE5115" w:rsidRPr="002B55B1" w:rsidRDefault="00FE5115" w:rsidP="00FE5115">
            <w:pPr>
              <w:spacing w:before="33"/>
              <w:ind w:left="27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65116A44" w14:textId="77777777" w:rsidR="00FE5115" w:rsidRPr="002B55B1" w:rsidRDefault="00FE5115" w:rsidP="00FE5115">
            <w:pPr>
              <w:spacing w:before="42"/>
              <w:ind w:left="16" w:right="8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6826AE8F" w14:textId="77777777" w:rsidR="00FE5115" w:rsidRPr="002B55B1" w:rsidRDefault="00FE5115" w:rsidP="00FE5115">
            <w:pPr>
              <w:spacing w:before="36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2F038775" w14:textId="77777777" w:rsidR="00FE5115" w:rsidRPr="002B55B1" w:rsidRDefault="00FE5115" w:rsidP="00FE5115">
            <w:pPr>
              <w:spacing w:before="36"/>
              <w:ind w:left="12" w:right="1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35704F5F" w14:textId="77777777" w:rsidR="00FE5115" w:rsidRPr="002B55B1" w:rsidRDefault="00FE5115" w:rsidP="00FE5115">
            <w:pPr>
              <w:spacing w:before="40"/>
              <w:ind w:left="7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6A5D34E0" w14:textId="77777777" w:rsidTr="00FE5115">
        <w:trPr>
          <w:trHeight w:val="237"/>
        </w:trPr>
        <w:tc>
          <w:tcPr>
            <w:tcW w:w="483" w:type="dxa"/>
            <w:vMerge/>
          </w:tcPr>
          <w:p w14:paraId="4A76EAB4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gridSpan w:val="2"/>
            <w:vMerge/>
          </w:tcPr>
          <w:p w14:paraId="4F16CD36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6" w:type="dxa"/>
            <w:vMerge/>
          </w:tcPr>
          <w:p w14:paraId="38CB77F2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 w14:paraId="70C544E5" w14:textId="2A0AAD60" w:rsidR="00FE5115" w:rsidRPr="002B55B1" w:rsidRDefault="00FE5115" w:rsidP="00FE5115">
            <w:pPr>
              <w:spacing w:before="33"/>
              <w:ind w:left="28" w:right="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б</w:t>
            </w:r>
            <w:r w:rsidR="00FE30C6">
              <w:rPr>
                <w:spacing w:val="-4"/>
                <w:sz w:val="12"/>
                <w:szCs w:val="22"/>
                <w:lang w:val="ru-RU" w:eastAsia="en-US"/>
              </w:rPr>
              <w:t>ю</w:t>
            </w:r>
            <w:proofErr w:type="spellStart"/>
            <w:r w:rsidRPr="002B55B1">
              <w:rPr>
                <w:spacing w:val="-4"/>
                <w:sz w:val="12"/>
                <w:szCs w:val="22"/>
                <w:lang w:eastAsia="en-US"/>
              </w:rPr>
              <w:t>джет</w:t>
            </w:r>
            <w:proofErr w:type="spellEnd"/>
            <w:r w:rsidRPr="002B55B1">
              <w:rPr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поселения</w:t>
            </w:r>
            <w:proofErr w:type="spellEnd"/>
          </w:p>
        </w:tc>
        <w:tc>
          <w:tcPr>
            <w:tcW w:w="1117" w:type="dxa"/>
          </w:tcPr>
          <w:p w14:paraId="5AF0F80E" w14:textId="77777777" w:rsidR="00FE5115" w:rsidRPr="002B55B1" w:rsidRDefault="00FE5115" w:rsidP="00FE5115">
            <w:pPr>
              <w:spacing w:before="42"/>
              <w:ind w:left="40" w:right="2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1042" w:type="dxa"/>
          </w:tcPr>
          <w:p w14:paraId="69691C75" w14:textId="77777777" w:rsidR="00FE5115" w:rsidRPr="002B55B1" w:rsidRDefault="00FE5115" w:rsidP="00FE5115">
            <w:pPr>
              <w:spacing w:before="33"/>
              <w:ind w:left="68" w:right="4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00759983" w14:textId="77777777" w:rsidR="00FE5115" w:rsidRPr="002B55B1" w:rsidRDefault="00FE5115" w:rsidP="00FE5115">
            <w:pPr>
              <w:spacing w:before="33"/>
              <w:ind w:left="2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</w:tcPr>
          <w:p w14:paraId="3A8EE45F" w14:textId="77777777" w:rsidR="00FE5115" w:rsidRPr="002B55B1" w:rsidRDefault="00FE5115" w:rsidP="00FE5115">
            <w:pPr>
              <w:spacing w:before="29"/>
              <w:ind w:left="27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16DBE9AE" w14:textId="77777777" w:rsidR="00FE5115" w:rsidRPr="002B55B1" w:rsidRDefault="00FE5115" w:rsidP="00FE5115">
            <w:pPr>
              <w:spacing w:before="38"/>
              <w:ind w:left="16" w:right="8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0DA07D00" w14:textId="77777777" w:rsidR="00FE5115" w:rsidRPr="002B55B1" w:rsidRDefault="00FE5115" w:rsidP="00FE5115">
            <w:pPr>
              <w:spacing w:before="33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60E812BC" w14:textId="77777777" w:rsidR="00FE5115" w:rsidRPr="002B55B1" w:rsidRDefault="00FE5115" w:rsidP="00FE5115">
            <w:pPr>
              <w:spacing w:before="33"/>
              <w:ind w:left="12" w:right="1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422396CE" w14:textId="77777777" w:rsidR="00FE5115" w:rsidRPr="002B55B1" w:rsidRDefault="00FE5115" w:rsidP="00FE5115">
            <w:pPr>
              <w:spacing w:before="40"/>
              <w:ind w:left="7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54168F60" w14:textId="77777777" w:rsidTr="00FE5115">
        <w:trPr>
          <w:trHeight w:val="346"/>
        </w:trPr>
        <w:tc>
          <w:tcPr>
            <w:tcW w:w="483" w:type="dxa"/>
            <w:vMerge/>
          </w:tcPr>
          <w:p w14:paraId="14C25FA0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gridSpan w:val="2"/>
            <w:vMerge/>
          </w:tcPr>
          <w:p w14:paraId="7FDB4654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6" w:type="dxa"/>
            <w:vMerge/>
          </w:tcPr>
          <w:p w14:paraId="1A25F01E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 w14:paraId="3C795C15" w14:textId="77777777" w:rsidR="00FE5115" w:rsidRPr="002B55B1" w:rsidRDefault="00FE5115" w:rsidP="00FE5115">
            <w:pPr>
              <w:spacing w:before="85"/>
              <w:ind w:left="28" w:right="13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иные</w:t>
            </w:r>
            <w:proofErr w:type="spellEnd"/>
            <w:r w:rsidRPr="002B55B1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источники</w:t>
            </w:r>
            <w:proofErr w:type="spellEnd"/>
          </w:p>
        </w:tc>
        <w:tc>
          <w:tcPr>
            <w:tcW w:w="1117" w:type="dxa"/>
          </w:tcPr>
          <w:p w14:paraId="16CE596A" w14:textId="77777777" w:rsidR="00FE5115" w:rsidRPr="002B55B1" w:rsidRDefault="00FE5115" w:rsidP="00FE5115">
            <w:pPr>
              <w:spacing w:before="85"/>
              <w:ind w:left="40" w:right="8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42" w:type="dxa"/>
          </w:tcPr>
          <w:p w14:paraId="0548EB70" w14:textId="77777777" w:rsidR="00FE5115" w:rsidRPr="002B55B1" w:rsidRDefault="00FE5115" w:rsidP="00FE5115">
            <w:pPr>
              <w:spacing w:before="89"/>
              <w:ind w:left="68" w:right="4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597CD671" w14:textId="77777777" w:rsidR="00FE5115" w:rsidRPr="002B55B1" w:rsidRDefault="00FE5115" w:rsidP="00FE5115">
            <w:pPr>
              <w:spacing w:before="85"/>
              <w:ind w:left="24" w:right="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</w:tcPr>
          <w:p w14:paraId="253B9414" w14:textId="77777777" w:rsidR="00FE5115" w:rsidRPr="002B55B1" w:rsidRDefault="00FE5115" w:rsidP="00FE5115">
            <w:pPr>
              <w:spacing w:before="85"/>
              <w:ind w:left="27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79AC93BC" w14:textId="77777777" w:rsidR="00FE5115" w:rsidRPr="002B55B1" w:rsidRDefault="00FE5115" w:rsidP="00FE5115">
            <w:pPr>
              <w:spacing w:before="91"/>
              <w:ind w:left="16" w:right="8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6CAC96A5" w14:textId="77777777" w:rsidR="00FE5115" w:rsidRPr="002B55B1" w:rsidRDefault="00FE5115" w:rsidP="00FE5115">
            <w:pPr>
              <w:spacing w:before="85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341C21D1" w14:textId="77777777" w:rsidR="00FE5115" w:rsidRPr="002B55B1" w:rsidRDefault="00FE5115" w:rsidP="00FE5115">
            <w:pPr>
              <w:spacing w:before="89"/>
              <w:ind w:left="12" w:right="1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364A1BBA" w14:textId="77777777" w:rsidR="00FE5115" w:rsidRPr="002B55B1" w:rsidRDefault="00FE5115" w:rsidP="00FE5115">
            <w:pPr>
              <w:spacing w:before="105"/>
              <w:ind w:left="7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5"/>
                <w:w w:val="115"/>
                <w:sz w:val="12"/>
                <w:szCs w:val="22"/>
                <w:lang w:eastAsia="en-US"/>
              </w:rPr>
              <w:t>000</w:t>
            </w:r>
          </w:p>
        </w:tc>
      </w:tr>
      <w:tr w:rsidR="00FE5115" w:rsidRPr="002B55B1" w14:paraId="18140FCA" w14:textId="77777777" w:rsidTr="00FE5115">
        <w:trPr>
          <w:trHeight w:val="282"/>
        </w:trPr>
        <w:tc>
          <w:tcPr>
            <w:tcW w:w="483" w:type="dxa"/>
            <w:vMerge/>
          </w:tcPr>
          <w:p w14:paraId="008749CB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gridSpan w:val="2"/>
            <w:vMerge/>
          </w:tcPr>
          <w:p w14:paraId="6126A425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6" w:type="dxa"/>
            <w:vMerge/>
          </w:tcPr>
          <w:p w14:paraId="22741083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 w14:paraId="59AA3433" w14:textId="77777777" w:rsidR="00FE5115" w:rsidRPr="002B55B1" w:rsidRDefault="00FE5115" w:rsidP="00FE5115">
            <w:pPr>
              <w:spacing w:line="118" w:lineRule="exact"/>
              <w:ind w:left="28" w:right="4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автономного</w:t>
            </w:r>
            <w:proofErr w:type="spellEnd"/>
          </w:p>
          <w:p w14:paraId="71A174B9" w14:textId="77777777" w:rsidR="00FE5115" w:rsidRPr="002B55B1" w:rsidRDefault="00FE5115" w:rsidP="00FE5115">
            <w:pPr>
              <w:spacing w:before="5"/>
              <w:ind w:left="28" w:right="11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округа</w:t>
            </w:r>
            <w:proofErr w:type="spellEnd"/>
          </w:p>
        </w:tc>
        <w:tc>
          <w:tcPr>
            <w:tcW w:w="1117" w:type="dxa"/>
          </w:tcPr>
          <w:p w14:paraId="5A07C222" w14:textId="77777777" w:rsidR="00FE5115" w:rsidRPr="002B55B1" w:rsidRDefault="00FE5115" w:rsidP="00FE5115">
            <w:pPr>
              <w:spacing w:before="65"/>
              <w:ind w:left="40" w:right="2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1042" w:type="dxa"/>
          </w:tcPr>
          <w:p w14:paraId="76AF85F7" w14:textId="77777777" w:rsidR="00FE5115" w:rsidRPr="002B55B1" w:rsidRDefault="00FE5115" w:rsidP="00FE5115">
            <w:pPr>
              <w:spacing w:before="55"/>
              <w:ind w:left="68" w:right="4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46B338FC" w14:textId="77777777" w:rsidR="00FE5115" w:rsidRPr="002B55B1" w:rsidRDefault="00FE5115" w:rsidP="00FE5115">
            <w:pPr>
              <w:spacing w:before="51"/>
              <w:ind w:left="2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</w:tcPr>
          <w:p w14:paraId="649DF6E2" w14:textId="77777777" w:rsidR="00FE5115" w:rsidRPr="002B55B1" w:rsidRDefault="00FE5115" w:rsidP="00FE5115">
            <w:pPr>
              <w:spacing w:before="51"/>
              <w:ind w:left="27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1B15260E" w14:textId="77777777" w:rsidR="00FE5115" w:rsidRPr="002B55B1" w:rsidRDefault="00FE5115" w:rsidP="00FE5115">
            <w:pPr>
              <w:spacing w:before="61"/>
              <w:ind w:left="16" w:right="8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1561946C" w14:textId="77777777" w:rsidR="00FE5115" w:rsidRPr="002B55B1" w:rsidRDefault="00FE5115" w:rsidP="00FE5115">
            <w:pPr>
              <w:spacing w:before="55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5B87A296" w14:textId="77777777" w:rsidR="00FE5115" w:rsidRPr="002B55B1" w:rsidRDefault="00FE5115" w:rsidP="00FE5115">
            <w:pPr>
              <w:spacing w:before="55"/>
              <w:ind w:left="12" w:right="1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7D754CE6" w14:textId="77777777" w:rsidR="00FE5115" w:rsidRPr="002B55B1" w:rsidRDefault="00FE5115" w:rsidP="00FE5115">
            <w:pPr>
              <w:spacing w:before="59"/>
              <w:ind w:left="7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5041C7B8" w14:textId="77777777" w:rsidTr="00FE5115">
        <w:trPr>
          <w:trHeight w:val="237"/>
        </w:trPr>
        <w:tc>
          <w:tcPr>
            <w:tcW w:w="483" w:type="dxa"/>
            <w:vMerge/>
          </w:tcPr>
          <w:p w14:paraId="54AE7227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gridSpan w:val="2"/>
            <w:vMerge/>
          </w:tcPr>
          <w:p w14:paraId="435E1DBB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6" w:type="dxa"/>
            <w:vMerge/>
          </w:tcPr>
          <w:p w14:paraId="0CA7676D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 w14:paraId="0D3787EF" w14:textId="77777777" w:rsidR="00FE5115" w:rsidRPr="002B55B1" w:rsidRDefault="00FE5115" w:rsidP="00FE5115">
            <w:pPr>
              <w:spacing w:before="29"/>
              <w:ind w:left="28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9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района</w:t>
            </w:r>
            <w:proofErr w:type="spellEnd"/>
          </w:p>
        </w:tc>
        <w:tc>
          <w:tcPr>
            <w:tcW w:w="1117" w:type="dxa"/>
          </w:tcPr>
          <w:p w14:paraId="26668C4E" w14:textId="77777777" w:rsidR="00FE5115" w:rsidRPr="002B55B1" w:rsidRDefault="00FE5115" w:rsidP="00FE5115">
            <w:pPr>
              <w:spacing w:before="41"/>
              <w:ind w:left="40" w:right="1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90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42" w:type="dxa"/>
          </w:tcPr>
          <w:p w14:paraId="472153D1" w14:textId="77777777" w:rsidR="00FE5115" w:rsidRPr="002B55B1" w:rsidRDefault="00FE5115" w:rsidP="00FE5115">
            <w:pPr>
              <w:spacing w:before="33"/>
              <w:ind w:left="68" w:right="4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64995DB4" w14:textId="77777777" w:rsidR="00FE5115" w:rsidRPr="002B55B1" w:rsidRDefault="00FE5115" w:rsidP="00FE5115">
            <w:pPr>
              <w:spacing w:before="29"/>
              <w:ind w:left="24" w:right="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</w:tcPr>
          <w:p w14:paraId="6AACA7FE" w14:textId="77777777" w:rsidR="00FE5115" w:rsidRPr="002B55B1" w:rsidRDefault="00FE5115" w:rsidP="00FE5115">
            <w:pPr>
              <w:spacing w:before="29"/>
              <w:ind w:left="27" w:right="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7CB5A0CC" w14:textId="77777777" w:rsidR="00FE5115" w:rsidRPr="002B55B1" w:rsidRDefault="00FE5115" w:rsidP="00FE5115">
            <w:pPr>
              <w:spacing w:before="34"/>
              <w:ind w:left="16" w:right="12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5EE6B708" w14:textId="77777777" w:rsidR="00FE5115" w:rsidRPr="002B55B1" w:rsidRDefault="00FE5115" w:rsidP="00FE5115">
            <w:pPr>
              <w:spacing w:before="29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540890BC" w14:textId="77777777" w:rsidR="00FE5115" w:rsidRPr="002B55B1" w:rsidRDefault="00FE5115" w:rsidP="00FE5115">
            <w:pPr>
              <w:spacing w:before="33"/>
              <w:ind w:left="12" w:right="1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67A56C8A" w14:textId="77777777" w:rsidR="00FE5115" w:rsidRPr="002B55B1" w:rsidRDefault="00FE5115" w:rsidP="00FE5115">
            <w:pPr>
              <w:spacing w:before="36"/>
              <w:ind w:left="6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FE5115" w:rsidRPr="002B55B1" w14:paraId="6758035A" w14:textId="77777777" w:rsidTr="00FE5115">
        <w:trPr>
          <w:trHeight w:val="229"/>
        </w:trPr>
        <w:tc>
          <w:tcPr>
            <w:tcW w:w="483" w:type="dxa"/>
            <w:vMerge/>
          </w:tcPr>
          <w:p w14:paraId="0697B2AB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gridSpan w:val="2"/>
            <w:vMerge/>
          </w:tcPr>
          <w:p w14:paraId="04ADEEEA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6" w:type="dxa"/>
            <w:vMerge/>
          </w:tcPr>
          <w:p w14:paraId="1FB3419B" w14:textId="77777777" w:rsidR="00FE5115" w:rsidRPr="002B55B1" w:rsidRDefault="00FE5115" w:rsidP="00FE5115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 w14:paraId="3AE88C6F" w14:textId="77777777" w:rsidR="00FE5115" w:rsidRPr="002B55B1" w:rsidRDefault="00FE5115" w:rsidP="00FE5115">
            <w:pPr>
              <w:spacing w:before="33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4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поселения</w:t>
            </w:r>
            <w:proofErr w:type="spellEnd"/>
          </w:p>
        </w:tc>
        <w:tc>
          <w:tcPr>
            <w:tcW w:w="1117" w:type="dxa"/>
          </w:tcPr>
          <w:p w14:paraId="06604FDA" w14:textId="77777777" w:rsidR="00FE5115" w:rsidRPr="002B55B1" w:rsidRDefault="00FE5115" w:rsidP="00FE5115">
            <w:pPr>
              <w:spacing w:before="33"/>
              <w:ind w:left="40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42" w:type="dxa"/>
          </w:tcPr>
          <w:p w14:paraId="37E40349" w14:textId="77777777" w:rsidR="00FE5115" w:rsidRPr="002B55B1" w:rsidRDefault="00FE5115" w:rsidP="00FE5115">
            <w:pPr>
              <w:spacing w:before="33"/>
              <w:ind w:left="68" w:right="36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8" w:type="dxa"/>
          </w:tcPr>
          <w:p w14:paraId="415EDDFD" w14:textId="77777777" w:rsidR="00FE5115" w:rsidRPr="002B55B1" w:rsidRDefault="00FE5115" w:rsidP="00FE5115">
            <w:pPr>
              <w:spacing w:before="33"/>
              <w:ind w:left="2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</w:tcPr>
          <w:p w14:paraId="6F76FDE9" w14:textId="77777777" w:rsidR="00FE5115" w:rsidRPr="002B55B1" w:rsidRDefault="00FE5115" w:rsidP="00FE5115">
            <w:pPr>
              <w:spacing w:before="33"/>
              <w:ind w:left="27" w:right="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91" w:type="dxa"/>
          </w:tcPr>
          <w:p w14:paraId="42F7CD07" w14:textId="77777777" w:rsidR="00FE5115" w:rsidRPr="002B55B1" w:rsidRDefault="00FE5115" w:rsidP="00FE5115">
            <w:pPr>
              <w:spacing w:before="29"/>
              <w:ind w:left="16" w:right="8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80" w:type="dxa"/>
          </w:tcPr>
          <w:p w14:paraId="37816946" w14:textId="77777777" w:rsidR="00FE5115" w:rsidRPr="002B55B1" w:rsidRDefault="00FE5115" w:rsidP="00FE5115">
            <w:pPr>
              <w:spacing w:before="33"/>
              <w:ind w:left="28" w:right="9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05" w:type="dxa"/>
          </w:tcPr>
          <w:p w14:paraId="7AB07333" w14:textId="77777777" w:rsidR="00FE5115" w:rsidRPr="002B55B1" w:rsidRDefault="00FE5115" w:rsidP="00FE5115">
            <w:pPr>
              <w:spacing w:before="36"/>
              <w:ind w:left="12" w:right="1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722" w:type="dxa"/>
          </w:tcPr>
          <w:p w14:paraId="5E406463" w14:textId="77777777" w:rsidR="00FE5115" w:rsidRPr="002B55B1" w:rsidRDefault="00FE5115" w:rsidP="00FE5115">
            <w:pPr>
              <w:spacing w:before="40"/>
              <w:ind w:left="6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</w:tbl>
    <w:p w14:paraId="0AA23433" w14:textId="77777777" w:rsidR="002B55B1" w:rsidRPr="002B55B1" w:rsidRDefault="002B55B1" w:rsidP="002B55B1">
      <w:pPr>
        <w:widowControl w:val="0"/>
        <w:autoSpaceDE w:val="0"/>
        <w:autoSpaceDN w:val="0"/>
        <w:spacing w:before="1"/>
        <w:rPr>
          <w:sz w:val="20"/>
          <w:szCs w:val="21"/>
          <w:lang w:eastAsia="en-US"/>
        </w:rPr>
      </w:pPr>
    </w:p>
    <w:p w14:paraId="5AE62793" w14:textId="77777777" w:rsidR="002B55B1" w:rsidRPr="002B55B1" w:rsidRDefault="002B55B1" w:rsidP="002B55B1">
      <w:pPr>
        <w:widowControl w:val="0"/>
        <w:autoSpaceDE w:val="0"/>
        <w:autoSpaceDN w:val="0"/>
        <w:jc w:val="center"/>
        <w:rPr>
          <w:sz w:val="12"/>
          <w:szCs w:val="22"/>
          <w:lang w:eastAsia="en-US"/>
        </w:rPr>
        <w:sectPr w:rsidR="002B55B1" w:rsidRPr="002B55B1" w:rsidSect="00810D99">
          <w:pgSz w:w="15840" w:h="12240" w:orient="landscape"/>
          <w:pgMar w:top="851" w:right="672" w:bottom="280" w:left="1701" w:header="720" w:footer="720" w:gutter="0"/>
          <w:cols w:space="720"/>
        </w:sectPr>
      </w:pPr>
    </w:p>
    <w:p w14:paraId="4A8918E7" w14:textId="7488F0BD" w:rsidR="002B55B1" w:rsidRPr="002B55B1" w:rsidRDefault="002B55B1" w:rsidP="002B55B1">
      <w:pPr>
        <w:widowControl w:val="0"/>
        <w:autoSpaceDE w:val="0"/>
        <w:autoSpaceDN w:val="0"/>
        <w:rPr>
          <w:sz w:val="20"/>
          <w:szCs w:val="21"/>
          <w:lang w:eastAsia="en-US"/>
        </w:rPr>
      </w:pPr>
    </w:p>
    <w:p w14:paraId="088D4258" w14:textId="77777777" w:rsidR="002B55B1" w:rsidRPr="002B55B1" w:rsidRDefault="002B55B1" w:rsidP="002B55B1">
      <w:pPr>
        <w:widowControl w:val="0"/>
        <w:autoSpaceDE w:val="0"/>
        <w:autoSpaceDN w:val="0"/>
        <w:rPr>
          <w:sz w:val="20"/>
          <w:szCs w:val="21"/>
          <w:lang w:eastAsia="en-US"/>
        </w:rPr>
      </w:pPr>
    </w:p>
    <w:p w14:paraId="2E36D714" w14:textId="77777777" w:rsidR="002B55B1" w:rsidRPr="002B55B1" w:rsidRDefault="002B55B1" w:rsidP="002B55B1">
      <w:pPr>
        <w:widowControl w:val="0"/>
        <w:autoSpaceDE w:val="0"/>
        <w:autoSpaceDN w:val="0"/>
        <w:spacing w:before="227" w:after="1"/>
        <w:rPr>
          <w:sz w:val="20"/>
          <w:szCs w:val="21"/>
          <w:lang w:eastAsia="en-US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89"/>
        <w:gridCol w:w="1327"/>
        <w:gridCol w:w="1448"/>
        <w:gridCol w:w="1112"/>
        <w:gridCol w:w="1052"/>
        <w:gridCol w:w="1003"/>
        <w:gridCol w:w="1075"/>
        <w:gridCol w:w="902"/>
        <w:gridCol w:w="876"/>
        <w:gridCol w:w="827"/>
        <w:gridCol w:w="693"/>
      </w:tblGrid>
      <w:tr w:rsidR="002B55B1" w:rsidRPr="002B55B1" w14:paraId="0BC99D16" w14:textId="77777777" w:rsidTr="00FE30C6">
        <w:trPr>
          <w:trHeight w:val="250"/>
        </w:trPr>
        <w:tc>
          <w:tcPr>
            <w:tcW w:w="460" w:type="dxa"/>
          </w:tcPr>
          <w:p w14:paraId="08E5DB15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889" w:type="dxa"/>
          </w:tcPr>
          <w:p w14:paraId="75126CAC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327" w:type="dxa"/>
          </w:tcPr>
          <w:p w14:paraId="5EDFFD97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448" w:type="dxa"/>
          </w:tcPr>
          <w:p w14:paraId="5210747A" w14:textId="77777777" w:rsidR="002B55B1" w:rsidRPr="002B55B1" w:rsidRDefault="002B55B1" w:rsidP="002B55B1">
            <w:pPr>
              <w:spacing w:before="60"/>
              <w:ind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иные</w:t>
            </w:r>
            <w:proofErr w:type="spellEnd"/>
            <w:r w:rsidRPr="002B55B1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источники</w:t>
            </w:r>
            <w:proofErr w:type="spellEnd"/>
          </w:p>
        </w:tc>
        <w:tc>
          <w:tcPr>
            <w:tcW w:w="1112" w:type="dxa"/>
          </w:tcPr>
          <w:p w14:paraId="5C51585E" w14:textId="77777777" w:rsidR="002B55B1" w:rsidRPr="002B55B1" w:rsidRDefault="002B55B1" w:rsidP="002B55B1">
            <w:pPr>
              <w:spacing w:before="64"/>
              <w:ind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37B7E524" w14:textId="77777777" w:rsidR="002B55B1" w:rsidRPr="002B55B1" w:rsidRDefault="002B55B1" w:rsidP="002B55B1">
            <w:pPr>
              <w:spacing w:before="64"/>
              <w:ind w:left="10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24DE6B80" w14:textId="77777777" w:rsidR="002B55B1" w:rsidRPr="002B55B1" w:rsidRDefault="002B55B1" w:rsidP="002B55B1">
            <w:pPr>
              <w:spacing w:before="64"/>
              <w:ind w:left="17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03CEC3AD" w14:textId="77777777" w:rsidR="002B55B1" w:rsidRPr="002B55B1" w:rsidRDefault="002B55B1" w:rsidP="002B55B1">
            <w:pPr>
              <w:spacing w:before="73"/>
              <w:ind w:left="18" w:right="31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2E3583D6" w14:textId="77777777" w:rsidR="002B55B1" w:rsidRPr="002B55B1" w:rsidRDefault="002B55B1" w:rsidP="002B55B1">
            <w:pPr>
              <w:spacing w:before="64"/>
              <w:ind w:left="18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560F873A" w14:textId="77777777" w:rsidR="002B55B1" w:rsidRPr="002B55B1" w:rsidRDefault="002B55B1" w:rsidP="002B55B1">
            <w:pPr>
              <w:spacing w:before="60"/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2CC397C9" w14:textId="77777777" w:rsidR="002B55B1" w:rsidRPr="002B55B1" w:rsidRDefault="002B55B1" w:rsidP="002B55B1">
            <w:pPr>
              <w:spacing w:before="64"/>
              <w:ind w:left="33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66A2BA15" w14:textId="77777777" w:rsidR="002B55B1" w:rsidRPr="002B55B1" w:rsidRDefault="002B55B1" w:rsidP="002B55B1">
            <w:pPr>
              <w:spacing w:before="72"/>
              <w:ind w:left="7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564CF8BB" w14:textId="77777777" w:rsidTr="00FE30C6">
        <w:trPr>
          <w:trHeight w:val="250"/>
        </w:trPr>
        <w:tc>
          <w:tcPr>
            <w:tcW w:w="460" w:type="dxa"/>
            <w:vMerge w:val="restart"/>
          </w:tcPr>
          <w:p w14:paraId="509C0638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0CA77926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0FDF6260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07CDBFDD" w14:textId="77777777" w:rsidR="002B55B1" w:rsidRPr="002B55B1" w:rsidRDefault="002B55B1" w:rsidP="002B55B1">
            <w:pPr>
              <w:spacing w:before="16"/>
              <w:rPr>
                <w:sz w:val="12"/>
                <w:szCs w:val="22"/>
                <w:lang w:eastAsia="en-US"/>
              </w:rPr>
            </w:pPr>
          </w:p>
          <w:p w14:paraId="7B464398" w14:textId="77777777" w:rsidR="002B55B1" w:rsidRPr="002B55B1" w:rsidRDefault="002B55B1" w:rsidP="002B55B1">
            <w:pPr>
              <w:ind w:right="5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w w:val="105"/>
                <w:sz w:val="12"/>
                <w:szCs w:val="22"/>
                <w:lang w:eastAsia="en-US"/>
              </w:rPr>
              <w:t>3</w:t>
            </w:r>
          </w:p>
        </w:tc>
        <w:tc>
          <w:tcPr>
            <w:tcW w:w="1889" w:type="dxa"/>
            <w:vMerge w:val="restart"/>
          </w:tcPr>
          <w:p w14:paraId="519C14E8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6BDAD754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4583A38E" w14:textId="77777777" w:rsidR="002B55B1" w:rsidRPr="002B55B1" w:rsidRDefault="002B55B1" w:rsidP="002B55B1">
            <w:pPr>
              <w:spacing w:before="84"/>
              <w:rPr>
                <w:sz w:val="12"/>
                <w:szCs w:val="22"/>
                <w:lang w:eastAsia="en-US"/>
              </w:rPr>
            </w:pPr>
          </w:p>
          <w:p w14:paraId="66266A1B" w14:textId="77777777" w:rsidR="002B55B1" w:rsidRPr="002B55B1" w:rsidRDefault="002B55B1" w:rsidP="002B55B1">
            <w:pPr>
              <w:spacing w:line="254" w:lineRule="auto"/>
              <w:ind w:left="635" w:right="281" w:hanging="396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w w:val="105"/>
                <w:sz w:val="12"/>
                <w:szCs w:val="22"/>
                <w:lang w:eastAsia="en-US"/>
              </w:rPr>
              <w:t>Вceгo</w:t>
            </w:r>
            <w:proofErr w:type="spellEnd"/>
            <w:r w:rsidRPr="002B55B1">
              <w:rPr>
                <w:spacing w:val="-7"/>
                <w:w w:val="105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w w:val="105"/>
                <w:sz w:val="12"/>
                <w:szCs w:val="22"/>
                <w:lang w:eastAsia="en-US"/>
              </w:rPr>
              <w:t>по</w:t>
            </w:r>
            <w:proofErr w:type="spellEnd"/>
            <w:r w:rsidRPr="002B55B1">
              <w:rPr>
                <w:spacing w:val="-7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w w:val="105"/>
                <w:sz w:val="12"/>
                <w:szCs w:val="22"/>
                <w:lang w:eastAsia="en-US"/>
              </w:rPr>
              <w:t>муниципальной</w:t>
            </w:r>
            <w:r w:rsidRPr="002B55B1">
              <w:rPr>
                <w:spacing w:val="40"/>
                <w:w w:val="105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327" w:type="dxa"/>
            <w:vMerge w:val="restart"/>
          </w:tcPr>
          <w:p w14:paraId="6AC180BF" w14:textId="77777777" w:rsidR="002B55B1" w:rsidRPr="002B55B1" w:rsidRDefault="002B55B1" w:rsidP="002B55B1">
            <w:pPr>
              <w:rPr>
                <w:sz w:val="12"/>
                <w:szCs w:val="22"/>
                <w:lang w:val="ru-RU" w:eastAsia="en-US"/>
              </w:rPr>
            </w:pPr>
          </w:p>
          <w:p w14:paraId="1C7511A8" w14:textId="77777777" w:rsidR="002B55B1" w:rsidRPr="002B55B1" w:rsidRDefault="002B55B1" w:rsidP="002B55B1">
            <w:pPr>
              <w:spacing w:before="117"/>
              <w:rPr>
                <w:sz w:val="12"/>
                <w:szCs w:val="22"/>
                <w:lang w:val="ru-RU" w:eastAsia="en-US"/>
              </w:rPr>
            </w:pPr>
          </w:p>
          <w:p w14:paraId="52330D95" w14:textId="6E1980EC" w:rsidR="002B55B1" w:rsidRPr="002B55B1" w:rsidRDefault="000415AB" w:rsidP="000415AB">
            <w:pPr>
              <w:spacing w:line="256" w:lineRule="auto"/>
              <w:ind w:left="82" w:right="133" w:hanging="2"/>
              <w:jc w:val="center"/>
              <w:rPr>
                <w:w w:val="105"/>
                <w:sz w:val="12"/>
                <w:szCs w:val="22"/>
                <w:lang w:val="ru-RU" w:eastAsia="en-US"/>
              </w:rPr>
            </w:pPr>
            <w:r w:rsidRPr="000415AB">
              <w:rPr>
                <w:w w:val="105"/>
                <w:sz w:val="12"/>
                <w:szCs w:val="22"/>
                <w:lang w:val="ru-RU" w:eastAsia="en-US"/>
              </w:rPr>
              <w:t>МУ</w:t>
            </w:r>
            <w:r>
              <w:rPr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0415AB">
              <w:rPr>
                <w:w w:val="105"/>
                <w:sz w:val="12"/>
                <w:szCs w:val="22"/>
                <w:lang w:val="ru-RU" w:eastAsia="en-US"/>
              </w:rPr>
              <w:t>"Администрация</w:t>
            </w:r>
            <w:r>
              <w:rPr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0415AB">
              <w:rPr>
                <w:w w:val="105"/>
                <w:sz w:val="12"/>
                <w:szCs w:val="22"/>
                <w:lang w:val="ru-RU" w:eastAsia="en-US"/>
              </w:rPr>
              <w:t>сельского поселения Сентябрьский"</w:t>
            </w:r>
          </w:p>
        </w:tc>
        <w:tc>
          <w:tcPr>
            <w:tcW w:w="1448" w:type="dxa"/>
          </w:tcPr>
          <w:p w14:paraId="0B9CE5C6" w14:textId="77777777" w:rsidR="002B55B1" w:rsidRPr="002B55B1" w:rsidRDefault="002B55B1" w:rsidP="002B55B1">
            <w:pPr>
              <w:spacing w:before="8"/>
              <w:rPr>
                <w:sz w:val="7"/>
                <w:szCs w:val="22"/>
                <w:lang w:val="ru-RU" w:eastAsia="en-US"/>
              </w:rPr>
            </w:pPr>
          </w:p>
          <w:p w14:paraId="1D278BD6" w14:textId="77777777" w:rsidR="002B55B1" w:rsidRPr="002B55B1" w:rsidRDefault="002B55B1" w:rsidP="002B55B1">
            <w:pPr>
              <w:spacing w:line="86" w:lineRule="exact"/>
              <w:ind w:left="553"/>
              <w:rPr>
                <w:position w:val="-1"/>
                <w:sz w:val="8"/>
                <w:szCs w:val="22"/>
                <w:lang w:eastAsia="en-US"/>
              </w:rPr>
            </w:pPr>
            <w:r w:rsidRPr="002B55B1">
              <w:rPr>
                <w:noProof/>
                <w:position w:val="-1"/>
                <w:sz w:val="8"/>
                <w:szCs w:val="22"/>
                <w:lang w:eastAsia="en-US"/>
              </w:rPr>
              <w:drawing>
                <wp:inline distT="0" distB="0" distL="0" distR="0" wp14:anchorId="7860ED57" wp14:editId="397E14A6">
                  <wp:extent cx="193225" cy="54768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25" cy="5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</w:tcPr>
          <w:p w14:paraId="112C5F58" w14:textId="77777777" w:rsidR="002B55B1" w:rsidRPr="002B55B1" w:rsidRDefault="002B55B1" w:rsidP="002B55B1">
            <w:pPr>
              <w:spacing w:before="64"/>
              <w:ind w:right="230"/>
              <w:jc w:val="right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w w:val="105"/>
                <w:sz w:val="12"/>
                <w:szCs w:val="22"/>
                <w:lang w:eastAsia="en-US"/>
              </w:rPr>
              <w:t>31</w:t>
            </w:r>
            <w:r w:rsidRPr="002B55B1">
              <w:rPr>
                <w:b/>
                <w:spacing w:val="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188,06304</w:t>
            </w:r>
          </w:p>
        </w:tc>
        <w:tc>
          <w:tcPr>
            <w:tcW w:w="1052" w:type="dxa"/>
          </w:tcPr>
          <w:p w14:paraId="6E527B32" w14:textId="77777777" w:rsidR="002B55B1" w:rsidRPr="002B55B1" w:rsidRDefault="002B55B1" w:rsidP="002B55B1">
            <w:pPr>
              <w:spacing w:before="64"/>
              <w:ind w:left="6" w:right="2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w w:val="105"/>
                <w:sz w:val="12"/>
                <w:szCs w:val="22"/>
                <w:lang w:eastAsia="en-US"/>
              </w:rPr>
              <w:t>18</w:t>
            </w:r>
            <w:r w:rsidRPr="002B55B1">
              <w:rPr>
                <w:b/>
                <w:spacing w:val="-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242,32090</w:t>
            </w:r>
          </w:p>
        </w:tc>
        <w:tc>
          <w:tcPr>
            <w:tcW w:w="1003" w:type="dxa"/>
          </w:tcPr>
          <w:p w14:paraId="6D4D3143" w14:textId="77777777" w:rsidR="002B55B1" w:rsidRPr="002B55B1" w:rsidRDefault="002B55B1" w:rsidP="002B55B1">
            <w:pPr>
              <w:spacing w:before="64"/>
              <w:ind w:right="3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sz w:val="12"/>
                <w:szCs w:val="22"/>
                <w:lang w:eastAsia="en-US"/>
              </w:rPr>
              <w:t>8</w:t>
            </w:r>
            <w:r w:rsidRPr="002B55B1">
              <w:rPr>
                <w:b/>
                <w:spacing w:val="3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179,74214</w:t>
            </w:r>
          </w:p>
        </w:tc>
        <w:tc>
          <w:tcPr>
            <w:tcW w:w="1075" w:type="dxa"/>
          </w:tcPr>
          <w:p w14:paraId="4567BA2C" w14:textId="77777777" w:rsidR="002B55B1" w:rsidRPr="002B55B1" w:rsidRDefault="002B55B1" w:rsidP="002B55B1">
            <w:pPr>
              <w:spacing w:before="68"/>
              <w:ind w:left="2" w:right="31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038,00000</w:t>
            </w:r>
          </w:p>
        </w:tc>
        <w:tc>
          <w:tcPr>
            <w:tcW w:w="902" w:type="dxa"/>
          </w:tcPr>
          <w:p w14:paraId="375DF3F1" w14:textId="77777777" w:rsidR="002B55B1" w:rsidRPr="002B55B1" w:rsidRDefault="002B55B1" w:rsidP="002B55B1">
            <w:pPr>
              <w:spacing w:before="68"/>
              <w:ind w:right="2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9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075,00000</w:t>
            </w:r>
          </w:p>
        </w:tc>
        <w:tc>
          <w:tcPr>
            <w:tcW w:w="876" w:type="dxa"/>
          </w:tcPr>
          <w:p w14:paraId="2A6422BE" w14:textId="77777777" w:rsidR="002B55B1" w:rsidRPr="002B55B1" w:rsidRDefault="002B55B1" w:rsidP="002B55B1">
            <w:pPr>
              <w:spacing w:before="68"/>
              <w:ind w:left="3" w:right="3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9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113,00000</w:t>
            </w:r>
          </w:p>
        </w:tc>
        <w:tc>
          <w:tcPr>
            <w:tcW w:w="827" w:type="dxa"/>
          </w:tcPr>
          <w:p w14:paraId="5E95A3B8" w14:textId="77777777" w:rsidR="002B55B1" w:rsidRPr="002B55B1" w:rsidRDefault="002B55B1" w:rsidP="002B55B1">
            <w:pPr>
              <w:spacing w:before="68"/>
              <w:ind w:left="14" w:right="35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  <w:tc>
          <w:tcPr>
            <w:tcW w:w="693" w:type="dxa"/>
          </w:tcPr>
          <w:p w14:paraId="2DB6BBBC" w14:textId="77777777" w:rsidR="002B55B1" w:rsidRPr="002B55B1" w:rsidRDefault="002B55B1" w:rsidP="002B55B1">
            <w:pPr>
              <w:spacing w:before="68"/>
              <w:ind w:left="77" w:right="9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</w:tr>
      <w:tr w:rsidR="002B55B1" w:rsidRPr="002B55B1" w14:paraId="62B280E9" w14:textId="77777777" w:rsidTr="00FE30C6">
        <w:trPr>
          <w:trHeight w:val="292"/>
        </w:trPr>
        <w:tc>
          <w:tcPr>
            <w:tcW w:w="460" w:type="dxa"/>
            <w:vMerge/>
          </w:tcPr>
          <w:p w14:paraId="61EF0B2D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2A8CB71C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73596704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47D1E6FC" w14:textId="77777777" w:rsidR="002B55B1" w:rsidRPr="002B55B1" w:rsidRDefault="002B55B1" w:rsidP="002B55B1">
            <w:pPr>
              <w:spacing w:line="140" w:lineRule="atLeast"/>
              <w:ind w:left="529" w:hanging="390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z w:val="12"/>
                <w:szCs w:val="22"/>
                <w:lang w:eastAsia="en-US"/>
              </w:rPr>
              <w:t>автономного</w:t>
            </w:r>
            <w:proofErr w:type="spellEnd"/>
            <w:r w:rsidRPr="002B55B1">
              <w:rPr>
                <w:spacing w:val="40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округа</w:t>
            </w:r>
            <w:proofErr w:type="spellEnd"/>
          </w:p>
        </w:tc>
        <w:tc>
          <w:tcPr>
            <w:tcW w:w="1112" w:type="dxa"/>
          </w:tcPr>
          <w:p w14:paraId="5A9725FD" w14:textId="77777777" w:rsidR="002B55B1" w:rsidRPr="002B55B1" w:rsidRDefault="002B55B1" w:rsidP="002B55B1">
            <w:pPr>
              <w:spacing w:before="83"/>
              <w:ind w:right="304"/>
              <w:jc w:val="right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711,38408</w:t>
            </w:r>
          </w:p>
        </w:tc>
        <w:tc>
          <w:tcPr>
            <w:tcW w:w="1052" w:type="dxa"/>
          </w:tcPr>
          <w:p w14:paraId="73994FF2" w14:textId="77777777" w:rsidR="002B55B1" w:rsidRPr="002B55B1" w:rsidRDefault="002B55B1" w:rsidP="002B55B1">
            <w:pPr>
              <w:spacing w:before="83"/>
              <w:ind w:left="14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5B9CEC7A" w14:textId="77777777" w:rsidR="002B55B1" w:rsidRPr="002B55B1" w:rsidRDefault="002B55B1" w:rsidP="002B55B1">
            <w:pPr>
              <w:spacing w:before="83"/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711,38408</w:t>
            </w:r>
          </w:p>
        </w:tc>
        <w:tc>
          <w:tcPr>
            <w:tcW w:w="1075" w:type="dxa"/>
          </w:tcPr>
          <w:p w14:paraId="2E28DE03" w14:textId="77777777" w:rsidR="002B55B1" w:rsidRPr="002B55B1" w:rsidRDefault="002B55B1" w:rsidP="002B55B1">
            <w:pPr>
              <w:spacing w:before="92"/>
              <w:ind w:left="18" w:right="31"/>
              <w:jc w:val="center"/>
              <w:rPr>
                <w:sz w:val="11"/>
                <w:szCs w:val="22"/>
                <w:lang w:eastAsia="en-US"/>
              </w:rPr>
            </w:pPr>
            <w:r w:rsidRPr="002B55B1">
              <w:rPr>
                <w:spacing w:val="-4"/>
                <w:w w:val="110"/>
                <w:sz w:val="11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70D9DCD3" w14:textId="77777777" w:rsidR="002B55B1" w:rsidRPr="002B55B1" w:rsidRDefault="002B55B1" w:rsidP="002B55B1">
            <w:pPr>
              <w:spacing w:before="83"/>
              <w:ind w:left="18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70F96C48" w14:textId="77777777" w:rsidR="002B55B1" w:rsidRPr="002B55B1" w:rsidRDefault="002B55B1" w:rsidP="002B55B1">
            <w:pPr>
              <w:spacing w:before="79"/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2BBBFA12" w14:textId="77777777" w:rsidR="002B55B1" w:rsidRPr="002B55B1" w:rsidRDefault="002B55B1" w:rsidP="002B55B1">
            <w:pPr>
              <w:spacing w:before="83"/>
              <w:ind w:left="33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65755E60" w14:textId="77777777" w:rsidR="002B55B1" w:rsidRPr="002B55B1" w:rsidRDefault="002B55B1" w:rsidP="002B55B1">
            <w:pPr>
              <w:spacing w:before="90"/>
              <w:ind w:left="77" w:right="8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76209238" w14:textId="77777777" w:rsidTr="00FE30C6">
        <w:trPr>
          <w:trHeight w:val="250"/>
        </w:trPr>
        <w:tc>
          <w:tcPr>
            <w:tcW w:w="460" w:type="dxa"/>
            <w:vMerge/>
          </w:tcPr>
          <w:p w14:paraId="75084408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5926DB7E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42BF62E4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434190CE" w14:textId="77777777" w:rsidR="002B55B1" w:rsidRPr="002B55B1" w:rsidRDefault="002B55B1" w:rsidP="002B55B1">
            <w:pPr>
              <w:spacing w:before="49"/>
              <w:ind w:left="10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7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района</w:t>
            </w:r>
            <w:proofErr w:type="spellEnd"/>
          </w:p>
        </w:tc>
        <w:tc>
          <w:tcPr>
            <w:tcW w:w="1112" w:type="dxa"/>
          </w:tcPr>
          <w:p w14:paraId="455D0FB8" w14:textId="77777777" w:rsidR="002B55B1" w:rsidRPr="002B55B1" w:rsidRDefault="002B55B1" w:rsidP="002B55B1">
            <w:pPr>
              <w:spacing w:before="60"/>
              <w:ind w:right="227"/>
              <w:jc w:val="right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23</w:t>
            </w:r>
            <w:r w:rsidRPr="002B55B1">
              <w:rPr>
                <w:spacing w:val="2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178,78230</w:t>
            </w:r>
          </w:p>
        </w:tc>
        <w:tc>
          <w:tcPr>
            <w:tcW w:w="1052" w:type="dxa"/>
          </w:tcPr>
          <w:p w14:paraId="1E30DA5E" w14:textId="77777777" w:rsidR="002B55B1" w:rsidRPr="002B55B1" w:rsidRDefault="002B55B1" w:rsidP="002B55B1">
            <w:pPr>
              <w:spacing w:before="60"/>
              <w:ind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17</w:t>
            </w:r>
            <w:r w:rsidRPr="002B55B1">
              <w:rPr>
                <w:spacing w:val="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005,20359</w:t>
            </w:r>
          </w:p>
        </w:tc>
        <w:tc>
          <w:tcPr>
            <w:tcW w:w="1003" w:type="dxa"/>
          </w:tcPr>
          <w:p w14:paraId="5335F76D" w14:textId="77777777" w:rsidR="002B55B1" w:rsidRPr="002B55B1" w:rsidRDefault="002B55B1" w:rsidP="002B55B1">
            <w:pPr>
              <w:spacing w:before="60"/>
              <w:ind w:left="4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6</w:t>
            </w:r>
            <w:r w:rsidRPr="002B55B1">
              <w:rPr>
                <w:spacing w:val="1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173,57871</w:t>
            </w:r>
          </w:p>
        </w:tc>
        <w:tc>
          <w:tcPr>
            <w:tcW w:w="1075" w:type="dxa"/>
          </w:tcPr>
          <w:p w14:paraId="5862020A" w14:textId="77777777" w:rsidR="002B55B1" w:rsidRPr="002B55B1" w:rsidRDefault="002B55B1" w:rsidP="002B55B1">
            <w:pPr>
              <w:spacing w:before="64"/>
              <w:ind w:left="10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42F5139F" w14:textId="77777777" w:rsidR="002B55B1" w:rsidRPr="002B55B1" w:rsidRDefault="002B55B1" w:rsidP="002B55B1">
            <w:pPr>
              <w:spacing w:before="64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4EFE9A5F" w14:textId="77777777" w:rsidR="002B55B1" w:rsidRPr="002B55B1" w:rsidRDefault="002B55B1" w:rsidP="002B55B1">
            <w:pPr>
              <w:spacing w:before="60"/>
              <w:ind w:left="6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1874FFA9" w14:textId="77777777" w:rsidR="002B55B1" w:rsidRPr="002B55B1" w:rsidRDefault="002B55B1" w:rsidP="002B55B1">
            <w:pPr>
              <w:spacing w:before="64"/>
              <w:ind w:left="25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5B80C55E" w14:textId="77777777" w:rsidR="002B55B1" w:rsidRPr="002B55B1" w:rsidRDefault="002B55B1" w:rsidP="002B55B1">
            <w:pPr>
              <w:spacing w:before="72"/>
              <w:ind w:left="77" w:right="16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4776D377" w14:textId="77777777" w:rsidTr="00FE30C6">
        <w:trPr>
          <w:trHeight w:val="247"/>
        </w:trPr>
        <w:tc>
          <w:tcPr>
            <w:tcW w:w="460" w:type="dxa"/>
            <w:vMerge/>
          </w:tcPr>
          <w:p w14:paraId="5A965DD6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559ABF5F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2CAC772E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6F64E71D" w14:textId="77777777" w:rsidR="002B55B1" w:rsidRPr="002B55B1" w:rsidRDefault="002B55B1" w:rsidP="002B55B1">
            <w:pPr>
              <w:spacing w:before="56"/>
              <w:ind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7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поселения</w:t>
            </w:r>
            <w:proofErr w:type="spellEnd"/>
          </w:p>
        </w:tc>
        <w:tc>
          <w:tcPr>
            <w:tcW w:w="1112" w:type="dxa"/>
          </w:tcPr>
          <w:p w14:paraId="0D0347B6" w14:textId="77777777" w:rsidR="002B55B1" w:rsidRPr="002B55B1" w:rsidRDefault="002B55B1" w:rsidP="002B55B1">
            <w:pPr>
              <w:spacing w:before="60"/>
              <w:ind w:right="260"/>
              <w:jc w:val="right"/>
              <w:rPr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7</w:t>
            </w:r>
            <w:r w:rsidRPr="002B55B1">
              <w:rPr>
                <w:spacing w:val="1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297,89666</w:t>
            </w:r>
          </w:p>
        </w:tc>
        <w:tc>
          <w:tcPr>
            <w:tcW w:w="1052" w:type="dxa"/>
          </w:tcPr>
          <w:p w14:paraId="51E2D47A" w14:textId="77777777" w:rsidR="002B55B1" w:rsidRPr="002B55B1" w:rsidRDefault="002B55B1" w:rsidP="002B55B1">
            <w:pPr>
              <w:spacing w:before="60"/>
              <w:ind w:left="9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-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237,11731</w:t>
            </w:r>
          </w:p>
        </w:tc>
        <w:tc>
          <w:tcPr>
            <w:tcW w:w="1003" w:type="dxa"/>
          </w:tcPr>
          <w:p w14:paraId="05FE317A" w14:textId="77777777" w:rsidR="002B55B1" w:rsidRPr="002B55B1" w:rsidRDefault="002B55B1" w:rsidP="002B55B1">
            <w:pPr>
              <w:spacing w:before="60"/>
              <w:ind w:left="7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294,77935</w:t>
            </w:r>
          </w:p>
        </w:tc>
        <w:tc>
          <w:tcPr>
            <w:tcW w:w="1075" w:type="dxa"/>
          </w:tcPr>
          <w:p w14:paraId="03BCD10B" w14:textId="77777777" w:rsidR="002B55B1" w:rsidRPr="002B55B1" w:rsidRDefault="002B55B1" w:rsidP="002B55B1">
            <w:pPr>
              <w:spacing w:before="60"/>
              <w:ind w:left="8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2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038,00000</w:t>
            </w:r>
          </w:p>
        </w:tc>
        <w:tc>
          <w:tcPr>
            <w:tcW w:w="902" w:type="dxa"/>
          </w:tcPr>
          <w:p w14:paraId="7DAC3D8D" w14:textId="77777777" w:rsidR="002B55B1" w:rsidRPr="002B55B1" w:rsidRDefault="002B55B1" w:rsidP="002B55B1">
            <w:pPr>
              <w:spacing w:before="60"/>
              <w:ind w:left="11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075,00000</w:t>
            </w:r>
          </w:p>
        </w:tc>
        <w:tc>
          <w:tcPr>
            <w:tcW w:w="876" w:type="dxa"/>
          </w:tcPr>
          <w:p w14:paraId="53C25105" w14:textId="77777777" w:rsidR="002B55B1" w:rsidRPr="002B55B1" w:rsidRDefault="002B55B1" w:rsidP="002B55B1">
            <w:pPr>
              <w:spacing w:before="60"/>
              <w:ind w:left="7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3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113,00000</w:t>
            </w:r>
          </w:p>
        </w:tc>
        <w:tc>
          <w:tcPr>
            <w:tcW w:w="827" w:type="dxa"/>
          </w:tcPr>
          <w:p w14:paraId="60AAFDF6" w14:textId="77777777" w:rsidR="002B55B1" w:rsidRPr="002B55B1" w:rsidRDefault="002B55B1" w:rsidP="002B55B1">
            <w:pPr>
              <w:spacing w:before="60"/>
              <w:ind w:left="21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  <w:tc>
          <w:tcPr>
            <w:tcW w:w="693" w:type="dxa"/>
          </w:tcPr>
          <w:p w14:paraId="1ADDBBB5" w14:textId="77777777" w:rsidR="002B55B1" w:rsidRPr="002B55B1" w:rsidRDefault="002B55B1" w:rsidP="002B55B1">
            <w:pPr>
              <w:spacing w:before="60"/>
              <w:ind w:left="77" w:right="1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</w:tr>
      <w:tr w:rsidR="002B55B1" w:rsidRPr="002B55B1" w14:paraId="3FEFD19D" w14:textId="77777777" w:rsidTr="00FE30C6">
        <w:trPr>
          <w:trHeight w:val="250"/>
        </w:trPr>
        <w:tc>
          <w:tcPr>
            <w:tcW w:w="460" w:type="dxa"/>
            <w:vMerge/>
          </w:tcPr>
          <w:p w14:paraId="349B455D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43C0BF0D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546E2D63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21D01CBD" w14:textId="77777777" w:rsidR="002B55B1" w:rsidRPr="002B55B1" w:rsidRDefault="002B55B1" w:rsidP="002B55B1">
            <w:pPr>
              <w:spacing w:before="60"/>
              <w:ind w:left="8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иные</w:t>
            </w:r>
            <w:proofErr w:type="spellEnd"/>
            <w:r w:rsidRPr="002B55B1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источники</w:t>
            </w:r>
            <w:proofErr w:type="spellEnd"/>
          </w:p>
        </w:tc>
        <w:tc>
          <w:tcPr>
            <w:tcW w:w="1112" w:type="dxa"/>
          </w:tcPr>
          <w:p w14:paraId="47EB361B" w14:textId="77777777" w:rsidR="002B55B1" w:rsidRPr="002B55B1" w:rsidRDefault="002B55B1" w:rsidP="002B55B1">
            <w:pPr>
              <w:spacing w:before="60"/>
              <w:ind w:left="3"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25879389" w14:textId="77777777" w:rsidR="002B55B1" w:rsidRPr="002B55B1" w:rsidRDefault="002B55B1" w:rsidP="002B55B1">
            <w:pPr>
              <w:spacing w:before="64"/>
              <w:ind w:left="10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5D33AD8F" w14:textId="77777777" w:rsidR="002B55B1" w:rsidRPr="002B55B1" w:rsidRDefault="002B55B1" w:rsidP="002B55B1">
            <w:pPr>
              <w:spacing w:before="64"/>
              <w:ind w:left="10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22962908" w14:textId="77777777" w:rsidR="002B55B1" w:rsidRPr="002B55B1" w:rsidRDefault="002B55B1" w:rsidP="002B55B1">
            <w:pPr>
              <w:spacing w:before="64"/>
              <w:ind w:left="10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75B0E8D3" w14:textId="77777777" w:rsidR="002B55B1" w:rsidRPr="002B55B1" w:rsidRDefault="002B55B1" w:rsidP="002B55B1">
            <w:pPr>
              <w:spacing w:before="64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1EE0ED73" w14:textId="77777777" w:rsidR="002B55B1" w:rsidRPr="002B55B1" w:rsidRDefault="002B55B1" w:rsidP="002B55B1">
            <w:pPr>
              <w:spacing w:before="64"/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360225ED" w14:textId="77777777" w:rsidR="002B55B1" w:rsidRPr="002B55B1" w:rsidRDefault="002B55B1" w:rsidP="002B55B1">
            <w:pPr>
              <w:spacing w:before="64"/>
              <w:ind w:left="23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0B75C413" w14:textId="77777777" w:rsidR="002B55B1" w:rsidRPr="002B55B1" w:rsidRDefault="002B55B1" w:rsidP="002B55B1">
            <w:pPr>
              <w:spacing w:before="64"/>
              <w:ind w:left="77" w:right="20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FE30C6" w:rsidRPr="002B55B1" w14:paraId="132942DD" w14:textId="77777777" w:rsidTr="00FE30C6">
        <w:trPr>
          <w:trHeight w:val="251"/>
        </w:trPr>
        <w:tc>
          <w:tcPr>
            <w:tcW w:w="2349" w:type="dxa"/>
            <w:gridSpan w:val="2"/>
          </w:tcPr>
          <w:p w14:paraId="0ABC58E4" w14:textId="409F43BA" w:rsidR="00FE30C6" w:rsidRPr="002B55B1" w:rsidRDefault="00FE30C6" w:rsidP="00FE30C6">
            <w:pPr>
              <w:spacing w:before="68"/>
              <w:ind w:left="66" w:right="-87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 xml:space="preserve">в </w:t>
            </w:r>
            <w:proofErr w:type="spellStart"/>
            <w:r w:rsidRPr="002B55B1">
              <w:rPr>
                <w:w w:val="105"/>
                <w:sz w:val="12"/>
                <w:szCs w:val="22"/>
                <w:lang w:eastAsia="en-US"/>
              </w:rPr>
              <w:t>том</w:t>
            </w:r>
            <w:proofErr w:type="spellEnd"/>
            <w:r w:rsidRPr="002B55B1">
              <w:rPr>
                <w:spacing w:val="7"/>
                <w:w w:val="105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5"/>
                <w:w w:val="105"/>
                <w:sz w:val="12"/>
                <w:szCs w:val="22"/>
                <w:lang w:eastAsia="en-US"/>
              </w:rPr>
              <w:t>чи</w:t>
            </w: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сле</w:t>
            </w:r>
            <w:proofErr w:type="spellEnd"/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:</w:t>
            </w:r>
          </w:p>
        </w:tc>
        <w:tc>
          <w:tcPr>
            <w:tcW w:w="1327" w:type="dxa"/>
          </w:tcPr>
          <w:p w14:paraId="76AAD434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448" w:type="dxa"/>
          </w:tcPr>
          <w:p w14:paraId="129BC3A2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112" w:type="dxa"/>
          </w:tcPr>
          <w:p w14:paraId="7CACD153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052" w:type="dxa"/>
          </w:tcPr>
          <w:p w14:paraId="0CE75531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003" w:type="dxa"/>
          </w:tcPr>
          <w:p w14:paraId="21BBEBFB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1075" w:type="dxa"/>
          </w:tcPr>
          <w:p w14:paraId="4158B1FB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902" w:type="dxa"/>
          </w:tcPr>
          <w:p w14:paraId="02B0D410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876" w:type="dxa"/>
          </w:tcPr>
          <w:p w14:paraId="54C4102D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827" w:type="dxa"/>
          </w:tcPr>
          <w:p w14:paraId="00AD6831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  <w:tc>
          <w:tcPr>
            <w:tcW w:w="693" w:type="dxa"/>
          </w:tcPr>
          <w:p w14:paraId="1782E21D" w14:textId="77777777" w:rsidR="00FE30C6" w:rsidRPr="002B55B1" w:rsidRDefault="00FE30C6" w:rsidP="002B55B1">
            <w:pPr>
              <w:rPr>
                <w:sz w:val="12"/>
                <w:szCs w:val="22"/>
                <w:lang w:eastAsia="en-US"/>
              </w:rPr>
            </w:pPr>
          </w:p>
        </w:tc>
      </w:tr>
      <w:tr w:rsidR="002B55B1" w:rsidRPr="002B55B1" w14:paraId="6C9F8137" w14:textId="77777777" w:rsidTr="00FE30C6">
        <w:trPr>
          <w:trHeight w:val="250"/>
        </w:trPr>
        <w:tc>
          <w:tcPr>
            <w:tcW w:w="460" w:type="dxa"/>
            <w:vMerge w:val="restart"/>
          </w:tcPr>
          <w:p w14:paraId="30F6CC79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070F1849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69236DF0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0F3D8857" w14:textId="77777777" w:rsidR="002B55B1" w:rsidRPr="002B55B1" w:rsidRDefault="002B55B1" w:rsidP="002B55B1">
            <w:pPr>
              <w:spacing w:before="12"/>
              <w:rPr>
                <w:sz w:val="12"/>
                <w:szCs w:val="22"/>
                <w:lang w:eastAsia="en-US"/>
              </w:rPr>
            </w:pPr>
          </w:p>
          <w:p w14:paraId="46A41BDD" w14:textId="77777777" w:rsidR="002B55B1" w:rsidRPr="002B55B1" w:rsidRDefault="002B55B1" w:rsidP="002B55B1">
            <w:pPr>
              <w:spacing w:before="1"/>
              <w:ind w:left="27" w:right="5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sz w:val="12"/>
                <w:szCs w:val="22"/>
                <w:lang w:eastAsia="en-US"/>
              </w:rPr>
              <w:t>4</w:t>
            </w:r>
          </w:p>
        </w:tc>
        <w:tc>
          <w:tcPr>
            <w:tcW w:w="1889" w:type="dxa"/>
            <w:vMerge w:val="restart"/>
          </w:tcPr>
          <w:p w14:paraId="20CDD836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13EC4AD0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6AFED411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4D1A8D75" w14:textId="77777777" w:rsidR="002B55B1" w:rsidRPr="002B55B1" w:rsidRDefault="002B55B1" w:rsidP="002B55B1">
            <w:pPr>
              <w:spacing w:before="12"/>
              <w:rPr>
                <w:sz w:val="12"/>
                <w:szCs w:val="22"/>
                <w:lang w:eastAsia="en-US"/>
              </w:rPr>
            </w:pPr>
          </w:p>
          <w:p w14:paraId="0EB18FF5" w14:textId="77777777" w:rsidR="002B55B1" w:rsidRPr="002B55B1" w:rsidRDefault="002B55B1" w:rsidP="002B55B1">
            <w:pPr>
              <w:spacing w:before="1"/>
              <w:ind w:left="155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Ответственный</w:t>
            </w:r>
            <w:proofErr w:type="spellEnd"/>
            <w:r w:rsidRPr="002B55B1">
              <w:rPr>
                <w:spacing w:val="26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исполнитель</w:t>
            </w:r>
            <w:proofErr w:type="spellEnd"/>
          </w:p>
        </w:tc>
        <w:tc>
          <w:tcPr>
            <w:tcW w:w="1327" w:type="dxa"/>
            <w:vMerge w:val="restart"/>
          </w:tcPr>
          <w:p w14:paraId="4CEC644C" w14:textId="77777777" w:rsidR="002B55B1" w:rsidRPr="002B55B1" w:rsidRDefault="002B55B1" w:rsidP="002B55B1">
            <w:pPr>
              <w:rPr>
                <w:sz w:val="12"/>
                <w:szCs w:val="22"/>
                <w:lang w:val="ru-RU" w:eastAsia="en-US"/>
              </w:rPr>
            </w:pPr>
          </w:p>
          <w:p w14:paraId="23D09D97" w14:textId="77777777" w:rsidR="002B55B1" w:rsidRPr="002B55B1" w:rsidRDefault="002B55B1" w:rsidP="002B55B1">
            <w:pPr>
              <w:spacing w:before="135"/>
              <w:rPr>
                <w:sz w:val="12"/>
                <w:szCs w:val="22"/>
                <w:lang w:val="ru-RU" w:eastAsia="en-US"/>
              </w:rPr>
            </w:pPr>
          </w:p>
          <w:p w14:paraId="153A6580" w14:textId="46ECF42A" w:rsidR="002B55B1" w:rsidRPr="002B55B1" w:rsidRDefault="000415AB" w:rsidP="002B55B1">
            <w:pPr>
              <w:spacing w:line="247" w:lineRule="auto"/>
              <w:ind w:right="17"/>
              <w:jc w:val="center"/>
              <w:rPr>
                <w:sz w:val="12"/>
                <w:szCs w:val="22"/>
                <w:lang w:val="ru-RU" w:eastAsia="en-US"/>
              </w:rPr>
            </w:pPr>
            <w:r>
              <w:rPr>
                <w:sz w:val="13"/>
                <w:szCs w:val="22"/>
                <w:lang w:val="ru-RU" w:eastAsia="en-US"/>
              </w:rPr>
              <w:t>МУ</w:t>
            </w:r>
            <w:r w:rsidR="002B55B1" w:rsidRPr="002B55B1">
              <w:rPr>
                <w:spacing w:val="-5"/>
                <w:position w:val="2"/>
                <w:sz w:val="12"/>
                <w:szCs w:val="22"/>
                <w:lang w:val="ru-RU" w:eastAsia="en-US"/>
              </w:rPr>
              <w:t xml:space="preserve"> </w:t>
            </w:r>
            <w:r w:rsidR="002B55B1" w:rsidRPr="002B55B1">
              <w:rPr>
                <w:position w:val="2"/>
                <w:sz w:val="12"/>
                <w:szCs w:val="22"/>
                <w:lang w:val="ru-RU" w:eastAsia="en-US"/>
              </w:rPr>
              <w:t>"Администрация</w:t>
            </w:r>
            <w:r w:rsidR="002B55B1" w:rsidRPr="002B55B1">
              <w:rPr>
                <w:spacing w:val="40"/>
                <w:position w:val="2"/>
                <w:sz w:val="12"/>
                <w:szCs w:val="22"/>
                <w:lang w:val="ru-RU" w:eastAsia="en-US"/>
              </w:rPr>
              <w:t xml:space="preserve"> </w:t>
            </w:r>
            <w:r w:rsidR="002B55B1" w:rsidRPr="002B55B1">
              <w:rPr>
                <w:sz w:val="12"/>
                <w:szCs w:val="22"/>
                <w:lang w:val="ru-RU" w:eastAsia="en-US"/>
              </w:rPr>
              <w:t>сельского поселения</w:t>
            </w:r>
            <w:r w:rsidR="002B55B1" w:rsidRPr="002B55B1">
              <w:rPr>
                <w:spacing w:val="40"/>
                <w:sz w:val="12"/>
                <w:szCs w:val="22"/>
                <w:lang w:val="ru-RU" w:eastAsia="en-US"/>
              </w:rPr>
              <w:t xml:space="preserve"> </w:t>
            </w:r>
            <w:r w:rsidR="002B55B1" w:rsidRPr="002B55B1">
              <w:rPr>
                <w:spacing w:val="-2"/>
                <w:sz w:val="12"/>
                <w:szCs w:val="22"/>
                <w:lang w:val="ru-RU" w:eastAsia="en-US"/>
              </w:rPr>
              <w:t>Сентябрьский"</w:t>
            </w:r>
          </w:p>
        </w:tc>
        <w:tc>
          <w:tcPr>
            <w:tcW w:w="1448" w:type="dxa"/>
          </w:tcPr>
          <w:p w14:paraId="7C54A973" w14:textId="77777777" w:rsidR="002B55B1" w:rsidRPr="002B55B1" w:rsidRDefault="002B55B1" w:rsidP="002B55B1">
            <w:pPr>
              <w:spacing w:before="89"/>
              <w:ind w:left="4" w:right="30"/>
              <w:jc w:val="center"/>
              <w:rPr>
                <w:b/>
                <w:sz w:val="10"/>
                <w:szCs w:val="22"/>
                <w:lang w:eastAsia="en-US"/>
              </w:rPr>
            </w:pPr>
            <w:r w:rsidRPr="002B55B1">
              <w:rPr>
                <w:b/>
                <w:spacing w:val="-2"/>
                <w:sz w:val="10"/>
                <w:szCs w:val="22"/>
                <w:lang w:eastAsia="en-US"/>
              </w:rPr>
              <w:t>ВCEГO</w:t>
            </w:r>
          </w:p>
        </w:tc>
        <w:tc>
          <w:tcPr>
            <w:tcW w:w="1112" w:type="dxa"/>
          </w:tcPr>
          <w:p w14:paraId="56F5ABB1" w14:textId="77777777" w:rsidR="002B55B1" w:rsidRPr="002B55B1" w:rsidRDefault="002B55B1" w:rsidP="002B55B1">
            <w:pPr>
              <w:spacing w:before="64"/>
              <w:ind w:right="224"/>
              <w:jc w:val="right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w w:val="105"/>
                <w:sz w:val="12"/>
                <w:szCs w:val="22"/>
                <w:lang w:eastAsia="en-US"/>
              </w:rPr>
              <w:t xml:space="preserve">31 </w:t>
            </w: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188,06304</w:t>
            </w:r>
          </w:p>
        </w:tc>
        <w:tc>
          <w:tcPr>
            <w:tcW w:w="1052" w:type="dxa"/>
          </w:tcPr>
          <w:p w14:paraId="29C89C83" w14:textId="77777777" w:rsidR="002B55B1" w:rsidRPr="002B55B1" w:rsidRDefault="002B55B1" w:rsidP="002B55B1">
            <w:pPr>
              <w:spacing w:before="64"/>
              <w:ind w:left="4" w:right="2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w w:val="105"/>
                <w:sz w:val="12"/>
                <w:szCs w:val="22"/>
                <w:lang w:eastAsia="en-US"/>
              </w:rPr>
              <w:t xml:space="preserve">18 </w:t>
            </w: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242,32090</w:t>
            </w:r>
          </w:p>
        </w:tc>
        <w:tc>
          <w:tcPr>
            <w:tcW w:w="1003" w:type="dxa"/>
          </w:tcPr>
          <w:p w14:paraId="1029270F" w14:textId="77777777" w:rsidR="002B55B1" w:rsidRPr="002B55B1" w:rsidRDefault="002B55B1" w:rsidP="002B55B1">
            <w:pPr>
              <w:spacing w:before="64"/>
              <w:ind w:left="4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8</w:t>
            </w: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179,74214</w:t>
            </w:r>
          </w:p>
        </w:tc>
        <w:tc>
          <w:tcPr>
            <w:tcW w:w="1075" w:type="dxa"/>
          </w:tcPr>
          <w:p w14:paraId="15CC1948" w14:textId="77777777" w:rsidR="002B55B1" w:rsidRPr="002B55B1" w:rsidRDefault="002B55B1" w:rsidP="002B55B1">
            <w:pPr>
              <w:spacing w:before="64"/>
              <w:ind w:right="31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9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038,00000</w:t>
            </w:r>
          </w:p>
        </w:tc>
        <w:tc>
          <w:tcPr>
            <w:tcW w:w="902" w:type="dxa"/>
          </w:tcPr>
          <w:p w14:paraId="51F2A6C9" w14:textId="77777777" w:rsidR="002B55B1" w:rsidRPr="002B55B1" w:rsidRDefault="002B55B1" w:rsidP="002B55B1">
            <w:pPr>
              <w:spacing w:before="64"/>
              <w:ind w:right="2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10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075,00000</w:t>
            </w:r>
          </w:p>
        </w:tc>
        <w:tc>
          <w:tcPr>
            <w:tcW w:w="876" w:type="dxa"/>
          </w:tcPr>
          <w:p w14:paraId="64F55FBC" w14:textId="77777777" w:rsidR="002B55B1" w:rsidRPr="002B55B1" w:rsidRDefault="002B55B1" w:rsidP="002B55B1">
            <w:pPr>
              <w:spacing w:before="64"/>
              <w:ind w:right="33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b/>
                <w:spacing w:val="-2"/>
                <w:sz w:val="12"/>
                <w:szCs w:val="22"/>
                <w:lang w:eastAsia="en-US"/>
              </w:rPr>
              <w:t>113,00000</w:t>
            </w:r>
          </w:p>
        </w:tc>
        <w:tc>
          <w:tcPr>
            <w:tcW w:w="827" w:type="dxa"/>
          </w:tcPr>
          <w:p w14:paraId="34668CA9" w14:textId="77777777" w:rsidR="002B55B1" w:rsidRPr="002B55B1" w:rsidRDefault="002B55B1" w:rsidP="002B55B1">
            <w:pPr>
              <w:spacing w:before="64"/>
              <w:ind w:left="7" w:right="35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  <w:tc>
          <w:tcPr>
            <w:tcW w:w="693" w:type="dxa"/>
          </w:tcPr>
          <w:p w14:paraId="5D2EEF4F" w14:textId="77777777" w:rsidR="002B55B1" w:rsidRPr="002B55B1" w:rsidRDefault="002B55B1" w:rsidP="002B55B1">
            <w:pPr>
              <w:spacing w:before="64"/>
              <w:ind w:left="77" w:right="24"/>
              <w:jc w:val="center"/>
              <w:rPr>
                <w:b/>
                <w:sz w:val="12"/>
                <w:szCs w:val="22"/>
                <w:lang w:eastAsia="en-US"/>
              </w:rPr>
            </w:pPr>
            <w:r w:rsidRPr="002B55B1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</w:tr>
      <w:tr w:rsidR="002B55B1" w:rsidRPr="002B55B1" w14:paraId="568B0202" w14:textId="77777777" w:rsidTr="00FE30C6">
        <w:trPr>
          <w:trHeight w:val="288"/>
        </w:trPr>
        <w:tc>
          <w:tcPr>
            <w:tcW w:w="460" w:type="dxa"/>
            <w:vMerge/>
          </w:tcPr>
          <w:p w14:paraId="3E2CFAD0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5E9EE3B0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1091C6E2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43878DD0" w14:textId="67230265" w:rsidR="002B55B1" w:rsidRPr="002B55B1" w:rsidRDefault="002B55B1" w:rsidP="000415AB">
            <w:pPr>
              <w:spacing w:line="140" w:lineRule="atLeast"/>
              <w:ind w:left="537" w:hanging="389"/>
              <w:rPr>
                <w:spacing w:val="-2"/>
                <w:sz w:val="12"/>
                <w:szCs w:val="22"/>
                <w:lang w:val="ru-RU"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-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z w:val="12"/>
                <w:szCs w:val="22"/>
                <w:lang w:eastAsia="en-US"/>
              </w:rPr>
              <w:t>авто</w:t>
            </w:r>
            <w:proofErr w:type="spellEnd"/>
            <w:r w:rsidR="000415AB">
              <w:rPr>
                <w:sz w:val="12"/>
                <w:szCs w:val="22"/>
                <w:lang w:val="ru-RU" w:eastAsia="en-US"/>
              </w:rPr>
              <w:t>н</w:t>
            </w:r>
            <w:proofErr w:type="spellStart"/>
            <w:r w:rsidRPr="002B55B1">
              <w:rPr>
                <w:sz w:val="12"/>
                <w:szCs w:val="22"/>
                <w:lang w:eastAsia="en-US"/>
              </w:rPr>
              <w:t>омного</w:t>
            </w:r>
            <w:proofErr w:type="spellEnd"/>
            <w:r w:rsidRPr="002B55B1">
              <w:rPr>
                <w:spacing w:val="40"/>
                <w:sz w:val="12"/>
                <w:szCs w:val="22"/>
                <w:lang w:eastAsia="en-US"/>
              </w:rPr>
              <w:t xml:space="preserve"> </w:t>
            </w:r>
            <w:r w:rsidR="000415AB">
              <w:rPr>
                <w:spacing w:val="-2"/>
                <w:sz w:val="12"/>
                <w:szCs w:val="22"/>
                <w:lang w:val="ru-RU" w:eastAsia="en-US"/>
              </w:rPr>
              <w:t>о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круга</w:t>
            </w:r>
            <w:proofErr w:type="spellEnd"/>
          </w:p>
        </w:tc>
        <w:tc>
          <w:tcPr>
            <w:tcW w:w="1112" w:type="dxa"/>
          </w:tcPr>
          <w:p w14:paraId="425849DE" w14:textId="77777777" w:rsidR="002B55B1" w:rsidRPr="002B55B1" w:rsidRDefault="002B55B1" w:rsidP="002B55B1">
            <w:pPr>
              <w:spacing w:before="83"/>
              <w:ind w:right="300"/>
              <w:jc w:val="right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711,38408</w:t>
            </w:r>
          </w:p>
        </w:tc>
        <w:tc>
          <w:tcPr>
            <w:tcW w:w="1052" w:type="dxa"/>
          </w:tcPr>
          <w:p w14:paraId="5016934D" w14:textId="77777777" w:rsidR="002B55B1" w:rsidRPr="002B55B1" w:rsidRDefault="002B55B1" w:rsidP="002B55B1">
            <w:pPr>
              <w:spacing w:before="83"/>
              <w:ind w:left="14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0D1DE005" w14:textId="77777777" w:rsidR="002B55B1" w:rsidRPr="002B55B1" w:rsidRDefault="002B55B1" w:rsidP="002B55B1">
            <w:pPr>
              <w:spacing w:before="79"/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sz w:val="12"/>
                <w:szCs w:val="22"/>
                <w:lang w:eastAsia="en-US"/>
              </w:rPr>
              <w:t>711,38408</w:t>
            </w:r>
          </w:p>
        </w:tc>
        <w:tc>
          <w:tcPr>
            <w:tcW w:w="1075" w:type="dxa"/>
          </w:tcPr>
          <w:p w14:paraId="4E27DAA2" w14:textId="77777777" w:rsidR="002B55B1" w:rsidRPr="002B55B1" w:rsidRDefault="002B55B1" w:rsidP="002B55B1">
            <w:pPr>
              <w:spacing w:before="83"/>
              <w:ind w:left="18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69FB693E" w14:textId="77777777" w:rsidR="002B55B1" w:rsidRPr="002B55B1" w:rsidRDefault="002B55B1" w:rsidP="002B55B1">
            <w:pPr>
              <w:spacing w:before="83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6D015B0B" w14:textId="77777777" w:rsidR="002B55B1" w:rsidRPr="002B55B1" w:rsidRDefault="002B55B1" w:rsidP="002B55B1">
            <w:pPr>
              <w:spacing w:before="79"/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680EA7EF" w14:textId="77777777" w:rsidR="002B55B1" w:rsidRPr="002B55B1" w:rsidRDefault="002B55B1" w:rsidP="002B55B1">
            <w:pPr>
              <w:spacing w:before="83"/>
              <w:ind w:left="23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154D6E3E" w14:textId="77777777" w:rsidR="002B55B1" w:rsidRPr="002B55B1" w:rsidRDefault="002B55B1" w:rsidP="002B55B1">
            <w:pPr>
              <w:spacing w:before="90"/>
              <w:ind w:left="77" w:right="24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5AE4ABF8" w14:textId="77777777" w:rsidTr="00FE30C6">
        <w:trPr>
          <w:trHeight w:val="250"/>
        </w:trPr>
        <w:tc>
          <w:tcPr>
            <w:tcW w:w="460" w:type="dxa"/>
            <w:vMerge/>
          </w:tcPr>
          <w:p w14:paraId="2DD8FD7D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78817A6D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1A429585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076ED4C7" w14:textId="77777777" w:rsidR="002B55B1" w:rsidRPr="002B55B1" w:rsidRDefault="002B55B1" w:rsidP="002B55B1">
            <w:pPr>
              <w:spacing w:before="49"/>
              <w:ind w:left="17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7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района</w:t>
            </w:r>
            <w:proofErr w:type="spellEnd"/>
          </w:p>
        </w:tc>
        <w:tc>
          <w:tcPr>
            <w:tcW w:w="1112" w:type="dxa"/>
          </w:tcPr>
          <w:p w14:paraId="41E59861" w14:textId="77777777" w:rsidR="002B55B1" w:rsidRPr="002B55B1" w:rsidRDefault="002B55B1" w:rsidP="002B55B1">
            <w:pPr>
              <w:spacing w:before="60"/>
              <w:ind w:right="223"/>
              <w:jc w:val="right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23</w:t>
            </w:r>
            <w:r w:rsidRPr="002B55B1">
              <w:rPr>
                <w:spacing w:val="3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178,78230</w:t>
            </w:r>
          </w:p>
        </w:tc>
        <w:tc>
          <w:tcPr>
            <w:tcW w:w="1052" w:type="dxa"/>
          </w:tcPr>
          <w:p w14:paraId="2013A306" w14:textId="77777777" w:rsidR="002B55B1" w:rsidRPr="002B55B1" w:rsidRDefault="002B55B1" w:rsidP="002B55B1">
            <w:pPr>
              <w:spacing w:before="60"/>
              <w:ind w:left="4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17</w:t>
            </w:r>
            <w:r w:rsidRPr="002B55B1">
              <w:rPr>
                <w:spacing w:val="6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005,20359</w:t>
            </w:r>
          </w:p>
        </w:tc>
        <w:tc>
          <w:tcPr>
            <w:tcW w:w="1003" w:type="dxa"/>
          </w:tcPr>
          <w:p w14:paraId="2C61D23B" w14:textId="77777777" w:rsidR="002B55B1" w:rsidRPr="002B55B1" w:rsidRDefault="002B55B1" w:rsidP="002B55B1">
            <w:pPr>
              <w:spacing w:before="60"/>
              <w:ind w:left="10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6</w:t>
            </w: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173,57871</w:t>
            </w:r>
          </w:p>
        </w:tc>
        <w:tc>
          <w:tcPr>
            <w:tcW w:w="1075" w:type="dxa"/>
          </w:tcPr>
          <w:p w14:paraId="3FCAEBFD" w14:textId="77777777" w:rsidR="002B55B1" w:rsidRPr="002B55B1" w:rsidRDefault="002B55B1" w:rsidP="002B55B1">
            <w:pPr>
              <w:spacing w:before="64"/>
              <w:ind w:left="10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66CC187B" w14:textId="77777777" w:rsidR="002B55B1" w:rsidRPr="002B55B1" w:rsidRDefault="002B55B1" w:rsidP="002B55B1">
            <w:pPr>
              <w:spacing w:before="64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3ED42324" w14:textId="77777777" w:rsidR="002B55B1" w:rsidRPr="002B55B1" w:rsidRDefault="002B55B1" w:rsidP="002B55B1">
            <w:pPr>
              <w:spacing w:before="60"/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6B54EA9A" w14:textId="77777777" w:rsidR="002B55B1" w:rsidRPr="002B55B1" w:rsidRDefault="002B55B1" w:rsidP="002B55B1">
            <w:pPr>
              <w:spacing w:before="64"/>
              <w:ind w:left="15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33B8FD92" w14:textId="77777777" w:rsidR="002B55B1" w:rsidRPr="002B55B1" w:rsidRDefault="002B55B1" w:rsidP="002B55B1">
            <w:pPr>
              <w:spacing w:before="72"/>
              <w:ind w:left="77" w:right="28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545978CE" w14:textId="77777777" w:rsidTr="00FE30C6">
        <w:trPr>
          <w:trHeight w:val="251"/>
        </w:trPr>
        <w:tc>
          <w:tcPr>
            <w:tcW w:w="460" w:type="dxa"/>
            <w:vMerge/>
          </w:tcPr>
          <w:p w14:paraId="11A63272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2FEA01BA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3F510CE5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23687C3E" w14:textId="77777777" w:rsidR="002B55B1" w:rsidRPr="002B55B1" w:rsidRDefault="002B55B1" w:rsidP="002B55B1">
            <w:pPr>
              <w:spacing w:before="60"/>
              <w:ind w:left="8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7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поселения</w:t>
            </w:r>
            <w:proofErr w:type="spellEnd"/>
          </w:p>
        </w:tc>
        <w:tc>
          <w:tcPr>
            <w:tcW w:w="1112" w:type="dxa"/>
          </w:tcPr>
          <w:p w14:paraId="7A732233" w14:textId="77777777" w:rsidR="002B55B1" w:rsidRPr="002B55B1" w:rsidRDefault="002B55B1" w:rsidP="002B55B1">
            <w:pPr>
              <w:spacing w:before="64"/>
              <w:ind w:right="257"/>
              <w:jc w:val="right"/>
              <w:rPr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7</w:t>
            </w:r>
            <w:r w:rsidRPr="002B55B1">
              <w:rPr>
                <w:spacing w:val="1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297,89666</w:t>
            </w:r>
          </w:p>
        </w:tc>
        <w:tc>
          <w:tcPr>
            <w:tcW w:w="1052" w:type="dxa"/>
          </w:tcPr>
          <w:p w14:paraId="2DF3E9E7" w14:textId="77777777" w:rsidR="002B55B1" w:rsidRPr="002B55B1" w:rsidRDefault="002B55B1" w:rsidP="002B55B1">
            <w:pPr>
              <w:spacing w:before="64"/>
              <w:ind w:left="8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3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237,11731</w:t>
            </w:r>
          </w:p>
        </w:tc>
        <w:tc>
          <w:tcPr>
            <w:tcW w:w="1003" w:type="dxa"/>
          </w:tcPr>
          <w:p w14:paraId="016101A3" w14:textId="77777777" w:rsidR="002B55B1" w:rsidRPr="002B55B1" w:rsidRDefault="002B55B1" w:rsidP="002B55B1">
            <w:pPr>
              <w:spacing w:before="64"/>
              <w:ind w:left="7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294,77935</w:t>
            </w:r>
          </w:p>
        </w:tc>
        <w:tc>
          <w:tcPr>
            <w:tcW w:w="1075" w:type="dxa"/>
          </w:tcPr>
          <w:p w14:paraId="01887EF8" w14:textId="77777777" w:rsidR="002B55B1" w:rsidRPr="002B55B1" w:rsidRDefault="002B55B1" w:rsidP="002B55B1">
            <w:pPr>
              <w:spacing w:before="64"/>
              <w:ind w:left="11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6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038,00000</w:t>
            </w:r>
          </w:p>
        </w:tc>
        <w:tc>
          <w:tcPr>
            <w:tcW w:w="902" w:type="dxa"/>
          </w:tcPr>
          <w:p w14:paraId="6C7B9EC6" w14:textId="77777777" w:rsidR="002B55B1" w:rsidRPr="002B55B1" w:rsidRDefault="002B55B1" w:rsidP="002B55B1">
            <w:pPr>
              <w:spacing w:before="64"/>
              <w:ind w:left="11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w w:val="105"/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1"/>
                <w:w w:val="105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075,00000</w:t>
            </w:r>
          </w:p>
        </w:tc>
        <w:tc>
          <w:tcPr>
            <w:tcW w:w="876" w:type="dxa"/>
          </w:tcPr>
          <w:p w14:paraId="5D86FD7C" w14:textId="77777777" w:rsidR="002B55B1" w:rsidRPr="002B55B1" w:rsidRDefault="002B55B1" w:rsidP="002B55B1">
            <w:pPr>
              <w:spacing w:before="64"/>
              <w:ind w:left="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z w:val="12"/>
                <w:szCs w:val="22"/>
                <w:lang w:eastAsia="en-US"/>
              </w:rPr>
              <w:t>1</w:t>
            </w:r>
            <w:r w:rsidRPr="002B55B1">
              <w:rPr>
                <w:spacing w:val="-1"/>
                <w:sz w:val="12"/>
                <w:szCs w:val="22"/>
                <w:lang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eastAsia="en-US"/>
              </w:rPr>
              <w:t>113,00000</w:t>
            </w:r>
          </w:p>
        </w:tc>
        <w:tc>
          <w:tcPr>
            <w:tcW w:w="827" w:type="dxa"/>
          </w:tcPr>
          <w:p w14:paraId="1EB770C4" w14:textId="77777777" w:rsidR="002B55B1" w:rsidRPr="002B55B1" w:rsidRDefault="002B55B1" w:rsidP="002B55B1">
            <w:pPr>
              <w:spacing w:before="64"/>
              <w:ind w:left="8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  <w:tc>
          <w:tcPr>
            <w:tcW w:w="693" w:type="dxa"/>
          </w:tcPr>
          <w:p w14:paraId="7E6DC632" w14:textId="77777777" w:rsidR="002B55B1" w:rsidRPr="002B55B1" w:rsidRDefault="002B55B1" w:rsidP="002B55B1">
            <w:pPr>
              <w:spacing w:before="64"/>
              <w:ind w:left="77" w:right="30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770,00000</w:t>
            </w:r>
          </w:p>
        </w:tc>
      </w:tr>
      <w:tr w:rsidR="002B55B1" w:rsidRPr="002B55B1" w14:paraId="7319804B" w14:textId="77777777" w:rsidTr="00FE30C6">
        <w:trPr>
          <w:trHeight w:val="247"/>
        </w:trPr>
        <w:tc>
          <w:tcPr>
            <w:tcW w:w="460" w:type="dxa"/>
            <w:vMerge/>
          </w:tcPr>
          <w:p w14:paraId="077C4E6E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46D99266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23D234FD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524790E5" w14:textId="77777777" w:rsidR="002B55B1" w:rsidRPr="002B55B1" w:rsidRDefault="002B55B1" w:rsidP="002B55B1">
            <w:pPr>
              <w:spacing w:before="60"/>
              <w:ind w:left="8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иные</w:t>
            </w:r>
            <w:proofErr w:type="spellEnd"/>
            <w:r w:rsidRPr="002B55B1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источники</w:t>
            </w:r>
            <w:proofErr w:type="spellEnd"/>
          </w:p>
        </w:tc>
        <w:tc>
          <w:tcPr>
            <w:tcW w:w="1112" w:type="dxa"/>
          </w:tcPr>
          <w:p w14:paraId="1E8E89DE" w14:textId="77777777" w:rsidR="002B55B1" w:rsidRPr="002B55B1" w:rsidRDefault="002B55B1" w:rsidP="002B55B1">
            <w:pPr>
              <w:spacing w:before="60"/>
              <w:ind w:left="11"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5D4BD9F8" w14:textId="77777777" w:rsidR="002B55B1" w:rsidRPr="002B55B1" w:rsidRDefault="002B55B1" w:rsidP="002B55B1">
            <w:pPr>
              <w:spacing w:before="60"/>
              <w:ind w:left="14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41F5F482" w14:textId="77777777" w:rsidR="002B55B1" w:rsidRPr="002B55B1" w:rsidRDefault="002B55B1" w:rsidP="002B55B1">
            <w:pPr>
              <w:spacing w:before="60"/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13B1EAE8" w14:textId="77777777" w:rsidR="002B55B1" w:rsidRPr="002B55B1" w:rsidRDefault="002B55B1" w:rsidP="002B55B1">
            <w:pPr>
              <w:spacing w:before="64"/>
              <w:ind w:left="15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2B8D8B4B" w14:textId="77777777" w:rsidR="002B55B1" w:rsidRPr="002B55B1" w:rsidRDefault="002B55B1" w:rsidP="002B55B1">
            <w:pPr>
              <w:spacing w:before="64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70257AE2" w14:textId="77777777" w:rsidR="002B55B1" w:rsidRPr="002B55B1" w:rsidRDefault="002B55B1" w:rsidP="002B55B1">
            <w:pPr>
              <w:spacing w:before="64"/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68E82A9B" w14:textId="77777777" w:rsidR="002B55B1" w:rsidRPr="002B55B1" w:rsidRDefault="002B55B1" w:rsidP="002B55B1">
            <w:pPr>
              <w:spacing w:before="64"/>
              <w:ind w:left="11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2DB77BEA" w14:textId="77777777" w:rsidR="002B55B1" w:rsidRPr="002B55B1" w:rsidRDefault="002B55B1" w:rsidP="002B55B1">
            <w:pPr>
              <w:spacing w:before="64"/>
              <w:ind w:left="4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73BDA347" w14:textId="77777777" w:rsidTr="00FE30C6">
        <w:trPr>
          <w:trHeight w:val="251"/>
        </w:trPr>
        <w:tc>
          <w:tcPr>
            <w:tcW w:w="460" w:type="dxa"/>
            <w:vMerge w:val="restart"/>
          </w:tcPr>
          <w:p w14:paraId="345BB79B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3D9F809D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2B15CF91" w14:textId="77777777" w:rsidR="002B55B1" w:rsidRPr="002B55B1" w:rsidRDefault="002B55B1" w:rsidP="002B55B1">
            <w:pPr>
              <w:rPr>
                <w:sz w:val="12"/>
                <w:szCs w:val="22"/>
                <w:lang w:eastAsia="en-US"/>
              </w:rPr>
            </w:pPr>
          </w:p>
          <w:p w14:paraId="7EC8C0EB" w14:textId="77777777" w:rsidR="002B55B1" w:rsidRPr="002B55B1" w:rsidRDefault="002B55B1" w:rsidP="002B55B1">
            <w:pPr>
              <w:spacing w:before="114"/>
              <w:rPr>
                <w:sz w:val="12"/>
                <w:szCs w:val="22"/>
                <w:lang w:eastAsia="en-US"/>
              </w:rPr>
            </w:pPr>
          </w:p>
          <w:p w14:paraId="769DF001" w14:textId="77777777" w:rsidR="002B55B1" w:rsidRPr="002B55B1" w:rsidRDefault="002B55B1" w:rsidP="002B55B1">
            <w:pPr>
              <w:ind w:left="57" w:right="5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10"/>
                <w:w w:val="105"/>
                <w:sz w:val="12"/>
                <w:szCs w:val="22"/>
                <w:lang w:eastAsia="en-US"/>
              </w:rPr>
              <w:t>5</w:t>
            </w:r>
          </w:p>
        </w:tc>
        <w:tc>
          <w:tcPr>
            <w:tcW w:w="1889" w:type="dxa"/>
            <w:vMerge w:val="restart"/>
          </w:tcPr>
          <w:p w14:paraId="240D414A" w14:textId="77777777" w:rsidR="002B55B1" w:rsidRPr="002B55B1" w:rsidRDefault="002B55B1" w:rsidP="002B55B1">
            <w:pPr>
              <w:rPr>
                <w:sz w:val="12"/>
                <w:szCs w:val="22"/>
                <w:lang w:val="ru-RU" w:eastAsia="en-US"/>
              </w:rPr>
            </w:pPr>
          </w:p>
          <w:p w14:paraId="2B8E6F27" w14:textId="77777777" w:rsidR="002B55B1" w:rsidRPr="002B55B1" w:rsidRDefault="002B55B1" w:rsidP="002B55B1">
            <w:pPr>
              <w:rPr>
                <w:sz w:val="12"/>
                <w:szCs w:val="22"/>
                <w:lang w:val="ru-RU" w:eastAsia="en-US"/>
              </w:rPr>
            </w:pPr>
          </w:p>
          <w:p w14:paraId="124AF8A6" w14:textId="77777777" w:rsidR="002B55B1" w:rsidRPr="002B55B1" w:rsidRDefault="002B55B1" w:rsidP="002B55B1">
            <w:pPr>
              <w:spacing w:before="114"/>
              <w:rPr>
                <w:sz w:val="12"/>
                <w:szCs w:val="22"/>
                <w:lang w:val="ru-RU" w:eastAsia="en-US"/>
              </w:rPr>
            </w:pPr>
          </w:p>
          <w:p w14:paraId="6131A4BC" w14:textId="6E2D3C7B" w:rsidR="002B55B1" w:rsidRPr="002B55B1" w:rsidRDefault="002B55B1" w:rsidP="002B55B1">
            <w:pPr>
              <w:spacing w:line="252" w:lineRule="auto"/>
              <w:ind w:left="8" w:right="11"/>
              <w:jc w:val="center"/>
              <w:rPr>
                <w:sz w:val="12"/>
                <w:szCs w:val="22"/>
                <w:lang w:val="ru-RU" w:eastAsia="en-US"/>
              </w:rPr>
            </w:pPr>
            <w:r w:rsidRPr="002B55B1">
              <w:rPr>
                <w:sz w:val="12"/>
                <w:szCs w:val="22"/>
                <w:lang w:val="ru-RU" w:eastAsia="en-US"/>
              </w:rPr>
              <w:t>Соисполнитель</w:t>
            </w:r>
            <w:r w:rsidRPr="002B55B1">
              <w:rPr>
                <w:spacing w:val="11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1 (</w:t>
            </w:r>
            <w:r w:rsidRPr="002B55B1">
              <w:rPr>
                <w:sz w:val="12"/>
                <w:szCs w:val="22"/>
                <w:lang w:eastAsia="en-US"/>
              </w:rPr>
              <w:t>MK</w:t>
            </w:r>
            <w:r w:rsidR="000415AB">
              <w:rPr>
                <w:sz w:val="12"/>
                <w:szCs w:val="22"/>
                <w:lang w:val="ru-RU" w:eastAsia="en-US"/>
              </w:rPr>
              <w:t>У</w:t>
            </w:r>
            <w:r w:rsidRPr="002B55B1">
              <w:rPr>
                <w:spacing w:val="4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"Управление</w:t>
            </w:r>
            <w:r w:rsidRPr="002B55B1">
              <w:rPr>
                <w:spacing w:val="38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по делам</w:t>
            </w:r>
            <w:r w:rsidRPr="002B55B1">
              <w:rPr>
                <w:spacing w:val="4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val="ru-RU" w:eastAsia="en-US"/>
              </w:rPr>
              <w:t>администрации")</w:t>
            </w:r>
          </w:p>
        </w:tc>
        <w:tc>
          <w:tcPr>
            <w:tcW w:w="1327" w:type="dxa"/>
            <w:vMerge w:val="restart"/>
          </w:tcPr>
          <w:p w14:paraId="4889B57C" w14:textId="77777777" w:rsidR="002B55B1" w:rsidRPr="002B55B1" w:rsidRDefault="002B55B1" w:rsidP="002B55B1">
            <w:pPr>
              <w:rPr>
                <w:sz w:val="12"/>
                <w:szCs w:val="22"/>
                <w:lang w:val="ru-RU" w:eastAsia="en-US"/>
              </w:rPr>
            </w:pPr>
          </w:p>
          <w:p w14:paraId="6604332E" w14:textId="77777777" w:rsidR="002B55B1" w:rsidRPr="002B55B1" w:rsidRDefault="002B55B1" w:rsidP="002B55B1">
            <w:pPr>
              <w:rPr>
                <w:sz w:val="12"/>
                <w:szCs w:val="22"/>
                <w:lang w:val="ru-RU" w:eastAsia="en-US"/>
              </w:rPr>
            </w:pPr>
          </w:p>
          <w:p w14:paraId="4A2C6372" w14:textId="77777777" w:rsidR="002B55B1" w:rsidRPr="002B55B1" w:rsidRDefault="002B55B1" w:rsidP="002B55B1">
            <w:pPr>
              <w:spacing w:before="114"/>
              <w:rPr>
                <w:sz w:val="12"/>
                <w:szCs w:val="22"/>
                <w:lang w:val="ru-RU" w:eastAsia="en-US"/>
              </w:rPr>
            </w:pPr>
          </w:p>
          <w:p w14:paraId="23EFF04C" w14:textId="77777777" w:rsidR="002B55B1" w:rsidRPr="002B55B1" w:rsidRDefault="002B55B1" w:rsidP="002B55B1">
            <w:pPr>
              <w:spacing w:line="252" w:lineRule="auto"/>
              <w:ind w:left="12" w:right="17"/>
              <w:jc w:val="center"/>
              <w:rPr>
                <w:sz w:val="12"/>
                <w:szCs w:val="22"/>
                <w:lang w:val="ru-RU" w:eastAsia="en-US"/>
              </w:rPr>
            </w:pPr>
            <w:r w:rsidRPr="002B55B1">
              <w:rPr>
                <w:sz w:val="12"/>
                <w:szCs w:val="22"/>
                <w:lang w:val="ru-RU" w:eastAsia="en-US"/>
              </w:rPr>
              <w:t>МУ</w:t>
            </w:r>
            <w:r w:rsidRPr="002B55B1">
              <w:rPr>
                <w:spacing w:val="-3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"Администрация</w:t>
            </w:r>
            <w:r w:rsidRPr="002B55B1">
              <w:rPr>
                <w:spacing w:val="4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z w:val="12"/>
                <w:szCs w:val="22"/>
                <w:lang w:val="ru-RU" w:eastAsia="en-US"/>
              </w:rPr>
              <w:t>сельского поселения</w:t>
            </w:r>
            <w:r w:rsidRPr="002B55B1">
              <w:rPr>
                <w:spacing w:val="40"/>
                <w:sz w:val="12"/>
                <w:szCs w:val="22"/>
                <w:lang w:val="ru-RU" w:eastAsia="en-US"/>
              </w:rPr>
              <w:t xml:space="preserve"> </w:t>
            </w:r>
            <w:r w:rsidRPr="002B55B1">
              <w:rPr>
                <w:spacing w:val="-2"/>
                <w:sz w:val="12"/>
                <w:szCs w:val="22"/>
                <w:lang w:val="ru-RU" w:eastAsia="en-US"/>
              </w:rPr>
              <w:t>Сентябрьский"</w:t>
            </w:r>
          </w:p>
        </w:tc>
        <w:tc>
          <w:tcPr>
            <w:tcW w:w="1448" w:type="dxa"/>
          </w:tcPr>
          <w:p w14:paraId="46E24BF5" w14:textId="77777777" w:rsidR="002B55B1" w:rsidRPr="002B55B1" w:rsidRDefault="002B55B1" w:rsidP="002B55B1">
            <w:pPr>
              <w:spacing w:before="64"/>
              <w:ind w:left="13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Вceгo</w:t>
            </w:r>
            <w:proofErr w:type="spellEnd"/>
          </w:p>
        </w:tc>
        <w:tc>
          <w:tcPr>
            <w:tcW w:w="1112" w:type="dxa"/>
          </w:tcPr>
          <w:p w14:paraId="7288C041" w14:textId="77777777" w:rsidR="002B55B1" w:rsidRPr="002B55B1" w:rsidRDefault="002B55B1" w:rsidP="002B55B1">
            <w:pPr>
              <w:spacing w:before="64"/>
              <w:ind w:left="11"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03447E0B" w14:textId="77777777" w:rsidR="002B55B1" w:rsidRPr="002B55B1" w:rsidRDefault="002B55B1" w:rsidP="002B55B1">
            <w:pPr>
              <w:spacing w:before="64"/>
              <w:ind w:left="21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75A42C5B" w14:textId="77777777" w:rsidR="002B55B1" w:rsidRPr="002B55B1" w:rsidRDefault="002B55B1" w:rsidP="002B55B1">
            <w:pPr>
              <w:spacing w:before="64"/>
              <w:ind w:left="17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3646A063" w14:textId="77777777" w:rsidR="002B55B1" w:rsidRPr="002B55B1" w:rsidRDefault="002B55B1" w:rsidP="002B55B1">
            <w:pPr>
              <w:spacing w:before="64"/>
              <w:ind w:left="18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4E83D426" w14:textId="77777777" w:rsidR="002B55B1" w:rsidRPr="002B55B1" w:rsidRDefault="002B55B1" w:rsidP="002B55B1">
            <w:pPr>
              <w:spacing w:before="64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326E9C02" w14:textId="77777777" w:rsidR="002B55B1" w:rsidRPr="002B55B1" w:rsidRDefault="002B55B1" w:rsidP="002B55B1">
            <w:pPr>
              <w:spacing w:before="60"/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5863C946" w14:textId="77777777" w:rsidR="002B55B1" w:rsidRPr="002B55B1" w:rsidRDefault="002B55B1" w:rsidP="002B55B1">
            <w:pPr>
              <w:spacing w:before="64"/>
              <w:ind w:left="11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072D6663" w14:textId="77777777" w:rsidR="002B55B1" w:rsidRPr="002B55B1" w:rsidRDefault="002B55B1" w:rsidP="002B55B1">
            <w:pPr>
              <w:spacing w:before="72"/>
              <w:ind w:left="77" w:right="3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6E2BC393" w14:textId="77777777" w:rsidTr="00FE30C6">
        <w:trPr>
          <w:trHeight w:val="292"/>
        </w:trPr>
        <w:tc>
          <w:tcPr>
            <w:tcW w:w="460" w:type="dxa"/>
            <w:vMerge/>
          </w:tcPr>
          <w:p w14:paraId="4D2DC74A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70433C52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5E6DF8D8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3BF05567" w14:textId="77777777" w:rsidR="002B55B1" w:rsidRPr="002B55B1" w:rsidRDefault="002B55B1" w:rsidP="002B55B1">
            <w:pPr>
              <w:spacing w:line="140" w:lineRule="atLeast"/>
              <w:ind w:left="541" w:hanging="393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-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z w:val="12"/>
                <w:szCs w:val="22"/>
                <w:lang w:eastAsia="en-US"/>
              </w:rPr>
              <w:t>автономного</w:t>
            </w:r>
            <w:proofErr w:type="spellEnd"/>
            <w:r w:rsidRPr="002B55B1">
              <w:rPr>
                <w:spacing w:val="40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округа</w:t>
            </w:r>
            <w:proofErr w:type="spellEnd"/>
          </w:p>
        </w:tc>
        <w:tc>
          <w:tcPr>
            <w:tcW w:w="1112" w:type="dxa"/>
          </w:tcPr>
          <w:p w14:paraId="0E092F95" w14:textId="77777777" w:rsidR="002B55B1" w:rsidRPr="002B55B1" w:rsidRDefault="002B55B1" w:rsidP="002B55B1">
            <w:pPr>
              <w:spacing w:before="83"/>
              <w:ind w:left="11"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11730E78" w14:textId="77777777" w:rsidR="002B55B1" w:rsidRPr="002B55B1" w:rsidRDefault="002B55B1" w:rsidP="002B55B1">
            <w:pPr>
              <w:spacing w:before="83"/>
              <w:ind w:left="14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05FED2EF" w14:textId="77777777" w:rsidR="002B55B1" w:rsidRPr="002B55B1" w:rsidRDefault="002B55B1" w:rsidP="002B55B1">
            <w:pPr>
              <w:spacing w:before="83"/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1BEEDD4A" w14:textId="77777777" w:rsidR="002B55B1" w:rsidRPr="002B55B1" w:rsidRDefault="002B55B1" w:rsidP="002B55B1">
            <w:pPr>
              <w:spacing w:before="44"/>
              <w:ind w:left="17" w:right="31"/>
              <w:jc w:val="center"/>
              <w:rPr>
                <w:sz w:val="15"/>
                <w:szCs w:val="22"/>
                <w:lang w:eastAsia="en-US"/>
              </w:rPr>
            </w:pPr>
            <w:proofErr w:type="spellStart"/>
            <w:proofErr w:type="gramStart"/>
            <w:r w:rsidRPr="002B55B1">
              <w:rPr>
                <w:spacing w:val="-4"/>
                <w:w w:val="90"/>
                <w:sz w:val="15"/>
                <w:szCs w:val="22"/>
                <w:lang w:eastAsia="en-US"/>
              </w:rPr>
              <w:t>o,op</w:t>
            </w:r>
            <w:proofErr w:type="spellEnd"/>
            <w:proofErr w:type="gramEnd"/>
          </w:p>
        </w:tc>
        <w:tc>
          <w:tcPr>
            <w:tcW w:w="902" w:type="dxa"/>
          </w:tcPr>
          <w:p w14:paraId="35AC17C8" w14:textId="77777777" w:rsidR="002B55B1" w:rsidRPr="002B55B1" w:rsidRDefault="002B55B1" w:rsidP="002B55B1">
            <w:pPr>
              <w:spacing w:before="83"/>
              <w:ind w:left="10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26191A77" w14:textId="77777777" w:rsidR="002B55B1" w:rsidRPr="002B55B1" w:rsidRDefault="002B55B1" w:rsidP="002B55B1">
            <w:pPr>
              <w:spacing w:before="83"/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2C1913A9" w14:textId="77777777" w:rsidR="002B55B1" w:rsidRPr="002B55B1" w:rsidRDefault="002B55B1" w:rsidP="002B55B1">
            <w:pPr>
              <w:spacing w:before="95"/>
              <w:ind w:left="7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90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5913F85C" w14:textId="77777777" w:rsidR="002B55B1" w:rsidRPr="002B55B1" w:rsidRDefault="002B55B1" w:rsidP="002B55B1">
            <w:pPr>
              <w:spacing w:before="102"/>
              <w:ind w:left="37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90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697CD75E" w14:textId="77777777" w:rsidTr="00FE30C6">
        <w:trPr>
          <w:trHeight w:val="247"/>
        </w:trPr>
        <w:tc>
          <w:tcPr>
            <w:tcW w:w="460" w:type="dxa"/>
            <w:vMerge/>
          </w:tcPr>
          <w:p w14:paraId="1FFADCA9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75EFF56A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11A6E24A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4A43F13F" w14:textId="0B89878B" w:rsidR="002B55B1" w:rsidRPr="002B55B1" w:rsidRDefault="002B55B1" w:rsidP="002B55B1">
            <w:pPr>
              <w:spacing w:before="56"/>
              <w:ind w:left="25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w w:val="105"/>
                <w:sz w:val="12"/>
                <w:szCs w:val="22"/>
                <w:lang w:eastAsia="en-US"/>
              </w:rPr>
              <w:t>бю</w:t>
            </w:r>
            <w:r w:rsidR="000415AB">
              <w:rPr>
                <w:w w:val="105"/>
                <w:sz w:val="12"/>
                <w:szCs w:val="22"/>
                <w:lang w:val="ru-RU" w:eastAsia="en-US"/>
              </w:rPr>
              <w:t>дж</w:t>
            </w:r>
            <w:r w:rsidRPr="002B55B1">
              <w:rPr>
                <w:w w:val="105"/>
                <w:sz w:val="12"/>
                <w:szCs w:val="22"/>
                <w:lang w:eastAsia="en-US"/>
              </w:rPr>
              <w:t>ет</w:t>
            </w:r>
            <w:proofErr w:type="spellEnd"/>
            <w:r w:rsidRPr="002B55B1">
              <w:rPr>
                <w:spacing w:val="16"/>
                <w:w w:val="105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w w:val="105"/>
                <w:sz w:val="12"/>
                <w:szCs w:val="22"/>
                <w:lang w:eastAsia="en-US"/>
              </w:rPr>
              <w:t>района</w:t>
            </w:r>
            <w:proofErr w:type="spellEnd"/>
          </w:p>
        </w:tc>
        <w:tc>
          <w:tcPr>
            <w:tcW w:w="1112" w:type="dxa"/>
          </w:tcPr>
          <w:p w14:paraId="2B8AD8DA" w14:textId="77777777" w:rsidR="002B55B1" w:rsidRPr="002B55B1" w:rsidRDefault="002B55B1" w:rsidP="002B55B1">
            <w:pPr>
              <w:spacing w:before="60"/>
              <w:ind w:left="18"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08ADEA4E" w14:textId="77777777" w:rsidR="002B55B1" w:rsidRPr="002B55B1" w:rsidRDefault="002B55B1" w:rsidP="002B55B1">
            <w:pPr>
              <w:spacing w:before="60"/>
              <w:ind w:left="21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13027447" w14:textId="77777777" w:rsidR="002B55B1" w:rsidRPr="002B55B1" w:rsidRDefault="002B55B1" w:rsidP="002B55B1">
            <w:pPr>
              <w:spacing w:before="60"/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60337546" w14:textId="77777777" w:rsidR="002B55B1" w:rsidRPr="002B55B1" w:rsidRDefault="002B55B1" w:rsidP="002B55B1">
            <w:pPr>
              <w:spacing w:before="60"/>
              <w:ind w:left="18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3126E216" w14:textId="77777777" w:rsidR="002B55B1" w:rsidRPr="002B55B1" w:rsidRDefault="002B55B1" w:rsidP="002B55B1">
            <w:pPr>
              <w:spacing w:before="60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3BBC2FCC" w14:textId="77777777" w:rsidR="002B55B1" w:rsidRPr="002B55B1" w:rsidRDefault="002B55B1" w:rsidP="002B55B1">
            <w:pPr>
              <w:spacing w:before="56"/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3D827BBA" w14:textId="77777777" w:rsidR="002B55B1" w:rsidRPr="002B55B1" w:rsidRDefault="002B55B1" w:rsidP="002B55B1">
            <w:pPr>
              <w:spacing w:before="64"/>
              <w:ind w:left="8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51D16782" w14:textId="77777777" w:rsidR="002B55B1" w:rsidRPr="002B55B1" w:rsidRDefault="002B55B1" w:rsidP="002B55B1">
            <w:pPr>
              <w:spacing w:before="68"/>
              <w:ind w:left="4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5186D363" w14:textId="77777777" w:rsidTr="00FE30C6">
        <w:trPr>
          <w:trHeight w:val="250"/>
        </w:trPr>
        <w:tc>
          <w:tcPr>
            <w:tcW w:w="460" w:type="dxa"/>
            <w:vMerge/>
          </w:tcPr>
          <w:p w14:paraId="755F15A0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5BCD8B37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7762B2FD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20799756" w14:textId="77777777" w:rsidR="002B55B1" w:rsidRPr="002B55B1" w:rsidRDefault="002B55B1" w:rsidP="002B55B1">
            <w:pPr>
              <w:spacing w:before="64"/>
              <w:ind w:left="14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бюджет</w:t>
            </w:r>
            <w:proofErr w:type="spellEnd"/>
            <w:r w:rsidRPr="002B55B1">
              <w:rPr>
                <w:spacing w:val="17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поселения</w:t>
            </w:r>
            <w:proofErr w:type="spellEnd"/>
          </w:p>
        </w:tc>
        <w:tc>
          <w:tcPr>
            <w:tcW w:w="1112" w:type="dxa"/>
          </w:tcPr>
          <w:p w14:paraId="73AF88CB" w14:textId="77777777" w:rsidR="002B55B1" w:rsidRPr="002B55B1" w:rsidRDefault="002B55B1" w:rsidP="002B55B1">
            <w:pPr>
              <w:spacing w:before="64"/>
              <w:ind w:left="18"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301FC9AF" w14:textId="77777777" w:rsidR="002B55B1" w:rsidRPr="002B55B1" w:rsidRDefault="002B55B1" w:rsidP="002B55B1">
            <w:pPr>
              <w:spacing w:before="64"/>
              <w:ind w:left="21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4E8914D1" w14:textId="77777777" w:rsidR="002B55B1" w:rsidRPr="002B55B1" w:rsidRDefault="002B55B1" w:rsidP="002B55B1">
            <w:pPr>
              <w:spacing w:before="64"/>
              <w:ind w:left="20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7BF07262" w14:textId="77777777" w:rsidR="002B55B1" w:rsidRPr="002B55B1" w:rsidRDefault="002B55B1" w:rsidP="002B55B1">
            <w:pPr>
              <w:spacing w:before="64"/>
              <w:ind w:left="25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52611F59" w14:textId="77777777" w:rsidR="002B55B1" w:rsidRPr="002B55B1" w:rsidRDefault="002B55B1" w:rsidP="002B55B1">
            <w:pPr>
              <w:spacing w:before="64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72FC7C03" w14:textId="77777777" w:rsidR="002B55B1" w:rsidRPr="002B55B1" w:rsidRDefault="002B55B1" w:rsidP="002B55B1">
            <w:pPr>
              <w:spacing w:before="60"/>
              <w:ind w:left="19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5B2E6165" w14:textId="77777777" w:rsidR="002B55B1" w:rsidRPr="002B55B1" w:rsidRDefault="002B55B1" w:rsidP="002B55B1">
            <w:pPr>
              <w:spacing w:before="64"/>
              <w:ind w:left="11"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1D5B4585" w14:textId="77777777" w:rsidR="002B55B1" w:rsidRPr="002B55B1" w:rsidRDefault="002B55B1" w:rsidP="002B55B1">
            <w:pPr>
              <w:spacing w:before="72"/>
              <w:ind w:left="42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  <w:tr w:rsidR="002B55B1" w:rsidRPr="002B55B1" w14:paraId="649A1797" w14:textId="77777777" w:rsidTr="00FE30C6">
        <w:trPr>
          <w:trHeight w:val="458"/>
        </w:trPr>
        <w:tc>
          <w:tcPr>
            <w:tcW w:w="460" w:type="dxa"/>
            <w:vMerge/>
          </w:tcPr>
          <w:p w14:paraId="3C684F29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89" w:type="dxa"/>
            <w:vMerge/>
          </w:tcPr>
          <w:p w14:paraId="08B1BBB4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vMerge/>
          </w:tcPr>
          <w:p w14:paraId="257A99C5" w14:textId="77777777" w:rsidR="002B55B1" w:rsidRPr="002B55B1" w:rsidRDefault="002B55B1" w:rsidP="002B55B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8" w:type="dxa"/>
          </w:tcPr>
          <w:p w14:paraId="6B69E8F0" w14:textId="77777777" w:rsidR="002B55B1" w:rsidRPr="002B55B1" w:rsidRDefault="002B55B1" w:rsidP="002B55B1">
            <w:pPr>
              <w:spacing w:before="23"/>
              <w:rPr>
                <w:sz w:val="12"/>
                <w:szCs w:val="22"/>
                <w:lang w:eastAsia="en-US"/>
              </w:rPr>
            </w:pPr>
          </w:p>
          <w:p w14:paraId="591A3F3D" w14:textId="77777777" w:rsidR="002B55B1" w:rsidRPr="002B55B1" w:rsidRDefault="002B55B1" w:rsidP="002B55B1">
            <w:pPr>
              <w:ind w:left="23" w:right="30"/>
              <w:jc w:val="center"/>
              <w:rPr>
                <w:sz w:val="12"/>
                <w:szCs w:val="22"/>
                <w:lang w:eastAsia="en-US"/>
              </w:rPr>
            </w:pPr>
            <w:proofErr w:type="spellStart"/>
            <w:r w:rsidRPr="002B55B1">
              <w:rPr>
                <w:sz w:val="12"/>
                <w:szCs w:val="22"/>
                <w:lang w:eastAsia="en-US"/>
              </w:rPr>
              <w:t>иные</w:t>
            </w:r>
            <w:proofErr w:type="spellEnd"/>
            <w:r w:rsidRPr="002B55B1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2B55B1">
              <w:rPr>
                <w:spacing w:val="-2"/>
                <w:sz w:val="12"/>
                <w:szCs w:val="22"/>
                <w:lang w:eastAsia="en-US"/>
              </w:rPr>
              <w:t>источники</w:t>
            </w:r>
            <w:proofErr w:type="spellEnd"/>
          </w:p>
        </w:tc>
        <w:tc>
          <w:tcPr>
            <w:tcW w:w="1112" w:type="dxa"/>
          </w:tcPr>
          <w:p w14:paraId="5EF8F155" w14:textId="77777777" w:rsidR="002B55B1" w:rsidRPr="002B55B1" w:rsidRDefault="002B55B1" w:rsidP="002B55B1">
            <w:pPr>
              <w:spacing w:before="23"/>
              <w:rPr>
                <w:sz w:val="12"/>
                <w:szCs w:val="22"/>
                <w:lang w:eastAsia="en-US"/>
              </w:rPr>
            </w:pPr>
          </w:p>
          <w:p w14:paraId="0F4F327B" w14:textId="77777777" w:rsidR="002B55B1" w:rsidRPr="002B55B1" w:rsidRDefault="002B55B1" w:rsidP="002B55B1">
            <w:pPr>
              <w:ind w:left="18" w:right="2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52" w:type="dxa"/>
          </w:tcPr>
          <w:p w14:paraId="6C506209" w14:textId="77777777" w:rsidR="002B55B1" w:rsidRPr="002B55B1" w:rsidRDefault="002B55B1" w:rsidP="002B55B1">
            <w:pPr>
              <w:spacing w:before="23"/>
              <w:rPr>
                <w:sz w:val="12"/>
                <w:szCs w:val="22"/>
                <w:lang w:eastAsia="en-US"/>
              </w:rPr>
            </w:pPr>
          </w:p>
          <w:p w14:paraId="62CDECCD" w14:textId="77777777" w:rsidR="002B55B1" w:rsidRPr="002B55B1" w:rsidRDefault="002B55B1" w:rsidP="002B55B1">
            <w:pPr>
              <w:ind w:left="21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03" w:type="dxa"/>
          </w:tcPr>
          <w:p w14:paraId="1102664B" w14:textId="77777777" w:rsidR="002B55B1" w:rsidRPr="002B55B1" w:rsidRDefault="002B55B1" w:rsidP="002B55B1">
            <w:pPr>
              <w:spacing w:before="23"/>
              <w:rPr>
                <w:sz w:val="12"/>
                <w:szCs w:val="22"/>
                <w:lang w:eastAsia="en-US"/>
              </w:rPr>
            </w:pPr>
          </w:p>
          <w:p w14:paraId="241AFB5A" w14:textId="77777777" w:rsidR="002B55B1" w:rsidRPr="002B55B1" w:rsidRDefault="002B55B1" w:rsidP="002B55B1">
            <w:pPr>
              <w:ind w:left="13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1075" w:type="dxa"/>
          </w:tcPr>
          <w:p w14:paraId="3A2976B3" w14:textId="77777777" w:rsidR="002B55B1" w:rsidRPr="002B55B1" w:rsidRDefault="002B55B1" w:rsidP="002B55B1">
            <w:pPr>
              <w:spacing w:before="23"/>
              <w:rPr>
                <w:sz w:val="12"/>
                <w:szCs w:val="22"/>
                <w:lang w:eastAsia="en-US"/>
              </w:rPr>
            </w:pPr>
          </w:p>
          <w:p w14:paraId="63BB840C" w14:textId="77777777" w:rsidR="002B55B1" w:rsidRPr="002B55B1" w:rsidRDefault="002B55B1" w:rsidP="002B55B1">
            <w:pPr>
              <w:ind w:left="19" w:righ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902" w:type="dxa"/>
          </w:tcPr>
          <w:p w14:paraId="2BC5A417" w14:textId="77777777" w:rsidR="002B55B1" w:rsidRPr="002B55B1" w:rsidRDefault="002B55B1" w:rsidP="002B55B1">
            <w:pPr>
              <w:spacing w:before="26"/>
              <w:rPr>
                <w:sz w:val="12"/>
                <w:szCs w:val="22"/>
                <w:lang w:eastAsia="en-US"/>
              </w:rPr>
            </w:pPr>
          </w:p>
          <w:p w14:paraId="5834D721" w14:textId="77777777" w:rsidR="002B55B1" w:rsidRPr="002B55B1" w:rsidRDefault="002B55B1" w:rsidP="002B55B1">
            <w:pPr>
              <w:spacing w:before="1"/>
              <w:ind w:left="13" w:right="2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76" w:type="dxa"/>
          </w:tcPr>
          <w:p w14:paraId="7E2DDF7B" w14:textId="77777777" w:rsidR="002B55B1" w:rsidRPr="002B55B1" w:rsidRDefault="002B55B1" w:rsidP="002B55B1">
            <w:pPr>
              <w:spacing w:before="23"/>
              <w:rPr>
                <w:sz w:val="12"/>
                <w:szCs w:val="22"/>
                <w:lang w:eastAsia="en-US"/>
              </w:rPr>
            </w:pPr>
          </w:p>
          <w:p w14:paraId="40E3715D" w14:textId="77777777" w:rsidR="002B55B1" w:rsidRPr="002B55B1" w:rsidRDefault="002B55B1" w:rsidP="002B55B1">
            <w:pPr>
              <w:ind w:left="11" w:right="33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827" w:type="dxa"/>
          </w:tcPr>
          <w:p w14:paraId="7080C40A" w14:textId="77777777" w:rsidR="002B55B1" w:rsidRPr="002B55B1" w:rsidRDefault="002B55B1" w:rsidP="002B55B1">
            <w:pPr>
              <w:spacing w:before="23"/>
              <w:rPr>
                <w:sz w:val="12"/>
                <w:szCs w:val="22"/>
                <w:lang w:eastAsia="en-US"/>
              </w:rPr>
            </w:pPr>
          </w:p>
          <w:p w14:paraId="16EDA9DF" w14:textId="77777777" w:rsidR="002B55B1" w:rsidRPr="002B55B1" w:rsidRDefault="002B55B1" w:rsidP="002B55B1">
            <w:pPr>
              <w:ind w:right="35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  <w:tc>
          <w:tcPr>
            <w:tcW w:w="693" w:type="dxa"/>
          </w:tcPr>
          <w:p w14:paraId="369A9BC4" w14:textId="77777777" w:rsidR="002B55B1" w:rsidRPr="002B55B1" w:rsidRDefault="002B55B1" w:rsidP="002B55B1">
            <w:pPr>
              <w:spacing w:before="30"/>
              <w:rPr>
                <w:sz w:val="12"/>
                <w:szCs w:val="22"/>
                <w:lang w:eastAsia="en-US"/>
              </w:rPr>
            </w:pPr>
          </w:p>
          <w:p w14:paraId="64567A2E" w14:textId="77777777" w:rsidR="002B55B1" w:rsidRPr="002B55B1" w:rsidRDefault="002B55B1" w:rsidP="002B55B1">
            <w:pPr>
              <w:ind w:left="31"/>
              <w:jc w:val="center"/>
              <w:rPr>
                <w:sz w:val="12"/>
                <w:szCs w:val="22"/>
                <w:lang w:eastAsia="en-US"/>
              </w:rPr>
            </w:pPr>
            <w:r w:rsidRPr="002B55B1">
              <w:rPr>
                <w:spacing w:val="-4"/>
                <w:w w:val="105"/>
                <w:sz w:val="12"/>
                <w:szCs w:val="22"/>
                <w:lang w:eastAsia="en-US"/>
              </w:rPr>
              <w:t>0,00</w:t>
            </w:r>
          </w:p>
        </w:tc>
      </w:tr>
    </w:tbl>
    <w:p w14:paraId="18B2977E" w14:textId="16DD6B41" w:rsidR="002B55B1" w:rsidRPr="002B55B1" w:rsidRDefault="002B55B1" w:rsidP="002B55B1">
      <w:pPr>
        <w:tabs>
          <w:tab w:val="left" w:pos="3076"/>
        </w:tabs>
        <w:rPr>
          <w:sz w:val="21"/>
        </w:rPr>
        <w:sectPr w:rsidR="002B55B1" w:rsidRPr="002B55B1" w:rsidSect="00FE30C6">
          <w:pgSz w:w="15840" w:h="12240" w:orient="landscape"/>
          <w:pgMar w:top="993" w:right="560" w:bottom="1440" w:left="280" w:header="720" w:footer="720" w:gutter="0"/>
          <w:cols w:space="720"/>
          <w:docGrid w:linePitch="326"/>
        </w:sectPr>
      </w:pPr>
    </w:p>
    <w:p w14:paraId="527FC158" w14:textId="42AE50B6" w:rsidR="000415AB" w:rsidRPr="000415AB" w:rsidRDefault="000415AB" w:rsidP="000415AB">
      <w:pPr>
        <w:tabs>
          <w:tab w:val="center" w:pos="4500"/>
        </w:tabs>
        <w:rPr>
          <w:sz w:val="21"/>
        </w:rPr>
        <w:sectPr w:rsidR="000415AB" w:rsidRPr="000415AB" w:rsidSect="0073062E">
          <w:pgSz w:w="12240" w:h="15840"/>
          <w:pgMar w:top="60" w:right="1440" w:bottom="280" w:left="1800" w:header="720" w:footer="720" w:gutter="0"/>
          <w:cols w:space="720"/>
        </w:sectPr>
      </w:pPr>
    </w:p>
    <w:p w14:paraId="22D7084F" w14:textId="77777777" w:rsidR="000415AB" w:rsidRPr="000415AB" w:rsidRDefault="000415AB" w:rsidP="000415AB">
      <w:pPr>
        <w:rPr>
          <w:sz w:val="20"/>
          <w:szCs w:val="20"/>
        </w:rPr>
      </w:pPr>
    </w:p>
    <w:p w14:paraId="306F9DE2" w14:textId="77777777" w:rsidR="000415AB" w:rsidRPr="000415AB" w:rsidRDefault="000415AB" w:rsidP="000415AB">
      <w:pPr>
        <w:rPr>
          <w:sz w:val="20"/>
          <w:szCs w:val="20"/>
        </w:rPr>
      </w:pPr>
    </w:p>
    <w:p w14:paraId="7C154CC3" w14:textId="77777777" w:rsidR="000415AB" w:rsidRPr="000415AB" w:rsidRDefault="000415AB" w:rsidP="000415AB">
      <w:pPr>
        <w:rPr>
          <w:sz w:val="20"/>
          <w:szCs w:val="20"/>
        </w:rPr>
      </w:pPr>
    </w:p>
    <w:p w14:paraId="17623C2A" w14:textId="77777777" w:rsidR="000415AB" w:rsidRPr="000415AB" w:rsidRDefault="000415AB" w:rsidP="000415AB">
      <w:pPr>
        <w:rPr>
          <w:sz w:val="20"/>
          <w:szCs w:val="20"/>
        </w:rPr>
      </w:pPr>
    </w:p>
    <w:p w14:paraId="688C8757" w14:textId="77777777" w:rsidR="000415AB" w:rsidRPr="000415AB" w:rsidRDefault="000415AB" w:rsidP="000415AB">
      <w:pPr>
        <w:rPr>
          <w:sz w:val="20"/>
          <w:szCs w:val="20"/>
        </w:rPr>
      </w:pPr>
    </w:p>
    <w:p w14:paraId="5ADC35B7" w14:textId="77777777" w:rsidR="000415AB" w:rsidRPr="000415AB" w:rsidRDefault="000415AB" w:rsidP="000415AB">
      <w:pPr>
        <w:rPr>
          <w:sz w:val="20"/>
          <w:szCs w:val="20"/>
        </w:rPr>
      </w:pPr>
    </w:p>
    <w:p w14:paraId="6761AF41" w14:textId="77777777" w:rsidR="000415AB" w:rsidRPr="000415AB" w:rsidRDefault="000415AB" w:rsidP="000415AB">
      <w:pPr>
        <w:rPr>
          <w:sz w:val="20"/>
          <w:szCs w:val="20"/>
        </w:rPr>
      </w:pPr>
    </w:p>
    <w:p w14:paraId="2951A26A" w14:textId="77777777" w:rsidR="000415AB" w:rsidRPr="000415AB" w:rsidRDefault="000415AB" w:rsidP="000415AB">
      <w:pPr>
        <w:rPr>
          <w:sz w:val="20"/>
          <w:szCs w:val="20"/>
        </w:rPr>
      </w:pPr>
    </w:p>
    <w:p w14:paraId="4B6CAE48" w14:textId="77777777" w:rsidR="000415AB" w:rsidRPr="000415AB" w:rsidRDefault="000415AB" w:rsidP="000415AB">
      <w:pPr>
        <w:rPr>
          <w:sz w:val="20"/>
          <w:szCs w:val="20"/>
        </w:rPr>
      </w:pPr>
    </w:p>
    <w:p w14:paraId="3AFCA65D" w14:textId="77777777" w:rsidR="000415AB" w:rsidRPr="000415AB" w:rsidRDefault="000415AB" w:rsidP="000415AB">
      <w:pPr>
        <w:rPr>
          <w:sz w:val="20"/>
          <w:szCs w:val="20"/>
        </w:rPr>
      </w:pPr>
    </w:p>
    <w:p w14:paraId="1BCDC764" w14:textId="77777777" w:rsidR="000415AB" w:rsidRPr="000415AB" w:rsidRDefault="000415AB" w:rsidP="000415AB">
      <w:pPr>
        <w:rPr>
          <w:sz w:val="20"/>
          <w:szCs w:val="20"/>
        </w:rPr>
      </w:pPr>
    </w:p>
    <w:p w14:paraId="4A06BEA1" w14:textId="77777777" w:rsidR="000415AB" w:rsidRDefault="000415AB" w:rsidP="000415AB">
      <w:pPr>
        <w:rPr>
          <w:sz w:val="20"/>
          <w:szCs w:val="20"/>
        </w:rPr>
      </w:pPr>
    </w:p>
    <w:p w14:paraId="4EDC77B5" w14:textId="77777777" w:rsidR="000415AB" w:rsidRPr="000415AB" w:rsidRDefault="000415AB" w:rsidP="000415AB">
      <w:pPr>
        <w:rPr>
          <w:sz w:val="20"/>
          <w:szCs w:val="20"/>
        </w:rPr>
      </w:pPr>
    </w:p>
    <w:p w14:paraId="5EE704A6" w14:textId="77777777" w:rsidR="000415AB" w:rsidRPr="000415AB" w:rsidRDefault="000415AB" w:rsidP="000415AB">
      <w:pPr>
        <w:rPr>
          <w:sz w:val="20"/>
          <w:szCs w:val="20"/>
        </w:rPr>
      </w:pPr>
    </w:p>
    <w:p w14:paraId="213CF625" w14:textId="77777777" w:rsidR="000415AB" w:rsidRPr="000415AB" w:rsidRDefault="000415AB" w:rsidP="000415AB">
      <w:pPr>
        <w:rPr>
          <w:sz w:val="20"/>
          <w:szCs w:val="20"/>
        </w:rPr>
      </w:pPr>
    </w:p>
    <w:p w14:paraId="4FD237BE" w14:textId="77777777" w:rsidR="000415AB" w:rsidRDefault="000415AB" w:rsidP="000415AB">
      <w:pPr>
        <w:rPr>
          <w:sz w:val="20"/>
          <w:szCs w:val="20"/>
        </w:rPr>
      </w:pPr>
    </w:p>
    <w:p w14:paraId="036C644E" w14:textId="7050BC74" w:rsidR="000415AB" w:rsidRPr="000415AB" w:rsidRDefault="000415AB" w:rsidP="000415AB">
      <w:pPr>
        <w:tabs>
          <w:tab w:val="left" w:pos="412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415AB" w:rsidRPr="000415AB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59E7" w14:textId="77777777" w:rsidR="00810D99" w:rsidRDefault="00810D99" w:rsidP="00810D99">
      <w:r>
        <w:separator/>
      </w:r>
    </w:p>
  </w:endnote>
  <w:endnote w:type="continuationSeparator" w:id="0">
    <w:p w14:paraId="6A5E09B6" w14:textId="77777777" w:rsidR="00810D99" w:rsidRDefault="00810D99" w:rsidP="008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5028" w14:textId="77777777" w:rsidR="00810D99" w:rsidRDefault="00810D99" w:rsidP="00810D99">
      <w:r>
        <w:separator/>
      </w:r>
    </w:p>
  </w:footnote>
  <w:footnote w:type="continuationSeparator" w:id="0">
    <w:p w14:paraId="11563571" w14:textId="77777777" w:rsidR="00810D99" w:rsidRDefault="00810D99" w:rsidP="0081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061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852D7"/>
    <w:multiLevelType w:val="hybridMultilevel"/>
    <w:tmpl w:val="82A8CC68"/>
    <w:lvl w:ilvl="0" w:tplc="3AF2BBB4">
      <w:start w:val="1"/>
      <w:numFmt w:val="decimal"/>
      <w:lvlText w:val="%1."/>
      <w:lvlJc w:val="left"/>
      <w:pPr>
        <w:ind w:left="98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1"/>
        <w:szCs w:val="21"/>
        <w:lang w:val="ru-RU" w:eastAsia="en-US" w:bidi="ar-SA"/>
      </w:rPr>
    </w:lvl>
    <w:lvl w:ilvl="1" w:tplc="58A297D2">
      <w:start w:val="1"/>
      <w:numFmt w:val="decimal"/>
      <w:lvlText w:val="%2."/>
      <w:lvlJc w:val="left"/>
      <w:pPr>
        <w:ind w:left="183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1"/>
        <w:szCs w:val="21"/>
        <w:lang w:val="ru-RU" w:eastAsia="en-US" w:bidi="ar-SA"/>
      </w:rPr>
    </w:lvl>
    <w:lvl w:ilvl="2" w:tplc="C0B805B0">
      <w:numFmt w:val="bullet"/>
      <w:lvlText w:val="•"/>
      <w:lvlJc w:val="left"/>
      <w:pPr>
        <w:ind w:left="2635" w:hanging="282"/>
      </w:pPr>
      <w:rPr>
        <w:rFonts w:hint="default"/>
        <w:lang w:val="ru-RU" w:eastAsia="en-US" w:bidi="ar-SA"/>
      </w:rPr>
    </w:lvl>
    <w:lvl w:ilvl="3" w:tplc="A502DD6E">
      <w:numFmt w:val="bullet"/>
      <w:lvlText w:val="•"/>
      <w:lvlJc w:val="left"/>
      <w:pPr>
        <w:ind w:left="3431" w:hanging="282"/>
      </w:pPr>
      <w:rPr>
        <w:rFonts w:hint="default"/>
        <w:lang w:val="ru-RU" w:eastAsia="en-US" w:bidi="ar-SA"/>
      </w:rPr>
    </w:lvl>
    <w:lvl w:ilvl="4" w:tplc="3F866800">
      <w:numFmt w:val="bullet"/>
      <w:lvlText w:val="•"/>
      <w:lvlJc w:val="left"/>
      <w:pPr>
        <w:ind w:left="4226" w:hanging="282"/>
      </w:pPr>
      <w:rPr>
        <w:rFonts w:hint="default"/>
        <w:lang w:val="ru-RU" w:eastAsia="en-US" w:bidi="ar-SA"/>
      </w:rPr>
    </w:lvl>
    <w:lvl w:ilvl="5" w:tplc="4D402394">
      <w:numFmt w:val="bullet"/>
      <w:lvlText w:val="•"/>
      <w:lvlJc w:val="left"/>
      <w:pPr>
        <w:ind w:left="5022" w:hanging="282"/>
      </w:pPr>
      <w:rPr>
        <w:rFonts w:hint="default"/>
        <w:lang w:val="ru-RU" w:eastAsia="en-US" w:bidi="ar-SA"/>
      </w:rPr>
    </w:lvl>
    <w:lvl w:ilvl="6" w:tplc="47864072">
      <w:numFmt w:val="bullet"/>
      <w:lvlText w:val="•"/>
      <w:lvlJc w:val="left"/>
      <w:pPr>
        <w:ind w:left="5817" w:hanging="282"/>
      </w:pPr>
      <w:rPr>
        <w:rFonts w:hint="default"/>
        <w:lang w:val="ru-RU" w:eastAsia="en-US" w:bidi="ar-SA"/>
      </w:rPr>
    </w:lvl>
    <w:lvl w:ilvl="7" w:tplc="C4301C3A">
      <w:numFmt w:val="bullet"/>
      <w:lvlText w:val="•"/>
      <w:lvlJc w:val="left"/>
      <w:pPr>
        <w:ind w:left="6613" w:hanging="282"/>
      </w:pPr>
      <w:rPr>
        <w:rFonts w:hint="default"/>
        <w:lang w:val="ru-RU" w:eastAsia="en-US" w:bidi="ar-SA"/>
      </w:rPr>
    </w:lvl>
    <w:lvl w:ilvl="8" w:tplc="5DCE317C">
      <w:numFmt w:val="bullet"/>
      <w:lvlText w:val="•"/>
      <w:lvlJc w:val="left"/>
      <w:pPr>
        <w:ind w:left="7408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0F927E4E"/>
    <w:multiLevelType w:val="hybridMultilevel"/>
    <w:tmpl w:val="195C513E"/>
    <w:lvl w:ilvl="0" w:tplc="31D662EC">
      <w:start w:val="1"/>
      <w:numFmt w:val="decimal"/>
      <w:lvlText w:val="%1."/>
      <w:lvlJc w:val="left"/>
      <w:pPr>
        <w:ind w:left="1767" w:hanging="33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3"/>
        <w:sz w:val="21"/>
        <w:szCs w:val="21"/>
        <w:lang w:val="ru-RU" w:eastAsia="en-US" w:bidi="ar-SA"/>
      </w:rPr>
    </w:lvl>
    <w:lvl w:ilvl="1" w:tplc="0964C1FC">
      <w:numFmt w:val="bullet"/>
      <w:lvlText w:val="•"/>
      <w:lvlJc w:val="left"/>
      <w:pPr>
        <w:ind w:left="2484" w:hanging="338"/>
      </w:pPr>
      <w:rPr>
        <w:rFonts w:hint="default"/>
        <w:lang w:val="ru-RU" w:eastAsia="en-US" w:bidi="ar-SA"/>
      </w:rPr>
    </w:lvl>
    <w:lvl w:ilvl="2" w:tplc="8D40418A">
      <w:numFmt w:val="bullet"/>
      <w:lvlText w:val="•"/>
      <w:lvlJc w:val="left"/>
      <w:pPr>
        <w:ind w:left="3208" w:hanging="338"/>
      </w:pPr>
      <w:rPr>
        <w:rFonts w:hint="default"/>
        <w:lang w:val="ru-RU" w:eastAsia="en-US" w:bidi="ar-SA"/>
      </w:rPr>
    </w:lvl>
    <w:lvl w:ilvl="3" w:tplc="AD12207A">
      <w:numFmt w:val="bullet"/>
      <w:lvlText w:val="•"/>
      <w:lvlJc w:val="left"/>
      <w:pPr>
        <w:ind w:left="3932" w:hanging="338"/>
      </w:pPr>
      <w:rPr>
        <w:rFonts w:hint="default"/>
        <w:lang w:val="ru-RU" w:eastAsia="en-US" w:bidi="ar-SA"/>
      </w:rPr>
    </w:lvl>
    <w:lvl w:ilvl="4" w:tplc="3508E350">
      <w:numFmt w:val="bullet"/>
      <w:lvlText w:val="•"/>
      <w:lvlJc w:val="left"/>
      <w:pPr>
        <w:ind w:left="4656" w:hanging="338"/>
      </w:pPr>
      <w:rPr>
        <w:rFonts w:hint="default"/>
        <w:lang w:val="ru-RU" w:eastAsia="en-US" w:bidi="ar-SA"/>
      </w:rPr>
    </w:lvl>
    <w:lvl w:ilvl="5" w:tplc="16F87092">
      <w:numFmt w:val="bullet"/>
      <w:lvlText w:val="•"/>
      <w:lvlJc w:val="left"/>
      <w:pPr>
        <w:ind w:left="5380" w:hanging="338"/>
      </w:pPr>
      <w:rPr>
        <w:rFonts w:hint="default"/>
        <w:lang w:val="ru-RU" w:eastAsia="en-US" w:bidi="ar-SA"/>
      </w:rPr>
    </w:lvl>
    <w:lvl w:ilvl="6" w:tplc="1E6A53A6">
      <w:numFmt w:val="bullet"/>
      <w:lvlText w:val="•"/>
      <w:lvlJc w:val="left"/>
      <w:pPr>
        <w:ind w:left="6104" w:hanging="338"/>
      </w:pPr>
      <w:rPr>
        <w:rFonts w:hint="default"/>
        <w:lang w:val="ru-RU" w:eastAsia="en-US" w:bidi="ar-SA"/>
      </w:rPr>
    </w:lvl>
    <w:lvl w:ilvl="7" w:tplc="9BDA6C12">
      <w:numFmt w:val="bullet"/>
      <w:lvlText w:val="•"/>
      <w:lvlJc w:val="left"/>
      <w:pPr>
        <w:ind w:left="6828" w:hanging="338"/>
      </w:pPr>
      <w:rPr>
        <w:rFonts w:hint="default"/>
        <w:lang w:val="ru-RU" w:eastAsia="en-US" w:bidi="ar-SA"/>
      </w:rPr>
    </w:lvl>
    <w:lvl w:ilvl="8" w:tplc="77F09A10">
      <w:numFmt w:val="bullet"/>
      <w:lvlText w:val="•"/>
      <w:lvlJc w:val="left"/>
      <w:pPr>
        <w:ind w:left="7552" w:hanging="338"/>
      </w:pPr>
      <w:rPr>
        <w:rFonts w:hint="default"/>
        <w:lang w:val="ru-RU" w:eastAsia="en-US" w:bidi="ar-SA"/>
      </w:rPr>
    </w:lvl>
  </w:abstractNum>
  <w:abstractNum w:abstractNumId="3" w15:restartNumberingAfterBreak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AB2"/>
    <w:multiLevelType w:val="hybridMultilevel"/>
    <w:tmpl w:val="17626DDA"/>
    <w:lvl w:ilvl="0" w:tplc="CDC46AFE">
      <w:start w:val="1"/>
      <w:numFmt w:val="decimal"/>
      <w:lvlText w:val="%1."/>
      <w:lvlJc w:val="left"/>
      <w:pPr>
        <w:ind w:left="27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1"/>
        <w:szCs w:val="21"/>
        <w:lang w:val="ru-RU" w:eastAsia="en-US" w:bidi="ar-SA"/>
      </w:rPr>
    </w:lvl>
    <w:lvl w:ilvl="1" w:tplc="F7D8A2EC">
      <w:numFmt w:val="bullet"/>
      <w:lvlText w:val="•"/>
      <w:lvlJc w:val="left"/>
      <w:pPr>
        <w:ind w:left="686" w:hanging="183"/>
      </w:pPr>
      <w:rPr>
        <w:rFonts w:hint="default"/>
        <w:lang w:val="ru-RU" w:eastAsia="en-US" w:bidi="ar-SA"/>
      </w:rPr>
    </w:lvl>
    <w:lvl w:ilvl="2" w:tplc="B7E2CCD4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3" w:tplc="76763196">
      <w:numFmt w:val="bullet"/>
      <w:lvlText w:val="•"/>
      <w:lvlJc w:val="left"/>
      <w:pPr>
        <w:ind w:left="1498" w:hanging="183"/>
      </w:pPr>
      <w:rPr>
        <w:rFonts w:hint="default"/>
        <w:lang w:val="ru-RU" w:eastAsia="en-US" w:bidi="ar-SA"/>
      </w:rPr>
    </w:lvl>
    <w:lvl w:ilvl="4" w:tplc="BD1439D0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5" w:tplc="460E01F8">
      <w:numFmt w:val="bullet"/>
      <w:lvlText w:val="•"/>
      <w:lvlJc w:val="left"/>
      <w:pPr>
        <w:ind w:left="2310" w:hanging="183"/>
      </w:pPr>
      <w:rPr>
        <w:rFonts w:hint="default"/>
        <w:lang w:val="ru-RU" w:eastAsia="en-US" w:bidi="ar-SA"/>
      </w:rPr>
    </w:lvl>
    <w:lvl w:ilvl="6" w:tplc="DE0615A4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7" w:tplc="72C2EAAA">
      <w:numFmt w:val="bullet"/>
      <w:lvlText w:val="•"/>
      <w:lvlJc w:val="left"/>
      <w:pPr>
        <w:ind w:left="3122" w:hanging="183"/>
      </w:pPr>
      <w:rPr>
        <w:rFonts w:hint="default"/>
        <w:lang w:val="ru-RU" w:eastAsia="en-US" w:bidi="ar-SA"/>
      </w:rPr>
    </w:lvl>
    <w:lvl w:ilvl="8" w:tplc="0BC4D148">
      <w:numFmt w:val="bullet"/>
      <w:lvlText w:val="•"/>
      <w:lvlJc w:val="left"/>
      <w:pPr>
        <w:ind w:left="3528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D7055F6"/>
    <w:multiLevelType w:val="hybridMultilevel"/>
    <w:tmpl w:val="EEDCFB26"/>
    <w:lvl w:ilvl="0" w:tplc="902EB474">
      <w:numFmt w:val="bullet"/>
      <w:lvlText w:val="-"/>
      <w:lvlJc w:val="left"/>
      <w:pPr>
        <w:ind w:left="987" w:hanging="236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3C029770">
      <w:numFmt w:val="bullet"/>
      <w:lvlText w:val="•"/>
      <w:lvlJc w:val="left"/>
      <w:pPr>
        <w:ind w:left="991" w:hanging="227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2" w:tplc="28DCC41C">
      <w:numFmt w:val="bullet"/>
      <w:lvlText w:val="•"/>
      <w:lvlJc w:val="left"/>
      <w:pPr>
        <w:ind w:left="1888" w:hanging="227"/>
      </w:pPr>
      <w:rPr>
        <w:rFonts w:hint="default"/>
        <w:lang w:val="ru-RU" w:eastAsia="en-US" w:bidi="ar-SA"/>
      </w:rPr>
    </w:lvl>
    <w:lvl w:ilvl="3" w:tplc="DF30E830">
      <w:numFmt w:val="bullet"/>
      <w:lvlText w:val="•"/>
      <w:lvlJc w:val="left"/>
      <w:pPr>
        <w:ind w:left="2777" w:hanging="227"/>
      </w:pPr>
      <w:rPr>
        <w:rFonts w:hint="default"/>
        <w:lang w:val="ru-RU" w:eastAsia="en-US" w:bidi="ar-SA"/>
      </w:rPr>
    </w:lvl>
    <w:lvl w:ilvl="4" w:tplc="36AA7F02">
      <w:numFmt w:val="bullet"/>
      <w:lvlText w:val="•"/>
      <w:lvlJc w:val="left"/>
      <w:pPr>
        <w:ind w:left="3666" w:hanging="227"/>
      </w:pPr>
      <w:rPr>
        <w:rFonts w:hint="default"/>
        <w:lang w:val="ru-RU" w:eastAsia="en-US" w:bidi="ar-SA"/>
      </w:rPr>
    </w:lvl>
    <w:lvl w:ilvl="5" w:tplc="147E6660">
      <w:numFmt w:val="bullet"/>
      <w:lvlText w:val="•"/>
      <w:lvlJc w:val="left"/>
      <w:pPr>
        <w:ind w:left="4555" w:hanging="227"/>
      </w:pPr>
      <w:rPr>
        <w:rFonts w:hint="default"/>
        <w:lang w:val="ru-RU" w:eastAsia="en-US" w:bidi="ar-SA"/>
      </w:rPr>
    </w:lvl>
    <w:lvl w:ilvl="6" w:tplc="CF7AFB60">
      <w:numFmt w:val="bullet"/>
      <w:lvlText w:val="•"/>
      <w:lvlJc w:val="left"/>
      <w:pPr>
        <w:ind w:left="5444" w:hanging="227"/>
      </w:pPr>
      <w:rPr>
        <w:rFonts w:hint="default"/>
        <w:lang w:val="ru-RU" w:eastAsia="en-US" w:bidi="ar-SA"/>
      </w:rPr>
    </w:lvl>
    <w:lvl w:ilvl="7" w:tplc="15CED00C">
      <w:numFmt w:val="bullet"/>
      <w:lvlText w:val="•"/>
      <w:lvlJc w:val="left"/>
      <w:pPr>
        <w:ind w:left="6333" w:hanging="227"/>
      </w:pPr>
      <w:rPr>
        <w:rFonts w:hint="default"/>
        <w:lang w:val="ru-RU" w:eastAsia="en-US" w:bidi="ar-SA"/>
      </w:rPr>
    </w:lvl>
    <w:lvl w:ilvl="8" w:tplc="E1DE8850">
      <w:numFmt w:val="bullet"/>
      <w:lvlText w:val="•"/>
      <w:lvlJc w:val="left"/>
      <w:pPr>
        <w:ind w:left="7222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0E0"/>
    <w:multiLevelType w:val="hybridMultilevel"/>
    <w:tmpl w:val="79CE40F6"/>
    <w:lvl w:ilvl="0" w:tplc="4DA2A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F418F8"/>
    <w:multiLevelType w:val="hybridMultilevel"/>
    <w:tmpl w:val="1DB4034C"/>
    <w:lvl w:ilvl="0" w:tplc="E9BA1E68">
      <w:start w:val="1"/>
      <w:numFmt w:val="decimal"/>
      <w:lvlText w:val="%1."/>
      <w:lvlJc w:val="left"/>
      <w:pPr>
        <w:ind w:left="32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1"/>
        <w:szCs w:val="21"/>
        <w:lang w:val="ru-RU" w:eastAsia="en-US" w:bidi="ar-SA"/>
      </w:rPr>
    </w:lvl>
    <w:lvl w:ilvl="1" w:tplc="DC7C3ECE">
      <w:numFmt w:val="bullet"/>
      <w:lvlText w:val="•"/>
      <w:lvlJc w:val="left"/>
      <w:pPr>
        <w:ind w:left="722" w:hanging="226"/>
      </w:pPr>
      <w:rPr>
        <w:rFonts w:hint="default"/>
        <w:lang w:val="ru-RU" w:eastAsia="en-US" w:bidi="ar-SA"/>
      </w:rPr>
    </w:lvl>
    <w:lvl w:ilvl="2" w:tplc="D14E1352">
      <w:numFmt w:val="bullet"/>
      <w:lvlText w:val="•"/>
      <w:lvlJc w:val="left"/>
      <w:pPr>
        <w:ind w:left="1124" w:hanging="226"/>
      </w:pPr>
      <w:rPr>
        <w:rFonts w:hint="default"/>
        <w:lang w:val="ru-RU" w:eastAsia="en-US" w:bidi="ar-SA"/>
      </w:rPr>
    </w:lvl>
    <w:lvl w:ilvl="3" w:tplc="8B46A232">
      <w:numFmt w:val="bullet"/>
      <w:lvlText w:val="•"/>
      <w:lvlJc w:val="left"/>
      <w:pPr>
        <w:ind w:left="1526" w:hanging="226"/>
      </w:pPr>
      <w:rPr>
        <w:rFonts w:hint="default"/>
        <w:lang w:val="ru-RU" w:eastAsia="en-US" w:bidi="ar-SA"/>
      </w:rPr>
    </w:lvl>
    <w:lvl w:ilvl="4" w:tplc="F8F20040">
      <w:numFmt w:val="bullet"/>
      <w:lvlText w:val="•"/>
      <w:lvlJc w:val="left"/>
      <w:pPr>
        <w:ind w:left="1928" w:hanging="226"/>
      </w:pPr>
      <w:rPr>
        <w:rFonts w:hint="default"/>
        <w:lang w:val="ru-RU" w:eastAsia="en-US" w:bidi="ar-SA"/>
      </w:rPr>
    </w:lvl>
    <w:lvl w:ilvl="5" w:tplc="00866148">
      <w:numFmt w:val="bullet"/>
      <w:lvlText w:val="•"/>
      <w:lvlJc w:val="left"/>
      <w:pPr>
        <w:ind w:left="2330" w:hanging="226"/>
      </w:pPr>
      <w:rPr>
        <w:rFonts w:hint="default"/>
        <w:lang w:val="ru-RU" w:eastAsia="en-US" w:bidi="ar-SA"/>
      </w:rPr>
    </w:lvl>
    <w:lvl w:ilvl="6" w:tplc="A3D847D4">
      <w:numFmt w:val="bullet"/>
      <w:lvlText w:val="•"/>
      <w:lvlJc w:val="left"/>
      <w:pPr>
        <w:ind w:left="2732" w:hanging="226"/>
      </w:pPr>
      <w:rPr>
        <w:rFonts w:hint="default"/>
        <w:lang w:val="ru-RU" w:eastAsia="en-US" w:bidi="ar-SA"/>
      </w:rPr>
    </w:lvl>
    <w:lvl w:ilvl="7" w:tplc="F0687062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D36A072A">
      <w:numFmt w:val="bullet"/>
      <w:lvlText w:val="•"/>
      <w:lvlJc w:val="left"/>
      <w:pPr>
        <w:ind w:left="3536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77112B7E"/>
    <w:multiLevelType w:val="hybridMultilevel"/>
    <w:tmpl w:val="91F4BBC2"/>
    <w:lvl w:ilvl="0" w:tplc="94A03ACA">
      <w:numFmt w:val="bullet"/>
      <w:lvlText w:val="-"/>
      <w:lvlJc w:val="left"/>
      <w:pPr>
        <w:ind w:left="1026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1"/>
        <w:szCs w:val="21"/>
        <w:lang w:val="ru-RU" w:eastAsia="en-US" w:bidi="ar-SA"/>
      </w:rPr>
    </w:lvl>
    <w:lvl w:ilvl="1" w:tplc="E7543FF0">
      <w:numFmt w:val="bullet"/>
      <w:lvlText w:val="•"/>
      <w:lvlJc w:val="left"/>
      <w:pPr>
        <w:ind w:left="1818" w:hanging="268"/>
      </w:pPr>
      <w:rPr>
        <w:rFonts w:hint="default"/>
        <w:lang w:val="ru-RU" w:eastAsia="en-US" w:bidi="ar-SA"/>
      </w:rPr>
    </w:lvl>
    <w:lvl w:ilvl="2" w:tplc="64AEE602">
      <w:numFmt w:val="bullet"/>
      <w:lvlText w:val="•"/>
      <w:lvlJc w:val="left"/>
      <w:pPr>
        <w:ind w:left="2616" w:hanging="268"/>
      </w:pPr>
      <w:rPr>
        <w:rFonts w:hint="default"/>
        <w:lang w:val="ru-RU" w:eastAsia="en-US" w:bidi="ar-SA"/>
      </w:rPr>
    </w:lvl>
    <w:lvl w:ilvl="3" w:tplc="991406B2">
      <w:numFmt w:val="bullet"/>
      <w:lvlText w:val="•"/>
      <w:lvlJc w:val="left"/>
      <w:pPr>
        <w:ind w:left="3414" w:hanging="268"/>
      </w:pPr>
      <w:rPr>
        <w:rFonts w:hint="default"/>
        <w:lang w:val="ru-RU" w:eastAsia="en-US" w:bidi="ar-SA"/>
      </w:rPr>
    </w:lvl>
    <w:lvl w:ilvl="4" w:tplc="4274C0FA">
      <w:numFmt w:val="bullet"/>
      <w:lvlText w:val="•"/>
      <w:lvlJc w:val="left"/>
      <w:pPr>
        <w:ind w:left="4212" w:hanging="268"/>
      </w:pPr>
      <w:rPr>
        <w:rFonts w:hint="default"/>
        <w:lang w:val="ru-RU" w:eastAsia="en-US" w:bidi="ar-SA"/>
      </w:rPr>
    </w:lvl>
    <w:lvl w:ilvl="5" w:tplc="C1CAD5D4">
      <w:numFmt w:val="bullet"/>
      <w:lvlText w:val="•"/>
      <w:lvlJc w:val="left"/>
      <w:pPr>
        <w:ind w:left="5010" w:hanging="268"/>
      </w:pPr>
      <w:rPr>
        <w:rFonts w:hint="default"/>
        <w:lang w:val="ru-RU" w:eastAsia="en-US" w:bidi="ar-SA"/>
      </w:rPr>
    </w:lvl>
    <w:lvl w:ilvl="6" w:tplc="C5446982">
      <w:numFmt w:val="bullet"/>
      <w:lvlText w:val="•"/>
      <w:lvlJc w:val="left"/>
      <w:pPr>
        <w:ind w:left="5808" w:hanging="268"/>
      </w:pPr>
      <w:rPr>
        <w:rFonts w:hint="default"/>
        <w:lang w:val="ru-RU" w:eastAsia="en-US" w:bidi="ar-SA"/>
      </w:rPr>
    </w:lvl>
    <w:lvl w:ilvl="7" w:tplc="36EA22CE">
      <w:numFmt w:val="bullet"/>
      <w:lvlText w:val="•"/>
      <w:lvlJc w:val="left"/>
      <w:pPr>
        <w:ind w:left="6606" w:hanging="268"/>
      </w:pPr>
      <w:rPr>
        <w:rFonts w:hint="default"/>
        <w:lang w:val="ru-RU" w:eastAsia="en-US" w:bidi="ar-SA"/>
      </w:rPr>
    </w:lvl>
    <w:lvl w:ilvl="8" w:tplc="B1AA5722">
      <w:numFmt w:val="bullet"/>
      <w:lvlText w:val="•"/>
      <w:lvlJc w:val="left"/>
      <w:pPr>
        <w:ind w:left="7404" w:hanging="268"/>
      </w:pPr>
      <w:rPr>
        <w:rFonts w:hint="default"/>
        <w:lang w:val="ru-RU" w:eastAsia="en-US" w:bidi="ar-SA"/>
      </w:rPr>
    </w:lvl>
  </w:abstractNum>
  <w:num w:numId="1" w16cid:durableId="419714406">
    <w:abstractNumId w:val="7"/>
  </w:num>
  <w:num w:numId="2" w16cid:durableId="1295331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558363">
    <w:abstractNumId w:val="6"/>
  </w:num>
  <w:num w:numId="4" w16cid:durableId="226183896">
    <w:abstractNumId w:val="3"/>
  </w:num>
  <w:num w:numId="5" w16cid:durableId="335229760">
    <w:abstractNumId w:val="8"/>
  </w:num>
  <w:num w:numId="6" w16cid:durableId="63055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4414969">
    <w:abstractNumId w:val="9"/>
  </w:num>
  <w:num w:numId="8" w16cid:durableId="989360367">
    <w:abstractNumId w:val="10"/>
  </w:num>
  <w:num w:numId="9" w16cid:durableId="1089160767">
    <w:abstractNumId w:val="4"/>
  </w:num>
  <w:num w:numId="10" w16cid:durableId="962467556">
    <w:abstractNumId w:val="5"/>
  </w:num>
  <w:num w:numId="11" w16cid:durableId="504174125">
    <w:abstractNumId w:val="1"/>
  </w:num>
  <w:num w:numId="12" w16cid:durableId="1245922154">
    <w:abstractNumId w:val="2"/>
  </w:num>
  <w:num w:numId="13" w16cid:durableId="1462187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1201F"/>
    <w:rsid w:val="00013AA6"/>
    <w:rsid w:val="000415AB"/>
    <w:rsid w:val="00053E60"/>
    <w:rsid w:val="000838D4"/>
    <w:rsid w:val="000E0221"/>
    <w:rsid w:val="000E08FD"/>
    <w:rsid w:val="000E227E"/>
    <w:rsid w:val="000F3FFA"/>
    <w:rsid w:val="00103736"/>
    <w:rsid w:val="001052D9"/>
    <w:rsid w:val="001179FA"/>
    <w:rsid w:val="00130D3B"/>
    <w:rsid w:val="00130FA7"/>
    <w:rsid w:val="0013111A"/>
    <w:rsid w:val="001376C4"/>
    <w:rsid w:val="001410A7"/>
    <w:rsid w:val="001461E5"/>
    <w:rsid w:val="0014674C"/>
    <w:rsid w:val="00154283"/>
    <w:rsid w:val="001925F5"/>
    <w:rsid w:val="001C1D1A"/>
    <w:rsid w:val="001E388A"/>
    <w:rsid w:val="0020010B"/>
    <w:rsid w:val="002114B3"/>
    <w:rsid w:val="00220BB0"/>
    <w:rsid w:val="00232A7F"/>
    <w:rsid w:val="00235F13"/>
    <w:rsid w:val="002470A6"/>
    <w:rsid w:val="00256650"/>
    <w:rsid w:val="00273DAC"/>
    <w:rsid w:val="00290DFA"/>
    <w:rsid w:val="002A44AA"/>
    <w:rsid w:val="002B55B1"/>
    <w:rsid w:val="002E6B4F"/>
    <w:rsid w:val="002E73D3"/>
    <w:rsid w:val="002F5A37"/>
    <w:rsid w:val="002F74AB"/>
    <w:rsid w:val="003014B1"/>
    <w:rsid w:val="00305B6C"/>
    <w:rsid w:val="003127EA"/>
    <w:rsid w:val="00314DF0"/>
    <w:rsid w:val="00317254"/>
    <w:rsid w:val="00321750"/>
    <w:rsid w:val="003445C5"/>
    <w:rsid w:val="00364DEA"/>
    <w:rsid w:val="003663E3"/>
    <w:rsid w:val="003679BC"/>
    <w:rsid w:val="00377411"/>
    <w:rsid w:val="003A0DEA"/>
    <w:rsid w:val="003C725B"/>
    <w:rsid w:val="004104B9"/>
    <w:rsid w:val="00410DDD"/>
    <w:rsid w:val="00422579"/>
    <w:rsid w:val="00456419"/>
    <w:rsid w:val="00486B0C"/>
    <w:rsid w:val="004A5A51"/>
    <w:rsid w:val="004B4E30"/>
    <w:rsid w:val="004C1C6C"/>
    <w:rsid w:val="004E5A0C"/>
    <w:rsid w:val="005048D6"/>
    <w:rsid w:val="00513E30"/>
    <w:rsid w:val="00515B9E"/>
    <w:rsid w:val="00521755"/>
    <w:rsid w:val="00526F64"/>
    <w:rsid w:val="00527022"/>
    <w:rsid w:val="00527792"/>
    <w:rsid w:val="00536E0C"/>
    <w:rsid w:val="00546E56"/>
    <w:rsid w:val="00551E5C"/>
    <w:rsid w:val="00557DA7"/>
    <w:rsid w:val="00564C63"/>
    <w:rsid w:val="00581ED3"/>
    <w:rsid w:val="00581F3B"/>
    <w:rsid w:val="00593FC9"/>
    <w:rsid w:val="00597D70"/>
    <w:rsid w:val="005C302E"/>
    <w:rsid w:val="005D7BF0"/>
    <w:rsid w:val="005E3437"/>
    <w:rsid w:val="005E655C"/>
    <w:rsid w:val="005F2AD7"/>
    <w:rsid w:val="00606456"/>
    <w:rsid w:val="006206C4"/>
    <w:rsid w:val="006241D1"/>
    <w:rsid w:val="00661F09"/>
    <w:rsid w:val="00663007"/>
    <w:rsid w:val="00670DED"/>
    <w:rsid w:val="00674198"/>
    <w:rsid w:val="00674928"/>
    <w:rsid w:val="006862EA"/>
    <w:rsid w:val="00692714"/>
    <w:rsid w:val="00697529"/>
    <w:rsid w:val="006A3B2D"/>
    <w:rsid w:val="006B67FD"/>
    <w:rsid w:val="006C045F"/>
    <w:rsid w:val="006D2FF1"/>
    <w:rsid w:val="006D53CE"/>
    <w:rsid w:val="006E10A6"/>
    <w:rsid w:val="006E6601"/>
    <w:rsid w:val="00705FFF"/>
    <w:rsid w:val="0071092F"/>
    <w:rsid w:val="00714E32"/>
    <w:rsid w:val="0073062E"/>
    <w:rsid w:val="0074506B"/>
    <w:rsid w:val="00781415"/>
    <w:rsid w:val="00790ADC"/>
    <w:rsid w:val="007B1E49"/>
    <w:rsid w:val="007B4A09"/>
    <w:rsid w:val="007D67FA"/>
    <w:rsid w:val="007D6C17"/>
    <w:rsid w:val="007E2F73"/>
    <w:rsid w:val="007E7B50"/>
    <w:rsid w:val="007F126D"/>
    <w:rsid w:val="00805065"/>
    <w:rsid w:val="00810D99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A2FA7"/>
    <w:rsid w:val="008A586F"/>
    <w:rsid w:val="008B1124"/>
    <w:rsid w:val="008C5BD0"/>
    <w:rsid w:val="008F48DC"/>
    <w:rsid w:val="009026A9"/>
    <w:rsid w:val="00907672"/>
    <w:rsid w:val="0091790C"/>
    <w:rsid w:val="00925D67"/>
    <w:rsid w:val="00926779"/>
    <w:rsid w:val="009518A3"/>
    <w:rsid w:val="009A122B"/>
    <w:rsid w:val="009A16AE"/>
    <w:rsid w:val="009C1AA7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6050E"/>
    <w:rsid w:val="00A72A0C"/>
    <w:rsid w:val="00A74765"/>
    <w:rsid w:val="00A83253"/>
    <w:rsid w:val="00AA30D8"/>
    <w:rsid w:val="00AD4211"/>
    <w:rsid w:val="00AE2127"/>
    <w:rsid w:val="00AE6BF8"/>
    <w:rsid w:val="00AF3727"/>
    <w:rsid w:val="00AF4029"/>
    <w:rsid w:val="00B052B6"/>
    <w:rsid w:val="00B21AFE"/>
    <w:rsid w:val="00B22C68"/>
    <w:rsid w:val="00B67B29"/>
    <w:rsid w:val="00B75DB5"/>
    <w:rsid w:val="00B8266F"/>
    <w:rsid w:val="00B97388"/>
    <w:rsid w:val="00BD18C7"/>
    <w:rsid w:val="00C062DA"/>
    <w:rsid w:val="00C06CC6"/>
    <w:rsid w:val="00C16AC0"/>
    <w:rsid w:val="00C73FE9"/>
    <w:rsid w:val="00C74642"/>
    <w:rsid w:val="00C851C9"/>
    <w:rsid w:val="00CB4FD3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3A1A"/>
    <w:rsid w:val="00D73EE6"/>
    <w:rsid w:val="00D83646"/>
    <w:rsid w:val="00DA0CF1"/>
    <w:rsid w:val="00DB465B"/>
    <w:rsid w:val="00DB6F85"/>
    <w:rsid w:val="00DD52CC"/>
    <w:rsid w:val="00E05413"/>
    <w:rsid w:val="00E07460"/>
    <w:rsid w:val="00E1514B"/>
    <w:rsid w:val="00E15D98"/>
    <w:rsid w:val="00E20A8F"/>
    <w:rsid w:val="00E45A1F"/>
    <w:rsid w:val="00E76161"/>
    <w:rsid w:val="00E81E44"/>
    <w:rsid w:val="00E8336F"/>
    <w:rsid w:val="00E86394"/>
    <w:rsid w:val="00E97F33"/>
    <w:rsid w:val="00EA0744"/>
    <w:rsid w:val="00EB427C"/>
    <w:rsid w:val="00ED0465"/>
    <w:rsid w:val="00ED0D63"/>
    <w:rsid w:val="00F1549F"/>
    <w:rsid w:val="00F163B1"/>
    <w:rsid w:val="00F32D0F"/>
    <w:rsid w:val="00F41DFD"/>
    <w:rsid w:val="00FC2910"/>
    <w:rsid w:val="00FD3341"/>
    <w:rsid w:val="00FD7EA2"/>
    <w:rsid w:val="00FE0453"/>
    <w:rsid w:val="00FE07B0"/>
    <w:rsid w:val="00FE30C6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087E"/>
  <w15:docId w15:val="{9B7AC240-C2FC-4F16-A239-7CCA5B3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5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F5A37"/>
    <w:pPr>
      <w:widowControl w:val="0"/>
      <w:autoSpaceDE w:val="0"/>
      <w:autoSpaceDN w:val="0"/>
      <w:jc w:val="both"/>
    </w:pPr>
    <w:rPr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F5A37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2F5A3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10D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0D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D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3</cp:revision>
  <cp:lastPrinted>2020-12-29T05:43:00Z</cp:lastPrinted>
  <dcterms:created xsi:type="dcterms:W3CDTF">2025-05-19T07:30:00Z</dcterms:created>
  <dcterms:modified xsi:type="dcterms:W3CDTF">2025-05-19T10:26:00Z</dcterms:modified>
</cp:coreProperties>
</file>