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в </w:t>
      </w:r>
      <w:r w:rsidR="004953F7">
        <w:rPr>
          <w:rFonts w:ascii="Arial" w:hAnsi="Arial" w:cs="Arial"/>
          <w:b/>
          <w:sz w:val="26"/>
          <w:szCs w:val="26"/>
        </w:rPr>
        <w:t>1 полугодии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20</w:t>
      </w:r>
      <w:r w:rsidR="00D605BA">
        <w:rPr>
          <w:rFonts w:ascii="Arial" w:hAnsi="Arial" w:cs="Arial"/>
          <w:b/>
          <w:sz w:val="26"/>
          <w:szCs w:val="26"/>
        </w:rPr>
        <w:t>20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proofErr w:type="gramStart"/>
      <w:r>
        <w:rPr>
          <w:rFonts w:ascii="Arial" w:hAnsi="Arial" w:cs="Arial"/>
          <w:sz w:val="26"/>
          <w:szCs w:val="26"/>
        </w:rPr>
        <w:t>Сентябрьский</w:t>
      </w:r>
      <w:proofErr w:type="gramEnd"/>
      <w:r w:rsidRPr="00487D45">
        <w:rPr>
          <w:rFonts w:ascii="Arial" w:hAnsi="Arial" w:cs="Arial"/>
          <w:sz w:val="26"/>
          <w:szCs w:val="26"/>
        </w:rPr>
        <w:t xml:space="preserve">  создана  для  участия  граждан  в  охране  общественного  порядка. Управлением МВД России по ХМАО – Югре </w:t>
      </w:r>
      <w:proofErr w:type="gramStart"/>
      <w:r w:rsidRPr="00487D45">
        <w:rPr>
          <w:rFonts w:ascii="Arial" w:hAnsi="Arial" w:cs="Arial"/>
          <w:sz w:val="26"/>
          <w:szCs w:val="26"/>
        </w:rPr>
        <w:t>внесена</w:t>
      </w:r>
      <w:proofErr w:type="gramEnd"/>
      <w:r w:rsidRPr="00487D45">
        <w:rPr>
          <w:rFonts w:ascii="Arial" w:hAnsi="Arial" w:cs="Arial"/>
          <w:sz w:val="26"/>
          <w:szCs w:val="26"/>
        </w:rPr>
        <w:t xml:space="preserve"> в  региональный реестр народных дружин и общественных объединений правоохранительной направленности  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состоит  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Pr="00487D45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487D45">
        <w:rPr>
          <w:rFonts w:ascii="Arial" w:hAnsi="Arial" w:cs="Arial"/>
          <w:sz w:val="26"/>
          <w:szCs w:val="26"/>
        </w:rPr>
        <w:t xml:space="preserve">Народная дружина обеспечена  служебным помещением  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Pr="00487D45">
        <w:rPr>
          <w:rFonts w:ascii="Arial" w:hAnsi="Arial" w:cs="Arial"/>
          <w:sz w:val="26"/>
          <w:szCs w:val="26"/>
        </w:rPr>
        <w:t>, а также техническими  и материальными средствами, используемыми для осуществления деятельности народных дружинников (мебель, компьютерная техника).</w:t>
      </w:r>
      <w:proofErr w:type="gramEnd"/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4953F7">
        <w:rPr>
          <w:rFonts w:ascii="Arial" w:hAnsi="Arial" w:cs="Arial"/>
          <w:sz w:val="26"/>
          <w:szCs w:val="26"/>
        </w:rPr>
        <w:t xml:space="preserve"> 1 полугодие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4953F7">
        <w:rPr>
          <w:rFonts w:ascii="Arial" w:hAnsi="Arial" w:cs="Arial"/>
          <w:sz w:val="26"/>
          <w:szCs w:val="26"/>
        </w:rPr>
        <w:t>30.06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4953F7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4953F7">
        <w:rPr>
          <w:rFonts w:ascii="Arial" w:hAnsi="Arial" w:cs="Arial"/>
          <w:sz w:val="26"/>
          <w:szCs w:val="26"/>
        </w:rPr>
        <w:t>39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4953F7">
        <w:rPr>
          <w:rFonts w:ascii="Arial" w:hAnsi="Arial" w:cs="Arial"/>
          <w:sz w:val="26"/>
          <w:szCs w:val="26"/>
        </w:rPr>
        <w:t>234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gramStart"/>
      <w:r w:rsidR="00487D45" w:rsidRPr="00487D45">
        <w:rPr>
          <w:rFonts w:ascii="Arial" w:hAnsi="Arial" w:cs="Arial"/>
          <w:sz w:val="26"/>
          <w:szCs w:val="26"/>
        </w:rPr>
        <w:t>человеко-часам</w:t>
      </w:r>
      <w:proofErr w:type="gramEnd"/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Во взаимодействии с сотрудниками ОМВД принимали участие в обеспечении правопорядка  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3D07A0" w:rsidRPr="003D07A0">
        <w:rPr>
          <w:rFonts w:ascii="Arial" w:hAnsi="Arial" w:cs="Arial"/>
          <w:sz w:val="26"/>
          <w:szCs w:val="26"/>
        </w:rPr>
        <w:t>1</w:t>
      </w:r>
      <w:r w:rsidR="002C1F34">
        <w:rPr>
          <w:rFonts w:ascii="Arial" w:hAnsi="Arial" w:cs="Arial"/>
          <w:sz w:val="26"/>
          <w:szCs w:val="26"/>
        </w:rPr>
        <w:t>2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="00227647">
        <w:rPr>
          <w:rFonts w:ascii="Arial" w:hAnsi="Arial" w:cs="Arial"/>
          <w:sz w:val="26"/>
          <w:szCs w:val="26"/>
        </w:rPr>
        <w:t xml:space="preserve"> (данные 1 квартала, в связи с пандемией коронавируса культурно-спортивные мероприятия не проводились)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E3722">
        <w:rPr>
          <w:rFonts w:ascii="Arial" w:hAnsi="Arial" w:cs="Arial"/>
          <w:sz w:val="26"/>
          <w:szCs w:val="26"/>
        </w:rPr>
        <w:t>Совместно с участковым участвуют в составлении административных протоколов и ра</w:t>
      </w:r>
      <w:bookmarkStart w:id="0" w:name="_GoBack"/>
      <w:bookmarkEnd w:id="0"/>
      <w:r w:rsidR="005E3722">
        <w:rPr>
          <w:rFonts w:ascii="Arial" w:hAnsi="Arial" w:cs="Arial"/>
          <w:sz w:val="26"/>
          <w:szCs w:val="26"/>
        </w:rPr>
        <w:t>скрытии преступлений.</w:t>
      </w:r>
      <w:proofErr w:type="gramEnd"/>
      <w:r w:rsidR="00D605BA">
        <w:rPr>
          <w:rFonts w:ascii="Arial" w:hAnsi="Arial" w:cs="Arial"/>
          <w:sz w:val="26"/>
          <w:szCs w:val="26"/>
        </w:rPr>
        <w:t xml:space="preserve"> Так, за 1 квартал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20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</w:t>
      </w:r>
      <w:r w:rsidR="004953F7">
        <w:rPr>
          <w:rFonts w:ascii="Arial" w:hAnsi="Arial" w:cs="Arial"/>
          <w:sz w:val="26"/>
          <w:szCs w:val="26"/>
        </w:rPr>
        <w:t>х выходов участковым составило 27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 народных дружинников составлено </w:t>
      </w:r>
      <w:r w:rsidR="004953F7">
        <w:rPr>
          <w:rFonts w:ascii="Arial" w:hAnsi="Arial" w:cs="Arial"/>
          <w:sz w:val="26"/>
          <w:szCs w:val="26"/>
        </w:rPr>
        <w:t>21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4953F7">
        <w:rPr>
          <w:rFonts w:ascii="Arial" w:hAnsi="Arial" w:cs="Arial"/>
          <w:sz w:val="26"/>
          <w:szCs w:val="26"/>
        </w:rPr>
        <w:t>й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протокол.</w:t>
      </w:r>
    </w:p>
    <w:p w:rsidR="00487D45" w:rsidRPr="00487D45" w:rsidRDefault="00737BE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Члены ДНД с.п. Сентябрьский </w:t>
      </w:r>
      <w:r w:rsidR="00487D45" w:rsidRPr="00487D45">
        <w:rPr>
          <w:rFonts w:ascii="Arial" w:hAnsi="Arial" w:cs="Arial"/>
          <w:sz w:val="26"/>
          <w:szCs w:val="26"/>
        </w:rPr>
        <w:t>принима</w:t>
      </w:r>
      <w:r>
        <w:rPr>
          <w:rFonts w:ascii="Arial" w:hAnsi="Arial" w:cs="Arial"/>
          <w:sz w:val="26"/>
          <w:szCs w:val="26"/>
        </w:rPr>
        <w:t>ю</w:t>
      </w:r>
      <w:r w:rsidR="00487D45" w:rsidRPr="00487D45">
        <w:rPr>
          <w:rFonts w:ascii="Arial" w:hAnsi="Arial" w:cs="Arial"/>
          <w:sz w:val="26"/>
          <w:szCs w:val="26"/>
        </w:rPr>
        <w:t xml:space="preserve">т участие в публичных мероприятиях: публичные слушания, встречи с населением, </w:t>
      </w:r>
      <w:r w:rsidR="00BB6C7E">
        <w:rPr>
          <w:rFonts w:ascii="Arial" w:hAnsi="Arial" w:cs="Arial"/>
          <w:sz w:val="26"/>
          <w:szCs w:val="26"/>
        </w:rPr>
        <w:t>день выборов</w:t>
      </w:r>
      <w:r w:rsidR="00487D45" w:rsidRPr="00487D45">
        <w:rPr>
          <w:rFonts w:ascii="Arial" w:hAnsi="Arial" w:cs="Arial"/>
          <w:sz w:val="26"/>
          <w:szCs w:val="26"/>
        </w:rPr>
        <w:t>.</w:t>
      </w:r>
    </w:p>
    <w:p w:rsidR="000D6567" w:rsidRDefault="005E3722" w:rsidP="002C1F34">
      <w:pPr>
        <w:tabs>
          <w:tab w:val="left" w:pos="1116"/>
        </w:tabs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ab/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27647"/>
    <w:rsid w:val="002472E7"/>
    <w:rsid w:val="00247FA1"/>
    <w:rsid w:val="00260277"/>
    <w:rsid w:val="0026521E"/>
    <w:rsid w:val="00291EB9"/>
    <w:rsid w:val="002A416F"/>
    <w:rsid w:val="002C1F34"/>
    <w:rsid w:val="002C627F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953F7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80D04"/>
    <w:rsid w:val="00E911AF"/>
    <w:rsid w:val="00E93B5B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MARIYA</cp:lastModifiedBy>
  <cp:revision>4</cp:revision>
  <cp:lastPrinted>2018-03-23T06:38:00Z</cp:lastPrinted>
  <dcterms:created xsi:type="dcterms:W3CDTF">2020-04-22T09:58:00Z</dcterms:created>
  <dcterms:modified xsi:type="dcterms:W3CDTF">2020-06-29T07:47:00Z</dcterms:modified>
</cp:coreProperties>
</file>