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6464CDD2" w14:textId="1E9FB9CB" w:rsidR="00F77697" w:rsidRDefault="0010507B" w:rsidP="0010507B">
                            <w:pPr>
                              <w:spacing w:after="0"/>
                              <w:ind w:right="-211"/>
                              <w:jc w:val="center"/>
                              <w:rPr>
                                <w:rFonts w:ascii="Georgia" w:hAnsi="Georgia"/>
                                <w:b/>
                              </w:rPr>
                            </w:pPr>
                            <w:r>
                              <w:rPr>
                                <w:rFonts w:ascii="Georgia" w:hAnsi="Georgia"/>
                                <w:b/>
                              </w:rPr>
                              <w:t>26 сентября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6464CDD2" w14:textId="1E9FB9CB" w:rsidR="00F77697" w:rsidRDefault="0010507B" w:rsidP="0010507B">
                      <w:pPr>
                        <w:spacing w:after="0"/>
                        <w:ind w:right="-211"/>
                        <w:jc w:val="center"/>
                        <w:rPr>
                          <w:rFonts w:ascii="Georgia" w:hAnsi="Georgia"/>
                          <w:b/>
                        </w:rPr>
                      </w:pPr>
                      <w:r>
                        <w:rPr>
                          <w:rFonts w:ascii="Georgia" w:hAnsi="Georgia"/>
                          <w:b/>
                        </w:rPr>
                        <w:t>26 сентября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6382D61D" w:rsidR="00F77697" w:rsidRPr="008C3EBF" w:rsidRDefault="00F77697" w:rsidP="007C3191">
                            <w:pPr>
                              <w:spacing w:after="0"/>
                              <w:jc w:val="center"/>
                              <w:rPr>
                                <w:rFonts w:ascii="Georgia" w:hAnsi="Georgia"/>
                                <w:b/>
                              </w:rPr>
                            </w:pPr>
                            <w:r>
                              <w:rPr>
                                <w:rFonts w:ascii="Georgia" w:hAnsi="Georgia"/>
                                <w:b/>
                              </w:rPr>
                              <w:t>№</w:t>
                            </w:r>
                            <w:r w:rsidR="0010507B">
                              <w:rPr>
                                <w:rFonts w:ascii="Georgia" w:hAnsi="Georgia"/>
                                <w:b/>
                              </w:rPr>
                              <w:t xml:space="preserve">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6382D61D" w:rsidR="00F77697" w:rsidRPr="008C3EBF" w:rsidRDefault="00F77697" w:rsidP="007C3191">
                      <w:pPr>
                        <w:spacing w:after="0"/>
                        <w:jc w:val="center"/>
                        <w:rPr>
                          <w:rFonts w:ascii="Georgia" w:hAnsi="Georgia"/>
                          <w:b/>
                        </w:rPr>
                      </w:pPr>
                      <w:r>
                        <w:rPr>
                          <w:rFonts w:ascii="Georgia" w:hAnsi="Georgia"/>
                          <w:b/>
                        </w:rPr>
                        <w:t>№</w:t>
                      </w:r>
                      <w:r w:rsidR="0010507B">
                        <w:rPr>
                          <w:rFonts w:ascii="Georgia" w:hAnsi="Georgia"/>
                          <w:b/>
                        </w:rPr>
                        <w:t xml:space="preserve"> 36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69C95C0B" w14:textId="3AC6992F" w:rsidR="00372E9F" w:rsidRPr="00372E9F" w:rsidRDefault="0010507B"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ПРОЕКТ ПОСТАНОВЛЕНИЯ</w:t>
      </w:r>
      <w:r w:rsidR="00372E9F" w:rsidRPr="00372E9F">
        <w:rPr>
          <w:rFonts w:ascii="Times New Roman" w:hAnsi="Times New Roman"/>
          <w:b/>
          <w:sz w:val="18"/>
          <w:szCs w:val="18"/>
        </w:rPr>
        <w:t xml:space="preserve">                                                                                                                                                                                  2                                                                                                                                                                              </w:t>
      </w:r>
    </w:p>
    <w:p w14:paraId="79E2217C" w14:textId="77777777" w:rsidR="0010507B" w:rsidRDefault="00372E9F" w:rsidP="0010507B">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10507B">
        <w:rPr>
          <w:rFonts w:ascii="Times New Roman" w:hAnsi="Times New Roman"/>
          <w:bCs/>
          <w:sz w:val="18"/>
          <w:szCs w:val="18"/>
        </w:rPr>
        <w:t>26.09</w:t>
      </w:r>
      <w:r w:rsidRPr="00372E9F">
        <w:rPr>
          <w:rFonts w:ascii="Times New Roman" w:hAnsi="Times New Roman"/>
          <w:bCs/>
          <w:sz w:val="18"/>
          <w:szCs w:val="18"/>
        </w:rPr>
        <w:t>.2024 г</w:t>
      </w:r>
      <w:r w:rsidR="0010507B">
        <w:rPr>
          <w:rFonts w:ascii="Times New Roman" w:hAnsi="Times New Roman"/>
          <w:bCs/>
          <w:sz w:val="18"/>
          <w:szCs w:val="18"/>
        </w:rPr>
        <w:t xml:space="preserve">. </w:t>
      </w:r>
      <w:r w:rsidRPr="00372E9F">
        <w:rPr>
          <w:rFonts w:ascii="Times New Roman" w:hAnsi="Times New Roman"/>
          <w:bCs/>
          <w:sz w:val="18"/>
          <w:szCs w:val="18"/>
        </w:rPr>
        <w:t xml:space="preserve"> «</w:t>
      </w:r>
      <w:r w:rsidR="0010507B" w:rsidRPr="0010507B">
        <w:rPr>
          <w:rFonts w:ascii="Times New Roman" w:hAnsi="Times New Roman"/>
          <w:bCs/>
          <w:sz w:val="18"/>
          <w:szCs w:val="18"/>
        </w:rPr>
        <w:t xml:space="preserve">О внесении изменений в постановление администрации </w:t>
      </w:r>
    </w:p>
    <w:p w14:paraId="6A03AE15" w14:textId="77777777" w:rsidR="0010507B" w:rsidRDefault="0010507B" w:rsidP="0010507B">
      <w:pPr>
        <w:spacing w:after="0" w:line="240" w:lineRule="auto"/>
        <w:jc w:val="both"/>
        <w:rPr>
          <w:rFonts w:ascii="Times New Roman" w:hAnsi="Times New Roman"/>
          <w:bCs/>
          <w:sz w:val="18"/>
          <w:szCs w:val="18"/>
        </w:rPr>
      </w:pPr>
      <w:r w:rsidRPr="0010507B">
        <w:rPr>
          <w:rFonts w:ascii="Times New Roman" w:hAnsi="Times New Roman"/>
          <w:bCs/>
          <w:sz w:val="18"/>
          <w:szCs w:val="18"/>
        </w:rPr>
        <w:t xml:space="preserve">сельского поселения </w:t>
      </w:r>
      <w:proofErr w:type="gramStart"/>
      <w:r w:rsidRPr="0010507B">
        <w:rPr>
          <w:rFonts w:ascii="Times New Roman" w:hAnsi="Times New Roman"/>
          <w:bCs/>
          <w:sz w:val="18"/>
          <w:szCs w:val="18"/>
        </w:rPr>
        <w:t>Сентябрьский</w:t>
      </w:r>
      <w:proofErr w:type="gramEnd"/>
      <w:r w:rsidRPr="0010507B">
        <w:rPr>
          <w:rFonts w:ascii="Times New Roman" w:hAnsi="Times New Roman"/>
          <w:bCs/>
          <w:sz w:val="18"/>
          <w:szCs w:val="18"/>
        </w:rPr>
        <w:t xml:space="preserve"> от 26 августа 2020 года № 83-па </w:t>
      </w:r>
    </w:p>
    <w:p w14:paraId="16A64852" w14:textId="77777777" w:rsidR="0010507B" w:rsidRDefault="0010507B" w:rsidP="0010507B">
      <w:pPr>
        <w:spacing w:after="0" w:line="240" w:lineRule="auto"/>
        <w:jc w:val="both"/>
        <w:rPr>
          <w:rFonts w:ascii="Times New Roman" w:hAnsi="Times New Roman"/>
          <w:bCs/>
          <w:sz w:val="18"/>
          <w:szCs w:val="18"/>
        </w:rPr>
      </w:pPr>
      <w:r w:rsidRPr="0010507B">
        <w:rPr>
          <w:rFonts w:ascii="Times New Roman" w:hAnsi="Times New Roman"/>
          <w:bCs/>
          <w:sz w:val="18"/>
          <w:szCs w:val="18"/>
        </w:rPr>
        <w:t xml:space="preserve">«Об утверждении Порядка взаимодействия органов местного </w:t>
      </w:r>
    </w:p>
    <w:p w14:paraId="6CB47045" w14:textId="77777777" w:rsidR="0010507B" w:rsidRDefault="0010507B" w:rsidP="0010507B">
      <w:pPr>
        <w:spacing w:after="0" w:line="240" w:lineRule="auto"/>
        <w:jc w:val="both"/>
        <w:rPr>
          <w:rFonts w:ascii="Times New Roman" w:hAnsi="Times New Roman"/>
          <w:bCs/>
          <w:sz w:val="18"/>
          <w:szCs w:val="18"/>
        </w:rPr>
      </w:pPr>
      <w:r w:rsidRPr="0010507B">
        <w:rPr>
          <w:rFonts w:ascii="Times New Roman" w:hAnsi="Times New Roman"/>
          <w:bCs/>
          <w:sz w:val="18"/>
          <w:szCs w:val="18"/>
        </w:rPr>
        <w:t xml:space="preserve">самоуправления, муниципальных учреждений с организаторами </w:t>
      </w:r>
    </w:p>
    <w:p w14:paraId="06739AE0" w14:textId="77777777" w:rsidR="0010507B" w:rsidRDefault="0010507B" w:rsidP="0010507B">
      <w:pPr>
        <w:spacing w:after="0" w:line="240" w:lineRule="auto"/>
        <w:jc w:val="both"/>
        <w:rPr>
          <w:rFonts w:ascii="Times New Roman" w:hAnsi="Times New Roman"/>
          <w:bCs/>
          <w:sz w:val="18"/>
          <w:szCs w:val="18"/>
        </w:rPr>
      </w:pPr>
      <w:r w:rsidRPr="0010507B">
        <w:rPr>
          <w:rFonts w:ascii="Times New Roman" w:hAnsi="Times New Roman"/>
          <w:bCs/>
          <w:sz w:val="18"/>
          <w:szCs w:val="18"/>
        </w:rPr>
        <w:t xml:space="preserve">добровольческой (волонтерской) деятельности, </w:t>
      </w:r>
      <w:proofErr w:type="gramStart"/>
      <w:r w:rsidRPr="0010507B">
        <w:rPr>
          <w:rFonts w:ascii="Times New Roman" w:hAnsi="Times New Roman"/>
          <w:bCs/>
          <w:sz w:val="18"/>
          <w:szCs w:val="18"/>
        </w:rPr>
        <w:t>добровольческими</w:t>
      </w:r>
      <w:proofErr w:type="gramEnd"/>
      <w:r w:rsidRPr="0010507B">
        <w:rPr>
          <w:rFonts w:ascii="Times New Roman" w:hAnsi="Times New Roman"/>
          <w:bCs/>
          <w:sz w:val="18"/>
          <w:szCs w:val="18"/>
        </w:rPr>
        <w:t xml:space="preserve"> </w:t>
      </w:r>
    </w:p>
    <w:p w14:paraId="53A32CFF" w14:textId="1C0927F1" w:rsidR="00372E9F" w:rsidRPr="00372E9F" w:rsidRDefault="0010507B" w:rsidP="0010507B">
      <w:pPr>
        <w:spacing w:after="0" w:line="240" w:lineRule="auto"/>
        <w:jc w:val="both"/>
        <w:rPr>
          <w:rFonts w:ascii="Times New Roman" w:hAnsi="Times New Roman"/>
          <w:bCs/>
          <w:sz w:val="18"/>
          <w:szCs w:val="18"/>
        </w:rPr>
      </w:pPr>
      <w:r w:rsidRPr="0010507B">
        <w:rPr>
          <w:rFonts w:ascii="Times New Roman" w:hAnsi="Times New Roman"/>
          <w:bCs/>
          <w:sz w:val="18"/>
          <w:szCs w:val="18"/>
        </w:rPr>
        <w:t xml:space="preserve">(волонтерскими) организациями на территории сельского поселения </w:t>
      </w:r>
      <w:proofErr w:type="gramStart"/>
      <w:r w:rsidRPr="0010507B">
        <w:rPr>
          <w:rFonts w:ascii="Times New Roman" w:hAnsi="Times New Roman"/>
          <w:bCs/>
          <w:sz w:val="18"/>
          <w:szCs w:val="18"/>
        </w:rPr>
        <w:t>Сентябрьский</w:t>
      </w:r>
      <w:proofErr w:type="gramEnd"/>
      <w:r w:rsidRPr="0010507B">
        <w:rPr>
          <w:rFonts w:ascii="Times New Roman" w:hAnsi="Times New Roman"/>
          <w:bCs/>
          <w:sz w:val="18"/>
          <w:szCs w:val="18"/>
        </w:rPr>
        <w:t>»</w:t>
      </w:r>
      <w:r w:rsidR="00372E9F" w:rsidRPr="00372E9F">
        <w:rPr>
          <w:rFonts w:ascii="Times New Roman" w:hAnsi="Times New Roman"/>
          <w:bCs/>
          <w:sz w:val="18"/>
          <w:szCs w:val="18"/>
        </w:rPr>
        <w:t>»</w:t>
      </w:r>
    </w:p>
    <w:bookmarkEnd w:id="0"/>
    <w:p w14:paraId="07BC74F6" w14:textId="77777777" w:rsidR="00372E9F" w:rsidRDefault="00372E9F" w:rsidP="003D4A8B">
      <w:pPr>
        <w:spacing w:after="0" w:line="240" w:lineRule="auto"/>
        <w:jc w:val="both"/>
        <w:rPr>
          <w:rFonts w:ascii="Times New Roman" w:hAnsi="Times New Roman"/>
          <w:b/>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2EA1F18E" w14:textId="4A24623E" w:rsidR="0010507B" w:rsidRPr="00372E9F" w:rsidRDefault="0010507B" w:rsidP="0010507B">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ПОСТАНОВЛЕНИЯ</w:t>
      </w:r>
      <w:r w:rsidRPr="00372E9F">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264E149B" w14:textId="77777777" w:rsidR="0010507B" w:rsidRDefault="0010507B" w:rsidP="0010507B">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26.09</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0507B">
        <w:rPr>
          <w:rFonts w:ascii="Times New Roman" w:hAnsi="Times New Roman"/>
          <w:bCs/>
          <w:sz w:val="18"/>
          <w:szCs w:val="18"/>
        </w:rPr>
        <w:t xml:space="preserve">О порядке разработки и утверждения административных </w:t>
      </w:r>
    </w:p>
    <w:p w14:paraId="169BC938" w14:textId="72914581" w:rsidR="00AB4FD1" w:rsidRPr="0010507B" w:rsidRDefault="0010507B" w:rsidP="0010507B">
      <w:pPr>
        <w:spacing w:after="0" w:line="240" w:lineRule="auto"/>
        <w:rPr>
          <w:rFonts w:ascii="Times New Roman" w:hAnsi="Times New Roman"/>
          <w:bCs/>
          <w:sz w:val="18"/>
          <w:szCs w:val="18"/>
        </w:rPr>
      </w:pPr>
      <w:r>
        <w:rPr>
          <w:rFonts w:ascii="Times New Roman" w:hAnsi="Times New Roman"/>
          <w:bCs/>
          <w:sz w:val="18"/>
          <w:szCs w:val="18"/>
        </w:rPr>
        <w:t xml:space="preserve">регламентов </w:t>
      </w:r>
      <w:r w:rsidRPr="0010507B">
        <w:rPr>
          <w:rFonts w:ascii="Times New Roman" w:hAnsi="Times New Roman"/>
          <w:bCs/>
          <w:sz w:val="18"/>
          <w:szCs w:val="18"/>
        </w:rPr>
        <w:t>предоставления муниципальных услуг</w:t>
      </w:r>
      <w:r>
        <w:rPr>
          <w:rFonts w:ascii="Times New Roman" w:hAnsi="Times New Roman"/>
          <w:bCs/>
          <w:sz w:val="18"/>
          <w:szCs w:val="18"/>
        </w:rPr>
        <w:t>»</w:t>
      </w: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005417D6" w14:textId="77777777" w:rsidR="0010507B" w:rsidRDefault="0010507B" w:rsidP="00AB4FD1">
      <w:pPr>
        <w:spacing w:after="0" w:line="240" w:lineRule="auto"/>
        <w:rPr>
          <w:rFonts w:ascii="Times New Roman" w:hAnsi="Times New Roman"/>
          <w:sz w:val="18"/>
          <w:szCs w:val="18"/>
        </w:rPr>
      </w:pPr>
    </w:p>
    <w:p w14:paraId="35230EB0" w14:textId="77777777" w:rsidR="0010507B" w:rsidRDefault="0010507B" w:rsidP="00AB4FD1">
      <w:pPr>
        <w:spacing w:after="0" w:line="240" w:lineRule="auto"/>
        <w:rPr>
          <w:rFonts w:ascii="Times New Roman" w:hAnsi="Times New Roman"/>
          <w:sz w:val="18"/>
          <w:szCs w:val="18"/>
        </w:rPr>
      </w:pPr>
    </w:p>
    <w:p w14:paraId="1CF73448" w14:textId="77777777" w:rsidR="0010507B" w:rsidRDefault="0010507B" w:rsidP="00AB4FD1">
      <w:pPr>
        <w:spacing w:after="0" w:line="240" w:lineRule="auto"/>
        <w:rPr>
          <w:rFonts w:ascii="Times New Roman" w:hAnsi="Times New Roman"/>
          <w:sz w:val="18"/>
          <w:szCs w:val="18"/>
        </w:rPr>
      </w:pPr>
    </w:p>
    <w:p w14:paraId="529D74D0" w14:textId="77777777" w:rsidR="0010507B" w:rsidRDefault="0010507B" w:rsidP="00AB4FD1">
      <w:pPr>
        <w:spacing w:after="0" w:line="240" w:lineRule="auto"/>
        <w:rPr>
          <w:rFonts w:ascii="Times New Roman" w:hAnsi="Times New Roman"/>
          <w:sz w:val="18"/>
          <w:szCs w:val="18"/>
        </w:rPr>
      </w:pPr>
    </w:p>
    <w:p w14:paraId="7D97346A" w14:textId="77777777" w:rsidR="0010507B" w:rsidRDefault="0010507B" w:rsidP="00AB4FD1">
      <w:pPr>
        <w:spacing w:after="0" w:line="240" w:lineRule="auto"/>
        <w:rPr>
          <w:rFonts w:ascii="Times New Roman" w:hAnsi="Times New Roman"/>
          <w:sz w:val="18"/>
          <w:szCs w:val="18"/>
        </w:rPr>
      </w:pPr>
    </w:p>
    <w:p w14:paraId="2CC2B315" w14:textId="77777777" w:rsidR="0010507B" w:rsidRDefault="0010507B" w:rsidP="00AB4FD1">
      <w:pPr>
        <w:spacing w:after="0" w:line="240" w:lineRule="auto"/>
        <w:rPr>
          <w:rFonts w:ascii="Times New Roman" w:hAnsi="Times New Roman"/>
          <w:sz w:val="18"/>
          <w:szCs w:val="18"/>
        </w:rPr>
      </w:pPr>
    </w:p>
    <w:p w14:paraId="445CE7BF" w14:textId="77777777" w:rsidR="0010507B" w:rsidRDefault="0010507B" w:rsidP="00AB4FD1">
      <w:pPr>
        <w:spacing w:after="0" w:line="240" w:lineRule="auto"/>
        <w:rPr>
          <w:rFonts w:ascii="Times New Roman" w:hAnsi="Times New Roman"/>
          <w:sz w:val="18"/>
          <w:szCs w:val="18"/>
        </w:rPr>
      </w:pPr>
    </w:p>
    <w:p w14:paraId="3B33704A" w14:textId="77777777" w:rsidR="0010507B" w:rsidRDefault="0010507B" w:rsidP="00AB4FD1">
      <w:pPr>
        <w:spacing w:after="0" w:line="240" w:lineRule="auto"/>
        <w:rPr>
          <w:rFonts w:ascii="Times New Roman" w:hAnsi="Times New Roman"/>
          <w:sz w:val="18"/>
          <w:szCs w:val="18"/>
        </w:rPr>
      </w:pPr>
    </w:p>
    <w:p w14:paraId="3F67A1EC" w14:textId="77777777" w:rsidR="0010507B" w:rsidRDefault="0010507B" w:rsidP="00AB4FD1">
      <w:pPr>
        <w:spacing w:after="0" w:line="240" w:lineRule="auto"/>
        <w:rPr>
          <w:rFonts w:ascii="Times New Roman" w:hAnsi="Times New Roman"/>
          <w:sz w:val="18"/>
          <w:szCs w:val="18"/>
        </w:rPr>
      </w:pPr>
    </w:p>
    <w:p w14:paraId="05BBA8D0" w14:textId="77777777" w:rsidR="0010507B" w:rsidRDefault="0010507B" w:rsidP="00AB4FD1">
      <w:pPr>
        <w:spacing w:after="0" w:line="240" w:lineRule="auto"/>
        <w:rPr>
          <w:rFonts w:ascii="Times New Roman" w:hAnsi="Times New Roman"/>
          <w:sz w:val="18"/>
          <w:szCs w:val="18"/>
        </w:rPr>
      </w:pPr>
    </w:p>
    <w:p w14:paraId="0B47F162" w14:textId="77777777" w:rsidR="0010507B" w:rsidRDefault="0010507B" w:rsidP="00AB4FD1">
      <w:pPr>
        <w:spacing w:after="0" w:line="240" w:lineRule="auto"/>
        <w:rPr>
          <w:rFonts w:ascii="Times New Roman" w:hAnsi="Times New Roman"/>
          <w:sz w:val="18"/>
          <w:szCs w:val="18"/>
        </w:rPr>
      </w:pPr>
    </w:p>
    <w:p w14:paraId="6203EA75" w14:textId="77777777" w:rsidR="0010507B" w:rsidRDefault="0010507B" w:rsidP="00AB4FD1">
      <w:pPr>
        <w:spacing w:after="0" w:line="240" w:lineRule="auto"/>
        <w:rPr>
          <w:rFonts w:ascii="Times New Roman" w:hAnsi="Times New Roman"/>
          <w:sz w:val="18"/>
          <w:szCs w:val="18"/>
        </w:rPr>
      </w:pPr>
    </w:p>
    <w:p w14:paraId="4B466AA3" w14:textId="77777777" w:rsidR="0010507B" w:rsidRDefault="0010507B" w:rsidP="00AB4FD1">
      <w:pPr>
        <w:spacing w:after="0" w:line="240" w:lineRule="auto"/>
        <w:rPr>
          <w:rFonts w:ascii="Times New Roman" w:hAnsi="Times New Roman"/>
          <w:sz w:val="18"/>
          <w:szCs w:val="18"/>
        </w:rPr>
      </w:pPr>
    </w:p>
    <w:p w14:paraId="6775CAC6" w14:textId="77777777" w:rsidR="0010507B" w:rsidRDefault="0010507B" w:rsidP="00AB4FD1">
      <w:pPr>
        <w:spacing w:after="0" w:line="240" w:lineRule="auto"/>
        <w:rPr>
          <w:rFonts w:ascii="Times New Roman" w:hAnsi="Times New Roman"/>
          <w:sz w:val="18"/>
          <w:szCs w:val="18"/>
        </w:rPr>
      </w:pPr>
    </w:p>
    <w:p w14:paraId="2CF10CC9" w14:textId="77777777" w:rsidR="0010507B" w:rsidRDefault="0010507B" w:rsidP="00AB4FD1">
      <w:pPr>
        <w:spacing w:after="0" w:line="240" w:lineRule="auto"/>
        <w:rPr>
          <w:rFonts w:ascii="Times New Roman" w:hAnsi="Times New Roman"/>
          <w:sz w:val="18"/>
          <w:szCs w:val="18"/>
        </w:rPr>
      </w:pPr>
    </w:p>
    <w:p w14:paraId="3684425A" w14:textId="77777777" w:rsidR="0010507B" w:rsidRDefault="0010507B" w:rsidP="00AB4FD1">
      <w:pPr>
        <w:spacing w:after="0" w:line="240" w:lineRule="auto"/>
        <w:rPr>
          <w:rFonts w:ascii="Times New Roman" w:hAnsi="Times New Roman"/>
          <w:sz w:val="18"/>
          <w:szCs w:val="18"/>
        </w:rPr>
      </w:pPr>
    </w:p>
    <w:p w14:paraId="0AF24D8A" w14:textId="77777777" w:rsidR="0010507B" w:rsidRDefault="0010507B" w:rsidP="00AB4FD1">
      <w:pPr>
        <w:spacing w:after="0" w:line="240" w:lineRule="auto"/>
        <w:rPr>
          <w:rFonts w:ascii="Times New Roman" w:hAnsi="Times New Roman"/>
          <w:sz w:val="18"/>
          <w:szCs w:val="18"/>
        </w:rPr>
      </w:pPr>
    </w:p>
    <w:p w14:paraId="0C956E9E" w14:textId="77777777" w:rsidR="0010507B" w:rsidRDefault="0010507B" w:rsidP="00AB4FD1">
      <w:pPr>
        <w:spacing w:after="0" w:line="240" w:lineRule="auto"/>
        <w:rPr>
          <w:rFonts w:ascii="Times New Roman" w:hAnsi="Times New Roman"/>
          <w:sz w:val="18"/>
          <w:szCs w:val="18"/>
        </w:rPr>
      </w:pPr>
    </w:p>
    <w:p w14:paraId="5BC161D0" w14:textId="77777777" w:rsidR="0010507B" w:rsidRDefault="0010507B" w:rsidP="00AB4FD1">
      <w:pPr>
        <w:spacing w:after="0" w:line="240" w:lineRule="auto"/>
        <w:rPr>
          <w:rFonts w:ascii="Times New Roman" w:hAnsi="Times New Roman"/>
          <w:sz w:val="18"/>
          <w:szCs w:val="18"/>
        </w:rPr>
      </w:pPr>
    </w:p>
    <w:p w14:paraId="24D24E2B" w14:textId="77777777" w:rsidR="0010507B" w:rsidRDefault="0010507B" w:rsidP="00AB4FD1">
      <w:pPr>
        <w:spacing w:after="0" w:line="240" w:lineRule="auto"/>
        <w:rPr>
          <w:rFonts w:ascii="Times New Roman" w:hAnsi="Times New Roman"/>
          <w:sz w:val="18"/>
          <w:szCs w:val="18"/>
        </w:rPr>
      </w:pPr>
    </w:p>
    <w:p w14:paraId="330D86C9" w14:textId="77777777" w:rsidR="0010507B" w:rsidRDefault="0010507B" w:rsidP="00AB4FD1">
      <w:pPr>
        <w:spacing w:after="0" w:line="240" w:lineRule="auto"/>
        <w:rPr>
          <w:rFonts w:ascii="Times New Roman" w:hAnsi="Times New Roman"/>
          <w:sz w:val="18"/>
          <w:szCs w:val="18"/>
        </w:rPr>
      </w:pPr>
    </w:p>
    <w:p w14:paraId="28F8AB95" w14:textId="77777777" w:rsidR="0010507B" w:rsidRDefault="0010507B" w:rsidP="00AB4FD1">
      <w:pPr>
        <w:spacing w:after="0" w:line="240" w:lineRule="auto"/>
        <w:rPr>
          <w:rFonts w:ascii="Times New Roman" w:hAnsi="Times New Roman"/>
          <w:sz w:val="18"/>
          <w:szCs w:val="18"/>
        </w:rPr>
      </w:pPr>
    </w:p>
    <w:p w14:paraId="66DB2F72" w14:textId="77777777" w:rsidR="0010507B" w:rsidRDefault="0010507B" w:rsidP="00AB4FD1">
      <w:pPr>
        <w:spacing w:after="0" w:line="240" w:lineRule="auto"/>
        <w:rPr>
          <w:rFonts w:ascii="Times New Roman" w:hAnsi="Times New Roman"/>
          <w:sz w:val="18"/>
          <w:szCs w:val="18"/>
        </w:rPr>
      </w:pPr>
    </w:p>
    <w:p w14:paraId="01B80AB9" w14:textId="77777777" w:rsidR="0010507B" w:rsidRDefault="0010507B" w:rsidP="00AB4FD1">
      <w:pPr>
        <w:spacing w:after="0" w:line="240" w:lineRule="auto"/>
        <w:rPr>
          <w:rFonts w:ascii="Times New Roman" w:hAnsi="Times New Roman"/>
          <w:sz w:val="18"/>
          <w:szCs w:val="18"/>
        </w:rPr>
      </w:pPr>
    </w:p>
    <w:p w14:paraId="0C801AAD" w14:textId="77777777" w:rsidR="0010507B" w:rsidRDefault="0010507B" w:rsidP="00AB4FD1">
      <w:pPr>
        <w:spacing w:after="0" w:line="240" w:lineRule="auto"/>
        <w:rPr>
          <w:rFonts w:ascii="Times New Roman" w:hAnsi="Times New Roman"/>
          <w:sz w:val="18"/>
          <w:szCs w:val="18"/>
        </w:rPr>
      </w:pPr>
    </w:p>
    <w:p w14:paraId="298C0C8F" w14:textId="77777777" w:rsidR="0010507B" w:rsidRDefault="0010507B" w:rsidP="00AB4FD1">
      <w:pPr>
        <w:spacing w:after="0" w:line="240" w:lineRule="auto"/>
        <w:rPr>
          <w:rFonts w:ascii="Times New Roman" w:hAnsi="Times New Roman"/>
          <w:sz w:val="18"/>
          <w:szCs w:val="18"/>
        </w:rPr>
      </w:pPr>
    </w:p>
    <w:p w14:paraId="7CCA8CC6" w14:textId="77777777" w:rsidR="0010507B" w:rsidRDefault="0010507B" w:rsidP="00AB4FD1">
      <w:pPr>
        <w:spacing w:after="0" w:line="240" w:lineRule="auto"/>
        <w:rPr>
          <w:rFonts w:ascii="Times New Roman" w:hAnsi="Times New Roman"/>
          <w:sz w:val="18"/>
          <w:szCs w:val="18"/>
        </w:rPr>
      </w:pPr>
    </w:p>
    <w:p w14:paraId="0BC0B5D9" w14:textId="77777777" w:rsidR="0010507B" w:rsidRDefault="0010507B" w:rsidP="00AB4FD1">
      <w:pPr>
        <w:spacing w:after="0" w:line="240" w:lineRule="auto"/>
        <w:rPr>
          <w:rFonts w:ascii="Times New Roman" w:hAnsi="Times New Roman"/>
          <w:sz w:val="18"/>
          <w:szCs w:val="18"/>
        </w:rPr>
      </w:pPr>
    </w:p>
    <w:p w14:paraId="1D87D2B3" w14:textId="765CC8CD" w:rsidR="0010507B" w:rsidRPr="00372E9F" w:rsidRDefault="0010507B" w:rsidP="0010507B">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ПОСТАНОВЛЕНИЯ</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EAAD273" w14:textId="77777777" w:rsidR="0010507B" w:rsidRPr="00372E9F" w:rsidRDefault="0010507B" w:rsidP="0010507B">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26.09</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0507B">
        <w:rPr>
          <w:rFonts w:ascii="Times New Roman" w:hAnsi="Times New Roman"/>
          <w:bCs/>
          <w:sz w:val="18"/>
          <w:szCs w:val="18"/>
        </w:rPr>
        <w:t>О внесении изменений в постановление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r w:rsidRPr="00372E9F">
        <w:rPr>
          <w:rFonts w:ascii="Times New Roman" w:hAnsi="Times New Roman"/>
          <w:bCs/>
          <w:sz w:val="18"/>
          <w:szCs w:val="18"/>
        </w:rPr>
        <w:t>»</w:t>
      </w:r>
    </w:p>
    <w:p w14:paraId="7B0CF99B" w14:textId="77777777" w:rsidR="0010507B" w:rsidRDefault="0010507B"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2EEF67EA"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В соответствие с Федеральным законом от 06.10.2003 № 131-ФЗ «Об общих принципах организации местного самоуправления в Российской Федерации», Федеральным законом от 08.08.2024 № 265-ФЗ «О внесении изменения в статью 2 Федерального закона «О благотворительной деятельности и добровольчестве (</w:t>
      </w:r>
      <w:proofErr w:type="spellStart"/>
      <w:r w:rsidRPr="0010507B">
        <w:rPr>
          <w:rFonts w:ascii="Times New Roman" w:hAnsi="Times New Roman"/>
          <w:sz w:val="18"/>
          <w:szCs w:val="18"/>
        </w:rPr>
        <w:t>волонтерстве</w:t>
      </w:r>
      <w:proofErr w:type="spellEnd"/>
      <w:r w:rsidRPr="0010507B">
        <w:rPr>
          <w:rFonts w:ascii="Times New Roman" w:hAnsi="Times New Roman"/>
          <w:sz w:val="18"/>
          <w:szCs w:val="18"/>
        </w:rPr>
        <w:t xml:space="preserve">)», администрация сельского поселения Сентябрьский </w:t>
      </w:r>
      <w:proofErr w:type="gramStart"/>
      <w:r w:rsidRPr="0010507B">
        <w:rPr>
          <w:rFonts w:ascii="Times New Roman" w:hAnsi="Times New Roman"/>
          <w:sz w:val="18"/>
          <w:szCs w:val="18"/>
        </w:rPr>
        <w:t>п</w:t>
      </w:r>
      <w:proofErr w:type="gramEnd"/>
      <w:r w:rsidRPr="0010507B">
        <w:rPr>
          <w:rFonts w:ascii="Times New Roman" w:hAnsi="Times New Roman"/>
          <w:sz w:val="18"/>
          <w:szCs w:val="18"/>
        </w:rPr>
        <w:t xml:space="preserve"> о с т а н о в л я е т: </w:t>
      </w:r>
    </w:p>
    <w:p w14:paraId="31723F5F" w14:textId="77777777" w:rsidR="0010507B" w:rsidRPr="0010507B" w:rsidRDefault="0010507B" w:rsidP="0010507B">
      <w:pPr>
        <w:spacing w:after="0" w:line="240" w:lineRule="auto"/>
        <w:rPr>
          <w:rFonts w:ascii="Times New Roman" w:hAnsi="Times New Roman"/>
          <w:sz w:val="18"/>
          <w:szCs w:val="18"/>
        </w:rPr>
      </w:pPr>
    </w:p>
    <w:p w14:paraId="06F5DE4E"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1.  Внести в пункт 5 статьи 2.1 постановления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изменения, изложив его в следующей редакции:</w:t>
      </w:r>
    </w:p>
    <w:p w14:paraId="215E120E" w14:textId="77777777" w:rsidR="0010507B" w:rsidRPr="0010507B" w:rsidRDefault="0010507B" w:rsidP="0010507B">
      <w:pPr>
        <w:spacing w:after="0" w:line="240" w:lineRule="auto"/>
        <w:rPr>
          <w:rFonts w:ascii="Times New Roman" w:hAnsi="Times New Roman"/>
          <w:sz w:val="18"/>
          <w:szCs w:val="18"/>
        </w:rPr>
      </w:pPr>
    </w:p>
    <w:p w14:paraId="30E7740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в целях поддержки, укрепления и защиты семьи, многодетности, сохранения традиционных семейных ценностей, популяризации института брака».</w:t>
      </w:r>
    </w:p>
    <w:p w14:paraId="3A5A5129" w14:textId="77777777" w:rsidR="0010507B" w:rsidRPr="0010507B" w:rsidRDefault="0010507B" w:rsidP="0010507B">
      <w:pPr>
        <w:spacing w:after="0" w:line="240" w:lineRule="auto"/>
        <w:rPr>
          <w:rFonts w:ascii="Times New Roman" w:hAnsi="Times New Roman"/>
          <w:sz w:val="18"/>
          <w:szCs w:val="18"/>
        </w:rPr>
      </w:pPr>
    </w:p>
    <w:p w14:paraId="35E862F8"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2. </w:t>
      </w:r>
      <w:proofErr w:type="gramStart"/>
      <w:r w:rsidRPr="0010507B">
        <w:rPr>
          <w:rFonts w:ascii="Times New Roman" w:hAnsi="Times New Roman"/>
          <w:sz w:val="18"/>
          <w:szCs w:val="18"/>
        </w:rPr>
        <w:t>Контроль за</w:t>
      </w:r>
      <w:proofErr w:type="gramEnd"/>
      <w:r w:rsidRPr="0010507B">
        <w:rPr>
          <w:rFonts w:ascii="Times New Roman" w:hAnsi="Times New Roman"/>
          <w:sz w:val="18"/>
          <w:szCs w:val="18"/>
        </w:rPr>
        <w:t xml:space="preserve"> выполнением постановления оставляю за собой.</w:t>
      </w:r>
    </w:p>
    <w:p w14:paraId="2F298C1A" w14:textId="77777777" w:rsidR="0010507B" w:rsidRPr="0010507B" w:rsidRDefault="0010507B" w:rsidP="0010507B">
      <w:pPr>
        <w:spacing w:after="0" w:line="240" w:lineRule="auto"/>
        <w:rPr>
          <w:rFonts w:ascii="Times New Roman" w:hAnsi="Times New Roman"/>
          <w:sz w:val="18"/>
          <w:szCs w:val="18"/>
        </w:rPr>
      </w:pPr>
    </w:p>
    <w:p w14:paraId="67F08A4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11F58E8D" w14:textId="77777777" w:rsidR="0010507B" w:rsidRPr="0010507B" w:rsidRDefault="0010507B" w:rsidP="0010507B">
      <w:pPr>
        <w:spacing w:after="0" w:line="240" w:lineRule="auto"/>
        <w:rPr>
          <w:rFonts w:ascii="Times New Roman" w:hAnsi="Times New Roman"/>
          <w:sz w:val="18"/>
          <w:szCs w:val="18"/>
        </w:rPr>
      </w:pPr>
    </w:p>
    <w:p w14:paraId="146A790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4.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08 августа 2024 года.</w:t>
      </w:r>
    </w:p>
    <w:p w14:paraId="53B12DFF" w14:textId="77777777" w:rsidR="0010507B" w:rsidRPr="0010507B" w:rsidRDefault="0010507B" w:rsidP="0010507B">
      <w:pPr>
        <w:spacing w:after="0" w:line="240" w:lineRule="auto"/>
        <w:rPr>
          <w:rFonts w:ascii="Times New Roman" w:hAnsi="Times New Roman"/>
          <w:sz w:val="18"/>
          <w:szCs w:val="18"/>
        </w:rPr>
      </w:pPr>
    </w:p>
    <w:p w14:paraId="4F3E7B88" w14:textId="77777777" w:rsidR="0010507B" w:rsidRPr="0010507B" w:rsidRDefault="0010507B" w:rsidP="0010507B">
      <w:pPr>
        <w:spacing w:after="0" w:line="240" w:lineRule="auto"/>
        <w:rPr>
          <w:rFonts w:ascii="Times New Roman" w:hAnsi="Times New Roman"/>
          <w:sz w:val="18"/>
          <w:szCs w:val="18"/>
        </w:rPr>
      </w:pPr>
    </w:p>
    <w:p w14:paraId="2B15FFD4" w14:textId="77777777" w:rsidR="0010507B" w:rsidRPr="0010507B" w:rsidRDefault="0010507B" w:rsidP="0010507B">
      <w:pPr>
        <w:spacing w:after="0" w:line="240" w:lineRule="auto"/>
        <w:rPr>
          <w:rFonts w:ascii="Times New Roman" w:hAnsi="Times New Roman"/>
          <w:sz w:val="18"/>
          <w:szCs w:val="18"/>
        </w:rPr>
      </w:pPr>
      <w:proofErr w:type="gramStart"/>
      <w:r w:rsidRPr="0010507B">
        <w:rPr>
          <w:rFonts w:ascii="Times New Roman" w:hAnsi="Times New Roman"/>
          <w:sz w:val="18"/>
          <w:szCs w:val="18"/>
        </w:rPr>
        <w:t>Исполняющий</w:t>
      </w:r>
      <w:proofErr w:type="gramEnd"/>
      <w:r w:rsidRPr="0010507B">
        <w:rPr>
          <w:rFonts w:ascii="Times New Roman" w:hAnsi="Times New Roman"/>
          <w:sz w:val="18"/>
          <w:szCs w:val="18"/>
        </w:rPr>
        <w:t xml:space="preserve"> обязанности </w:t>
      </w:r>
    </w:p>
    <w:p w14:paraId="06041F51"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главы поселения                                  </w:t>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t xml:space="preserve">М.А. Надточий </w:t>
      </w: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611C8839" w14:textId="77777777" w:rsidR="0010507B" w:rsidRPr="00372E9F" w:rsidRDefault="0010507B" w:rsidP="0010507B">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ПОСТАНОВЛЕНИЯ</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1EA2CD26" w14:textId="77777777" w:rsidR="0010507B" w:rsidRPr="0010507B" w:rsidRDefault="0010507B" w:rsidP="0010507B">
      <w:pPr>
        <w:spacing w:after="0" w:line="240" w:lineRule="auto"/>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26.09</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10507B">
        <w:rPr>
          <w:rFonts w:ascii="Times New Roman" w:hAnsi="Times New Roman"/>
          <w:bCs/>
          <w:sz w:val="18"/>
          <w:szCs w:val="18"/>
        </w:rPr>
        <w:t xml:space="preserve">О порядке разработки и утверждения административных регламентов </w:t>
      </w:r>
    </w:p>
    <w:p w14:paraId="66A4E77F" w14:textId="77777777" w:rsidR="0010507B" w:rsidRDefault="0010507B" w:rsidP="0010507B">
      <w:pPr>
        <w:spacing w:after="0" w:line="240" w:lineRule="auto"/>
        <w:rPr>
          <w:rFonts w:ascii="Times New Roman" w:hAnsi="Times New Roman"/>
          <w:sz w:val="18"/>
          <w:szCs w:val="18"/>
        </w:rPr>
      </w:pPr>
      <w:r w:rsidRPr="0010507B">
        <w:rPr>
          <w:rFonts w:ascii="Times New Roman" w:hAnsi="Times New Roman"/>
          <w:bCs/>
          <w:sz w:val="18"/>
          <w:szCs w:val="18"/>
        </w:rPr>
        <w:t>предоставления муниципальных услуг</w:t>
      </w:r>
      <w:r>
        <w:rPr>
          <w:rFonts w:ascii="Times New Roman" w:hAnsi="Times New Roman"/>
          <w:bCs/>
          <w:sz w:val="18"/>
          <w:szCs w:val="18"/>
        </w:rPr>
        <w:t>»</w:t>
      </w: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48ABCB5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В соответствии с Бюджетным кодексом Российской Федерации, Федеральным законом от 27.06.2010 N 210-ФЗ "Об организации предоставления государственных и муниципальных услуг», постановляю:</w:t>
      </w:r>
    </w:p>
    <w:p w14:paraId="01A5D727" w14:textId="77777777" w:rsidR="0010507B" w:rsidRPr="0010507B" w:rsidRDefault="0010507B" w:rsidP="0010507B">
      <w:pPr>
        <w:spacing w:after="0" w:line="240" w:lineRule="auto"/>
        <w:rPr>
          <w:rFonts w:ascii="Times New Roman" w:hAnsi="Times New Roman"/>
          <w:sz w:val="18"/>
          <w:szCs w:val="18"/>
        </w:rPr>
      </w:pPr>
    </w:p>
    <w:p w14:paraId="523BAC4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1. Утвердить порядок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сельское поселение Сентябрьский (приложение).</w:t>
      </w:r>
    </w:p>
    <w:p w14:paraId="564C6FEA" w14:textId="77777777" w:rsidR="0010507B" w:rsidRPr="0010507B" w:rsidRDefault="0010507B" w:rsidP="0010507B">
      <w:pPr>
        <w:spacing w:after="0" w:line="240" w:lineRule="auto"/>
        <w:rPr>
          <w:rFonts w:ascii="Times New Roman" w:hAnsi="Times New Roman"/>
          <w:sz w:val="18"/>
          <w:szCs w:val="18"/>
        </w:rPr>
      </w:pPr>
    </w:p>
    <w:p w14:paraId="4D6E46B0"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2. Установить, что:</w:t>
      </w:r>
    </w:p>
    <w:p w14:paraId="1A9AB03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2.1. Проекты административных регламентов предоставления муниципальных услуг разрабатываются и утверждаются администрацией сельского поселения </w:t>
      </w:r>
      <w:proofErr w:type="gramStart"/>
      <w:r w:rsidRPr="0010507B">
        <w:rPr>
          <w:rFonts w:ascii="Times New Roman" w:hAnsi="Times New Roman"/>
          <w:sz w:val="18"/>
          <w:szCs w:val="18"/>
        </w:rPr>
        <w:t>Сентябрьский</w:t>
      </w:r>
      <w:proofErr w:type="gramEnd"/>
      <w:r w:rsidRPr="0010507B">
        <w:rPr>
          <w:rFonts w:ascii="Times New Roman" w:hAnsi="Times New Roman"/>
          <w:sz w:val="18"/>
          <w:szCs w:val="18"/>
        </w:rPr>
        <w:t>, предоставляющей и организующей предоставление соответствующих муниципальных услуг.</w:t>
      </w:r>
    </w:p>
    <w:p w14:paraId="3B68205A" w14:textId="77777777" w:rsidR="0010507B" w:rsidRPr="0010507B" w:rsidRDefault="0010507B" w:rsidP="0010507B">
      <w:pPr>
        <w:spacing w:after="0" w:line="240" w:lineRule="auto"/>
        <w:rPr>
          <w:rFonts w:ascii="Times New Roman" w:hAnsi="Times New Roman"/>
          <w:sz w:val="18"/>
          <w:szCs w:val="18"/>
        </w:rPr>
      </w:pPr>
    </w:p>
    <w:p w14:paraId="24ADF0C4"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3. Считать утратившим силу постановление администрации сельского поселения Сентябрьский от 29 декабря 2011 г. № 81-па «О порядке разработки и утверждения административных регламентов исполнения муниципальных функций и предоставления муниципальных услуг».</w:t>
      </w:r>
    </w:p>
    <w:p w14:paraId="3FFA6166" w14:textId="77777777" w:rsidR="0010507B" w:rsidRPr="0010507B" w:rsidRDefault="0010507B" w:rsidP="0010507B">
      <w:pPr>
        <w:spacing w:after="0" w:line="240" w:lineRule="auto"/>
        <w:rPr>
          <w:rFonts w:ascii="Times New Roman" w:hAnsi="Times New Roman"/>
          <w:sz w:val="18"/>
          <w:szCs w:val="18"/>
        </w:rPr>
      </w:pPr>
    </w:p>
    <w:p w14:paraId="037769DD"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4.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1724F4AA" w14:textId="77777777" w:rsidR="0010507B" w:rsidRPr="0010507B" w:rsidRDefault="0010507B" w:rsidP="0010507B">
      <w:pPr>
        <w:spacing w:after="0" w:line="240" w:lineRule="auto"/>
        <w:rPr>
          <w:rFonts w:ascii="Times New Roman" w:hAnsi="Times New Roman"/>
          <w:sz w:val="18"/>
          <w:szCs w:val="18"/>
        </w:rPr>
      </w:pPr>
    </w:p>
    <w:p w14:paraId="7FCAEC21"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5. </w:t>
      </w:r>
      <w:proofErr w:type="gramStart"/>
      <w:r w:rsidRPr="0010507B">
        <w:rPr>
          <w:rFonts w:ascii="Times New Roman" w:hAnsi="Times New Roman"/>
          <w:sz w:val="18"/>
          <w:szCs w:val="18"/>
        </w:rPr>
        <w:t>Контроль за</w:t>
      </w:r>
      <w:proofErr w:type="gramEnd"/>
      <w:r w:rsidRPr="0010507B">
        <w:rPr>
          <w:rFonts w:ascii="Times New Roman" w:hAnsi="Times New Roman"/>
          <w:sz w:val="18"/>
          <w:szCs w:val="18"/>
        </w:rPr>
        <w:t xml:space="preserve"> выполнением постановления оставляю за собой.</w:t>
      </w:r>
    </w:p>
    <w:p w14:paraId="26D1AE0B" w14:textId="77777777" w:rsidR="0010507B" w:rsidRPr="0010507B" w:rsidRDefault="0010507B" w:rsidP="0010507B">
      <w:pPr>
        <w:spacing w:after="0" w:line="240" w:lineRule="auto"/>
        <w:rPr>
          <w:rFonts w:ascii="Times New Roman" w:hAnsi="Times New Roman"/>
          <w:sz w:val="18"/>
          <w:szCs w:val="18"/>
        </w:rPr>
      </w:pPr>
    </w:p>
    <w:p w14:paraId="550E9FCE"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6. Настоящее постановление вступает в силу после его официального опубликования.</w:t>
      </w:r>
    </w:p>
    <w:p w14:paraId="2D158A70" w14:textId="77777777" w:rsidR="0010507B" w:rsidRPr="0010507B" w:rsidRDefault="0010507B" w:rsidP="0010507B">
      <w:pPr>
        <w:spacing w:after="0" w:line="240" w:lineRule="auto"/>
        <w:rPr>
          <w:rFonts w:ascii="Times New Roman" w:hAnsi="Times New Roman"/>
          <w:sz w:val="18"/>
          <w:szCs w:val="18"/>
        </w:rPr>
      </w:pPr>
    </w:p>
    <w:p w14:paraId="2E6CB40B" w14:textId="77777777" w:rsidR="0010507B" w:rsidRPr="0010507B" w:rsidRDefault="0010507B" w:rsidP="0010507B">
      <w:pPr>
        <w:spacing w:after="0" w:line="240" w:lineRule="auto"/>
        <w:rPr>
          <w:rFonts w:ascii="Times New Roman" w:hAnsi="Times New Roman"/>
          <w:sz w:val="18"/>
          <w:szCs w:val="18"/>
        </w:rPr>
      </w:pPr>
    </w:p>
    <w:p w14:paraId="1B43DD2B" w14:textId="77777777" w:rsidR="0010507B" w:rsidRPr="0010507B" w:rsidRDefault="0010507B" w:rsidP="0010507B">
      <w:pPr>
        <w:spacing w:after="0" w:line="240" w:lineRule="auto"/>
        <w:rPr>
          <w:rFonts w:ascii="Times New Roman" w:hAnsi="Times New Roman"/>
          <w:sz w:val="18"/>
          <w:szCs w:val="18"/>
        </w:rPr>
      </w:pPr>
      <w:proofErr w:type="gramStart"/>
      <w:r w:rsidRPr="0010507B">
        <w:rPr>
          <w:rFonts w:ascii="Times New Roman" w:hAnsi="Times New Roman"/>
          <w:sz w:val="18"/>
          <w:szCs w:val="18"/>
        </w:rPr>
        <w:t>Исполняющий</w:t>
      </w:r>
      <w:proofErr w:type="gramEnd"/>
      <w:r w:rsidRPr="0010507B">
        <w:rPr>
          <w:rFonts w:ascii="Times New Roman" w:hAnsi="Times New Roman"/>
          <w:sz w:val="18"/>
          <w:szCs w:val="18"/>
        </w:rPr>
        <w:t xml:space="preserve"> обязанности</w:t>
      </w:r>
    </w:p>
    <w:p w14:paraId="158885ED"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главы поселения </w:t>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r>
      <w:r w:rsidRPr="0010507B">
        <w:rPr>
          <w:rFonts w:ascii="Times New Roman" w:hAnsi="Times New Roman"/>
          <w:sz w:val="18"/>
          <w:szCs w:val="18"/>
        </w:rPr>
        <w:tab/>
        <w:t>М.А. Надточий</w:t>
      </w:r>
    </w:p>
    <w:p w14:paraId="31869DA1" w14:textId="77777777" w:rsidR="0010507B" w:rsidRPr="0010507B" w:rsidRDefault="0010507B" w:rsidP="0010507B">
      <w:pPr>
        <w:spacing w:after="0" w:line="240" w:lineRule="auto"/>
        <w:rPr>
          <w:rFonts w:ascii="Times New Roman" w:hAnsi="Times New Roman"/>
          <w:sz w:val="18"/>
          <w:szCs w:val="18"/>
        </w:rPr>
      </w:pPr>
    </w:p>
    <w:p w14:paraId="1459FCBD" w14:textId="77777777" w:rsidR="0010507B" w:rsidRPr="0010507B" w:rsidRDefault="0010507B" w:rsidP="0010507B">
      <w:pPr>
        <w:spacing w:after="0" w:line="240" w:lineRule="auto"/>
        <w:rPr>
          <w:rFonts w:ascii="Times New Roman" w:hAnsi="Times New Roman"/>
          <w:sz w:val="18"/>
          <w:szCs w:val="18"/>
        </w:rPr>
      </w:pPr>
    </w:p>
    <w:p w14:paraId="5B418A91"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Приложение к постановлению</w:t>
      </w:r>
    </w:p>
    <w:p w14:paraId="7C6DC77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администрации</w:t>
      </w:r>
    </w:p>
    <w:p w14:paraId="1A895A6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от              № </w:t>
      </w:r>
    </w:p>
    <w:p w14:paraId="225DC9CE" w14:textId="77777777" w:rsidR="0010507B" w:rsidRPr="0010507B" w:rsidRDefault="0010507B" w:rsidP="0010507B">
      <w:pPr>
        <w:spacing w:after="0" w:line="240" w:lineRule="auto"/>
        <w:rPr>
          <w:rFonts w:ascii="Times New Roman" w:hAnsi="Times New Roman"/>
          <w:sz w:val="18"/>
          <w:szCs w:val="18"/>
        </w:rPr>
      </w:pPr>
    </w:p>
    <w:p w14:paraId="0313BA02" w14:textId="77777777" w:rsidR="0010507B" w:rsidRPr="0010507B" w:rsidRDefault="0010507B" w:rsidP="0010507B">
      <w:pPr>
        <w:spacing w:after="0" w:line="240" w:lineRule="auto"/>
        <w:rPr>
          <w:rFonts w:ascii="Times New Roman" w:hAnsi="Times New Roman"/>
          <w:sz w:val="18"/>
          <w:szCs w:val="18"/>
        </w:rPr>
      </w:pPr>
    </w:p>
    <w:p w14:paraId="26D38DDC" w14:textId="77777777" w:rsidR="0010507B" w:rsidRDefault="0010507B" w:rsidP="0010507B">
      <w:pPr>
        <w:spacing w:after="0" w:line="240" w:lineRule="auto"/>
        <w:rPr>
          <w:rFonts w:ascii="Times New Roman" w:hAnsi="Times New Roman"/>
          <w:sz w:val="18"/>
          <w:szCs w:val="18"/>
        </w:rPr>
      </w:pPr>
    </w:p>
    <w:p w14:paraId="70D9D271" w14:textId="77777777" w:rsidR="0010507B" w:rsidRDefault="0010507B" w:rsidP="0010507B">
      <w:pPr>
        <w:spacing w:after="0" w:line="240" w:lineRule="auto"/>
        <w:rPr>
          <w:rFonts w:ascii="Times New Roman" w:hAnsi="Times New Roman"/>
          <w:sz w:val="18"/>
          <w:szCs w:val="18"/>
        </w:rPr>
      </w:pPr>
    </w:p>
    <w:p w14:paraId="1CF5EE11"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lastRenderedPageBreak/>
        <w:t xml:space="preserve">ПОРЯДОК </w:t>
      </w:r>
    </w:p>
    <w:p w14:paraId="21BAD50C"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сельское поселение </w:t>
      </w:r>
      <w:proofErr w:type="gramStart"/>
      <w:r w:rsidRPr="0010507B">
        <w:rPr>
          <w:rFonts w:ascii="Times New Roman" w:hAnsi="Times New Roman"/>
          <w:sz w:val="18"/>
          <w:szCs w:val="18"/>
        </w:rPr>
        <w:t>Сентябрьский</w:t>
      </w:r>
      <w:proofErr w:type="gramEnd"/>
    </w:p>
    <w:p w14:paraId="178C0328" w14:textId="77777777" w:rsidR="0010507B" w:rsidRPr="0010507B" w:rsidRDefault="0010507B" w:rsidP="0010507B">
      <w:pPr>
        <w:spacing w:after="0" w:line="240" w:lineRule="auto"/>
        <w:rPr>
          <w:rFonts w:ascii="Times New Roman" w:hAnsi="Times New Roman"/>
          <w:sz w:val="18"/>
          <w:szCs w:val="18"/>
        </w:rPr>
      </w:pPr>
    </w:p>
    <w:p w14:paraId="7161C82E"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 </w:t>
      </w:r>
    </w:p>
    <w:p w14:paraId="4F4984D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I. Общие положения</w:t>
      </w:r>
    </w:p>
    <w:p w14:paraId="52794CB9"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1. Настоящий Порядок устанавливает требования к разработке и утверждению администрацией сельского поселения административных регламентов предоставления муниципальных услуг (далее - административные регламенты).</w:t>
      </w:r>
    </w:p>
    <w:p w14:paraId="12812648"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2.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порядок её взаимодействия с физическими или юридическими лицами (далее - заявители), иными органами государственной власти и местного самоуправления, а также учреждениями и организациями при предоставлении муниципальной услуги.</w:t>
      </w:r>
    </w:p>
    <w:p w14:paraId="7FA66029"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3. Административные регламенты разрабатываются на основе федеральных и окружных законов, нормативных правовых актов Президента Российской Федерации и Правительства Российской Федерации, Правительства Ханты-Мансийского автономного округа - Югры, нормативных правовых актов сельского поселения </w:t>
      </w:r>
      <w:proofErr w:type="gramStart"/>
      <w:r w:rsidRPr="0010507B">
        <w:rPr>
          <w:rFonts w:ascii="Times New Roman" w:hAnsi="Times New Roman"/>
          <w:sz w:val="18"/>
          <w:szCs w:val="18"/>
        </w:rPr>
        <w:t>Сентябрьский</w:t>
      </w:r>
      <w:proofErr w:type="gramEnd"/>
      <w:r w:rsidRPr="0010507B">
        <w:rPr>
          <w:rFonts w:ascii="Times New Roman" w:hAnsi="Times New Roman"/>
          <w:sz w:val="18"/>
          <w:szCs w:val="18"/>
        </w:rPr>
        <w:t>.</w:t>
      </w:r>
    </w:p>
    <w:p w14:paraId="2CC3F41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4. При разработке административных регламентов предусматривают оптимизацию (повышение качества) предоставления муниципальных услуг, в том числе:</w:t>
      </w:r>
    </w:p>
    <w:p w14:paraId="7477DF1C"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а) упорядочение административных процедур и административных действий;</w:t>
      </w:r>
    </w:p>
    <w:p w14:paraId="35B71D5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б) устранение избыточных административных процедур и избыточных административных действий, если это не противоречит федеральным и окружным законам, нормативным правовым актам Президента Российской Федерации и Правительства Российской Федерации, Правительства Ханты-Мансийского автономного округа - Югры, нормативным правовым актам сельского поселения </w:t>
      </w:r>
      <w:proofErr w:type="gramStart"/>
      <w:r w:rsidRPr="0010507B">
        <w:rPr>
          <w:rFonts w:ascii="Times New Roman" w:hAnsi="Times New Roman"/>
          <w:sz w:val="18"/>
          <w:szCs w:val="18"/>
        </w:rPr>
        <w:t>Сентябрьский</w:t>
      </w:r>
      <w:proofErr w:type="gramEnd"/>
      <w:r w:rsidRPr="0010507B">
        <w:rPr>
          <w:rFonts w:ascii="Times New Roman" w:hAnsi="Times New Roman"/>
          <w:sz w:val="18"/>
          <w:szCs w:val="18"/>
        </w:rPr>
        <w:t>;</w:t>
      </w:r>
    </w:p>
    <w:p w14:paraId="4CECBF36" w14:textId="77777777" w:rsidR="0010507B" w:rsidRPr="0010507B" w:rsidRDefault="0010507B" w:rsidP="0010507B">
      <w:pPr>
        <w:spacing w:after="0" w:line="240" w:lineRule="auto"/>
        <w:rPr>
          <w:rFonts w:ascii="Times New Roman" w:hAnsi="Times New Roman"/>
          <w:sz w:val="18"/>
          <w:szCs w:val="18"/>
        </w:rPr>
      </w:pPr>
      <w:proofErr w:type="gramStart"/>
      <w:r w:rsidRPr="0010507B">
        <w:rPr>
          <w:rFonts w:ascii="Times New Roman" w:hAnsi="Times New Roman"/>
          <w:sz w:val="18"/>
          <w:szCs w:val="18"/>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roofErr w:type="gramEnd"/>
    </w:p>
    <w:p w14:paraId="31704E1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14:paraId="3C70892B"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д)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14:paraId="444B1508"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е) предоставление муниципальной услуги в электронной форме.</w:t>
      </w:r>
    </w:p>
    <w:p w14:paraId="0F72A8A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5. Административные регламенты разрабатываются с учетом положений федеральных и окружных законов, нормативных правовых актов Президента Российской Федерации и Правительства Российской Федерации, иных нормативных правовых актов. Административные регламенты разрабатываются исходя из требований к качеству и доступности муниципальных услуг.</w:t>
      </w:r>
    </w:p>
    <w:p w14:paraId="3CBCD2DA"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6. Внесение изменений в административные регламенты осуществляется в случае изменения законодательства Российской Федерации и Ханты-Мансийского автономного округа - Югры, изменения структуры администрации сельского поселения </w:t>
      </w:r>
      <w:proofErr w:type="gramStart"/>
      <w:r w:rsidRPr="0010507B">
        <w:rPr>
          <w:rFonts w:ascii="Times New Roman" w:hAnsi="Times New Roman"/>
          <w:sz w:val="18"/>
          <w:szCs w:val="18"/>
        </w:rPr>
        <w:t>Сентябрьский</w:t>
      </w:r>
      <w:proofErr w:type="gramEnd"/>
      <w:r w:rsidRPr="0010507B">
        <w:rPr>
          <w:rFonts w:ascii="Times New Roman" w:hAnsi="Times New Roman"/>
          <w:sz w:val="18"/>
          <w:szCs w:val="18"/>
        </w:rPr>
        <w:t>, к сфере деятельности которых относится предоставление или организация предоставления муниципальной услуги.</w:t>
      </w:r>
    </w:p>
    <w:p w14:paraId="32F1DA4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7. Процедура внесения изменений в административные регламенты осуществляется в соответствии с разделом "III. Требования к разработке проектов административных регламентов" настоящего Порядка.</w:t>
      </w:r>
    </w:p>
    <w:p w14:paraId="034F8A8C" w14:textId="77777777" w:rsidR="0010507B" w:rsidRPr="0010507B" w:rsidRDefault="0010507B" w:rsidP="0010507B">
      <w:pPr>
        <w:spacing w:after="0" w:line="240" w:lineRule="auto"/>
        <w:rPr>
          <w:rFonts w:ascii="Times New Roman" w:hAnsi="Times New Roman"/>
          <w:sz w:val="18"/>
          <w:szCs w:val="18"/>
        </w:rPr>
      </w:pPr>
    </w:p>
    <w:p w14:paraId="1D82CB8B"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II. Требования к структуре административных регламентов</w:t>
      </w:r>
    </w:p>
    <w:p w14:paraId="3DC74D3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Структура административных регламентов должна содержать следующие разделы:</w:t>
      </w:r>
    </w:p>
    <w:p w14:paraId="21E93C6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а) Общие положения:</w:t>
      </w:r>
    </w:p>
    <w:p w14:paraId="0BBEE89A"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Предмет регулирования административного регламента;</w:t>
      </w:r>
    </w:p>
    <w:p w14:paraId="35EE23BA"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Круг заявителей;</w:t>
      </w:r>
    </w:p>
    <w:p w14:paraId="0BDD70DD"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Требования к порядку информирования о правилах предоставлении муниципальной услуги;</w:t>
      </w:r>
    </w:p>
    <w:p w14:paraId="493F7D0A"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б) Стандарт предоставления муниципальной услуги:</w:t>
      </w:r>
    </w:p>
    <w:p w14:paraId="23ACCFA9"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Наименование муниципальной услуги;</w:t>
      </w:r>
    </w:p>
    <w:p w14:paraId="37A756DE"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14:paraId="29BC5FA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Результат предоставления муниципальной услуги;</w:t>
      </w:r>
    </w:p>
    <w:p w14:paraId="3AADB3A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Срок предоставления муниципальной услуги;</w:t>
      </w:r>
    </w:p>
    <w:p w14:paraId="34D1D36D"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Правовые основания для предоставления муниципальной услуги;</w:t>
      </w:r>
    </w:p>
    <w:p w14:paraId="70A8DA8E"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Исчерпывающий перечень документов, необходимых для предоставления муниципальной услуги;</w:t>
      </w:r>
    </w:p>
    <w:p w14:paraId="18D57140"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Исчерпывающий перечень оснований для отказа в приеме документов, необходимых для предоставления муниципальной услуги;</w:t>
      </w:r>
    </w:p>
    <w:p w14:paraId="4F665AD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Исчерпывающий перечень оснований для приостановления и (или) отказа в предоставлении муниципальной услуги;</w:t>
      </w:r>
    </w:p>
    <w:p w14:paraId="24B906D0"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Перечень услуг, необходимых и обязательных для предоставления муниципальной услуги;</w:t>
      </w:r>
    </w:p>
    <w:p w14:paraId="69471F5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Порядок, размер и основания взимания государственной пошлины или иной платы, взимаемой за предоставление муниципальной услуги;</w:t>
      </w:r>
    </w:p>
    <w:p w14:paraId="68896AB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D1190B"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портала;</w:t>
      </w:r>
    </w:p>
    <w:p w14:paraId="42BABE45"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223FE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Показатели доступности и качества муниципальной услуги;</w:t>
      </w:r>
    </w:p>
    <w:p w14:paraId="69FA246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3C5493E9"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13BB267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Прием и регистрация заявления о предоставления муниципальной услуги;</w:t>
      </w:r>
    </w:p>
    <w:p w14:paraId="0DBF6E6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Формирование и направление межведомственных запросов, получение ответов на них;</w:t>
      </w:r>
    </w:p>
    <w:p w14:paraId="03FA8690"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lastRenderedPageBreak/>
        <w:t>- Рассмотрение представленных документов и принятие решения о предоставлении или об отказе в предоставлении муниципальной услуги;</w:t>
      </w:r>
    </w:p>
    <w:p w14:paraId="3D08F770"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Выдача (направление) результата предоставления муниципальной услуги;</w:t>
      </w:r>
    </w:p>
    <w:p w14:paraId="1C09553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г) Формы </w:t>
      </w:r>
      <w:proofErr w:type="gramStart"/>
      <w:r w:rsidRPr="0010507B">
        <w:rPr>
          <w:rFonts w:ascii="Times New Roman" w:hAnsi="Times New Roman"/>
          <w:sz w:val="18"/>
          <w:szCs w:val="18"/>
        </w:rPr>
        <w:t>контроля за</w:t>
      </w:r>
      <w:proofErr w:type="gramEnd"/>
      <w:r w:rsidRPr="0010507B">
        <w:rPr>
          <w:rFonts w:ascii="Times New Roman" w:hAnsi="Times New Roman"/>
          <w:sz w:val="18"/>
          <w:szCs w:val="18"/>
        </w:rPr>
        <w:t xml:space="preserve"> исполнением административного регламента:</w:t>
      </w:r>
    </w:p>
    <w:p w14:paraId="2D16C412"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 Порядок осуществления текущего </w:t>
      </w:r>
      <w:proofErr w:type="gramStart"/>
      <w:r w:rsidRPr="0010507B">
        <w:rPr>
          <w:rFonts w:ascii="Times New Roman" w:hAnsi="Times New Roman"/>
          <w:sz w:val="18"/>
          <w:szCs w:val="18"/>
        </w:rPr>
        <w:t>контроля за</w:t>
      </w:r>
      <w:proofErr w:type="gramEnd"/>
      <w:r w:rsidRPr="0010507B">
        <w:rPr>
          <w:rFonts w:ascii="Times New Roman" w:hAnsi="Times New Roman"/>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6CBD01"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10507B">
        <w:rPr>
          <w:rFonts w:ascii="Times New Roman" w:hAnsi="Times New Roman"/>
          <w:sz w:val="18"/>
          <w:szCs w:val="18"/>
        </w:rPr>
        <w:t>контроля за</w:t>
      </w:r>
      <w:proofErr w:type="gramEnd"/>
      <w:r w:rsidRPr="0010507B">
        <w:rPr>
          <w:rFonts w:ascii="Times New Roman" w:hAnsi="Times New Roman"/>
          <w:sz w:val="18"/>
          <w:szCs w:val="18"/>
        </w:rPr>
        <w:t xml:space="preserve"> полнотой и качеством предоставления муниципальной услуги, в том числе со стороны граждан, их объединений и организаций;</w:t>
      </w:r>
    </w:p>
    <w:p w14:paraId="2F9BC0BB"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53D98F5" w14:textId="77777777" w:rsidR="0010507B" w:rsidRPr="0010507B" w:rsidRDefault="0010507B" w:rsidP="0010507B">
      <w:pPr>
        <w:spacing w:after="0" w:line="240" w:lineRule="auto"/>
        <w:rPr>
          <w:rFonts w:ascii="Times New Roman" w:hAnsi="Times New Roman"/>
          <w:sz w:val="18"/>
          <w:szCs w:val="18"/>
        </w:rPr>
      </w:pPr>
      <w:proofErr w:type="gramStart"/>
      <w:r w:rsidRPr="0010507B">
        <w:rPr>
          <w:rFonts w:ascii="Times New Roman" w:hAnsi="Times New Roman"/>
          <w:sz w:val="18"/>
          <w:szCs w:val="1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2721AC5F"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51DE8949" w14:textId="77777777" w:rsidR="0010507B" w:rsidRPr="0010507B" w:rsidRDefault="0010507B" w:rsidP="0010507B">
      <w:pPr>
        <w:spacing w:after="0" w:line="240" w:lineRule="auto"/>
        <w:rPr>
          <w:rFonts w:ascii="Times New Roman" w:hAnsi="Times New Roman"/>
          <w:sz w:val="18"/>
          <w:szCs w:val="18"/>
        </w:rPr>
      </w:pPr>
    </w:p>
    <w:p w14:paraId="61458804"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III. Требования к разработке проектов административных регламентов</w:t>
      </w:r>
    </w:p>
    <w:p w14:paraId="437FDAC5"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1. Администрация сельского поселения Сентябрьский разрабатывает проекты административных регламентов и размещает их в сети "Интернет" на официальном сайте органа местного самоуправления сельского поселения Сентябрьский.</w:t>
      </w:r>
    </w:p>
    <w:p w14:paraId="1AF87ED3"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2. Проекты административных регламентов подлежат независимой экспертизе, и экспертизе, проводимой уполномоченным органом по проведению экспертизы административных регламентов.</w:t>
      </w:r>
    </w:p>
    <w:p w14:paraId="4A263487"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3. </w:t>
      </w:r>
      <w:proofErr w:type="gramStart"/>
      <w:r w:rsidRPr="0010507B">
        <w:rPr>
          <w:rFonts w:ascii="Times New Roman" w:hAnsi="Times New Roman"/>
          <w:sz w:val="18"/>
          <w:szCs w:val="18"/>
        </w:rPr>
        <w:t>По окончанию независимой экспертизы и с учетом результатов независимой экспертизы, администрация сельского поселения Сентябрьский, разработавшая административный регламент, направляет проект административного регламента в уполномоченный орган</w:t>
      </w:r>
      <w:proofErr w:type="gramEnd"/>
      <w:r w:rsidRPr="0010507B">
        <w:rPr>
          <w:rFonts w:ascii="Times New Roman" w:hAnsi="Times New Roman"/>
          <w:sz w:val="18"/>
          <w:szCs w:val="18"/>
        </w:rPr>
        <w:t xml:space="preserve"> для проведения экспертизы.</w:t>
      </w:r>
    </w:p>
    <w:p w14:paraId="36B9EAA6"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4. 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Федеральным законом и принятыми в соответствии с ним иными нормативными правовыми актами.</w:t>
      </w:r>
    </w:p>
    <w:p w14:paraId="156BA059" w14:textId="77777777" w:rsidR="0010507B" w:rsidRPr="0010507B"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 xml:space="preserve">5. </w:t>
      </w:r>
      <w:proofErr w:type="gramStart"/>
      <w:r w:rsidRPr="0010507B">
        <w:rPr>
          <w:rFonts w:ascii="Times New Roman" w:hAnsi="Times New Roman"/>
          <w:sz w:val="18"/>
          <w:szCs w:val="18"/>
        </w:rPr>
        <w:t>Орган, уполномоченный на проведение экспертизы административных регламентов, в течение пяти рабочих дней со дня поступления административного регламента, направляет в администрацию сельского поселения, разработавшему проект административного регламента, заключение об оценке соответствия проектов административных регламентов требованиям, предъявляемым к ним Федеральным законом от 27.06.2010 N 210-ФЗ "Об организации предоставления государственных и муниципальных услуг" и иным нормативным правовым актам.</w:t>
      </w:r>
      <w:proofErr w:type="gramEnd"/>
    </w:p>
    <w:p w14:paraId="508939AD" w14:textId="5CF33917" w:rsidR="00897587" w:rsidRDefault="0010507B" w:rsidP="0010507B">
      <w:pPr>
        <w:spacing w:after="0" w:line="240" w:lineRule="auto"/>
        <w:rPr>
          <w:rFonts w:ascii="Times New Roman" w:hAnsi="Times New Roman"/>
          <w:sz w:val="18"/>
          <w:szCs w:val="18"/>
        </w:rPr>
      </w:pPr>
      <w:r w:rsidRPr="0010507B">
        <w:rPr>
          <w:rFonts w:ascii="Times New Roman" w:hAnsi="Times New Roman"/>
          <w:sz w:val="18"/>
          <w:szCs w:val="18"/>
        </w:rPr>
        <w:t>6. По результатам экспертизы администрация сельского поселения, разработавшая проект административного регламента, утверждает административный регламент, либо дорабатывает его в соответствии с данным порядком и размещает на официальном сайте органа местного самоуправления сельского поселения Сентябрьский в сети "Интернет".</w:t>
      </w: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AE5B55F" w14:textId="77777777" w:rsidR="004E0669" w:rsidRDefault="004E0669" w:rsidP="00AB4FD1">
      <w:pPr>
        <w:spacing w:after="0" w:line="240" w:lineRule="auto"/>
        <w:rPr>
          <w:rFonts w:ascii="Times New Roman" w:hAnsi="Times New Roman"/>
          <w:sz w:val="18"/>
          <w:szCs w:val="18"/>
        </w:rPr>
      </w:pPr>
    </w:p>
    <w:p w14:paraId="69AA23EF" w14:textId="77777777" w:rsidR="004E0669" w:rsidRDefault="004E0669" w:rsidP="00AB4FD1">
      <w:pPr>
        <w:spacing w:after="0" w:line="240" w:lineRule="auto"/>
        <w:rPr>
          <w:rFonts w:ascii="Times New Roman" w:hAnsi="Times New Roman"/>
          <w:sz w:val="18"/>
          <w:szCs w:val="18"/>
        </w:rPr>
      </w:pPr>
    </w:p>
    <w:p w14:paraId="6739E8DF" w14:textId="77777777" w:rsidR="004E0669" w:rsidRDefault="004E0669" w:rsidP="00AB4FD1">
      <w:pPr>
        <w:spacing w:after="0" w:line="240" w:lineRule="auto"/>
        <w:rPr>
          <w:rFonts w:ascii="Times New Roman" w:hAnsi="Times New Roman"/>
          <w:sz w:val="18"/>
          <w:szCs w:val="18"/>
        </w:rPr>
      </w:pPr>
    </w:p>
    <w:p w14:paraId="29DE6F09" w14:textId="77777777" w:rsidR="0010507B" w:rsidRDefault="0010507B" w:rsidP="00AB4FD1">
      <w:pPr>
        <w:spacing w:after="0" w:line="240" w:lineRule="auto"/>
        <w:rPr>
          <w:rFonts w:ascii="Times New Roman" w:hAnsi="Times New Roman"/>
          <w:sz w:val="18"/>
          <w:szCs w:val="18"/>
        </w:rPr>
      </w:pPr>
    </w:p>
    <w:p w14:paraId="55566CA2" w14:textId="77777777" w:rsidR="0010507B" w:rsidRDefault="0010507B" w:rsidP="00AB4FD1">
      <w:pPr>
        <w:spacing w:after="0" w:line="240" w:lineRule="auto"/>
        <w:rPr>
          <w:rFonts w:ascii="Times New Roman" w:hAnsi="Times New Roman"/>
          <w:sz w:val="18"/>
          <w:szCs w:val="18"/>
        </w:rPr>
      </w:pPr>
    </w:p>
    <w:p w14:paraId="6F925DD0" w14:textId="77777777" w:rsidR="0010507B" w:rsidRDefault="0010507B" w:rsidP="00AB4FD1">
      <w:pPr>
        <w:spacing w:after="0" w:line="240" w:lineRule="auto"/>
        <w:rPr>
          <w:rFonts w:ascii="Times New Roman" w:hAnsi="Times New Roman"/>
          <w:sz w:val="18"/>
          <w:szCs w:val="18"/>
        </w:rPr>
      </w:pPr>
    </w:p>
    <w:p w14:paraId="5D25E208" w14:textId="77777777" w:rsidR="0010507B" w:rsidRDefault="0010507B" w:rsidP="00AB4FD1">
      <w:pPr>
        <w:spacing w:after="0" w:line="240" w:lineRule="auto"/>
        <w:rPr>
          <w:rFonts w:ascii="Times New Roman" w:hAnsi="Times New Roman"/>
          <w:sz w:val="18"/>
          <w:szCs w:val="18"/>
        </w:rPr>
      </w:pPr>
      <w:bookmarkStart w:id="1" w:name="_GoBack"/>
      <w:bookmarkEnd w:id="1"/>
    </w:p>
    <w:p w14:paraId="424B6565" w14:textId="77777777" w:rsidR="004E0669" w:rsidRDefault="004E0669" w:rsidP="00AB4FD1">
      <w:pPr>
        <w:spacing w:after="0" w:line="240" w:lineRule="auto"/>
        <w:rPr>
          <w:rFonts w:ascii="Times New Roman" w:hAnsi="Times New Roman"/>
          <w:sz w:val="18"/>
          <w:szCs w:val="18"/>
        </w:rPr>
      </w:pPr>
    </w:p>
    <w:p w14:paraId="2ECFFC8F" w14:textId="77777777" w:rsidR="004E0669" w:rsidRDefault="004E0669" w:rsidP="00AB4FD1">
      <w:pPr>
        <w:spacing w:after="0" w:line="240" w:lineRule="auto"/>
        <w:rPr>
          <w:rFonts w:ascii="Times New Roman" w:hAnsi="Times New Roman"/>
          <w:sz w:val="18"/>
          <w:szCs w:val="18"/>
        </w:rPr>
      </w:pPr>
    </w:p>
    <w:p w14:paraId="60117796" w14:textId="77777777" w:rsidR="004E0669" w:rsidRDefault="004E0669" w:rsidP="00AB4FD1">
      <w:pPr>
        <w:spacing w:after="0" w:line="240" w:lineRule="auto"/>
        <w:rPr>
          <w:rFonts w:ascii="Times New Roman" w:hAnsi="Times New Roman"/>
          <w:sz w:val="18"/>
          <w:szCs w:val="18"/>
        </w:rPr>
      </w:pPr>
    </w:p>
    <w:p w14:paraId="5484D8AF" w14:textId="77777777" w:rsidR="004E0669" w:rsidRDefault="004E0669" w:rsidP="00AB4FD1">
      <w:pPr>
        <w:spacing w:after="0" w:line="240" w:lineRule="auto"/>
        <w:rPr>
          <w:rFonts w:ascii="Times New Roman" w:hAnsi="Times New Roman"/>
          <w:sz w:val="18"/>
          <w:szCs w:val="18"/>
        </w:rPr>
      </w:pPr>
    </w:p>
    <w:p w14:paraId="5D257055" w14:textId="77777777" w:rsidR="004E0669" w:rsidRDefault="004E0669" w:rsidP="00AB4FD1">
      <w:pPr>
        <w:spacing w:after="0" w:line="240" w:lineRule="auto"/>
        <w:rPr>
          <w:rFonts w:ascii="Times New Roman" w:hAnsi="Times New Roman"/>
          <w:sz w:val="18"/>
          <w:szCs w:val="18"/>
        </w:rPr>
      </w:pPr>
    </w:p>
    <w:p w14:paraId="1964A922" w14:textId="77777777" w:rsidR="004E0669" w:rsidRDefault="004E0669" w:rsidP="00AB4FD1">
      <w:pPr>
        <w:spacing w:after="0" w:line="240" w:lineRule="auto"/>
        <w:rPr>
          <w:rFonts w:ascii="Times New Roman" w:hAnsi="Times New Roman"/>
          <w:sz w:val="18"/>
          <w:szCs w:val="18"/>
        </w:rPr>
      </w:pPr>
    </w:p>
    <w:p w14:paraId="7019AC72" w14:textId="77777777" w:rsidR="004E0669" w:rsidRDefault="004E0669" w:rsidP="00AB4FD1">
      <w:pPr>
        <w:spacing w:after="0" w:line="240" w:lineRule="auto"/>
        <w:rPr>
          <w:rFonts w:ascii="Times New Roman" w:hAnsi="Times New Roman"/>
          <w:sz w:val="18"/>
          <w:szCs w:val="18"/>
        </w:rPr>
      </w:pPr>
    </w:p>
    <w:p w14:paraId="3485B7EA" w14:textId="77777777" w:rsidR="004E0669" w:rsidRDefault="004E0669" w:rsidP="00AB4FD1">
      <w:pPr>
        <w:spacing w:after="0" w:line="240" w:lineRule="auto"/>
        <w:rPr>
          <w:rFonts w:ascii="Times New Roman" w:hAnsi="Times New Roman"/>
          <w:sz w:val="18"/>
          <w:szCs w:val="18"/>
        </w:rPr>
      </w:pPr>
    </w:p>
    <w:p w14:paraId="12FC4EF4" w14:textId="77777777" w:rsidR="004E0669" w:rsidRDefault="004E0669" w:rsidP="00AB4FD1">
      <w:pPr>
        <w:spacing w:after="0" w:line="240" w:lineRule="auto"/>
        <w:rPr>
          <w:rFonts w:ascii="Times New Roman" w:hAnsi="Times New Roman"/>
          <w:sz w:val="18"/>
          <w:szCs w:val="18"/>
        </w:rPr>
      </w:pPr>
    </w:p>
    <w:p w14:paraId="2A5132FF" w14:textId="77777777" w:rsidR="004E0669" w:rsidRDefault="004E0669"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99AF03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794D4BA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0507B">
                    <w:rPr>
                      <w:rFonts w:ascii="Times New Roman" w:hAnsi="Times New Roman"/>
                      <w:sz w:val="20"/>
                      <w:szCs w:val="20"/>
                    </w:rPr>
                    <w:t>26.09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C1E6B" w14:textId="77777777" w:rsidR="003A0B63" w:rsidRDefault="003A0B63" w:rsidP="001952B6">
      <w:pPr>
        <w:spacing w:after="0" w:line="240" w:lineRule="auto"/>
      </w:pPr>
      <w:r>
        <w:separator/>
      </w:r>
    </w:p>
  </w:endnote>
  <w:endnote w:type="continuationSeparator" w:id="0">
    <w:p w14:paraId="5FF4761B" w14:textId="77777777" w:rsidR="003A0B63" w:rsidRDefault="003A0B6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872CC" w14:textId="77777777" w:rsidR="003A0B63" w:rsidRDefault="003A0B63" w:rsidP="001952B6">
      <w:pPr>
        <w:spacing w:after="0" w:line="240" w:lineRule="auto"/>
      </w:pPr>
      <w:r>
        <w:separator/>
      </w:r>
    </w:p>
  </w:footnote>
  <w:footnote w:type="continuationSeparator" w:id="0">
    <w:p w14:paraId="6BECF1D7" w14:textId="77777777" w:rsidR="003A0B63" w:rsidRDefault="003A0B6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 w:numId="50">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3257-F1E4-4A10-B347-106410D1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cp:revision>
  <cp:lastPrinted>2018-03-15T07:26:00Z</cp:lastPrinted>
  <dcterms:created xsi:type="dcterms:W3CDTF">2024-03-11T06:52:00Z</dcterms:created>
  <dcterms:modified xsi:type="dcterms:W3CDTF">2024-10-02T04:51:00Z</dcterms:modified>
</cp:coreProperties>
</file>