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1707C6A3" w:rsidR="00771AE5" w:rsidRDefault="00E27413" w:rsidP="0010507B">
                            <w:pPr>
                              <w:spacing w:after="0"/>
                              <w:ind w:right="-211"/>
                              <w:jc w:val="center"/>
                              <w:rPr>
                                <w:rFonts w:ascii="Georgia" w:hAnsi="Georgia"/>
                                <w:b/>
                              </w:rPr>
                            </w:pPr>
                            <w:r>
                              <w:rPr>
                                <w:rFonts w:ascii="Georgia" w:hAnsi="Georgia"/>
                                <w:b/>
                              </w:rPr>
                              <w:t>25</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1707C6A3" w:rsidR="00771AE5" w:rsidRDefault="00E27413" w:rsidP="0010507B">
                      <w:pPr>
                        <w:spacing w:after="0"/>
                        <w:ind w:right="-211"/>
                        <w:jc w:val="center"/>
                        <w:rPr>
                          <w:rFonts w:ascii="Georgia" w:hAnsi="Georgia"/>
                          <w:b/>
                        </w:rPr>
                      </w:pPr>
                      <w:r>
                        <w:rPr>
                          <w:rFonts w:ascii="Georgia" w:hAnsi="Georgia"/>
                          <w:b/>
                        </w:rPr>
                        <w:t>25</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71AE5" w:rsidRDefault="00771AE5" w:rsidP="007C3191">
                            <w:pPr>
                              <w:spacing w:after="0"/>
                              <w:jc w:val="center"/>
                              <w:rPr>
                                <w:rFonts w:ascii="Georgia" w:hAnsi="Georgia"/>
                                <w:b/>
                              </w:rPr>
                            </w:pPr>
                          </w:p>
                          <w:p w14:paraId="5F3060A8" w14:textId="2665B027" w:rsidR="00771AE5" w:rsidRPr="008C3EBF" w:rsidRDefault="00E27413" w:rsidP="007C3191">
                            <w:pPr>
                              <w:spacing w:after="0"/>
                              <w:jc w:val="center"/>
                              <w:rPr>
                                <w:rFonts w:ascii="Georgia" w:hAnsi="Georgia"/>
                                <w:b/>
                              </w:rPr>
                            </w:pPr>
                            <w:r>
                              <w:rPr>
                                <w:rFonts w:ascii="Georgia" w:hAnsi="Georgia"/>
                                <w:b/>
                              </w:rPr>
                              <w:t>№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71AE5" w:rsidRDefault="00771AE5" w:rsidP="007C3191">
                      <w:pPr>
                        <w:spacing w:after="0"/>
                        <w:jc w:val="center"/>
                        <w:rPr>
                          <w:rFonts w:ascii="Georgia" w:hAnsi="Georgia"/>
                          <w:b/>
                        </w:rPr>
                      </w:pPr>
                    </w:p>
                    <w:p w14:paraId="5F3060A8" w14:textId="2665B027" w:rsidR="00771AE5" w:rsidRPr="008C3EBF" w:rsidRDefault="00E27413" w:rsidP="007C3191">
                      <w:pPr>
                        <w:spacing w:after="0"/>
                        <w:jc w:val="center"/>
                        <w:rPr>
                          <w:rFonts w:ascii="Georgia" w:hAnsi="Georgia"/>
                          <w:b/>
                        </w:rPr>
                      </w:pPr>
                      <w:r>
                        <w:rPr>
                          <w:rFonts w:ascii="Georgia" w:hAnsi="Georgia"/>
                          <w:b/>
                        </w:rPr>
                        <w:t>№ 51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2C376475" w14:textId="77777777" w:rsidR="00D3583B" w:rsidRDefault="00D3583B" w:rsidP="00D3583B">
      <w:pPr>
        <w:spacing w:after="0" w:line="240" w:lineRule="auto"/>
        <w:rPr>
          <w:rFonts w:ascii="Times New Roman" w:hAnsi="Times New Roman"/>
          <w:sz w:val="18"/>
          <w:szCs w:val="18"/>
        </w:rPr>
      </w:pPr>
    </w:p>
    <w:p w14:paraId="646F8B1C" w14:textId="24D09E4A" w:rsidR="00B4251B" w:rsidRDefault="00E27413" w:rsidP="00D3583B">
      <w:pPr>
        <w:spacing w:after="0" w:line="240" w:lineRule="auto"/>
        <w:rPr>
          <w:rFonts w:ascii="Times New Roman" w:hAnsi="Times New Roman"/>
          <w:sz w:val="18"/>
          <w:szCs w:val="18"/>
        </w:rPr>
      </w:pPr>
      <w:r>
        <w:rPr>
          <w:rFonts w:ascii="Times New Roman" w:hAnsi="Times New Roman"/>
          <w:sz w:val="18"/>
          <w:szCs w:val="18"/>
        </w:rPr>
        <w:t>РЕШЕНИЕ</w:t>
      </w:r>
      <w:r w:rsidR="001E74C7">
        <w:rPr>
          <w:rFonts w:ascii="Times New Roman" w:hAnsi="Times New Roman"/>
          <w:sz w:val="18"/>
          <w:szCs w:val="18"/>
        </w:rPr>
        <w:t xml:space="preserve">                                                                                                                                                                     2</w:t>
      </w:r>
    </w:p>
    <w:p w14:paraId="39F29336" w14:textId="77777777" w:rsidR="00E27413" w:rsidRDefault="00E27413" w:rsidP="00E27413">
      <w:pPr>
        <w:spacing w:after="0" w:line="240" w:lineRule="auto"/>
        <w:rPr>
          <w:rFonts w:ascii="Times New Roman" w:hAnsi="Times New Roman"/>
          <w:sz w:val="18"/>
          <w:szCs w:val="18"/>
        </w:rPr>
      </w:pPr>
      <w:r>
        <w:rPr>
          <w:rFonts w:ascii="Times New Roman" w:hAnsi="Times New Roman"/>
          <w:sz w:val="18"/>
          <w:szCs w:val="18"/>
        </w:rPr>
        <w:t>№ 75</w:t>
      </w:r>
      <w:r w:rsidR="009D3CC3">
        <w:rPr>
          <w:rFonts w:ascii="Times New Roman" w:hAnsi="Times New Roman"/>
          <w:sz w:val="18"/>
          <w:szCs w:val="18"/>
        </w:rPr>
        <w:t xml:space="preserve">-па от </w:t>
      </w:r>
      <w:r>
        <w:rPr>
          <w:rFonts w:ascii="Times New Roman" w:hAnsi="Times New Roman"/>
          <w:sz w:val="18"/>
          <w:szCs w:val="18"/>
        </w:rPr>
        <w:t>25</w:t>
      </w:r>
      <w:r w:rsidR="006E516B">
        <w:rPr>
          <w:rFonts w:ascii="Times New Roman" w:hAnsi="Times New Roman"/>
          <w:sz w:val="18"/>
          <w:szCs w:val="18"/>
        </w:rPr>
        <w:t>.12</w:t>
      </w:r>
      <w:r w:rsidR="009D3CC3">
        <w:rPr>
          <w:rFonts w:ascii="Times New Roman" w:hAnsi="Times New Roman"/>
          <w:sz w:val="18"/>
          <w:szCs w:val="18"/>
        </w:rPr>
        <w:t>.2024 г «</w:t>
      </w:r>
      <w:r w:rsidRPr="00E27413">
        <w:rPr>
          <w:rFonts w:ascii="Times New Roman" w:hAnsi="Times New Roman"/>
          <w:sz w:val="18"/>
          <w:szCs w:val="18"/>
        </w:rPr>
        <w:t xml:space="preserve">О внесении изменений в приложение </w:t>
      </w:r>
      <w:proofErr w:type="gramStart"/>
      <w:r w:rsidRPr="00E27413">
        <w:rPr>
          <w:rFonts w:ascii="Times New Roman" w:hAnsi="Times New Roman"/>
          <w:sz w:val="18"/>
          <w:szCs w:val="18"/>
        </w:rPr>
        <w:t>к</w:t>
      </w:r>
      <w:proofErr w:type="gramEnd"/>
      <w:r w:rsidRPr="00E27413">
        <w:rPr>
          <w:rFonts w:ascii="Times New Roman" w:hAnsi="Times New Roman"/>
          <w:sz w:val="18"/>
          <w:szCs w:val="18"/>
        </w:rPr>
        <w:t xml:space="preserve"> </w:t>
      </w:r>
    </w:p>
    <w:p w14:paraId="4E20AD55" w14:textId="77777777" w:rsid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решению Совета депутатов сельского поселения </w:t>
      </w:r>
      <w:proofErr w:type="gramStart"/>
      <w:r w:rsidRPr="00E27413">
        <w:rPr>
          <w:rFonts w:ascii="Times New Roman" w:hAnsi="Times New Roman"/>
          <w:sz w:val="18"/>
          <w:szCs w:val="18"/>
        </w:rPr>
        <w:t>Сентябрьский</w:t>
      </w:r>
      <w:proofErr w:type="gramEnd"/>
      <w:r w:rsidRPr="00E27413">
        <w:rPr>
          <w:rFonts w:ascii="Times New Roman" w:hAnsi="Times New Roman"/>
          <w:sz w:val="18"/>
          <w:szCs w:val="18"/>
        </w:rPr>
        <w:t xml:space="preserve"> от </w:t>
      </w:r>
    </w:p>
    <w:p w14:paraId="4D3D934E" w14:textId="77777777" w:rsid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27 июня 2019 г. № 52 «Об утверждении Порядка определения цены </w:t>
      </w:r>
    </w:p>
    <w:p w14:paraId="54E687B3" w14:textId="4E48EDBA" w:rsid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земельных участков и их оплаты»</w:t>
      </w:r>
    </w:p>
    <w:p w14:paraId="749249A8" w14:textId="53DB4F64" w:rsidR="00D9652D" w:rsidRPr="00D9652D" w:rsidRDefault="00D9652D" w:rsidP="006E516B">
      <w:pPr>
        <w:spacing w:after="0" w:line="240" w:lineRule="auto"/>
        <w:rPr>
          <w:rFonts w:ascii="Times New Roman" w:hAnsi="Times New Roman"/>
          <w:sz w:val="18"/>
          <w:szCs w:val="18"/>
        </w:rPr>
      </w:pPr>
    </w:p>
    <w:p w14:paraId="2B20B1A3" w14:textId="77777777" w:rsidR="00D9652D" w:rsidRPr="00D9652D" w:rsidRDefault="00D9652D" w:rsidP="00AB4FD1">
      <w:pPr>
        <w:spacing w:after="0" w:line="240" w:lineRule="auto"/>
        <w:rPr>
          <w:rFonts w:ascii="Times New Roman" w:hAnsi="Times New Roman"/>
          <w:sz w:val="18"/>
          <w:szCs w:val="18"/>
        </w:rPr>
      </w:pPr>
    </w:p>
    <w:p w14:paraId="30A6E17A" w14:textId="4264D95C" w:rsidR="00E27413" w:rsidRDefault="00E27413" w:rsidP="00E27413">
      <w:pPr>
        <w:spacing w:after="0" w:line="240" w:lineRule="auto"/>
        <w:rPr>
          <w:rFonts w:ascii="Times New Roman" w:hAnsi="Times New Roman"/>
          <w:sz w:val="18"/>
          <w:szCs w:val="18"/>
        </w:rPr>
      </w:pPr>
      <w:r>
        <w:rPr>
          <w:rFonts w:ascii="Times New Roman" w:hAnsi="Times New Roman"/>
          <w:sz w:val="18"/>
          <w:szCs w:val="18"/>
        </w:rPr>
        <w:t xml:space="preserve">РЕШЕНИЕ                                                                                                                                                                     </w:t>
      </w:r>
      <w:r w:rsidR="00F85890">
        <w:rPr>
          <w:rFonts w:ascii="Times New Roman" w:hAnsi="Times New Roman"/>
          <w:sz w:val="18"/>
          <w:szCs w:val="18"/>
        </w:rPr>
        <w:t>2</w:t>
      </w:r>
    </w:p>
    <w:p w14:paraId="37A9E445" w14:textId="77777777" w:rsidR="00E27413" w:rsidRDefault="00E27413" w:rsidP="00E27413">
      <w:pPr>
        <w:spacing w:after="0" w:line="240" w:lineRule="auto"/>
        <w:rPr>
          <w:rFonts w:ascii="Times New Roman" w:hAnsi="Times New Roman"/>
          <w:sz w:val="18"/>
          <w:szCs w:val="18"/>
        </w:rPr>
      </w:pPr>
      <w:r>
        <w:rPr>
          <w:rFonts w:ascii="Times New Roman" w:hAnsi="Times New Roman"/>
          <w:sz w:val="18"/>
          <w:szCs w:val="18"/>
        </w:rPr>
        <w:t>№ 76-па от 25.12.2024 г «</w:t>
      </w:r>
      <w:r w:rsidRPr="00E27413">
        <w:rPr>
          <w:rFonts w:ascii="Times New Roman" w:hAnsi="Times New Roman"/>
          <w:sz w:val="18"/>
          <w:szCs w:val="18"/>
        </w:rPr>
        <w:t xml:space="preserve">О внесении изменений и дополнений в решение </w:t>
      </w:r>
    </w:p>
    <w:p w14:paraId="70B51A14" w14:textId="0BA6EA62" w:rsidR="00E27413" w:rsidRP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Совета депутатов сельского поселения Сентябрьский от 7 декабря 2023 г. № 20 </w:t>
      </w:r>
    </w:p>
    <w:p w14:paraId="1D7A77BD" w14:textId="77777777" w:rsid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«Об утверждении бюджета муниципального образования сельское поселение </w:t>
      </w:r>
    </w:p>
    <w:p w14:paraId="6EB66447" w14:textId="7E5041BB" w:rsidR="00E27413" w:rsidRP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Сентябрьский на 2024 год и плановый период 2025-2026 годов» </w:t>
      </w:r>
    </w:p>
    <w:p w14:paraId="67F6AC5A" w14:textId="77777777" w:rsidR="00E27413" w:rsidRDefault="00E27413" w:rsidP="00E27413">
      <w:pPr>
        <w:spacing w:after="0" w:line="240" w:lineRule="auto"/>
        <w:rPr>
          <w:rFonts w:ascii="Times New Roman" w:hAnsi="Times New Roman"/>
          <w:sz w:val="18"/>
          <w:szCs w:val="18"/>
        </w:rPr>
      </w:pPr>
      <w:proofErr w:type="gramStart"/>
      <w:r w:rsidRPr="00E27413">
        <w:rPr>
          <w:rFonts w:ascii="Times New Roman" w:hAnsi="Times New Roman"/>
          <w:sz w:val="18"/>
          <w:szCs w:val="18"/>
        </w:rPr>
        <w:t xml:space="preserve">(в редакции от 31 января 2024 г. №34, от 29 февраля 2024 г. №39, от 19 сентября </w:t>
      </w:r>
      <w:proofErr w:type="gramEnd"/>
    </w:p>
    <w:p w14:paraId="204B7A95" w14:textId="7D3ED7A0" w:rsidR="00D9652D" w:rsidRPr="00D9652D" w:rsidRDefault="00E27413" w:rsidP="00E27413">
      <w:pPr>
        <w:spacing w:after="0" w:line="240" w:lineRule="auto"/>
        <w:rPr>
          <w:rFonts w:ascii="Times New Roman" w:hAnsi="Times New Roman"/>
          <w:sz w:val="18"/>
          <w:szCs w:val="18"/>
        </w:rPr>
      </w:pPr>
      <w:proofErr w:type="gramStart"/>
      <w:r w:rsidRPr="00E27413">
        <w:rPr>
          <w:rFonts w:ascii="Times New Roman" w:hAnsi="Times New Roman"/>
          <w:sz w:val="18"/>
          <w:szCs w:val="18"/>
        </w:rPr>
        <w:t>2024 г. №64, от 5 декабря 2024 г. №69)</w:t>
      </w:r>
      <w:proofErr w:type="gramEnd"/>
    </w:p>
    <w:p w14:paraId="44677F0A" w14:textId="77777777" w:rsidR="00D9652D" w:rsidRPr="00D9652D" w:rsidRDefault="00D9652D" w:rsidP="00AB4FD1">
      <w:pPr>
        <w:spacing w:after="0" w:line="240" w:lineRule="auto"/>
        <w:rPr>
          <w:rFonts w:ascii="Times New Roman" w:hAnsi="Times New Roman"/>
          <w:sz w:val="18"/>
          <w:szCs w:val="18"/>
        </w:rPr>
      </w:pPr>
    </w:p>
    <w:p w14:paraId="52E3569B" w14:textId="1BAAD14C" w:rsidR="00D9652D" w:rsidRDefault="009F5B1E" w:rsidP="00AB4FD1">
      <w:pPr>
        <w:spacing w:after="0" w:line="240" w:lineRule="auto"/>
        <w:rPr>
          <w:rFonts w:ascii="Times New Roman" w:hAnsi="Times New Roman"/>
          <w:sz w:val="18"/>
          <w:szCs w:val="18"/>
        </w:rPr>
      </w:pPr>
      <w:r>
        <w:rPr>
          <w:rFonts w:ascii="Times New Roman" w:hAnsi="Times New Roman"/>
          <w:sz w:val="18"/>
          <w:szCs w:val="18"/>
        </w:rPr>
        <w:t>ПОСТАНОВЛЕНИЕ</w:t>
      </w:r>
    </w:p>
    <w:p w14:paraId="359E7993" w14:textId="0FC0672D" w:rsidR="009F5B1E" w:rsidRDefault="009F5B1E" w:rsidP="00AB4FD1">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1</w:t>
      </w:r>
      <w:r w:rsidR="00E0500B">
        <w:rPr>
          <w:rFonts w:ascii="Times New Roman" w:hAnsi="Times New Roman"/>
          <w:sz w:val="18"/>
          <w:szCs w:val="18"/>
        </w:rPr>
        <w:t>75</w:t>
      </w:r>
      <w:r>
        <w:rPr>
          <w:rFonts w:ascii="Times New Roman" w:hAnsi="Times New Roman"/>
          <w:sz w:val="18"/>
          <w:szCs w:val="18"/>
        </w:rPr>
        <w:t>-па от 23</w:t>
      </w:r>
      <w:r>
        <w:rPr>
          <w:rFonts w:ascii="Times New Roman" w:hAnsi="Times New Roman"/>
          <w:sz w:val="18"/>
          <w:szCs w:val="18"/>
        </w:rPr>
        <w:t>.12.2024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6AD9C2AB" w14:textId="77777777" w:rsidR="00D9652D" w:rsidRDefault="00D9652D" w:rsidP="00AB4FD1">
      <w:pPr>
        <w:spacing w:after="0" w:line="240" w:lineRule="auto"/>
        <w:rPr>
          <w:rFonts w:ascii="Times New Roman" w:hAnsi="Times New Roman"/>
          <w:sz w:val="18"/>
          <w:szCs w:val="18"/>
        </w:rPr>
      </w:pPr>
    </w:p>
    <w:p w14:paraId="6B95B109" w14:textId="77777777" w:rsidR="009F5B1E" w:rsidRDefault="009F5B1E" w:rsidP="009F5B1E">
      <w:pPr>
        <w:spacing w:after="0" w:line="240" w:lineRule="auto"/>
        <w:rPr>
          <w:rFonts w:ascii="Times New Roman" w:hAnsi="Times New Roman"/>
          <w:sz w:val="18"/>
          <w:szCs w:val="18"/>
        </w:rPr>
      </w:pPr>
      <w:r>
        <w:rPr>
          <w:rFonts w:ascii="Times New Roman" w:hAnsi="Times New Roman"/>
          <w:sz w:val="18"/>
          <w:szCs w:val="18"/>
        </w:rPr>
        <w:t>ПОСТАНОВЛЕНИЕ</w:t>
      </w:r>
    </w:p>
    <w:p w14:paraId="3F0E0498" w14:textId="1C88E206" w:rsidR="00D9652D" w:rsidRDefault="009F5B1E" w:rsidP="009F5B1E">
      <w:pPr>
        <w:spacing w:after="0" w:line="240" w:lineRule="auto"/>
        <w:rPr>
          <w:rFonts w:ascii="Times New Roman" w:hAnsi="Times New Roman"/>
          <w:sz w:val="18"/>
          <w:szCs w:val="18"/>
        </w:rPr>
      </w:pPr>
      <w:r>
        <w:rPr>
          <w:rFonts w:ascii="Times New Roman" w:hAnsi="Times New Roman"/>
          <w:sz w:val="18"/>
          <w:szCs w:val="18"/>
        </w:rPr>
        <w:t>№ 1</w:t>
      </w:r>
      <w:r w:rsidR="00E0500B">
        <w:rPr>
          <w:rFonts w:ascii="Times New Roman" w:hAnsi="Times New Roman"/>
          <w:sz w:val="18"/>
          <w:szCs w:val="18"/>
        </w:rPr>
        <w:t>76</w:t>
      </w:r>
      <w:r>
        <w:rPr>
          <w:rFonts w:ascii="Times New Roman" w:hAnsi="Times New Roman"/>
          <w:sz w:val="18"/>
          <w:szCs w:val="18"/>
        </w:rPr>
        <w:t>-па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17D31968" w14:textId="77777777" w:rsidR="00D9652D" w:rsidRDefault="00D9652D" w:rsidP="00AB4FD1">
      <w:pPr>
        <w:spacing w:after="0" w:line="240" w:lineRule="auto"/>
        <w:rPr>
          <w:rFonts w:ascii="Times New Roman" w:hAnsi="Times New Roman"/>
          <w:sz w:val="18"/>
          <w:szCs w:val="18"/>
        </w:rPr>
      </w:pPr>
    </w:p>
    <w:p w14:paraId="3B86CF19" w14:textId="77777777" w:rsidR="009F5B1E" w:rsidRDefault="009F5B1E" w:rsidP="009F5B1E">
      <w:pPr>
        <w:spacing w:after="0" w:line="240" w:lineRule="auto"/>
        <w:rPr>
          <w:rFonts w:ascii="Times New Roman" w:hAnsi="Times New Roman"/>
          <w:sz w:val="18"/>
          <w:szCs w:val="18"/>
        </w:rPr>
      </w:pPr>
      <w:r>
        <w:rPr>
          <w:rFonts w:ascii="Times New Roman" w:hAnsi="Times New Roman"/>
          <w:sz w:val="18"/>
          <w:szCs w:val="18"/>
        </w:rPr>
        <w:t>ПОСТАНОВЛЕНИЕ</w:t>
      </w:r>
    </w:p>
    <w:p w14:paraId="6DBABE98" w14:textId="77777777" w:rsidR="00E0500B" w:rsidRDefault="009F5B1E" w:rsidP="00E0500B">
      <w:pPr>
        <w:spacing w:after="0" w:line="240" w:lineRule="auto"/>
        <w:rPr>
          <w:rFonts w:ascii="Times New Roman" w:hAnsi="Times New Roman"/>
          <w:sz w:val="18"/>
          <w:szCs w:val="18"/>
        </w:rPr>
      </w:pPr>
      <w:r>
        <w:rPr>
          <w:rFonts w:ascii="Times New Roman" w:hAnsi="Times New Roman"/>
          <w:sz w:val="18"/>
          <w:szCs w:val="18"/>
        </w:rPr>
        <w:t>№ 177-па от 23.12.2024 г «</w:t>
      </w:r>
      <w:r w:rsidR="00E0500B" w:rsidRPr="009F5B1E">
        <w:rPr>
          <w:rFonts w:ascii="Times New Roman" w:hAnsi="Times New Roman"/>
          <w:sz w:val="18"/>
          <w:szCs w:val="18"/>
        </w:rPr>
        <w:t>О присвоении объекту адресации адреса</w:t>
      </w:r>
      <w:r w:rsidR="00E0500B">
        <w:rPr>
          <w:rFonts w:ascii="Times New Roman" w:hAnsi="Times New Roman"/>
          <w:sz w:val="18"/>
          <w:szCs w:val="18"/>
        </w:rPr>
        <w:t>»</w:t>
      </w:r>
    </w:p>
    <w:p w14:paraId="5005B11A" w14:textId="77777777" w:rsidR="00E0500B" w:rsidRDefault="00E0500B" w:rsidP="00E0500B">
      <w:pPr>
        <w:spacing w:after="0" w:line="240" w:lineRule="auto"/>
        <w:rPr>
          <w:rFonts w:ascii="Times New Roman" w:hAnsi="Times New Roman"/>
          <w:sz w:val="18"/>
          <w:szCs w:val="18"/>
        </w:rPr>
      </w:pPr>
    </w:p>
    <w:p w14:paraId="299F5EDF"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ПОСТАНОВЛЕНИЕ</w:t>
      </w:r>
    </w:p>
    <w:p w14:paraId="62076049" w14:textId="3609A1A6"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 1</w:t>
      </w:r>
      <w:r>
        <w:rPr>
          <w:rFonts w:ascii="Times New Roman" w:hAnsi="Times New Roman"/>
          <w:sz w:val="18"/>
          <w:szCs w:val="18"/>
        </w:rPr>
        <w:t>78</w:t>
      </w:r>
      <w:r>
        <w:rPr>
          <w:rFonts w:ascii="Times New Roman" w:hAnsi="Times New Roman"/>
          <w:sz w:val="18"/>
          <w:szCs w:val="18"/>
        </w:rPr>
        <w:t>-па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302EAFAD" w14:textId="77777777" w:rsidR="00E0500B" w:rsidRDefault="00E0500B" w:rsidP="00E0500B">
      <w:pPr>
        <w:spacing w:after="0" w:line="240" w:lineRule="auto"/>
        <w:rPr>
          <w:rFonts w:ascii="Times New Roman" w:hAnsi="Times New Roman"/>
          <w:sz w:val="18"/>
          <w:szCs w:val="18"/>
        </w:rPr>
      </w:pPr>
    </w:p>
    <w:p w14:paraId="000FBF06"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ПОСТАНОВЛЕНИЕ</w:t>
      </w:r>
    </w:p>
    <w:p w14:paraId="771FEA85" w14:textId="29958205"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 1</w:t>
      </w:r>
      <w:r>
        <w:rPr>
          <w:rFonts w:ascii="Times New Roman" w:hAnsi="Times New Roman"/>
          <w:sz w:val="18"/>
          <w:szCs w:val="18"/>
        </w:rPr>
        <w:t>79</w:t>
      </w:r>
      <w:r>
        <w:rPr>
          <w:rFonts w:ascii="Times New Roman" w:hAnsi="Times New Roman"/>
          <w:sz w:val="18"/>
          <w:szCs w:val="18"/>
        </w:rPr>
        <w:t>-па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18826A9F" w14:textId="3DC3B9DD" w:rsidR="00D9652D" w:rsidRDefault="00D9652D" w:rsidP="009F5B1E">
      <w:pPr>
        <w:spacing w:after="0" w:line="240" w:lineRule="auto"/>
        <w:rPr>
          <w:rFonts w:ascii="Times New Roman" w:hAnsi="Times New Roman"/>
          <w:sz w:val="18"/>
          <w:szCs w:val="18"/>
        </w:rPr>
      </w:pPr>
    </w:p>
    <w:p w14:paraId="54525E91" w14:textId="77777777" w:rsidR="00E27413" w:rsidRDefault="00E27413" w:rsidP="00AB4FD1">
      <w:pPr>
        <w:spacing w:after="0" w:line="240" w:lineRule="auto"/>
        <w:rPr>
          <w:rFonts w:ascii="Times New Roman" w:hAnsi="Times New Roman"/>
          <w:sz w:val="18"/>
          <w:szCs w:val="18"/>
        </w:rPr>
      </w:pPr>
    </w:p>
    <w:p w14:paraId="7702D111" w14:textId="77777777" w:rsidR="00E27413" w:rsidRDefault="00E27413" w:rsidP="00AB4FD1">
      <w:pPr>
        <w:spacing w:after="0" w:line="240" w:lineRule="auto"/>
        <w:rPr>
          <w:rFonts w:ascii="Times New Roman" w:hAnsi="Times New Roman"/>
          <w:sz w:val="18"/>
          <w:szCs w:val="18"/>
        </w:rPr>
      </w:pPr>
    </w:p>
    <w:p w14:paraId="421B64B3" w14:textId="77777777" w:rsidR="00E27413" w:rsidRDefault="00E27413" w:rsidP="00AB4FD1">
      <w:pPr>
        <w:spacing w:after="0" w:line="240" w:lineRule="auto"/>
        <w:rPr>
          <w:rFonts w:ascii="Times New Roman" w:hAnsi="Times New Roman"/>
          <w:sz w:val="18"/>
          <w:szCs w:val="18"/>
        </w:rPr>
      </w:pPr>
    </w:p>
    <w:p w14:paraId="2FF2F3AE" w14:textId="77777777" w:rsidR="00E27413" w:rsidRDefault="00E27413" w:rsidP="00AB4FD1">
      <w:pPr>
        <w:spacing w:after="0" w:line="240" w:lineRule="auto"/>
        <w:rPr>
          <w:rFonts w:ascii="Times New Roman" w:hAnsi="Times New Roman"/>
          <w:sz w:val="18"/>
          <w:szCs w:val="18"/>
        </w:rPr>
      </w:pPr>
    </w:p>
    <w:p w14:paraId="167B2D16" w14:textId="77777777" w:rsidR="00E27413" w:rsidRDefault="00E27413" w:rsidP="00AB4FD1">
      <w:pPr>
        <w:spacing w:after="0" w:line="240" w:lineRule="auto"/>
        <w:rPr>
          <w:rFonts w:ascii="Times New Roman" w:hAnsi="Times New Roman"/>
          <w:sz w:val="18"/>
          <w:szCs w:val="18"/>
        </w:rPr>
      </w:pPr>
    </w:p>
    <w:p w14:paraId="0E7D546D" w14:textId="77777777" w:rsidR="00E27413" w:rsidRDefault="00E27413" w:rsidP="00AB4FD1">
      <w:pPr>
        <w:spacing w:after="0" w:line="240" w:lineRule="auto"/>
        <w:rPr>
          <w:rFonts w:ascii="Times New Roman" w:hAnsi="Times New Roman"/>
          <w:sz w:val="18"/>
          <w:szCs w:val="18"/>
        </w:rPr>
      </w:pPr>
    </w:p>
    <w:p w14:paraId="791C8C3F" w14:textId="77777777" w:rsidR="00E27413" w:rsidRDefault="00E27413" w:rsidP="00AB4FD1">
      <w:pPr>
        <w:spacing w:after="0" w:line="240" w:lineRule="auto"/>
        <w:rPr>
          <w:rFonts w:ascii="Times New Roman" w:hAnsi="Times New Roman"/>
          <w:sz w:val="18"/>
          <w:szCs w:val="18"/>
        </w:rPr>
      </w:pPr>
    </w:p>
    <w:p w14:paraId="573D44FF" w14:textId="77777777" w:rsidR="00E27413" w:rsidRDefault="00E27413" w:rsidP="00AB4FD1">
      <w:pPr>
        <w:spacing w:after="0" w:line="240" w:lineRule="auto"/>
        <w:rPr>
          <w:rFonts w:ascii="Times New Roman" w:hAnsi="Times New Roman"/>
          <w:sz w:val="18"/>
          <w:szCs w:val="18"/>
        </w:rPr>
      </w:pPr>
    </w:p>
    <w:p w14:paraId="648CCB11" w14:textId="77777777" w:rsidR="00E27413" w:rsidRDefault="00E27413" w:rsidP="00AB4FD1">
      <w:pPr>
        <w:spacing w:after="0" w:line="240" w:lineRule="auto"/>
        <w:rPr>
          <w:rFonts w:ascii="Times New Roman" w:hAnsi="Times New Roman"/>
          <w:sz w:val="18"/>
          <w:szCs w:val="18"/>
        </w:rPr>
      </w:pPr>
    </w:p>
    <w:p w14:paraId="0857429D" w14:textId="77777777" w:rsidR="00E27413" w:rsidRDefault="00E27413" w:rsidP="00AB4FD1">
      <w:pPr>
        <w:spacing w:after="0" w:line="240" w:lineRule="auto"/>
        <w:rPr>
          <w:rFonts w:ascii="Times New Roman" w:hAnsi="Times New Roman"/>
          <w:sz w:val="18"/>
          <w:szCs w:val="18"/>
        </w:rPr>
      </w:pPr>
    </w:p>
    <w:p w14:paraId="16A3490B" w14:textId="77777777" w:rsidR="00E27413" w:rsidRDefault="00E27413" w:rsidP="00AB4FD1">
      <w:pPr>
        <w:spacing w:after="0" w:line="240" w:lineRule="auto"/>
        <w:rPr>
          <w:rFonts w:ascii="Times New Roman" w:hAnsi="Times New Roman"/>
          <w:sz w:val="18"/>
          <w:szCs w:val="18"/>
        </w:rPr>
      </w:pPr>
    </w:p>
    <w:p w14:paraId="1135F3D4" w14:textId="77777777" w:rsidR="00E27413" w:rsidRDefault="00E27413" w:rsidP="00AB4FD1">
      <w:pPr>
        <w:spacing w:after="0" w:line="240" w:lineRule="auto"/>
        <w:rPr>
          <w:rFonts w:ascii="Times New Roman" w:hAnsi="Times New Roman"/>
          <w:sz w:val="18"/>
          <w:szCs w:val="18"/>
        </w:rPr>
      </w:pPr>
    </w:p>
    <w:p w14:paraId="5DD7D4C5" w14:textId="77777777" w:rsidR="00E27413" w:rsidRDefault="00E27413" w:rsidP="00AB4FD1">
      <w:pPr>
        <w:spacing w:after="0" w:line="240" w:lineRule="auto"/>
        <w:rPr>
          <w:rFonts w:ascii="Times New Roman" w:hAnsi="Times New Roman"/>
          <w:sz w:val="18"/>
          <w:szCs w:val="18"/>
        </w:rPr>
      </w:pPr>
    </w:p>
    <w:p w14:paraId="3C0A71B8" w14:textId="77777777" w:rsidR="00E27413" w:rsidRDefault="00E27413" w:rsidP="00AB4FD1">
      <w:pPr>
        <w:spacing w:after="0" w:line="240" w:lineRule="auto"/>
        <w:rPr>
          <w:rFonts w:ascii="Times New Roman" w:hAnsi="Times New Roman"/>
          <w:sz w:val="18"/>
          <w:szCs w:val="18"/>
        </w:rPr>
      </w:pPr>
    </w:p>
    <w:p w14:paraId="77B965C0" w14:textId="77777777" w:rsidR="00E27413" w:rsidRDefault="00E27413" w:rsidP="00AB4FD1">
      <w:pPr>
        <w:spacing w:after="0" w:line="240" w:lineRule="auto"/>
        <w:rPr>
          <w:rFonts w:ascii="Times New Roman" w:hAnsi="Times New Roman"/>
          <w:sz w:val="18"/>
          <w:szCs w:val="18"/>
        </w:rPr>
      </w:pPr>
    </w:p>
    <w:p w14:paraId="1E8162A6" w14:textId="77777777" w:rsidR="00E27413" w:rsidRDefault="00E27413" w:rsidP="00AB4FD1">
      <w:pPr>
        <w:spacing w:after="0" w:line="240" w:lineRule="auto"/>
        <w:rPr>
          <w:rFonts w:ascii="Times New Roman" w:hAnsi="Times New Roman"/>
          <w:sz w:val="18"/>
          <w:szCs w:val="18"/>
        </w:rPr>
      </w:pPr>
    </w:p>
    <w:p w14:paraId="64B2435C" w14:textId="77777777" w:rsidR="00E27413" w:rsidRDefault="00E27413" w:rsidP="00AB4FD1">
      <w:pPr>
        <w:spacing w:after="0" w:line="240" w:lineRule="auto"/>
        <w:rPr>
          <w:rFonts w:ascii="Times New Roman" w:hAnsi="Times New Roman"/>
          <w:sz w:val="18"/>
          <w:szCs w:val="18"/>
        </w:rPr>
      </w:pPr>
    </w:p>
    <w:p w14:paraId="25CEFE16" w14:textId="77777777" w:rsidR="00E27413" w:rsidRDefault="00E27413" w:rsidP="00AB4FD1">
      <w:pPr>
        <w:spacing w:after="0" w:line="240" w:lineRule="auto"/>
        <w:rPr>
          <w:rFonts w:ascii="Times New Roman" w:hAnsi="Times New Roman"/>
          <w:sz w:val="18"/>
          <w:szCs w:val="18"/>
        </w:rPr>
      </w:pPr>
    </w:p>
    <w:p w14:paraId="10F6476B" w14:textId="77777777" w:rsidR="00E27413" w:rsidRDefault="00E27413" w:rsidP="00AB4FD1">
      <w:pPr>
        <w:spacing w:after="0" w:line="240" w:lineRule="auto"/>
        <w:rPr>
          <w:rFonts w:ascii="Times New Roman" w:hAnsi="Times New Roman"/>
          <w:sz w:val="18"/>
          <w:szCs w:val="18"/>
        </w:rPr>
      </w:pPr>
    </w:p>
    <w:p w14:paraId="1C383DE0" w14:textId="77777777" w:rsidR="00E27413" w:rsidRDefault="00E27413" w:rsidP="00AB4FD1">
      <w:pPr>
        <w:spacing w:after="0" w:line="240" w:lineRule="auto"/>
        <w:rPr>
          <w:rFonts w:ascii="Times New Roman" w:hAnsi="Times New Roman"/>
          <w:sz w:val="18"/>
          <w:szCs w:val="18"/>
        </w:rPr>
      </w:pPr>
      <w:bookmarkStart w:id="0" w:name="_GoBack"/>
      <w:bookmarkEnd w:id="0"/>
    </w:p>
    <w:p w14:paraId="34AA6E3A" w14:textId="77777777" w:rsidR="00E27413" w:rsidRDefault="00E27413" w:rsidP="00AB4FD1">
      <w:pPr>
        <w:spacing w:after="0" w:line="240" w:lineRule="auto"/>
        <w:rPr>
          <w:rFonts w:ascii="Times New Roman" w:hAnsi="Times New Roman"/>
          <w:sz w:val="18"/>
          <w:szCs w:val="18"/>
        </w:rPr>
      </w:pPr>
    </w:p>
    <w:p w14:paraId="32B7E348" w14:textId="3CD45CA2" w:rsidR="00E27413" w:rsidRDefault="00E27413" w:rsidP="00E27413">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5397039E" w14:textId="77777777" w:rsidR="00E27413" w:rsidRDefault="00E27413" w:rsidP="00E27413">
      <w:pPr>
        <w:spacing w:after="0" w:line="240" w:lineRule="auto"/>
        <w:rPr>
          <w:rFonts w:ascii="Times New Roman" w:hAnsi="Times New Roman"/>
          <w:sz w:val="18"/>
          <w:szCs w:val="18"/>
        </w:rPr>
      </w:pPr>
      <w:r>
        <w:rPr>
          <w:rFonts w:ascii="Times New Roman" w:hAnsi="Times New Roman"/>
          <w:sz w:val="18"/>
          <w:szCs w:val="18"/>
        </w:rPr>
        <w:t>№ 75-па от 25.12.2024 г «</w:t>
      </w:r>
      <w:r w:rsidRPr="00E27413">
        <w:rPr>
          <w:rFonts w:ascii="Times New Roman" w:hAnsi="Times New Roman"/>
          <w:sz w:val="18"/>
          <w:szCs w:val="18"/>
        </w:rPr>
        <w:t>О внесении изменений в приложение к решению Совета депутатов сельского поселения Сентябрьский от 27 июня 2019 г. № 52 «Об утверждении Порядка определения цены земельных участков и их оплаты»</w:t>
      </w:r>
    </w:p>
    <w:p w14:paraId="273312EC" w14:textId="77777777" w:rsidR="00E27413" w:rsidRPr="00E27413" w:rsidRDefault="00E27413" w:rsidP="00E27413">
      <w:pPr>
        <w:spacing w:after="0" w:line="240" w:lineRule="auto"/>
        <w:ind w:firstLine="567"/>
        <w:jc w:val="both"/>
        <w:rPr>
          <w:rFonts w:ascii="Times New Roman" w:hAnsi="Times New Roman"/>
          <w:sz w:val="18"/>
          <w:szCs w:val="18"/>
        </w:rPr>
      </w:pPr>
      <w:r w:rsidRPr="00E27413">
        <w:rPr>
          <w:rFonts w:ascii="Times New Roman" w:hAnsi="Times New Roman"/>
          <w:sz w:val="18"/>
          <w:szCs w:val="18"/>
        </w:rPr>
        <w:t>В соответствии с постановлениями Правительства Ханты-Мансийского автономного округа – Югры от 2 апреля 2008 г. № 70-п «О порядке определения цены земельных участков и их оплаты», от 15.11.2024 № 428-п «О внесении изменений в некоторые постановления Правительства Ханты-Мансийского автономного округа – Югры»,</w:t>
      </w:r>
      <w:r w:rsidRPr="00E27413">
        <w:rPr>
          <w:rFonts w:ascii="Times New Roman" w:hAnsi="Times New Roman"/>
          <w:kern w:val="2"/>
          <w:sz w:val="18"/>
          <w:szCs w:val="18"/>
        </w:rPr>
        <w:t xml:space="preserve"> </w:t>
      </w:r>
      <w:r w:rsidRPr="00E27413">
        <w:rPr>
          <w:rFonts w:ascii="Times New Roman" w:hAnsi="Times New Roman"/>
          <w:sz w:val="18"/>
          <w:szCs w:val="18"/>
        </w:rPr>
        <w:t xml:space="preserve">Уставом сельского поселения Сентябрьский, Совет депутатов сельского поселения Сентябрьский </w:t>
      </w:r>
    </w:p>
    <w:p w14:paraId="6D69B9A1" w14:textId="77777777" w:rsidR="00E27413" w:rsidRPr="00E27413" w:rsidRDefault="00E27413" w:rsidP="00E27413">
      <w:pPr>
        <w:spacing w:after="0" w:line="240" w:lineRule="auto"/>
        <w:jc w:val="center"/>
        <w:rPr>
          <w:rFonts w:ascii="Times New Roman" w:hAnsi="Times New Roman"/>
          <w:sz w:val="18"/>
          <w:szCs w:val="18"/>
        </w:rPr>
      </w:pPr>
    </w:p>
    <w:p w14:paraId="0C0343C9" w14:textId="77777777" w:rsidR="00E27413" w:rsidRPr="00E27413" w:rsidRDefault="00E27413" w:rsidP="00E27413">
      <w:pPr>
        <w:spacing w:after="0" w:line="240" w:lineRule="auto"/>
        <w:jc w:val="center"/>
        <w:rPr>
          <w:rFonts w:ascii="Times New Roman" w:hAnsi="Times New Roman"/>
          <w:sz w:val="18"/>
          <w:szCs w:val="18"/>
        </w:rPr>
      </w:pPr>
      <w:proofErr w:type="gramStart"/>
      <w:r w:rsidRPr="00E27413">
        <w:rPr>
          <w:rFonts w:ascii="Times New Roman" w:hAnsi="Times New Roman"/>
          <w:sz w:val="18"/>
          <w:szCs w:val="18"/>
        </w:rPr>
        <w:t>Р</w:t>
      </w:r>
      <w:proofErr w:type="gramEnd"/>
      <w:r w:rsidRPr="00E27413">
        <w:rPr>
          <w:rFonts w:ascii="Times New Roman" w:hAnsi="Times New Roman"/>
          <w:sz w:val="18"/>
          <w:szCs w:val="18"/>
        </w:rPr>
        <w:t xml:space="preserve"> Е Ш И Л:</w:t>
      </w:r>
    </w:p>
    <w:p w14:paraId="744C37E1" w14:textId="77777777" w:rsidR="00E27413" w:rsidRPr="00E27413" w:rsidRDefault="00E27413" w:rsidP="00E27413">
      <w:pPr>
        <w:spacing w:after="0" w:line="240" w:lineRule="auto"/>
        <w:jc w:val="both"/>
        <w:rPr>
          <w:rFonts w:ascii="Times New Roman" w:hAnsi="Times New Roman"/>
          <w:sz w:val="18"/>
          <w:szCs w:val="18"/>
        </w:rPr>
      </w:pPr>
    </w:p>
    <w:p w14:paraId="2B08A5FB" w14:textId="77777777" w:rsidR="00E27413" w:rsidRPr="00E27413" w:rsidRDefault="00E27413" w:rsidP="00E27413">
      <w:pPr>
        <w:numPr>
          <w:ilvl w:val="0"/>
          <w:numId w:val="31"/>
        </w:numPr>
        <w:tabs>
          <w:tab w:val="left" w:pos="1134"/>
        </w:tabs>
        <w:spacing w:after="0" w:line="240" w:lineRule="auto"/>
        <w:ind w:left="0" w:firstLine="567"/>
        <w:jc w:val="both"/>
        <w:rPr>
          <w:rFonts w:ascii="Times New Roman" w:hAnsi="Times New Roman"/>
          <w:bCs/>
          <w:sz w:val="18"/>
          <w:szCs w:val="18"/>
        </w:rPr>
      </w:pPr>
      <w:r w:rsidRPr="00E27413">
        <w:rPr>
          <w:rFonts w:ascii="Times New Roman" w:hAnsi="Times New Roman"/>
          <w:bCs/>
          <w:sz w:val="18"/>
          <w:szCs w:val="18"/>
        </w:rPr>
        <w:t xml:space="preserve">Внести в пункт 2 приложения к решению Совета депутатов сельского поселения Сентябрьский «Об утверждении Порядка определения цены земельных участков и их оплаты», </w:t>
      </w:r>
      <w:proofErr w:type="gramStart"/>
      <w:r w:rsidRPr="00E27413">
        <w:rPr>
          <w:rFonts w:ascii="Times New Roman" w:hAnsi="Times New Roman"/>
          <w:bCs/>
          <w:sz w:val="18"/>
          <w:szCs w:val="18"/>
        </w:rPr>
        <w:t>утвержденное</w:t>
      </w:r>
      <w:proofErr w:type="gramEnd"/>
      <w:r w:rsidRPr="00E27413">
        <w:rPr>
          <w:rFonts w:ascii="Times New Roman" w:hAnsi="Times New Roman"/>
          <w:bCs/>
          <w:sz w:val="18"/>
          <w:szCs w:val="18"/>
        </w:rPr>
        <w:t xml:space="preserve"> решением Совета депутатов сельского поселения Сентябрьский от 27 июня 2019 г. № 52 следующие изменения:</w:t>
      </w:r>
    </w:p>
    <w:p w14:paraId="05D44FC0" w14:textId="77777777" w:rsidR="00E27413" w:rsidRPr="00E27413" w:rsidRDefault="00E27413" w:rsidP="00E27413">
      <w:pPr>
        <w:numPr>
          <w:ilvl w:val="1"/>
          <w:numId w:val="31"/>
        </w:numPr>
        <w:tabs>
          <w:tab w:val="left" w:pos="1134"/>
        </w:tabs>
        <w:spacing w:after="0" w:line="240" w:lineRule="auto"/>
        <w:jc w:val="both"/>
        <w:rPr>
          <w:rFonts w:ascii="Times New Roman" w:hAnsi="Times New Roman"/>
          <w:bCs/>
          <w:sz w:val="18"/>
          <w:szCs w:val="18"/>
        </w:rPr>
      </w:pPr>
      <w:r w:rsidRPr="00E27413">
        <w:rPr>
          <w:rFonts w:ascii="Times New Roman" w:hAnsi="Times New Roman"/>
          <w:bCs/>
          <w:sz w:val="18"/>
          <w:szCs w:val="18"/>
        </w:rPr>
        <w:t>подпункт 1, 2, 4 признать утратившими силу;</w:t>
      </w:r>
    </w:p>
    <w:p w14:paraId="3D0429C1" w14:textId="77777777" w:rsidR="00E27413" w:rsidRPr="00E27413" w:rsidRDefault="00E27413" w:rsidP="00E27413">
      <w:pPr>
        <w:numPr>
          <w:ilvl w:val="1"/>
          <w:numId w:val="31"/>
        </w:numPr>
        <w:tabs>
          <w:tab w:val="left" w:pos="1134"/>
        </w:tabs>
        <w:spacing w:after="0" w:line="240" w:lineRule="auto"/>
        <w:jc w:val="both"/>
        <w:rPr>
          <w:rFonts w:ascii="Times New Roman" w:hAnsi="Times New Roman"/>
          <w:bCs/>
          <w:sz w:val="18"/>
          <w:szCs w:val="18"/>
        </w:rPr>
      </w:pPr>
      <w:r w:rsidRPr="00E27413">
        <w:rPr>
          <w:rFonts w:ascii="Times New Roman" w:hAnsi="Times New Roman"/>
          <w:bCs/>
          <w:sz w:val="18"/>
          <w:szCs w:val="18"/>
        </w:rPr>
        <w:t>в подпункте 5 слова «1 января 2020 года» заменить словами «31 декабря 2026 года»;</w:t>
      </w:r>
    </w:p>
    <w:p w14:paraId="63C2A302" w14:textId="77777777" w:rsidR="00E27413" w:rsidRPr="00E27413" w:rsidRDefault="00E27413" w:rsidP="00E27413">
      <w:pPr>
        <w:numPr>
          <w:ilvl w:val="1"/>
          <w:numId w:val="31"/>
        </w:numPr>
        <w:tabs>
          <w:tab w:val="left" w:pos="1134"/>
        </w:tabs>
        <w:spacing w:after="0" w:line="240" w:lineRule="auto"/>
        <w:jc w:val="both"/>
        <w:rPr>
          <w:rFonts w:ascii="Times New Roman" w:hAnsi="Times New Roman"/>
          <w:bCs/>
          <w:sz w:val="18"/>
          <w:szCs w:val="18"/>
        </w:rPr>
      </w:pPr>
      <w:r w:rsidRPr="00E27413">
        <w:rPr>
          <w:rFonts w:ascii="Times New Roman" w:hAnsi="Times New Roman"/>
          <w:bCs/>
          <w:sz w:val="18"/>
          <w:szCs w:val="18"/>
        </w:rPr>
        <w:t>в подпункте 6 слова «2020 года» заменить словами «2027 года»;</w:t>
      </w:r>
    </w:p>
    <w:p w14:paraId="3CF47206" w14:textId="77777777" w:rsidR="00E27413" w:rsidRPr="00E27413" w:rsidRDefault="00E27413" w:rsidP="00E27413">
      <w:pPr>
        <w:numPr>
          <w:ilvl w:val="1"/>
          <w:numId w:val="31"/>
        </w:numPr>
        <w:tabs>
          <w:tab w:val="left" w:pos="1134"/>
        </w:tabs>
        <w:spacing w:after="0" w:line="240" w:lineRule="auto"/>
        <w:jc w:val="both"/>
        <w:rPr>
          <w:rFonts w:ascii="Times New Roman" w:hAnsi="Times New Roman"/>
          <w:bCs/>
          <w:sz w:val="18"/>
          <w:szCs w:val="18"/>
        </w:rPr>
      </w:pPr>
      <w:r w:rsidRPr="00E27413">
        <w:rPr>
          <w:rFonts w:ascii="Times New Roman" w:hAnsi="Times New Roman"/>
          <w:bCs/>
          <w:sz w:val="18"/>
          <w:szCs w:val="18"/>
        </w:rPr>
        <w:t>подпункт 7 изложить в следующей редакции:</w:t>
      </w:r>
    </w:p>
    <w:p w14:paraId="08C7120C"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«7) Земельных участков, на которых расположены здания, сооружения, собственникам таких зданий, сооружений - в размере двух с половиной процентов кадастровой стоимости земельного участка в случаях, если:</w:t>
      </w:r>
    </w:p>
    <w:p w14:paraId="580BFCDF"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а) в период со дня вступления в силу Федерального закона от 25 октября 2001 года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14:paraId="5EF0DEC9"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б) такие земельные участки образованы из земельных участков, указанных в абзаце втором настоящего подпункта.</w:t>
      </w:r>
    </w:p>
    <w:p w14:paraId="599FB4D0"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1.5. в подпункте 10 после слова «садоводства» дополнить словами «для собственных нужд»;</w:t>
      </w:r>
    </w:p>
    <w:p w14:paraId="5EE869B3"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1.6. дополнить подпунктом 11 следующего содержания:</w:t>
      </w:r>
    </w:p>
    <w:p w14:paraId="152BE593"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proofErr w:type="gramStart"/>
      <w:r w:rsidRPr="00E27413">
        <w:rPr>
          <w:rFonts w:ascii="Times New Roman" w:hAnsi="Times New Roman"/>
          <w:bCs/>
          <w:sz w:val="18"/>
          <w:szCs w:val="18"/>
        </w:rPr>
        <w:t>«11) земельных участков, на которых расположены жилые дома, занимаемые гражданами по договорам социального найма, при приватизации указанных жилых домов по цене, установленной подпунктом 6, 7 пункта 2 настоящего приложения, за исключением земельных участков, указанных в статье 16 Федерального закона от 29 декабря 2004 года № 189-ФЗ «О введении в действие Жилищного кодекса Российской Федерации».».</w:t>
      </w:r>
      <w:proofErr w:type="gramEnd"/>
    </w:p>
    <w:p w14:paraId="5013014F" w14:textId="77777777" w:rsidR="00E27413" w:rsidRPr="00E27413" w:rsidRDefault="00E27413" w:rsidP="00E27413">
      <w:pPr>
        <w:numPr>
          <w:ilvl w:val="1"/>
          <w:numId w:val="31"/>
        </w:numPr>
        <w:tabs>
          <w:tab w:val="left" w:pos="1134"/>
        </w:tabs>
        <w:spacing w:after="0" w:line="240" w:lineRule="auto"/>
        <w:jc w:val="both"/>
        <w:rPr>
          <w:rFonts w:ascii="Times New Roman" w:hAnsi="Times New Roman"/>
          <w:bCs/>
          <w:sz w:val="18"/>
          <w:szCs w:val="18"/>
        </w:rPr>
      </w:pPr>
      <w:r w:rsidRPr="00E27413">
        <w:rPr>
          <w:rFonts w:ascii="Times New Roman" w:hAnsi="Times New Roman"/>
          <w:bCs/>
          <w:sz w:val="18"/>
          <w:szCs w:val="18"/>
        </w:rPr>
        <w:t>дополнить подпунктом 12 следующего содержания:</w:t>
      </w:r>
    </w:p>
    <w:p w14:paraId="0426036D" w14:textId="77777777" w:rsidR="00E27413" w:rsidRPr="00E27413" w:rsidRDefault="00E27413" w:rsidP="00E27413">
      <w:pPr>
        <w:tabs>
          <w:tab w:val="left" w:pos="1134"/>
        </w:tabs>
        <w:spacing w:after="0" w:line="240" w:lineRule="auto"/>
        <w:ind w:firstLine="567"/>
        <w:jc w:val="both"/>
        <w:rPr>
          <w:rFonts w:ascii="Times New Roman" w:hAnsi="Times New Roman"/>
          <w:bCs/>
          <w:sz w:val="18"/>
          <w:szCs w:val="18"/>
        </w:rPr>
      </w:pPr>
      <w:r w:rsidRPr="00E27413">
        <w:rPr>
          <w:rFonts w:ascii="Times New Roman" w:hAnsi="Times New Roman"/>
          <w:bCs/>
          <w:sz w:val="18"/>
          <w:szCs w:val="18"/>
        </w:rPr>
        <w:t>«12) земельных участков, не указанных в подпунктах 1 - 11 пункта 2 настоящего приложения, в размере, равном кадастровой стоимости этих земельных участков</w:t>
      </w:r>
      <w:proofErr w:type="gramStart"/>
      <w:r w:rsidRPr="00E27413">
        <w:rPr>
          <w:rFonts w:ascii="Times New Roman" w:hAnsi="Times New Roman"/>
          <w:bCs/>
          <w:sz w:val="18"/>
          <w:szCs w:val="18"/>
        </w:rPr>
        <w:t>.».</w:t>
      </w:r>
      <w:proofErr w:type="gramEnd"/>
    </w:p>
    <w:p w14:paraId="415E2A44" w14:textId="77777777" w:rsidR="00E27413" w:rsidRPr="00E27413" w:rsidRDefault="00E27413" w:rsidP="00E27413">
      <w:pPr>
        <w:spacing w:after="0" w:line="240" w:lineRule="auto"/>
        <w:jc w:val="both"/>
        <w:rPr>
          <w:rFonts w:ascii="Times New Roman" w:hAnsi="Times New Roman"/>
          <w:bCs/>
          <w:sz w:val="18"/>
          <w:szCs w:val="18"/>
        </w:rPr>
      </w:pPr>
    </w:p>
    <w:p w14:paraId="548838FC" w14:textId="77777777" w:rsidR="00E27413" w:rsidRPr="00E27413" w:rsidRDefault="00E27413" w:rsidP="00E27413">
      <w:pPr>
        <w:spacing w:after="0" w:line="240" w:lineRule="auto"/>
        <w:ind w:firstLine="567"/>
        <w:jc w:val="both"/>
        <w:rPr>
          <w:rFonts w:ascii="Times New Roman" w:hAnsi="Times New Roman"/>
          <w:sz w:val="18"/>
          <w:szCs w:val="18"/>
        </w:rPr>
      </w:pPr>
      <w:r w:rsidRPr="00E27413">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8FF03ED" w14:textId="77777777" w:rsidR="00E27413" w:rsidRPr="00E27413" w:rsidRDefault="00E27413" w:rsidP="00E27413">
      <w:pPr>
        <w:tabs>
          <w:tab w:val="left" w:pos="0"/>
          <w:tab w:val="left" w:pos="567"/>
          <w:tab w:val="left" w:pos="1134"/>
        </w:tabs>
        <w:spacing w:after="0" w:line="240" w:lineRule="auto"/>
        <w:ind w:firstLine="567"/>
        <w:jc w:val="both"/>
        <w:rPr>
          <w:rFonts w:ascii="Times New Roman" w:hAnsi="Times New Roman"/>
          <w:sz w:val="18"/>
          <w:szCs w:val="18"/>
        </w:rPr>
      </w:pPr>
      <w:r w:rsidRPr="00E27413">
        <w:rPr>
          <w:rFonts w:ascii="Times New Roman" w:hAnsi="Times New Roman"/>
          <w:sz w:val="18"/>
          <w:szCs w:val="18"/>
        </w:rPr>
        <w:t>3. Настоящее решение вступает в силу после его официального опубликования (обнародования).</w:t>
      </w:r>
    </w:p>
    <w:p w14:paraId="3A464F8C" w14:textId="77777777" w:rsidR="00E27413" w:rsidRPr="00E27413" w:rsidRDefault="00E27413" w:rsidP="00E27413">
      <w:pPr>
        <w:spacing w:after="0" w:line="240" w:lineRule="auto"/>
        <w:jc w:val="both"/>
        <w:rPr>
          <w:rFonts w:ascii="Times New Roman" w:hAnsi="Times New Roman"/>
          <w:color w:val="000000"/>
          <w:sz w:val="18"/>
          <w:szCs w:val="18"/>
        </w:rPr>
      </w:pPr>
    </w:p>
    <w:p w14:paraId="36668D65" w14:textId="77777777" w:rsidR="00E27413" w:rsidRPr="00E27413" w:rsidRDefault="00E27413" w:rsidP="00E27413">
      <w:pPr>
        <w:spacing w:after="0" w:line="240" w:lineRule="auto"/>
        <w:jc w:val="both"/>
        <w:rPr>
          <w:rFonts w:ascii="Times New Roman" w:hAnsi="Times New Roman"/>
          <w:color w:val="000000"/>
          <w:sz w:val="18"/>
          <w:szCs w:val="18"/>
        </w:rPr>
      </w:pPr>
    </w:p>
    <w:p w14:paraId="174B25E0" w14:textId="77777777" w:rsidR="00E27413" w:rsidRPr="00E27413" w:rsidRDefault="00E27413" w:rsidP="00E27413">
      <w:pPr>
        <w:tabs>
          <w:tab w:val="left" w:pos="0"/>
        </w:tabs>
        <w:spacing w:after="0" w:line="200" w:lineRule="atLeast"/>
        <w:rPr>
          <w:rFonts w:ascii="Times New Roman" w:hAnsi="Times New Roman"/>
          <w:sz w:val="18"/>
          <w:szCs w:val="18"/>
        </w:rPr>
      </w:pPr>
      <w:r w:rsidRPr="00E27413">
        <w:rPr>
          <w:rFonts w:ascii="Times New Roman" w:hAnsi="Times New Roman"/>
          <w:sz w:val="18"/>
          <w:szCs w:val="18"/>
        </w:rPr>
        <w:tab/>
        <w:t xml:space="preserve">Глава поселения </w:t>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r>
      <w:r w:rsidRPr="00E27413">
        <w:rPr>
          <w:rFonts w:ascii="Times New Roman" w:hAnsi="Times New Roman"/>
          <w:sz w:val="18"/>
          <w:szCs w:val="18"/>
        </w:rPr>
        <w:tab/>
        <w:t>А.В.</w:t>
      </w:r>
      <w:bookmarkStart w:id="1" w:name="RANGE!A1:L15"/>
      <w:bookmarkEnd w:id="1"/>
      <w:r w:rsidRPr="00E27413">
        <w:rPr>
          <w:rFonts w:ascii="Times New Roman" w:hAnsi="Times New Roman"/>
          <w:sz w:val="18"/>
          <w:szCs w:val="18"/>
        </w:rPr>
        <w:t xml:space="preserve"> Светлаков</w:t>
      </w:r>
    </w:p>
    <w:p w14:paraId="38F8AF1C" w14:textId="77777777" w:rsidR="00E27413" w:rsidRPr="00E27413" w:rsidRDefault="00E27413" w:rsidP="00E27413">
      <w:pPr>
        <w:spacing w:after="0" w:line="240" w:lineRule="auto"/>
        <w:rPr>
          <w:rFonts w:ascii="Times New Roman" w:hAnsi="Times New Roman"/>
          <w:sz w:val="26"/>
          <w:szCs w:val="26"/>
        </w:rPr>
      </w:pPr>
    </w:p>
    <w:p w14:paraId="09537539" w14:textId="77777777" w:rsidR="00E27413" w:rsidRDefault="00E27413" w:rsidP="00AB4FD1">
      <w:pPr>
        <w:spacing w:after="0" w:line="240" w:lineRule="auto"/>
        <w:rPr>
          <w:rFonts w:ascii="Times New Roman" w:hAnsi="Times New Roman"/>
          <w:sz w:val="18"/>
          <w:szCs w:val="18"/>
        </w:rPr>
      </w:pPr>
    </w:p>
    <w:p w14:paraId="61C4D07D" w14:textId="77777777" w:rsidR="00E27413" w:rsidRDefault="00E27413" w:rsidP="00AB4FD1">
      <w:pPr>
        <w:spacing w:after="0" w:line="240" w:lineRule="auto"/>
        <w:rPr>
          <w:rFonts w:ascii="Times New Roman" w:hAnsi="Times New Roman"/>
          <w:sz w:val="18"/>
          <w:szCs w:val="18"/>
        </w:rPr>
      </w:pPr>
    </w:p>
    <w:p w14:paraId="3D953AA5" w14:textId="2E05E3E6" w:rsidR="00E27413" w:rsidRPr="00E27413" w:rsidRDefault="00E27413" w:rsidP="00E27413">
      <w:pPr>
        <w:spacing w:after="0" w:line="240" w:lineRule="auto"/>
        <w:rPr>
          <w:rFonts w:ascii="Times New Roman" w:hAnsi="Times New Roman"/>
          <w:sz w:val="18"/>
          <w:szCs w:val="18"/>
        </w:rPr>
      </w:pPr>
      <w:r w:rsidRPr="00E27413">
        <w:rPr>
          <w:rFonts w:ascii="Times New Roman" w:hAnsi="Times New Roman"/>
          <w:sz w:val="18"/>
          <w:szCs w:val="18"/>
        </w:rPr>
        <w:t xml:space="preserve">РЕШЕНИЕ                                                                                                                                      </w:t>
      </w:r>
      <w:r>
        <w:rPr>
          <w:rFonts w:ascii="Times New Roman" w:hAnsi="Times New Roman"/>
          <w:sz w:val="18"/>
          <w:szCs w:val="18"/>
        </w:rPr>
        <w:t xml:space="preserve">                               </w:t>
      </w:r>
    </w:p>
    <w:p w14:paraId="567F41DF" w14:textId="4142F112" w:rsidR="00E27413" w:rsidRDefault="00E27413" w:rsidP="00E27413">
      <w:pPr>
        <w:spacing w:after="0" w:line="240" w:lineRule="auto"/>
        <w:rPr>
          <w:rFonts w:ascii="Times New Roman" w:hAnsi="Times New Roman"/>
          <w:sz w:val="18"/>
          <w:szCs w:val="18"/>
        </w:rPr>
      </w:pPr>
      <w:proofErr w:type="gramStart"/>
      <w:r w:rsidRPr="00E27413">
        <w:rPr>
          <w:rFonts w:ascii="Times New Roman" w:hAnsi="Times New Roman"/>
          <w:sz w:val="18"/>
          <w:szCs w:val="18"/>
        </w:rPr>
        <w:t>№ 76-па от 25.12.2024 г «О внесении изменений и дополнений в решение Совета депутатов сельского поселения Сентябрь</w:t>
      </w:r>
      <w:r>
        <w:rPr>
          <w:rFonts w:ascii="Times New Roman" w:hAnsi="Times New Roman"/>
          <w:sz w:val="18"/>
          <w:szCs w:val="18"/>
        </w:rPr>
        <w:t xml:space="preserve">ский от 7 декабря 2023 г. № 20 </w:t>
      </w:r>
      <w:r w:rsidRPr="00E27413">
        <w:rPr>
          <w:rFonts w:ascii="Times New Roman" w:hAnsi="Times New Roman"/>
          <w:sz w:val="18"/>
          <w:szCs w:val="18"/>
        </w:rPr>
        <w:t>«Об утверждении бюджета муниципального образования сельское поселение Сентябрьский на 2024 год и пл</w:t>
      </w:r>
      <w:r>
        <w:rPr>
          <w:rFonts w:ascii="Times New Roman" w:hAnsi="Times New Roman"/>
          <w:sz w:val="18"/>
          <w:szCs w:val="18"/>
        </w:rPr>
        <w:t xml:space="preserve">ановый период 2025-2026 годов» </w:t>
      </w:r>
      <w:r w:rsidRPr="00E27413">
        <w:rPr>
          <w:rFonts w:ascii="Times New Roman" w:hAnsi="Times New Roman"/>
          <w:sz w:val="18"/>
          <w:szCs w:val="18"/>
        </w:rPr>
        <w:t>(в редакции от 31 января 2024 г. №34, от 29 февраля 2024 г. №39, от 19 сентября 2024 г. №64, от 5</w:t>
      </w:r>
      <w:proofErr w:type="gramEnd"/>
      <w:r w:rsidRPr="00E27413">
        <w:rPr>
          <w:rFonts w:ascii="Times New Roman" w:hAnsi="Times New Roman"/>
          <w:sz w:val="18"/>
          <w:szCs w:val="18"/>
        </w:rPr>
        <w:t xml:space="preserve"> декабря 2024 г. №69)</w:t>
      </w:r>
    </w:p>
    <w:p w14:paraId="0BB547AF" w14:textId="77777777" w:rsidR="00E27413" w:rsidRPr="00E27413" w:rsidRDefault="00E27413" w:rsidP="00E27413">
      <w:pPr>
        <w:keepNext/>
        <w:suppressAutoHyphens/>
        <w:spacing w:after="0" w:line="240" w:lineRule="auto"/>
        <w:ind w:firstLine="567"/>
        <w:jc w:val="both"/>
        <w:outlineLvl w:val="4"/>
        <w:rPr>
          <w:rFonts w:ascii="Times New Roman" w:hAnsi="Times New Roman"/>
          <w:sz w:val="18"/>
          <w:szCs w:val="18"/>
          <w:lang w:eastAsia="ar-SA"/>
        </w:rPr>
      </w:pPr>
      <w:proofErr w:type="gramStart"/>
      <w:r w:rsidRPr="00E27413">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w:t>
      </w:r>
      <w:proofErr w:type="gramEnd"/>
      <w:r w:rsidRPr="00E27413">
        <w:rPr>
          <w:rFonts w:ascii="Times New Roman" w:hAnsi="Times New Roman"/>
          <w:sz w:val="18"/>
          <w:szCs w:val="18"/>
          <w:lang w:eastAsia="ar-SA"/>
        </w:rPr>
        <w:t xml:space="preserve"> – Югры, Совет депутатов сельского поселения Сентябрьский:</w:t>
      </w:r>
    </w:p>
    <w:p w14:paraId="448BA924" w14:textId="77777777" w:rsidR="00E27413" w:rsidRPr="00E27413" w:rsidRDefault="00E27413" w:rsidP="00E27413">
      <w:pPr>
        <w:spacing w:after="0" w:line="240" w:lineRule="auto"/>
        <w:ind w:firstLine="567"/>
        <w:jc w:val="center"/>
        <w:rPr>
          <w:rFonts w:ascii="Times New Roman" w:hAnsi="Times New Roman"/>
          <w:sz w:val="18"/>
          <w:szCs w:val="18"/>
        </w:rPr>
      </w:pPr>
    </w:p>
    <w:p w14:paraId="3CE49621" w14:textId="77777777" w:rsidR="00E27413" w:rsidRPr="00E27413" w:rsidRDefault="00E27413" w:rsidP="00E27413">
      <w:pPr>
        <w:spacing w:after="0" w:line="240" w:lineRule="auto"/>
        <w:ind w:firstLine="567"/>
        <w:jc w:val="center"/>
        <w:rPr>
          <w:rFonts w:ascii="Times New Roman" w:hAnsi="Times New Roman"/>
          <w:sz w:val="18"/>
          <w:szCs w:val="18"/>
        </w:rPr>
      </w:pPr>
      <w:proofErr w:type="gramStart"/>
      <w:r w:rsidRPr="00E27413">
        <w:rPr>
          <w:rFonts w:ascii="Times New Roman" w:hAnsi="Times New Roman"/>
          <w:sz w:val="18"/>
          <w:szCs w:val="18"/>
        </w:rPr>
        <w:t>Р</w:t>
      </w:r>
      <w:proofErr w:type="gramEnd"/>
      <w:r w:rsidRPr="00E27413">
        <w:rPr>
          <w:rFonts w:ascii="Times New Roman" w:hAnsi="Times New Roman"/>
          <w:sz w:val="18"/>
          <w:szCs w:val="18"/>
        </w:rPr>
        <w:t xml:space="preserve"> Е Ш И Л:</w:t>
      </w:r>
    </w:p>
    <w:p w14:paraId="286057D7" w14:textId="77777777" w:rsidR="00E27413" w:rsidRPr="00E27413" w:rsidRDefault="00E27413" w:rsidP="00E27413">
      <w:pPr>
        <w:spacing w:after="0" w:line="240" w:lineRule="auto"/>
        <w:ind w:firstLine="567"/>
        <w:jc w:val="both"/>
        <w:rPr>
          <w:rFonts w:ascii="Times New Roman" w:hAnsi="Times New Roman"/>
          <w:sz w:val="18"/>
          <w:szCs w:val="18"/>
        </w:rPr>
      </w:pPr>
    </w:p>
    <w:p w14:paraId="668B61E1" w14:textId="295B83E4" w:rsidR="00E27413" w:rsidRPr="00E27413" w:rsidRDefault="00E27413" w:rsidP="00E27413">
      <w:pPr>
        <w:spacing w:after="0" w:line="240" w:lineRule="auto"/>
        <w:ind w:right="-6" w:firstLine="567"/>
        <w:jc w:val="both"/>
        <w:rPr>
          <w:rFonts w:ascii="Times New Roman" w:hAnsi="Times New Roman"/>
          <w:sz w:val="18"/>
          <w:szCs w:val="18"/>
          <w:lang w:eastAsia="ar-SA"/>
        </w:rPr>
      </w:pPr>
      <w:r w:rsidRPr="00E27413">
        <w:rPr>
          <w:rFonts w:ascii="Times New Roman" w:hAnsi="Times New Roman"/>
          <w:sz w:val="18"/>
          <w:szCs w:val="18"/>
        </w:rPr>
        <w:t xml:space="preserve">1. </w:t>
      </w:r>
      <w:r w:rsidRPr="00E27413">
        <w:rPr>
          <w:rFonts w:ascii="Times New Roman" w:hAnsi="Times New Roman"/>
          <w:sz w:val="18"/>
          <w:szCs w:val="18"/>
          <w:lang w:eastAsia="ar-SA"/>
        </w:rPr>
        <w:t xml:space="preserve">Внести в решение Совета депутатов сельского поселения Сентябрьский </w:t>
      </w:r>
      <w:r w:rsidRPr="00E27413">
        <w:rPr>
          <w:rFonts w:ascii="Times New Roman" w:hAnsi="Times New Roman"/>
          <w:sz w:val="18"/>
          <w:szCs w:val="18"/>
        </w:rPr>
        <w:t>от 7 декабря 2023 г. № 20 «Об утверждении бюджета муниципального образования сельское поселение Сентябрьский на 2024 год и плановый период 2025-2026 годов»</w:t>
      </w:r>
      <w:r w:rsidRPr="00E27413">
        <w:rPr>
          <w:rFonts w:ascii="Times New Roman" w:hAnsi="Times New Roman"/>
          <w:sz w:val="18"/>
          <w:szCs w:val="18"/>
          <w:lang w:eastAsia="ar-SA"/>
        </w:rPr>
        <w:t xml:space="preserve"> следующие изменения: </w:t>
      </w:r>
    </w:p>
    <w:p w14:paraId="30A232C8" w14:textId="36DF9A9E" w:rsidR="00E27413" w:rsidRPr="00E27413" w:rsidRDefault="00E27413" w:rsidP="00E27413">
      <w:pPr>
        <w:tabs>
          <w:tab w:val="left" w:pos="0"/>
        </w:tabs>
        <w:spacing w:after="0" w:line="240" w:lineRule="auto"/>
        <w:ind w:firstLine="567"/>
        <w:jc w:val="both"/>
        <w:rPr>
          <w:rFonts w:ascii="Times New Roman" w:hAnsi="Times New Roman"/>
          <w:sz w:val="18"/>
          <w:szCs w:val="18"/>
          <w:lang w:eastAsia="ar-SA"/>
        </w:rPr>
      </w:pPr>
      <w:r w:rsidRPr="00E27413">
        <w:rPr>
          <w:rFonts w:ascii="Times New Roman" w:hAnsi="Times New Roman"/>
          <w:sz w:val="18"/>
          <w:szCs w:val="18"/>
          <w:lang w:eastAsia="ar-SA"/>
        </w:rPr>
        <w:t>1.1. в абзаце 2 пункта 1 цифры «63 426,58259» заменить цифрами «62 910,37559»;</w:t>
      </w:r>
    </w:p>
    <w:p w14:paraId="0C82DAD6" w14:textId="3B3B829B" w:rsidR="00E27413" w:rsidRPr="00E27413" w:rsidRDefault="00E27413" w:rsidP="00E27413">
      <w:pPr>
        <w:tabs>
          <w:tab w:val="left" w:pos="0"/>
        </w:tabs>
        <w:spacing w:after="0" w:line="240" w:lineRule="auto"/>
        <w:ind w:firstLine="567"/>
        <w:jc w:val="both"/>
        <w:rPr>
          <w:rFonts w:ascii="Times New Roman" w:hAnsi="Times New Roman"/>
          <w:sz w:val="18"/>
          <w:szCs w:val="18"/>
          <w:lang w:eastAsia="ar-SA"/>
        </w:rPr>
      </w:pPr>
      <w:r w:rsidRPr="00E27413">
        <w:rPr>
          <w:rFonts w:ascii="Times New Roman" w:hAnsi="Times New Roman"/>
          <w:sz w:val="18"/>
          <w:szCs w:val="18"/>
          <w:lang w:eastAsia="ar-SA"/>
        </w:rPr>
        <w:t>1.2. в абзаце 3 пункта 1 цифры «67 318,82744» заменить цифрами «66 802,62044»;</w:t>
      </w:r>
    </w:p>
    <w:p w14:paraId="3373EEF3" w14:textId="750E3AAA"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lang w:eastAsia="ar-SA"/>
        </w:rPr>
        <w:t xml:space="preserve">1.3. </w:t>
      </w:r>
      <w:r w:rsidRPr="00E27413">
        <w:rPr>
          <w:rFonts w:ascii="Times New Roman" w:hAnsi="Times New Roman"/>
          <w:sz w:val="18"/>
          <w:szCs w:val="18"/>
        </w:rPr>
        <w:t>приложение 1 «Прогнозируемый общий объем доходов бюджета сельского поселения Сентябрьский на 2024 год» изложить в редакции согласно приложению 1 к настоящему решению;</w:t>
      </w:r>
    </w:p>
    <w:p w14:paraId="5697D2F0" w14:textId="3DED7B1A"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 xml:space="preserve">1.4.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E27413">
        <w:rPr>
          <w:rFonts w:ascii="Times New Roman" w:hAnsi="Times New Roman"/>
          <w:sz w:val="18"/>
          <w:szCs w:val="18"/>
        </w:rPr>
        <w:t>расходов классификации расходов бюджета сельского поселения</w:t>
      </w:r>
      <w:proofErr w:type="gramEnd"/>
      <w:r w:rsidRPr="00E27413">
        <w:rPr>
          <w:rFonts w:ascii="Times New Roman" w:hAnsi="Times New Roman"/>
          <w:sz w:val="18"/>
          <w:szCs w:val="18"/>
        </w:rPr>
        <w:t xml:space="preserve"> Сентябрьский на 2024 год» изложить в редакции согласно приложению 2 к настоящему решению;</w:t>
      </w:r>
    </w:p>
    <w:p w14:paraId="7CFF2DD0" w14:textId="5A986B49"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1.5.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3 к настоящему решению;</w:t>
      </w:r>
    </w:p>
    <w:p w14:paraId="648D7B66" w14:textId="77777777"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lastRenderedPageBreak/>
        <w:t xml:space="preserve">1.6. приложение 4 «Распределение межбюджетных трансфертов из бюджета Нефтеюганский район на 2024 год» изложить в редакции согласно приложению 4 к настоящему решению; </w:t>
      </w:r>
    </w:p>
    <w:p w14:paraId="22C3D531" w14:textId="77777777" w:rsidR="00E27413" w:rsidRPr="00E27413" w:rsidRDefault="00E27413" w:rsidP="00E27413">
      <w:pPr>
        <w:tabs>
          <w:tab w:val="left" w:pos="0"/>
        </w:tabs>
        <w:spacing w:after="0" w:line="240" w:lineRule="auto"/>
        <w:ind w:firstLine="567"/>
        <w:jc w:val="both"/>
        <w:rPr>
          <w:rFonts w:ascii="Times New Roman" w:hAnsi="Times New Roman"/>
          <w:sz w:val="18"/>
          <w:szCs w:val="18"/>
        </w:rPr>
      </w:pPr>
    </w:p>
    <w:p w14:paraId="3A7F9DDD" w14:textId="2458BD5E"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1.7.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5 к настоящему решению;</w:t>
      </w:r>
    </w:p>
    <w:p w14:paraId="166AD1E5" w14:textId="7B657D8F"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1.8. приложение 9 «Ведомственная структура расходов бюджета сельского поселения Сентябрьский на 2024 год» изложить в редакции согласно приложению 6 к настоящему решению;</w:t>
      </w:r>
    </w:p>
    <w:p w14:paraId="5B069E67" w14:textId="7F8EE2E9"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 xml:space="preserve">1.9.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E27413">
        <w:rPr>
          <w:rFonts w:ascii="Times New Roman" w:hAnsi="Times New Roman"/>
          <w:sz w:val="18"/>
          <w:szCs w:val="18"/>
        </w:rPr>
        <w:t>расходов классификации расходов бюджета сельского поселения</w:t>
      </w:r>
      <w:proofErr w:type="gramEnd"/>
      <w:r w:rsidRPr="00E27413">
        <w:rPr>
          <w:rFonts w:ascii="Times New Roman" w:hAnsi="Times New Roman"/>
          <w:sz w:val="18"/>
          <w:szCs w:val="18"/>
        </w:rPr>
        <w:t xml:space="preserve"> Сентябрьский на 2024 год» изложить в редакции согласно приложению 7 к настоящему решению;</w:t>
      </w:r>
    </w:p>
    <w:p w14:paraId="67DF7C8C" w14:textId="27A4108A" w:rsidR="00E27413" w:rsidRPr="00E27413" w:rsidRDefault="00E27413" w:rsidP="00E27413">
      <w:pPr>
        <w:tabs>
          <w:tab w:val="left" w:pos="0"/>
        </w:tabs>
        <w:spacing w:after="0" w:line="240" w:lineRule="auto"/>
        <w:ind w:firstLine="567"/>
        <w:jc w:val="both"/>
        <w:rPr>
          <w:rFonts w:ascii="Times New Roman" w:hAnsi="Times New Roman"/>
          <w:sz w:val="18"/>
          <w:szCs w:val="18"/>
        </w:rPr>
      </w:pPr>
      <w:r w:rsidRPr="00E27413">
        <w:rPr>
          <w:rFonts w:ascii="Times New Roman" w:hAnsi="Times New Roman"/>
          <w:sz w:val="18"/>
          <w:szCs w:val="18"/>
        </w:rPr>
        <w:t>1.10. приложение 11 «Источники финансирования дефицита бюджета сельского поселения Сентябрьский на 2024 год» изложить в редакции согласно приложению 8 к настоящему решению.</w:t>
      </w:r>
    </w:p>
    <w:p w14:paraId="0EFC0D09" w14:textId="5C1B3667" w:rsidR="00E27413" w:rsidRPr="00E27413" w:rsidRDefault="00E27413" w:rsidP="00E27413">
      <w:pPr>
        <w:spacing w:after="0" w:line="240" w:lineRule="auto"/>
        <w:ind w:firstLine="567"/>
        <w:jc w:val="both"/>
        <w:rPr>
          <w:rFonts w:ascii="Times New Roman" w:hAnsi="Times New Roman"/>
          <w:sz w:val="18"/>
          <w:szCs w:val="18"/>
        </w:rPr>
      </w:pPr>
      <w:r w:rsidRPr="00E27413">
        <w:rPr>
          <w:rFonts w:ascii="Times New Roman" w:hAnsi="Times New Roman"/>
          <w:sz w:val="18"/>
          <w:szCs w:val="18"/>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r w:rsidRPr="00E27413">
        <w:rPr>
          <w:rFonts w:ascii="Times New Roman" w:hAnsi="Times New Roman"/>
          <w:sz w:val="18"/>
          <w:szCs w:val="18"/>
        </w:rPr>
        <w:tab/>
      </w:r>
    </w:p>
    <w:p w14:paraId="768CD268" w14:textId="77777777" w:rsidR="00E27413" w:rsidRPr="00E27413" w:rsidRDefault="00E27413" w:rsidP="00E27413">
      <w:pPr>
        <w:tabs>
          <w:tab w:val="left" w:pos="0"/>
          <w:tab w:val="left" w:pos="567"/>
        </w:tabs>
        <w:spacing w:after="0" w:line="240" w:lineRule="auto"/>
        <w:ind w:firstLine="567"/>
        <w:jc w:val="both"/>
        <w:rPr>
          <w:rFonts w:ascii="Times New Roman" w:hAnsi="Times New Roman"/>
          <w:sz w:val="18"/>
          <w:szCs w:val="18"/>
        </w:rPr>
      </w:pPr>
      <w:r w:rsidRPr="00E27413">
        <w:rPr>
          <w:rFonts w:ascii="Times New Roman" w:hAnsi="Times New Roman"/>
          <w:sz w:val="18"/>
          <w:szCs w:val="18"/>
        </w:rPr>
        <w:t xml:space="preserve">3. Настоящее решение вступает в силу со дня его официального опубликования.  </w:t>
      </w:r>
    </w:p>
    <w:p w14:paraId="1370CC35" w14:textId="77777777" w:rsidR="00E27413" w:rsidRPr="00E27413" w:rsidRDefault="00E27413" w:rsidP="00E27413">
      <w:pPr>
        <w:spacing w:after="0" w:line="240" w:lineRule="auto"/>
        <w:ind w:firstLine="567"/>
        <w:rPr>
          <w:rFonts w:ascii="Times New Roman" w:hAnsi="Times New Roman"/>
          <w:sz w:val="18"/>
          <w:szCs w:val="18"/>
        </w:rPr>
      </w:pPr>
    </w:p>
    <w:p w14:paraId="6956BA6F" w14:textId="77777777" w:rsidR="00E27413" w:rsidRPr="00E27413" w:rsidRDefault="00E27413" w:rsidP="00E27413">
      <w:pPr>
        <w:spacing w:after="0" w:line="240" w:lineRule="auto"/>
        <w:ind w:firstLine="567"/>
        <w:rPr>
          <w:rFonts w:ascii="Times New Roman" w:hAnsi="Times New Roman"/>
          <w:sz w:val="18"/>
          <w:szCs w:val="18"/>
        </w:rPr>
      </w:pPr>
    </w:p>
    <w:p w14:paraId="40270599" w14:textId="3F3B2278" w:rsidR="00E27413" w:rsidRPr="00E27413" w:rsidRDefault="00E27413" w:rsidP="00E27413">
      <w:pPr>
        <w:spacing w:after="0" w:line="240" w:lineRule="auto"/>
        <w:rPr>
          <w:rFonts w:ascii="Times New Roman" w:hAnsi="Times New Roman"/>
          <w:sz w:val="18"/>
          <w:szCs w:val="18"/>
        </w:rPr>
      </w:pPr>
      <w:r w:rsidRPr="00E27413">
        <w:rPr>
          <w:rFonts w:ascii="Times New Roman" w:hAnsi="Times New Roman"/>
          <w:color w:val="000000"/>
          <w:spacing w:val="4"/>
          <w:sz w:val="18"/>
          <w:szCs w:val="18"/>
          <w:lang w:eastAsia="ar-SA"/>
        </w:rPr>
        <w:t xml:space="preserve">Глава поселения </w:t>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r>
      <w:r w:rsidRPr="00E27413">
        <w:rPr>
          <w:rFonts w:ascii="Times New Roman" w:hAnsi="Times New Roman"/>
          <w:color w:val="000000"/>
          <w:spacing w:val="4"/>
          <w:sz w:val="18"/>
          <w:szCs w:val="18"/>
          <w:lang w:eastAsia="ar-SA"/>
        </w:rPr>
        <w:tab/>
        <w:t>А.В. Светлаков</w:t>
      </w:r>
    </w:p>
    <w:p w14:paraId="6B0EE884" w14:textId="77777777" w:rsidR="00E27413" w:rsidRDefault="00E27413" w:rsidP="00AB4FD1">
      <w:pPr>
        <w:spacing w:after="0" w:line="240" w:lineRule="auto"/>
        <w:rPr>
          <w:rFonts w:ascii="Times New Roman" w:hAnsi="Times New Roman"/>
          <w:sz w:val="18"/>
          <w:szCs w:val="18"/>
        </w:rPr>
      </w:pPr>
    </w:p>
    <w:p w14:paraId="35FB0E5C" w14:textId="77777777" w:rsidR="00E27413" w:rsidRDefault="00E27413" w:rsidP="00AB4FD1">
      <w:pPr>
        <w:spacing w:after="0" w:line="240" w:lineRule="auto"/>
        <w:rPr>
          <w:rFonts w:ascii="Times New Roman" w:hAnsi="Times New Roman"/>
          <w:sz w:val="18"/>
          <w:szCs w:val="18"/>
        </w:rPr>
      </w:pPr>
    </w:p>
    <w:p w14:paraId="7B62A361" w14:textId="77777777" w:rsidR="00E27413" w:rsidRDefault="00E27413" w:rsidP="00AB4FD1">
      <w:pPr>
        <w:spacing w:after="0" w:line="240" w:lineRule="auto"/>
        <w:rPr>
          <w:rFonts w:ascii="Times New Roman" w:hAnsi="Times New Roman"/>
          <w:sz w:val="18"/>
          <w:szCs w:val="18"/>
        </w:rPr>
      </w:pPr>
    </w:p>
    <w:p w14:paraId="31784ECC" w14:textId="77777777" w:rsidR="009F5B1E" w:rsidRDefault="009F5B1E" w:rsidP="009F5B1E">
      <w:pPr>
        <w:spacing w:after="0" w:line="240" w:lineRule="auto"/>
        <w:rPr>
          <w:rFonts w:ascii="Times New Roman" w:hAnsi="Times New Roman"/>
          <w:sz w:val="18"/>
          <w:szCs w:val="18"/>
        </w:rPr>
      </w:pPr>
      <w:r>
        <w:rPr>
          <w:rFonts w:ascii="Times New Roman" w:hAnsi="Times New Roman"/>
          <w:sz w:val="18"/>
          <w:szCs w:val="18"/>
        </w:rPr>
        <w:t>ПОСТАНОВЛЕНИЕ</w:t>
      </w:r>
    </w:p>
    <w:p w14:paraId="6F73AAA5" w14:textId="77777777" w:rsidR="009F5B1E" w:rsidRDefault="009F5B1E" w:rsidP="009F5B1E">
      <w:pPr>
        <w:spacing w:after="0" w:line="240" w:lineRule="auto"/>
        <w:rPr>
          <w:rFonts w:ascii="Times New Roman" w:hAnsi="Times New Roman"/>
          <w:sz w:val="18"/>
          <w:szCs w:val="18"/>
        </w:rPr>
      </w:pPr>
      <w:r>
        <w:rPr>
          <w:rFonts w:ascii="Times New Roman" w:hAnsi="Times New Roman"/>
          <w:sz w:val="18"/>
          <w:szCs w:val="18"/>
        </w:rPr>
        <w:t>№ 176-па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3A442D9C" w14:textId="77777777" w:rsidR="009F5B1E" w:rsidRPr="009F5B1E" w:rsidRDefault="009F5B1E" w:rsidP="009F5B1E">
      <w:pPr>
        <w:autoSpaceDE w:val="0"/>
        <w:autoSpaceDN w:val="0"/>
        <w:adjustRightInd w:val="0"/>
        <w:spacing w:after="0" w:line="240" w:lineRule="auto"/>
        <w:jc w:val="both"/>
        <w:rPr>
          <w:rFonts w:ascii="Times New Roman CYR" w:hAnsi="Times New Roman CYR" w:cs="Times New Roman CYR"/>
          <w:b/>
          <w:bCs/>
          <w:color w:val="000000"/>
          <w:sz w:val="18"/>
          <w:szCs w:val="18"/>
        </w:rPr>
      </w:pPr>
      <w:r w:rsidRPr="009F5B1E">
        <w:rPr>
          <w:rFonts w:ascii="Times New Roman CYR" w:hAnsi="Times New Roman CYR" w:cs="Times New Roman CYR"/>
          <w:color w:val="000000"/>
          <w:sz w:val="18"/>
          <w:szCs w:val="18"/>
        </w:rPr>
        <w:t xml:space="preserve">        </w:t>
      </w:r>
      <w:proofErr w:type="gramStart"/>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соответствии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Федеральным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06.10.2003 № 131-</w:t>
      </w:r>
      <w:r w:rsidRPr="009F5B1E">
        <w:rPr>
          <w:rFonts w:ascii="Times New Roman CYR" w:hAnsi="Times New Roman CYR" w:cs="Times New Roman CYR"/>
          <w:color w:val="000000"/>
          <w:sz w:val="18"/>
          <w:szCs w:val="18"/>
        </w:rPr>
        <w:t>ФЗ</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общих принципах</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организации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местного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самоуправления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Федеральным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28.12.2013 № 443-</w:t>
      </w:r>
      <w:r w:rsidRPr="009F5B1E">
        <w:rPr>
          <w:rFonts w:ascii="Times New Roman CYR" w:hAnsi="Times New Roman CYR" w:cs="Times New Roman CYR"/>
          <w:color w:val="000000"/>
          <w:sz w:val="18"/>
          <w:szCs w:val="18"/>
        </w:rPr>
        <w:t>ФЗ</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информационной адресной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системе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внесении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Федеральный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общих принципах</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организации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местного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самоуправления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Постановлением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Правительства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19.11.2014 № 1221 «</w:t>
      </w:r>
      <w:r w:rsidRPr="009F5B1E">
        <w:rPr>
          <w:rFonts w:ascii="Times New Roman CYR" w:hAnsi="Times New Roman CYR" w:cs="Times New Roman CYR"/>
          <w:color w:val="000000"/>
          <w:sz w:val="18"/>
          <w:szCs w:val="18"/>
        </w:rPr>
        <w:t>Об утверждении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Правил</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присвоения,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аннулирования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адресов</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руководствуясь</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Уставом</w:t>
      </w:r>
      <w:proofErr w:type="gramEnd"/>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сельского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поселения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Сентябрьский,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административным регламентом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предоставления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муниципальной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услуги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Присвоение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объекту адресации,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аннулирование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такого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утвержденным постановлением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администрации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сельского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поселения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Сентябрьский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21 </w:t>
      </w:r>
      <w:r w:rsidRPr="009F5B1E">
        <w:rPr>
          <w:rFonts w:ascii="Times New Roman CYR" w:hAnsi="Times New Roman CYR" w:cs="Times New Roman CYR"/>
          <w:color w:val="000000"/>
          <w:sz w:val="18"/>
          <w:szCs w:val="18"/>
        </w:rPr>
        <w:t>апреля 2022</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г.</w:t>
      </w:r>
      <w:r w:rsidRPr="009F5B1E">
        <w:rPr>
          <w:rFonts w:ascii="Times New Roman" w:hAnsi="Times New Roman"/>
          <w:color w:val="000000"/>
          <w:sz w:val="18"/>
          <w:szCs w:val="18"/>
        </w:rPr>
        <w:t> № 55-</w:t>
      </w:r>
      <w:r w:rsidRPr="009F5B1E">
        <w:rPr>
          <w:rFonts w:ascii="Times New Roman CYR" w:hAnsi="Times New Roman CYR" w:cs="Times New Roman CYR"/>
          <w:color w:val="000000"/>
          <w:sz w:val="18"/>
          <w:szCs w:val="18"/>
        </w:rPr>
        <w:t xml:space="preserve">па, </w:t>
      </w:r>
      <w:proofErr w:type="gramStart"/>
      <w:r w:rsidRPr="009F5B1E">
        <w:rPr>
          <w:rFonts w:ascii="Times New Roman CYR" w:hAnsi="Times New Roman CYR" w:cs="Times New Roman CYR"/>
          <w:color w:val="000000"/>
          <w:sz w:val="18"/>
          <w:szCs w:val="18"/>
        </w:rPr>
        <w:t>п</w:t>
      </w:r>
      <w:proofErr w:type="gramEnd"/>
      <w:r w:rsidRPr="009F5B1E">
        <w:rPr>
          <w:rFonts w:ascii="Times New Roman CYR" w:hAnsi="Times New Roman CYR" w:cs="Times New Roman CYR"/>
          <w:color w:val="000000"/>
          <w:sz w:val="18"/>
          <w:szCs w:val="18"/>
        </w:rPr>
        <w:t xml:space="preserve"> о с т а н о в л я е т</w:t>
      </w:r>
      <w:r w:rsidRPr="009F5B1E">
        <w:rPr>
          <w:rFonts w:ascii="Times New Roman CYR" w:hAnsi="Times New Roman CYR" w:cs="Times New Roman CYR"/>
          <w:b/>
          <w:bCs/>
          <w:color w:val="000000"/>
          <w:sz w:val="18"/>
          <w:szCs w:val="18"/>
        </w:rPr>
        <w:t>:</w:t>
      </w:r>
    </w:p>
    <w:p w14:paraId="64969B27" w14:textId="77777777" w:rsidR="009F5B1E" w:rsidRPr="009F5B1E" w:rsidRDefault="009F5B1E" w:rsidP="009F5B1E">
      <w:pPr>
        <w:autoSpaceDE w:val="0"/>
        <w:autoSpaceDN w:val="0"/>
        <w:adjustRightInd w:val="0"/>
        <w:spacing w:after="0" w:line="240" w:lineRule="auto"/>
        <w:ind w:firstLine="426"/>
        <w:jc w:val="both"/>
        <w:rPr>
          <w:rFonts w:ascii="Times New Roman CYR" w:hAnsi="Times New Roman CYR" w:cs="Times New Roman CYR"/>
          <w:color w:val="000000"/>
          <w:sz w:val="18"/>
          <w:szCs w:val="18"/>
        </w:rPr>
      </w:pPr>
      <w:r w:rsidRPr="009F5B1E">
        <w:rPr>
          <w:rFonts w:ascii="Times New Roman CYR" w:hAnsi="Times New Roman CYR" w:cs="Times New Roman CYR"/>
          <w:color w:val="000000"/>
          <w:sz w:val="18"/>
          <w:szCs w:val="18"/>
        </w:rPr>
        <w:t>1.  Присвоить адрес объекту адресации согласно приложению №1 к настоящему постановлению на основании обеспечения достоверности, полноты и актуальности сведений об адресе</w:t>
      </w:r>
    </w:p>
    <w:p w14:paraId="00CB0D13" w14:textId="77777777" w:rsidR="009F5B1E" w:rsidRPr="009F5B1E" w:rsidRDefault="009F5B1E" w:rsidP="009F5B1E">
      <w:pPr>
        <w:tabs>
          <w:tab w:val="left" w:pos="993"/>
        </w:tabs>
        <w:spacing w:after="0" w:line="240" w:lineRule="auto"/>
        <w:jc w:val="both"/>
        <w:rPr>
          <w:rFonts w:ascii="Times New Roman" w:hAnsi="Times New Roman"/>
          <w:sz w:val="18"/>
          <w:szCs w:val="18"/>
        </w:rPr>
      </w:pPr>
      <w:r w:rsidRPr="009F5B1E">
        <w:rPr>
          <w:rFonts w:ascii="Times New Roman" w:hAnsi="Times New Roman"/>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08C14695"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3.  Опубликовать настоящее постановление в бюллетени «Сентябрьский вестник» и разместить на официальном сайте администрации сельского поселения Сентябрьский.</w:t>
      </w:r>
    </w:p>
    <w:p w14:paraId="79BD69D7"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4.  Настоящее постановление вступает в силу </w:t>
      </w:r>
      <w:proofErr w:type="gramStart"/>
      <w:r w:rsidRPr="009F5B1E">
        <w:rPr>
          <w:rFonts w:ascii="Times New Roman" w:hAnsi="Times New Roman"/>
          <w:sz w:val="18"/>
          <w:szCs w:val="18"/>
        </w:rPr>
        <w:t>с даты размещения</w:t>
      </w:r>
      <w:proofErr w:type="gramEnd"/>
      <w:r w:rsidRPr="009F5B1E">
        <w:rPr>
          <w:rFonts w:ascii="Times New Roman" w:hAnsi="Times New Roman"/>
          <w:sz w:val="18"/>
          <w:szCs w:val="18"/>
        </w:rPr>
        <w:t xml:space="preserve"> в Государственном адресном реестре.</w:t>
      </w:r>
    </w:p>
    <w:p w14:paraId="72924CC9"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5.  </w:t>
      </w:r>
      <w:proofErr w:type="gramStart"/>
      <w:r w:rsidRPr="009F5B1E">
        <w:rPr>
          <w:rFonts w:ascii="Times New Roman" w:hAnsi="Times New Roman"/>
          <w:sz w:val="18"/>
          <w:szCs w:val="18"/>
        </w:rPr>
        <w:t>Контроль за</w:t>
      </w:r>
      <w:proofErr w:type="gramEnd"/>
      <w:r w:rsidRPr="009F5B1E">
        <w:rPr>
          <w:rFonts w:ascii="Times New Roman" w:hAnsi="Times New Roman"/>
          <w:sz w:val="18"/>
          <w:szCs w:val="18"/>
        </w:rPr>
        <w:t xml:space="preserve"> выполнением постановления оставляю за собой.</w:t>
      </w:r>
    </w:p>
    <w:p w14:paraId="71989DFF" w14:textId="77777777" w:rsidR="009F5B1E" w:rsidRPr="009F5B1E" w:rsidRDefault="009F5B1E" w:rsidP="009F5B1E">
      <w:pPr>
        <w:autoSpaceDE w:val="0"/>
        <w:autoSpaceDN w:val="0"/>
        <w:adjustRightInd w:val="0"/>
        <w:spacing w:after="0" w:line="240" w:lineRule="auto"/>
        <w:ind w:firstLine="426"/>
        <w:jc w:val="both"/>
        <w:rPr>
          <w:rFonts w:ascii="Times New Roman" w:hAnsi="Times New Roman"/>
          <w:bCs/>
          <w:kern w:val="32"/>
          <w:sz w:val="18"/>
          <w:szCs w:val="18"/>
        </w:rPr>
      </w:pPr>
    </w:p>
    <w:p w14:paraId="06F23DE5" w14:textId="77777777" w:rsidR="009F5B1E" w:rsidRPr="009F5B1E" w:rsidRDefault="009F5B1E" w:rsidP="009F5B1E">
      <w:pPr>
        <w:autoSpaceDE w:val="0"/>
        <w:autoSpaceDN w:val="0"/>
        <w:adjustRightInd w:val="0"/>
        <w:spacing w:after="0" w:line="240" w:lineRule="auto"/>
        <w:ind w:firstLine="426"/>
        <w:jc w:val="both"/>
        <w:rPr>
          <w:rFonts w:ascii="Times New Roman" w:hAnsi="Times New Roman"/>
          <w:bCs/>
          <w:kern w:val="32"/>
          <w:sz w:val="18"/>
          <w:szCs w:val="18"/>
        </w:rPr>
      </w:pPr>
    </w:p>
    <w:p w14:paraId="163D3038" w14:textId="77777777" w:rsidR="009F5B1E" w:rsidRPr="009F5B1E" w:rsidRDefault="009F5B1E" w:rsidP="009F5B1E">
      <w:pPr>
        <w:spacing w:after="0" w:line="240" w:lineRule="auto"/>
        <w:jc w:val="both"/>
        <w:rPr>
          <w:rFonts w:ascii="Times New Roman" w:hAnsi="Times New Roman"/>
          <w:sz w:val="18"/>
          <w:szCs w:val="18"/>
        </w:rPr>
      </w:pPr>
      <w:proofErr w:type="gramStart"/>
      <w:r w:rsidRPr="009F5B1E">
        <w:rPr>
          <w:rFonts w:ascii="Times New Roman" w:hAnsi="Times New Roman"/>
          <w:sz w:val="18"/>
          <w:szCs w:val="18"/>
        </w:rPr>
        <w:t>Исполняющий</w:t>
      </w:r>
      <w:proofErr w:type="gramEnd"/>
      <w:r w:rsidRPr="009F5B1E">
        <w:rPr>
          <w:rFonts w:ascii="Times New Roman" w:hAnsi="Times New Roman"/>
          <w:sz w:val="18"/>
          <w:szCs w:val="18"/>
        </w:rPr>
        <w:t xml:space="preserve"> обязанности </w:t>
      </w:r>
    </w:p>
    <w:p w14:paraId="446F8665"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главы поселения                                                                                             М.А. Надточий</w:t>
      </w:r>
    </w:p>
    <w:p w14:paraId="0583B76C" w14:textId="77777777" w:rsidR="009F5B1E" w:rsidRPr="009F5B1E" w:rsidRDefault="009F5B1E" w:rsidP="009F5B1E">
      <w:pPr>
        <w:spacing w:after="0" w:line="240" w:lineRule="auto"/>
        <w:jc w:val="both"/>
        <w:rPr>
          <w:rFonts w:ascii="Times New Roman" w:hAnsi="Times New Roman"/>
          <w:sz w:val="18"/>
          <w:szCs w:val="18"/>
        </w:rPr>
      </w:pPr>
    </w:p>
    <w:p w14:paraId="29205ED6" w14:textId="77777777" w:rsidR="009F5B1E" w:rsidRPr="009F5B1E" w:rsidRDefault="009F5B1E" w:rsidP="009F5B1E">
      <w:pPr>
        <w:spacing w:after="0" w:line="240" w:lineRule="auto"/>
        <w:jc w:val="both"/>
        <w:rPr>
          <w:rFonts w:ascii="Times New Roman" w:hAnsi="Times New Roman"/>
          <w:sz w:val="18"/>
          <w:szCs w:val="18"/>
        </w:rPr>
      </w:pPr>
    </w:p>
    <w:p w14:paraId="59E2FED9" w14:textId="77777777" w:rsidR="009F5B1E" w:rsidRPr="009F5B1E" w:rsidRDefault="009F5B1E" w:rsidP="009F5B1E">
      <w:pPr>
        <w:spacing w:after="0" w:line="240" w:lineRule="auto"/>
        <w:jc w:val="both"/>
        <w:rPr>
          <w:rFonts w:ascii="Times New Roman" w:hAnsi="Times New Roman"/>
          <w:sz w:val="18"/>
          <w:szCs w:val="18"/>
        </w:rPr>
        <w:sectPr w:rsidR="009F5B1E" w:rsidRPr="009F5B1E" w:rsidSect="009F5251">
          <w:pgSz w:w="11906" w:h="16838"/>
          <w:pgMar w:top="993" w:right="850" w:bottom="709" w:left="1276" w:header="708" w:footer="708" w:gutter="0"/>
          <w:cols w:space="708"/>
          <w:docGrid w:linePitch="360"/>
        </w:sectPr>
      </w:pPr>
    </w:p>
    <w:p w14:paraId="7457B321" w14:textId="77777777" w:rsidR="009F5B1E" w:rsidRPr="009F5B1E" w:rsidRDefault="009F5B1E" w:rsidP="009F5B1E">
      <w:pPr>
        <w:spacing w:after="0" w:line="240" w:lineRule="auto"/>
        <w:jc w:val="both"/>
        <w:rPr>
          <w:rFonts w:ascii="Times New Roman" w:hAnsi="Times New Roman"/>
          <w:sz w:val="18"/>
          <w:szCs w:val="18"/>
        </w:rPr>
      </w:pPr>
    </w:p>
    <w:p w14:paraId="637FF332"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 xml:space="preserve">Приложение </w:t>
      </w:r>
    </w:p>
    <w:p w14:paraId="3EA1A8E5"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к постановлению администрации</w:t>
      </w:r>
    </w:p>
    <w:p w14:paraId="5AD929F6"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 xml:space="preserve">сельского поселения </w:t>
      </w:r>
      <w:proofErr w:type="gramStart"/>
      <w:r w:rsidRPr="009F5B1E">
        <w:rPr>
          <w:rFonts w:ascii="Times New Roman" w:hAnsi="Times New Roman"/>
          <w:sz w:val="18"/>
          <w:szCs w:val="18"/>
        </w:rPr>
        <w:t>Сентябрьский</w:t>
      </w:r>
      <w:proofErr w:type="gramEnd"/>
    </w:p>
    <w:p w14:paraId="582BBB3A" w14:textId="77777777" w:rsidR="009F5B1E" w:rsidRPr="009F5B1E" w:rsidRDefault="009F5B1E" w:rsidP="009F5B1E">
      <w:pPr>
        <w:spacing w:after="0"/>
        <w:jc w:val="right"/>
        <w:rPr>
          <w:rFonts w:ascii="Times New Roman" w:hAnsi="Times New Roman"/>
          <w:sz w:val="18"/>
          <w:szCs w:val="18"/>
          <w:u w:val="single"/>
        </w:rPr>
      </w:pPr>
      <w:r w:rsidRPr="009F5B1E">
        <w:rPr>
          <w:rFonts w:ascii="Times New Roman" w:hAnsi="Times New Roman"/>
          <w:sz w:val="18"/>
          <w:szCs w:val="18"/>
          <w:u w:val="single"/>
        </w:rPr>
        <w:t xml:space="preserve">от 23.12.2024 № 175-па </w:t>
      </w:r>
    </w:p>
    <w:p w14:paraId="20BA7963" w14:textId="77777777" w:rsidR="009F5B1E" w:rsidRPr="009F5B1E" w:rsidRDefault="009F5B1E" w:rsidP="009F5B1E">
      <w:pPr>
        <w:rPr>
          <w:sz w:val="18"/>
          <w:szCs w:val="18"/>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490"/>
        <w:gridCol w:w="1916"/>
        <w:gridCol w:w="1489"/>
        <w:gridCol w:w="1772"/>
        <w:gridCol w:w="1916"/>
      </w:tblGrid>
      <w:tr w:rsidR="009F5B1E" w:rsidRPr="009F5B1E" w14:paraId="1D09082F" w14:textId="77777777" w:rsidTr="002C4F3C">
        <w:tc>
          <w:tcPr>
            <w:tcW w:w="675" w:type="dxa"/>
            <w:shd w:val="clear" w:color="auto" w:fill="auto"/>
          </w:tcPr>
          <w:p w14:paraId="2CCF9239"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 xml:space="preserve">№ </w:t>
            </w:r>
            <w:proofErr w:type="gramStart"/>
            <w:r w:rsidRPr="009F5B1E">
              <w:rPr>
                <w:rFonts w:ascii="Times New Roman" w:hAnsi="Times New Roman"/>
                <w:sz w:val="18"/>
                <w:szCs w:val="18"/>
              </w:rPr>
              <w:t>п</w:t>
            </w:r>
            <w:proofErr w:type="gramEnd"/>
            <w:r w:rsidRPr="009F5B1E">
              <w:rPr>
                <w:rFonts w:ascii="Times New Roman" w:hAnsi="Times New Roman"/>
                <w:sz w:val="18"/>
                <w:szCs w:val="18"/>
              </w:rPr>
              <w:t>/п</w:t>
            </w:r>
          </w:p>
        </w:tc>
        <w:tc>
          <w:tcPr>
            <w:tcW w:w="2089" w:type="dxa"/>
            <w:shd w:val="clear" w:color="auto" w:fill="auto"/>
          </w:tcPr>
          <w:p w14:paraId="32296495"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 xml:space="preserve">Уровень объекта адресации </w:t>
            </w:r>
          </w:p>
          <w:p w14:paraId="790473BA" w14:textId="77777777" w:rsidR="009F5B1E" w:rsidRPr="009F5B1E" w:rsidRDefault="009F5B1E" w:rsidP="009F5B1E">
            <w:pPr>
              <w:jc w:val="center"/>
              <w:rPr>
                <w:rFonts w:ascii="Times New Roman" w:hAnsi="Times New Roman"/>
                <w:sz w:val="18"/>
                <w:szCs w:val="18"/>
              </w:rPr>
            </w:pPr>
          </w:p>
        </w:tc>
        <w:tc>
          <w:tcPr>
            <w:tcW w:w="3036" w:type="dxa"/>
          </w:tcPr>
          <w:p w14:paraId="3AD8B157"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Адрес объекта адресации</w:t>
            </w:r>
          </w:p>
          <w:p w14:paraId="2618195E" w14:textId="77777777" w:rsidR="009F5B1E" w:rsidRPr="009F5B1E" w:rsidRDefault="009F5B1E" w:rsidP="009F5B1E">
            <w:pPr>
              <w:jc w:val="center"/>
              <w:rPr>
                <w:rFonts w:ascii="Times New Roman" w:hAnsi="Times New Roman"/>
                <w:sz w:val="18"/>
                <w:szCs w:val="18"/>
              </w:rPr>
            </w:pPr>
          </w:p>
        </w:tc>
        <w:tc>
          <w:tcPr>
            <w:tcW w:w="2366" w:type="dxa"/>
          </w:tcPr>
          <w:p w14:paraId="0591FEEC"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Уникальный номер адреса объекта адресации в Государственном адресном реестре</w:t>
            </w:r>
          </w:p>
          <w:p w14:paraId="4CED5A0F" w14:textId="77777777" w:rsidR="009F5B1E" w:rsidRPr="009F5B1E" w:rsidRDefault="009F5B1E" w:rsidP="009F5B1E">
            <w:pPr>
              <w:jc w:val="center"/>
              <w:rPr>
                <w:rFonts w:ascii="Times New Roman" w:hAnsi="Times New Roman"/>
                <w:sz w:val="18"/>
                <w:szCs w:val="18"/>
              </w:rPr>
            </w:pPr>
          </w:p>
        </w:tc>
        <w:tc>
          <w:tcPr>
            <w:tcW w:w="2844" w:type="dxa"/>
          </w:tcPr>
          <w:p w14:paraId="48A4BF60"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Кадастровый номер объекта недвижимости, являющегося объектом адресации</w:t>
            </w:r>
          </w:p>
          <w:p w14:paraId="734E9C1D" w14:textId="77777777" w:rsidR="009F5B1E" w:rsidRPr="009F5B1E" w:rsidRDefault="009F5B1E" w:rsidP="009F5B1E">
            <w:pPr>
              <w:jc w:val="center"/>
              <w:rPr>
                <w:rFonts w:ascii="Times New Roman" w:hAnsi="Times New Roman"/>
                <w:sz w:val="18"/>
                <w:szCs w:val="18"/>
              </w:rPr>
            </w:pPr>
          </w:p>
        </w:tc>
        <w:tc>
          <w:tcPr>
            <w:tcW w:w="3010" w:type="dxa"/>
          </w:tcPr>
          <w:p w14:paraId="29C8075D"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Описание местоположения объекта адресации</w:t>
            </w:r>
          </w:p>
          <w:p w14:paraId="79CF33F4" w14:textId="77777777" w:rsidR="009F5B1E" w:rsidRPr="009F5B1E" w:rsidRDefault="009F5B1E" w:rsidP="009F5B1E">
            <w:pPr>
              <w:jc w:val="center"/>
              <w:rPr>
                <w:rFonts w:ascii="Times New Roman" w:hAnsi="Times New Roman"/>
                <w:sz w:val="18"/>
                <w:szCs w:val="18"/>
              </w:rPr>
            </w:pPr>
          </w:p>
        </w:tc>
      </w:tr>
      <w:tr w:rsidR="009F5B1E" w:rsidRPr="009F5B1E" w14:paraId="15772E0D" w14:textId="77777777" w:rsidTr="002C4F3C">
        <w:trPr>
          <w:trHeight w:val="1604"/>
        </w:trPr>
        <w:tc>
          <w:tcPr>
            <w:tcW w:w="675" w:type="dxa"/>
            <w:shd w:val="clear" w:color="auto" w:fill="auto"/>
          </w:tcPr>
          <w:p w14:paraId="7E8BC651"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1</w:t>
            </w:r>
          </w:p>
        </w:tc>
        <w:tc>
          <w:tcPr>
            <w:tcW w:w="2089" w:type="dxa"/>
            <w:shd w:val="clear" w:color="auto" w:fill="auto"/>
          </w:tcPr>
          <w:p w14:paraId="53440A0F"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Земельный участок</w:t>
            </w:r>
          </w:p>
          <w:p w14:paraId="7442CC5E" w14:textId="77777777" w:rsidR="009F5B1E" w:rsidRPr="009F5B1E" w:rsidRDefault="009F5B1E" w:rsidP="009F5B1E">
            <w:pPr>
              <w:rPr>
                <w:rFonts w:ascii="Times New Roman" w:hAnsi="Times New Roman"/>
                <w:sz w:val="18"/>
                <w:szCs w:val="18"/>
              </w:rPr>
            </w:pPr>
          </w:p>
        </w:tc>
        <w:tc>
          <w:tcPr>
            <w:tcW w:w="3036" w:type="dxa"/>
          </w:tcPr>
          <w:p w14:paraId="41A73A12"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118</w:t>
            </w:r>
          </w:p>
          <w:p w14:paraId="476B8B32" w14:textId="77777777" w:rsidR="009F5B1E" w:rsidRPr="009F5B1E" w:rsidRDefault="009F5B1E" w:rsidP="009F5B1E">
            <w:pPr>
              <w:rPr>
                <w:rFonts w:ascii="Times New Roman" w:hAnsi="Times New Roman"/>
                <w:sz w:val="18"/>
                <w:szCs w:val="18"/>
              </w:rPr>
            </w:pPr>
          </w:p>
        </w:tc>
        <w:tc>
          <w:tcPr>
            <w:tcW w:w="2366" w:type="dxa"/>
          </w:tcPr>
          <w:p w14:paraId="03C7E206"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 xml:space="preserve">a1fa8065-d4c0-4e98- b37b-203607ae9254 </w:t>
            </w:r>
          </w:p>
          <w:p w14:paraId="2636A007" w14:textId="77777777" w:rsidR="009F5B1E" w:rsidRPr="009F5B1E" w:rsidRDefault="009F5B1E" w:rsidP="009F5B1E">
            <w:pPr>
              <w:rPr>
                <w:rFonts w:ascii="Times New Roman" w:hAnsi="Times New Roman"/>
                <w:sz w:val="18"/>
                <w:szCs w:val="18"/>
              </w:rPr>
            </w:pPr>
          </w:p>
        </w:tc>
        <w:tc>
          <w:tcPr>
            <w:tcW w:w="2844" w:type="dxa"/>
          </w:tcPr>
          <w:p w14:paraId="18A5E797"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86:08:0000000:33959</w:t>
            </w:r>
          </w:p>
          <w:p w14:paraId="2FB2446D" w14:textId="77777777" w:rsidR="009F5B1E" w:rsidRPr="009F5B1E" w:rsidRDefault="009F5B1E" w:rsidP="009F5B1E">
            <w:pPr>
              <w:rPr>
                <w:rFonts w:ascii="Times New Roman" w:hAnsi="Times New Roman"/>
                <w:sz w:val="18"/>
                <w:szCs w:val="18"/>
              </w:rPr>
            </w:pPr>
          </w:p>
        </w:tc>
        <w:tc>
          <w:tcPr>
            <w:tcW w:w="3010" w:type="dxa"/>
          </w:tcPr>
          <w:p w14:paraId="64F7E8C1"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15A9282E" w14:textId="77777777" w:rsidR="009F5B1E" w:rsidRPr="009F5B1E" w:rsidRDefault="009F5B1E" w:rsidP="009F5B1E">
            <w:pPr>
              <w:rPr>
                <w:rFonts w:ascii="Times New Roman" w:hAnsi="Times New Roman"/>
                <w:sz w:val="18"/>
                <w:szCs w:val="18"/>
              </w:rPr>
            </w:pPr>
          </w:p>
        </w:tc>
      </w:tr>
    </w:tbl>
    <w:p w14:paraId="1222B6C7" w14:textId="77777777" w:rsidR="00E27413" w:rsidRDefault="00E27413" w:rsidP="00AB4FD1">
      <w:pPr>
        <w:spacing w:after="0" w:line="240" w:lineRule="auto"/>
        <w:rPr>
          <w:rFonts w:ascii="Times New Roman" w:hAnsi="Times New Roman"/>
          <w:sz w:val="18"/>
          <w:szCs w:val="18"/>
        </w:rPr>
      </w:pPr>
    </w:p>
    <w:p w14:paraId="58CAB18E" w14:textId="77777777" w:rsidR="00E27413" w:rsidRDefault="00E27413" w:rsidP="00AB4FD1">
      <w:pPr>
        <w:spacing w:after="0" w:line="240" w:lineRule="auto"/>
        <w:rPr>
          <w:rFonts w:ascii="Times New Roman" w:hAnsi="Times New Roman"/>
          <w:sz w:val="18"/>
          <w:szCs w:val="18"/>
        </w:rPr>
      </w:pPr>
    </w:p>
    <w:p w14:paraId="730A7671" w14:textId="77777777" w:rsidR="00E27413" w:rsidRDefault="00E27413" w:rsidP="00AB4FD1">
      <w:pPr>
        <w:spacing w:after="0" w:line="240" w:lineRule="auto"/>
        <w:rPr>
          <w:rFonts w:ascii="Times New Roman" w:hAnsi="Times New Roman"/>
          <w:sz w:val="18"/>
          <w:szCs w:val="18"/>
        </w:rPr>
      </w:pPr>
    </w:p>
    <w:p w14:paraId="736EAF6E" w14:textId="77777777" w:rsidR="00E27413" w:rsidRDefault="00E27413" w:rsidP="00AB4FD1">
      <w:pPr>
        <w:spacing w:after="0" w:line="240" w:lineRule="auto"/>
        <w:rPr>
          <w:rFonts w:ascii="Times New Roman" w:hAnsi="Times New Roman"/>
          <w:sz w:val="18"/>
          <w:szCs w:val="18"/>
        </w:rPr>
      </w:pPr>
    </w:p>
    <w:p w14:paraId="784CFBD4" w14:textId="77777777" w:rsidR="00E27413" w:rsidRDefault="00E27413" w:rsidP="00AB4FD1">
      <w:pPr>
        <w:spacing w:after="0" w:line="240" w:lineRule="auto"/>
        <w:rPr>
          <w:rFonts w:ascii="Times New Roman" w:hAnsi="Times New Roman"/>
          <w:sz w:val="18"/>
          <w:szCs w:val="18"/>
        </w:rPr>
      </w:pPr>
    </w:p>
    <w:p w14:paraId="7331A9EE" w14:textId="77777777" w:rsidR="009F5B1E" w:rsidRDefault="009F5B1E" w:rsidP="009F5B1E">
      <w:pPr>
        <w:spacing w:after="0" w:line="240" w:lineRule="auto"/>
        <w:rPr>
          <w:rFonts w:ascii="Times New Roman" w:hAnsi="Times New Roman"/>
          <w:sz w:val="18"/>
          <w:szCs w:val="18"/>
        </w:rPr>
      </w:pPr>
      <w:r>
        <w:rPr>
          <w:rFonts w:ascii="Times New Roman" w:hAnsi="Times New Roman"/>
          <w:sz w:val="18"/>
          <w:szCs w:val="18"/>
        </w:rPr>
        <w:t>ПОСТАНОВЛЕНИЕ</w:t>
      </w:r>
    </w:p>
    <w:p w14:paraId="3C65F15F" w14:textId="5350F42A" w:rsidR="00E27413" w:rsidRDefault="009F5B1E" w:rsidP="009F5B1E">
      <w:pPr>
        <w:spacing w:after="0" w:line="240" w:lineRule="auto"/>
        <w:rPr>
          <w:rFonts w:ascii="Times New Roman" w:hAnsi="Times New Roman"/>
          <w:sz w:val="18"/>
          <w:szCs w:val="18"/>
        </w:rPr>
      </w:pPr>
      <w:r>
        <w:rPr>
          <w:rFonts w:ascii="Times New Roman" w:hAnsi="Times New Roman"/>
          <w:sz w:val="18"/>
          <w:szCs w:val="18"/>
        </w:rPr>
        <w:t>№ 177-па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1A1BE321" w14:textId="77777777" w:rsidR="009F5B1E" w:rsidRPr="009F5B1E" w:rsidRDefault="009F5B1E" w:rsidP="009F5B1E">
      <w:pPr>
        <w:autoSpaceDE w:val="0"/>
        <w:autoSpaceDN w:val="0"/>
        <w:adjustRightInd w:val="0"/>
        <w:spacing w:after="0" w:line="240" w:lineRule="auto"/>
        <w:jc w:val="both"/>
        <w:rPr>
          <w:rFonts w:ascii="Times New Roman CYR" w:hAnsi="Times New Roman CYR" w:cs="Times New Roman CYR"/>
          <w:b/>
          <w:bCs/>
          <w:color w:val="000000"/>
          <w:sz w:val="18"/>
          <w:szCs w:val="18"/>
        </w:rPr>
      </w:pPr>
      <w:r w:rsidRPr="009F5B1E">
        <w:rPr>
          <w:rFonts w:ascii="Times New Roman CYR" w:hAnsi="Times New Roman CYR" w:cs="Times New Roman CYR"/>
          <w:color w:val="000000"/>
          <w:sz w:val="27"/>
          <w:szCs w:val="27"/>
        </w:rPr>
        <w:t xml:space="preserve">        </w:t>
      </w:r>
      <w:proofErr w:type="gramStart"/>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соответствии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Федеральным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06.10.2003 № 131-</w:t>
      </w:r>
      <w:r w:rsidRPr="009F5B1E">
        <w:rPr>
          <w:rFonts w:ascii="Times New Roman CYR" w:hAnsi="Times New Roman CYR" w:cs="Times New Roman CYR"/>
          <w:color w:val="000000"/>
          <w:sz w:val="18"/>
          <w:szCs w:val="18"/>
        </w:rPr>
        <w:t>ФЗ</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общих принципах</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организации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местного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самоуправления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Федеральным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28.12.2013 № 443-</w:t>
      </w:r>
      <w:r w:rsidRPr="009F5B1E">
        <w:rPr>
          <w:rFonts w:ascii="Times New Roman CYR" w:hAnsi="Times New Roman CYR" w:cs="Times New Roman CYR"/>
          <w:color w:val="000000"/>
          <w:sz w:val="18"/>
          <w:szCs w:val="18"/>
        </w:rPr>
        <w:t>ФЗ</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информационной адресной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системе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внесении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Федеральный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закон</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общих принципах</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организации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местного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самоуправления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в</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Постановлением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Правительства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Российской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Федерации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19.11.2014 № 1221 «</w:t>
      </w:r>
      <w:r w:rsidRPr="009F5B1E">
        <w:rPr>
          <w:rFonts w:ascii="Times New Roman CYR" w:hAnsi="Times New Roman CYR" w:cs="Times New Roman CYR"/>
          <w:color w:val="000000"/>
          <w:sz w:val="18"/>
          <w:szCs w:val="18"/>
        </w:rPr>
        <w:t>Об утверждении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Правил</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присвоения,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аннулирования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адресов</w:t>
      </w:r>
      <w:r w:rsidRPr="009F5B1E">
        <w:rPr>
          <w:rFonts w:ascii="Times New Roman" w:hAnsi="Times New Roman"/>
          <w:color w:val="000000"/>
          <w:sz w:val="18"/>
          <w:szCs w:val="18"/>
        </w:rPr>
        <w:t xml:space="preserve">», </w:t>
      </w:r>
      <w:r w:rsidRPr="009F5B1E">
        <w:rPr>
          <w:rFonts w:ascii="Times New Roman CYR" w:hAnsi="Times New Roman CYR" w:cs="Times New Roman CYR"/>
          <w:color w:val="000000"/>
          <w:sz w:val="18"/>
          <w:szCs w:val="18"/>
        </w:rPr>
        <w:t>руководствуясь</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Уставом</w:t>
      </w:r>
      <w:proofErr w:type="gramEnd"/>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сельского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поселения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Сентябрьский,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административным регламентом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предоставления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муниципальной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услуги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Присвоение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объекту адресации,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изменение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аннулирование</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такого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адреса</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утвержденным постановлением</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администрации</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сельского</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поселения</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Сентябрьский</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от</w:t>
      </w:r>
      <w:r w:rsidRPr="009F5B1E">
        <w:rPr>
          <w:rFonts w:ascii="Times New Roman" w:hAnsi="Times New Roman"/>
          <w:color w:val="000000"/>
          <w:sz w:val="18"/>
          <w:szCs w:val="18"/>
        </w:rPr>
        <w:t> 21 </w:t>
      </w:r>
      <w:r w:rsidRPr="009F5B1E">
        <w:rPr>
          <w:rFonts w:ascii="Times New Roman CYR" w:hAnsi="Times New Roman CYR" w:cs="Times New Roman CYR"/>
          <w:color w:val="000000"/>
          <w:sz w:val="18"/>
          <w:szCs w:val="18"/>
        </w:rPr>
        <w:t>апреля 2022</w:t>
      </w:r>
      <w:r w:rsidRPr="009F5B1E">
        <w:rPr>
          <w:rFonts w:ascii="Times New Roman" w:hAnsi="Times New Roman"/>
          <w:color w:val="000000"/>
          <w:sz w:val="18"/>
          <w:szCs w:val="18"/>
        </w:rPr>
        <w:t> </w:t>
      </w:r>
      <w:r w:rsidRPr="009F5B1E">
        <w:rPr>
          <w:rFonts w:ascii="Times New Roman CYR" w:hAnsi="Times New Roman CYR" w:cs="Times New Roman CYR"/>
          <w:color w:val="000000"/>
          <w:sz w:val="18"/>
          <w:szCs w:val="18"/>
        </w:rPr>
        <w:t>г.</w:t>
      </w:r>
      <w:r w:rsidRPr="009F5B1E">
        <w:rPr>
          <w:rFonts w:ascii="Times New Roman" w:hAnsi="Times New Roman"/>
          <w:color w:val="000000"/>
          <w:sz w:val="18"/>
          <w:szCs w:val="18"/>
        </w:rPr>
        <w:t> № 55-</w:t>
      </w:r>
      <w:r w:rsidRPr="009F5B1E">
        <w:rPr>
          <w:rFonts w:ascii="Times New Roman CYR" w:hAnsi="Times New Roman CYR" w:cs="Times New Roman CYR"/>
          <w:color w:val="000000"/>
          <w:sz w:val="18"/>
          <w:szCs w:val="18"/>
        </w:rPr>
        <w:t xml:space="preserve">па, </w:t>
      </w:r>
      <w:proofErr w:type="gramStart"/>
      <w:r w:rsidRPr="009F5B1E">
        <w:rPr>
          <w:rFonts w:ascii="Times New Roman CYR" w:hAnsi="Times New Roman CYR" w:cs="Times New Roman CYR"/>
          <w:color w:val="000000"/>
          <w:sz w:val="18"/>
          <w:szCs w:val="18"/>
        </w:rPr>
        <w:t>п</w:t>
      </w:r>
      <w:proofErr w:type="gramEnd"/>
      <w:r w:rsidRPr="009F5B1E">
        <w:rPr>
          <w:rFonts w:ascii="Times New Roman CYR" w:hAnsi="Times New Roman CYR" w:cs="Times New Roman CYR"/>
          <w:color w:val="000000"/>
          <w:sz w:val="18"/>
          <w:szCs w:val="18"/>
        </w:rPr>
        <w:t xml:space="preserve"> о с т а н о в л я е т</w:t>
      </w:r>
      <w:r w:rsidRPr="009F5B1E">
        <w:rPr>
          <w:rFonts w:ascii="Times New Roman CYR" w:hAnsi="Times New Roman CYR" w:cs="Times New Roman CYR"/>
          <w:b/>
          <w:bCs/>
          <w:color w:val="000000"/>
          <w:sz w:val="18"/>
          <w:szCs w:val="18"/>
        </w:rPr>
        <w:t>:</w:t>
      </w:r>
    </w:p>
    <w:p w14:paraId="3AE532B8" w14:textId="77777777" w:rsidR="009F5B1E" w:rsidRPr="009F5B1E" w:rsidRDefault="009F5B1E" w:rsidP="009F5B1E">
      <w:pPr>
        <w:autoSpaceDE w:val="0"/>
        <w:autoSpaceDN w:val="0"/>
        <w:adjustRightInd w:val="0"/>
        <w:spacing w:after="0" w:line="240" w:lineRule="auto"/>
        <w:ind w:firstLine="426"/>
        <w:jc w:val="both"/>
        <w:rPr>
          <w:rFonts w:ascii="Times New Roman CYR" w:hAnsi="Times New Roman CYR" w:cs="Times New Roman CYR"/>
          <w:color w:val="000000"/>
          <w:sz w:val="18"/>
          <w:szCs w:val="18"/>
        </w:rPr>
      </w:pPr>
      <w:r w:rsidRPr="009F5B1E">
        <w:rPr>
          <w:rFonts w:ascii="Times New Roman CYR" w:hAnsi="Times New Roman CYR" w:cs="Times New Roman CYR"/>
          <w:color w:val="000000"/>
          <w:sz w:val="18"/>
          <w:szCs w:val="18"/>
        </w:rPr>
        <w:t>1.  Присвоить адрес объекту адресации согласно приложению №1 к настоящему постановлению на основании обеспечения достоверности, полноты и актуальности сведений об адресе</w:t>
      </w:r>
    </w:p>
    <w:p w14:paraId="05D78C7F" w14:textId="77777777" w:rsidR="009F5B1E" w:rsidRPr="009F5B1E" w:rsidRDefault="009F5B1E" w:rsidP="009F5B1E">
      <w:pPr>
        <w:tabs>
          <w:tab w:val="left" w:pos="993"/>
        </w:tabs>
        <w:spacing w:after="0" w:line="240" w:lineRule="auto"/>
        <w:jc w:val="both"/>
        <w:rPr>
          <w:rFonts w:ascii="Times New Roman" w:hAnsi="Times New Roman"/>
          <w:sz w:val="18"/>
          <w:szCs w:val="18"/>
        </w:rPr>
      </w:pPr>
      <w:r w:rsidRPr="009F5B1E">
        <w:rPr>
          <w:rFonts w:ascii="Times New Roman" w:hAnsi="Times New Roman"/>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39359AD6"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3.  Опубликовать настоящее постановление в бюллетени «Сентябрьский вестник» и разместить на официальном сайте администрации сельского поселения Сентябрьский.</w:t>
      </w:r>
    </w:p>
    <w:p w14:paraId="5881CE25"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4.  Настоящее постановление вступает в силу </w:t>
      </w:r>
      <w:proofErr w:type="gramStart"/>
      <w:r w:rsidRPr="009F5B1E">
        <w:rPr>
          <w:rFonts w:ascii="Times New Roman" w:hAnsi="Times New Roman"/>
          <w:sz w:val="18"/>
          <w:szCs w:val="18"/>
        </w:rPr>
        <w:t>с даты размещения</w:t>
      </w:r>
      <w:proofErr w:type="gramEnd"/>
      <w:r w:rsidRPr="009F5B1E">
        <w:rPr>
          <w:rFonts w:ascii="Times New Roman" w:hAnsi="Times New Roman"/>
          <w:sz w:val="18"/>
          <w:szCs w:val="18"/>
        </w:rPr>
        <w:t xml:space="preserve"> в Государственном адресном реестре.</w:t>
      </w:r>
    </w:p>
    <w:p w14:paraId="06CE4972"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 xml:space="preserve">    5.  </w:t>
      </w:r>
      <w:proofErr w:type="gramStart"/>
      <w:r w:rsidRPr="009F5B1E">
        <w:rPr>
          <w:rFonts w:ascii="Times New Roman" w:hAnsi="Times New Roman"/>
          <w:sz w:val="18"/>
          <w:szCs w:val="18"/>
        </w:rPr>
        <w:t>Контроль за</w:t>
      </w:r>
      <w:proofErr w:type="gramEnd"/>
      <w:r w:rsidRPr="009F5B1E">
        <w:rPr>
          <w:rFonts w:ascii="Times New Roman" w:hAnsi="Times New Roman"/>
          <w:sz w:val="18"/>
          <w:szCs w:val="18"/>
        </w:rPr>
        <w:t xml:space="preserve"> выполнением постановления оставляю за собой.</w:t>
      </w:r>
    </w:p>
    <w:p w14:paraId="32E45263" w14:textId="77777777" w:rsidR="009F5B1E" w:rsidRPr="009F5B1E" w:rsidRDefault="009F5B1E" w:rsidP="009F5B1E">
      <w:pPr>
        <w:autoSpaceDE w:val="0"/>
        <w:autoSpaceDN w:val="0"/>
        <w:adjustRightInd w:val="0"/>
        <w:spacing w:after="0" w:line="240" w:lineRule="auto"/>
        <w:ind w:firstLine="426"/>
        <w:jc w:val="both"/>
        <w:rPr>
          <w:rFonts w:ascii="Times New Roman" w:hAnsi="Times New Roman"/>
          <w:bCs/>
          <w:kern w:val="32"/>
          <w:sz w:val="18"/>
          <w:szCs w:val="18"/>
        </w:rPr>
      </w:pPr>
    </w:p>
    <w:p w14:paraId="7C396DBD" w14:textId="77777777" w:rsidR="009F5B1E" w:rsidRPr="009F5B1E" w:rsidRDefault="009F5B1E" w:rsidP="009F5B1E">
      <w:pPr>
        <w:autoSpaceDE w:val="0"/>
        <w:autoSpaceDN w:val="0"/>
        <w:adjustRightInd w:val="0"/>
        <w:spacing w:after="0" w:line="240" w:lineRule="auto"/>
        <w:ind w:firstLine="426"/>
        <w:jc w:val="both"/>
        <w:rPr>
          <w:rFonts w:ascii="Times New Roman" w:hAnsi="Times New Roman"/>
          <w:bCs/>
          <w:kern w:val="32"/>
          <w:sz w:val="18"/>
          <w:szCs w:val="18"/>
        </w:rPr>
      </w:pPr>
    </w:p>
    <w:p w14:paraId="4233DA54" w14:textId="77777777" w:rsidR="009F5B1E" w:rsidRPr="009F5B1E" w:rsidRDefault="009F5B1E" w:rsidP="009F5B1E">
      <w:pPr>
        <w:spacing w:after="0" w:line="240" w:lineRule="auto"/>
        <w:jc w:val="both"/>
        <w:rPr>
          <w:rFonts w:ascii="Times New Roman" w:hAnsi="Times New Roman"/>
          <w:sz w:val="18"/>
          <w:szCs w:val="18"/>
        </w:rPr>
      </w:pPr>
      <w:proofErr w:type="gramStart"/>
      <w:r w:rsidRPr="009F5B1E">
        <w:rPr>
          <w:rFonts w:ascii="Times New Roman" w:hAnsi="Times New Roman"/>
          <w:sz w:val="18"/>
          <w:szCs w:val="18"/>
        </w:rPr>
        <w:t>Исполняющий</w:t>
      </w:r>
      <w:proofErr w:type="gramEnd"/>
      <w:r w:rsidRPr="009F5B1E">
        <w:rPr>
          <w:rFonts w:ascii="Times New Roman" w:hAnsi="Times New Roman"/>
          <w:sz w:val="18"/>
          <w:szCs w:val="18"/>
        </w:rPr>
        <w:t xml:space="preserve"> обязанности </w:t>
      </w:r>
    </w:p>
    <w:p w14:paraId="5A4BAD4B" w14:textId="77777777" w:rsidR="009F5B1E" w:rsidRPr="009F5B1E" w:rsidRDefault="009F5B1E" w:rsidP="009F5B1E">
      <w:pPr>
        <w:spacing w:after="0" w:line="240" w:lineRule="auto"/>
        <w:jc w:val="both"/>
        <w:rPr>
          <w:rFonts w:ascii="Times New Roman" w:hAnsi="Times New Roman"/>
          <w:sz w:val="18"/>
          <w:szCs w:val="18"/>
        </w:rPr>
      </w:pPr>
      <w:r w:rsidRPr="009F5B1E">
        <w:rPr>
          <w:rFonts w:ascii="Times New Roman" w:hAnsi="Times New Roman"/>
          <w:sz w:val="18"/>
          <w:szCs w:val="18"/>
        </w:rPr>
        <w:t>главы поселения                                                                                             М.А. Надточий</w:t>
      </w:r>
    </w:p>
    <w:p w14:paraId="2443FBDA" w14:textId="77777777" w:rsidR="009F5B1E" w:rsidRPr="009F5B1E" w:rsidRDefault="009F5B1E" w:rsidP="009F5B1E">
      <w:pPr>
        <w:spacing w:after="0" w:line="240" w:lineRule="auto"/>
        <w:jc w:val="both"/>
        <w:rPr>
          <w:rFonts w:ascii="Times New Roman" w:hAnsi="Times New Roman"/>
          <w:sz w:val="18"/>
          <w:szCs w:val="18"/>
        </w:rPr>
      </w:pPr>
    </w:p>
    <w:p w14:paraId="5F21995C" w14:textId="77777777" w:rsidR="009F5B1E" w:rsidRPr="009F5B1E" w:rsidRDefault="009F5B1E" w:rsidP="009F5B1E">
      <w:pPr>
        <w:spacing w:after="0" w:line="240" w:lineRule="auto"/>
        <w:jc w:val="both"/>
        <w:rPr>
          <w:rFonts w:ascii="Times New Roman" w:hAnsi="Times New Roman"/>
          <w:sz w:val="18"/>
          <w:szCs w:val="18"/>
        </w:rPr>
      </w:pPr>
    </w:p>
    <w:p w14:paraId="27053CFC" w14:textId="77777777" w:rsidR="009F5B1E" w:rsidRPr="009F5B1E" w:rsidRDefault="009F5B1E" w:rsidP="009F5B1E">
      <w:pPr>
        <w:spacing w:after="0" w:line="240" w:lineRule="auto"/>
        <w:jc w:val="both"/>
        <w:rPr>
          <w:rFonts w:ascii="Times New Roman" w:hAnsi="Times New Roman"/>
          <w:sz w:val="18"/>
          <w:szCs w:val="18"/>
        </w:rPr>
        <w:sectPr w:rsidR="009F5B1E" w:rsidRPr="009F5B1E" w:rsidSect="009F5251">
          <w:pgSz w:w="11906" w:h="16838"/>
          <w:pgMar w:top="993" w:right="850" w:bottom="709" w:left="1276" w:header="708" w:footer="708" w:gutter="0"/>
          <w:cols w:space="708"/>
          <w:docGrid w:linePitch="360"/>
        </w:sectPr>
      </w:pPr>
    </w:p>
    <w:p w14:paraId="0F014BDE" w14:textId="77777777" w:rsidR="009F5B1E" w:rsidRPr="009F5B1E" w:rsidRDefault="009F5B1E" w:rsidP="009F5B1E">
      <w:pPr>
        <w:spacing w:after="0" w:line="240" w:lineRule="auto"/>
        <w:jc w:val="both"/>
        <w:rPr>
          <w:rFonts w:ascii="Times New Roman" w:hAnsi="Times New Roman"/>
          <w:sz w:val="18"/>
          <w:szCs w:val="18"/>
        </w:rPr>
      </w:pPr>
    </w:p>
    <w:p w14:paraId="3FC83F97"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 xml:space="preserve">Приложение </w:t>
      </w:r>
    </w:p>
    <w:p w14:paraId="003C69B0"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к постановлению администрации</w:t>
      </w:r>
    </w:p>
    <w:p w14:paraId="28AF32A5" w14:textId="77777777" w:rsidR="009F5B1E" w:rsidRPr="009F5B1E" w:rsidRDefault="009F5B1E" w:rsidP="009F5B1E">
      <w:pPr>
        <w:spacing w:after="0"/>
        <w:jc w:val="right"/>
        <w:rPr>
          <w:rFonts w:ascii="Times New Roman" w:hAnsi="Times New Roman"/>
          <w:sz w:val="18"/>
          <w:szCs w:val="18"/>
        </w:rPr>
      </w:pPr>
      <w:r w:rsidRPr="009F5B1E">
        <w:rPr>
          <w:rFonts w:ascii="Times New Roman" w:hAnsi="Times New Roman"/>
          <w:sz w:val="18"/>
          <w:szCs w:val="18"/>
        </w:rPr>
        <w:t xml:space="preserve">сельского поселения </w:t>
      </w:r>
      <w:proofErr w:type="gramStart"/>
      <w:r w:rsidRPr="009F5B1E">
        <w:rPr>
          <w:rFonts w:ascii="Times New Roman" w:hAnsi="Times New Roman"/>
          <w:sz w:val="18"/>
          <w:szCs w:val="18"/>
        </w:rPr>
        <w:t>Сентябрьский</w:t>
      </w:r>
      <w:proofErr w:type="gramEnd"/>
    </w:p>
    <w:p w14:paraId="6436B623" w14:textId="77777777" w:rsidR="009F5B1E" w:rsidRPr="009F5B1E" w:rsidRDefault="009F5B1E" w:rsidP="009F5B1E">
      <w:pPr>
        <w:spacing w:after="0"/>
        <w:jc w:val="right"/>
        <w:rPr>
          <w:rFonts w:ascii="Times New Roman" w:hAnsi="Times New Roman"/>
          <w:sz w:val="18"/>
          <w:szCs w:val="18"/>
          <w:u w:val="single"/>
        </w:rPr>
      </w:pPr>
      <w:r w:rsidRPr="009F5B1E">
        <w:rPr>
          <w:rFonts w:ascii="Times New Roman" w:hAnsi="Times New Roman"/>
          <w:sz w:val="18"/>
          <w:szCs w:val="18"/>
          <w:u w:val="single"/>
        </w:rPr>
        <w:t xml:space="preserve">от 23.12.2024 № 177-па </w:t>
      </w:r>
    </w:p>
    <w:p w14:paraId="21F64EE8" w14:textId="77777777" w:rsidR="009F5B1E" w:rsidRPr="009F5B1E" w:rsidRDefault="009F5B1E" w:rsidP="009F5B1E">
      <w:pPr>
        <w:rPr>
          <w:sz w:val="18"/>
          <w:szCs w:val="18"/>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490"/>
        <w:gridCol w:w="1916"/>
        <w:gridCol w:w="1489"/>
        <w:gridCol w:w="1772"/>
        <w:gridCol w:w="1916"/>
      </w:tblGrid>
      <w:tr w:rsidR="009F5B1E" w:rsidRPr="009F5B1E" w14:paraId="2EBE96B6" w14:textId="77777777" w:rsidTr="002C4F3C">
        <w:tc>
          <w:tcPr>
            <w:tcW w:w="675" w:type="dxa"/>
            <w:shd w:val="clear" w:color="auto" w:fill="auto"/>
          </w:tcPr>
          <w:p w14:paraId="013DED3B"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 xml:space="preserve">№ </w:t>
            </w:r>
            <w:proofErr w:type="gramStart"/>
            <w:r w:rsidRPr="009F5B1E">
              <w:rPr>
                <w:rFonts w:ascii="Times New Roman" w:hAnsi="Times New Roman"/>
                <w:sz w:val="18"/>
                <w:szCs w:val="18"/>
              </w:rPr>
              <w:t>п</w:t>
            </w:r>
            <w:proofErr w:type="gramEnd"/>
            <w:r w:rsidRPr="009F5B1E">
              <w:rPr>
                <w:rFonts w:ascii="Times New Roman" w:hAnsi="Times New Roman"/>
                <w:sz w:val="18"/>
                <w:szCs w:val="18"/>
              </w:rPr>
              <w:t>/п</w:t>
            </w:r>
          </w:p>
        </w:tc>
        <w:tc>
          <w:tcPr>
            <w:tcW w:w="2089" w:type="dxa"/>
            <w:shd w:val="clear" w:color="auto" w:fill="auto"/>
          </w:tcPr>
          <w:p w14:paraId="3FC2A6D5"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 xml:space="preserve">Уровень объекта адресации </w:t>
            </w:r>
          </w:p>
          <w:p w14:paraId="29870E47" w14:textId="77777777" w:rsidR="009F5B1E" w:rsidRPr="009F5B1E" w:rsidRDefault="009F5B1E" w:rsidP="009F5B1E">
            <w:pPr>
              <w:jc w:val="center"/>
              <w:rPr>
                <w:rFonts w:ascii="Times New Roman" w:hAnsi="Times New Roman"/>
                <w:sz w:val="18"/>
                <w:szCs w:val="18"/>
              </w:rPr>
            </w:pPr>
          </w:p>
        </w:tc>
        <w:tc>
          <w:tcPr>
            <w:tcW w:w="3036" w:type="dxa"/>
          </w:tcPr>
          <w:p w14:paraId="3D3B7104"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Адрес объекта адресации</w:t>
            </w:r>
          </w:p>
          <w:p w14:paraId="2C6B7B46" w14:textId="77777777" w:rsidR="009F5B1E" w:rsidRPr="009F5B1E" w:rsidRDefault="009F5B1E" w:rsidP="009F5B1E">
            <w:pPr>
              <w:jc w:val="center"/>
              <w:rPr>
                <w:rFonts w:ascii="Times New Roman" w:hAnsi="Times New Roman"/>
                <w:sz w:val="18"/>
                <w:szCs w:val="18"/>
              </w:rPr>
            </w:pPr>
          </w:p>
        </w:tc>
        <w:tc>
          <w:tcPr>
            <w:tcW w:w="2366" w:type="dxa"/>
          </w:tcPr>
          <w:p w14:paraId="3264F795"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Уникальный номер адреса объекта адресации в Государственном адресном реестре</w:t>
            </w:r>
          </w:p>
          <w:p w14:paraId="667AF016" w14:textId="77777777" w:rsidR="009F5B1E" w:rsidRPr="009F5B1E" w:rsidRDefault="009F5B1E" w:rsidP="009F5B1E">
            <w:pPr>
              <w:jc w:val="center"/>
              <w:rPr>
                <w:rFonts w:ascii="Times New Roman" w:hAnsi="Times New Roman"/>
                <w:sz w:val="18"/>
                <w:szCs w:val="18"/>
              </w:rPr>
            </w:pPr>
          </w:p>
        </w:tc>
        <w:tc>
          <w:tcPr>
            <w:tcW w:w="2844" w:type="dxa"/>
          </w:tcPr>
          <w:p w14:paraId="1559577C"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Кадастровый номер объекта недвижимости, являющегося объектом адресации</w:t>
            </w:r>
          </w:p>
          <w:p w14:paraId="1F7DDB35" w14:textId="77777777" w:rsidR="009F5B1E" w:rsidRPr="009F5B1E" w:rsidRDefault="009F5B1E" w:rsidP="009F5B1E">
            <w:pPr>
              <w:jc w:val="center"/>
              <w:rPr>
                <w:rFonts w:ascii="Times New Roman" w:hAnsi="Times New Roman"/>
                <w:sz w:val="18"/>
                <w:szCs w:val="18"/>
              </w:rPr>
            </w:pPr>
          </w:p>
        </w:tc>
        <w:tc>
          <w:tcPr>
            <w:tcW w:w="3010" w:type="dxa"/>
          </w:tcPr>
          <w:p w14:paraId="3A4F4BB5"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Описание местоположения объекта адресации</w:t>
            </w:r>
          </w:p>
          <w:p w14:paraId="0F183539" w14:textId="77777777" w:rsidR="009F5B1E" w:rsidRPr="009F5B1E" w:rsidRDefault="009F5B1E" w:rsidP="009F5B1E">
            <w:pPr>
              <w:jc w:val="center"/>
              <w:rPr>
                <w:rFonts w:ascii="Times New Roman" w:hAnsi="Times New Roman"/>
                <w:sz w:val="18"/>
                <w:szCs w:val="18"/>
              </w:rPr>
            </w:pPr>
          </w:p>
        </w:tc>
      </w:tr>
      <w:tr w:rsidR="009F5B1E" w:rsidRPr="009F5B1E" w14:paraId="4B63FC33" w14:textId="77777777" w:rsidTr="002C4F3C">
        <w:trPr>
          <w:trHeight w:val="1604"/>
        </w:trPr>
        <w:tc>
          <w:tcPr>
            <w:tcW w:w="675" w:type="dxa"/>
            <w:shd w:val="clear" w:color="auto" w:fill="auto"/>
          </w:tcPr>
          <w:p w14:paraId="60A89723" w14:textId="77777777" w:rsidR="009F5B1E" w:rsidRPr="009F5B1E" w:rsidRDefault="009F5B1E" w:rsidP="009F5B1E">
            <w:pPr>
              <w:jc w:val="center"/>
              <w:rPr>
                <w:rFonts w:ascii="Times New Roman" w:hAnsi="Times New Roman"/>
                <w:sz w:val="18"/>
                <w:szCs w:val="18"/>
              </w:rPr>
            </w:pPr>
            <w:r w:rsidRPr="009F5B1E">
              <w:rPr>
                <w:rFonts w:ascii="Times New Roman" w:hAnsi="Times New Roman"/>
                <w:sz w:val="18"/>
                <w:szCs w:val="18"/>
              </w:rPr>
              <w:t>1</w:t>
            </w:r>
          </w:p>
        </w:tc>
        <w:tc>
          <w:tcPr>
            <w:tcW w:w="2089" w:type="dxa"/>
            <w:shd w:val="clear" w:color="auto" w:fill="auto"/>
          </w:tcPr>
          <w:p w14:paraId="3EBAFD72"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Земельный участок</w:t>
            </w:r>
          </w:p>
          <w:p w14:paraId="2699CF30" w14:textId="77777777" w:rsidR="009F5B1E" w:rsidRPr="009F5B1E" w:rsidRDefault="009F5B1E" w:rsidP="009F5B1E">
            <w:pPr>
              <w:rPr>
                <w:rFonts w:ascii="Times New Roman" w:hAnsi="Times New Roman"/>
                <w:sz w:val="18"/>
                <w:szCs w:val="18"/>
              </w:rPr>
            </w:pPr>
          </w:p>
        </w:tc>
        <w:tc>
          <w:tcPr>
            <w:tcW w:w="3036" w:type="dxa"/>
          </w:tcPr>
          <w:p w14:paraId="75AE36EE"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59</w:t>
            </w:r>
          </w:p>
          <w:p w14:paraId="377E4824" w14:textId="77777777" w:rsidR="009F5B1E" w:rsidRPr="009F5B1E" w:rsidRDefault="009F5B1E" w:rsidP="009F5B1E">
            <w:pPr>
              <w:rPr>
                <w:rFonts w:ascii="Times New Roman" w:hAnsi="Times New Roman"/>
                <w:sz w:val="18"/>
                <w:szCs w:val="18"/>
              </w:rPr>
            </w:pPr>
          </w:p>
        </w:tc>
        <w:tc>
          <w:tcPr>
            <w:tcW w:w="2366" w:type="dxa"/>
          </w:tcPr>
          <w:p w14:paraId="02A25457"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 xml:space="preserve">e275ef77-9726-4f50- ab11-9926dcfb7375 </w:t>
            </w:r>
          </w:p>
          <w:p w14:paraId="288A371E" w14:textId="77777777" w:rsidR="009F5B1E" w:rsidRPr="009F5B1E" w:rsidRDefault="009F5B1E" w:rsidP="009F5B1E">
            <w:pPr>
              <w:rPr>
                <w:rFonts w:ascii="Times New Roman" w:hAnsi="Times New Roman"/>
                <w:sz w:val="18"/>
                <w:szCs w:val="18"/>
              </w:rPr>
            </w:pPr>
          </w:p>
        </w:tc>
        <w:tc>
          <w:tcPr>
            <w:tcW w:w="2844" w:type="dxa"/>
          </w:tcPr>
          <w:p w14:paraId="59714581"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86:08:0020401:567</w:t>
            </w:r>
          </w:p>
        </w:tc>
        <w:tc>
          <w:tcPr>
            <w:tcW w:w="3010" w:type="dxa"/>
          </w:tcPr>
          <w:p w14:paraId="69843AE8" w14:textId="77777777" w:rsidR="009F5B1E" w:rsidRPr="009F5B1E" w:rsidRDefault="009F5B1E" w:rsidP="009F5B1E">
            <w:pPr>
              <w:rPr>
                <w:rFonts w:ascii="Times New Roman" w:hAnsi="Times New Roman"/>
                <w:sz w:val="18"/>
                <w:szCs w:val="18"/>
              </w:rPr>
            </w:pPr>
            <w:r w:rsidRPr="009F5B1E">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10D4B658" w14:textId="77777777" w:rsidR="009F5B1E" w:rsidRPr="009F5B1E" w:rsidRDefault="009F5B1E" w:rsidP="009F5B1E">
            <w:pPr>
              <w:rPr>
                <w:rFonts w:ascii="Times New Roman" w:hAnsi="Times New Roman"/>
                <w:sz w:val="18"/>
                <w:szCs w:val="18"/>
              </w:rPr>
            </w:pPr>
          </w:p>
        </w:tc>
      </w:tr>
    </w:tbl>
    <w:p w14:paraId="63B3CDE4" w14:textId="77777777" w:rsidR="009F5B1E" w:rsidRDefault="009F5B1E" w:rsidP="009F5B1E">
      <w:pPr>
        <w:spacing w:after="0" w:line="240" w:lineRule="auto"/>
        <w:rPr>
          <w:rFonts w:ascii="Times New Roman" w:hAnsi="Times New Roman"/>
          <w:sz w:val="18"/>
          <w:szCs w:val="18"/>
        </w:rPr>
      </w:pPr>
    </w:p>
    <w:p w14:paraId="2DE99F02" w14:textId="77777777" w:rsidR="00E27413" w:rsidRDefault="00E27413" w:rsidP="00AB4FD1">
      <w:pPr>
        <w:spacing w:after="0" w:line="240" w:lineRule="auto"/>
        <w:rPr>
          <w:rFonts w:ascii="Times New Roman" w:hAnsi="Times New Roman"/>
          <w:sz w:val="18"/>
          <w:szCs w:val="18"/>
        </w:rPr>
      </w:pPr>
    </w:p>
    <w:p w14:paraId="7685CCDD" w14:textId="77777777" w:rsidR="00E27413" w:rsidRDefault="00E27413" w:rsidP="00AB4FD1">
      <w:pPr>
        <w:spacing w:after="0" w:line="240" w:lineRule="auto"/>
        <w:rPr>
          <w:rFonts w:ascii="Times New Roman" w:hAnsi="Times New Roman"/>
          <w:sz w:val="18"/>
          <w:szCs w:val="18"/>
        </w:rPr>
      </w:pPr>
    </w:p>
    <w:p w14:paraId="5E41264F" w14:textId="77777777" w:rsidR="00D9652D" w:rsidRDefault="00D9652D" w:rsidP="00AB4FD1">
      <w:pPr>
        <w:spacing w:after="0" w:line="240" w:lineRule="auto"/>
        <w:rPr>
          <w:rFonts w:ascii="Times New Roman" w:hAnsi="Times New Roman"/>
          <w:sz w:val="18"/>
          <w:szCs w:val="18"/>
        </w:rPr>
      </w:pPr>
    </w:p>
    <w:p w14:paraId="51C37599"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ПОСТАНОВЛЕНИЕ</w:t>
      </w:r>
    </w:p>
    <w:p w14:paraId="528353CF"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 178-па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4CB92C3D" w14:textId="77777777" w:rsidR="00E0500B" w:rsidRPr="00E0500B" w:rsidRDefault="00E0500B" w:rsidP="00E0500B">
      <w:pPr>
        <w:autoSpaceDE w:val="0"/>
        <w:autoSpaceDN w:val="0"/>
        <w:adjustRightInd w:val="0"/>
        <w:spacing w:after="0" w:line="240" w:lineRule="auto"/>
        <w:jc w:val="both"/>
        <w:rPr>
          <w:rFonts w:ascii="Times New Roman CYR" w:hAnsi="Times New Roman CYR" w:cs="Times New Roman CYR"/>
          <w:b/>
          <w:bCs/>
          <w:color w:val="000000"/>
          <w:sz w:val="18"/>
          <w:szCs w:val="18"/>
        </w:rPr>
      </w:pPr>
      <w:r w:rsidRPr="00E0500B">
        <w:rPr>
          <w:rFonts w:ascii="Times New Roman CYR" w:hAnsi="Times New Roman CYR" w:cs="Times New Roman CYR"/>
          <w:color w:val="000000"/>
          <w:sz w:val="18"/>
          <w:szCs w:val="18"/>
        </w:rPr>
        <w:t xml:space="preserve">        </w:t>
      </w:r>
      <w:proofErr w:type="gramStart"/>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соответствии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Федеральным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06.10.2003 № 131-</w:t>
      </w:r>
      <w:r w:rsidRPr="00E0500B">
        <w:rPr>
          <w:rFonts w:ascii="Times New Roman CYR" w:hAnsi="Times New Roman CYR" w:cs="Times New Roman CYR"/>
          <w:color w:val="000000"/>
          <w:sz w:val="18"/>
          <w:szCs w:val="18"/>
        </w:rPr>
        <w:t>ФЗ</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общих принципах</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организации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местного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самоуправления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Федеральным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28.12.2013 № 443-</w:t>
      </w:r>
      <w:r w:rsidRPr="00E0500B">
        <w:rPr>
          <w:rFonts w:ascii="Times New Roman CYR" w:hAnsi="Times New Roman CYR" w:cs="Times New Roman CYR"/>
          <w:color w:val="000000"/>
          <w:sz w:val="18"/>
          <w:szCs w:val="18"/>
        </w:rPr>
        <w:t>ФЗ</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информационной адресной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системе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внесении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Федеральный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общих принципах</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организации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местного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самоуправления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Постановлением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Правительства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19.11.2014 № 1221 «</w:t>
      </w:r>
      <w:r w:rsidRPr="00E0500B">
        <w:rPr>
          <w:rFonts w:ascii="Times New Roman CYR" w:hAnsi="Times New Roman CYR" w:cs="Times New Roman CYR"/>
          <w:color w:val="000000"/>
          <w:sz w:val="18"/>
          <w:szCs w:val="18"/>
        </w:rPr>
        <w:t>Об утверждении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Правил</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присвоения,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аннулирования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адресов</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руководствуясь</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Уставом</w:t>
      </w:r>
      <w:proofErr w:type="gramEnd"/>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сельского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поселения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Сентябрьский,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административным регламентом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предоставления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муниципальной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услуги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Присвоение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объекту адресации,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аннулирование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такого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утвержденным постановлением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администрации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сельского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поселения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Сентябрьский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21 </w:t>
      </w:r>
      <w:r w:rsidRPr="00E0500B">
        <w:rPr>
          <w:rFonts w:ascii="Times New Roman CYR" w:hAnsi="Times New Roman CYR" w:cs="Times New Roman CYR"/>
          <w:color w:val="000000"/>
          <w:sz w:val="18"/>
          <w:szCs w:val="18"/>
        </w:rPr>
        <w:t>апреля 2022</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г.</w:t>
      </w:r>
      <w:r w:rsidRPr="00E0500B">
        <w:rPr>
          <w:rFonts w:ascii="Times New Roman" w:hAnsi="Times New Roman"/>
          <w:color w:val="000000"/>
          <w:sz w:val="18"/>
          <w:szCs w:val="18"/>
        </w:rPr>
        <w:t> № 55-</w:t>
      </w:r>
      <w:r w:rsidRPr="00E0500B">
        <w:rPr>
          <w:rFonts w:ascii="Times New Roman CYR" w:hAnsi="Times New Roman CYR" w:cs="Times New Roman CYR"/>
          <w:color w:val="000000"/>
          <w:sz w:val="18"/>
          <w:szCs w:val="18"/>
        </w:rPr>
        <w:t xml:space="preserve">па, </w:t>
      </w:r>
      <w:proofErr w:type="gramStart"/>
      <w:r w:rsidRPr="00E0500B">
        <w:rPr>
          <w:rFonts w:ascii="Times New Roman CYR" w:hAnsi="Times New Roman CYR" w:cs="Times New Roman CYR"/>
          <w:color w:val="000000"/>
          <w:sz w:val="18"/>
          <w:szCs w:val="18"/>
        </w:rPr>
        <w:t>п</w:t>
      </w:r>
      <w:proofErr w:type="gramEnd"/>
      <w:r w:rsidRPr="00E0500B">
        <w:rPr>
          <w:rFonts w:ascii="Times New Roman CYR" w:hAnsi="Times New Roman CYR" w:cs="Times New Roman CYR"/>
          <w:color w:val="000000"/>
          <w:sz w:val="18"/>
          <w:szCs w:val="18"/>
        </w:rPr>
        <w:t xml:space="preserve"> о с т а н о в л я е т</w:t>
      </w:r>
      <w:r w:rsidRPr="00E0500B">
        <w:rPr>
          <w:rFonts w:ascii="Times New Roman CYR" w:hAnsi="Times New Roman CYR" w:cs="Times New Roman CYR"/>
          <w:b/>
          <w:bCs/>
          <w:color w:val="000000"/>
          <w:sz w:val="18"/>
          <w:szCs w:val="18"/>
        </w:rPr>
        <w:t>:</w:t>
      </w:r>
    </w:p>
    <w:p w14:paraId="76E2EB4F" w14:textId="77777777" w:rsidR="00E0500B" w:rsidRPr="00E0500B" w:rsidRDefault="00E0500B" w:rsidP="00E0500B">
      <w:pPr>
        <w:autoSpaceDE w:val="0"/>
        <w:autoSpaceDN w:val="0"/>
        <w:adjustRightInd w:val="0"/>
        <w:spacing w:after="0" w:line="240" w:lineRule="auto"/>
        <w:ind w:firstLine="426"/>
        <w:jc w:val="both"/>
        <w:rPr>
          <w:rFonts w:ascii="Times New Roman CYR" w:hAnsi="Times New Roman CYR" w:cs="Times New Roman CYR"/>
          <w:color w:val="000000"/>
          <w:sz w:val="18"/>
          <w:szCs w:val="18"/>
        </w:rPr>
      </w:pPr>
      <w:r w:rsidRPr="00E0500B">
        <w:rPr>
          <w:rFonts w:ascii="Times New Roman CYR" w:hAnsi="Times New Roman CYR" w:cs="Times New Roman CYR"/>
          <w:color w:val="000000"/>
          <w:sz w:val="18"/>
          <w:szCs w:val="18"/>
        </w:rPr>
        <w:t>1.  Присвоить адрес объекту адресации согласно приложению №1 к настоящему постановлению на основании обеспечения достоверности, полноты и актуальности сведений об адресе</w:t>
      </w:r>
    </w:p>
    <w:p w14:paraId="7A6A3D04" w14:textId="77777777" w:rsidR="00E0500B" w:rsidRPr="00E0500B" w:rsidRDefault="00E0500B" w:rsidP="00E0500B">
      <w:pPr>
        <w:tabs>
          <w:tab w:val="left" w:pos="993"/>
        </w:tabs>
        <w:spacing w:after="0" w:line="240" w:lineRule="auto"/>
        <w:jc w:val="both"/>
        <w:rPr>
          <w:rFonts w:ascii="Times New Roman" w:hAnsi="Times New Roman"/>
          <w:sz w:val="18"/>
          <w:szCs w:val="18"/>
        </w:rPr>
      </w:pPr>
      <w:r w:rsidRPr="00E0500B">
        <w:rPr>
          <w:rFonts w:ascii="Times New Roman" w:hAnsi="Times New Roman"/>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58B3C474"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3.  Опубликовать настоящее постановление в бюллетени «Сентябрьский вестник» и разместить на официальном сайте администрации сельского поселения Сентябрьский.</w:t>
      </w:r>
    </w:p>
    <w:p w14:paraId="038475AE"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4.  Настоящее постановление вступает в силу </w:t>
      </w:r>
      <w:proofErr w:type="gramStart"/>
      <w:r w:rsidRPr="00E0500B">
        <w:rPr>
          <w:rFonts w:ascii="Times New Roman" w:hAnsi="Times New Roman"/>
          <w:sz w:val="18"/>
          <w:szCs w:val="18"/>
        </w:rPr>
        <w:t>с даты размещения</w:t>
      </w:r>
      <w:proofErr w:type="gramEnd"/>
      <w:r w:rsidRPr="00E0500B">
        <w:rPr>
          <w:rFonts w:ascii="Times New Roman" w:hAnsi="Times New Roman"/>
          <w:sz w:val="18"/>
          <w:szCs w:val="18"/>
        </w:rPr>
        <w:t xml:space="preserve"> в Государственном адресном реестре.</w:t>
      </w:r>
    </w:p>
    <w:p w14:paraId="0BA33808"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5.  </w:t>
      </w:r>
      <w:proofErr w:type="gramStart"/>
      <w:r w:rsidRPr="00E0500B">
        <w:rPr>
          <w:rFonts w:ascii="Times New Roman" w:hAnsi="Times New Roman"/>
          <w:sz w:val="18"/>
          <w:szCs w:val="18"/>
        </w:rPr>
        <w:t>Контроль за</w:t>
      </w:r>
      <w:proofErr w:type="gramEnd"/>
      <w:r w:rsidRPr="00E0500B">
        <w:rPr>
          <w:rFonts w:ascii="Times New Roman" w:hAnsi="Times New Roman"/>
          <w:sz w:val="18"/>
          <w:szCs w:val="18"/>
        </w:rPr>
        <w:t xml:space="preserve"> выполнением постановления оставляю за собой.</w:t>
      </w:r>
    </w:p>
    <w:p w14:paraId="0FA937A4" w14:textId="77777777" w:rsidR="00E0500B" w:rsidRPr="00E0500B" w:rsidRDefault="00E0500B" w:rsidP="00E0500B">
      <w:pPr>
        <w:autoSpaceDE w:val="0"/>
        <w:autoSpaceDN w:val="0"/>
        <w:adjustRightInd w:val="0"/>
        <w:spacing w:after="0" w:line="240" w:lineRule="auto"/>
        <w:ind w:firstLine="426"/>
        <w:jc w:val="both"/>
        <w:rPr>
          <w:rFonts w:ascii="Times New Roman" w:hAnsi="Times New Roman"/>
          <w:bCs/>
          <w:kern w:val="32"/>
          <w:sz w:val="18"/>
          <w:szCs w:val="18"/>
        </w:rPr>
      </w:pPr>
    </w:p>
    <w:p w14:paraId="69C852E9" w14:textId="77777777" w:rsidR="00E0500B" w:rsidRPr="00E0500B" w:rsidRDefault="00E0500B" w:rsidP="00E0500B">
      <w:pPr>
        <w:autoSpaceDE w:val="0"/>
        <w:autoSpaceDN w:val="0"/>
        <w:adjustRightInd w:val="0"/>
        <w:spacing w:after="0" w:line="240" w:lineRule="auto"/>
        <w:ind w:firstLine="426"/>
        <w:jc w:val="both"/>
        <w:rPr>
          <w:rFonts w:ascii="Times New Roman" w:hAnsi="Times New Roman"/>
          <w:bCs/>
          <w:kern w:val="32"/>
          <w:sz w:val="18"/>
          <w:szCs w:val="18"/>
        </w:rPr>
      </w:pPr>
    </w:p>
    <w:p w14:paraId="4521A7A9" w14:textId="77777777" w:rsidR="00E0500B" w:rsidRPr="00E0500B" w:rsidRDefault="00E0500B" w:rsidP="00E0500B">
      <w:pPr>
        <w:spacing w:after="0" w:line="240" w:lineRule="auto"/>
        <w:jc w:val="both"/>
        <w:rPr>
          <w:rFonts w:ascii="Times New Roman" w:hAnsi="Times New Roman"/>
          <w:sz w:val="18"/>
          <w:szCs w:val="18"/>
        </w:rPr>
      </w:pPr>
      <w:proofErr w:type="gramStart"/>
      <w:r w:rsidRPr="00E0500B">
        <w:rPr>
          <w:rFonts w:ascii="Times New Roman" w:hAnsi="Times New Roman"/>
          <w:sz w:val="18"/>
          <w:szCs w:val="18"/>
        </w:rPr>
        <w:t>Исполняющий</w:t>
      </w:r>
      <w:proofErr w:type="gramEnd"/>
      <w:r w:rsidRPr="00E0500B">
        <w:rPr>
          <w:rFonts w:ascii="Times New Roman" w:hAnsi="Times New Roman"/>
          <w:sz w:val="18"/>
          <w:szCs w:val="18"/>
        </w:rPr>
        <w:t xml:space="preserve"> обязанности </w:t>
      </w:r>
    </w:p>
    <w:p w14:paraId="3729D144"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главы поселения                                                                                             М.А. Надточий</w:t>
      </w:r>
    </w:p>
    <w:p w14:paraId="5A4DF37F" w14:textId="77777777" w:rsidR="00E0500B" w:rsidRPr="00E0500B" w:rsidRDefault="00E0500B" w:rsidP="00E0500B">
      <w:pPr>
        <w:spacing w:after="0" w:line="240" w:lineRule="auto"/>
        <w:jc w:val="both"/>
        <w:rPr>
          <w:rFonts w:ascii="Times New Roman" w:hAnsi="Times New Roman"/>
          <w:sz w:val="18"/>
          <w:szCs w:val="18"/>
        </w:rPr>
      </w:pPr>
    </w:p>
    <w:p w14:paraId="7B832826" w14:textId="77777777" w:rsidR="00E0500B" w:rsidRPr="00E0500B" w:rsidRDefault="00E0500B" w:rsidP="00E0500B">
      <w:pPr>
        <w:spacing w:after="0" w:line="240" w:lineRule="auto"/>
        <w:jc w:val="both"/>
        <w:rPr>
          <w:rFonts w:ascii="Times New Roman" w:hAnsi="Times New Roman"/>
          <w:sz w:val="18"/>
          <w:szCs w:val="18"/>
        </w:rPr>
      </w:pPr>
    </w:p>
    <w:p w14:paraId="71A831E9" w14:textId="77777777" w:rsidR="00E0500B" w:rsidRPr="00E0500B" w:rsidRDefault="00E0500B" w:rsidP="00E0500B">
      <w:pPr>
        <w:spacing w:after="0" w:line="240" w:lineRule="auto"/>
        <w:jc w:val="both"/>
        <w:rPr>
          <w:rFonts w:ascii="Times New Roman" w:hAnsi="Times New Roman"/>
          <w:sz w:val="18"/>
          <w:szCs w:val="18"/>
        </w:rPr>
        <w:sectPr w:rsidR="00E0500B" w:rsidRPr="00E0500B" w:rsidSect="009F5251">
          <w:pgSz w:w="11906" w:h="16838"/>
          <w:pgMar w:top="993" w:right="850" w:bottom="709" w:left="1276" w:header="708" w:footer="708" w:gutter="0"/>
          <w:cols w:space="708"/>
          <w:docGrid w:linePitch="360"/>
        </w:sectPr>
      </w:pPr>
    </w:p>
    <w:p w14:paraId="5C8FBE70" w14:textId="77777777" w:rsidR="00E0500B" w:rsidRPr="00E0500B" w:rsidRDefault="00E0500B" w:rsidP="00E0500B">
      <w:pPr>
        <w:spacing w:after="0" w:line="240" w:lineRule="auto"/>
        <w:jc w:val="both"/>
        <w:rPr>
          <w:rFonts w:ascii="Times New Roman" w:hAnsi="Times New Roman"/>
          <w:sz w:val="18"/>
          <w:szCs w:val="18"/>
        </w:rPr>
      </w:pPr>
    </w:p>
    <w:p w14:paraId="1189C634"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 xml:space="preserve">Приложение </w:t>
      </w:r>
    </w:p>
    <w:p w14:paraId="6D856180"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к постановлению администрации</w:t>
      </w:r>
    </w:p>
    <w:p w14:paraId="30FA5693"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 xml:space="preserve">сельского поселения </w:t>
      </w:r>
      <w:proofErr w:type="gramStart"/>
      <w:r w:rsidRPr="00E0500B">
        <w:rPr>
          <w:rFonts w:ascii="Times New Roman" w:hAnsi="Times New Roman"/>
          <w:sz w:val="18"/>
          <w:szCs w:val="18"/>
        </w:rPr>
        <w:t>Сентябрьский</w:t>
      </w:r>
      <w:proofErr w:type="gramEnd"/>
    </w:p>
    <w:p w14:paraId="0ED80E9C" w14:textId="77777777" w:rsidR="00E0500B" w:rsidRPr="00E0500B" w:rsidRDefault="00E0500B" w:rsidP="00E0500B">
      <w:pPr>
        <w:spacing w:after="0"/>
        <w:jc w:val="right"/>
        <w:rPr>
          <w:rFonts w:ascii="Times New Roman" w:hAnsi="Times New Roman"/>
          <w:sz w:val="18"/>
          <w:szCs w:val="18"/>
          <w:u w:val="single"/>
        </w:rPr>
      </w:pPr>
      <w:r w:rsidRPr="00E0500B">
        <w:rPr>
          <w:rFonts w:ascii="Times New Roman" w:hAnsi="Times New Roman"/>
          <w:sz w:val="18"/>
          <w:szCs w:val="18"/>
          <w:u w:val="single"/>
        </w:rPr>
        <w:t xml:space="preserve">от 23.12.2024 № 178-па </w:t>
      </w:r>
    </w:p>
    <w:p w14:paraId="11B53BE9" w14:textId="77777777" w:rsidR="00E0500B" w:rsidRPr="00E0500B" w:rsidRDefault="00E0500B" w:rsidP="00E0500B">
      <w:pPr>
        <w:rPr>
          <w:sz w:val="18"/>
          <w:szCs w:val="18"/>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490"/>
        <w:gridCol w:w="1916"/>
        <w:gridCol w:w="1489"/>
        <w:gridCol w:w="1772"/>
        <w:gridCol w:w="1916"/>
      </w:tblGrid>
      <w:tr w:rsidR="00E0500B" w:rsidRPr="00E0500B" w14:paraId="6D1E0021" w14:textId="77777777" w:rsidTr="002C4F3C">
        <w:tc>
          <w:tcPr>
            <w:tcW w:w="675" w:type="dxa"/>
            <w:shd w:val="clear" w:color="auto" w:fill="auto"/>
          </w:tcPr>
          <w:p w14:paraId="70C806D3"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 xml:space="preserve">№ </w:t>
            </w:r>
            <w:proofErr w:type="gramStart"/>
            <w:r w:rsidRPr="00E0500B">
              <w:rPr>
                <w:rFonts w:ascii="Times New Roman" w:hAnsi="Times New Roman"/>
                <w:sz w:val="18"/>
                <w:szCs w:val="18"/>
              </w:rPr>
              <w:t>п</w:t>
            </w:r>
            <w:proofErr w:type="gramEnd"/>
            <w:r w:rsidRPr="00E0500B">
              <w:rPr>
                <w:rFonts w:ascii="Times New Roman" w:hAnsi="Times New Roman"/>
                <w:sz w:val="18"/>
                <w:szCs w:val="18"/>
              </w:rPr>
              <w:t>/п</w:t>
            </w:r>
          </w:p>
        </w:tc>
        <w:tc>
          <w:tcPr>
            <w:tcW w:w="2089" w:type="dxa"/>
            <w:shd w:val="clear" w:color="auto" w:fill="auto"/>
          </w:tcPr>
          <w:p w14:paraId="44BABACC"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 xml:space="preserve">Уровень объекта адресации </w:t>
            </w:r>
          </w:p>
          <w:p w14:paraId="4A9CFE8C" w14:textId="77777777" w:rsidR="00E0500B" w:rsidRPr="00E0500B" w:rsidRDefault="00E0500B" w:rsidP="00E0500B">
            <w:pPr>
              <w:jc w:val="center"/>
              <w:rPr>
                <w:rFonts w:ascii="Times New Roman" w:hAnsi="Times New Roman"/>
                <w:sz w:val="18"/>
                <w:szCs w:val="18"/>
              </w:rPr>
            </w:pPr>
          </w:p>
        </w:tc>
        <w:tc>
          <w:tcPr>
            <w:tcW w:w="3036" w:type="dxa"/>
          </w:tcPr>
          <w:p w14:paraId="03DE23EB"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Адрес объекта адресации</w:t>
            </w:r>
          </w:p>
          <w:p w14:paraId="7C14A6CA" w14:textId="77777777" w:rsidR="00E0500B" w:rsidRPr="00E0500B" w:rsidRDefault="00E0500B" w:rsidP="00E0500B">
            <w:pPr>
              <w:jc w:val="center"/>
              <w:rPr>
                <w:rFonts w:ascii="Times New Roman" w:hAnsi="Times New Roman"/>
                <w:sz w:val="18"/>
                <w:szCs w:val="18"/>
              </w:rPr>
            </w:pPr>
          </w:p>
        </w:tc>
        <w:tc>
          <w:tcPr>
            <w:tcW w:w="2366" w:type="dxa"/>
          </w:tcPr>
          <w:p w14:paraId="3F4F8AF8"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Уникальный номер адреса объекта адресации в Государственном адресном реестре</w:t>
            </w:r>
          </w:p>
          <w:p w14:paraId="69932209" w14:textId="77777777" w:rsidR="00E0500B" w:rsidRPr="00E0500B" w:rsidRDefault="00E0500B" w:rsidP="00E0500B">
            <w:pPr>
              <w:jc w:val="center"/>
              <w:rPr>
                <w:rFonts w:ascii="Times New Roman" w:hAnsi="Times New Roman"/>
                <w:sz w:val="18"/>
                <w:szCs w:val="18"/>
              </w:rPr>
            </w:pPr>
          </w:p>
        </w:tc>
        <w:tc>
          <w:tcPr>
            <w:tcW w:w="2844" w:type="dxa"/>
          </w:tcPr>
          <w:p w14:paraId="4C8D9A38"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Кадастровый номер объекта недвижимости, являющегося объектом адресации</w:t>
            </w:r>
          </w:p>
          <w:p w14:paraId="6F624636" w14:textId="77777777" w:rsidR="00E0500B" w:rsidRPr="00E0500B" w:rsidRDefault="00E0500B" w:rsidP="00E0500B">
            <w:pPr>
              <w:jc w:val="center"/>
              <w:rPr>
                <w:rFonts w:ascii="Times New Roman" w:hAnsi="Times New Roman"/>
                <w:sz w:val="18"/>
                <w:szCs w:val="18"/>
              </w:rPr>
            </w:pPr>
          </w:p>
        </w:tc>
        <w:tc>
          <w:tcPr>
            <w:tcW w:w="3010" w:type="dxa"/>
          </w:tcPr>
          <w:p w14:paraId="282C66BA"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Описание местоположения объекта адресации</w:t>
            </w:r>
          </w:p>
          <w:p w14:paraId="4A6DB0A1" w14:textId="77777777" w:rsidR="00E0500B" w:rsidRPr="00E0500B" w:rsidRDefault="00E0500B" w:rsidP="00E0500B">
            <w:pPr>
              <w:jc w:val="center"/>
              <w:rPr>
                <w:rFonts w:ascii="Times New Roman" w:hAnsi="Times New Roman"/>
                <w:sz w:val="18"/>
                <w:szCs w:val="18"/>
              </w:rPr>
            </w:pPr>
          </w:p>
        </w:tc>
      </w:tr>
      <w:tr w:rsidR="00E0500B" w:rsidRPr="00E0500B" w14:paraId="52E770B2" w14:textId="77777777" w:rsidTr="002C4F3C">
        <w:trPr>
          <w:trHeight w:val="1604"/>
        </w:trPr>
        <w:tc>
          <w:tcPr>
            <w:tcW w:w="675" w:type="dxa"/>
            <w:shd w:val="clear" w:color="auto" w:fill="auto"/>
          </w:tcPr>
          <w:p w14:paraId="32F7E48E"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1</w:t>
            </w:r>
          </w:p>
        </w:tc>
        <w:tc>
          <w:tcPr>
            <w:tcW w:w="2089" w:type="dxa"/>
            <w:shd w:val="clear" w:color="auto" w:fill="auto"/>
          </w:tcPr>
          <w:p w14:paraId="6B07EB15"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Земельный участок</w:t>
            </w:r>
          </w:p>
          <w:p w14:paraId="29D27A1E" w14:textId="77777777" w:rsidR="00E0500B" w:rsidRPr="00E0500B" w:rsidRDefault="00E0500B" w:rsidP="00E0500B">
            <w:pPr>
              <w:rPr>
                <w:rFonts w:ascii="Times New Roman" w:hAnsi="Times New Roman"/>
                <w:sz w:val="18"/>
                <w:szCs w:val="18"/>
              </w:rPr>
            </w:pPr>
          </w:p>
        </w:tc>
        <w:tc>
          <w:tcPr>
            <w:tcW w:w="3036" w:type="dxa"/>
          </w:tcPr>
          <w:p w14:paraId="0AA3A38C"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27/1</w:t>
            </w:r>
          </w:p>
          <w:p w14:paraId="42C5F2BF" w14:textId="77777777" w:rsidR="00E0500B" w:rsidRPr="00E0500B" w:rsidRDefault="00E0500B" w:rsidP="00E0500B">
            <w:pPr>
              <w:rPr>
                <w:rFonts w:ascii="Times New Roman" w:hAnsi="Times New Roman"/>
                <w:sz w:val="18"/>
                <w:szCs w:val="18"/>
              </w:rPr>
            </w:pPr>
          </w:p>
        </w:tc>
        <w:tc>
          <w:tcPr>
            <w:tcW w:w="2366" w:type="dxa"/>
          </w:tcPr>
          <w:p w14:paraId="3EFE6EC4"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 xml:space="preserve">ee821309-ac16-4534- 86de-ce4b67f17a74 </w:t>
            </w:r>
          </w:p>
          <w:p w14:paraId="41EC25D4" w14:textId="77777777" w:rsidR="00E0500B" w:rsidRPr="00E0500B" w:rsidRDefault="00E0500B" w:rsidP="00E0500B">
            <w:pPr>
              <w:rPr>
                <w:rFonts w:ascii="Times New Roman" w:hAnsi="Times New Roman"/>
                <w:sz w:val="18"/>
                <w:szCs w:val="18"/>
              </w:rPr>
            </w:pPr>
          </w:p>
        </w:tc>
        <w:tc>
          <w:tcPr>
            <w:tcW w:w="2844" w:type="dxa"/>
          </w:tcPr>
          <w:p w14:paraId="1B73FA94"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86:08:0020401:568</w:t>
            </w:r>
          </w:p>
          <w:p w14:paraId="4B60BAF5" w14:textId="77777777" w:rsidR="00E0500B" w:rsidRPr="00E0500B" w:rsidRDefault="00E0500B" w:rsidP="00E0500B">
            <w:pPr>
              <w:rPr>
                <w:rFonts w:ascii="Times New Roman" w:hAnsi="Times New Roman"/>
                <w:sz w:val="18"/>
                <w:szCs w:val="18"/>
              </w:rPr>
            </w:pPr>
          </w:p>
        </w:tc>
        <w:tc>
          <w:tcPr>
            <w:tcW w:w="3010" w:type="dxa"/>
          </w:tcPr>
          <w:p w14:paraId="58F135E0"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38ACA94B" w14:textId="77777777" w:rsidR="00E0500B" w:rsidRPr="00E0500B" w:rsidRDefault="00E0500B" w:rsidP="00E0500B">
            <w:pPr>
              <w:rPr>
                <w:rFonts w:ascii="Times New Roman" w:hAnsi="Times New Roman"/>
                <w:sz w:val="18"/>
                <w:szCs w:val="18"/>
              </w:rPr>
            </w:pPr>
          </w:p>
        </w:tc>
      </w:tr>
    </w:tbl>
    <w:p w14:paraId="13331540" w14:textId="77777777" w:rsidR="00E0500B" w:rsidRDefault="00E0500B" w:rsidP="00E0500B">
      <w:pPr>
        <w:spacing w:after="0" w:line="240" w:lineRule="auto"/>
        <w:rPr>
          <w:rFonts w:ascii="Times New Roman" w:hAnsi="Times New Roman"/>
          <w:sz w:val="18"/>
          <w:szCs w:val="18"/>
        </w:rPr>
      </w:pPr>
    </w:p>
    <w:p w14:paraId="046788A8" w14:textId="77777777" w:rsidR="00D9652D" w:rsidRDefault="00D9652D" w:rsidP="00AB4FD1">
      <w:pPr>
        <w:spacing w:after="0" w:line="240" w:lineRule="auto"/>
        <w:rPr>
          <w:rFonts w:ascii="Times New Roman" w:hAnsi="Times New Roman"/>
          <w:sz w:val="18"/>
          <w:szCs w:val="18"/>
        </w:rPr>
      </w:pPr>
    </w:p>
    <w:p w14:paraId="495DEC8F" w14:textId="77777777" w:rsidR="00B4251B" w:rsidRDefault="00B4251B" w:rsidP="00AB4FD1">
      <w:pPr>
        <w:spacing w:after="0" w:line="240" w:lineRule="auto"/>
        <w:rPr>
          <w:rFonts w:ascii="Times New Roman" w:hAnsi="Times New Roman"/>
          <w:sz w:val="18"/>
          <w:szCs w:val="18"/>
        </w:rPr>
      </w:pPr>
    </w:p>
    <w:p w14:paraId="12C45253" w14:textId="77777777" w:rsidR="00B4251B" w:rsidRDefault="00B4251B" w:rsidP="00AB4FD1">
      <w:pPr>
        <w:spacing w:after="0" w:line="240" w:lineRule="auto"/>
        <w:rPr>
          <w:rFonts w:ascii="Times New Roman" w:hAnsi="Times New Roman"/>
          <w:sz w:val="18"/>
          <w:szCs w:val="18"/>
        </w:rPr>
      </w:pPr>
    </w:p>
    <w:p w14:paraId="10970216" w14:textId="77777777" w:rsidR="00B4251B" w:rsidRDefault="00B4251B" w:rsidP="00AB4FD1">
      <w:pPr>
        <w:spacing w:after="0" w:line="240" w:lineRule="auto"/>
        <w:rPr>
          <w:rFonts w:ascii="Times New Roman" w:hAnsi="Times New Roman"/>
          <w:sz w:val="18"/>
          <w:szCs w:val="18"/>
        </w:rPr>
      </w:pPr>
    </w:p>
    <w:p w14:paraId="58805B2B"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ПОСТАНОВЛЕНИЕ</w:t>
      </w:r>
    </w:p>
    <w:p w14:paraId="4F365EA8" w14:textId="77777777" w:rsidR="00E0500B" w:rsidRDefault="00E0500B" w:rsidP="00E0500B">
      <w:pPr>
        <w:spacing w:after="0" w:line="240" w:lineRule="auto"/>
        <w:rPr>
          <w:rFonts w:ascii="Times New Roman" w:hAnsi="Times New Roman"/>
          <w:sz w:val="18"/>
          <w:szCs w:val="18"/>
        </w:rPr>
      </w:pPr>
      <w:r>
        <w:rPr>
          <w:rFonts w:ascii="Times New Roman" w:hAnsi="Times New Roman"/>
          <w:sz w:val="18"/>
          <w:szCs w:val="18"/>
        </w:rPr>
        <w:t>№ 179-па от 23.12.2024 г «</w:t>
      </w:r>
      <w:r w:rsidRPr="009F5B1E">
        <w:rPr>
          <w:rFonts w:ascii="Times New Roman" w:hAnsi="Times New Roman"/>
          <w:sz w:val="18"/>
          <w:szCs w:val="18"/>
        </w:rPr>
        <w:t>О присвоении объекту адресации адреса</w:t>
      </w:r>
      <w:r>
        <w:rPr>
          <w:rFonts w:ascii="Times New Roman" w:hAnsi="Times New Roman"/>
          <w:sz w:val="18"/>
          <w:szCs w:val="18"/>
        </w:rPr>
        <w:t>»</w:t>
      </w:r>
    </w:p>
    <w:p w14:paraId="06FD3CAD" w14:textId="77777777" w:rsidR="00E0500B" w:rsidRPr="00E0500B" w:rsidRDefault="00E0500B" w:rsidP="00E0500B">
      <w:pPr>
        <w:autoSpaceDE w:val="0"/>
        <w:autoSpaceDN w:val="0"/>
        <w:adjustRightInd w:val="0"/>
        <w:spacing w:after="0" w:line="240" w:lineRule="auto"/>
        <w:jc w:val="both"/>
        <w:rPr>
          <w:rFonts w:ascii="Times New Roman CYR" w:hAnsi="Times New Roman CYR" w:cs="Times New Roman CYR"/>
          <w:b/>
          <w:bCs/>
          <w:color w:val="000000"/>
          <w:sz w:val="18"/>
          <w:szCs w:val="18"/>
        </w:rPr>
      </w:pPr>
      <w:r w:rsidRPr="00E0500B">
        <w:rPr>
          <w:rFonts w:ascii="Times New Roman CYR" w:hAnsi="Times New Roman CYR" w:cs="Times New Roman CYR"/>
          <w:color w:val="000000"/>
          <w:sz w:val="27"/>
          <w:szCs w:val="27"/>
        </w:rPr>
        <w:t xml:space="preserve">        </w:t>
      </w:r>
      <w:proofErr w:type="gramStart"/>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соответствии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Федеральным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06.10.2003 № 131-</w:t>
      </w:r>
      <w:r w:rsidRPr="00E0500B">
        <w:rPr>
          <w:rFonts w:ascii="Times New Roman CYR" w:hAnsi="Times New Roman CYR" w:cs="Times New Roman CYR"/>
          <w:color w:val="000000"/>
          <w:sz w:val="18"/>
          <w:szCs w:val="18"/>
        </w:rPr>
        <w:t>ФЗ</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общих принципах</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организации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местного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самоуправления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Федеральным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28.12.2013 № 443-</w:t>
      </w:r>
      <w:r w:rsidRPr="00E0500B">
        <w:rPr>
          <w:rFonts w:ascii="Times New Roman CYR" w:hAnsi="Times New Roman CYR" w:cs="Times New Roman CYR"/>
          <w:color w:val="000000"/>
          <w:sz w:val="18"/>
          <w:szCs w:val="18"/>
        </w:rPr>
        <w:t>ФЗ</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информационной адресной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системе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внесении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Федеральный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закон</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общих принципах</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организации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местного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самоуправления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в</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Постановлением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Правительства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Российской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Федерации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19.11.2014 № 1221 «</w:t>
      </w:r>
      <w:r w:rsidRPr="00E0500B">
        <w:rPr>
          <w:rFonts w:ascii="Times New Roman CYR" w:hAnsi="Times New Roman CYR" w:cs="Times New Roman CYR"/>
          <w:color w:val="000000"/>
          <w:sz w:val="18"/>
          <w:szCs w:val="18"/>
        </w:rPr>
        <w:t>Об утверждении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Правил</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присвоения,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аннулирования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адресов</w:t>
      </w:r>
      <w:r w:rsidRPr="00E0500B">
        <w:rPr>
          <w:rFonts w:ascii="Times New Roman" w:hAnsi="Times New Roman"/>
          <w:color w:val="000000"/>
          <w:sz w:val="18"/>
          <w:szCs w:val="18"/>
        </w:rPr>
        <w:t xml:space="preserve">», </w:t>
      </w:r>
      <w:r w:rsidRPr="00E0500B">
        <w:rPr>
          <w:rFonts w:ascii="Times New Roman CYR" w:hAnsi="Times New Roman CYR" w:cs="Times New Roman CYR"/>
          <w:color w:val="000000"/>
          <w:sz w:val="18"/>
          <w:szCs w:val="18"/>
        </w:rPr>
        <w:t>руководствуясь</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Уставом</w:t>
      </w:r>
      <w:proofErr w:type="gramEnd"/>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сельского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поселения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Сентябрьский,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административным регламентом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предоставления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муниципальной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услуги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Присвоение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объекту адресации,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изменение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аннулирование</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такого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адреса</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утвержденным постановлением</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администрации</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сельского</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поселения</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Сентябрьский</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от</w:t>
      </w:r>
      <w:r w:rsidRPr="00E0500B">
        <w:rPr>
          <w:rFonts w:ascii="Times New Roman" w:hAnsi="Times New Roman"/>
          <w:color w:val="000000"/>
          <w:sz w:val="18"/>
          <w:szCs w:val="18"/>
        </w:rPr>
        <w:t> 21 </w:t>
      </w:r>
      <w:r w:rsidRPr="00E0500B">
        <w:rPr>
          <w:rFonts w:ascii="Times New Roman CYR" w:hAnsi="Times New Roman CYR" w:cs="Times New Roman CYR"/>
          <w:color w:val="000000"/>
          <w:sz w:val="18"/>
          <w:szCs w:val="18"/>
        </w:rPr>
        <w:t>апреля 2022</w:t>
      </w:r>
      <w:r w:rsidRPr="00E0500B">
        <w:rPr>
          <w:rFonts w:ascii="Times New Roman" w:hAnsi="Times New Roman"/>
          <w:color w:val="000000"/>
          <w:sz w:val="18"/>
          <w:szCs w:val="18"/>
        </w:rPr>
        <w:t> </w:t>
      </w:r>
      <w:r w:rsidRPr="00E0500B">
        <w:rPr>
          <w:rFonts w:ascii="Times New Roman CYR" w:hAnsi="Times New Roman CYR" w:cs="Times New Roman CYR"/>
          <w:color w:val="000000"/>
          <w:sz w:val="18"/>
          <w:szCs w:val="18"/>
        </w:rPr>
        <w:t>г.</w:t>
      </w:r>
      <w:r w:rsidRPr="00E0500B">
        <w:rPr>
          <w:rFonts w:ascii="Times New Roman" w:hAnsi="Times New Roman"/>
          <w:color w:val="000000"/>
          <w:sz w:val="18"/>
          <w:szCs w:val="18"/>
        </w:rPr>
        <w:t> № 55-</w:t>
      </w:r>
      <w:r w:rsidRPr="00E0500B">
        <w:rPr>
          <w:rFonts w:ascii="Times New Roman CYR" w:hAnsi="Times New Roman CYR" w:cs="Times New Roman CYR"/>
          <w:color w:val="000000"/>
          <w:sz w:val="18"/>
          <w:szCs w:val="18"/>
        </w:rPr>
        <w:t xml:space="preserve">па, </w:t>
      </w:r>
      <w:proofErr w:type="gramStart"/>
      <w:r w:rsidRPr="00E0500B">
        <w:rPr>
          <w:rFonts w:ascii="Times New Roman CYR" w:hAnsi="Times New Roman CYR" w:cs="Times New Roman CYR"/>
          <w:color w:val="000000"/>
          <w:sz w:val="18"/>
          <w:szCs w:val="18"/>
        </w:rPr>
        <w:t>п</w:t>
      </w:r>
      <w:proofErr w:type="gramEnd"/>
      <w:r w:rsidRPr="00E0500B">
        <w:rPr>
          <w:rFonts w:ascii="Times New Roman CYR" w:hAnsi="Times New Roman CYR" w:cs="Times New Roman CYR"/>
          <w:color w:val="000000"/>
          <w:sz w:val="18"/>
          <w:szCs w:val="18"/>
        </w:rPr>
        <w:t xml:space="preserve"> о с т а н о в л я е т</w:t>
      </w:r>
      <w:r w:rsidRPr="00E0500B">
        <w:rPr>
          <w:rFonts w:ascii="Times New Roman CYR" w:hAnsi="Times New Roman CYR" w:cs="Times New Roman CYR"/>
          <w:b/>
          <w:bCs/>
          <w:color w:val="000000"/>
          <w:sz w:val="18"/>
          <w:szCs w:val="18"/>
        </w:rPr>
        <w:t>:</w:t>
      </w:r>
    </w:p>
    <w:p w14:paraId="3C0D7DC8" w14:textId="77777777" w:rsidR="00E0500B" w:rsidRPr="00E0500B" w:rsidRDefault="00E0500B" w:rsidP="00E0500B">
      <w:pPr>
        <w:autoSpaceDE w:val="0"/>
        <w:autoSpaceDN w:val="0"/>
        <w:adjustRightInd w:val="0"/>
        <w:spacing w:after="0" w:line="240" w:lineRule="auto"/>
        <w:ind w:firstLine="426"/>
        <w:jc w:val="both"/>
        <w:rPr>
          <w:rFonts w:ascii="Times New Roman CYR" w:hAnsi="Times New Roman CYR" w:cs="Times New Roman CYR"/>
          <w:color w:val="000000"/>
          <w:sz w:val="18"/>
          <w:szCs w:val="18"/>
        </w:rPr>
      </w:pPr>
      <w:r w:rsidRPr="00E0500B">
        <w:rPr>
          <w:rFonts w:ascii="Times New Roman CYR" w:hAnsi="Times New Roman CYR" w:cs="Times New Roman CYR"/>
          <w:color w:val="000000"/>
          <w:sz w:val="18"/>
          <w:szCs w:val="18"/>
        </w:rPr>
        <w:t>1.  Присвоить адрес объекту адресации согласно приложению №1 к настоящему постановлению на основании обеспечения достоверности, полноты и актуальности сведений об адресе</w:t>
      </w:r>
    </w:p>
    <w:p w14:paraId="6C9F3FB0" w14:textId="77777777" w:rsidR="00E0500B" w:rsidRPr="00E0500B" w:rsidRDefault="00E0500B" w:rsidP="00E0500B">
      <w:pPr>
        <w:tabs>
          <w:tab w:val="left" w:pos="993"/>
        </w:tabs>
        <w:spacing w:after="0" w:line="240" w:lineRule="auto"/>
        <w:jc w:val="both"/>
        <w:rPr>
          <w:rFonts w:ascii="Times New Roman" w:hAnsi="Times New Roman"/>
          <w:sz w:val="18"/>
          <w:szCs w:val="18"/>
        </w:rPr>
      </w:pPr>
      <w:r w:rsidRPr="00E0500B">
        <w:rPr>
          <w:rFonts w:ascii="Times New Roman" w:hAnsi="Times New Roman"/>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345B4191"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3.  Опубликовать настоящее постановление в бюллетени «Сентябрьский вестник» и разместить на официальном сайте администрации сельского поселения Сентябрьский.</w:t>
      </w:r>
    </w:p>
    <w:p w14:paraId="2BEF309E"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4.  Настоящее постановление вступает в силу </w:t>
      </w:r>
      <w:proofErr w:type="gramStart"/>
      <w:r w:rsidRPr="00E0500B">
        <w:rPr>
          <w:rFonts w:ascii="Times New Roman" w:hAnsi="Times New Roman"/>
          <w:sz w:val="18"/>
          <w:szCs w:val="18"/>
        </w:rPr>
        <w:t>с даты размещения</w:t>
      </w:r>
      <w:proofErr w:type="gramEnd"/>
      <w:r w:rsidRPr="00E0500B">
        <w:rPr>
          <w:rFonts w:ascii="Times New Roman" w:hAnsi="Times New Roman"/>
          <w:sz w:val="18"/>
          <w:szCs w:val="18"/>
        </w:rPr>
        <w:t xml:space="preserve"> в Государственном адресном реестре.</w:t>
      </w:r>
    </w:p>
    <w:p w14:paraId="1228E82E"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 xml:space="preserve">    5.  </w:t>
      </w:r>
      <w:proofErr w:type="gramStart"/>
      <w:r w:rsidRPr="00E0500B">
        <w:rPr>
          <w:rFonts w:ascii="Times New Roman" w:hAnsi="Times New Roman"/>
          <w:sz w:val="18"/>
          <w:szCs w:val="18"/>
        </w:rPr>
        <w:t>Контроль за</w:t>
      </w:r>
      <w:proofErr w:type="gramEnd"/>
      <w:r w:rsidRPr="00E0500B">
        <w:rPr>
          <w:rFonts w:ascii="Times New Roman" w:hAnsi="Times New Roman"/>
          <w:sz w:val="18"/>
          <w:szCs w:val="18"/>
        </w:rPr>
        <w:t xml:space="preserve"> выполнением постановления оставляю за собой.</w:t>
      </w:r>
    </w:p>
    <w:p w14:paraId="465FEAD4" w14:textId="77777777" w:rsidR="00E0500B" w:rsidRPr="00E0500B" w:rsidRDefault="00E0500B" w:rsidP="00E0500B">
      <w:pPr>
        <w:autoSpaceDE w:val="0"/>
        <w:autoSpaceDN w:val="0"/>
        <w:adjustRightInd w:val="0"/>
        <w:spacing w:after="0" w:line="240" w:lineRule="auto"/>
        <w:ind w:firstLine="426"/>
        <w:jc w:val="both"/>
        <w:rPr>
          <w:rFonts w:ascii="Times New Roman" w:hAnsi="Times New Roman"/>
          <w:bCs/>
          <w:kern w:val="32"/>
          <w:sz w:val="18"/>
          <w:szCs w:val="18"/>
        </w:rPr>
      </w:pPr>
    </w:p>
    <w:p w14:paraId="68C090BE" w14:textId="77777777" w:rsidR="00E0500B" w:rsidRPr="00E0500B" w:rsidRDefault="00E0500B" w:rsidP="00E0500B">
      <w:pPr>
        <w:autoSpaceDE w:val="0"/>
        <w:autoSpaceDN w:val="0"/>
        <w:adjustRightInd w:val="0"/>
        <w:spacing w:after="0" w:line="240" w:lineRule="auto"/>
        <w:ind w:firstLine="426"/>
        <w:jc w:val="both"/>
        <w:rPr>
          <w:rFonts w:ascii="Times New Roman" w:hAnsi="Times New Roman"/>
          <w:bCs/>
          <w:kern w:val="32"/>
          <w:sz w:val="18"/>
          <w:szCs w:val="18"/>
        </w:rPr>
      </w:pPr>
    </w:p>
    <w:p w14:paraId="3E7DBF09" w14:textId="77777777" w:rsidR="00E0500B" w:rsidRPr="00E0500B" w:rsidRDefault="00E0500B" w:rsidP="00E0500B">
      <w:pPr>
        <w:spacing w:after="0" w:line="240" w:lineRule="auto"/>
        <w:jc w:val="both"/>
        <w:rPr>
          <w:rFonts w:ascii="Times New Roman" w:hAnsi="Times New Roman"/>
          <w:sz w:val="18"/>
          <w:szCs w:val="18"/>
        </w:rPr>
      </w:pPr>
      <w:proofErr w:type="gramStart"/>
      <w:r w:rsidRPr="00E0500B">
        <w:rPr>
          <w:rFonts w:ascii="Times New Roman" w:hAnsi="Times New Roman"/>
          <w:sz w:val="18"/>
          <w:szCs w:val="18"/>
        </w:rPr>
        <w:t>Исполняющий</w:t>
      </w:r>
      <w:proofErr w:type="gramEnd"/>
      <w:r w:rsidRPr="00E0500B">
        <w:rPr>
          <w:rFonts w:ascii="Times New Roman" w:hAnsi="Times New Roman"/>
          <w:sz w:val="18"/>
          <w:szCs w:val="18"/>
        </w:rPr>
        <w:t xml:space="preserve"> обязанности </w:t>
      </w:r>
    </w:p>
    <w:p w14:paraId="79169954" w14:textId="77777777" w:rsidR="00E0500B" w:rsidRPr="00E0500B" w:rsidRDefault="00E0500B" w:rsidP="00E0500B">
      <w:pPr>
        <w:spacing w:after="0" w:line="240" w:lineRule="auto"/>
        <w:jc w:val="both"/>
        <w:rPr>
          <w:rFonts w:ascii="Times New Roman" w:hAnsi="Times New Roman"/>
          <w:sz w:val="18"/>
          <w:szCs w:val="18"/>
        </w:rPr>
      </w:pPr>
      <w:r w:rsidRPr="00E0500B">
        <w:rPr>
          <w:rFonts w:ascii="Times New Roman" w:hAnsi="Times New Roman"/>
          <w:sz w:val="18"/>
          <w:szCs w:val="18"/>
        </w:rPr>
        <w:t>главы поселения                                                                                             М.А. Надточий</w:t>
      </w:r>
    </w:p>
    <w:p w14:paraId="73051C48" w14:textId="77777777" w:rsidR="00E0500B" w:rsidRPr="00E0500B" w:rsidRDefault="00E0500B" w:rsidP="00E0500B">
      <w:pPr>
        <w:spacing w:after="0" w:line="240" w:lineRule="auto"/>
        <w:jc w:val="both"/>
        <w:rPr>
          <w:rFonts w:ascii="Times New Roman" w:hAnsi="Times New Roman"/>
          <w:sz w:val="18"/>
          <w:szCs w:val="18"/>
        </w:rPr>
      </w:pPr>
    </w:p>
    <w:p w14:paraId="261ADE3C" w14:textId="77777777" w:rsidR="00E0500B" w:rsidRPr="00E0500B" w:rsidRDefault="00E0500B" w:rsidP="00E0500B">
      <w:pPr>
        <w:spacing w:after="0" w:line="240" w:lineRule="auto"/>
        <w:jc w:val="both"/>
        <w:rPr>
          <w:rFonts w:ascii="Times New Roman" w:hAnsi="Times New Roman"/>
          <w:sz w:val="18"/>
          <w:szCs w:val="18"/>
        </w:rPr>
      </w:pPr>
    </w:p>
    <w:p w14:paraId="6FCC62CF" w14:textId="77777777" w:rsidR="00E0500B" w:rsidRPr="00E0500B" w:rsidRDefault="00E0500B" w:rsidP="00E0500B">
      <w:pPr>
        <w:spacing w:after="0" w:line="240" w:lineRule="auto"/>
        <w:jc w:val="both"/>
        <w:rPr>
          <w:rFonts w:ascii="Times New Roman" w:hAnsi="Times New Roman"/>
          <w:sz w:val="18"/>
          <w:szCs w:val="18"/>
        </w:rPr>
        <w:sectPr w:rsidR="00E0500B" w:rsidRPr="00E0500B" w:rsidSect="009F5251">
          <w:pgSz w:w="11906" w:h="16838"/>
          <w:pgMar w:top="993" w:right="850" w:bottom="709" w:left="1276" w:header="708" w:footer="708" w:gutter="0"/>
          <w:cols w:space="708"/>
          <w:docGrid w:linePitch="360"/>
        </w:sectPr>
      </w:pPr>
    </w:p>
    <w:p w14:paraId="0EF79630" w14:textId="77777777" w:rsidR="00E0500B" w:rsidRPr="00E0500B" w:rsidRDefault="00E0500B" w:rsidP="00E0500B">
      <w:pPr>
        <w:spacing w:after="0" w:line="240" w:lineRule="auto"/>
        <w:jc w:val="both"/>
        <w:rPr>
          <w:rFonts w:ascii="Times New Roman" w:hAnsi="Times New Roman"/>
          <w:sz w:val="18"/>
          <w:szCs w:val="18"/>
        </w:rPr>
      </w:pPr>
    </w:p>
    <w:p w14:paraId="4B4973FF"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 xml:space="preserve">Приложение </w:t>
      </w:r>
    </w:p>
    <w:p w14:paraId="5BF3DF31"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к постановлению администрации</w:t>
      </w:r>
    </w:p>
    <w:p w14:paraId="35C647AC" w14:textId="77777777" w:rsidR="00E0500B" w:rsidRPr="00E0500B" w:rsidRDefault="00E0500B" w:rsidP="00E0500B">
      <w:pPr>
        <w:spacing w:after="0"/>
        <w:jc w:val="right"/>
        <w:rPr>
          <w:rFonts w:ascii="Times New Roman" w:hAnsi="Times New Roman"/>
          <w:sz w:val="18"/>
          <w:szCs w:val="18"/>
        </w:rPr>
      </w:pPr>
      <w:r w:rsidRPr="00E0500B">
        <w:rPr>
          <w:rFonts w:ascii="Times New Roman" w:hAnsi="Times New Roman"/>
          <w:sz w:val="18"/>
          <w:szCs w:val="18"/>
        </w:rPr>
        <w:t xml:space="preserve">сельского поселения </w:t>
      </w:r>
      <w:proofErr w:type="gramStart"/>
      <w:r w:rsidRPr="00E0500B">
        <w:rPr>
          <w:rFonts w:ascii="Times New Roman" w:hAnsi="Times New Roman"/>
          <w:sz w:val="18"/>
          <w:szCs w:val="18"/>
        </w:rPr>
        <w:t>Сентябрьский</w:t>
      </w:r>
      <w:proofErr w:type="gramEnd"/>
    </w:p>
    <w:p w14:paraId="12B86867" w14:textId="77777777" w:rsidR="00E0500B" w:rsidRPr="00E0500B" w:rsidRDefault="00E0500B" w:rsidP="00E0500B">
      <w:pPr>
        <w:spacing w:after="0"/>
        <w:jc w:val="right"/>
        <w:rPr>
          <w:rFonts w:ascii="Times New Roman" w:hAnsi="Times New Roman"/>
          <w:sz w:val="18"/>
          <w:szCs w:val="18"/>
          <w:u w:val="single"/>
        </w:rPr>
      </w:pPr>
      <w:r w:rsidRPr="00E0500B">
        <w:rPr>
          <w:rFonts w:ascii="Times New Roman" w:hAnsi="Times New Roman"/>
          <w:sz w:val="18"/>
          <w:szCs w:val="18"/>
          <w:u w:val="single"/>
        </w:rPr>
        <w:t xml:space="preserve">от 23.12.2024 № 179-па </w:t>
      </w:r>
    </w:p>
    <w:p w14:paraId="478A05DE" w14:textId="77777777" w:rsidR="00E0500B" w:rsidRPr="00E0500B" w:rsidRDefault="00E0500B" w:rsidP="00E0500B">
      <w:pPr>
        <w:rPr>
          <w:sz w:val="18"/>
          <w:szCs w:val="18"/>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64"/>
        <w:gridCol w:w="2147"/>
        <w:gridCol w:w="1662"/>
        <w:gridCol w:w="1983"/>
        <w:gridCol w:w="2147"/>
      </w:tblGrid>
      <w:tr w:rsidR="00E0500B" w:rsidRPr="00E0500B" w14:paraId="5A662BEA" w14:textId="77777777" w:rsidTr="002C4F3C">
        <w:tc>
          <w:tcPr>
            <w:tcW w:w="675" w:type="dxa"/>
            <w:shd w:val="clear" w:color="auto" w:fill="auto"/>
          </w:tcPr>
          <w:p w14:paraId="150FF64F"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 xml:space="preserve">№ </w:t>
            </w:r>
            <w:proofErr w:type="gramStart"/>
            <w:r w:rsidRPr="00E0500B">
              <w:rPr>
                <w:rFonts w:ascii="Times New Roman" w:hAnsi="Times New Roman"/>
                <w:sz w:val="18"/>
                <w:szCs w:val="18"/>
              </w:rPr>
              <w:t>п</w:t>
            </w:r>
            <w:proofErr w:type="gramEnd"/>
            <w:r w:rsidRPr="00E0500B">
              <w:rPr>
                <w:rFonts w:ascii="Times New Roman" w:hAnsi="Times New Roman"/>
                <w:sz w:val="18"/>
                <w:szCs w:val="18"/>
              </w:rPr>
              <w:t>/п</w:t>
            </w:r>
          </w:p>
        </w:tc>
        <w:tc>
          <w:tcPr>
            <w:tcW w:w="2089" w:type="dxa"/>
            <w:shd w:val="clear" w:color="auto" w:fill="auto"/>
          </w:tcPr>
          <w:p w14:paraId="2068F451"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 xml:space="preserve">Уровень объекта адресации </w:t>
            </w:r>
          </w:p>
          <w:p w14:paraId="75718311" w14:textId="77777777" w:rsidR="00E0500B" w:rsidRPr="00E0500B" w:rsidRDefault="00E0500B" w:rsidP="00E0500B">
            <w:pPr>
              <w:jc w:val="center"/>
              <w:rPr>
                <w:rFonts w:ascii="Times New Roman" w:hAnsi="Times New Roman"/>
                <w:sz w:val="18"/>
                <w:szCs w:val="18"/>
              </w:rPr>
            </w:pPr>
          </w:p>
        </w:tc>
        <w:tc>
          <w:tcPr>
            <w:tcW w:w="3036" w:type="dxa"/>
          </w:tcPr>
          <w:p w14:paraId="1EBE137F"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Адрес объекта адресации</w:t>
            </w:r>
          </w:p>
          <w:p w14:paraId="7CFEAD66" w14:textId="77777777" w:rsidR="00E0500B" w:rsidRPr="00E0500B" w:rsidRDefault="00E0500B" w:rsidP="00E0500B">
            <w:pPr>
              <w:jc w:val="center"/>
              <w:rPr>
                <w:rFonts w:ascii="Times New Roman" w:hAnsi="Times New Roman"/>
                <w:sz w:val="18"/>
                <w:szCs w:val="18"/>
              </w:rPr>
            </w:pPr>
          </w:p>
        </w:tc>
        <w:tc>
          <w:tcPr>
            <w:tcW w:w="2366" w:type="dxa"/>
          </w:tcPr>
          <w:p w14:paraId="514F2015"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Уникальный номер адреса объекта адресации в Государственном адресном реестре</w:t>
            </w:r>
          </w:p>
          <w:p w14:paraId="638EB38C" w14:textId="77777777" w:rsidR="00E0500B" w:rsidRPr="00E0500B" w:rsidRDefault="00E0500B" w:rsidP="00E0500B">
            <w:pPr>
              <w:jc w:val="center"/>
              <w:rPr>
                <w:rFonts w:ascii="Times New Roman" w:hAnsi="Times New Roman"/>
                <w:sz w:val="18"/>
                <w:szCs w:val="18"/>
              </w:rPr>
            </w:pPr>
          </w:p>
        </w:tc>
        <w:tc>
          <w:tcPr>
            <w:tcW w:w="2844" w:type="dxa"/>
          </w:tcPr>
          <w:p w14:paraId="748AED9A"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Кадастровый номер объекта недвижимости, являющегося объектом адресации</w:t>
            </w:r>
          </w:p>
          <w:p w14:paraId="10CA34CB" w14:textId="77777777" w:rsidR="00E0500B" w:rsidRPr="00E0500B" w:rsidRDefault="00E0500B" w:rsidP="00E0500B">
            <w:pPr>
              <w:jc w:val="center"/>
              <w:rPr>
                <w:rFonts w:ascii="Times New Roman" w:hAnsi="Times New Roman"/>
                <w:sz w:val="18"/>
                <w:szCs w:val="18"/>
              </w:rPr>
            </w:pPr>
          </w:p>
        </w:tc>
        <w:tc>
          <w:tcPr>
            <w:tcW w:w="3010" w:type="dxa"/>
          </w:tcPr>
          <w:p w14:paraId="38580F5C"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Описание местоположения объекта адресации</w:t>
            </w:r>
          </w:p>
          <w:p w14:paraId="25521E6E" w14:textId="77777777" w:rsidR="00E0500B" w:rsidRPr="00E0500B" w:rsidRDefault="00E0500B" w:rsidP="00E0500B">
            <w:pPr>
              <w:jc w:val="center"/>
              <w:rPr>
                <w:rFonts w:ascii="Times New Roman" w:hAnsi="Times New Roman"/>
                <w:sz w:val="18"/>
                <w:szCs w:val="18"/>
              </w:rPr>
            </w:pPr>
          </w:p>
        </w:tc>
      </w:tr>
      <w:tr w:rsidR="00E0500B" w:rsidRPr="00E0500B" w14:paraId="3EAA4ADD" w14:textId="77777777" w:rsidTr="002C4F3C">
        <w:trPr>
          <w:trHeight w:val="1604"/>
        </w:trPr>
        <w:tc>
          <w:tcPr>
            <w:tcW w:w="675" w:type="dxa"/>
            <w:shd w:val="clear" w:color="auto" w:fill="auto"/>
          </w:tcPr>
          <w:p w14:paraId="1CAF9490" w14:textId="77777777" w:rsidR="00E0500B" w:rsidRPr="00E0500B" w:rsidRDefault="00E0500B" w:rsidP="00E0500B">
            <w:pPr>
              <w:jc w:val="center"/>
              <w:rPr>
                <w:rFonts w:ascii="Times New Roman" w:hAnsi="Times New Roman"/>
                <w:sz w:val="18"/>
                <w:szCs w:val="18"/>
              </w:rPr>
            </w:pPr>
            <w:r w:rsidRPr="00E0500B">
              <w:rPr>
                <w:rFonts w:ascii="Times New Roman" w:hAnsi="Times New Roman"/>
                <w:sz w:val="18"/>
                <w:szCs w:val="18"/>
              </w:rPr>
              <w:t>1</w:t>
            </w:r>
          </w:p>
        </w:tc>
        <w:tc>
          <w:tcPr>
            <w:tcW w:w="2089" w:type="dxa"/>
            <w:shd w:val="clear" w:color="auto" w:fill="auto"/>
          </w:tcPr>
          <w:p w14:paraId="16E32903"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Земельный участок</w:t>
            </w:r>
          </w:p>
          <w:p w14:paraId="23A9239F" w14:textId="77777777" w:rsidR="00E0500B" w:rsidRPr="00E0500B" w:rsidRDefault="00E0500B" w:rsidP="00E0500B">
            <w:pPr>
              <w:rPr>
                <w:rFonts w:ascii="Times New Roman" w:hAnsi="Times New Roman"/>
                <w:sz w:val="18"/>
                <w:szCs w:val="18"/>
              </w:rPr>
            </w:pPr>
          </w:p>
        </w:tc>
        <w:tc>
          <w:tcPr>
            <w:tcW w:w="3036" w:type="dxa"/>
          </w:tcPr>
          <w:p w14:paraId="2AC841D6"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28/1</w:t>
            </w:r>
          </w:p>
          <w:p w14:paraId="5F92759F" w14:textId="77777777" w:rsidR="00E0500B" w:rsidRPr="00E0500B" w:rsidRDefault="00E0500B" w:rsidP="00E0500B">
            <w:pPr>
              <w:rPr>
                <w:rFonts w:ascii="Times New Roman" w:hAnsi="Times New Roman"/>
                <w:sz w:val="18"/>
                <w:szCs w:val="18"/>
              </w:rPr>
            </w:pPr>
          </w:p>
        </w:tc>
        <w:tc>
          <w:tcPr>
            <w:tcW w:w="2366" w:type="dxa"/>
          </w:tcPr>
          <w:p w14:paraId="10B74E86"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5aa84344-d96a-4159- 951e-3e3369bdcddb</w:t>
            </w:r>
          </w:p>
          <w:p w14:paraId="634C2486" w14:textId="77777777" w:rsidR="00E0500B" w:rsidRPr="00E0500B" w:rsidRDefault="00E0500B" w:rsidP="00E0500B">
            <w:pPr>
              <w:rPr>
                <w:rFonts w:ascii="Times New Roman" w:hAnsi="Times New Roman"/>
                <w:sz w:val="18"/>
                <w:szCs w:val="18"/>
              </w:rPr>
            </w:pPr>
          </w:p>
        </w:tc>
        <w:tc>
          <w:tcPr>
            <w:tcW w:w="2844" w:type="dxa"/>
          </w:tcPr>
          <w:p w14:paraId="7B220B35"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86:08:0020401:569</w:t>
            </w:r>
          </w:p>
          <w:p w14:paraId="6414EAFC" w14:textId="77777777" w:rsidR="00E0500B" w:rsidRPr="00E0500B" w:rsidRDefault="00E0500B" w:rsidP="00E0500B">
            <w:pPr>
              <w:rPr>
                <w:rFonts w:ascii="Times New Roman" w:hAnsi="Times New Roman"/>
                <w:sz w:val="18"/>
                <w:szCs w:val="18"/>
              </w:rPr>
            </w:pPr>
          </w:p>
        </w:tc>
        <w:tc>
          <w:tcPr>
            <w:tcW w:w="3010" w:type="dxa"/>
          </w:tcPr>
          <w:p w14:paraId="1187B3C5" w14:textId="77777777" w:rsidR="00E0500B" w:rsidRPr="00E0500B" w:rsidRDefault="00E0500B" w:rsidP="00E0500B">
            <w:pPr>
              <w:rPr>
                <w:rFonts w:ascii="Times New Roman" w:hAnsi="Times New Roman"/>
                <w:sz w:val="18"/>
                <w:szCs w:val="18"/>
              </w:rPr>
            </w:pPr>
            <w:r w:rsidRPr="00E0500B">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1E084776" w14:textId="77777777" w:rsidR="00E0500B" w:rsidRPr="00E0500B" w:rsidRDefault="00E0500B" w:rsidP="00E0500B">
            <w:pPr>
              <w:rPr>
                <w:rFonts w:ascii="Times New Roman" w:hAnsi="Times New Roman"/>
                <w:sz w:val="18"/>
                <w:szCs w:val="18"/>
              </w:rPr>
            </w:pPr>
          </w:p>
        </w:tc>
      </w:tr>
    </w:tbl>
    <w:p w14:paraId="0C37C7DC" w14:textId="77777777" w:rsidR="00B4251B" w:rsidRDefault="00B4251B" w:rsidP="00AB4FD1">
      <w:pPr>
        <w:spacing w:after="0" w:line="240" w:lineRule="auto"/>
        <w:rPr>
          <w:rFonts w:ascii="Times New Roman" w:hAnsi="Times New Roman"/>
          <w:sz w:val="18"/>
          <w:szCs w:val="18"/>
        </w:rPr>
      </w:pPr>
    </w:p>
    <w:p w14:paraId="52FAE96F" w14:textId="77777777" w:rsidR="00B4251B" w:rsidRDefault="00B4251B" w:rsidP="00AB4FD1">
      <w:pPr>
        <w:spacing w:after="0" w:line="240" w:lineRule="auto"/>
        <w:rPr>
          <w:rFonts w:ascii="Times New Roman" w:hAnsi="Times New Roman"/>
          <w:sz w:val="18"/>
          <w:szCs w:val="18"/>
        </w:rPr>
      </w:pPr>
    </w:p>
    <w:p w14:paraId="6C92D242" w14:textId="77777777" w:rsidR="006E516B" w:rsidRDefault="006E516B" w:rsidP="00AB4FD1">
      <w:pPr>
        <w:spacing w:after="0" w:line="240" w:lineRule="auto"/>
        <w:rPr>
          <w:rFonts w:ascii="Times New Roman" w:hAnsi="Times New Roman"/>
          <w:sz w:val="18"/>
          <w:szCs w:val="18"/>
        </w:rPr>
      </w:pPr>
    </w:p>
    <w:p w14:paraId="57991334" w14:textId="77777777" w:rsidR="006E516B" w:rsidRDefault="006E516B" w:rsidP="00AB4FD1">
      <w:pPr>
        <w:spacing w:after="0" w:line="240" w:lineRule="auto"/>
        <w:rPr>
          <w:rFonts w:ascii="Times New Roman" w:hAnsi="Times New Roman"/>
          <w:sz w:val="18"/>
          <w:szCs w:val="18"/>
        </w:rPr>
      </w:pPr>
    </w:p>
    <w:p w14:paraId="26829B04" w14:textId="77777777" w:rsidR="006E516B" w:rsidRDefault="006E516B" w:rsidP="00AB4FD1">
      <w:pPr>
        <w:spacing w:after="0" w:line="240" w:lineRule="auto"/>
        <w:rPr>
          <w:rFonts w:ascii="Times New Roman" w:hAnsi="Times New Roman"/>
          <w:sz w:val="18"/>
          <w:szCs w:val="18"/>
        </w:rPr>
      </w:pPr>
    </w:p>
    <w:p w14:paraId="7B81BC38" w14:textId="77777777" w:rsidR="006E516B" w:rsidRDefault="006E516B" w:rsidP="00AB4FD1">
      <w:pPr>
        <w:spacing w:after="0" w:line="240" w:lineRule="auto"/>
        <w:rPr>
          <w:rFonts w:ascii="Times New Roman" w:hAnsi="Times New Roman"/>
          <w:sz w:val="18"/>
          <w:szCs w:val="18"/>
        </w:rPr>
      </w:pPr>
    </w:p>
    <w:p w14:paraId="3B1EB365" w14:textId="77777777" w:rsidR="006E516B" w:rsidRDefault="006E516B" w:rsidP="00AB4FD1">
      <w:pPr>
        <w:spacing w:after="0" w:line="240" w:lineRule="auto"/>
        <w:rPr>
          <w:rFonts w:ascii="Times New Roman" w:hAnsi="Times New Roman"/>
          <w:sz w:val="18"/>
          <w:szCs w:val="18"/>
        </w:rPr>
      </w:pPr>
    </w:p>
    <w:p w14:paraId="23D4F7B2" w14:textId="77777777" w:rsidR="006E516B" w:rsidRDefault="006E516B" w:rsidP="00AB4FD1">
      <w:pPr>
        <w:spacing w:after="0" w:line="240" w:lineRule="auto"/>
        <w:rPr>
          <w:rFonts w:ascii="Times New Roman" w:hAnsi="Times New Roman"/>
          <w:sz w:val="18"/>
          <w:szCs w:val="18"/>
        </w:rPr>
      </w:pPr>
    </w:p>
    <w:p w14:paraId="3C2F1E83" w14:textId="77777777" w:rsidR="006E516B" w:rsidRDefault="006E516B" w:rsidP="00AB4FD1">
      <w:pPr>
        <w:spacing w:after="0" w:line="240" w:lineRule="auto"/>
        <w:rPr>
          <w:rFonts w:ascii="Times New Roman" w:hAnsi="Times New Roman"/>
          <w:sz w:val="18"/>
          <w:szCs w:val="18"/>
        </w:rPr>
      </w:pPr>
    </w:p>
    <w:p w14:paraId="76B25FED" w14:textId="77777777" w:rsidR="006E516B" w:rsidRDefault="006E516B" w:rsidP="00AB4FD1">
      <w:pPr>
        <w:spacing w:after="0" w:line="240" w:lineRule="auto"/>
        <w:rPr>
          <w:rFonts w:ascii="Times New Roman" w:hAnsi="Times New Roman"/>
          <w:sz w:val="18"/>
          <w:szCs w:val="18"/>
        </w:rPr>
      </w:pPr>
    </w:p>
    <w:p w14:paraId="34170D38" w14:textId="77777777" w:rsidR="006E516B" w:rsidRDefault="006E516B" w:rsidP="00AB4FD1">
      <w:pPr>
        <w:spacing w:after="0" w:line="240" w:lineRule="auto"/>
        <w:rPr>
          <w:rFonts w:ascii="Times New Roman" w:hAnsi="Times New Roman"/>
          <w:sz w:val="18"/>
          <w:szCs w:val="18"/>
        </w:rPr>
      </w:pPr>
    </w:p>
    <w:p w14:paraId="7362FC93" w14:textId="77777777" w:rsidR="006E516B" w:rsidRDefault="006E516B" w:rsidP="00AB4FD1">
      <w:pPr>
        <w:spacing w:after="0" w:line="240" w:lineRule="auto"/>
        <w:rPr>
          <w:rFonts w:ascii="Times New Roman" w:hAnsi="Times New Roman"/>
          <w:sz w:val="18"/>
          <w:szCs w:val="18"/>
        </w:rPr>
      </w:pPr>
    </w:p>
    <w:p w14:paraId="37808E6F" w14:textId="77777777" w:rsidR="006E516B" w:rsidRDefault="006E516B" w:rsidP="00AB4FD1">
      <w:pPr>
        <w:spacing w:after="0" w:line="240" w:lineRule="auto"/>
        <w:rPr>
          <w:rFonts w:ascii="Times New Roman" w:hAnsi="Times New Roman"/>
          <w:sz w:val="18"/>
          <w:szCs w:val="18"/>
        </w:rPr>
      </w:pPr>
    </w:p>
    <w:p w14:paraId="59E51C0D" w14:textId="77777777" w:rsidR="006E516B" w:rsidRDefault="006E516B" w:rsidP="00AB4FD1">
      <w:pPr>
        <w:spacing w:after="0" w:line="240" w:lineRule="auto"/>
        <w:rPr>
          <w:rFonts w:ascii="Times New Roman" w:hAnsi="Times New Roman"/>
          <w:sz w:val="18"/>
          <w:szCs w:val="18"/>
        </w:rPr>
      </w:pPr>
    </w:p>
    <w:p w14:paraId="457215DC" w14:textId="77777777" w:rsidR="006E516B" w:rsidRDefault="006E516B" w:rsidP="00AB4FD1">
      <w:pPr>
        <w:spacing w:after="0" w:line="240" w:lineRule="auto"/>
        <w:rPr>
          <w:rFonts w:ascii="Times New Roman" w:hAnsi="Times New Roman"/>
          <w:sz w:val="18"/>
          <w:szCs w:val="18"/>
        </w:rPr>
      </w:pPr>
    </w:p>
    <w:p w14:paraId="44BD6B6B" w14:textId="77777777" w:rsidR="006E516B" w:rsidRDefault="006E516B" w:rsidP="00AB4FD1">
      <w:pPr>
        <w:spacing w:after="0" w:line="240" w:lineRule="auto"/>
        <w:rPr>
          <w:rFonts w:ascii="Times New Roman" w:hAnsi="Times New Roman"/>
          <w:sz w:val="18"/>
          <w:szCs w:val="18"/>
        </w:rPr>
      </w:pPr>
    </w:p>
    <w:p w14:paraId="31CEC130" w14:textId="77777777" w:rsidR="006E516B" w:rsidRDefault="006E516B" w:rsidP="00AB4FD1">
      <w:pPr>
        <w:spacing w:after="0" w:line="240" w:lineRule="auto"/>
        <w:rPr>
          <w:rFonts w:ascii="Times New Roman" w:hAnsi="Times New Roman"/>
          <w:sz w:val="18"/>
          <w:szCs w:val="18"/>
        </w:rPr>
      </w:pPr>
    </w:p>
    <w:p w14:paraId="63D615B1" w14:textId="77777777" w:rsidR="006E516B" w:rsidRDefault="006E516B" w:rsidP="00AB4FD1">
      <w:pPr>
        <w:spacing w:after="0" w:line="240" w:lineRule="auto"/>
        <w:rPr>
          <w:rFonts w:ascii="Times New Roman" w:hAnsi="Times New Roman"/>
          <w:sz w:val="18"/>
          <w:szCs w:val="18"/>
        </w:rPr>
      </w:pPr>
    </w:p>
    <w:p w14:paraId="270B1D8A" w14:textId="77777777" w:rsidR="006E516B" w:rsidRDefault="006E516B" w:rsidP="00AB4FD1">
      <w:pPr>
        <w:spacing w:after="0" w:line="240" w:lineRule="auto"/>
        <w:rPr>
          <w:rFonts w:ascii="Times New Roman" w:hAnsi="Times New Roman"/>
          <w:sz w:val="18"/>
          <w:szCs w:val="18"/>
        </w:rPr>
      </w:pPr>
    </w:p>
    <w:p w14:paraId="707902BC" w14:textId="77777777" w:rsidR="006E516B" w:rsidRDefault="006E516B" w:rsidP="00AB4FD1">
      <w:pPr>
        <w:spacing w:after="0" w:line="240" w:lineRule="auto"/>
        <w:rPr>
          <w:rFonts w:ascii="Times New Roman" w:hAnsi="Times New Roman"/>
          <w:sz w:val="18"/>
          <w:szCs w:val="18"/>
        </w:rPr>
      </w:pPr>
    </w:p>
    <w:p w14:paraId="6D6ACAB3" w14:textId="77777777" w:rsidR="006E516B" w:rsidRDefault="006E516B" w:rsidP="00AB4FD1">
      <w:pPr>
        <w:spacing w:after="0" w:line="240" w:lineRule="auto"/>
        <w:rPr>
          <w:rFonts w:ascii="Times New Roman" w:hAnsi="Times New Roman"/>
          <w:sz w:val="18"/>
          <w:szCs w:val="18"/>
        </w:rPr>
      </w:pPr>
    </w:p>
    <w:p w14:paraId="34EF1E27" w14:textId="77777777" w:rsidR="006E516B" w:rsidRDefault="006E516B" w:rsidP="00AB4FD1">
      <w:pPr>
        <w:spacing w:after="0" w:line="240" w:lineRule="auto"/>
        <w:rPr>
          <w:rFonts w:ascii="Times New Roman" w:hAnsi="Times New Roman"/>
          <w:sz w:val="18"/>
          <w:szCs w:val="18"/>
        </w:rPr>
      </w:pPr>
    </w:p>
    <w:p w14:paraId="54649203" w14:textId="77777777" w:rsidR="006E516B" w:rsidRDefault="006E516B" w:rsidP="00AB4FD1">
      <w:pPr>
        <w:spacing w:after="0" w:line="240" w:lineRule="auto"/>
        <w:rPr>
          <w:rFonts w:ascii="Times New Roman" w:hAnsi="Times New Roman"/>
          <w:sz w:val="18"/>
          <w:szCs w:val="18"/>
        </w:rPr>
      </w:pPr>
    </w:p>
    <w:p w14:paraId="314260BF" w14:textId="77777777" w:rsidR="006E516B" w:rsidRDefault="006E516B" w:rsidP="00AB4FD1">
      <w:pPr>
        <w:spacing w:after="0" w:line="240" w:lineRule="auto"/>
        <w:rPr>
          <w:rFonts w:ascii="Times New Roman" w:hAnsi="Times New Roman"/>
          <w:sz w:val="18"/>
          <w:szCs w:val="18"/>
        </w:rPr>
      </w:pPr>
    </w:p>
    <w:p w14:paraId="5A864931" w14:textId="77777777" w:rsidR="006E516B" w:rsidRDefault="006E516B" w:rsidP="00AB4FD1">
      <w:pPr>
        <w:spacing w:after="0" w:line="240" w:lineRule="auto"/>
        <w:rPr>
          <w:rFonts w:ascii="Times New Roman" w:hAnsi="Times New Roman"/>
          <w:sz w:val="18"/>
          <w:szCs w:val="18"/>
        </w:rPr>
      </w:pPr>
    </w:p>
    <w:p w14:paraId="6CB2B36A" w14:textId="77777777" w:rsidR="006E516B" w:rsidRDefault="006E516B" w:rsidP="00AB4FD1">
      <w:pPr>
        <w:spacing w:after="0" w:line="240" w:lineRule="auto"/>
        <w:rPr>
          <w:rFonts w:ascii="Times New Roman" w:hAnsi="Times New Roman"/>
          <w:sz w:val="18"/>
          <w:szCs w:val="18"/>
        </w:rPr>
      </w:pPr>
    </w:p>
    <w:p w14:paraId="1E99E8D0" w14:textId="77777777" w:rsidR="006E516B" w:rsidRDefault="006E516B" w:rsidP="00AB4FD1">
      <w:pPr>
        <w:spacing w:after="0" w:line="240" w:lineRule="auto"/>
        <w:rPr>
          <w:rFonts w:ascii="Times New Roman" w:hAnsi="Times New Roman"/>
          <w:sz w:val="18"/>
          <w:szCs w:val="18"/>
        </w:rPr>
      </w:pPr>
    </w:p>
    <w:p w14:paraId="11853E6B" w14:textId="77777777" w:rsidR="006E516B" w:rsidRDefault="006E516B" w:rsidP="00AB4FD1">
      <w:pPr>
        <w:spacing w:after="0" w:line="240" w:lineRule="auto"/>
        <w:rPr>
          <w:rFonts w:ascii="Times New Roman" w:hAnsi="Times New Roman"/>
          <w:sz w:val="18"/>
          <w:szCs w:val="18"/>
        </w:rPr>
      </w:pPr>
    </w:p>
    <w:p w14:paraId="3FB853F5" w14:textId="77777777" w:rsidR="006E516B" w:rsidRDefault="006E516B" w:rsidP="00AB4FD1">
      <w:pPr>
        <w:spacing w:after="0" w:line="240" w:lineRule="auto"/>
        <w:rPr>
          <w:rFonts w:ascii="Times New Roman" w:hAnsi="Times New Roman"/>
          <w:sz w:val="18"/>
          <w:szCs w:val="18"/>
        </w:rPr>
      </w:pPr>
    </w:p>
    <w:p w14:paraId="1D79A39D" w14:textId="77777777" w:rsidR="006E516B" w:rsidRDefault="006E516B" w:rsidP="00AB4FD1">
      <w:pPr>
        <w:spacing w:after="0" w:line="240" w:lineRule="auto"/>
        <w:rPr>
          <w:rFonts w:ascii="Times New Roman" w:hAnsi="Times New Roman"/>
          <w:sz w:val="18"/>
          <w:szCs w:val="18"/>
        </w:rPr>
      </w:pPr>
    </w:p>
    <w:p w14:paraId="519DD05C" w14:textId="672CB2D7" w:rsidR="006E516B" w:rsidRPr="006E516B" w:rsidRDefault="006E516B" w:rsidP="006E516B">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62D882"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A531943"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27413">
                    <w:rPr>
                      <w:rFonts w:ascii="Times New Roman" w:hAnsi="Times New Roman"/>
                      <w:sz w:val="20"/>
                      <w:szCs w:val="20"/>
                    </w:rPr>
                    <w:t>25</w:t>
                  </w:r>
                  <w:r w:rsidR="00B4251B">
                    <w:rPr>
                      <w:rFonts w:ascii="Times New Roman" w:hAnsi="Times New Roman"/>
                      <w:sz w:val="20"/>
                      <w:szCs w:val="20"/>
                    </w:rPr>
                    <w:t>.12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4B6BB6D4" w14:textId="77777777" w:rsidR="00E27413" w:rsidRDefault="00E27413" w:rsidP="00E27413">
      <w:pPr>
        <w:spacing w:after="0" w:line="240" w:lineRule="auto"/>
        <w:rPr>
          <w:rFonts w:ascii="Times New Roman" w:hAnsi="Times New Roman"/>
          <w:sz w:val="18"/>
          <w:szCs w:val="18"/>
        </w:rPr>
      </w:pPr>
    </w:p>
    <w:p w14:paraId="7E51CA90" w14:textId="77777777" w:rsidR="00E27413" w:rsidRDefault="00E27413" w:rsidP="00E27413">
      <w:pPr>
        <w:spacing w:after="0" w:line="240" w:lineRule="auto"/>
        <w:rPr>
          <w:rFonts w:ascii="Times New Roman" w:hAnsi="Times New Roman"/>
          <w:sz w:val="18"/>
          <w:szCs w:val="18"/>
        </w:rPr>
      </w:pPr>
    </w:p>
    <w:p w14:paraId="22D4F791" w14:textId="77777777" w:rsidR="00E27413" w:rsidRDefault="00E27413" w:rsidP="00E27413">
      <w:pPr>
        <w:spacing w:after="0" w:line="240" w:lineRule="auto"/>
        <w:rPr>
          <w:rFonts w:ascii="Times New Roman" w:hAnsi="Times New Roman"/>
          <w:sz w:val="18"/>
          <w:szCs w:val="18"/>
        </w:rPr>
      </w:pPr>
    </w:p>
    <w:p w14:paraId="5F2A35E3" w14:textId="77777777" w:rsidR="00E27413" w:rsidRDefault="00E27413" w:rsidP="00E27413">
      <w:pPr>
        <w:spacing w:after="0" w:line="240" w:lineRule="auto"/>
        <w:rPr>
          <w:rFonts w:ascii="Times New Roman" w:hAnsi="Times New Roman"/>
          <w:sz w:val="18"/>
          <w:szCs w:val="18"/>
        </w:rPr>
      </w:pPr>
    </w:p>
    <w:p w14:paraId="716238DA" w14:textId="77777777" w:rsidR="00E27413" w:rsidRDefault="00E27413" w:rsidP="00E27413">
      <w:pPr>
        <w:spacing w:after="0" w:line="240" w:lineRule="auto"/>
        <w:rPr>
          <w:rFonts w:ascii="Times New Roman" w:hAnsi="Times New Roman"/>
          <w:sz w:val="18"/>
          <w:szCs w:val="18"/>
        </w:rPr>
      </w:pPr>
    </w:p>
    <w:p w14:paraId="7EB4C0D0" w14:textId="77777777" w:rsidR="006E516B" w:rsidRDefault="006E516B" w:rsidP="006269DE">
      <w:pPr>
        <w:spacing w:after="0" w:line="240" w:lineRule="auto"/>
        <w:jc w:val="both"/>
        <w:rPr>
          <w:rFonts w:ascii="Times New Roman" w:hAnsi="Times New Roman"/>
          <w:bCs/>
          <w:sz w:val="18"/>
          <w:szCs w:val="18"/>
        </w:rPr>
      </w:pPr>
    </w:p>
    <w:p w14:paraId="5A64B0A9" w14:textId="77777777" w:rsidR="009D3CC3" w:rsidRDefault="009D3CC3" w:rsidP="006269DE">
      <w:pPr>
        <w:spacing w:after="0" w:line="240" w:lineRule="auto"/>
        <w:jc w:val="both"/>
        <w:rPr>
          <w:rFonts w:ascii="Times New Roman" w:hAnsi="Times New Roman"/>
          <w:bCs/>
          <w:sz w:val="18"/>
          <w:szCs w:val="18"/>
        </w:rPr>
      </w:pPr>
    </w:p>
    <w:p w14:paraId="1C113947" w14:textId="77777777" w:rsidR="006E516B" w:rsidRDefault="006E516B" w:rsidP="006269DE">
      <w:pPr>
        <w:spacing w:after="0" w:line="240" w:lineRule="auto"/>
        <w:jc w:val="both"/>
        <w:rPr>
          <w:rFonts w:ascii="Times New Roman" w:hAnsi="Times New Roman"/>
          <w:bCs/>
          <w:sz w:val="18"/>
          <w:szCs w:val="18"/>
        </w:rPr>
      </w:pPr>
    </w:p>
    <w:p w14:paraId="5BCF079F" w14:textId="77777777" w:rsidR="006E516B" w:rsidRDefault="006E516B" w:rsidP="006269DE">
      <w:pPr>
        <w:spacing w:after="0" w:line="240" w:lineRule="auto"/>
        <w:jc w:val="both"/>
        <w:rPr>
          <w:rFonts w:ascii="Times New Roman" w:hAnsi="Times New Roman"/>
          <w:bCs/>
          <w:sz w:val="18"/>
          <w:szCs w:val="18"/>
        </w:rPr>
      </w:pPr>
    </w:p>
    <w:p w14:paraId="63DA3775" w14:textId="77777777" w:rsidR="009D3CC3" w:rsidRDefault="009D3CC3" w:rsidP="006269DE">
      <w:pPr>
        <w:spacing w:after="0" w:line="240" w:lineRule="auto"/>
        <w:jc w:val="both"/>
        <w:rPr>
          <w:rFonts w:ascii="Times New Roman" w:hAnsi="Times New Roman"/>
          <w:bCs/>
          <w:sz w:val="18"/>
          <w:szCs w:val="18"/>
        </w:rPr>
      </w:pPr>
    </w:p>
    <w:p w14:paraId="458E6B34" w14:textId="77777777" w:rsidR="009D3CC3" w:rsidRDefault="009D3CC3" w:rsidP="006269DE">
      <w:pPr>
        <w:spacing w:after="0" w:line="240" w:lineRule="auto"/>
        <w:jc w:val="both"/>
        <w:rPr>
          <w:rFonts w:ascii="Times New Roman" w:hAnsi="Times New Roman"/>
          <w:bCs/>
          <w:sz w:val="18"/>
          <w:szCs w:val="18"/>
        </w:rPr>
      </w:pPr>
    </w:p>
    <w:p w14:paraId="03B392B8" w14:textId="77777777" w:rsidR="009D3CC3" w:rsidRDefault="009D3CC3" w:rsidP="006269DE">
      <w:pPr>
        <w:spacing w:after="0" w:line="240" w:lineRule="auto"/>
        <w:jc w:val="both"/>
        <w:rPr>
          <w:rFonts w:ascii="Times New Roman" w:hAnsi="Times New Roman"/>
          <w:bCs/>
          <w:sz w:val="18"/>
          <w:szCs w:val="18"/>
        </w:rPr>
      </w:pPr>
    </w:p>
    <w:p w14:paraId="5F52C4E3" w14:textId="77777777" w:rsidR="00B4251B" w:rsidRDefault="00B4251B" w:rsidP="006269DE">
      <w:pPr>
        <w:spacing w:after="0" w:line="240" w:lineRule="auto"/>
        <w:jc w:val="both"/>
        <w:rPr>
          <w:rFonts w:ascii="Times New Roman" w:hAnsi="Times New Roman"/>
          <w:bCs/>
          <w:sz w:val="18"/>
          <w:szCs w:val="18"/>
        </w:rPr>
      </w:pPr>
    </w:p>
    <w:p w14:paraId="0558123C" w14:textId="77777777" w:rsidR="00B4251B" w:rsidRDefault="00B4251B" w:rsidP="006269DE">
      <w:pPr>
        <w:spacing w:after="0" w:line="240" w:lineRule="auto"/>
        <w:jc w:val="both"/>
        <w:rPr>
          <w:rFonts w:ascii="Times New Roman" w:hAnsi="Times New Roman"/>
          <w:bCs/>
          <w:sz w:val="18"/>
          <w:szCs w:val="18"/>
        </w:rPr>
      </w:pPr>
    </w:p>
    <w:p w14:paraId="1EC04324" w14:textId="77777777" w:rsidR="00B4251B" w:rsidRDefault="00B4251B" w:rsidP="006269DE">
      <w:pPr>
        <w:spacing w:after="0" w:line="240" w:lineRule="auto"/>
        <w:jc w:val="both"/>
        <w:rPr>
          <w:rFonts w:ascii="Times New Roman" w:hAnsi="Times New Roman"/>
          <w:bCs/>
          <w:sz w:val="18"/>
          <w:szCs w:val="18"/>
        </w:rPr>
      </w:pPr>
    </w:p>
    <w:p w14:paraId="50DC9086" w14:textId="77777777" w:rsidR="00B4251B" w:rsidRDefault="00B4251B" w:rsidP="006269DE">
      <w:pPr>
        <w:spacing w:after="0" w:line="240" w:lineRule="auto"/>
        <w:jc w:val="both"/>
        <w:rPr>
          <w:rFonts w:ascii="Times New Roman" w:hAnsi="Times New Roman"/>
          <w:bCs/>
          <w:sz w:val="18"/>
          <w:szCs w:val="18"/>
        </w:rPr>
      </w:pPr>
    </w:p>
    <w:p w14:paraId="38A1335B" w14:textId="77777777" w:rsidR="00B4251B" w:rsidRDefault="00B4251B" w:rsidP="006269DE">
      <w:pPr>
        <w:spacing w:after="0" w:line="240" w:lineRule="auto"/>
        <w:jc w:val="both"/>
        <w:rPr>
          <w:rFonts w:ascii="Times New Roman" w:hAnsi="Times New Roman"/>
          <w:bCs/>
          <w:sz w:val="18"/>
          <w:szCs w:val="18"/>
        </w:rPr>
      </w:pPr>
    </w:p>
    <w:p w14:paraId="1B3BF943" w14:textId="77777777" w:rsidR="00B4251B" w:rsidRDefault="00B4251B" w:rsidP="006269DE">
      <w:pPr>
        <w:spacing w:after="0" w:line="240" w:lineRule="auto"/>
        <w:jc w:val="both"/>
        <w:rPr>
          <w:rFonts w:ascii="Times New Roman" w:hAnsi="Times New Roman"/>
          <w:bCs/>
          <w:sz w:val="18"/>
          <w:szCs w:val="18"/>
        </w:rPr>
      </w:pPr>
    </w:p>
    <w:p w14:paraId="66D63297" w14:textId="77777777" w:rsidR="00B4251B" w:rsidRDefault="00B4251B" w:rsidP="006269DE">
      <w:pPr>
        <w:spacing w:after="0" w:line="240" w:lineRule="auto"/>
        <w:jc w:val="both"/>
        <w:rPr>
          <w:rFonts w:ascii="Times New Roman" w:hAnsi="Times New Roman"/>
          <w:bCs/>
          <w:sz w:val="18"/>
          <w:szCs w:val="18"/>
        </w:rPr>
      </w:pPr>
    </w:p>
    <w:p w14:paraId="425FADFC" w14:textId="77777777" w:rsidR="00B4251B" w:rsidRDefault="00B4251B" w:rsidP="006269DE">
      <w:pPr>
        <w:spacing w:after="0" w:line="240" w:lineRule="auto"/>
        <w:jc w:val="both"/>
        <w:rPr>
          <w:rFonts w:ascii="Times New Roman" w:hAnsi="Times New Roman"/>
          <w:bCs/>
          <w:sz w:val="18"/>
          <w:szCs w:val="18"/>
        </w:rPr>
      </w:pPr>
    </w:p>
    <w:p w14:paraId="6BA2824C" w14:textId="77777777" w:rsidR="00B4251B" w:rsidRDefault="00B4251B" w:rsidP="006269DE">
      <w:pPr>
        <w:spacing w:after="0" w:line="240" w:lineRule="auto"/>
        <w:jc w:val="both"/>
        <w:rPr>
          <w:rFonts w:ascii="Times New Roman" w:hAnsi="Times New Roman"/>
          <w:bCs/>
          <w:sz w:val="18"/>
          <w:szCs w:val="18"/>
        </w:rPr>
      </w:pPr>
    </w:p>
    <w:p w14:paraId="546D9113" w14:textId="77777777" w:rsidR="00B4251B" w:rsidRDefault="00B4251B" w:rsidP="006269DE">
      <w:pPr>
        <w:spacing w:after="0" w:line="240" w:lineRule="auto"/>
        <w:jc w:val="both"/>
        <w:rPr>
          <w:rFonts w:ascii="Times New Roman" w:hAnsi="Times New Roman"/>
          <w:bCs/>
          <w:sz w:val="18"/>
          <w:szCs w:val="18"/>
        </w:rPr>
      </w:pPr>
    </w:p>
    <w:p w14:paraId="0A635C4C" w14:textId="77777777" w:rsidR="00B4251B" w:rsidRDefault="00B4251B" w:rsidP="006269DE">
      <w:pPr>
        <w:spacing w:after="0" w:line="240" w:lineRule="auto"/>
        <w:jc w:val="both"/>
        <w:rPr>
          <w:rFonts w:ascii="Times New Roman" w:hAnsi="Times New Roman"/>
          <w:bCs/>
          <w:sz w:val="18"/>
          <w:szCs w:val="18"/>
        </w:rPr>
      </w:pPr>
    </w:p>
    <w:p w14:paraId="20D893A6" w14:textId="77777777" w:rsidR="00B4251B" w:rsidRDefault="00B4251B" w:rsidP="006269DE">
      <w:pPr>
        <w:spacing w:after="0" w:line="240" w:lineRule="auto"/>
        <w:jc w:val="both"/>
        <w:rPr>
          <w:rFonts w:ascii="Times New Roman" w:hAnsi="Times New Roman"/>
          <w:bCs/>
          <w:sz w:val="18"/>
          <w:szCs w:val="18"/>
        </w:rPr>
      </w:pPr>
    </w:p>
    <w:p w14:paraId="2FA4F816" w14:textId="77777777" w:rsidR="00B4251B" w:rsidRDefault="00B4251B" w:rsidP="006269DE">
      <w:pPr>
        <w:spacing w:after="0" w:line="240" w:lineRule="auto"/>
        <w:jc w:val="both"/>
        <w:rPr>
          <w:rFonts w:ascii="Times New Roman" w:hAnsi="Times New Roman"/>
          <w:bCs/>
          <w:sz w:val="18"/>
          <w:szCs w:val="18"/>
        </w:rPr>
      </w:pPr>
    </w:p>
    <w:p w14:paraId="66CE20FB" w14:textId="77777777" w:rsidR="00B4251B" w:rsidRDefault="00B4251B" w:rsidP="006269DE">
      <w:pPr>
        <w:spacing w:after="0" w:line="240" w:lineRule="auto"/>
        <w:jc w:val="both"/>
        <w:rPr>
          <w:rFonts w:ascii="Times New Roman" w:hAnsi="Times New Roman"/>
          <w:bCs/>
          <w:sz w:val="18"/>
          <w:szCs w:val="18"/>
        </w:rPr>
      </w:pPr>
    </w:p>
    <w:p w14:paraId="130F7D0A" w14:textId="77777777" w:rsidR="00D9652D" w:rsidRDefault="00D9652D" w:rsidP="006269DE">
      <w:pPr>
        <w:spacing w:after="0" w:line="240" w:lineRule="auto"/>
        <w:jc w:val="both"/>
        <w:rPr>
          <w:rFonts w:ascii="Times New Roman" w:hAnsi="Times New Roman"/>
          <w:bCs/>
          <w:sz w:val="18"/>
          <w:szCs w:val="18"/>
        </w:rPr>
      </w:pPr>
    </w:p>
    <w:p w14:paraId="543C955D" w14:textId="77777777" w:rsidR="00D9652D" w:rsidRDefault="00D9652D" w:rsidP="006269DE">
      <w:pPr>
        <w:spacing w:after="0" w:line="240" w:lineRule="auto"/>
        <w:jc w:val="both"/>
        <w:rPr>
          <w:rFonts w:ascii="Times New Roman" w:hAnsi="Times New Roman"/>
          <w:bCs/>
          <w:sz w:val="18"/>
          <w:szCs w:val="18"/>
        </w:rPr>
      </w:pPr>
    </w:p>
    <w:p w14:paraId="333AFB7C" w14:textId="77777777" w:rsidR="00D9652D" w:rsidRDefault="00D9652D"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3899" w14:textId="77777777" w:rsidR="00D14722" w:rsidRDefault="00D14722" w:rsidP="001952B6">
      <w:pPr>
        <w:spacing w:after="0" w:line="240" w:lineRule="auto"/>
      </w:pPr>
      <w:r>
        <w:separator/>
      </w:r>
    </w:p>
  </w:endnote>
  <w:endnote w:type="continuationSeparator" w:id="0">
    <w:p w14:paraId="37AF99E4" w14:textId="77777777" w:rsidR="00D14722" w:rsidRDefault="00D147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123E7" w14:textId="77777777" w:rsidR="00D14722" w:rsidRDefault="00D14722" w:rsidP="001952B6">
      <w:pPr>
        <w:spacing w:after="0" w:line="240" w:lineRule="auto"/>
      </w:pPr>
      <w:r>
        <w:separator/>
      </w:r>
    </w:p>
  </w:footnote>
  <w:footnote w:type="continuationSeparator" w:id="0">
    <w:p w14:paraId="16F56C84" w14:textId="77777777" w:rsidR="00D14722" w:rsidRDefault="00D147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771AE5" w:rsidRPr="00D96366" w:rsidRDefault="00771AE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A73D1D"/>
    <w:multiLevelType w:val="multilevel"/>
    <w:tmpl w:val="3F88D8A2"/>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0"/>
  </w:num>
  <w:num w:numId="3">
    <w:abstractNumId w:val="9"/>
  </w:num>
  <w:num w:numId="4">
    <w:abstractNumId w:val="12"/>
  </w:num>
  <w:num w:numId="5">
    <w:abstractNumId w:val="20"/>
  </w:num>
  <w:num w:numId="6">
    <w:abstractNumId w:val="1"/>
  </w:num>
  <w:num w:numId="7">
    <w:abstractNumId w:val="4"/>
  </w:num>
  <w:num w:numId="8">
    <w:abstractNumId w:val="19"/>
  </w:num>
  <w:num w:numId="9">
    <w:abstractNumId w:val="17"/>
  </w:num>
  <w:num w:numId="10">
    <w:abstractNumId w:val="14"/>
  </w:num>
  <w:num w:numId="11">
    <w:abstractNumId w:val="6"/>
  </w:num>
  <w:num w:numId="12">
    <w:abstractNumId w:val="23"/>
  </w:num>
  <w:num w:numId="13">
    <w:abstractNumId w:val="11"/>
  </w:num>
  <w:num w:numId="14">
    <w:abstractNumId w:val="24"/>
  </w:num>
  <w:num w:numId="15">
    <w:abstractNumId w:val="8"/>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1"/>
  </w:num>
  <w:num w:numId="23">
    <w:abstractNumId w:val="29"/>
  </w:num>
  <w:num w:numId="24">
    <w:abstractNumId w:val="28"/>
  </w:num>
  <w:num w:numId="25">
    <w:abstractNumId w:val="5"/>
  </w:num>
  <w:num w:numId="26">
    <w:abstractNumId w:val="16"/>
  </w:num>
  <w:num w:numId="27">
    <w:abstractNumId w:val="26"/>
  </w:num>
  <w:num w:numId="28">
    <w:abstractNumId w:val="21"/>
  </w:num>
  <w:num w:numId="29">
    <w:abstractNumId w:val="2"/>
  </w:num>
  <w:num w:numId="30">
    <w:abstractNumId w:val="10"/>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B7BB2"/>
    <w:rsid w:val="000C1C45"/>
    <w:rsid w:val="000C2A0F"/>
    <w:rsid w:val="000C33AB"/>
    <w:rsid w:val="000C3ED3"/>
    <w:rsid w:val="000C40E1"/>
    <w:rsid w:val="000C43CE"/>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4C7"/>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47070"/>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D15"/>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16B"/>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9F5B1E"/>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E3D47"/>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2B6E"/>
    <w:rsid w:val="00D13D76"/>
    <w:rsid w:val="00D14722"/>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00B"/>
    <w:rsid w:val="00E05BDE"/>
    <w:rsid w:val="00E0715C"/>
    <w:rsid w:val="00E137E8"/>
    <w:rsid w:val="00E14915"/>
    <w:rsid w:val="00E158D6"/>
    <w:rsid w:val="00E202DB"/>
    <w:rsid w:val="00E206E4"/>
    <w:rsid w:val="00E20E40"/>
    <w:rsid w:val="00E27413"/>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85890"/>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A5AB-62D1-4A21-82D5-AE2F075C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43</cp:revision>
  <cp:lastPrinted>2018-03-15T07:26:00Z</cp:lastPrinted>
  <dcterms:created xsi:type="dcterms:W3CDTF">2024-03-11T06:52:00Z</dcterms:created>
  <dcterms:modified xsi:type="dcterms:W3CDTF">2024-12-28T11:31:00Z</dcterms:modified>
</cp:coreProperties>
</file>