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D162" w14:textId="4EF3B96F" w:rsidR="00C93C5E" w:rsidRPr="00E23683" w:rsidRDefault="00C93C5E" w:rsidP="00C93C5E">
      <w:pPr>
        <w:spacing w:after="0" w:line="240" w:lineRule="auto"/>
        <w:jc w:val="right"/>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6A679D84" wp14:editId="7608E986">
            <wp:simplePos x="0" y="0"/>
            <wp:positionH relativeFrom="column">
              <wp:posOffset>2671445</wp:posOffset>
            </wp:positionH>
            <wp:positionV relativeFrom="paragraph">
              <wp:posOffset>-247650</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rsidRPr="00E23683">
        <w:rPr>
          <w:rFonts w:ascii="Times New Roman" w:eastAsia="Times New Roman" w:hAnsi="Times New Roman" w:cs="Times New Roman"/>
          <w:bCs/>
          <w:sz w:val="24"/>
          <w:szCs w:val="24"/>
          <w:lang w:eastAsia="ru-RU"/>
        </w:rPr>
        <w:t xml:space="preserve"> </w:t>
      </w:r>
    </w:p>
    <w:p w14:paraId="00F75CD2"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2CB08AF4"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0BCF81FF"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32BAB9F7"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Сельское поселение Сентябрьский</w:t>
      </w:r>
    </w:p>
    <w:p w14:paraId="407CFBE7"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Нефтеюганский район</w:t>
      </w:r>
    </w:p>
    <w:p w14:paraId="15D8B3D6"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Ханты-Мансийский автономный округ – Югра</w:t>
      </w:r>
    </w:p>
    <w:p w14:paraId="3577CB8B"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4FC8732E"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57F783D3"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АДМИНИСТРАЦИЯ СЕЛЬСКОГО ПОСЕЛЕНИЯ СЕНТЯБРЬСКИЙ</w:t>
      </w:r>
    </w:p>
    <w:p w14:paraId="4D8926DE"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21A4FE19"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51B4CAB1" w14:textId="2289355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ПОСТАНОВЛЕНИ</w:t>
      </w:r>
      <w:r w:rsidR="00685361">
        <w:rPr>
          <w:rFonts w:ascii="Times New Roman" w:eastAsia="Times New Roman" w:hAnsi="Times New Roman" w:cs="Times New Roman"/>
          <w:b/>
          <w:sz w:val="24"/>
          <w:szCs w:val="24"/>
          <w:lang w:eastAsia="ru-RU"/>
        </w:rPr>
        <w:t>Е</w:t>
      </w:r>
    </w:p>
    <w:p w14:paraId="1FD0B854"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2BE99155" w14:textId="77777777" w:rsidR="00BA3A1E" w:rsidRPr="00E23683" w:rsidRDefault="00BA3A1E" w:rsidP="00BA3A1E">
      <w:pPr>
        <w:spacing w:after="0" w:line="240" w:lineRule="auto"/>
        <w:jc w:val="right"/>
        <w:rPr>
          <w:rFonts w:ascii="Times New Roman" w:eastAsia="Times New Roman" w:hAnsi="Times New Roman" w:cs="Times New Roman"/>
          <w:bCs/>
          <w:sz w:val="24"/>
          <w:szCs w:val="24"/>
          <w:lang w:eastAsia="ru-RU"/>
        </w:rPr>
      </w:pPr>
    </w:p>
    <w:p w14:paraId="3A793AE1" w14:textId="71523974" w:rsidR="00771425" w:rsidRPr="00E23683" w:rsidRDefault="00137DAF" w:rsidP="00771425">
      <w:pPr>
        <w:ind w:right="-2"/>
        <w:rPr>
          <w:rFonts w:ascii="Times New Roman" w:eastAsia="Times New Roman" w:hAnsi="Times New Roman" w:cs="Times New Roman"/>
          <w:bCs/>
          <w:sz w:val="24"/>
          <w:szCs w:val="24"/>
          <w:lang w:eastAsia="ar-SA"/>
        </w:rPr>
      </w:pPr>
      <w:r w:rsidRPr="00E23683">
        <w:rPr>
          <w:rFonts w:ascii="Times New Roman" w:eastAsia="Times New Roman" w:hAnsi="Times New Roman" w:cs="Times New Roman"/>
          <w:bCs/>
          <w:sz w:val="24"/>
          <w:szCs w:val="24"/>
          <w:lang w:eastAsia="ar-SA"/>
        </w:rPr>
        <w:t xml:space="preserve"> </w:t>
      </w:r>
      <w:r w:rsidR="00685361">
        <w:rPr>
          <w:rFonts w:ascii="Times New Roman" w:eastAsia="Times New Roman" w:hAnsi="Times New Roman" w:cs="Times New Roman"/>
          <w:bCs/>
          <w:sz w:val="24"/>
          <w:szCs w:val="24"/>
          <w:lang w:eastAsia="ar-SA"/>
        </w:rPr>
        <w:t xml:space="preserve">14 октября </w:t>
      </w:r>
      <w:r w:rsidRPr="00E23683">
        <w:rPr>
          <w:rFonts w:ascii="Times New Roman" w:eastAsia="Times New Roman" w:hAnsi="Times New Roman" w:cs="Times New Roman"/>
          <w:bCs/>
          <w:sz w:val="24"/>
          <w:szCs w:val="24"/>
          <w:lang w:eastAsia="ar-SA"/>
        </w:rPr>
        <w:t>2022</w:t>
      </w:r>
      <w:r w:rsidR="00771425" w:rsidRPr="00E23683">
        <w:rPr>
          <w:rFonts w:ascii="Times New Roman" w:eastAsia="Times New Roman" w:hAnsi="Times New Roman" w:cs="Times New Roman"/>
          <w:bCs/>
          <w:sz w:val="24"/>
          <w:szCs w:val="24"/>
          <w:lang w:eastAsia="ar-SA"/>
        </w:rPr>
        <w:t xml:space="preserve"> г</w:t>
      </w:r>
      <w:r w:rsidR="00587BDC">
        <w:rPr>
          <w:rFonts w:ascii="Times New Roman" w:eastAsia="Times New Roman" w:hAnsi="Times New Roman" w:cs="Times New Roman"/>
          <w:bCs/>
          <w:sz w:val="24"/>
          <w:szCs w:val="24"/>
          <w:lang w:eastAsia="ar-SA"/>
        </w:rPr>
        <w:t>.</w:t>
      </w:r>
      <w:r w:rsidR="00771425" w:rsidRPr="00E23683">
        <w:rPr>
          <w:rFonts w:ascii="Times New Roman" w:eastAsia="Times New Roman" w:hAnsi="Times New Roman" w:cs="Times New Roman"/>
          <w:bCs/>
          <w:sz w:val="24"/>
          <w:szCs w:val="24"/>
          <w:lang w:eastAsia="ar-SA"/>
        </w:rPr>
        <w:t xml:space="preserve">                                                                                  </w:t>
      </w:r>
      <w:r w:rsidRPr="00E23683">
        <w:rPr>
          <w:rFonts w:ascii="Times New Roman" w:eastAsia="Times New Roman" w:hAnsi="Times New Roman" w:cs="Times New Roman"/>
          <w:bCs/>
          <w:sz w:val="24"/>
          <w:szCs w:val="24"/>
          <w:lang w:eastAsia="ar-SA"/>
        </w:rPr>
        <w:t xml:space="preserve">                            № </w:t>
      </w:r>
      <w:r w:rsidR="00685361">
        <w:rPr>
          <w:rFonts w:ascii="Times New Roman" w:eastAsia="Times New Roman" w:hAnsi="Times New Roman" w:cs="Times New Roman"/>
          <w:bCs/>
          <w:sz w:val="24"/>
          <w:szCs w:val="24"/>
          <w:lang w:eastAsia="ar-SA"/>
        </w:rPr>
        <w:t>11</w:t>
      </w:r>
      <w:r w:rsidR="002D31F3">
        <w:rPr>
          <w:rFonts w:ascii="Times New Roman" w:eastAsia="Times New Roman" w:hAnsi="Times New Roman" w:cs="Times New Roman"/>
          <w:bCs/>
          <w:sz w:val="24"/>
          <w:szCs w:val="24"/>
          <w:lang w:eastAsia="ar-SA"/>
        </w:rPr>
        <w:t>6</w:t>
      </w:r>
      <w:r w:rsidR="00685361">
        <w:rPr>
          <w:rFonts w:ascii="Times New Roman" w:eastAsia="Times New Roman" w:hAnsi="Times New Roman" w:cs="Times New Roman"/>
          <w:bCs/>
          <w:sz w:val="24"/>
          <w:szCs w:val="24"/>
          <w:lang w:eastAsia="ar-SA"/>
        </w:rPr>
        <w:t>-па</w:t>
      </w:r>
    </w:p>
    <w:p w14:paraId="57D48AC6" w14:textId="77777777" w:rsidR="00573936" w:rsidRPr="00E23683" w:rsidRDefault="00573936" w:rsidP="007C6635">
      <w:pPr>
        <w:spacing w:after="0" w:line="240" w:lineRule="auto"/>
        <w:jc w:val="center"/>
        <w:rPr>
          <w:rFonts w:ascii="Times New Roman" w:eastAsia="Times New Roman" w:hAnsi="Times New Roman" w:cs="Times New Roman"/>
          <w:bCs/>
          <w:sz w:val="24"/>
          <w:szCs w:val="24"/>
          <w:lang w:eastAsia="ru-RU"/>
        </w:rPr>
      </w:pPr>
    </w:p>
    <w:p w14:paraId="22EE5645" w14:textId="31A1B4BA" w:rsidR="00771425" w:rsidRPr="00E23683" w:rsidRDefault="00771425" w:rsidP="00685361">
      <w:pPr>
        <w:spacing w:after="0" w:line="240" w:lineRule="auto"/>
        <w:jc w:val="center"/>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007C6635" w:rsidRPr="00E23683">
        <w:rPr>
          <w:rFonts w:ascii="Times New Roman" w:eastAsia="Times New Roman" w:hAnsi="Times New Roman" w:cs="Times New Roman"/>
          <w:bCs/>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C93C5E" w:rsidRPr="00E23683">
        <w:rPr>
          <w:rFonts w:ascii="Times New Roman" w:eastAsia="Times New Roman" w:hAnsi="Times New Roman" w:cs="Times New Roman"/>
          <w:bCs/>
          <w:sz w:val="24"/>
          <w:szCs w:val="24"/>
          <w:lang w:eastAsia="ru-RU"/>
        </w:rPr>
        <w:t xml:space="preserve">Сентябрьский </w:t>
      </w:r>
    </w:p>
    <w:p w14:paraId="2C705A60" w14:textId="77777777" w:rsidR="0092681F" w:rsidRPr="00E23683" w:rsidRDefault="0092681F" w:rsidP="00771425">
      <w:pPr>
        <w:spacing w:after="0" w:line="240" w:lineRule="auto"/>
        <w:rPr>
          <w:rFonts w:ascii="Times New Roman" w:eastAsia="Times New Roman" w:hAnsi="Times New Roman" w:cs="Times New Roman"/>
          <w:bCs/>
          <w:sz w:val="24"/>
          <w:szCs w:val="24"/>
          <w:lang w:eastAsia="ru-RU"/>
        </w:rPr>
      </w:pPr>
    </w:p>
    <w:p w14:paraId="6D47EF63" w14:textId="3AC4ADA2" w:rsidR="00771425" w:rsidRPr="00E23683" w:rsidRDefault="00E23683" w:rsidP="00C93C5E">
      <w:pPr>
        <w:spacing w:after="0" w:line="240" w:lineRule="auto"/>
        <w:ind w:firstLine="708"/>
        <w:jc w:val="both"/>
        <w:rPr>
          <w:rFonts w:ascii="Times New Roman" w:eastAsia="Times New Roman" w:hAnsi="Times New Roman" w:cs="Times New Roman"/>
          <w:bCs/>
          <w:sz w:val="24"/>
          <w:szCs w:val="24"/>
          <w:lang w:eastAsia="ru-RU"/>
        </w:rPr>
      </w:pPr>
      <w:r w:rsidRPr="00E23683">
        <w:rPr>
          <w:rFonts w:ascii="Times New Roman" w:hAnsi="Times New Roman" w:cs="Times New Roman"/>
          <w:bCs/>
          <w:sz w:val="24"/>
          <w:szCs w:val="24"/>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E23683">
        <w:rPr>
          <w:rFonts w:ascii="Times New Roman" w:eastAsia="Times New Roman" w:hAnsi="Times New Roman" w:cs="Times New Roman"/>
          <w:bCs/>
          <w:sz w:val="24"/>
          <w:szCs w:val="24"/>
          <w:lang w:eastAsia="ru-RU"/>
        </w:rPr>
        <w:t xml:space="preserve">», Уставом сельского поселения </w:t>
      </w:r>
      <w:r w:rsidR="00C93C5E" w:rsidRPr="00E23683">
        <w:rPr>
          <w:rFonts w:ascii="Times New Roman" w:eastAsia="Times New Roman" w:hAnsi="Times New Roman" w:cs="Times New Roman"/>
          <w:bCs/>
          <w:sz w:val="24"/>
          <w:szCs w:val="24"/>
          <w:lang w:eastAsia="ru-RU"/>
        </w:rPr>
        <w:t>Сентябрьский</w:t>
      </w:r>
      <w:r w:rsidR="00771425" w:rsidRPr="00E23683">
        <w:rPr>
          <w:rFonts w:ascii="Times New Roman" w:eastAsia="Times New Roman" w:hAnsi="Times New Roman" w:cs="Times New Roman"/>
          <w:bCs/>
          <w:sz w:val="24"/>
          <w:szCs w:val="24"/>
          <w:lang w:eastAsia="ru-RU"/>
        </w:rPr>
        <w:t xml:space="preserve">, </w:t>
      </w:r>
      <w:r w:rsidR="00C93C5E" w:rsidRPr="00E23683">
        <w:rPr>
          <w:rFonts w:ascii="Times New Roman" w:eastAsia="Calibri" w:hAnsi="Times New Roman" w:cs="Times New Roman"/>
          <w:bCs/>
          <w:sz w:val="24"/>
          <w:szCs w:val="24"/>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E23683">
        <w:rPr>
          <w:rFonts w:ascii="Times New Roman" w:eastAsia="Calibri" w:hAnsi="Times New Roman" w:cs="Times New Roman"/>
          <w:bCs/>
          <w:sz w:val="24"/>
          <w:szCs w:val="24"/>
        </w:rPr>
        <w:t xml:space="preserve"> </w:t>
      </w:r>
      <w:r w:rsidR="00771425" w:rsidRPr="00E23683">
        <w:rPr>
          <w:rFonts w:ascii="Times New Roman" w:eastAsia="Times New Roman" w:hAnsi="Times New Roman" w:cs="Times New Roman"/>
          <w:bCs/>
          <w:sz w:val="24"/>
          <w:szCs w:val="24"/>
          <w:lang w:eastAsia="ru-RU"/>
        </w:rPr>
        <w:t xml:space="preserve">  </w:t>
      </w:r>
      <w:r w:rsidR="00771425" w:rsidRPr="00E23683">
        <w:rPr>
          <w:rFonts w:ascii="Times New Roman" w:eastAsia="Times New Roman" w:hAnsi="Times New Roman" w:cs="Times New Roman"/>
          <w:bCs/>
          <w:spacing w:val="58"/>
          <w:sz w:val="24"/>
          <w:szCs w:val="24"/>
          <w:lang w:eastAsia="ru-RU"/>
        </w:rPr>
        <w:t>постановляю:</w:t>
      </w:r>
    </w:p>
    <w:p w14:paraId="2428F5CC" w14:textId="77777777" w:rsidR="002E7FDA" w:rsidRPr="00E23683" w:rsidRDefault="002E7FDA" w:rsidP="00C93C5E">
      <w:pPr>
        <w:spacing w:after="0" w:line="240" w:lineRule="auto"/>
        <w:ind w:firstLine="709"/>
        <w:contextualSpacing/>
        <w:jc w:val="both"/>
        <w:rPr>
          <w:rFonts w:ascii="Times New Roman" w:eastAsia="Times New Roman" w:hAnsi="Times New Roman" w:cs="Times New Roman"/>
          <w:bCs/>
          <w:sz w:val="10"/>
          <w:szCs w:val="10"/>
          <w:lang w:eastAsia="ru-RU"/>
        </w:rPr>
      </w:pPr>
    </w:p>
    <w:p w14:paraId="7BB792FC" w14:textId="01FB639B" w:rsidR="00771425" w:rsidRPr="00E23683" w:rsidRDefault="00771425" w:rsidP="00C93C5E">
      <w:pPr>
        <w:spacing w:after="0" w:line="240" w:lineRule="auto"/>
        <w:ind w:firstLine="709"/>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1. Утвердить административный регламент предоставления муниципальной услуги </w:t>
      </w:r>
      <w:r w:rsidR="007C6635" w:rsidRPr="00E23683">
        <w:rPr>
          <w:rFonts w:ascii="Times New Roman" w:eastAsia="Times New Roman" w:hAnsi="Times New Roman" w:cs="Times New Roman"/>
          <w:bCs/>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C93C5E" w:rsidRPr="00E23683">
        <w:rPr>
          <w:rFonts w:ascii="Times New Roman" w:eastAsia="Times New Roman" w:hAnsi="Times New Roman" w:cs="Times New Roman"/>
          <w:bCs/>
          <w:sz w:val="24"/>
          <w:szCs w:val="24"/>
          <w:lang w:eastAsia="ru-RU"/>
        </w:rPr>
        <w:t>Сентябрьский</w:t>
      </w:r>
      <w:r w:rsidR="002E7FDA" w:rsidRPr="00E23683">
        <w:rPr>
          <w:rFonts w:ascii="Times New Roman" w:hAnsi="Times New Roman" w:cs="Times New Roman"/>
          <w:bCs/>
          <w:sz w:val="24"/>
          <w:szCs w:val="24"/>
        </w:rPr>
        <w:t xml:space="preserve"> </w:t>
      </w:r>
      <w:r w:rsidR="002E7FDA" w:rsidRPr="00E23683">
        <w:rPr>
          <w:rFonts w:ascii="Times New Roman" w:eastAsia="Times New Roman" w:hAnsi="Times New Roman" w:cs="Times New Roman"/>
          <w:bCs/>
          <w:sz w:val="24"/>
          <w:szCs w:val="24"/>
          <w:lang w:eastAsia="ru-RU"/>
        </w:rPr>
        <w:t>согласно приложению</w:t>
      </w:r>
      <w:r w:rsidR="007C6635" w:rsidRPr="00E23683">
        <w:rPr>
          <w:rFonts w:ascii="Times New Roman" w:eastAsia="Times New Roman" w:hAnsi="Times New Roman" w:cs="Times New Roman"/>
          <w:bCs/>
          <w:sz w:val="24"/>
          <w:szCs w:val="24"/>
          <w:lang w:eastAsia="ru-RU"/>
        </w:rPr>
        <w:t>.</w:t>
      </w:r>
    </w:p>
    <w:p w14:paraId="523F8FDF" w14:textId="77777777" w:rsidR="002E7FDA" w:rsidRPr="00E23683"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z w:val="10"/>
          <w:szCs w:val="10"/>
          <w:lang w:eastAsia="ru-RU"/>
        </w:rPr>
      </w:pPr>
    </w:p>
    <w:p w14:paraId="72150756" w14:textId="526A4756" w:rsidR="00C93C5E" w:rsidRPr="00E23683"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z w:val="24"/>
          <w:szCs w:val="24"/>
          <w:lang w:eastAsia="ru-RU"/>
        </w:rPr>
        <w:t xml:space="preserve">2. </w:t>
      </w:r>
      <w:r w:rsidRPr="00E23683">
        <w:rPr>
          <w:rFonts w:ascii="Times New Roman" w:eastAsia="Calibri" w:hAnsi="Times New Roman" w:cs="Times New Roman"/>
          <w:bCs/>
          <w:sz w:val="24"/>
          <w:szCs w:val="24"/>
        </w:rPr>
        <w:t xml:space="preserve">Настоящее постановление подлежит официальному опубликованию (обнародованию) в </w:t>
      </w:r>
      <w:r w:rsidRPr="00E23683">
        <w:rPr>
          <w:rFonts w:ascii="Times New Roman" w:eastAsia="Times New Roman" w:hAnsi="Times New Roman" w:cs="Times New Roman"/>
          <w:bCs/>
          <w:sz w:val="24"/>
          <w:szCs w:val="24"/>
          <w:lang w:eastAsia="ru-RU"/>
        </w:rPr>
        <w:t>муниципальном средстве массовой информации – бюллетень «Сентябрьский вестник»</w:t>
      </w:r>
      <w:r w:rsidRPr="00E23683">
        <w:rPr>
          <w:rFonts w:ascii="Times New Roman" w:eastAsia="Calibri" w:hAnsi="Times New Roman" w:cs="Times New Roman"/>
          <w:bCs/>
          <w:sz w:val="24"/>
          <w:szCs w:val="24"/>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E23683"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pacing w:val="-4"/>
          <w:sz w:val="10"/>
          <w:szCs w:val="10"/>
          <w:lang w:eastAsia="x-none"/>
        </w:rPr>
      </w:pPr>
    </w:p>
    <w:p w14:paraId="36DE2A06" w14:textId="6B7F51D9" w:rsidR="00C93C5E" w:rsidRPr="00E23683"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pacing w:val="-4"/>
          <w:sz w:val="24"/>
          <w:szCs w:val="24"/>
          <w:lang w:eastAsia="x-none"/>
        </w:rPr>
        <w:t xml:space="preserve">3. </w:t>
      </w:r>
      <w:r w:rsidRPr="00E23683">
        <w:rPr>
          <w:rFonts w:ascii="Times New Roman" w:eastAsia="Times New Roman" w:hAnsi="Times New Roman" w:cs="Times New Roman"/>
          <w:bCs/>
          <w:spacing w:val="-4"/>
          <w:sz w:val="24"/>
          <w:szCs w:val="24"/>
          <w:lang w:val="x-none" w:eastAsia="x-none"/>
        </w:rPr>
        <w:t>Настоящее постановление вступает в силу со дня его официального опубликования</w:t>
      </w:r>
      <w:r w:rsidRPr="00E23683">
        <w:rPr>
          <w:rFonts w:ascii="Times New Roman" w:eastAsia="Times New Roman" w:hAnsi="Times New Roman" w:cs="Times New Roman"/>
          <w:bCs/>
          <w:spacing w:val="-4"/>
          <w:sz w:val="24"/>
          <w:szCs w:val="24"/>
          <w:lang w:eastAsia="x-none"/>
        </w:rPr>
        <w:t xml:space="preserve"> (обнародования)</w:t>
      </w:r>
      <w:r w:rsidRPr="00E23683">
        <w:rPr>
          <w:rFonts w:ascii="Times New Roman" w:eastAsia="Times New Roman" w:hAnsi="Times New Roman" w:cs="Times New Roman"/>
          <w:bCs/>
          <w:sz w:val="24"/>
          <w:szCs w:val="24"/>
          <w:lang w:val="x-none" w:eastAsia="x-none"/>
        </w:rPr>
        <w:t>.</w:t>
      </w:r>
    </w:p>
    <w:p w14:paraId="0C6D3918" w14:textId="77777777" w:rsidR="002E7FDA" w:rsidRPr="00E23683" w:rsidRDefault="002E7FDA" w:rsidP="00C93C5E">
      <w:pPr>
        <w:spacing w:after="0" w:line="240" w:lineRule="auto"/>
        <w:ind w:firstLine="567"/>
        <w:contextualSpacing/>
        <w:jc w:val="both"/>
        <w:rPr>
          <w:rFonts w:ascii="Times New Roman" w:eastAsia="Calibri" w:hAnsi="Times New Roman" w:cs="Times New Roman"/>
          <w:bCs/>
          <w:sz w:val="10"/>
          <w:szCs w:val="10"/>
          <w:lang w:eastAsia="ru-RU"/>
        </w:rPr>
      </w:pPr>
    </w:p>
    <w:p w14:paraId="03FEF031" w14:textId="31C45C93" w:rsidR="00C93C5E" w:rsidRPr="00E23683" w:rsidRDefault="00C93C5E" w:rsidP="00C93C5E">
      <w:pPr>
        <w:spacing w:after="0" w:line="240" w:lineRule="auto"/>
        <w:ind w:firstLine="567"/>
        <w:contextualSpacing/>
        <w:jc w:val="both"/>
        <w:rPr>
          <w:rFonts w:ascii="Times New Roman" w:eastAsia="Calibri" w:hAnsi="Times New Roman" w:cs="Times New Roman"/>
          <w:bCs/>
          <w:sz w:val="24"/>
          <w:szCs w:val="24"/>
          <w:lang w:eastAsia="ru-RU"/>
        </w:rPr>
      </w:pPr>
      <w:r w:rsidRPr="00E23683">
        <w:rPr>
          <w:rFonts w:ascii="Times New Roman" w:eastAsia="Calibri" w:hAnsi="Times New Roman" w:cs="Times New Roman"/>
          <w:bCs/>
          <w:sz w:val="24"/>
          <w:szCs w:val="24"/>
          <w:lang w:eastAsia="ru-RU"/>
        </w:rPr>
        <w:t xml:space="preserve">4. Контроль за исполнением настоящего постановления </w:t>
      </w:r>
      <w:r w:rsidR="00E23683" w:rsidRPr="00E23683">
        <w:rPr>
          <w:rFonts w:ascii="Times New Roman" w:eastAsia="Calibri" w:hAnsi="Times New Roman" w:cs="Times New Roman"/>
          <w:bCs/>
          <w:sz w:val="24"/>
          <w:szCs w:val="24"/>
          <w:lang w:eastAsia="ru-RU"/>
        </w:rPr>
        <w:t>оставляю за собой</w:t>
      </w:r>
      <w:r w:rsidRPr="00E23683">
        <w:rPr>
          <w:rFonts w:ascii="Times New Roman" w:eastAsia="Calibri" w:hAnsi="Times New Roman" w:cs="Times New Roman"/>
          <w:bCs/>
          <w:sz w:val="24"/>
          <w:szCs w:val="24"/>
          <w:lang w:eastAsia="ru-RU"/>
        </w:rPr>
        <w:t>.</w:t>
      </w:r>
    </w:p>
    <w:p w14:paraId="10CF6CAD" w14:textId="77777777" w:rsidR="00771425" w:rsidRPr="00E23683" w:rsidRDefault="00771425" w:rsidP="00771425">
      <w:pPr>
        <w:widowControl w:val="0"/>
        <w:autoSpaceDE w:val="0"/>
        <w:autoSpaceDN w:val="0"/>
        <w:adjustRightInd w:val="0"/>
        <w:spacing w:after="0" w:line="240" w:lineRule="auto"/>
        <w:outlineLvl w:val="0"/>
        <w:rPr>
          <w:rFonts w:ascii="Times New Roman" w:eastAsia="Calibri" w:hAnsi="Times New Roman" w:cs="Times New Roman"/>
          <w:bCs/>
          <w:sz w:val="24"/>
          <w:szCs w:val="24"/>
        </w:rPr>
      </w:pPr>
    </w:p>
    <w:p w14:paraId="0088F115" w14:textId="77777777" w:rsidR="00771425" w:rsidRPr="00E23683"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sz w:val="24"/>
          <w:szCs w:val="24"/>
        </w:rPr>
      </w:pPr>
    </w:p>
    <w:p w14:paraId="20956A01" w14:textId="77777777" w:rsidR="00771425" w:rsidRPr="00E23683"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sz w:val="24"/>
          <w:szCs w:val="24"/>
        </w:rPr>
      </w:pPr>
    </w:p>
    <w:p w14:paraId="52F634E3" w14:textId="1EC9B830" w:rsidR="007C6635" w:rsidRPr="00E23683" w:rsidRDefault="00C93C5E" w:rsidP="002E7FD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Г</w:t>
      </w:r>
      <w:r w:rsidR="007C6635" w:rsidRPr="00E23683">
        <w:rPr>
          <w:rFonts w:ascii="Times New Roman" w:eastAsia="Times New Roman" w:hAnsi="Times New Roman" w:cs="Times New Roman"/>
          <w:bCs/>
          <w:sz w:val="24"/>
          <w:szCs w:val="24"/>
          <w:lang w:eastAsia="ru-RU"/>
        </w:rPr>
        <w:t>лав</w:t>
      </w:r>
      <w:r w:rsidRPr="00E23683">
        <w:rPr>
          <w:rFonts w:ascii="Times New Roman" w:eastAsia="Times New Roman" w:hAnsi="Times New Roman" w:cs="Times New Roman"/>
          <w:bCs/>
          <w:sz w:val="24"/>
          <w:szCs w:val="24"/>
          <w:lang w:eastAsia="ru-RU"/>
        </w:rPr>
        <w:t>а</w:t>
      </w:r>
      <w:r w:rsidR="007C6635" w:rsidRPr="00E23683">
        <w:rPr>
          <w:rFonts w:ascii="Times New Roman" w:eastAsia="Times New Roman" w:hAnsi="Times New Roman" w:cs="Times New Roman"/>
          <w:bCs/>
          <w:sz w:val="24"/>
          <w:szCs w:val="24"/>
          <w:lang w:eastAsia="ru-RU"/>
        </w:rPr>
        <w:t xml:space="preserve"> поселения                                            </w:t>
      </w:r>
      <w:r w:rsidR="002E7FDA"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573936"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А.В. Светлаков</w:t>
      </w:r>
    </w:p>
    <w:p w14:paraId="4A57D8D2" w14:textId="77777777" w:rsidR="00771425" w:rsidRPr="00E23683" w:rsidRDefault="00771425" w:rsidP="00771425">
      <w:pPr>
        <w:spacing w:after="0" w:line="240" w:lineRule="auto"/>
        <w:jc w:val="right"/>
        <w:rPr>
          <w:rFonts w:ascii="Times New Roman" w:eastAsia="Times New Roman" w:hAnsi="Times New Roman" w:cs="Times New Roman"/>
          <w:bCs/>
          <w:sz w:val="24"/>
          <w:szCs w:val="24"/>
          <w:lang w:eastAsia="ru-RU"/>
        </w:rPr>
        <w:sectPr w:rsidR="00771425" w:rsidRPr="00E23683" w:rsidSect="00E4777E">
          <w:headerReference w:type="default" r:id="rId8"/>
          <w:headerReference w:type="first" r:id="rId9"/>
          <w:pgSz w:w="11906" w:h="16838"/>
          <w:pgMar w:top="851" w:right="851" w:bottom="851" w:left="1418" w:header="284" w:footer="284" w:gutter="0"/>
          <w:pgNumType w:start="1"/>
          <w:cols w:space="708"/>
          <w:titlePg/>
          <w:docGrid w:linePitch="360"/>
        </w:sectPr>
      </w:pPr>
    </w:p>
    <w:p w14:paraId="4D928F17" w14:textId="26460468" w:rsidR="00E23683" w:rsidRPr="00E23683" w:rsidRDefault="00E23683" w:rsidP="00E23683">
      <w:pPr>
        <w:pStyle w:val="HEADERTEXT"/>
        <w:rPr>
          <w:rFonts w:ascii="Times New Roman" w:hAnsi="Times New Roman" w:cs="Times New Roman"/>
          <w:bCs/>
          <w:color w:val="auto"/>
          <w:sz w:val="24"/>
          <w:szCs w:val="24"/>
        </w:rPr>
      </w:pPr>
      <w:r w:rsidRPr="00E23683">
        <w:rPr>
          <w:rFonts w:ascii="Times New Roman" w:hAnsi="Times New Roman" w:cs="Times New Roman"/>
          <w:bCs/>
          <w:color w:val="auto"/>
          <w:sz w:val="24"/>
          <w:szCs w:val="24"/>
        </w:rPr>
        <w:lastRenderedPageBreak/>
        <w:t xml:space="preserve">  </w:t>
      </w:r>
    </w:p>
    <w:p w14:paraId="0A884139" w14:textId="7096E727"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 xml:space="preserve">Приложение к </w:t>
      </w:r>
    </w:p>
    <w:p w14:paraId="283AE659" w14:textId="622A065D"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постановлению администрации</w:t>
      </w:r>
    </w:p>
    <w:p w14:paraId="76A3B879" w14:textId="6CCAC6E0"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сельского поселения Сентябрьский</w:t>
      </w:r>
    </w:p>
    <w:p w14:paraId="01E8F97D" w14:textId="2AEC0CF5"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от</w:t>
      </w:r>
      <w:r w:rsidR="00685361">
        <w:rPr>
          <w:rFonts w:ascii="Times New Roman" w:hAnsi="Times New Roman" w:cs="Times New Roman"/>
          <w:bCs/>
        </w:rPr>
        <w:t xml:space="preserve"> 14</w:t>
      </w:r>
      <w:r w:rsidRPr="00E23683">
        <w:rPr>
          <w:rFonts w:ascii="Times New Roman" w:hAnsi="Times New Roman" w:cs="Times New Roman"/>
          <w:bCs/>
        </w:rPr>
        <w:t xml:space="preserve"> </w:t>
      </w:r>
      <w:r w:rsidR="00685361">
        <w:rPr>
          <w:rFonts w:ascii="Times New Roman" w:hAnsi="Times New Roman" w:cs="Times New Roman"/>
          <w:bCs/>
        </w:rPr>
        <w:t xml:space="preserve">октября </w:t>
      </w:r>
      <w:r w:rsidRPr="00E23683">
        <w:rPr>
          <w:rFonts w:ascii="Times New Roman" w:hAnsi="Times New Roman" w:cs="Times New Roman"/>
          <w:bCs/>
        </w:rPr>
        <w:t>2022</w:t>
      </w:r>
      <w:r w:rsidR="00685361">
        <w:rPr>
          <w:rFonts w:ascii="Times New Roman" w:hAnsi="Times New Roman" w:cs="Times New Roman"/>
          <w:bCs/>
        </w:rPr>
        <w:t xml:space="preserve"> г.</w:t>
      </w:r>
      <w:r w:rsidRPr="00E23683">
        <w:rPr>
          <w:rFonts w:ascii="Times New Roman" w:hAnsi="Times New Roman" w:cs="Times New Roman"/>
          <w:bCs/>
        </w:rPr>
        <w:t xml:space="preserve"> </w:t>
      </w:r>
      <w:r>
        <w:rPr>
          <w:rFonts w:ascii="Times New Roman" w:hAnsi="Times New Roman" w:cs="Times New Roman"/>
          <w:bCs/>
        </w:rPr>
        <w:t>№</w:t>
      </w:r>
      <w:r w:rsidRPr="00E23683">
        <w:rPr>
          <w:rFonts w:ascii="Times New Roman" w:hAnsi="Times New Roman" w:cs="Times New Roman"/>
          <w:bCs/>
        </w:rPr>
        <w:t xml:space="preserve"> </w:t>
      </w:r>
      <w:r w:rsidR="00685361">
        <w:rPr>
          <w:rFonts w:ascii="Times New Roman" w:hAnsi="Times New Roman" w:cs="Times New Roman"/>
          <w:bCs/>
        </w:rPr>
        <w:t>11</w:t>
      </w:r>
      <w:r w:rsidR="002D31F3">
        <w:rPr>
          <w:rFonts w:ascii="Times New Roman" w:hAnsi="Times New Roman" w:cs="Times New Roman"/>
          <w:bCs/>
        </w:rPr>
        <w:t>6</w:t>
      </w:r>
      <w:bookmarkStart w:id="0" w:name="_GoBack"/>
      <w:bookmarkEnd w:id="0"/>
      <w:r w:rsidRPr="00E23683">
        <w:rPr>
          <w:rFonts w:ascii="Times New Roman" w:hAnsi="Times New Roman" w:cs="Times New Roman"/>
          <w:bCs/>
        </w:rPr>
        <w:t>-па</w:t>
      </w:r>
    </w:p>
    <w:p w14:paraId="61B7E9E1" w14:textId="77777777" w:rsidR="00E23683" w:rsidRPr="00E23683" w:rsidRDefault="00E23683" w:rsidP="00E23683">
      <w:pPr>
        <w:pStyle w:val="HEADERTEXT"/>
        <w:rPr>
          <w:rFonts w:ascii="Times New Roman" w:hAnsi="Times New Roman" w:cs="Times New Roman"/>
          <w:bCs/>
          <w:color w:val="auto"/>
        </w:rPr>
      </w:pPr>
    </w:p>
    <w:p w14:paraId="679442CA" w14:textId="03D969EE"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Административный регламент предоставления муниципальной услуги </w:t>
      </w:r>
      <w:r>
        <w:rPr>
          <w:rFonts w:ascii="Times New Roman" w:hAnsi="Times New Roman" w:cs="Times New Roman"/>
          <w:bCs/>
          <w:color w:val="auto"/>
          <w:sz w:val="24"/>
          <w:szCs w:val="24"/>
        </w:rPr>
        <w:t>«</w:t>
      </w:r>
      <w:r w:rsidRPr="00E23683">
        <w:rPr>
          <w:rFonts w:ascii="Times New Roman" w:hAnsi="Times New Roman" w:cs="Times New Roman"/>
          <w:bCs/>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Cs/>
          <w:color w:val="auto"/>
          <w:sz w:val="24"/>
          <w:szCs w:val="24"/>
        </w:rPr>
        <w:t>»</w:t>
      </w:r>
      <w:r w:rsidRPr="00E23683">
        <w:rPr>
          <w:rFonts w:ascii="Times New Roman" w:hAnsi="Times New Roman" w:cs="Times New Roman"/>
          <w:bCs/>
          <w:color w:val="auto"/>
          <w:sz w:val="24"/>
          <w:szCs w:val="24"/>
        </w:rPr>
        <w:t xml:space="preserve"> на территории</w:t>
      </w:r>
      <w:r>
        <w:rPr>
          <w:rFonts w:ascii="Times New Roman" w:hAnsi="Times New Roman" w:cs="Times New Roman"/>
          <w:bCs/>
          <w:color w:val="auto"/>
          <w:sz w:val="24"/>
          <w:szCs w:val="24"/>
        </w:rPr>
        <w:t xml:space="preserve">                                         </w:t>
      </w:r>
      <w:r w:rsidRPr="00E23683">
        <w:rPr>
          <w:rFonts w:ascii="Times New Roman" w:hAnsi="Times New Roman" w:cs="Times New Roman"/>
          <w:bCs/>
          <w:color w:val="auto"/>
          <w:sz w:val="24"/>
          <w:szCs w:val="24"/>
        </w:rPr>
        <w:t xml:space="preserve"> сельского поселения </w:t>
      </w:r>
      <w:r>
        <w:rPr>
          <w:rFonts w:ascii="Times New Roman" w:hAnsi="Times New Roman" w:cs="Times New Roman"/>
          <w:bCs/>
          <w:color w:val="auto"/>
          <w:sz w:val="24"/>
          <w:szCs w:val="24"/>
        </w:rPr>
        <w:t>Сентябрьский</w:t>
      </w:r>
      <w:r w:rsidRPr="00E23683">
        <w:rPr>
          <w:rFonts w:ascii="Times New Roman" w:hAnsi="Times New Roman" w:cs="Times New Roman"/>
          <w:bCs/>
          <w:color w:val="auto"/>
          <w:sz w:val="24"/>
          <w:szCs w:val="24"/>
        </w:rPr>
        <w:t xml:space="preserve"> </w:t>
      </w:r>
    </w:p>
    <w:p w14:paraId="6C328F8D" w14:textId="46C17BF8" w:rsidR="00E23683" w:rsidRPr="00E23683" w:rsidRDefault="00E23683" w:rsidP="00E23683">
      <w:pPr>
        <w:pStyle w:val="HEADERTEXT"/>
        <w:rPr>
          <w:rFonts w:ascii="Times New Roman" w:hAnsi="Times New Roman" w:cs="Times New Roman"/>
          <w:b/>
          <w:color w:val="auto"/>
          <w:sz w:val="24"/>
          <w:szCs w:val="24"/>
        </w:rPr>
      </w:pPr>
    </w:p>
    <w:p w14:paraId="6AB9F9F9" w14:textId="07BDAEE4" w:rsidR="00E23683" w:rsidRDefault="00E23683" w:rsidP="00E23683">
      <w:pPr>
        <w:pStyle w:val="HEADERTEXT"/>
        <w:jc w:val="center"/>
        <w:rPr>
          <w:rFonts w:ascii="Times New Roman" w:hAnsi="Times New Roman" w:cs="Times New Roman"/>
          <w:b/>
          <w:color w:val="auto"/>
          <w:sz w:val="24"/>
          <w:szCs w:val="24"/>
        </w:rPr>
      </w:pPr>
      <w:r w:rsidRPr="00E23683">
        <w:rPr>
          <w:rFonts w:ascii="Times New Roman" w:hAnsi="Times New Roman" w:cs="Times New Roman"/>
          <w:b/>
          <w:color w:val="auto"/>
          <w:sz w:val="24"/>
          <w:szCs w:val="24"/>
        </w:rPr>
        <w:t xml:space="preserve">1. Общие положения </w:t>
      </w:r>
    </w:p>
    <w:p w14:paraId="12EB137C" w14:textId="77777777" w:rsidR="00E23683" w:rsidRPr="00E23683" w:rsidRDefault="00E23683" w:rsidP="00E23683">
      <w:pPr>
        <w:pStyle w:val="HEADERTEXT"/>
        <w:jc w:val="center"/>
        <w:rPr>
          <w:rFonts w:ascii="Times New Roman" w:hAnsi="Times New Roman" w:cs="Times New Roman"/>
          <w:b/>
          <w:color w:val="auto"/>
          <w:sz w:val="24"/>
          <w:szCs w:val="24"/>
        </w:rPr>
      </w:pPr>
    </w:p>
    <w:p w14:paraId="7BB7B911" w14:textId="18E9173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1.1. Административный регламент предоставления муниципальной услуги </w:t>
      </w:r>
      <w:r>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Cs/>
          <w:sz w:val="24"/>
          <w:szCs w:val="24"/>
        </w:rPr>
        <w:t>»</w:t>
      </w:r>
      <w:r w:rsidRPr="00E23683">
        <w:rPr>
          <w:rFonts w:ascii="Times New Roman" w:hAnsi="Times New Roman" w:cs="Times New Roman"/>
          <w:bCs/>
          <w:sz w:val="24"/>
          <w:szCs w:val="24"/>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сельского поселения </w:t>
      </w:r>
      <w:r>
        <w:rPr>
          <w:rFonts w:ascii="Times New Roman" w:hAnsi="Times New Roman" w:cs="Times New Roman"/>
          <w:bCs/>
          <w:sz w:val="24"/>
          <w:szCs w:val="24"/>
        </w:rPr>
        <w:t>Сентябрьский</w:t>
      </w:r>
      <w:r w:rsidRPr="00E23683">
        <w:rPr>
          <w:rFonts w:ascii="Times New Roman" w:hAnsi="Times New Roman" w:cs="Times New Roman"/>
          <w:bCs/>
          <w:sz w:val="24"/>
          <w:szCs w:val="24"/>
        </w:rPr>
        <w:t xml:space="preserve">. Настоящий Административный регламент регулирует отношения, возникающие при оказании следующих </w:t>
      </w:r>
      <w:proofErr w:type="spellStart"/>
      <w:r w:rsidRPr="00E23683">
        <w:rPr>
          <w:rFonts w:ascii="Times New Roman" w:hAnsi="Times New Roman" w:cs="Times New Roman"/>
          <w:bCs/>
          <w:sz w:val="24"/>
          <w:szCs w:val="24"/>
        </w:rPr>
        <w:t>подуслуг</w:t>
      </w:r>
      <w:proofErr w:type="spellEnd"/>
      <w:r w:rsidRPr="00E23683">
        <w:rPr>
          <w:rFonts w:ascii="Times New Roman" w:hAnsi="Times New Roman" w:cs="Times New Roman"/>
          <w:bCs/>
          <w:sz w:val="24"/>
          <w:szCs w:val="24"/>
        </w:rPr>
        <w:t>:</w:t>
      </w:r>
    </w:p>
    <w:p w14:paraId="0DEE06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Направление уведомления о сносе объекта капитального строительства;</w:t>
      </w:r>
    </w:p>
    <w:p w14:paraId="76832A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Направление уведомления о завершении сноса объекта капитального строительства.</w:t>
      </w:r>
    </w:p>
    <w:p w14:paraId="2100C6AA" w14:textId="77777777" w:rsidR="00E23683" w:rsidRPr="00E23683" w:rsidRDefault="00E23683" w:rsidP="00E23683">
      <w:pPr>
        <w:pStyle w:val="FORMATTEXT"/>
        <w:ind w:firstLine="568"/>
        <w:jc w:val="both"/>
        <w:rPr>
          <w:rFonts w:ascii="Times New Roman" w:hAnsi="Times New Roman" w:cs="Times New Roman"/>
          <w:bCs/>
          <w:sz w:val="24"/>
          <w:szCs w:val="24"/>
        </w:rPr>
      </w:pPr>
    </w:p>
    <w:p w14:paraId="35D21A7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(далее-Заявитель).</w:t>
      </w:r>
    </w:p>
    <w:p w14:paraId="584EDFC3"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EB181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14:paraId="2A0781BF" w14:textId="77777777" w:rsidR="00E23683" w:rsidRPr="00E23683" w:rsidRDefault="00E23683" w:rsidP="00E23683">
      <w:pPr>
        <w:pStyle w:val="FORMATTEXT"/>
        <w:ind w:firstLine="568"/>
        <w:jc w:val="both"/>
        <w:rPr>
          <w:rFonts w:ascii="Times New Roman" w:hAnsi="Times New Roman" w:cs="Times New Roman"/>
          <w:bCs/>
          <w:sz w:val="24"/>
          <w:szCs w:val="24"/>
        </w:rPr>
      </w:pPr>
    </w:p>
    <w:p w14:paraId="7D0944F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1.4. Информирование о порядке предоставления муниципальной услуги осуществляется:</w:t>
      </w:r>
    </w:p>
    <w:p w14:paraId="4AD4EF8F" w14:textId="417FD1C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 непосредственно при личном приеме заявителя в Администрации сельского поселения </w:t>
      </w:r>
      <w:r>
        <w:rPr>
          <w:rFonts w:ascii="Times New Roman" w:hAnsi="Times New Roman" w:cs="Times New Roman"/>
          <w:bCs/>
          <w:sz w:val="24"/>
          <w:szCs w:val="24"/>
        </w:rPr>
        <w:t xml:space="preserve">Сентябрьский </w:t>
      </w:r>
      <w:r w:rsidRPr="00E23683">
        <w:rPr>
          <w:rFonts w:ascii="Times New Roman" w:hAnsi="Times New Roman" w:cs="Times New Roman"/>
          <w:bCs/>
          <w:sz w:val="24"/>
          <w:szCs w:val="24"/>
        </w:rPr>
        <w:t>(далее Уполномоченный орган) или многофункциональном центре предоставления государственных и муниципальных услуг (далее-многофункциональный центр);</w:t>
      </w:r>
    </w:p>
    <w:p w14:paraId="56638B2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по телефону в Уполномоченном органе или многофункциональном центре;</w:t>
      </w:r>
    </w:p>
    <w:p w14:paraId="6748F06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письменно, в том числе посредством электронной почты, факсимильной связи;</w:t>
      </w:r>
    </w:p>
    <w:p w14:paraId="0E5E79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посредством размещения в открытой и доступной форме информации:</w:t>
      </w:r>
    </w:p>
    <w:p w14:paraId="72A19F15" w14:textId="65EB6E99"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в федеральной государственной информационной системе "Единый портал государственных и муниципальных услуг (функций) " (https://www.gosuslugi.ru/) (далее-ЕПГУ, Единый портал);</w:t>
      </w:r>
    </w:p>
    <w:p w14:paraId="467E2B68" w14:textId="13FED208"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на региональном портале государственных и муниципальных услуг(функций), являющегося государственной информационной системой субъекта Российской Федерации (далее-региональный портал);</w:t>
      </w:r>
    </w:p>
    <w:p w14:paraId="4090DDA2" w14:textId="370609F0"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на официальном сайте Уполномоченного органа (</w:t>
      </w:r>
      <w:r w:rsidR="000C4CC2" w:rsidRPr="000C4CC2">
        <w:rPr>
          <w:rFonts w:ascii="Times New Roman" w:hAnsi="Times New Roman" w:cs="Times New Roman"/>
          <w:bCs/>
          <w:sz w:val="24"/>
          <w:szCs w:val="24"/>
        </w:rPr>
        <w:t>https://sentyabrskiy.ru/</w:t>
      </w:r>
      <w:r w:rsidRPr="00E23683">
        <w:rPr>
          <w:rFonts w:ascii="Times New Roman" w:hAnsi="Times New Roman" w:cs="Times New Roman"/>
          <w:bCs/>
          <w:sz w:val="24"/>
          <w:szCs w:val="24"/>
        </w:rPr>
        <w:t>);</w:t>
      </w:r>
    </w:p>
    <w:p w14:paraId="013C492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 посредством размещения информации на информационных стендах Уполномоченного органа или многофункционального центра.</w:t>
      </w:r>
    </w:p>
    <w:p w14:paraId="00CE5421" w14:textId="77777777" w:rsidR="00E23683" w:rsidRPr="00E23683" w:rsidRDefault="00E23683" w:rsidP="00E23683">
      <w:pPr>
        <w:pStyle w:val="FORMATTEXT"/>
        <w:ind w:firstLine="568"/>
        <w:jc w:val="both"/>
        <w:rPr>
          <w:rFonts w:ascii="Times New Roman" w:hAnsi="Times New Roman" w:cs="Times New Roman"/>
          <w:bCs/>
          <w:sz w:val="24"/>
          <w:szCs w:val="24"/>
        </w:rPr>
      </w:pPr>
    </w:p>
    <w:p w14:paraId="067E210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1.5. Информирование осуществляется по вопросам, касающимся:</w:t>
      </w:r>
    </w:p>
    <w:p w14:paraId="2AED5DD2" w14:textId="292E128F"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(далее-уведомление о сносе, уведомление о завершении сноса соответственно);</w:t>
      </w:r>
    </w:p>
    <w:p w14:paraId="5EFD8518" w14:textId="50B6858D"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адресов Уполномоченного органа и многофункциональных центров, обращение в </w:t>
      </w:r>
      <w:r w:rsidR="00E23683" w:rsidRPr="00E23683">
        <w:rPr>
          <w:rFonts w:ascii="Times New Roman" w:hAnsi="Times New Roman" w:cs="Times New Roman"/>
          <w:bCs/>
          <w:sz w:val="24"/>
          <w:szCs w:val="24"/>
        </w:rPr>
        <w:lastRenderedPageBreak/>
        <w:t>которые необходимо для предоставления государственной услуги;</w:t>
      </w:r>
    </w:p>
    <w:p w14:paraId="61595C2A" w14:textId="02C93CF9"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справочной информации о работе Уполномоченного органа (структурных подразделений Уполномоченного органа);</w:t>
      </w:r>
    </w:p>
    <w:p w14:paraId="5716610B" w14:textId="4CC6D43E"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документов, необходимых для предоставления муниципальной услуги;</w:t>
      </w:r>
    </w:p>
    <w:p w14:paraId="5C49261A" w14:textId="6C98A6D3"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и сроков предоставления муниципальной услуги;</w:t>
      </w:r>
    </w:p>
    <w:p w14:paraId="3E79AA61" w14:textId="6A286056"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3ADFC063" w14:textId="13F5DC26"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E7576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11B875" w14:textId="77777777" w:rsidR="00E23683" w:rsidRPr="00E23683" w:rsidRDefault="00E23683" w:rsidP="00E23683">
      <w:pPr>
        <w:pStyle w:val="FORMATTEXT"/>
        <w:ind w:firstLine="568"/>
        <w:jc w:val="both"/>
        <w:rPr>
          <w:rFonts w:ascii="Times New Roman" w:hAnsi="Times New Roman" w:cs="Times New Roman"/>
          <w:bCs/>
          <w:sz w:val="24"/>
          <w:szCs w:val="24"/>
        </w:rPr>
      </w:pPr>
    </w:p>
    <w:p w14:paraId="28DE1B6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5727F1F" w14:textId="5BFBB1F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00685361">
        <w:rPr>
          <w:rFonts w:ascii="Times New Roman" w:hAnsi="Times New Roman" w:cs="Times New Roman"/>
          <w:bCs/>
          <w:sz w:val="24"/>
          <w:szCs w:val="24"/>
        </w:rPr>
        <w:t xml:space="preserve">(последнее </w:t>
      </w:r>
      <w:r w:rsidRPr="00E23683">
        <w:rPr>
          <w:rFonts w:ascii="Times New Roman" w:hAnsi="Times New Roman" w:cs="Times New Roman"/>
          <w:bCs/>
          <w:sz w:val="24"/>
          <w:szCs w:val="24"/>
        </w:rPr>
        <w:t>при наличии) и должности специалиста, принявшего телефонный звонок.</w:t>
      </w:r>
    </w:p>
    <w:p w14:paraId="6CBFE52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82C3B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4076528" w14:textId="0164CFDF"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изложить обращение в письменной форме;</w:t>
      </w:r>
    </w:p>
    <w:p w14:paraId="6637E0A2" w14:textId="4AC68924"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назначить другое время для консультаций.</w:t>
      </w:r>
    </w:p>
    <w:p w14:paraId="1D8E8D5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83B7B0" w14:textId="2B99DCB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Продолжительность информирования по телефону не должна превышать 10</w:t>
      </w:r>
      <w:r w:rsidR="000C4CC2">
        <w:rPr>
          <w:rFonts w:ascii="Times New Roman" w:hAnsi="Times New Roman" w:cs="Times New Roman"/>
          <w:bCs/>
          <w:sz w:val="24"/>
          <w:szCs w:val="24"/>
        </w:rPr>
        <w:t xml:space="preserve"> </w:t>
      </w:r>
      <w:r w:rsidRPr="00E23683">
        <w:rPr>
          <w:rFonts w:ascii="Times New Roman" w:hAnsi="Times New Roman" w:cs="Times New Roman"/>
          <w:bCs/>
          <w:sz w:val="24"/>
          <w:szCs w:val="24"/>
        </w:rPr>
        <w:t>минут.</w:t>
      </w:r>
    </w:p>
    <w:p w14:paraId="5E418EB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Информирование осуществляется в соответствии с графиком приема граждан.</w:t>
      </w:r>
    </w:p>
    <w:p w14:paraId="140C324F"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F2CC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27AB89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02.05.2006 N 59-ФЗ</w:instrText>
      </w:r>
    </w:p>
    <w:p w14:paraId="7AC0BD1F" w14:textId="6F7DFB8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08.01.2019)"</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Федеральным законом от 2 мая 2006 г.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59-ФЗ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О порядке рассмотрения обращений граждан Российской </w:t>
      </w:r>
      <w:proofErr w:type="gramStart"/>
      <w:r w:rsidRPr="00E23683">
        <w:rPr>
          <w:rFonts w:ascii="Times New Roman" w:hAnsi="Times New Roman" w:cs="Times New Roman"/>
          <w:bCs/>
          <w:sz w:val="24"/>
          <w:szCs w:val="24"/>
        </w:rPr>
        <w:t>Федерации</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roofErr w:type="gramEnd"/>
      <w:r w:rsidRPr="00E23683">
        <w:rPr>
          <w:rFonts w:ascii="Times New Roman" w:hAnsi="Times New Roman" w:cs="Times New Roman"/>
          <w:bCs/>
          <w:sz w:val="24"/>
          <w:szCs w:val="24"/>
        </w:rPr>
        <w:t xml:space="preserve">далее -Федеральный закон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59-ФЗ).</w:t>
      </w:r>
    </w:p>
    <w:p w14:paraId="4F244B64" w14:textId="77777777" w:rsidR="00E23683" w:rsidRPr="00E23683" w:rsidRDefault="00E23683" w:rsidP="00E23683">
      <w:pPr>
        <w:pStyle w:val="FORMATTEXT"/>
        <w:ind w:firstLine="568"/>
        <w:jc w:val="both"/>
        <w:rPr>
          <w:rFonts w:ascii="Times New Roman" w:hAnsi="Times New Roman" w:cs="Times New Roman"/>
          <w:bCs/>
          <w:sz w:val="24"/>
          <w:szCs w:val="24"/>
        </w:rPr>
      </w:pPr>
    </w:p>
    <w:p w14:paraId="3E6D225B" w14:textId="0C57008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1.8. На ЕПГУ размещаются сведения, предусмотренные Положением о федеральной государственной информационной системе </w:t>
      </w:r>
      <w:r w:rsidR="000C4CC2">
        <w:rPr>
          <w:rFonts w:ascii="Times New Roman" w:hAnsi="Times New Roman" w:cs="Times New Roman"/>
          <w:bCs/>
          <w:sz w:val="24"/>
          <w:szCs w:val="24"/>
        </w:rPr>
        <w:t>«</w:t>
      </w:r>
      <w:r w:rsidRPr="00E23683">
        <w:rPr>
          <w:rFonts w:ascii="Times New Roman" w:hAnsi="Times New Roman" w:cs="Times New Roman"/>
          <w:bCs/>
          <w:sz w:val="24"/>
          <w:szCs w:val="24"/>
        </w:rPr>
        <w:t>Федеральный реестр государственных и муниципальных услуг (функций)</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утвержденным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14:paraId="7BCBCD8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24.10.2011 N 861</w:instrText>
      </w:r>
    </w:p>
    <w:p w14:paraId="5498B764" w14:textId="72BBB0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24 октября 2011 г</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861</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4C5DD49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23683">
        <w:rPr>
          <w:rFonts w:ascii="Times New Roman" w:hAnsi="Times New Roman" w:cs="Times New Roman"/>
          <w:bCs/>
          <w:sz w:val="24"/>
          <w:szCs w:val="24"/>
        </w:rPr>
        <w:t>заявителя</w:t>
      </w:r>
      <w:proofErr w:type="gramEnd"/>
      <w:r w:rsidRPr="00E23683">
        <w:rPr>
          <w:rFonts w:ascii="Times New Roman" w:hAnsi="Times New Roman" w:cs="Times New Roman"/>
          <w:bCs/>
          <w:sz w:val="24"/>
          <w:szCs w:val="24"/>
        </w:rPr>
        <w:t xml:space="preserve"> или предоставление им персональных данных.</w:t>
      </w:r>
    </w:p>
    <w:p w14:paraId="46B28B3D" w14:textId="77777777" w:rsidR="00E23683" w:rsidRPr="00E23683" w:rsidRDefault="00E23683" w:rsidP="00E23683">
      <w:pPr>
        <w:pStyle w:val="FORMATTEXT"/>
        <w:ind w:firstLine="568"/>
        <w:jc w:val="both"/>
        <w:rPr>
          <w:rFonts w:ascii="Times New Roman" w:hAnsi="Times New Roman" w:cs="Times New Roman"/>
          <w:bCs/>
          <w:sz w:val="24"/>
          <w:szCs w:val="24"/>
        </w:rPr>
      </w:pPr>
    </w:p>
    <w:p w14:paraId="4A948BD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w:t>
      </w:r>
      <w:r w:rsidRPr="00E23683">
        <w:rPr>
          <w:rFonts w:ascii="Times New Roman" w:hAnsi="Times New Roman" w:cs="Times New Roman"/>
          <w:bCs/>
          <w:sz w:val="24"/>
          <w:szCs w:val="24"/>
        </w:rPr>
        <w:lastRenderedPageBreak/>
        <w:t>следующая справочная информация:</w:t>
      </w:r>
    </w:p>
    <w:p w14:paraId="3FC56111" w14:textId="77777777" w:rsidR="00E23683" w:rsidRPr="00E23683" w:rsidRDefault="00E23683" w:rsidP="00E23683">
      <w:pPr>
        <w:pStyle w:val="FORMATTEXT"/>
        <w:ind w:firstLine="568"/>
        <w:jc w:val="both"/>
        <w:rPr>
          <w:rFonts w:ascii="Times New Roman" w:hAnsi="Times New Roman" w:cs="Times New Roman"/>
          <w:bCs/>
          <w:sz w:val="24"/>
          <w:szCs w:val="24"/>
        </w:rPr>
      </w:pPr>
    </w:p>
    <w:p w14:paraId="1229983A" w14:textId="058FFE73"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23FEEC3" w14:textId="292F61BD"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CEFDBD5" w14:textId="44593196"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адрес официального сайта, а также электронной почты и (или) формы обратной связи Уполномоченного органа в сети "Интернет".</w:t>
      </w:r>
    </w:p>
    <w:p w14:paraId="58D1442F" w14:textId="77777777" w:rsidR="00E23683" w:rsidRPr="00E23683" w:rsidRDefault="00E23683" w:rsidP="00E23683">
      <w:pPr>
        <w:pStyle w:val="FORMATTEXT"/>
        <w:ind w:firstLine="568"/>
        <w:jc w:val="both"/>
        <w:rPr>
          <w:rFonts w:ascii="Times New Roman" w:hAnsi="Times New Roman" w:cs="Times New Roman"/>
          <w:bCs/>
          <w:sz w:val="24"/>
          <w:szCs w:val="24"/>
        </w:rPr>
      </w:pPr>
    </w:p>
    <w:p w14:paraId="6F3195B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C48803D"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6C95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4AB6F53" w14:textId="77777777" w:rsidR="00E23683" w:rsidRPr="00E23683" w:rsidRDefault="00E23683" w:rsidP="00E23683">
      <w:pPr>
        <w:pStyle w:val="FORMATTEXT"/>
        <w:ind w:firstLine="568"/>
        <w:jc w:val="both"/>
        <w:rPr>
          <w:rFonts w:ascii="Times New Roman" w:hAnsi="Times New Roman" w:cs="Times New Roman"/>
          <w:bCs/>
          <w:sz w:val="24"/>
          <w:szCs w:val="24"/>
        </w:rPr>
      </w:pPr>
    </w:p>
    <w:p w14:paraId="2FDA88C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1.12. Информация о ходе рассмотрения уведомления об окончании строительства и о результатах предоставления государственной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79FA7D4" w14:textId="77777777" w:rsidR="00E23683" w:rsidRPr="00E23683" w:rsidRDefault="00E23683" w:rsidP="00E23683">
      <w:pPr>
        <w:pStyle w:val="HEADERTEXT"/>
        <w:rPr>
          <w:rFonts w:ascii="Times New Roman" w:hAnsi="Times New Roman" w:cs="Times New Roman"/>
          <w:bCs/>
          <w:color w:val="auto"/>
          <w:sz w:val="24"/>
          <w:szCs w:val="24"/>
        </w:rPr>
      </w:pPr>
    </w:p>
    <w:p w14:paraId="495637A2" w14:textId="77777777" w:rsidR="000F1E1C" w:rsidRPr="000F1E1C" w:rsidRDefault="00E23683" w:rsidP="00E23683">
      <w:pPr>
        <w:pStyle w:val="HEADERTEXT"/>
        <w:jc w:val="center"/>
        <w:rPr>
          <w:rFonts w:ascii="Times New Roman" w:hAnsi="Times New Roman" w:cs="Times New Roman"/>
          <w:b/>
          <w:color w:val="auto"/>
          <w:sz w:val="24"/>
          <w:szCs w:val="24"/>
        </w:rPr>
      </w:pPr>
      <w:r w:rsidRPr="000F1E1C">
        <w:rPr>
          <w:rFonts w:ascii="Times New Roman" w:hAnsi="Times New Roman" w:cs="Times New Roman"/>
          <w:b/>
          <w:color w:val="auto"/>
          <w:sz w:val="24"/>
          <w:szCs w:val="24"/>
        </w:rPr>
        <w:t xml:space="preserve"> 2. Стандарт предоставления муниципальной услуги</w:t>
      </w:r>
    </w:p>
    <w:p w14:paraId="62F625E3" w14:textId="2CD02CDF"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1818664F" w14:textId="7F6F7E4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 Наименование муниципальной услуги</w:t>
      </w:r>
      <w:proofErr w:type="gramStart"/>
      <w:r w:rsidRPr="00E23683">
        <w:rPr>
          <w:rFonts w:ascii="Times New Roman" w:hAnsi="Times New Roman" w:cs="Times New Roman"/>
          <w:bCs/>
          <w:sz w:val="24"/>
          <w:szCs w:val="24"/>
        </w:rPr>
        <w:t>-</w:t>
      </w:r>
      <w:r w:rsidR="000F1E1C">
        <w:rPr>
          <w:rFonts w:ascii="Times New Roman" w:hAnsi="Times New Roman" w:cs="Times New Roman"/>
          <w:bCs/>
          <w:sz w:val="24"/>
          <w:szCs w:val="24"/>
        </w:rPr>
        <w:t>«</w:t>
      </w:r>
      <w:proofErr w:type="gramEnd"/>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231A638D" w14:textId="52BB66B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Муниципальная услуга предоставляется Уполномоченным органом</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Администрация сельского поселения </w:t>
      </w:r>
      <w:r w:rsidR="000F1E1C">
        <w:rPr>
          <w:rFonts w:ascii="Times New Roman" w:hAnsi="Times New Roman" w:cs="Times New Roman"/>
          <w:bCs/>
          <w:sz w:val="24"/>
          <w:szCs w:val="24"/>
        </w:rPr>
        <w:t>Сентябрьский</w:t>
      </w:r>
      <w:r w:rsidRPr="00E23683">
        <w:rPr>
          <w:rFonts w:ascii="Times New Roman" w:hAnsi="Times New Roman" w:cs="Times New Roman"/>
          <w:bCs/>
          <w:sz w:val="24"/>
          <w:szCs w:val="24"/>
        </w:rPr>
        <w:t>.</w:t>
      </w:r>
    </w:p>
    <w:p w14:paraId="4669E65F" w14:textId="77777777" w:rsidR="00E23683" w:rsidRPr="00E23683" w:rsidRDefault="00E23683" w:rsidP="00E23683">
      <w:pPr>
        <w:pStyle w:val="FORMATTEXT"/>
        <w:ind w:firstLine="568"/>
        <w:jc w:val="both"/>
        <w:rPr>
          <w:rFonts w:ascii="Times New Roman" w:hAnsi="Times New Roman" w:cs="Times New Roman"/>
          <w:bCs/>
          <w:sz w:val="24"/>
          <w:szCs w:val="24"/>
        </w:rPr>
      </w:pPr>
    </w:p>
    <w:p w14:paraId="67B7B5A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 Состав заявителей.</w:t>
      </w:r>
    </w:p>
    <w:p w14:paraId="3C0A964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Заявителями при обращении за получением услуги являются застройщики.</w:t>
      </w:r>
    </w:p>
    <w:p w14:paraId="53C4086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28393DD" w14:textId="77777777" w:rsidR="00E23683" w:rsidRPr="00E23683" w:rsidRDefault="00E23683" w:rsidP="00E23683">
      <w:pPr>
        <w:pStyle w:val="FORMATTEXT"/>
        <w:ind w:firstLine="568"/>
        <w:jc w:val="both"/>
        <w:rPr>
          <w:rFonts w:ascii="Times New Roman" w:hAnsi="Times New Roman" w:cs="Times New Roman"/>
          <w:bCs/>
          <w:sz w:val="24"/>
          <w:szCs w:val="24"/>
        </w:rPr>
      </w:pPr>
    </w:p>
    <w:p w14:paraId="2CCC58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2.3. Правовые основания для предоставления услуги:</w:t>
      </w:r>
    </w:p>
    <w:p w14:paraId="26EB0CBB" w14:textId="006D2EE1"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2254352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1388F7F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Градостроительный кодекс Российской </w:t>
      </w:r>
      <w:proofErr w:type="gramStart"/>
      <w:r w:rsidRPr="00E23683">
        <w:rPr>
          <w:rFonts w:ascii="Times New Roman" w:hAnsi="Times New Roman" w:cs="Times New Roman"/>
          <w:bCs/>
          <w:sz w:val="24"/>
          <w:szCs w:val="24"/>
        </w:rPr>
        <w:t xml:space="preserve">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roofErr w:type="gramEnd"/>
    </w:p>
    <w:p w14:paraId="3A7B84A0" w14:textId="21C8098D"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"kodeks://link/d?nd=744100004"\o"’’Земельный кодекс Российской Федерации (с изменениями на 14 июля 2022 года) (редакция, действующая с 1 сентября 2022 года)’’</w:instrText>
      </w:r>
    </w:p>
    <w:p w14:paraId="2F9BBCE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25.10.2001 N 136-ФЗ</w:instrText>
      </w:r>
    </w:p>
    <w:p w14:paraId="04A9B38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Земельный кодекс Российской </w:t>
      </w:r>
      <w:proofErr w:type="gramStart"/>
      <w:r w:rsidRPr="00E23683">
        <w:rPr>
          <w:rFonts w:ascii="Times New Roman" w:hAnsi="Times New Roman" w:cs="Times New Roman"/>
          <w:bCs/>
          <w:sz w:val="24"/>
          <w:szCs w:val="24"/>
        </w:rPr>
        <w:t xml:space="preserve">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roofErr w:type="gramEnd"/>
    </w:p>
    <w:p w14:paraId="74E7BD69" w14:textId="6BB40A9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95A6D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06.10.2003 N 131-ФЗ</w:instrText>
      </w:r>
    </w:p>
    <w:p w14:paraId="1D30CA99" w14:textId="6212728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10.01.2022)"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общих принципах организации местного самоуправления в Российской Федерации</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68261ECF" w14:textId="1CB8DEE0"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1978CEE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4AA7513C" w14:textId="61D9DC0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организации предоставления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42103F90" w14:textId="1FE6A195"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14:paraId="04633E9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25.06.2002 N 73-ФЗ</w:instrText>
      </w:r>
    </w:p>
    <w:p w14:paraId="6E6436E9" w14:textId="154B989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01.01.2022)"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объектах культурного наследия (памятниках истории и культуры) народов Российской Федерации</w:t>
      </w:r>
      <w:proofErr w:type="gramStart"/>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roofErr w:type="gramEnd"/>
    </w:p>
    <w:p w14:paraId="08BB9728" w14:textId="2195519C"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"kodeks://link/d?nd=902271495&amp;point=mark=000000000000000000000000000000000000000000000000007D20K3"\o"’’Об электронной подписи (с изменениями на 14 июля 2022 года)’’</w:instrText>
      </w:r>
    </w:p>
    <w:p w14:paraId="1FA27C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379E5334" w14:textId="3AF1092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электронной подписи</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7E12310A" w14:textId="2B819E5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"kodeks://link/d?nd=901990046"\o"’’О персональных данных (с изменениями на 14 июля 2022 года)’’</w:instrText>
      </w:r>
    </w:p>
    <w:p w14:paraId="1AF05B0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27.07.2006 N 152-ФЗ</w:instrText>
      </w:r>
    </w:p>
    <w:p w14:paraId="11DFC6F9" w14:textId="2C73535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 персональных данны</w:t>
      </w:r>
      <w:r w:rsidR="000F1E1C">
        <w:rPr>
          <w:rFonts w:ascii="Times New Roman" w:hAnsi="Times New Roman" w:cs="Times New Roman"/>
          <w:bCs/>
          <w:sz w:val="24"/>
          <w:szCs w:val="24"/>
        </w:rPr>
        <w:t>х»</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50E10C3B"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9F221A" w14:textId="6F566AE5"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"kodeks://link/d?nd=902388832"\o"’’Об утверждении Правил организации деятельности многофункциональных центров предоставления ...’’</w:instrText>
      </w:r>
    </w:p>
    <w:p w14:paraId="47EC242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22.12.2012 N 1376</w:instrText>
      </w:r>
    </w:p>
    <w:p w14:paraId="4933A470" w14:textId="2BB2D40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22 декабря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1376 </w:t>
      </w:r>
      <w:r w:rsidR="000F1E1C">
        <w:rPr>
          <w:rFonts w:ascii="Times New Roman" w:hAnsi="Times New Roman" w:cs="Times New Roman"/>
          <w:bCs/>
          <w:sz w:val="24"/>
          <w:szCs w:val="24"/>
        </w:rPr>
        <w:lastRenderedPageBreak/>
        <w:t>«</w:t>
      </w:r>
      <w:r w:rsidRPr="00E23683">
        <w:rPr>
          <w:rFonts w:ascii="Times New Roman" w:hAnsi="Times New Roman" w:cs="Times New Roman"/>
          <w:bCs/>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w:t>
      </w:r>
      <w:proofErr w:type="gramStart"/>
      <w:r w:rsidRPr="00E23683">
        <w:rPr>
          <w:rFonts w:ascii="Times New Roman" w:hAnsi="Times New Roman" w:cs="Times New Roman"/>
          <w:bCs/>
          <w:sz w:val="24"/>
          <w:szCs w:val="24"/>
        </w:rPr>
        <w:t>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roofErr w:type="gramEnd"/>
    </w:p>
    <w:p w14:paraId="52EF2F6D" w14:textId="1D985C78"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"kodeks://link/d?nd=902303297"\o"’’О взаимодействии между многофункциональными центрами предоставления государственных и ...’’</w:instrText>
      </w:r>
    </w:p>
    <w:p w14:paraId="3CFB4EC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27.09.2011 N 797</w:instrText>
      </w:r>
    </w:p>
    <w:p w14:paraId="100ADF06" w14:textId="169871EB" w:rsidR="00E23683" w:rsidRPr="00E23683" w:rsidRDefault="00E23683" w:rsidP="000F1E1C">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22.09.2022)"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27 сентября 2011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797 </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«О</w:t>
      </w:r>
      <w:r w:rsidRPr="00E23683">
        <w:rPr>
          <w:rFonts w:ascii="Times New Roman" w:hAnsi="Times New Roman" w:cs="Times New Roman"/>
          <w:bCs/>
          <w:sz w:val="24"/>
          <w:szCs w:val="24"/>
        </w:rPr>
        <w:t xml:space="preserve">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757CB93E" w14:textId="31A2A3AB"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4CDB6C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25.01.2013 N 33</w:instrText>
      </w:r>
    </w:p>
    <w:p w14:paraId="18CBD642" w14:textId="7A50F10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17.05.2022)"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25 января 2013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33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использовании простой электронной подписи при оказании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6D27A4E7" w14:textId="4534D41E"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"kodeks://link/d?nd=420262174"\o"’’Об утверждении требований к составлению и выдаче заявителям документов на бумажном носителе ...’’</w:instrText>
      </w:r>
    </w:p>
    <w:p w14:paraId="24EE298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18.03.2015 N 250</w:instrText>
      </w:r>
    </w:p>
    <w:p w14:paraId="5FBB0FCE" w14:textId="41B293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18.05.2016)"</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18 марта 2015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250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6E4166E3" w14:textId="23F1880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"kodeks://link/d?nd=420346242"\o"’’О требованиях к предоставлению в электронной форме государственных и муниципальных услуг (с изменениями на 15 августа 2022 года)’’</w:instrText>
      </w:r>
    </w:p>
    <w:p w14:paraId="5E14F3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26.03.2016 N 236</w:instrText>
      </w:r>
    </w:p>
    <w:p w14:paraId="64D11176" w14:textId="7B30EF0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26 марта 2016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236 </w:t>
      </w:r>
      <w:r w:rsidR="000F1E1C">
        <w:rPr>
          <w:rFonts w:ascii="Times New Roman" w:hAnsi="Times New Roman" w:cs="Times New Roman"/>
          <w:bCs/>
          <w:sz w:val="24"/>
          <w:szCs w:val="24"/>
        </w:rPr>
        <w:t>«</w:t>
      </w:r>
      <w:r w:rsidRPr="00E23683">
        <w:rPr>
          <w:rFonts w:ascii="Times New Roman" w:hAnsi="Times New Roman" w:cs="Times New Roman"/>
          <w:bCs/>
          <w:sz w:val="24"/>
          <w:szCs w:val="24"/>
        </w:rPr>
        <w:t>О требованиях к предоставлению в электронной форме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4397CB83" w14:textId="77777777" w:rsidR="00E23683" w:rsidRPr="00E23683" w:rsidRDefault="00E23683" w:rsidP="00E23683">
      <w:pPr>
        <w:pStyle w:val="FORMATTEXT"/>
        <w:ind w:firstLine="568"/>
        <w:jc w:val="both"/>
        <w:rPr>
          <w:rFonts w:ascii="Times New Roman" w:hAnsi="Times New Roman" w:cs="Times New Roman"/>
          <w:bCs/>
          <w:sz w:val="24"/>
          <w:szCs w:val="24"/>
        </w:rPr>
      </w:pPr>
    </w:p>
    <w:p w14:paraId="31672CC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2E075B24" w14:textId="671CBBC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а) в электронной форме посредством федеральной государственной информационной системы </w:t>
      </w:r>
      <w:r w:rsidR="000F1E1C">
        <w:rPr>
          <w:rFonts w:ascii="Times New Roman" w:hAnsi="Times New Roman" w:cs="Times New Roman"/>
          <w:bCs/>
          <w:sz w:val="24"/>
          <w:szCs w:val="24"/>
        </w:rPr>
        <w:t>«</w:t>
      </w:r>
      <w:r w:rsidRPr="00E23683">
        <w:rPr>
          <w:rFonts w:ascii="Times New Roman" w:hAnsi="Times New Roman" w:cs="Times New Roman"/>
          <w:bCs/>
          <w:sz w:val="24"/>
          <w:szCs w:val="24"/>
        </w:rPr>
        <w:t>Единый портал государственных и муниципальных услуг (функций)</w:t>
      </w:r>
      <w:r w:rsidR="000F1E1C">
        <w:rPr>
          <w:rFonts w:ascii="Times New Roman" w:hAnsi="Times New Roman" w:cs="Times New Roman"/>
          <w:bCs/>
          <w:sz w:val="24"/>
          <w:szCs w:val="24"/>
        </w:rPr>
        <w:t>»</w:t>
      </w:r>
      <w:r w:rsidRPr="00E23683">
        <w:rPr>
          <w:rFonts w:ascii="Times New Roman" w:hAnsi="Times New Roman" w:cs="Times New Roman"/>
          <w:bCs/>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C84275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 указанных уведомлений с использованием интерактивной формы в электронном виде.</w:t>
      </w:r>
    </w:p>
    <w:p w14:paraId="60C960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14:paraId="6CC24499" w14:textId="545DE43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частью 5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"kodeks://link/d?nd=902271495&amp;point=mark=000000000000000000000000000000000000000000000000007DU0KE"\o"’’Об электронной подписи (с изменениями на 14 июля 2022 года)’’</w:instrText>
      </w:r>
    </w:p>
    <w:p w14:paraId="73CEA53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59A5A7D1" w14:textId="24544C4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8 Федерального закона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Об электронной </w:t>
      </w:r>
      <w:r w:rsidRPr="00E23683">
        <w:rPr>
          <w:rFonts w:ascii="Times New Roman" w:hAnsi="Times New Roman" w:cs="Times New Roman"/>
          <w:bCs/>
          <w:sz w:val="24"/>
          <w:szCs w:val="24"/>
        </w:rPr>
        <w:lastRenderedPageBreak/>
        <w:t>подписи</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4323DF9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25.01.2013 N 33</w:instrText>
      </w:r>
    </w:p>
    <w:p w14:paraId="52461F9D" w14:textId="32D09F8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17.05.2022)"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25 января 2013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33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использовании простой электронной подписи при оказании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14:paraId="6737AF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25.06.2012 N 634</w:instrText>
      </w:r>
    </w:p>
    <w:p w14:paraId="5E62855A" w14:textId="4DA86EE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03.06.2021)"</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25 июня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634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О видах электронной подписи, использование которых допускается при обращении за получением государственных и муниципальных </w:t>
      </w:r>
      <w:proofErr w:type="gramStart"/>
      <w:r w:rsidRPr="00E23683">
        <w:rPr>
          <w:rFonts w:ascii="Times New Roman" w:hAnsi="Times New Roman" w:cs="Times New Roman"/>
          <w:bCs/>
          <w:sz w:val="24"/>
          <w:szCs w:val="24"/>
        </w:rPr>
        <w:t>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roofErr w:type="gramEnd"/>
      <w:r w:rsidRPr="00E23683">
        <w:rPr>
          <w:rFonts w:ascii="Times New Roman" w:hAnsi="Times New Roman" w:cs="Times New Roman"/>
          <w:bCs/>
          <w:sz w:val="24"/>
          <w:szCs w:val="24"/>
        </w:rPr>
        <w:t>далее-усиленная неквалифицированная электронная подпись).</w:t>
      </w:r>
    </w:p>
    <w:p w14:paraId="739C8F6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"kodeks://link/d?nd=902303297"\o"’’О взаимодействии между многофункциональными центрами предоставления государственных и ...’’</w:instrText>
      </w:r>
    </w:p>
    <w:p w14:paraId="5836D39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27.09.2011 N 797</w:instrText>
      </w:r>
    </w:p>
    <w:p w14:paraId="4A60FC7C" w14:textId="5A507B4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22.09.2022)"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27 сентября 2011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797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gramStart"/>
      <w:r w:rsidRPr="00E23683">
        <w:rPr>
          <w:rFonts w:ascii="Times New Roman" w:hAnsi="Times New Roman" w:cs="Times New Roman"/>
          <w:bCs/>
          <w:sz w:val="24"/>
          <w:szCs w:val="24"/>
        </w:rPr>
        <w:t>самоуправлени</w:t>
      </w:r>
      <w:r w:rsidR="000F1E1C">
        <w:rPr>
          <w:rFonts w:ascii="Times New Roman" w:hAnsi="Times New Roman" w:cs="Times New Roman"/>
          <w:bCs/>
          <w:sz w:val="24"/>
          <w:szCs w:val="24"/>
        </w:rPr>
        <w:t>я»</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либо</w:t>
      </w:r>
      <w:proofErr w:type="gramEnd"/>
      <w:r w:rsidRPr="00E23683">
        <w:rPr>
          <w:rFonts w:ascii="Times New Roman" w:hAnsi="Times New Roman" w:cs="Times New Roman"/>
          <w:bCs/>
          <w:sz w:val="24"/>
          <w:szCs w:val="24"/>
        </w:rPr>
        <w:t xml:space="preserve"> посредством почтового отправления с уведомлением о вручении.</w:t>
      </w:r>
    </w:p>
    <w:p w14:paraId="25253C5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"kodeks://link/d?nd=902388832"\o"’’Об утверждении Правил организации деятельности многофункциональных центров предоставления ...’’</w:instrText>
      </w:r>
    </w:p>
    <w:p w14:paraId="2089C42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22.12.2012 N 1376</w:instrText>
      </w:r>
    </w:p>
    <w:p w14:paraId="6036FC7C" w14:textId="1F66680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22 декабря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1376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3881059A" w14:textId="77777777" w:rsidR="00E23683" w:rsidRPr="00E23683" w:rsidRDefault="00E23683" w:rsidP="00E23683">
      <w:pPr>
        <w:pStyle w:val="FORMATTEXT"/>
        <w:ind w:firstLine="568"/>
        <w:jc w:val="both"/>
        <w:rPr>
          <w:rFonts w:ascii="Times New Roman" w:hAnsi="Times New Roman" w:cs="Times New Roman"/>
          <w:bCs/>
          <w:sz w:val="24"/>
          <w:szCs w:val="24"/>
        </w:rPr>
      </w:pPr>
    </w:p>
    <w:p w14:paraId="48C0B5A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796D4707" w14:textId="36B1007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а) </w:t>
      </w:r>
      <w:proofErr w:type="spellStart"/>
      <w:r w:rsidRPr="00E23683">
        <w:rPr>
          <w:rFonts w:ascii="Times New Roman" w:hAnsi="Times New Roman" w:cs="Times New Roman"/>
          <w:bCs/>
          <w:sz w:val="24"/>
          <w:szCs w:val="24"/>
        </w:rPr>
        <w:t>xml</w:t>
      </w:r>
      <w:proofErr w:type="spellEnd"/>
      <w:r w:rsidRPr="00E23683">
        <w:rPr>
          <w:rFonts w:ascii="Times New Roman" w:hAnsi="Times New Roman" w:cs="Times New Roman"/>
          <w:bCs/>
          <w:sz w:val="24"/>
          <w:szCs w:val="24"/>
        </w:rPr>
        <w:t xml:space="preserve"> - для документов, в отношении которых утверждены формы по формированию электронных документов в виде файлов в формате</w:t>
      </w:r>
      <w:r w:rsidR="000F1E1C">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xml</w:t>
      </w:r>
      <w:proofErr w:type="spellEnd"/>
      <w:r w:rsidRPr="00E23683">
        <w:rPr>
          <w:rFonts w:ascii="Times New Roman" w:hAnsi="Times New Roman" w:cs="Times New Roman"/>
          <w:bCs/>
          <w:sz w:val="24"/>
          <w:szCs w:val="24"/>
        </w:rPr>
        <w:t>;</w:t>
      </w:r>
    </w:p>
    <w:p w14:paraId="7F6C4CE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б) </w:t>
      </w:r>
      <w:proofErr w:type="spellStart"/>
      <w:r w:rsidRPr="00E23683">
        <w:rPr>
          <w:rFonts w:ascii="Times New Roman" w:hAnsi="Times New Roman" w:cs="Times New Roman"/>
          <w:bCs/>
          <w:sz w:val="24"/>
          <w:szCs w:val="24"/>
        </w:rPr>
        <w:t>doc</w:t>
      </w:r>
      <w:proofErr w:type="spellEnd"/>
      <w:r w:rsidRPr="00E23683">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docx</w:t>
      </w:r>
      <w:proofErr w:type="spellEnd"/>
      <w:r w:rsidRPr="00E23683">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odt</w:t>
      </w:r>
      <w:proofErr w:type="spellEnd"/>
      <w:r w:rsidRPr="00E23683">
        <w:rPr>
          <w:rFonts w:ascii="Times New Roman" w:hAnsi="Times New Roman" w:cs="Times New Roman"/>
          <w:bCs/>
          <w:sz w:val="24"/>
          <w:szCs w:val="24"/>
        </w:rPr>
        <w:t xml:space="preserve"> - для документов с текстовым содержанием, не включающим формулы;</w:t>
      </w:r>
    </w:p>
    <w:p w14:paraId="60C21AC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w:t>
      </w:r>
      <w:proofErr w:type="spellStart"/>
      <w:r w:rsidRPr="00E23683">
        <w:rPr>
          <w:rFonts w:ascii="Times New Roman" w:hAnsi="Times New Roman" w:cs="Times New Roman"/>
          <w:bCs/>
          <w:sz w:val="24"/>
          <w:szCs w:val="24"/>
        </w:rPr>
        <w:t>pdf</w:t>
      </w:r>
      <w:proofErr w:type="spellEnd"/>
      <w:r w:rsidRPr="00E23683">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jpg</w:t>
      </w:r>
      <w:proofErr w:type="spellEnd"/>
      <w:r w:rsidRPr="00E23683">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jpeg</w:t>
      </w:r>
      <w:proofErr w:type="spellEnd"/>
      <w:r w:rsidRPr="00E23683">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1895C85" w14:textId="77777777" w:rsidR="00E23683" w:rsidRPr="00E23683" w:rsidRDefault="00E23683" w:rsidP="00E23683">
      <w:pPr>
        <w:pStyle w:val="FORMATTEXT"/>
        <w:ind w:firstLine="568"/>
        <w:jc w:val="both"/>
        <w:rPr>
          <w:rFonts w:ascii="Times New Roman" w:hAnsi="Times New Roman" w:cs="Times New Roman"/>
          <w:bCs/>
          <w:sz w:val="24"/>
          <w:szCs w:val="24"/>
        </w:rPr>
      </w:pPr>
    </w:p>
    <w:p w14:paraId="5DAF1E3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23683">
        <w:rPr>
          <w:rFonts w:ascii="Times New Roman" w:hAnsi="Times New Roman" w:cs="Times New Roman"/>
          <w:bCs/>
          <w:sz w:val="24"/>
          <w:szCs w:val="24"/>
        </w:rPr>
        <w:t>dpi</w:t>
      </w:r>
      <w:proofErr w:type="spellEnd"/>
      <w:r w:rsidRPr="00E23683">
        <w:rPr>
          <w:rFonts w:ascii="Times New Roman" w:hAnsi="Times New Roman" w:cs="Times New Roman"/>
          <w:bCs/>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926D651" w14:textId="54B04FD6"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черно-белый</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отсутствии в документе графических изображений и(или) цветного текста);</w:t>
      </w:r>
    </w:p>
    <w:p w14:paraId="5D437C3D" w14:textId="45A945CE"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оттенки серого</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наличии в документе графических изображений, отличных от цветного графического изображения);</w:t>
      </w:r>
    </w:p>
    <w:p w14:paraId="4657B2E5" w14:textId="65569973"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цветной</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или </w:t>
      </w:r>
      <w:r>
        <w:rPr>
          <w:rFonts w:ascii="Times New Roman" w:hAnsi="Times New Roman" w:cs="Times New Roman"/>
          <w:bCs/>
          <w:sz w:val="24"/>
          <w:szCs w:val="24"/>
        </w:rPr>
        <w:t>«</w:t>
      </w:r>
      <w:r w:rsidR="00E23683" w:rsidRPr="00E23683">
        <w:rPr>
          <w:rFonts w:ascii="Times New Roman" w:hAnsi="Times New Roman" w:cs="Times New Roman"/>
          <w:bCs/>
          <w:sz w:val="24"/>
          <w:szCs w:val="24"/>
        </w:rPr>
        <w:t>режим полной цветопередачи</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наличии в документе цветных графических изображений либо цветного текста).</w:t>
      </w:r>
    </w:p>
    <w:p w14:paraId="44D15A4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E815120"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1211B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w:t>
      </w:r>
      <w:r w:rsidRPr="00E23683">
        <w:rPr>
          <w:rFonts w:ascii="Times New Roman" w:hAnsi="Times New Roman" w:cs="Times New Roman"/>
          <w:bCs/>
          <w:sz w:val="24"/>
          <w:szCs w:val="24"/>
        </w:rPr>
        <w:lastRenderedPageBreak/>
        <w:t xml:space="preserve">идентифицировать документ и количество листов в документе. Документы, подлежащие представлению в форматах </w:t>
      </w:r>
      <w:proofErr w:type="spellStart"/>
      <w:r w:rsidRPr="00E23683">
        <w:rPr>
          <w:rFonts w:ascii="Times New Roman" w:hAnsi="Times New Roman" w:cs="Times New Roman"/>
          <w:bCs/>
          <w:sz w:val="24"/>
          <w:szCs w:val="24"/>
        </w:rPr>
        <w:t>xls</w:t>
      </w:r>
      <w:proofErr w:type="spellEnd"/>
      <w:r w:rsidRPr="00E23683">
        <w:rPr>
          <w:rFonts w:ascii="Times New Roman" w:hAnsi="Times New Roman" w:cs="Times New Roman"/>
          <w:bCs/>
          <w:sz w:val="24"/>
          <w:szCs w:val="24"/>
        </w:rPr>
        <w:t xml:space="preserve">, </w:t>
      </w:r>
      <w:proofErr w:type="spellStart"/>
      <w:r w:rsidRPr="00E23683">
        <w:rPr>
          <w:rFonts w:ascii="Times New Roman" w:hAnsi="Times New Roman" w:cs="Times New Roman"/>
          <w:bCs/>
          <w:sz w:val="24"/>
          <w:szCs w:val="24"/>
        </w:rPr>
        <w:t>xlsx</w:t>
      </w:r>
      <w:proofErr w:type="spellEnd"/>
      <w:r w:rsidRPr="00E23683">
        <w:rPr>
          <w:rFonts w:ascii="Times New Roman" w:hAnsi="Times New Roman" w:cs="Times New Roman"/>
          <w:bCs/>
          <w:sz w:val="24"/>
          <w:szCs w:val="24"/>
        </w:rPr>
        <w:t xml:space="preserve"> или </w:t>
      </w:r>
      <w:proofErr w:type="spellStart"/>
      <w:r w:rsidRPr="00E23683">
        <w:rPr>
          <w:rFonts w:ascii="Times New Roman" w:hAnsi="Times New Roman" w:cs="Times New Roman"/>
          <w:bCs/>
          <w:sz w:val="24"/>
          <w:szCs w:val="24"/>
        </w:rPr>
        <w:t>ods</w:t>
      </w:r>
      <w:proofErr w:type="spellEnd"/>
      <w:r w:rsidRPr="00E23683">
        <w:rPr>
          <w:rFonts w:ascii="Times New Roman" w:hAnsi="Times New Roman" w:cs="Times New Roman"/>
          <w:bCs/>
          <w:sz w:val="24"/>
          <w:szCs w:val="24"/>
        </w:rPr>
        <w:t>, формируются в виде отдельного документа, представляемого в электронной форме.</w:t>
      </w:r>
    </w:p>
    <w:p w14:paraId="7A3E7231" w14:textId="77777777" w:rsidR="00E23683" w:rsidRPr="00E23683" w:rsidRDefault="00E23683" w:rsidP="00E23683">
      <w:pPr>
        <w:pStyle w:val="FORMATTEXT"/>
        <w:ind w:firstLine="568"/>
        <w:jc w:val="both"/>
        <w:rPr>
          <w:rFonts w:ascii="Times New Roman" w:hAnsi="Times New Roman" w:cs="Times New Roman"/>
          <w:bCs/>
          <w:sz w:val="24"/>
          <w:szCs w:val="24"/>
        </w:rPr>
      </w:pPr>
    </w:p>
    <w:p w14:paraId="48AFC4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369DB908" w14:textId="2DBCE0D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w:t>
      </w:r>
      <w:r w:rsidR="00B5360C">
        <w:rPr>
          <w:rFonts w:ascii="Times New Roman" w:hAnsi="Times New Roman" w:cs="Times New Roman"/>
          <w:bCs/>
          <w:sz w:val="24"/>
          <w:szCs w:val="24"/>
        </w:rPr>
        <w:t>«</w:t>
      </w:r>
      <w:r w:rsidRPr="00E23683">
        <w:rPr>
          <w:rFonts w:ascii="Times New Roman" w:hAnsi="Times New Roman" w:cs="Times New Roman"/>
          <w:bCs/>
          <w:sz w:val="24"/>
          <w:szCs w:val="24"/>
        </w:rPr>
        <w:t>а</w:t>
      </w:r>
      <w:r w:rsidR="00B5360C">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5EE7548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w:t>
      </w:r>
    </w:p>
    <w:p w14:paraId="54211231" w14:textId="2933B59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B5360C">
        <w:rPr>
          <w:rFonts w:ascii="Times New Roman" w:hAnsi="Times New Roman" w:cs="Times New Roman"/>
          <w:bCs/>
          <w:sz w:val="24"/>
          <w:szCs w:val="24"/>
        </w:rPr>
        <w:t>«</w:t>
      </w:r>
      <w:r w:rsidRPr="00E23683">
        <w:rPr>
          <w:rFonts w:ascii="Times New Roman" w:hAnsi="Times New Roman" w:cs="Times New Roman"/>
          <w:bCs/>
          <w:sz w:val="24"/>
          <w:szCs w:val="24"/>
        </w:rPr>
        <w:t>а</w:t>
      </w:r>
      <w:r w:rsidR="00B5360C">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2.4 настоящего Административного регламента направление указанного документа не требуется;</w:t>
      </w:r>
    </w:p>
    <w:p w14:paraId="584FC53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7A585D5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14:paraId="632B6D0E" w14:textId="2159DCE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00B5360C">
        <w:rPr>
          <w:rFonts w:ascii="Times New Roman" w:hAnsi="Times New Roman" w:cs="Times New Roman"/>
          <w:bCs/>
          <w:sz w:val="24"/>
          <w:szCs w:val="24"/>
        </w:rPr>
        <w:t>;</w:t>
      </w:r>
    </w:p>
    <w:p w14:paraId="6746F2D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15FD246" w14:textId="0F7CC89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 результаты и материалы обследования объекта капитального строительства (в случае направления уведомления о сносе);</w:t>
      </w:r>
    </w:p>
    <w:p w14:paraId="057A7704" w14:textId="4128ED1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проект организации работ по сносу объекта капитального строительства (в случае направления уведомления о сносе);</w:t>
      </w:r>
    </w:p>
    <w:p w14:paraId="67D6CC9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 уведомление о завершении сноса.</w:t>
      </w:r>
    </w:p>
    <w:p w14:paraId="36729D5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0AAAB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0CD9A45" w14:textId="464E8FC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B5360C">
        <w:rPr>
          <w:rFonts w:ascii="Times New Roman" w:hAnsi="Times New Roman" w:cs="Times New Roman"/>
          <w:bCs/>
          <w:sz w:val="24"/>
          <w:szCs w:val="24"/>
        </w:rPr>
        <w:t>;</w:t>
      </w:r>
    </w:p>
    <w:p w14:paraId="169F6729" w14:textId="0B9ED6B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r w:rsidR="00B5360C">
        <w:rPr>
          <w:rFonts w:ascii="Times New Roman" w:hAnsi="Times New Roman" w:cs="Times New Roman"/>
          <w:bCs/>
          <w:sz w:val="24"/>
          <w:szCs w:val="24"/>
        </w:rPr>
        <w:t>;</w:t>
      </w:r>
    </w:p>
    <w:p w14:paraId="0C2477EC" w14:textId="763629A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lastRenderedPageBreak/>
        <w:t>в) решение суда о сносе объекта капитального строительства</w:t>
      </w:r>
      <w:r w:rsidR="00B5360C">
        <w:rPr>
          <w:rFonts w:ascii="Times New Roman" w:hAnsi="Times New Roman" w:cs="Times New Roman"/>
          <w:bCs/>
          <w:sz w:val="24"/>
          <w:szCs w:val="24"/>
        </w:rPr>
        <w:t>;</w:t>
      </w:r>
    </w:p>
    <w:p w14:paraId="6E195B31" w14:textId="77777777" w:rsidR="00E23683" w:rsidRPr="00E23683" w:rsidRDefault="00E23683" w:rsidP="00E23683">
      <w:pPr>
        <w:pStyle w:val="FORMATTEXT"/>
        <w:ind w:firstLine="568"/>
        <w:jc w:val="both"/>
        <w:rPr>
          <w:rFonts w:ascii="Times New Roman" w:hAnsi="Times New Roman" w:cs="Times New Roman"/>
          <w:bCs/>
          <w:sz w:val="24"/>
          <w:szCs w:val="24"/>
        </w:rPr>
      </w:pPr>
    </w:p>
    <w:p w14:paraId="5DCC6B6C" w14:textId="1A8F519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решение органа местного самоуправления о сносе объекта капитального строительства</w:t>
      </w:r>
      <w:r w:rsidR="00B5360C">
        <w:rPr>
          <w:rFonts w:ascii="Times New Roman" w:hAnsi="Times New Roman" w:cs="Times New Roman"/>
          <w:bCs/>
          <w:sz w:val="24"/>
          <w:szCs w:val="24"/>
        </w:rPr>
        <w:t>.</w:t>
      </w:r>
    </w:p>
    <w:p w14:paraId="0641FB8F" w14:textId="77777777" w:rsidR="00E23683" w:rsidRPr="00E23683" w:rsidRDefault="00E23683" w:rsidP="00E23683">
      <w:pPr>
        <w:pStyle w:val="FORMATTEXT"/>
        <w:ind w:firstLine="568"/>
        <w:jc w:val="both"/>
        <w:rPr>
          <w:rFonts w:ascii="Times New Roman" w:hAnsi="Times New Roman" w:cs="Times New Roman"/>
          <w:bCs/>
          <w:sz w:val="24"/>
          <w:szCs w:val="24"/>
        </w:rPr>
      </w:pPr>
    </w:p>
    <w:p w14:paraId="2C5C50F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77F010B0" w14:textId="3620F4D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направления уведомления об окончании строительства в электронной форме способом, указанным в подпункте </w:t>
      </w:r>
      <w:r w:rsidR="00F67187">
        <w:rPr>
          <w:rFonts w:ascii="Times New Roman" w:hAnsi="Times New Roman" w:cs="Times New Roman"/>
          <w:bCs/>
          <w:sz w:val="24"/>
          <w:szCs w:val="24"/>
        </w:rPr>
        <w:t>«</w:t>
      </w:r>
      <w:r w:rsidRPr="00E23683">
        <w:rPr>
          <w:rFonts w:ascii="Times New Roman" w:hAnsi="Times New Roman" w:cs="Times New Roman"/>
          <w:bCs/>
          <w:sz w:val="24"/>
          <w:szCs w:val="24"/>
        </w:rPr>
        <w:t>а</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FBD2726" w14:textId="77777777" w:rsidR="00E23683" w:rsidRPr="00E23683" w:rsidRDefault="00E23683" w:rsidP="00E23683">
      <w:pPr>
        <w:pStyle w:val="FORMATTEXT"/>
        <w:ind w:firstLine="568"/>
        <w:jc w:val="both"/>
        <w:rPr>
          <w:rFonts w:ascii="Times New Roman" w:hAnsi="Times New Roman" w:cs="Times New Roman"/>
          <w:bCs/>
          <w:sz w:val="24"/>
          <w:szCs w:val="24"/>
        </w:rPr>
      </w:pPr>
    </w:p>
    <w:p w14:paraId="2693B65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0BC72A22" w14:textId="77777777" w:rsidR="00E23683" w:rsidRPr="00E23683" w:rsidRDefault="00E23683" w:rsidP="00E23683">
      <w:pPr>
        <w:pStyle w:val="FORMATTEXT"/>
        <w:ind w:firstLine="568"/>
        <w:jc w:val="both"/>
        <w:rPr>
          <w:rFonts w:ascii="Times New Roman" w:hAnsi="Times New Roman" w:cs="Times New Roman"/>
          <w:bCs/>
          <w:sz w:val="24"/>
          <w:szCs w:val="24"/>
        </w:rPr>
      </w:pPr>
    </w:p>
    <w:p w14:paraId="72A81D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2.12. Основания для отказа в предоставлении государственной услуги:</w:t>
      </w:r>
    </w:p>
    <w:p w14:paraId="368E7403" w14:textId="77777777" w:rsidR="00E23683" w:rsidRPr="00E23683" w:rsidRDefault="00E23683" w:rsidP="00E23683">
      <w:pPr>
        <w:pStyle w:val="FORMATTEXT"/>
        <w:ind w:firstLine="568"/>
        <w:jc w:val="both"/>
        <w:rPr>
          <w:rFonts w:ascii="Times New Roman" w:hAnsi="Times New Roman" w:cs="Times New Roman"/>
          <w:bCs/>
          <w:sz w:val="24"/>
          <w:szCs w:val="24"/>
        </w:rPr>
      </w:pPr>
    </w:p>
    <w:p w14:paraId="120570EF" w14:textId="6C3F055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680BEDB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BF822D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отсутствие документов (сведений), предусмотренных нормативными правовыми актами Российской Федерации;</w:t>
      </w:r>
    </w:p>
    <w:p w14:paraId="310EBFC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заявитель не является правообладателем объекта капитального строительства;</w:t>
      </w:r>
    </w:p>
    <w:p w14:paraId="262A46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уведомление о сносе содержит сведения об объекте, который не является объектом капитального строительства.</w:t>
      </w:r>
    </w:p>
    <w:p w14:paraId="26E007DB" w14:textId="77777777" w:rsidR="00F67187" w:rsidRPr="00F67187" w:rsidRDefault="00F67187" w:rsidP="00E23683">
      <w:pPr>
        <w:pStyle w:val="FORMATTEXT"/>
        <w:ind w:firstLine="568"/>
        <w:jc w:val="both"/>
        <w:rPr>
          <w:rFonts w:ascii="Times New Roman" w:hAnsi="Times New Roman" w:cs="Times New Roman"/>
          <w:bCs/>
          <w:sz w:val="10"/>
          <w:szCs w:val="10"/>
        </w:rPr>
      </w:pPr>
    </w:p>
    <w:p w14:paraId="6C110ABE" w14:textId="0D12D77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завершении сноса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0474F6A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EF4500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отсутствие документов (сведений), предусмотренных нормативными правовыми актами Российской Федерации.</w:t>
      </w:r>
    </w:p>
    <w:p w14:paraId="1DAE5ECE" w14:textId="77777777" w:rsidR="00E23683" w:rsidRPr="00E23683" w:rsidRDefault="00E23683" w:rsidP="00E23683">
      <w:pPr>
        <w:pStyle w:val="FORMATTEXT"/>
        <w:ind w:firstLine="568"/>
        <w:jc w:val="both"/>
        <w:rPr>
          <w:rFonts w:ascii="Times New Roman" w:hAnsi="Times New Roman" w:cs="Times New Roman"/>
          <w:bCs/>
          <w:sz w:val="24"/>
          <w:szCs w:val="24"/>
        </w:rPr>
      </w:pPr>
    </w:p>
    <w:p w14:paraId="4577C4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5CCD15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14:paraId="0DC74E01" w14:textId="17F3233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173220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9FFCC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99C08E5" w14:textId="1601F55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w:t>
      </w:r>
      <w:r w:rsidR="00D303C2" w:rsidRPr="00E23683">
        <w:rPr>
          <w:rFonts w:ascii="Times New Roman" w:hAnsi="Times New Roman" w:cs="Times New Roman"/>
          <w:bCs/>
          <w:sz w:val="24"/>
          <w:szCs w:val="24"/>
        </w:rPr>
        <w:t xml:space="preserve">установленных </w:t>
      </w:r>
      <w:r w:rsidRPr="00E23683">
        <w:rPr>
          <w:rFonts w:ascii="Times New Roman" w:hAnsi="Times New Roman" w:cs="Times New Roman"/>
          <w:bCs/>
          <w:sz w:val="24"/>
          <w:szCs w:val="24"/>
        </w:rPr>
        <w:t>требований;</w:t>
      </w:r>
    </w:p>
    <w:p w14:paraId="0028352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е) выявлено несоблюдение установленных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"kodeks://link/d?nd=902271495&amp;point=mark=000000000000000000000000000000000000000000000000007DU0KC"\o"’’Об электронной подписи (с изменениями на 14 июля 2022 года)’’</w:instrText>
      </w:r>
    </w:p>
    <w:p w14:paraId="218BCA4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0ADAABC2" w14:textId="5FFB35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статьей 11 Федерального закона </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Об </w:t>
      </w:r>
      <w:r w:rsidRPr="00E23683">
        <w:rPr>
          <w:rFonts w:ascii="Times New Roman" w:hAnsi="Times New Roman" w:cs="Times New Roman"/>
          <w:bCs/>
          <w:sz w:val="24"/>
          <w:szCs w:val="24"/>
        </w:rPr>
        <w:lastRenderedPageBreak/>
        <w:t xml:space="preserve">электронной </w:t>
      </w:r>
      <w:proofErr w:type="gramStart"/>
      <w:r w:rsidRPr="00E23683">
        <w:rPr>
          <w:rFonts w:ascii="Times New Roman" w:hAnsi="Times New Roman" w:cs="Times New Roman"/>
          <w:bCs/>
          <w:sz w:val="24"/>
          <w:szCs w:val="24"/>
        </w:rPr>
        <w:t>подписи</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условий</w:t>
      </w:r>
      <w:proofErr w:type="gramEnd"/>
      <w:r w:rsidRPr="00E23683">
        <w:rPr>
          <w:rFonts w:ascii="Times New Roman" w:hAnsi="Times New Roman" w:cs="Times New Roman"/>
          <w:bCs/>
          <w:sz w:val="24"/>
          <w:szCs w:val="24"/>
        </w:rPr>
        <w:t xml:space="preserve"> признания квалифицированной электронной подписи действительной в документах, представленных в электронной форме.</w:t>
      </w:r>
    </w:p>
    <w:p w14:paraId="01FBDD50" w14:textId="77777777" w:rsidR="00E23683" w:rsidRPr="00E23683" w:rsidRDefault="00E23683" w:rsidP="00E23683">
      <w:pPr>
        <w:pStyle w:val="FORMATTEXT"/>
        <w:ind w:firstLine="568"/>
        <w:jc w:val="both"/>
        <w:rPr>
          <w:rFonts w:ascii="Times New Roman" w:hAnsi="Times New Roman" w:cs="Times New Roman"/>
          <w:bCs/>
          <w:sz w:val="24"/>
          <w:szCs w:val="24"/>
        </w:rPr>
      </w:pPr>
    </w:p>
    <w:p w14:paraId="3666038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неполное заполнение полей в форме уведомления, в том числе в интерактивной форме уведомления на ЕПГУ;</w:t>
      </w:r>
    </w:p>
    <w:p w14:paraId="7FAB76A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 представление неполного комплекта документов, необходимых для предоставления услуги.</w:t>
      </w:r>
    </w:p>
    <w:p w14:paraId="6FF50E8F" w14:textId="77777777" w:rsidR="00E23683" w:rsidRPr="00E23683" w:rsidRDefault="00E23683" w:rsidP="00E23683">
      <w:pPr>
        <w:pStyle w:val="FORMATTEXT"/>
        <w:ind w:firstLine="568"/>
        <w:jc w:val="both"/>
        <w:rPr>
          <w:rFonts w:ascii="Times New Roman" w:hAnsi="Times New Roman" w:cs="Times New Roman"/>
          <w:bCs/>
          <w:sz w:val="24"/>
          <w:szCs w:val="24"/>
        </w:rPr>
      </w:pPr>
    </w:p>
    <w:p w14:paraId="273C85F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"kodeks://link/d?nd=351155436&amp;point=mark=00000000000000000000000000000000000000000000000003OHU9OH"\o"’’Об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14:paraId="57EB9A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Администрации сельского поселения Усть-Юган Нефтеюганского района Ханты-Мансийского автономного ...</w:instrText>
      </w:r>
    </w:p>
    <w:p w14:paraId="049EE7BF" w14:textId="49F4D09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Приложению </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1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к настоящему Административному регламенту.</w:t>
      </w:r>
    </w:p>
    <w:p w14:paraId="5F2D371E"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A8649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B280E3C" w14:textId="77777777" w:rsidR="00E23683" w:rsidRPr="00E23683" w:rsidRDefault="00E23683" w:rsidP="00E23683">
      <w:pPr>
        <w:pStyle w:val="FORMATTEXT"/>
        <w:ind w:firstLine="568"/>
        <w:jc w:val="both"/>
        <w:rPr>
          <w:rFonts w:ascii="Times New Roman" w:hAnsi="Times New Roman" w:cs="Times New Roman"/>
          <w:bCs/>
          <w:sz w:val="24"/>
          <w:szCs w:val="24"/>
        </w:rPr>
      </w:pPr>
    </w:p>
    <w:p w14:paraId="3AB6E6A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15BC03EB" w14:textId="77777777" w:rsidR="00E23683" w:rsidRPr="00E23683" w:rsidRDefault="00E23683" w:rsidP="00E23683">
      <w:pPr>
        <w:pStyle w:val="FORMATTEXT"/>
        <w:ind w:firstLine="568"/>
        <w:jc w:val="both"/>
        <w:rPr>
          <w:rFonts w:ascii="Times New Roman" w:hAnsi="Times New Roman" w:cs="Times New Roman"/>
          <w:bCs/>
          <w:sz w:val="24"/>
          <w:szCs w:val="24"/>
        </w:rPr>
      </w:pPr>
    </w:p>
    <w:p w14:paraId="68EF01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2.17. Результатом предоставления услуги является:</w:t>
      </w:r>
    </w:p>
    <w:p w14:paraId="0EBAA8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размещение уведомления и документов в информационной системе обеспечения градостроительной деятельности.</w:t>
      </w:r>
    </w:p>
    <w:p w14:paraId="29DD5A9C" w14:textId="77777777" w:rsidR="00E23683" w:rsidRPr="00F67187" w:rsidRDefault="00E23683" w:rsidP="00E23683">
      <w:pPr>
        <w:pStyle w:val="FORMATTEXT"/>
        <w:ind w:firstLine="568"/>
        <w:jc w:val="both"/>
        <w:rPr>
          <w:rFonts w:ascii="Times New Roman" w:hAnsi="Times New Roman" w:cs="Times New Roman"/>
          <w:bCs/>
          <w:sz w:val="10"/>
          <w:szCs w:val="10"/>
        </w:rPr>
      </w:pPr>
    </w:p>
    <w:p w14:paraId="2BE9DECD" w14:textId="5EC397C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348344B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извещение о приеме уведомления о планируемом сносе объекта капитального строительства;</w:t>
      </w:r>
    </w:p>
    <w:p w14:paraId="755D26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отказ в предоставлении услуги.</w:t>
      </w:r>
    </w:p>
    <w:p w14:paraId="118C4A68" w14:textId="77777777" w:rsidR="00E23683" w:rsidRPr="00F67187" w:rsidRDefault="00E23683" w:rsidP="00E23683">
      <w:pPr>
        <w:pStyle w:val="FORMATTEXT"/>
        <w:ind w:firstLine="568"/>
        <w:jc w:val="both"/>
        <w:rPr>
          <w:rFonts w:ascii="Times New Roman" w:hAnsi="Times New Roman" w:cs="Times New Roman"/>
          <w:bCs/>
          <w:sz w:val="10"/>
          <w:szCs w:val="10"/>
        </w:rPr>
      </w:pPr>
    </w:p>
    <w:p w14:paraId="4E0F34D9" w14:textId="49419CF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завершении сноса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06202FB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извещение о приеме уведомления о завершении сноса объекта капитального строительства;</w:t>
      </w:r>
    </w:p>
    <w:p w14:paraId="7EC9DC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отказ в предоставлении услуги.</w:t>
      </w:r>
    </w:p>
    <w:p w14:paraId="2128ED22" w14:textId="77777777" w:rsidR="00E23683" w:rsidRPr="00E23683" w:rsidRDefault="00E23683" w:rsidP="00E23683">
      <w:pPr>
        <w:pStyle w:val="FORMATTEXT"/>
        <w:ind w:firstLine="568"/>
        <w:jc w:val="both"/>
        <w:rPr>
          <w:rFonts w:ascii="Times New Roman" w:hAnsi="Times New Roman" w:cs="Times New Roman"/>
          <w:bCs/>
          <w:sz w:val="24"/>
          <w:szCs w:val="24"/>
        </w:rPr>
      </w:pPr>
    </w:p>
    <w:p w14:paraId="3A1DF59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2A644DB8" w14:textId="77777777" w:rsidR="00E23683" w:rsidRPr="00E23683" w:rsidRDefault="00E23683" w:rsidP="00E23683">
      <w:pPr>
        <w:pStyle w:val="FORMATTEXT"/>
        <w:ind w:firstLine="568"/>
        <w:jc w:val="both"/>
        <w:rPr>
          <w:rFonts w:ascii="Times New Roman" w:hAnsi="Times New Roman" w:cs="Times New Roman"/>
          <w:bCs/>
          <w:sz w:val="24"/>
          <w:szCs w:val="24"/>
        </w:rPr>
      </w:pPr>
    </w:p>
    <w:p w14:paraId="650662D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2.19. Предоставление услуги осуществляется без взимания платы.</w:t>
      </w:r>
    </w:p>
    <w:p w14:paraId="410A8129" w14:textId="77777777" w:rsidR="00E23683" w:rsidRPr="00E23683" w:rsidRDefault="00E23683" w:rsidP="00E23683">
      <w:pPr>
        <w:pStyle w:val="FORMATTEXT"/>
        <w:ind w:firstLine="568"/>
        <w:jc w:val="both"/>
        <w:rPr>
          <w:rFonts w:ascii="Times New Roman" w:hAnsi="Times New Roman" w:cs="Times New Roman"/>
          <w:bCs/>
          <w:sz w:val="24"/>
          <w:szCs w:val="24"/>
        </w:rPr>
      </w:pPr>
    </w:p>
    <w:p w14:paraId="4B09DE6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4A70850" w14:textId="77777777" w:rsidR="00E23683" w:rsidRPr="00E23683" w:rsidRDefault="00E23683" w:rsidP="00E23683">
      <w:pPr>
        <w:pStyle w:val="FORMATTEXT"/>
        <w:ind w:firstLine="568"/>
        <w:jc w:val="both"/>
        <w:rPr>
          <w:rFonts w:ascii="Times New Roman" w:hAnsi="Times New Roman" w:cs="Times New Roman"/>
          <w:bCs/>
          <w:sz w:val="24"/>
          <w:szCs w:val="24"/>
        </w:rPr>
      </w:pPr>
    </w:p>
    <w:p w14:paraId="26F6C38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w:t>
      </w:r>
      <w:r w:rsidRPr="00E23683">
        <w:rPr>
          <w:rFonts w:ascii="Times New Roman" w:hAnsi="Times New Roman" w:cs="Times New Roman"/>
          <w:bCs/>
          <w:sz w:val="24"/>
          <w:szCs w:val="24"/>
        </w:rPr>
        <w:lastRenderedPageBreak/>
        <w:t>центр) либо письменного запроса, составляемого в произвольной форме, без взимания платы.</w:t>
      </w:r>
    </w:p>
    <w:p w14:paraId="3EE7A07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Письменный запрос может быть подан:</w:t>
      </w:r>
    </w:p>
    <w:p w14:paraId="49E9432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610E66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в электронной форме посредством электронной почты.</w:t>
      </w:r>
    </w:p>
    <w:p w14:paraId="5E1A632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55B38F2" w14:textId="77777777" w:rsidR="00E23683" w:rsidRPr="00E23683" w:rsidRDefault="00E23683" w:rsidP="00E23683">
      <w:pPr>
        <w:pStyle w:val="FORMATTEXT"/>
        <w:ind w:firstLine="568"/>
        <w:jc w:val="both"/>
        <w:rPr>
          <w:rFonts w:ascii="Times New Roman" w:hAnsi="Times New Roman" w:cs="Times New Roman"/>
          <w:bCs/>
          <w:sz w:val="24"/>
          <w:szCs w:val="24"/>
        </w:rPr>
      </w:pPr>
    </w:p>
    <w:p w14:paraId="07A46AF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15минут.</w:t>
      </w:r>
    </w:p>
    <w:p w14:paraId="49A85168" w14:textId="77777777" w:rsidR="00E23683" w:rsidRPr="00E23683" w:rsidRDefault="00E23683" w:rsidP="00E23683">
      <w:pPr>
        <w:pStyle w:val="FORMATTEXT"/>
        <w:ind w:firstLine="568"/>
        <w:jc w:val="both"/>
        <w:rPr>
          <w:rFonts w:ascii="Times New Roman" w:hAnsi="Times New Roman" w:cs="Times New Roman"/>
          <w:bCs/>
          <w:sz w:val="24"/>
          <w:szCs w:val="24"/>
        </w:rPr>
      </w:pPr>
    </w:p>
    <w:p w14:paraId="5947EE2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2.22. Услуги, необходимые и обязательные для предоставления муниципальной услуги, отсутствуют.</w:t>
      </w:r>
    </w:p>
    <w:p w14:paraId="3788332C" w14:textId="77777777" w:rsidR="00E23683" w:rsidRPr="00E23683" w:rsidRDefault="00E23683" w:rsidP="00E23683">
      <w:pPr>
        <w:pStyle w:val="FORMATTEXT"/>
        <w:ind w:firstLine="568"/>
        <w:jc w:val="both"/>
        <w:rPr>
          <w:rFonts w:ascii="Times New Roman" w:hAnsi="Times New Roman" w:cs="Times New Roman"/>
          <w:bCs/>
          <w:sz w:val="24"/>
          <w:szCs w:val="24"/>
        </w:rPr>
      </w:pPr>
    </w:p>
    <w:p w14:paraId="7F1FF3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2.23. При предоставлении муниципальной услуг и запрещается требовать от заявителя:</w:t>
      </w:r>
    </w:p>
    <w:p w14:paraId="4828420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383BB2" w14:textId="24F3290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сельского поселения </w:t>
      </w:r>
      <w:r w:rsidR="00BB767E">
        <w:rPr>
          <w:rFonts w:ascii="Times New Roman" w:hAnsi="Times New Roman" w:cs="Times New Roman"/>
          <w:bCs/>
          <w:sz w:val="24"/>
          <w:szCs w:val="24"/>
        </w:rPr>
        <w:t>Сентябрьский</w:t>
      </w:r>
      <w:r w:rsidRPr="00E23683">
        <w:rPr>
          <w:rFonts w:ascii="Times New Roman" w:hAnsi="Times New Roman" w:cs="Times New Roman"/>
          <w:bCs/>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14:paraId="435707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7CD567D9" w14:textId="5536D49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статьи 7 Федерального закона от 27 июля 2010 г</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210-ФЗ </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Об организации предоставления государственных и муниципальных </w:t>
      </w:r>
      <w:proofErr w:type="gramStart"/>
      <w:r w:rsidRPr="00E23683">
        <w:rPr>
          <w:rFonts w:ascii="Times New Roman" w:hAnsi="Times New Roman" w:cs="Times New Roman"/>
          <w:bCs/>
          <w:sz w:val="24"/>
          <w:szCs w:val="24"/>
        </w:rPr>
        <w:t>услуг</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roofErr w:type="gramEnd"/>
      <w:r w:rsidRPr="00E23683">
        <w:rPr>
          <w:rFonts w:ascii="Times New Roman" w:hAnsi="Times New Roman" w:cs="Times New Roman"/>
          <w:bCs/>
          <w:sz w:val="24"/>
          <w:szCs w:val="24"/>
        </w:rPr>
        <w:t>далее</w:t>
      </w:r>
      <w:r w:rsidR="00796C80">
        <w:rPr>
          <w:rFonts w:ascii="Times New Roman" w:hAnsi="Times New Roman" w:cs="Times New Roman"/>
          <w:bCs/>
          <w:sz w:val="24"/>
          <w:szCs w:val="24"/>
        </w:rPr>
        <w:t xml:space="preserve"> </w:t>
      </w:r>
      <w:r w:rsidRPr="00E23683">
        <w:rPr>
          <w:rFonts w:ascii="Times New Roman" w:hAnsi="Times New Roman" w:cs="Times New Roman"/>
          <w:bCs/>
          <w:sz w:val="24"/>
          <w:szCs w:val="24"/>
        </w:rPr>
        <w:t>-</w:t>
      </w:r>
      <w:r w:rsidR="00796C80">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Федеральный закон </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00BB767E">
        <w:rPr>
          <w:rFonts w:ascii="Times New Roman" w:hAnsi="Times New Roman" w:cs="Times New Roman"/>
          <w:bCs/>
          <w:sz w:val="24"/>
          <w:szCs w:val="24"/>
        </w:rPr>
        <w:t>;</w:t>
      </w:r>
    </w:p>
    <w:p w14:paraId="240890F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40D54A" w14:textId="1E603CD1"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029A2CC3" w14:textId="2EC4164C"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744DA7" w14:textId="6DBB2FA9"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404B66" w14:textId="6AA8ECFF"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w:t>
      </w:r>
      <w:r w:rsidR="00E23683" w:rsidRPr="00E23683">
        <w:rPr>
          <w:rFonts w:ascii="Times New Roman" w:hAnsi="Times New Roman" w:cs="Times New Roman"/>
          <w:bCs/>
          <w:sz w:val="24"/>
          <w:szCs w:val="24"/>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уведомляется заявитель, а также приносятся извинения за доставленные неудобства.</w:t>
      </w:r>
    </w:p>
    <w:p w14:paraId="5B9946EB" w14:textId="77777777" w:rsidR="00E23683" w:rsidRPr="00E23683" w:rsidRDefault="00E23683" w:rsidP="00E23683">
      <w:pPr>
        <w:pStyle w:val="FORMATTEXT"/>
        <w:ind w:firstLine="568"/>
        <w:jc w:val="both"/>
        <w:rPr>
          <w:rFonts w:ascii="Times New Roman" w:hAnsi="Times New Roman" w:cs="Times New Roman"/>
          <w:bCs/>
          <w:sz w:val="24"/>
          <w:szCs w:val="24"/>
        </w:rPr>
      </w:pPr>
    </w:p>
    <w:p w14:paraId="22428E6C" w14:textId="7FF7E53C" w:rsidR="00E23683" w:rsidRPr="00E23683" w:rsidRDefault="00E23683" w:rsidP="00E23683">
      <w:pPr>
        <w:pStyle w:val="FORMATTEXT"/>
        <w:ind w:firstLine="568"/>
        <w:jc w:val="both"/>
        <w:rPr>
          <w:rFonts w:ascii="Times New Roman" w:hAnsi="Times New Roman" w:cs="Times New Roman"/>
          <w:bCs/>
          <w:sz w:val="24"/>
          <w:szCs w:val="24"/>
        </w:rPr>
      </w:pPr>
      <w:r w:rsidRPr="001650C8">
        <w:rPr>
          <w:rFonts w:ascii="Times New Roman" w:hAnsi="Times New Roman" w:cs="Times New Roman"/>
          <w:bCs/>
          <w:sz w:val="24"/>
          <w:szCs w:val="24"/>
        </w:rPr>
        <w:t>Предоставления на бумажном носителе документов и информации, электронные образы</w:t>
      </w:r>
      <w:r w:rsidRPr="00E23683">
        <w:rPr>
          <w:rFonts w:ascii="Times New Roman" w:hAnsi="Times New Roman" w:cs="Times New Roman"/>
          <w:bCs/>
          <w:sz w:val="24"/>
          <w:szCs w:val="24"/>
        </w:rPr>
        <w:t xml:space="preserve"> которых ранее были заверены в соответствии с пунктом 7.2 части 1 статьи 16 Федерального закона </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E5E9209" w14:textId="77777777" w:rsidR="00E23683" w:rsidRPr="00E23683" w:rsidRDefault="00E23683" w:rsidP="00E23683">
      <w:pPr>
        <w:pStyle w:val="FORMATTEXT"/>
        <w:ind w:firstLine="568"/>
        <w:jc w:val="both"/>
        <w:rPr>
          <w:rFonts w:ascii="Times New Roman" w:hAnsi="Times New Roman" w:cs="Times New Roman"/>
          <w:bCs/>
          <w:sz w:val="24"/>
          <w:szCs w:val="24"/>
        </w:rPr>
      </w:pPr>
    </w:p>
    <w:p w14:paraId="4435739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3B3D2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60D3F0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"kodeks://link/d?nd=9014513&amp;point=mark=000000000000000000000000000000000000000000000000008P40LQ"\o"’’О социальной защите инвалидов в Российской Федерации (с изменениями на 29 ноября 2021 года)’’</w:instrText>
      </w:r>
    </w:p>
    <w:p w14:paraId="4538BAC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24.11.1995 N 181-ФЗ</w:instrText>
      </w:r>
    </w:p>
    <w:p w14:paraId="2C632596" w14:textId="55297C9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27.08.2022)"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статьи 15 Федерального закона от 24</w:t>
      </w:r>
      <w:r w:rsidR="001650C8">
        <w:rPr>
          <w:rFonts w:ascii="Times New Roman" w:hAnsi="Times New Roman" w:cs="Times New Roman"/>
          <w:bCs/>
          <w:sz w:val="24"/>
          <w:szCs w:val="24"/>
        </w:rPr>
        <w:t xml:space="preserve"> ноября </w:t>
      </w:r>
      <w:r w:rsidRPr="00E23683">
        <w:rPr>
          <w:rFonts w:ascii="Times New Roman" w:hAnsi="Times New Roman" w:cs="Times New Roman"/>
          <w:bCs/>
          <w:sz w:val="24"/>
          <w:szCs w:val="24"/>
        </w:rPr>
        <w:t>1995</w:t>
      </w:r>
      <w:r w:rsidR="001650C8">
        <w:rPr>
          <w:rFonts w:ascii="Times New Roman" w:hAnsi="Times New Roman" w:cs="Times New Roman"/>
          <w:bCs/>
          <w:sz w:val="24"/>
          <w:szCs w:val="24"/>
        </w:rPr>
        <w:t xml:space="preserve"> г.</w:t>
      </w:r>
      <w:r w:rsidRPr="00E23683">
        <w:rPr>
          <w:rFonts w:ascii="Times New Roman" w:hAnsi="Times New Roman" w:cs="Times New Roman"/>
          <w:bCs/>
          <w:sz w:val="24"/>
          <w:szCs w:val="24"/>
        </w:rPr>
        <w:t xml:space="preserve"> </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181-ФЗ </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О социальной защите инвалидов в Российской </w:t>
      </w:r>
      <w:proofErr w:type="gramStart"/>
      <w:r w:rsidRPr="00E23683">
        <w:rPr>
          <w:rFonts w:ascii="Times New Roman" w:hAnsi="Times New Roman" w:cs="Times New Roman"/>
          <w:bCs/>
          <w:sz w:val="24"/>
          <w:szCs w:val="24"/>
        </w:rPr>
        <w:t>Федерации</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в</w:t>
      </w:r>
      <w:proofErr w:type="gramEnd"/>
      <w:r w:rsidRPr="00E23683">
        <w:rPr>
          <w:rFonts w:ascii="Times New Roman" w:hAnsi="Times New Roman" w:cs="Times New Roman"/>
          <w:bCs/>
          <w:sz w:val="24"/>
          <w:szCs w:val="24"/>
        </w:rPr>
        <w:t xml:space="preserve">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F8BF7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CFE31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CCD62AD" w14:textId="7758CF81"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E23683" w:rsidRPr="00E23683">
        <w:rPr>
          <w:rFonts w:ascii="Times New Roman" w:hAnsi="Times New Roman" w:cs="Times New Roman"/>
          <w:bCs/>
          <w:sz w:val="24"/>
          <w:szCs w:val="24"/>
        </w:rPr>
        <w:t>наименование;</w:t>
      </w:r>
    </w:p>
    <w:p w14:paraId="1474062D" w14:textId="7633C5CA"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местонахождение и юридический адрес;</w:t>
      </w:r>
    </w:p>
    <w:p w14:paraId="05EDCECD" w14:textId="656FC9FF"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режим работы;</w:t>
      </w:r>
    </w:p>
    <w:p w14:paraId="57F629D1" w14:textId="380FAEA2"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график приема;</w:t>
      </w:r>
    </w:p>
    <w:p w14:paraId="6E8D0511" w14:textId="64FB6C88"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номера телефонов для справок.</w:t>
      </w:r>
    </w:p>
    <w:p w14:paraId="62550B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89B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Помещения, в которых предоставляется муниципальная услуга, оснащаются:</w:t>
      </w:r>
    </w:p>
    <w:p w14:paraId="4BA623D2" w14:textId="61E613DB"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противопожарной системой и средствами пожаротушения;</w:t>
      </w:r>
    </w:p>
    <w:p w14:paraId="3ADEEECC" w14:textId="2E1C470A"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системой оповещения о возникновении чрезвычайной ситуации;</w:t>
      </w:r>
    </w:p>
    <w:p w14:paraId="49BDD9CC" w14:textId="1CB73850"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средствами оказания первой медицинской помощи;</w:t>
      </w:r>
    </w:p>
    <w:p w14:paraId="63AFE9D7" w14:textId="1FF03DE3"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туалетными комнатами для посетителей.</w:t>
      </w:r>
    </w:p>
    <w:p w14:paraId="2BAE34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C620D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C600F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14:paraId="572825F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Места приема Заявителей оборудуются информационными табличками (вывесками) с указанием:</w:t>
      </w:r>
    </w:p>
    <w:p w14:paraId="098BF1C9" w14:textId="5D8F1423"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номера кабинета и наименования отдела;</w:t>
      </w:r>
    </w:p>
    <w:p w14:paraId="58C75348" w14:textId="77777777" w:rsidR="00E23683" w:rsidRPr="00E23683" w:rsidRDefault="00E23683" w:rsidP="00E23683">
      <w:pPr>
        <w:pStyle w:val="FORMATTEXT"/>
        <w:ind w:firstLine="568"/>
        <w:jc w:val="both"/>
        <w:rPr>
          <w:rFonts w:ascii="Times New Roman" w:hAnsi="Times New Roman" w:cs="Times New Roman"/>
          <w:bCs/>
          <w:sz w:val="24"/>
          <w:szCs w:val="24"/>
        </w:rPr>
      </w:pPr>
    </w:p>
    <w:p w14:paraId="71D2D1E3" w14:textId="23C7009B"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фамилии, имени и отчества (последнее-при наличии), должности ответственного лица за прием документов;</w:t>
      </w:r>
    </w:p>
    <w:p w14:paraId="64C3402D" w14:textId="4F5741AC"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графика приема Заявителей.</w:t>
      </w:r>
    </w:p>
    <w:p w14:paraId="62D2DB9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89C8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16AC8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предоставлении муниципальной услуги инвалидам обеспечиваются:</w:t>
      </w:r>
    </w:p>
    <w:p w14:paraId="3C179E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14:paraId="11C4A8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D4B424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w:t>
      </w:r>
    </w:p>
    <w:p w14:paraId="73EB35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77245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AA56D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допуск </w:t>
      </w:r>
      <w:proofErr w:type="spellStart"/>
      <w:r w:rsidRPr="00E23683">
        <w:rPr>
          <w:rFonts w:ascii="Times New Roman" w:hAnsi="Times New Roman" w:cs="Times New Roman"/>
          <w:bCs/>
          <w:sz w:val="24"/>
          <w:szCs w:val="24"/>
        </w:rPr>
        <w:t>сурдопереводчика</w:t>
      </w:r>
      <w:proofErr w:type="spellEnd"/>
      <w:r w:rsidRPr="00E23683">
        <w:rPr>
          <w:rFonts w:ascii="Times New Roman" w:hAnsi="Times New Roman" w:cs="Times New Roman"/>
          <w:bCs/>
          <w:sz w:val="24"/>
          <w:szCs w:val="24"/>
        </w:rPr>
        <w:t xml:space="preserve"> и </w:t>
      </w:r>
      <w:proofErr w:type="spellStart"/>
      <w:r w:rsidRPr="00E23683">
        <w:rPr>
          <w:rFonts w:ascii="Times New Roman" w:hAnsi="Times New Roman" w:cs="Times New Roman"/>
          <w:bCs/>
          <w:sz w:val="24"/>
          <w:szCs w:val="24"/>
        </w:rPr>
        <w:t>тифлосурдопереводчика</w:t>
      </w:r>
      <w:proofErr w:type="spellEnd"/>
      <w:r w:rsidRPr="00E23683">
        <w:rPr>
          <w:rFonts w:ascii="Times New Roman" w:hAnsi="Times New Roman" w:cs="Times New Roman"/>
          <w:bCs/>
          <w:sz w:val="24"/>
          <w:szCs w:val="24"/>
        </w:rPr>
        <w:t>;</w:t>
      </w:r>
    </w:p>
    <w:p w14:paraId="5AB91C38" w14:textId="617F49E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r w:rsidR="001650C8">
        <w:rPr>
          <w:rFonts w:ascii="Times New Roman" w:hAnsi="Times New Roman" w:cs="Times New Roman"/>
          <w:bCs/>
          <w:sz w:val="24"/>
          <w:szCs w:val="24"/>
        </w:rPr>
        <w:t xml:space="preserve"> </w:t>
      </w:r>
      <w:r w:rsidRPr="00E23683">
        <w:rPr>
          <w:rFonts w:ascii="Times New Roman" w:hAnsi="Times New Roman" w:cs="Times New Roman"/>
          <w:bCs/>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A7C71C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324B1A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2.25. Основными показателями доступности предоставления муниципальной услуги являются:</w:t>
      </w:r>
    </w:p>
    <w:p w14:paraId="4368AAFF" w14:textId="5C1CDF80"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1BCF2C12" w14:textId="3F066E91"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 регионального портала;</w:t>
      </w:r>
    </w:p>
    <w:p w14:paraId="56989D7E" w14:textId="641350D5"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7DEDDA4" w14:textId="77777777" w:rsidR="00E23683" w:rsidRPr="00E23683" w:rsidRDefault="00E23683" w:rsidP="00E23683">
      <w:pPr>
        <w:pStyle w:val="FORMATTEXT"/>
        <w:ind w:firstLine="568"/>
        <w:jc w:val="both"/>
        <w:rPr>
          <w:rFonts w:ascii="Times New Roman" w:hAnsi="Times New Roman" w:cs="Times New Roman"/>
          <w:bCs/>
          <w:sz w:val="24"/>
          <w:szCs w:val="24"/>
        </w:rPr>
      </w:pPr>
    </w:p>
    <w:p w14:paraId="7BE9A18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2.26. Основными показателями качества предоставления муниципальной услуги являются:</w:t>
      </w:r>
    </w:p>
    <w:p w14:paraId="2E195E78" w14:textId="28516EAB"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262FAFF" w14:textId="033EE4F6"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67734F9" w14:textId="6E3804A8"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BFCF426" w14:textId="03AB2B4F"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14:paraId="36E7A2C1" w14:textId="6CBFF377"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5B89EC" w14:textId="77777777" w:rsidR="00E23683" w:rsidRPr="00E23683" w:rsidRDefault="00E23683" w:rsidP="00E23683">
      <w:pPr>
        <w:pStyle w:val="FORMATTEXT"/>
        <w:ind w:firstLine="568"/>
        <w:jc w:val="both"/>
        <w:rPr>
          <w:rFonts w:ascii="Times New Roman" w:hAnsi="Times New Roman" w:cs="Times New Roman"/>
          <w:bCs/>
          <w:sz w:val="24"/>
          <w:szCs w:val="24"/>
        </w:rPr>
      </w:pPr>
    </w:p>
    <w:p w14:paraId="25C70B56" w14:textId="77777777" w:rsidR="00E23683" w:rsidRPr="00E33CA5" w:rsidRDefault="00E23683" w:rsidP="00E23683">
      <w:pPr>
        <w:pStyle w:val="HEADERTEXT"/>
        <w:rPr>
          <w:rFonts w:ascii="Times New Roman" w:hAnsi="Times New Roman" w:cs="Times New Roman"/>
          <w:b/>
          <w:color w:val="auto"/>
          <w:sz w:val="24"/>
          <w:szCs w:val="24"/>
        </w:rPr>
      </w:pPr>
    </w:p>
    <w:p w14:paraId="600AAB98" w14:textId="77777777" w:rsidR="00E23683" w:rsidRPr="00E33CA5" w:rsidRDefault="00E23683" w:rsidP="00E23683">
      <w:pPr>
        <w:pStyle w:val="HEADERTEXT"/>
        <w:jc w:val="center"/>
        <w:rPr>
          <w:rFonts w:ascii="Times New Roman" w:hAnsi="Times New Roman" w:cs="Times New Roman"/>
          <w:b/>
          <w:color w:val="auto"/>
          <w:sz w:val="24"/>
          <w:szCs w:val="24"/>
        </w:rPr>
      </w:pPr>
      <w:r w:rsidRPr="00E33CA5">
        <w:rPr>
          <w:rFonts w:ascii="Times New Roman" w:hAnsi="Times New Roman" w:cs="Times New Roman"/>
          <w:b/>
          <w:color w:val="auto"/>
          <w:sz w:val="24"/>
          <w:szCs w:val="24"/>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0B02F6EB" w14:textId="77777777" w:rsidR="00E33CA5" w:rsidRDefault="00E33CA5" w:rsidP="00E23683">
      <w:pPr>
        <w:pStyle w:val="FORMATTEXT"/>
        <w:ind w:firstLine="568"/>
        <w:jc w:val="both"/>
        <w:rPr>
          <w:rFonts w:ascii="Times New Roman" w:hAnsi="Times New Roman" w:cs="Times New Roman"/>
          <w:bCs/>
          <w:sz w:val="24"/>
          <w:szCs w:val="24"/>
        </w:rPr>
      </w:pPr>
    </w:p>
    <w:p w14:paraId="2DAB39AA" w14:textId="56F4DE5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 Предоставление муниципальной услуги включает в себя следующие административные процедуры:</w:t>
      </w:r>
    </w:p>
    <w:p w14:paraId="72C4545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проверка документов и регистрация заявления;</w:t>
      </w:r>
    </w:p>
    <w:p w14:paraId="61F44A1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(далее-СМЭВ</w:t>
      </w:r>
      <w:proofErr w:type="gramStart"/>
      <w:r w:rsidRPr="00E23683">
        <w:rPr>
          <w:rFonts w:ascii="Times New Roman" w:hAnsi="Times New Roman" w:cs="Times New Roman"/>
          <w:bCs/>
          <w:sz w:val="24"/>
          <w:szCs w:val="24"/>
        </w:rPr>
        <w:t>) ;</w:t>
      </w:r>
      <w:proofErr w:type="gramEnd"/>
    </w:p>
    <w:p w14:paraId="70ECC0F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рассмотрение документов и сведений;</w:t>
      </w:r>
    </w:p>
    <w:p w14:paraId="1D4AEF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принятие решения;</w:t>
      </w:r>
    </w:p>
    <w:p w14:paraId="3EAE00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 выдача результата;</w:t>
      </w:r>
    </w:p>
    <w:p w14:paraId="491A918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6) внесение результата государственной услуги в реестр юридически значимых записей.</w:t>
      </w:r>
    </w:p>
    <w:p w14:paraId="0D621753" w14:textId="7833F3A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Форма Уведомления о планируемом сносе объекта капитального строительства представлена в приложении </w:t>
      </w:r>
      <w:r w:rsidR="00E33CA5">
        <w:rPr>
          <w:rFonts w:ascii="Times New Roman" w:hAnsi="Times New Roman" w:cs="Times New Roman"/>
          <w:bCs/>
          <w:sz w:val="24"/>
          <w:szCs w:val="24"/>
        </w:rPr>
        <w:t>№</w:t>
      </w:r>
      <w:r w:rsidRPr="00E23683">
        <w:rPr>
          <w:rFonts w:ascii="Times New Roman" w:hAnsi="Times New Roman" w:cs="Times New Roman"/>
          <w:bCs/>
          <w:sz w:val="24"/>
          <w:szCs w:val="24"/>
        </w:rPr>
        <w:t xml:space="preserve"> 2 к административному регламенту.</w:t>
      </w:r>
    </w:p>
    <w:p w14:paraId="465D824E" w14:textId="0DE080F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Форма Уведомления о завершении сноса объекта капитального строительства представлена в приложении </w:t>
      </w:r>
      <w:r w:rsidR="00E33CA5">
        <w:rPr>
          <w:rFonts w:ascii="Times New Roman" w:hAnsi="Times New Roman" w:cs="Times New Roman"/>
          <w:bCs/>
          <w:sz w:val="24"/>
          <w:szCs w:val="24"/>
        </w:rPr>
        <w:t>№</w:t>
      </w:r>
      <w:r w:rsidRPr="00E23683">
        <w:rPr>
          <w:rFonts w:ascii="Times New Roman" w:hAnsi="Times New Roman" w:cs="Times New Roman"/>
          <w:bCs/>
          <w:sz w:val="24"/>
          <w:szCs w:val="24"/>
        </w:rPr>
        <w:t xml:space="preserve"> 3 к административному регламенту.</w:t>
      </w:r>
    </w:p>
    <w:p w14:paraId="0C5CBDCF" w14:textId="77777777" w:rsidR="00E23683" w:rsidRPr="00E23683" w:rsidRDefault="00E23683" w:rsidP="00E23683">
      <w:pPr>
        <w:pStyle w:val="FORMATTEXT"/>
        <w:ind w:firstLine="568"/>
        <w:jc w:val="both"/>
        <w:rPr>
          <w:rFonts w:ascii="Times New Roman" w:hAnsi="Times New Roman" w:cs="Times New Roman"/>
          <w:bCs/>
          <w:sz w:val="24"/>
          <w:szCs w:val="24"/>
        </w:rPr>
      </w:pPr>
    </w:p>
    <w:p w14:paraId="5CEA6F0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3.2. При предоставлении муниципальной услуги в электронной форме заявителю обеспечиваются:</w:t>
      </w:r>
    </w:p>
    <w:p w14:paraId="4200973E" w14:textId="6AAEFFCD"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информации о порядке и сроках предоставления муниципальной услуги;</w:t>
      </w:r>
    </w:p>
    <w:p w14:paraId="28F0679E" w14:textId="29560352"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формирование уведомления о сносе, уведомления о завершении сноса;</w:t>
      </w:r>
    </w:p>
    <w:p w14:paraId="5D61BDA2" w14:textId="5E5AD9A0" w:rsidR="00E23683" w:rsidRPr="00E23683" w:rsidRDefault="00E33CA5" w:rsidP="00E33CA5">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7898F23C" w14:textId="02252717"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результата предоставления муниципальной услуги;</w:t>
      </w:r>
    </w:p>
    <w:p w14:paraId="5EE874E3" w14:textId="0AC11598"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сведений о ходе рассмотрения уведомления о сносе, уведомления о завершении сноса;</w:t>
      </w:r>
    </w:p>
    <w:p w14:paraId="1E4E5B1B" w14:textId="626702AC"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осуществление оценки качества предоставления муниципальной услуги;</w:t>
      </w:r>
    </w:p>
    <w:p w14:paraId="7797688A" w14:textId="055524A0"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69275F7" w14:textId="77777777" w:rsidR="00E23683" w:rsidRPr="00E23683" w:rsidRDefault="00E23683" w:rsidP="00E23683">
      <w:pPr>
        <w:pStyle w:val="FORMATTEXT"/>
        <w:ind w:firstLine="568"/>
        <w:jc w:val="both"/>
        <w:rPr>
          <w:rFonts w:ascii="Times New Roman" w:hAnsi="Times New Roman" w:cs="Times New Roman"/>
          <w:bCs/>
          <w:sz w:val="24"/>
          <w:szCs w:val="24"/>
        </w:rPr>
      </w:pPr>
    </w:p>
    <w:p w14:paraId="3BC433B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3.3. Формирование уведомления о планируемом сносе, уведомления о завершении сноса.</w:t>
      </w:r>
    </w:p>
    <w:p w14:paraId="406DFE0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6993EAB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w:t>
      </w:r>
    </w:p>
    <w:p w14:paraId="099FDC5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При выявлении некорректно заполненного поля электронной формы уведомления о </w:t>
      </w:r>
      <w:r w:rsidRPr="00E23683">
        <w:rPr>
          <w:rFonts w:ascii="Times New Roman" w:hAnsi="Times New Roman" w:cs="Times New Roman"/>
          <w:bCs/>
          <w:sz w:val="24"/>
          <w:szCs w:val="24"/>
        </w:rPr>
        <w:lastRenderedPageBreak/>
        <w:t>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1BEC3CC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формировании уведомления о сносе, уведомления о завершении сноса заявителю обеспечивается:</w:t>
      </w:r>
    </w:p>
    <w:p w14:paraId="7EF778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0168453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возможность печати на бумажном носителе копии электронной формы уведомления о сносе, уведомления о завершении сноса;</w:t>
      </w:r>
    </w:p>
    <w:p w14:paraId="18349F0F" w14:textId="77777777" w:rsidR="00E23683" w:rsidRPr="00E23683" w:rsidRDefault="00E23683" w:rsidP="00E23683">
      <w:pPr>
        <w:pStyle w:val="FORMATTEXT"/>
        <w:ind w:firstLine="568"/>
        <w:jc w:val="both"/>
        <w:rPr>
          <w:rFonts w:ascii="Times New Roman" w:hAnsi="Times New Roman" w:cs="Times New Roman"/>
          <w:bCs/>
          <w:sz w:val="24"/>
          <w:szCs w:val="24"/>
        </w:rPr>
      </w:pPr>
    </w:p>
    <w:p w14:paraId="35C6C5E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сохранение ранее введенных </w:t>
      </w:r>
      <w:proofErr w:type="gramStart"/>
      <w:r w:rsidRPr="00E23683">
        <w:rPr>
          <w:rFonts w:ascii="Times New Roman" w:hAnsi="Times New Roman" w:cs="Times New Roman"/>
          <w:bCs/>
          <w:sz w:val="24"/>
          <w:szCs w:val="24"/>
        </w:rPr>
        <w:t>в электронную уведомления</w:t>
      </w:r>
      <w:proofErr w:type="gramEnd"/>
      <w:r w:rsidRPr="00E23683">
        <w:rPr>
          <w:rFonts w:ascii="Times New Roman" w:hAnsi="Times New Roman" w:cs="Times New Roman"/>
          <w:bCs/>
          <w:sz w:val="24"/>
          <w:szCs w:val="24"/>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624BB3D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C19ADD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511C7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уведомлениям-в течение не менее 3 месяцев.</w:t>
      </w:r>
    </w:p>
    <w:p w14:paraId="20A3E930" w14:textId="4F4D313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r w:rsidR="00E33CA5">
        <w:rPr>
          <w:rFonts w:ascii="Times New Roman" w:hAnsi="Times New Roman" w:cs="Times New Roman"/>
          <w:bCs/>
          <w:sz w:val="24"/>
          <w:szCs w:val="24"/>
        </w:rPr>
        <w:t>;</w:t>
      </w:r>
    </w:p>
    <w:p w14:paraId="63BE7C3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DB092DE" w14:textId="77777777" w:rsidR="00E23683" w:rsidRPr="00E23683" w:rsidRDefault="00E23683" w:rsidP="00E23683">
      <w:pPr>
        <w:pStyle w:val="FORMATTEXT"/>
        <w:ind w:firstLine="568"/>
        <w:jc w:val="both"/>
        <w:rPr>
          <w:rFonts w:ascii="Times New Roman" w:hAnsi="Times New Roman" w:cs="Times New Roman"/>
          <w:bCs/>
          <w:sz w:val="24"/>
          <w:szCs w:val="24"/>
        </w:rPr>
      </w:pPr>
    </w:p>
    <w:p w14:paraId="7E76A9D6" w14:textId="7AC1ECB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w:t>
      </w:r>
      <w:r w:rsidR="00E33CA5">
        <w:rPr>
          <w:rFonts w:ascii="Times New Roman" w:hAnsi="Times New Roman" w:cs="Times New Roman"/>
          <w:bCs/>
          <w:sz w:val="24"/>
          <w:szCs w:val="24"/>
        </w:rPr>
        <w:t xml:space="preserve"> </w:t>
      </w:r>
      <w:r w:rsidRPr="00E23683">
        <w:rPr>
          <w:rFonts w:ascii="Times New Roman" w:hAnsi="Times New Roman" w:cs="Times New Roman"/>
          <w:bCs/>
          <w:sz w:val="24"/>
          <w:szCs w:val="24"/>
        </w:rPr>
        <w:t>в следующий за ним первый рабочий день:</w:t>
      </w:r>
    </w:p>
    <w:p w14:paraId="2676659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08F9122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5639D7FA" w14:textId="77777777" w:rsidR="00E23683" w:rsidRPr="00E23683" w:rsidRDefault="00E23683" w:rsidP="00E23683">
      <w:pPr>
        <w:pStyle w:val="FORMATTEXT"/>
        <w:ind w:firstLine="568"/>
        <w:jc w:val="both"/>
        <w:rPr>
          <w:rFonts w:ascii="Times New Roman" w:hAnsi="Times New Roman" w:cs="Times New Roman"/>
          <w:bCs/>
          <w:sz w:val="24"/>
          <w:szCs w:val="24"/>
        </w:rPr>
      </w:pPr>
    </w:p>
    <w:p w14:paraId="041F770D" w14:textId="351F73F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3.5. Электронное уведомлени</w:t>
      </w:r>
      <w:r w:rsidR="00E33CA5">
        <w:rPr>
          <w:rFonts w:ascii="Times New Roman" w:hAnsi="Times New Roman" w:cs="Times New Roman"/>
          <w:bCs/>
          <w:sz w:val="24"/>
          <w:szCs w:val="24"/>
        </w:rPr>
        <w:t>е</w:t>
      </w:r>
      <w:r w:rsidRPr="00E23683">
        <w:rPr>
          <w:rFonts w:ascii="Times New Roman" w:hAnsi="Times New Roman" w:cs="Times New Roman"/>
          <w:bCs/>
          <w:sz w:val="24"/>
          <w:szCs w:val="24"/>
        </w:rPr>
        <w:t xml:space="preserve"> о сносе, уведомлени</w:t>
      </w:r>
      <w:r w:rsidR="00E33CA5">
        <w:rPr>
          <w:rFonts w:ascii="Times New Roman" w:hAnsi="Times New Roman" w:cs="Times New Roman"/>
          <w:bCs/>
          <w:sz w:val="24"/>
          <w:szCs w:val="24"/>
        </w:rPr>
        <w:t xml:space="preserve">е </w:t>
      </w:r>
      <w:r w:rsidRPr="00E23683">
        <w:rPr>
          <w:rFonts w:ascii="Times New Roman" w:hAnsi="Times New Roman" w:cs="Times New Roman"/>
          <w:bCs/>
          <w:sz w:val="24"/>
          <w:szCs w:val="24"/>
        </w:rPr>
        <w:t>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5EE1B8F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Ответственное должностное лицо:</w:t>
      </w:r>
    </w:p>
    <w:p w14:paraId="336C12C2" w14:textId="35A51258"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497CF33A" w14:textId="389203C4"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рассматривает поступившие уведомления о сносе, уведомления о завершении сноса и приложенные образы документов (документы</w:t>
      </w:r>
      <w:proofErr w:type="gramStart"/>
      <w:r w:rsidR="00E23683" w:rsidRPr="00E23683">
        <w:rPr>
          <w:rFonts w:ascii="Times New Roman" w:hAnsi="Times New Roman" w:cs="Times New Roman"/>
          <w:bCs/>
          <w:sz w:val="24"/>
          <w:szCs w:val="24"/>
        </w:rPr>
        <w:t>) ;</w:t>
      </w:r>
      <w:proofErr w:type="gramEnd"/>
    </w:p>
    <w:p w14:paraId="648D82FA" w14:textId="2EA00B3C"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производит действия в соответствии с пунктом 3.4 настоящего Административного регламента.</w:t>
      </w:r>
    </w:p>
    <w:p w14:paraId="23E6A67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28CB7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3.6. Заявителю в качестве результата предоставления муниципальной услуги обеспечивается по его выбору возможность получения документа:</w:t>
      </w:r>
    </w:p>
    <w:p w14:paraId="22E5342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BAF65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2DF5C0E" w14:textId="77777777" w:rsidR="00E23683" w:rsidRPr="00E23683" w:rsidRDefault="00E23683" w:rsidP="00E23683">
      <w:pPr>
        <w:pStyle w:val="FORMATTEXT"/>
        <w:ind w:firstLine="568"/>
        <w:jc w:val="both"/>
        <w:rPr>
          <w:rFonts w:ascii="Times New Roman" w:hAnsi="Times New Roman" w:cs="Times New Roman"/>
          <w:bCs/>
          <w:sz w:val="24"/>
          <w:szCs w:val="24"/>
        </w:rPr>
      </w:pPr>
    </w:p>
    <w:p w14:paraId="1DDB4EB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Также заявителю в качестве результата предоставления услуги обеспечивается по его выбору возможность:</w:t>
      </w:r>
    </w:p>
    <w:p w14:paraId="2490B59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14:paraId="38087CF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38B46989" w14:textId="77777777" w:rsidR="00E23683" w:rsidRPr="00E23683" w:rsidRDefault="00E23683" w:rsidP="00E23683">
      <w:pPr>
        <w:pStyle w:val="FORMATTEXT"/>
        <w:ind w:firstLine="568"/>
        <w:jc w:val="both"/>
        <w:rPr>
          <w:rFonts w:ascii="Times New Roman" w:hAnsi="Times New Roman" w:cs="Times New Roman"/>
          <w:bCs/>
          <w:sz w:val="24"/>
          <w:szCs w:val="24"/>
        </w:rPr>
      </w:pPr>
    </w:p>
    <w:p w14:paraId="7C4170E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5448751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предоставлении муниципальной услуги в электронной форме заявителю направляется:</w:t>
      </w:r>
    </w:p>
    <w:p w14:paraId="2E4ADEE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07450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2D29E7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уведомление о записи на прием в орган (организацию) или многофункциональный центр, содержащее сведения о дате, времени и месте приема.</w:t>
      </w:r>
    </w:p>
    <w:p w14:paraId="2B17FEA8" w14:textId="77777777" w:rsidR="00E23683" w:rsidRPr="00E23683" w:rsidRDefault="00E23683" w:rsidP="00E33CA5">
      <w:pPr>
        <w:pStyle w:val="FORMATTEXT"/>
        <w:jc w:val="both"/>
        <w:rPr>
          <w:rFonts w:ascii="Times New Roman" w:hAnsi="Times New Roman" w:cs="Times New Roman"/>
          <w:bCs/>
          <w:sz w:val="24"/>
          <w:szCs w:val="24"/>
        </w:rPr>
      </w:pPr>
    </w:p>
    <w:p w14:paraId="5291424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3.8. Оценка качества предоставления муниципальной услуги.</w:t>
      </w:r>
    </w:p>
    <w:p w14:paraId="6843386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"kodeks://link/d?nd=902385986"\o"’’Об оценке гражданами эффективности деятельности руководителей территориальных органов ...’’</w:instrText>
      </w:r>
    </w:p>
    <w:p w14:paraId="75D6C75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12.12.2012 N 1284</w:instrText>
      </w:r>
    </w:p>
    <w:p w14:paraId="4BAB2ABA" w14:textId="0C85C99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18.05.2022)"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12 декабря 2012 г</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1284 </w:t>
      </w:r>
      <w:r w:rsidR="003807A9">
        <w:rPr>
          <w:rFonts w:ascii="Times New Roman" w:hAnsi="Times New Roman" w:cs="Times New Roman"/>
          <w:bCs/>
          <w:sz w:val="24"/>
          <w:szCs w:val="24"/>
        </w:rPr>
        <w:t>«О</w:t>
      </w:r>
      <w:r w:rsidRPr="00E23683">
        <w:rPr>
          <w:rFonts w:ascii="Times New Roman" w:hAnsi="Times New Roman" w:cs="Times New Roman"/>
          <w:bCs/>
          <w:sz w:val="24"/>
          <w:szCs w:val="24"/>
        </w:rPr>
        <w:t xml:space="preserve">б оценке гражданами эффективности деятельности руководителей территориальных органов федеральных органов </w:t>
      </w:r>
      <w:r w:rsidRPr="00E23683">
        <w:rPr>
          <w:rFonts w:ascii="Times New Roman" w:hAnsi="Times New Roman" w:cs="Times New Roman"/>
          <w:bCs/>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807A9">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009309CD" w14:textId="77777777" w:rsidR="00E23683" w:rsidRPr="00E23683" w:rsidRDefault="00E23683" w:rsidP="00E23683">
      <w:pPr>
        <w:pStyle w:val="FORMATTEXT"/>
        <w:ind w:firstLine="568"/>
        <w:jc w:val="both"/>
        <w:rPr>
          <w:rFonts w:ascii="Times New Roman" w:hAnsi="Times New Roman" w:cs="Times New Roman"/>
          <w:bCs/>
          <w:sz w:val="24"/>
          <w:szCs w:val="24"/>
        </w:rPr>
      </w:pPr>
    </w:p>
    <w:p w14:paraId="23EBA3F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p>
    <w:p w14:paraId="21FEE253" w14:textId="77777777" w:rsidR="00E23683" w:rsidRPr="00E23683" w:rsidRDefault="00E23683" w:rsidP="00E23683">
      <w:pPr>
        <w:pStyle w:val="FORMATTEXT"/>
        <w:ind w:firstLine="568"/>
        <w:jc w:val="both"/>
        <w:rPr>
          <w:rFonts w:ascii="Times New Roman" w:hAnsi="Times New Roman" w:cs="Times New Roman"/>
          <w:bCs/>
          <w:sz w:val="24"/>
          <w:szCs w:val="24"/>
        </w:rPr>
      </w:pPr>
    </w:p>
    <w:p w14:paraId="4A3D5F15" w14:textId="045902CE" w:rsidR="00E23683" w:rsidRPr="00E23683" w:rsidRDefault="003807A9"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со статьей 11.2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и в порядке, установленном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"kodeks://link/d?nd=902380783"\o"’’О федеральной государственной информационной системе, обеспечивающей процесс досудебного ...’’</w:instrText>
      </w:r>
    </w:p>
    <w:p w14:paraId="2F75916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20.11.2012 N 1198</w:instrText>
      </w:r>
    </w:p>
    <w:p w14:paraId="4C587D81" w14:textId="50B892F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01.12.2018)"</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20 ноября 2012 г</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1198 </w:t>
      </w:r>
      <w:r w:rsidR="003807A9">
        <w:rPr>
          <w:rFonts w:ascii="Times New Roman" w:hAnsi="Times New Roman" w:cs="Times New Roman"/>
          <w:bCs/>
          <w:sz w:val="24"/>
          <w:szCs w:val="24"/>
        </w:rPr>
        <w:t>«</w:t>
      </w:r>
      <w:r w:rsidRPr="00E23683">
        <w:rPr>
          <w:rFonts w:ascii="Times New Roman" w:hAnsi="Times New Roman" w:cs="Times New Roman"/>
          <w:bCs/>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3683">
        <w:rPr>
          <w:rFonts w:ascii="Times New Roman" w:hAnsi="Times New Roman" w:cs="Times New Roman"/>
          <w:bCs/>
          <w:sz w:val="24"/>
          <w:szCs w:val="24"/>
        </w:rPr>
        <w:fldChar w:fldCharType="end"/>
      </w:r>
      <w:r w:rsidR="003807A9">
        <w:rPr>
          <w:rFonts w:ascii="Times New Roman" w:hAnsi="Times New Roman" w:cs="Times New Roman"/>
          <w:bCs/>
          <w:sz w:val="24"/>
          <w:szCs w:val="24"/>
        </w:rPr>
        <w:t>»</w:t>
      </w:r>
      <w:r w:rsidRPr="00E23683">
        <w:rPr>
          <w:rFonts w:ascii="Times New Roman" w:hAnsi="Times New Roman" w:cs="Times New Roman"/>
          <w:bCs/>
          <w:sz w:val="24"/>
          <w:szCs w:val="24"/>
        </w:rPr>
        <w:t>;</w:t>
      </w:r>
    </w:p>
    <w:p w14:paraId="436A3D57" w14:textId="6EA4638B" w:rsidR="00E23683" w:rsidRPr="0031758F" w:rsidRDefault="003807A9" w:rsidP="00E23683">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t xml:space="preserve">- </w:t>
      </w:r>
      <w:r w:rsidR="00E23683" w:rsidRPr="0031758F">
        <w:rPr>
          <w:rFonts w:ascii="Times New Roman" w:hAnsi="Times New Roman" w:cs="Times New Roman"/>
          <w:bCs/>
          <w:sz w:val="24"/>
          <w:szCs w:val="24"/>
        </w:rPr>
        <w:t xml:space="preserve">с постановлением </w:t>
      </w:r>
      <w:r w:rsidR="0031758F" w:rsidRPr="0031758F">
        <w:rPr>
          <w:rFonts w:ascii="Times New Roman" w:hAnsi="Times New Roman" w:cs="Times New Roman"/>
          <w:bCs/>
          <w:sz w:val="24"/>
          <w:szCs w:val="24"/>
        </w:rPr>
        <w:t>а</w:t>
      </w:r>
      <w:r w:rsidR="00E23683" w:rsidRPr="0031758F">
        <w:rPr>
          <w:rFonts w:ascii="Times New Roman" w:hAnsi="Times New Roman" w:cs="Times New Roman"/>
          <w:bCs/>
          <w:sz w:val="24"/>
          <w:szCs w:val="24"/>
        </w:rPr>
        <w:t xml:space="preserve">дминистрации сельского поселения </w:t>
      </w:r>
      <w:r w:rsidR="0031758F" w:rsidRPr="0031758F">
        <w:rPr>
          <w:rFonts w:ascii="Times New Roman" w:hAnsi="Times New Roman" w:cs="Times New Roman"/>
          <w:bCs/>
          <w:sz w:val="24"/>
          <w:szCs w:val="24"/>
        </w:rPr>
        <w:t xml:space="preserve">Сентябрьский </w:t>
      </w:r>
      <w:r w:rsidR="00E23683" w:rsidRPr="0031758F">
        <w:rPr>
          <w:rFonts w:ascii="Times New Roman" w:hAnsi="Times New Roman" w:cs="Times New Roman"/>
          <w:bCs/>
          <w:sz w:val="24"/>
          <w:szCs w:val="24"/>
        </w:rPr>
        <w:fldChar w:fldCharType="begin"/>
      </w:r>
      <w:r w:rsidR="00E23683" w:rsidRPr="0031758F">
        <w:rPr>
          <w:rFonts w:ascii="Times New Roman" w:hAnsi="Times New Roman" w:cs="Times New Roman"/>
          <w:bCs/>
          <w:sz w:val="24"/>
          <w:szCs w:val="24"/>
        </w:rPr>
        <w:instrText xml:space="preserve"> HYPERLINK "kodeks://link/d?nd=442829028"\o"’’Об утверждении Правил подачи и рассмотрения жалоб на решения и действия (бездействие) должностных лиц ...’’</w:instrText>
      </w:r>
    </w:p>
    <w:p w14:paraId="5DC01908" w14:textId="77777777" w:rsidR="00E23683" w:rsidRPr="0031758F" w:rsidRDefault="00E23683" w:rsidP="00E23683">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instrText>Постановление Администрации сельского поселения Усть-Юган Нефтеюганского района Ханты-Мансийского автономного ...</w:instrText>
      </w:r>
    </w:p>
    <w:p w14:paraId="2D8D2D5C" w14:textId="18D1BEC0" w:rsidR="00E23683" w:rsidRPr="0031758F" w:rsidRDefault="00E23683" w:rsidP="0031758F">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instrText>Статус: действующая редакци"</w:instrText>
      </w:r>
      <w:r w:rsidRPr="0031758F">
        <w:rPr>
          <w:rFonts w:ascii="Times New Roman" w:hAnsi="Times New Roman" w:cs="Times New Roman"/>
          <w:bCs/>
          <w:sz w:val="24"/>
          <w:szCs w:val="24"/>
        </w:rPr>
        <w:fldChar w:fldCharType="separate"/>
      </w:r>
      <w:r w:rsidRPr="0031758F">
        <w:rPr>
          <w:rFonts w:ascii="Times New Roman" w:hAnsi="Times New Roman" w:cs="Times New Roman"/>
          <w:bCs/>
          <w:sz w:val="24"/>
          <w:szCs w:val="24"/>
        </w:rPr>
        <w:t xml:space="preserve">от </w:t>
      </w:r>
      <w:r w:rsidR="0031758F" w:rsidRPr="0031758F">
        <w:rPr>
          <w:rFonts w:ascii="Times New Roman" w:hAnsi="Times New Roman" w:cs="Times New Roman"/>
          <w:bCs/>
          <w:sz w:val="24"/>
          <w:szCs w:val="24"/>
        </w:rPr>
        <w:t xml:space="preserve">27 июня </w:t>
      </w:r>
      <w:r w:rsidRPr="0031758F">
        <w:rPr>
          <w:rFonts w:ascii="Times New Roman" w:hAnsi="Times New Roman" w:cs="Times New Roman"/>
          <w:bCs/>
          <w:sz w:val="24"/>
          <w:szCs w:val="24"/>
        </w:rPr>
        <w:t>201</w:t>
      </w:r>
      <w:r w:rsidR="0031758F" w:rsidRPr="0031758F">
        <w:rPr>
          <w:rFonts w:ascii="Times New Roman" w:hAnsi="Times New Roman" w:cs="Times New Roman"/>
          <w:bCs/>
          <w:sz w:val="24"/>
          <w:szCs w:val="24"/>
        </w:rPr>
        <w:t>6</w:t>
      </w:r>
      <w:r w:rsidRPr="0031758F">
        <w:rPr>
          <w:rFonts w:ascii="Times New Roman" w:hAnsi="Times New Roman" w:cs="Times New Roman"/>
          <w:bCs/>
          <w:sz w:val="24"/>
          <w:szCs w:val="24"/>
        </w:rPr>
        <w:t xml:space="preserve"> </w:t>
      </w:r>
      <w:r w:rsidR="0031758F" w:rsidRPr="0031758F">
        <w:rPr>
          <w:rFonts w:ascii="Times New Roman" w:hAnsi="Times New Roman" w:cs="Times New Roman"/>
          <w:bCs/>
          <w:sz w:val="24"/>
          <w:szCs w:val="24"/>
        </w:rPr>
        <w:t>№ 89-па</w:t>
      </w:r>
      <w:r w:rsidRPr="0031758F">
        <w:rPr>
          <w:rFonts w:ascii="Times New Roman" w:hAnsi="Times New Roman" w:cs="Times New Roman"/>
          <w:bCs/>
          <w:sz w:val="24"/>
          <w:szCs w:val="24"/>
        </w:rPr>
        <w:t xml:space="preserve"> </w:t>
      </w:r>
      <w:r w:rsidR="0031758F" w:rsidRPr="0031758F">
        <w:rPr>
          <w:rFonts w:ascii="Times New Roman" w:hAnsi="Times New Roman" w:cs="Times New Roman"/>
          <w:bCs/>
          <w:sz w:val="24"/>
          <w:szCs w:val="24"/>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sidRPr="0031758F">
        <w:rPr>
          <w:rFonts w:ascii="Times New Roman" w:hAnsi="Times New Roman" w:cs="Times New Roman"/>
          <w:bCs/>
          <w:sz w:val="24"/>
          <w:szCs w:val="24"/>
        </w:rPr>
        <w:fldChar w:fldCharType="end"/>
      </w:r>
      <w:r w:rsidR="0031758F" w:rsidRPr="0031758F">
        <w:rPr>
          <w:rFonts w:ascii="Times New Roman" w:hAnsi="Times New Roman" w:cs="Times New Roman"/>
          <w:bCs/>
          <w:sz w:val="24"/>
          <w:szCs w:val="24"/>
        </w:rPr>
        <w:t>»</w:t>
      </w:r>
      <w:r w:rsidRPr="0031758F">
        <w:rPr>
          <w:rFonts w:ascii="Times New Roman" w:hAnsi="Times New Roman" w:cs="Times New Roman"/>
          <w:bCs/>
          <w:sz w:val="24"/>
          <w:szCs w:val="24"/>
        </w:rPr>
        <w:t>.</w:t>
      </w:r>
    </w:p>
    <w:p w14:paraId="1C11FA04" w14:textId="77777777" w:rsidR="00E23683" w:rsidRPr="00E23683" w:rsidRDefault="00E23683" w:rsidP="00E23683">
      <w:pPr>
        <w:pStyle w:val="FORMATTEXT"/>
        <w:ind w:firstLine="568"/>
        <w:jc w:val="both"/>
        <w:rPr>
          <w:rFonts w:ascii="Times New Roman" w:hAnsi="Times New Roman" w:cs="Times New Roman"/>
          <w:bCs/>
          <w:sz w:val="24"/>
          <w:szCs w:val="24"/>
        </w:rPr>
      </w:pPr>
    </w:p>
    <w:p w14:paraId="78B12BE3" w14:textId="64CB35A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3.10. Исправление опечаток и (или) ошибок в выданных в результате предоставления муниципальной услуги документах</w:t>
      </w:r>
      <w:r w:rsidR="0031758F">
        <w:rPr>
          <w:rFonts w:ascii="Times New Roman" w:hAnsi="Times New Roman" w:cs="Times New Roman"/>
          <w:bCs/>
          <w:sz w:val="24"/>
          <w:szCs w:val="24"/>
        </w:rPr>
        <w:t>.</w:t>
      </w:r>
    </w:p>
    <w:p w14:paraId="1BE31A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7A1845BA" w14:textId="5CE2584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14:paraId="4B8FFF86" w14:textId="62C7630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Специалист рассматривает заявление и проводит проверку указанных в нем сведений в срок, не превышающий 2-х календарных дней с даты его регистрации.</w:t>
      </w:r>
    </w:p>
    <w:p w14:paraId="3DB4CD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14:paraId="620EEA75" w14:textId="162DFA2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12C1E09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32D2E524" w14:textId="77777777" w:rsidR="00E23683" w:rsidRPr="00E23683" w:rsidRDefault="00E23683" w:rsidP="00E23683">
      <w:pPr>
        <w:pStyle w:val="FORMATTEXT"/>
        <w:ind w:firstLine="568"/>
        <w:jc w:val="both"/>
        <w:rPr>
          <w:rFonts w:ascii="Times New Roman" w:hAnsi="Times New Roman" w:cs="Times New Roman"/>
          <w:bCs/>
          <w:sz w:val="24"/>
          <w:szCs w:val="24"/>
        </w:rPr>
      </w:pPr>
    </w:p>
    <w:p w14:paraId="5FAD6474" w14:textId="7CE17284"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3.11.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31758F">
        <w:rPr>
          <w:rFonts w:ascii="Times New Roman" w:hAnsi="Times New Roman" w:cs="Times New Roman"/>
          <w:bCs/>
          <w:sz w:val="24"/>
          <w:szCs w:val="24"/>
        </w:rPr>
        <w:t>.</w:t>
      </w:r>
    </w:p>
    <w:p w14:paraId="2FE1A21E" w14:textId="1DBDDFE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Предоставление муниципальной услуги в МФЦ осуществляется по принципу </w:t>
      </w:r>
      <w:r w:rsidR="0031758F">
        <w:rPr>
          <w:rFonts w:ascii="Times New Roman" w:hAnsi="Times New Roman" w:cs="Times New Roman"/>
          <w:bCs/>
          <w:sz w:val="24"/>
          <w:szCs w:val="24"/>
        </w:rPr>
        <w:t>«</w:t>
      </w:r>
      <w:r w:rsidRPr="00E23683">
        <w:rPr>
          <w:rFonts w:ascii="Times New Roman" w:hAnsi="Times New Roman" w:cs="Times New Roman"/>
          <w:bCs/>
          <w:sz w:val="24"/>
          <w:szCs w:val="24"/>
        </w:rPr>
        <w:t>одного окна</w:t>
      </w:r>
      <w:r w:rsidR="0031758F">
        <w:rPr>
          <w:rFonts w:ascii="Times New Roman" w:hAnsi="Times New Roman" w:cs="Times New Roman"/>
          <w:bCs/>
          <w:sz w:val="24"/>
          <w:szCs w:val="24"/>
        </w:rPr>
        <w:t>»</w:t>
      </w:r>
      <w:r w:rsidRPr="00E23683">
        <w:rPr>
          <w:rFonts w:ascii="Times New Roman" w:hAnsi="Times New Roman" w:cs="Times New Roman"/>
          <w:bCs/>
          <w:sz w:val="24"/>
          <w:szCs w:val="24"/>
        </w:rPr>
        <w:t xml:space="preserve">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w:t>
      </w:r>
      <w:r w:rsidR="0031758F">
        <w:rPr>
          <w:rFonts w:ascii="Times New Roman" w:hAnsi="Times New Roman" w:cs="Times New Roman"/>
          <w:bCs/>
          <w:sz w:val="24"/>
          <w:szCs w:val="24"/>
        </w:rPr>
        <w:t>№</w:t>
      </w:r>
      <w:r w:rsidRPr="00E23683">
        <w:rPr>
          <w:rFonts w:ascii="Times New Roman" w:hAnsi="Times New Roman" w:cs="Times New Roman"/>
          <w:bCs/>
          <w:sz w:val="24"/>
          <w:szCs w:val="24"/>
        </w:rPr>
        <w:t xml:space="preserve"> 210-ФЗ, а взаимодействие с органами, </w:t>
      </w:r>
      <w:r w:rsidRPr="00E23683">
        <w:rPr>
          <w:rFonts w:ascii="Times New Roman" w:hAnsi="Times New Roman" w:cs="Times New Roman"/>
          <w:bCs/>
          <w:sz w:val="24"/>
          <w:szCs w:val="24"/>
        </w:rPr>
        <w:lastRenderedPageBreak/>
        <w:t>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09B383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Предоставление муниципальной услуги по экстерриториальному принципу не осуществляется.</w:t>
      </w:r>
    </w:p>
    <w:p w14:paraId="1691B776" w14:textId="77777777" w:rsidR="0031758F" w:rsidRDefault="0031758F" w:rsidP="00E23683">
      <w:pPr>
        <w:pStyle w:val="FORMATTEXT"/>
        <w:ind w:firstLine="568"/>
        <w:jc w:val="both"/>
        <w:rPr>
          <w:rFonts w:ascii="Times New Roman" w:hAnsi="Times New Roman" w:cs="Times New Roman"/>
          <w:bCs/>
          <w:sz w:val="24"/>
          <w:szCs w:val="24"/>
        </w:rPr>
      </w:pPr>
    </w:p>
    <w:p w14:paraId="4552B88E" w14:textId="6797893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3.12. Случаи и порядок предоставления муниципальных услуг</w:t>
      </w:r>
      <w:r w:rsidR="0031758F">
        <w:rPr>
          <w:rFonts w:ascii="Times New Roman" w:hAnsi="Times New Roman" w:cs="Times New Roman"/>
          <w:bCs/>
          <w:sz w:val="24"/>
          <w:szCs w:val="24"/>
        </w:rPr>
        <w:t xml:space="preserve"> </w:t>
      </w:r>
      <w:r w:rsidRPr="00E23683">
        <w:rPr>
          <w:rFonts w:ascii="Times New Roman" w:hAnsi="Times New Roman" w:cs="Times New Roman"/>
          <w:bCs/>
          <w:sz w:val="24"/>
          <w:szCs w:val="24"/>
        </w:rPr>
        <w:t>в упреждающем (</w:t>
      </w:r>
      <w:proofErr w:type="spellStart"/>
      <w:r w:rsidRPr="00E23683">
        <w:rPr>
          <w:rFonts w:ascii="Times New Roman" w:hAnsi="Times New Roman" w:cs="Times New Roman"/>
          <w:bCs/>
          <w:sz w:val="24"/>
          <w:szCs w:val="24"/>
        </w:rPr>
        <w:t>проактивном</w:t>
      </w:r>
      <w:proofErr w:type="spellEnd"/>
      <w:r w:rsidRPr="00E23683">
        <w:rPr>
          <w:rFonts w:ascii="Times New Roman" w:hAnsi="Times New Roman" w:cs="Times New Roman"/>
          <w:bCs/>
          <w:sz w:val="24"/>
          <w:szCs w:val="24"/>
        </w:rPr>
        <w:t>) режиме</w:t>
      </w:r>
      <w:r w:rsidR="0031758F">
        <w:rPr>
          <w:rFonts w:ascii="Times New Roman" w:hAnsi="Times New Roman" w:cs="Times New Roman"/>
          <w:bCs/>
          <w:sz w:val="24"/>
          <w:szCs w:val="24"/>
        </w:rPr>
        <w:t>.</w:t>
      </w:r>
    </w:p>
    <w:p w14:paraId="117EFC6D" w14:textId="77777777" w:rsidR="00E23683" w:rsidRPr="00E23683" w:rsidRDefault="00E23683" w:rsidP="00E23683">
      <w:pPr>
        <w:pStyle w:val="FORMATTEXT"/>
        <w:ind w:firstLine="568"/>
        <w:jc w:val="both"/>
        <w:rPr>
          <w:rFonts w:ascii="Times New Roman" w:hAnsi="Times New Roman" w:cs="Times New Roman"/>
          <w:bCs/>
          <w:sz w:val="24"/>
          <w:szCs w:val="24"/>
        </w:rPr>
      </w:pPr>
    </w:p>
    <w:p w14:paraId="4FA6971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3.12. Муниципальная услуга в упреждающем (</w:t>
      </w:r>
      <w:proofErr w:type="spellStart"/>
      <w:r w:rsidRPr="00E23683">
        <w:rPr>
          <w:rFonts w:ascii="Times New Roman" w:hAnsi="Times New Roman" w:cs="Times New Roman"/>
          <w:bCs/>
          <w:sz w:val="24"/>
          <w:szCs w:val="24"/>
        </w:rPr>
        <w:t>проактивном</w:t>
      </w:r>
      <w:proofErr w:type="spellEnd"/>
      <w:r w:rsidRPr="00E23683">
        <w:rPr>
          <w:rFonts w:ascii="Times New Roman" w:hAnsi="Times New Roman" w:cs="Times New Roman"/>
          <w:bCs/>
          <w:sz w:val="24"/>
          <w:szCs w:val="24"/>
        </w:rPr>
        <w:t>) режиме не предоставляется.</w:t>
      </w:r>
    </w:p>
    <w:p w14:paraId="44FF6815" w14:textId="77777777" w:rsidR="00E23683" w:rsidRPr="00E23683" w:rsidRDefault="00E23683" w:rsidP="00E23683">
      <w:pPr>
        <w:pStyle w:val="FORMATTEXT"/>
        <w:ind w:firstLine="568"/>
        <w:jc w:val="both"/>
        <w:rPr>
          <w:rFonts w:ascii="Times New Roman" w:hAnsi="Times New Roman" w:cs="Times New Roman"/>
          <w:bCs/>
          <w:sz w:val="24"/>
          <w:szCs w:val="24"/>
        </w:rPr>
      </w:pPr>
    </w:p>
    <w:p w14:paraId="54255F2C" w14:textId="08C06DB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3.13. Варианты предоставления муниципальной услуги,</w:t>
      </w:r>
      <w:r w:rsidR="0031758F">
        <w:rPr>
          <w:rFonts w:ascii="Times New Roman" w:hAnsi="Times New Roman" w:cs="Times New Roman"/>
          <w:bCs/>
          <w:sz w:val="24"/>
          <w:szCs w:val="24"/>
        </w:rPr>
        <w:t xml:space="preserve"> </w:t>
      </w:r>
      <w:r w:rsidRPr="00E23683">
        <w:rPr>
          <w:rFonts w:ascii="Times New Roman" w:hAnsi="Times New Roman" w:cs="Times New Roman"/>
          <w:bCs/>
          <w:sz w:val="24"/>
          <w:szCs w:val="24"/>
        </w:rPr>
        <w:t>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31758F">
        <w:rPr>
          <w:rFonts w:ascii="Times New Roman" w:hAnsi="Times New Roman" w:cs="Times New Roman"/>
          <w:bCs/>
          <w:sz w:val="24"/>
          <w:szCs w:val="24"/>
        </w:rPr>
        <w:t>.</w:t>
      </w:r>
    </w:p>
    <w:p w14:paraId="5E464B4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устанавливается.</w:t>
      </w:r>
    </w:p>
    <w:p w14:paraId="45FDC9EA" w14:textId="77777777" w:rsidR="00E23683" w:rsidRPr="00E23683" w:rsidRDefault="00E23683" w:rsidP="00E23683">
      <w:pPr>
        <w:pStyle w:val="HEADERTEXT"/>
        <w:rPr>
          <w:rFonts w:ascii="Times New Roman" w:hAnsi="Times New Roman" w:cs="Times New Roman"/>
          <w:bCs/>
          <w:color w:val="auto"/>
          <w:sz w:val="24"/>
          <w:szCs w:val="24"/>
        </w:rPr>
      </w:pPr>
    </w:p>
    <w:p w14:paraId="3437F7CA" w14:textId="77777777" w:rsidR="00E23683" w:rsidRP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4. Формы контроля за исполнением административного регламента </w:t>
      </w:r>
    </w:p>
    <w:p w14:paraId="0EEA5CE6" w14:textId="77777777" w:rsidR="0031758F" w:rsidRDefault="0031758F" w:rsidP="00E23683">
      <w:pPr>
        <w:pStyle w:val="FORMATTEXT"/>
        <w:ind w:firstLine="568"/>
        <w:jc w:val="both"/>
        <w:rPr>
          <w:rFonts w:ascii="Times New Roman" w:hAnsi="Times New Roman" w:cs="Times New Roman"/>
          <w:bCs/>
          <w:sz w:val="24"/>
          <w:szCs w:val="24"/>
        </w:rPr>
      </w:pPr>
    </w:p>
    <w:p w14:paraId="6229DBCB" w14:textId="593CDCA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81AA85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223D0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Текущий контроль осуществляется путем проведения проверок:</w:t>
      </w:r>
    </w:p>
    <w:p w14:paraId="2E210B76" w14:textId="5A672C40"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решений о предоставлении (об отказе в предоставлении) муниципальной услуги;</w:t>
      </w:r>
    </w:p>
    <w:p w14:paraId="4FB979D7" w14:textId="4471BAE3"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выявления и устранения нарушений прав граждан;</w:t>
      </w:r>
    </w:p>
    <w:p w14:paraId="781F8E30" w14:textId="678E0A94"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D9EBFD8" w14:textId="77777777" w:rsidR="00E23683" w:rsidRPr="00E23683" w:rsidRDefault="00E23683" w:rsidP="00E23683">
      <w:pPr>
        <w:pStyle w:val="FORMATTEXT"/>
        <w:ind w:firstLine="568"/>
        <w:jc w:val="both"/>
        <w:rPr>
          <w:rFonts w:ascii="Times New Roman" w:hAnsi="Times New Roman" w:cs="Times New Roman"/>
          <w:bCs/>
          <w:sz w:val="24"/>
          <w:szCs w:val="24"/>
        </w:rPr>
      </w:pPr>
    </w:p>
    <w:p w14:paraId="7E32BDC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BA73BF4" w14:textId="77777777" w:rsidR="00E23683" w:rsidRPr="00E23683" w:rsidRDefault="00E23683" w:rsidP="00E23683">
      <w:pPr>
        <w:pStyle w:val="FORMATTEXT"/>
        <w:ind w:firstLine="568"/>
        <w:jc w:val="both"/>
        <w:rPr>
          <w:rFonts w:ascii="Times New Roman" w:hAnsi="Times New Roman" w:cs="Times New Roman"/>
          <w:bCs/>
          <w:sz w:val="24"/>
          <w:szCs w:val="24"/>
        </w:rPr>
      </w:pPr>
    </w:p>
    <w:p w14:paraId="59B3F68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81A7AE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плановой проверке полноты и качества предоставления муниципальной услуги контролю подлежат:</w:t>
      </w:r>
    </w:p>
    <w:p w14:paraId="3C9C147D" w14:textId="4E19D699"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соблюдение сроков предоставления муниципальной услуги;</w:t>
      </w:r>
    </w:p>
    <w:p w14:paraId="63D7B417" w14:textId="565A8CFE"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соблюдение положений настоящего Административного регламента;</w:t>
      </w:r>
    </w:p>
    <w:p w14:paraId="50454942" w14:textId="46F0782D"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правильность и обоснованность принятого решения об отказе в предоставлении муниципальной услуги.</w:t>
      </w:r>
    </w:p>
    <w:p w14:paraId="7A8DF22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Основанием для проведения внеплановых проверок являются:</w:t>
      </w:r>
    </w:p>
    <w:p w14:paraId="3E4615E3" w14:textId="1CA5C95D"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w:t>
      </w:r>
      <w:r>
        <w:rPr>
          <w:rFonts w:ascii="Times New Roman" w:hAnsi="Times New Roman" w:cs="Times New Roman"/>
          <w:bCs/>
          <w:sz w:val="24"/>
          <w:szCs w:val="24"/>
        </w:rPr>
        <w:t>Сентябрьский</w:t>
      </w:r>
      <w:r w:rsidR="00E23683" w:rsidRPr="00E23683">
        <w:rPr>
          <w:rFonts w:ascii="Times New Roman" w:hAnsi="Times New Roman" w:cs="Times New Roman"/>
          <w:bCs/>
          <w:sz w:val="24"/>
          <w:szCs w:val="24"/>
        </w:rPr>
        <w:t>;</w:t>
      </w:r>
    </w:p>
    <w:p w14:paraId="3D6F86F3" w14:textId="43B0D690"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A98E2C1" w14:textId="77777777" w:rsidR="00E23683" w:rsidRPr="00E23683" w:rsidRDefault="00E23683" w:rsidP="00E23683">
      <w:pPr>
        <w:pStyle w:val="FORMATTEXT"/>
        <w:ind w:firstLine="568"/>
        <w:jc w:val="both"/>
        <w:rPr>
          <w:rFonts w:ascii="Times New Roman" w:hAnsi="Times New Roman" w:cs="Times New Roman"/>
          <w:bCs/>
          <w:sz w:val="24"/>
          <w:szCs w:val="24"/>
        </w:rPr>
      </w:pPr>
    </w:p>
    <w:p w14:paraId="563FF515" w14:textId="242B48A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r w:rsidR="0031758F">
        <w:rPr>
          <w:rFonts w:ascii="Times New Roman" w:hAnsi="Times New Roman" w:cs="Times New Roman"/>
          <w:bCs/>
          <w:sz w:val="24"/>
          <w:szCs w:val="24"/>
        </w:rPr>
        <w:t>Сентябрьский</w:t>
      </w:r>
      <w:r w:rsidRPr="00E23683">
        <w:rPr>
          <w:rFonts w:ascii="Times New Roman" w:hAnsi="Times New Roman" w:cs="Times New Roman"/>
          <w:bCs/>
          <w:sz w:val="24"/>
          <w:szCs w:val="24"/>
        </w:rPr>
        <w:t xml:space="preserve"> привлечение виновных лиц к ответственности в соответствии с законодательством Российской Федерации.</w:t>
      </w:r>
    </w:p>
    <w:p w14:paraId="0AF20C7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D5FE7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8EDF2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50C2C8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Граждане, их объединения и организации также имеют право:</w:t>
      </w:r>
    </w:p>
    <w:p w14:paraId="58D64938" w14:textId="7EEE7C95"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направлять замечания и предложения по улучшению доступности и качества предоставления муниципальной услуги;</w:t>
      </w:r>
    </w:p>
    <w:p w14:paraId="0898E068" w14:textId="74A289A7"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вносить предложения о мерах по устранению нарушений настоящего Административного регламента.</w:t>
      </w:r>
    </w:p>
    <w:p w14:paraId="6BE5B65E"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92240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7C8EA3" w14:textId="77777777" w:rsidR="00E23683" w:rsidRPr="0031758F" w:rsidRDefault="00E23683" w:rsidP="00E23683">
      <w:pPr>
        <w:pStyle w:val="FORMATTEXT"/>
        <w:ind w:firstLine="568"/>
        <w:jc w:val="both"/>
        <w:rPr>
          <w:rFonts w:ascii="Times New Roman" w:hAnsi="Times New Roman" w:cs="Times New Roman"/>
          <w:b/>
          <w:sz w:val="24"/>
          <w:szCs w:val="24"/>
        </w:rPr>
      </w:pPr>
    </w:p>
    <w:p w14:paraId="67939119" w14:textId="77777777" w:rsid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0D66AF0D" w14:textId="1A87D218" w:rsidR="00E23683" w:rsidRP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w:t>
      </w:r>
    </w:p>
    <w:p w14:paraId="37562BF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E1FE64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подается в письменной форме на бумажном носителе, в электронной форме в орган, предоставляющий муниципальную услугу.</w:t>
      </w:r>
    </w:p>
    <w:p w14:paraId="71679E05" w14:textId="14106E74"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2F261AC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63DE32F6" w14:textId="3022EBB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E23683">
        <w:rPr>
          <w:rFonts w:ascii="Times New Roman" w:hAnsi="Times New Roman" w:cs="Times New Roman"/>
          <w:bCs/>
          <w:sz w:val="24"/>
          <w:szCs w:val="24"/>
        </w:rPr>
        <w:lastRenderedPageBreak/>
        <w:t>государственных и муниципальных услуг, а также может быть принята при личном приеме заявителя.</w:t>
      </w:r>
    </w:p>
    <w:p w14:paraId="214E4D2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Заявитель может обратиться с жалобой, в том числе в следующих случаях:</w:t>
      </w:r>
    </w:p>
    <w:p w14:paraId="3EB4770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нарушение срока регистрации запроса о предоставлении муниципальной услуги;</w:t>
      </w:r>
    </w:p>
    <w:p w14:paraId="4D324481" w14:textId="5F4F897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32DBF39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B1D477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D4A947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1E14E29" w14:textId="335153D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3BCB56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301D23" w14:textId="64D5723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669CEB7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14:paraId="2D50B2A6" w14:textId="58CDF0E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23683">
        <w:rPr>
          <w:rFonts w:ascii="Times New Roman" w:hAnsi="Times New Roman" w:cs="Times New Roman"/>
          <w:bCs/>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0365BC71" w14:textId="53BF5FF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6578246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должна содержать:</w:t>
      </w:r>
    </w:p>
    <w:p w14:paraId="4D191F5E" w14:textId="77777777" w:rsidR="00E23683" w:rsidRPr="00E23683" w:rsidRDefault="00E23683" w:rsidP="00E23683">
      <w:pPr>
        <w:pStyle w:val="FORMATTEXT"/>
        <w:ind w:firstLine="568"/>
        <w:jc w:val="both"/>
        <w:rPr>
          <w:rFonts w:ascii="Times New Roman" w:hAnsi="Times New Roman" w:cs="Times New Roman"/>
          <w:bCs/>
          <w:sz w:val="24"/>
          <w:szCs w:val="24"/>
        </w:rPr>
      </w:pPr>
    </w:p>
    <w:p w14:paraId="57D52978" w14:textId="704A4CE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руководителей и (или) работников, решения и действия (бездействие) которых обжалуются;</w:t>
      </w:r>
    </w:p>
    <w:p w14:paraId="79B2D6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3BE275" w14:textId="5D8471A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работников;</w:t>
      </w:r>
    </w:p>
    <w:p w14:paraId="717EA939" w14:textId="2C9A95F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328B5EF4" w14:textId="77777777" w:rsidR="00E23683" w:rsidRPr="00E23683" w:rsidRDefault="00E23683" w:rsidP="00E23683">
      <w:pPr>
        <w:pStyle w:val="FORMATTEXT"/>
        <w:ind w:firstLine="568"/>
        <w:jc w:val="both"/>
        <w:rPr>
          <w:rFonts w:ascii="Times New Roman" w:hAnsi="Times New Roman" w:cs="Times New Roman"/>
          <w:bCs/>
          <w:sz w:val="24"/>
          <w:szCs w:val="24"/>
        </w:rPr>
      </w:pPr>
    </w:p>
    <w:p w14:paraId="27C68BB0" w14:textId="798CD24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06E998A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4A915372" w14:textId="131B58D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210-ФЗ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443B19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2A3BE880" w14:textId="737A267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 xml:space="preserve">№ </w:t>
      </w:r>
      <w:r w:rsidRPr="00E23683">
        <w:rPr>
          <w:rFonts w:ascii="Times New Roman" w:hAnsi="Times New Roman" w:cs="Times New Roman"/>
          <w:bCs/>
          <w:sz w:val="24"/>
          <w:szCs w:val="24"/>
        </w:rPr>
        <w:t>210-</w:t>
      </w:r>
      <w:proofErr w:type="gramStart"/>
      <w:r w:rsidRPr="00E23683">
        <w:rPr>
          <w:rFonts w:ascii="Times New Roman" w:hAnsi="Times New Roman" w:cs="Times New Roman"/>
          <w:bCs/>
          <w:sz w:val="24"/>
          <w:szCs w:val="24"/>
        </w:rPr>
        <w:t xml:space="preserve">ФЗ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roofErr w:type="gramEnd"/>
      <w:r w:rsidRPr="00E23683">
        <w:rPr>
          <w:rFonts w:ascii="Times New Roman" w:hAnsi="Times New Roman"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5350DD"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520A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5.3. Способы информирования заявителей о порядке подачи и рассмотрения жалобы, в том числе с использованием ЕПГУ, РПГУ.</w:t>
      </w:r>
    </w:p>
    <w:p w14:paraId="045CF6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w:t>
      </w:r>
      <w:r w:rsidRPr="00E23683">
        <w:rPr>
          <w:rFonts w:ascii="Times New Roman" w:hAnsi="Times New Roman" w:cs="Times New Roman"/>
          <w:bCs/>
          <w:sz w:val="24"/>
          <w:szCs w:val="24"/>
        </w:rPr>
        <w:lastRenderedPageBreak/>
        <w:t>результатах рассмотрения жалобы.</w:t>
      </w:r>
    </w:p>
    <w:p w14:paraId="116B0DE5" w14:textId="7DEDFA8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5300D1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618137E0" w14:textId="4428ED0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BCC1EAF" w14:textId="592040A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w:t>
      </w:r>
      <w:r w:rsidR="0027753A" w:rsidRPr="00E23683">
        <w:rPr>
          <w:rFonts w:ascii="Times New Roman" w:hAnsi="Times New Roman" w:cs="Times New Roman"/>
          <w:bCs/>
          <w:sz w:val="24"/>
          <w:szCs w:val="24"/>
        </w:rPr>
        <w:t>признания жалобы,</w:t>
      </w:r>
      <w:r w:rsidRPr="00E23683">
        <w:rPr>
          <w:rFonts w:ascii="Times New Roman" w:hAnsi="Times New Roman" w:cs="Times New Roman"/>
          <w:bCs/>
          <w:sz w:val="24"/>
          <w:szCs w:val="24"/>
        </w:rPr>
        <w:t xml:space="preserve"> не подлежащей удовлетворению в ответе </w:t>
      </w:r>
      <w:r w:rsidR="000007B0" w:rsidRPr="00E23683">
        <w:rPr>
          <w:rFonts w:ascii="Times New Roman" w:hAnsi="Times New Roman" w:cs="Times New Roman"/>
          <w:bCs/>
          <w:sz w:val="24"/>
          <w:szCs w:val="24"/>
        </w:rPr>
        <w:t>заявителю,</w:t>
      </w:r>
      <w:r w:rsidRPr="00E23683">
        <w:rPr>
          <w:rFonts w:ascii="Times New Roman" w:hAnsi="Times New Roman" w:cs="Times New Roman"/>
          <w:bCs/>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169B10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BA27A5" w14:textId="77777777" w:rsidR="00E23683" w:rsidRPr="00E23683" w:rsidRDefault="00E23683" w:rsidP="00E23683">
      <w:pPr>
        <w:pStyle w:val="FORMATTEXT"/>
        <w:ind w:firstLine="568"/>
        <w:jc w:val="both"/>
        <w:rPr>
          <w:rFonts w:ascii="Times New Roman" w:hAnsi="Times New Roman" w:cs="Times New Roman"/>
          <w:bCs/>
          <w:sz w:val="24"/>
          <w:szCs w:val="24"/>
        </w:rPr>
      </w:pPr>
    </w:p>
    <w:p w14:paraId="468FE2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FCC6B4B" w14:textId="611D5B7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0007B0">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210-ФЗ,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14:paraId="403D00B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16.08.2012 N 840</w:instrText>
      </w:r>
    </w:p>
    <w:p w14:paraId="7F51A94C" w14:textId="65C9F0B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23.06.2018)"</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16</w:t>
      </w:r>
      <w:r w:rsidR="000007B0">
        <w:rPr>
          <w:rFonts w:ascii="Times New Roman" w:hAnsi="Times New Roman" w:cs="Times New Roman"/>
          <w:bCs/>
          <w:sz w:val="24"/>
          <w:szCs w:val="24"/>
        </w:rPr>
        <w:t xml:space="preserve"> августа </w:t>
      </w:r>
      <w:r w:rsidRPr="00E23683">
        <w:rPr>
          <w:rFonts w:ascii="Times New Roman" w:hAnsi="Times New Roman" w:cs="Times New Roman"/>
          <w:bCs/>
          <w:sz w:val="24"/>
          <w:szCs w:val="24"/>
        </w:rPr>
        <w:t>2012</w:t>
      </w:r>
      <w:r w:rsidR="000007B0">
        <w:rPr>
          <w:rFonts w:ascii="Times New Roman" w:hAnsi="Times New Roman" w:cs="Times New Roman"/>
          <w:bCs/>
          <w:sz w:val="24"/>
          <w:szCs w:val="24"/>
        </w:rPr>
        <w:t xml:space="preserve"> г.</w:t>
      </w:r>
      <w:r w:rsidRPr="00E23683">
        <w:rPr>
          <w:rFonts w:ascii="Times New Roman" w:hAnsi="Times New Roman" w:cs="Times New Roman"/>
          <w:bCs/>
          <w:sz w:val="24"/>
          <w:szCs w:val="24"/>
        </w:rPr>
        <w:t xml:space="preserve"> </w:t>
      </w:r>
      <w:r w:rsidR="000007B0">
        <w:rPr>
          <w:rFonts w:ascii="Times New Roman" w:hAnsi="Times New Roman" w:cs="Times New Roman"/>
          <w:bCs/>
          <w:sz w:val="24"/>
          <w:szCs w:val="24"/>
        </w:rPr>
        <w:t>№</w:t>
      </w:r>
      <w:r w:rsidRPr="00E23683">
        <w:rPr>
          <w:rFonts w:ascii="Times New Roman" w:hAnsi="Times New Roman" w:cs="Times New Roman"/>
          <w:bCs/>
          <w:sz w:val="24"/>
          <w:szCs w:val="24"/>
        </w:rPr>
        <w:t xml:space="preserve"> 840 </w:t>
      </w:r>
      <w:r w:rsidR="000007B0">
        <w:rPr>
          <w:rFonts w:ascii="Times New Roman" w:hAnsi="Times New Roman" w:cs="Times New Roman"/>
          <w:bCs/>
          <w:sz w:val="24"/>
          <w:szCs w:val="24"/>
        </w:rPr>
        <w:t>«</w:t>
      </w:r>
      <w:r w:rsidRPr="00E23683">
        <w:rPr>
          <w:rFonts w:ascii="Times New Roman" w:hAnsi="Times New Roman" w:cs="Times New Roman"/>
          <w:bCs/>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0007B0">
        <w:rPr>
          <w:rFonts w:ascii="Times New Roman" w:hAnsi="Times New Roman" w:cs="Times New Roman"/>
          <w:bCs/>
          <w:sz w:val="24"/>
          <w:szCs w:val="24"/>
        </w:rPr>
        <w:t>«</w:t>
      </w:r>
      <w:r w:rsidRPr="00E23683">
        <w:rPr>
          <w:rFonts w:ascii="Times New Roman" w:hAnsi="Times New Roman" w:cs="Times New Roman"/>
          <w:bCs/>
          <w:sz w:val="24"/>
          <w:szCs w:val="24"/>
        </w:rPr>
        <w:t>Об организации предоставления государственных и муниципальных услуг</w:t>
      </w:r>
      <w:r w:rsidRPr="00E23683">
        <w:rPr>
          <w:rFonts w:ascii="Times New Roman" w:hAnsi="Times New Roman" w:cs="Times New Roman"/>
          <w:bCs/>
          <w:sz w:val="24"/>
          <w:szCs w:val="24"/>
        </w:rPr>
        <w:fldChar w:fldCharType="end"/>
      </w:r>
      <w:r w:rsidR="000007B0">
        <w:rPr>
          <w:rFonts w:ascii="Times New Roman" w:hAnsi="Times New Roman" w:cs="Times New Roman"/>
          <w:bCs/>
          <w:sz w:val="24"/>
          <w:szCs w:val="24"/>
        </w:rPr>
        <w:t>»</w:t>
      </w:r>
      <w:r w:rsidRPr="00E23683">
        <w:rPr>
          <w:rFonts w:ascii="Times New Roman" w:hAnsi="Times New Roman" w:cs="Times New Roman"/>
          <w:bCs/>
          <w:sz w:val="24"/>
          <w:szCs w:val="24"/>
        </w:rPr>
        <w:t>, и их работников, а также функциональных центров предоставления государственных и муниципальных услуг и их работников</w:t>
      </w:r>
      <w:r w:rsidR="000007B0">
        <w:rPr>
          <w:rFonts w:ascii="Times New Roman" w:hAnsi="Times New Roman" w:cs="Times New Roman"/>
          <w:bCs/>
          <w:sz w:val="24"/>
          <w:szCs w:val="24"/>
        </w:rPr>
        <w:t>»</w:t>
      </w:r>
      <w:r w:rsidRPr="00E23683">
        <w:rPr>
          <w:rFonts w:ascii="Times New Roman" w:hAnsi="Times New Roman" w:cs="Times New Roman"/>
          <w:bCs/>
          <w:sz w:val="24"/>
          <w:szCs w:val="24"/>
        </w:rPr>
        <w:t>.</w:t>
      </w:r>
    </w:p>
    <w:p w14:paraId="7AD8BE9E" w14:textId="77777777" w:rsidR="00E23683" w:rsidRPr="00E23683" w:rsidRDefault="00E23683" w:rsidP="00E23683">
      <w:pPr>
        <w:pStyle w:val="FORMATTEXT"/>
        <w:ind w:firstLine="568"/>
        <w:jc w:val="both"/>
        <w:rPr>
          <w:rFonts w:ascii="Times New Roman" w:hAnsi="Times New Roman" w:cs="Times New Roman"/>
          <w:bCs/>
          <w:sz w:val="24"/>
          <w:szCs w:val="24"/>
        </w:rPr>
      </w:pPr>
    </w:p>
    <w:p w14:paraId="19262FC6" w14:textId="77777777" w:rsidR="000007B0" w:rsidRDefault="000007B0" w:rsidP="00E23683">
      <w:pPr>
        <w:pStyle w:val="FORMATTEXT"/>
        <w:jc w:val="right"/>
        <w:rPr>
          <w:rFonts w:ascii="Times New Roman" w:hAnsi="Times New Roman" w:cs="Times New Roman"/>
          <w:bCs/>
          <w:sz w:val="24"/>
          <w:szCs w:val="24"/>
        </w:rPr>
      </w:pPr>
    </w:p>
    <w:p w14:paraId="4393B99A" w14:textId="77777777" w:rsidR="000007B0" w:rsidRDefault="000007B0" w:rsidP="00E23683">
      <w:pPr>
        <w:pStyle w:val="FORMATTEXT"/>
        <w:jc w:val="right"/>
        <w:rPr>
          <w:rFonts w:ascii="Times New Roman" w:hAnsi="Times New Roman" w:cs="Times New Roman"/>
          <w:bCs/>
          <w:sz w:val="24"/>
          <w:szCs w:val="24"/>
        </w:rPr>
      </w:pPr>
    </w:p>
    <w:p w14:paraId="708FFADB" w14:textId="77777777" w:rsidR="000007B0" w:rsidRDefault="000007B0" w:rsidP="00E23683">
      <w:pPr>
        <w:pStyle w:val="FORMATTEXT"/>
        <w:jc w:val="right"/>
        <w:rPr>
          <w:rFonts w:ascii="Times New Roman" w:hAnsi="Times New Roman" w:cs="Times New Roman"/>
          <w:bCs/>
          <w:sz w:val="24"/>
          <w:szCs w:val="24"/>
        </w:rPr>
      </w:pPr>
    </w:p>
    <w:p w14:paraId="7716C82D" w14:textId="77777777" w:rsidR="000007B0" w:rsidRDefault="000007B0" w:rsidP="00E23683">
      <w:pPr>
        <w:pStyle w:val="FORMATTEXT"/>
        <w:jc w:val="right"/>
        <w:rPr>
          <w:rFonts w:ascii="Times New Roman" w:hAnsi="Times New Roman" w:cs="Times New Roman"/>
          <w:bCs/>
          <w:sz w:val="24"/>
          <w:szCs w:val="24"/>
        </w:rPr>
      </w:pPr>
    </w:p>
    <w:p w14:paraId="6AAB19EE" w14:textId="77777777" w:rsidR="000007B0" w:rsidRDefault="000007B0" w:rsidP="00E23683">
      <w:pPr>
        <w:pStyle w:val="FORMATTEXT"/>
        <w:jc w:val="right"/>
        <w:rPr>
          <w:rFonts w:ascii="Times New Roman" w:hAnsi="Times New Roman" w:cs="Times New Roman"/>
          <w:bCs/>
          <w:sz w:val="24"/>
          <w:szCs w:val="24"/>
        </w:rPr>
      </w:pPr>
    </w:p>
    <w:p w14:paraId="6AA87349" w14:textId="77777777" w:rsidR="000007B0" w:rsidRDefault="000007B0" w:rsidP="00E23683">
      <w:pPr>
        <w:pStyle w:val="FORMATTEXT"/>
        <w:jc w:val="right"/>
        <w:rPr>
          <w:rFonts w:ascii="Times New Roman" w:hAnsi="Times New Roman" w:cs="Times New Roman"/>
          <w:bCs/>
          <w:sz w:val="24"/>
          <w:szCs w:val="24"/>
        </w:rPr>
      </w:pPr>
    </w:p>
    <w:p w14:paraId="665C8021" w14:textId="77777777" w:rsidR="000007B0" w:rsidRDefault="000007B0" w:rsidP="00E23683">
      <w:pPr>
        <w:pStyle w:val="FORMATTEXT"/>
        <w:jc w:val="right"/>
        <w:rPr>
          <w:rFonts w:ascii="Times New Roman" w:hAnsi="Times New Roman" w:cs="Times New Roman"/>
          <w:bCs/>
          <w:sz w:val="24"/>
          <w:szCs w:val="24"/>
        </w:rPr>
      </w:pPr>
    </w:p>
    <w:p w14:paraId="4277C10D" w14:textId="77777777" w:rsidR="000007B0" w:rsidRDefault="000007B0" w:rsidP="00E23683">
      <w:pPr>
        <w:pStyle w:val="FORMATTEXT"/>
        <w:jc w:val="right"/>
        <w:rPr>
          <w:rFonts w:ascii="Times New Roman" w:hAnsi="Times New Roman" w:cs="Times New Roman"/>
          <w:bCs/>
          <w:sz w:val="24"/>
          <w:szCs w:val="24"/>
        </w:rPr>
      </w:pPr>
    </w:p>
    <w:p w14:paraId="3BD7D944" w14:textId="77777777" w:rsidR="000007B0" w:rsidRDefault="000007B0" w:rsidP="00E23683">
      <w:pPr>
        <w:pStyle w:val="FORMATTEXT"/>
        <w:jc w:val="right"/>
        <w:rPr>
          <w:rFonts w:ascii="Times New Roman" w:hAnsi="Times New Roman" w:cs="Times New Roman"/>
          <w:bCs/>
          <w:sz w:val="24"/>
          <w:szCs w:val="24"/>
        </w:rPr>
      </w:pPr>
    </w:p>
    <w:p w14:paraId="1E3A3732" w14:textId="77777777" w:rsidR="000007B0" w:rsidRDefault="000007B0" w:rsidP="00E23683">
      <w:pPr>
        <w:pStyle w:val="FORMATTEXT"/>
        <w:jc w:val="right"/>
        <w:rPr>
          <w:rFonts w:ascii="Times New Roman" w:hAnsi="Times New Roman" w:cs="Times New Roman"/>
          <w:bCs/>
          <w:sz w:val="24"/>
          <w:szCs w:val="24"/>
        </w:rPr>
      </w:pPr>
    </w:p>
    <w:p w14:paraId="3064BD80" w14:textId="77777777" w:rsidR="000007B0" w:rsidRDefault="000007B0" w:rsidP="00E23683">
      <w:pPr>
        <w:pStyle w:val="FORMATTEXT"/>
        <w:jc w:val="right"/>
        <w:rPr>
          <w:rFonts w:ascii="Times New Roman" w:hAnsi="Times New Roman" w:cs="Times New Roman"/>
          <w:bCs/>
          <w:sz w:val="24"/>
          <w:szCs w:val="24"/>
        </w:rPr>
      </w:pPr>
    </w:p>
    <w:p w14:paraId="17D350B0" w14:textId="77777777" w:rsidR="000007B0" w:rsidRDefault="000007B0" w:rsidP="00E23683">
      <w:pPr>
        <w:pStyle w:val="FORMATTEXT"/>
        <w:jc w:val="right"/>
        <w:rPr>
          <w:rFonts w:ascii="Times New Roman" w:hAnsi="Times New Roman" w:cs="Times New Roman"/>
          <w:bCs/>
          <w:sz w:val="24"/>
          <w:szCs w:val="24"/>
        </w:rPr>
      </w:pPr>
    </w:p>
    <w:p w14:paraId="2BEF4D1F" w14:textId="77777777" w:rsidR="000007B0" w:rsidRDefault="000007B0" w:rsidP="00E23683">
      <w:pPr>
        <w:pStyle w:val="FORMATTEXT"/>
        <w:jc w:val="right"/>
        <w:rPr>
          <w:rFonts w:ascii="Times New Roman" w:hAnsi="Times New Roman" w:cs="Times New Roman"/>
          <w:bCs/>
          <w:sz w:val="24"/>
          <w:szCs w:val="24"/>
        </w:rPr>
      </w:pPr>
    </w:p>
    <w:p w14:paraId="24B509A2" w14:textId="77777777" w:rsidR="000007B0" w:rsidRDefault="000007B0" w:rsidP="00E23683">
      <w:pPr>
        <w:pStyle w:val="FORMATTEXT"/>
        <w:jc w:val="right"/>
        <w:rPr>
          <w:rFonts w:ascii="Times New Roman" w:hAnsi="Times New Roman" w:cs="Times New Roman"/>
          <w:bCs/>
          <w:sz w:val="24"/>
          <w:szCs w:val="24"/>
        </w:rPr>
      </w:pPr>
    </w:p>
    <w:p w14:paraId="257BAA8B" w14:textId="77777777" w:rsidR="000007B0" w:rsidRDefault="000007B0" w:rsidP="00E23683">
      <w:pPr>
        <w:pStyle w:val="FORMATTEXT"/>
        <w:jc w:val="right"/>
        <w:rPr>
          <w:rFonts w:ascii="Times New Roman" w:hAnsi="Times New Roman" w:cs="Times New Roman"/>
          <w:bCs/>
          <w:sz w:val="24"/>
          <w:szCs w:val="24"/>
        </w:rPr>
      </w:pPr>
    </w:p>
    <w:p w14:paraId="039CA942" w14:textId="77777777" w:rsidR="000007B0" w:rsidRDefault="000007B0" w:rsidP="00E23683">
      <w:pPr>
        <w:pStyle w:val="FORMATTEXT"/>
        <w:jc w:val="right"/>
        <w:rPr>
          <w:rFonts w:ascii="Times New Roman" w:hAnsi="Times New Roman" w:cs="Times New Roman"/>
          <w:bCs/>
          <w:sz w:val="24"/>
          <w:szCs w:val="24"/>
        </w:rPr>
      </w:pPr>
    </w:p>
    <w:p w14:paraId="6382944D" w14:textId="77777777" w:rsidR="000007B0" w:rsidRDefault="000007B0" w:rsidP="00E23683">
      <w:pPr>
        <w:pStyle w:val="FORMATTEXT"/>
        <w:jc w:val="right"/>
        <w:rPr>
          <w:rFonts w:ascii="Times New Roman" w:hAnsi="Times New Roman" w:cs="Times New Roman"/>
          <w:bCs/>
          <w:sz w:val="24"/>
          <w:szCs w:val="24"/>
        </w:rPr>
      </w:pPr>
    </w:p>
    <w:p w14:paraId="08F9ABEA" w14:textId="77777777" w:rsidR="000007B0" w:rsidRDefault="000007B0" w:rsidP="00E23683">
      <w:pPr>
        <w:pStyle w:val="FORMATTEXT"/>
        <w:jc w:val="right"/>
        <w:rPr>
          <w:rFonts w:ascii="Times New Roman" w:hAnsi="Times New Roman" w:cs="Times New Roman"/>
          <w:bCs/>
          <w:sz w:val="24"/>
          <w:szCs w:val="24"/>
        </w:rPr>
      </w:pPr>
    </w:p>
    <w:p w14:paraId="09811F12" w14:textId="77777777" w:rsidR="000007B0" w:rsidRDefault="000007B0" w:rsidP="00E23683">
      <w:pPr>
        <w:pStyle w:val="FORMATTEXT"/>
        <w:jc w:val="right"/>
        <w:rPr>
          <w:rFonts w:ascii="Times New Roman" w:hAnsi="Times New Roman" w:cs="Times New Roman"/>
          <w:bCs/>
          <w:sz w:val="24"/>
          <w:szCs w:val="24"/>
        </w:rPr>
      </w:pPr>
    </w:p>
    <w:p w14:paraId="271BACF3" w14:textId="77777777" w:rsidR="000007B0" w:rsidRDefault="000007B0" w:rsidP="00E23683">
      <w:pPr>
        <w:pStyle w:val="FORMATTEXT"/>
        <w:jc w:val="right"/>
        <w:rPr>
          <w:rFonts w:ascii="Times New Roman" w:hAnsi="Times New Roman" w:cs="Times New Roman"/>
          <w:bCs/>
          <w:sz w:val="24"/>
          <w:szCs w:val="24"/>
        </w:rPr>
      </w:pPr>
    </w:p>
    <w:p w14:paraId="0F32F5F1" w14:textId="77777777" w:rsidR="000007B0" w:rsidRDefault="000007B0" w:rsidP="00E23683">
      <w:pPr>
        <w:pStyle w:val="FORMATTEXT"/>
        <w:jc w:val="right"/>
        <w:rPr>
          <w:rFonts w:ascii="Times New Roman" w:hAnsi="Times New Roman" w:cs="Times New Roman"/>
          <w:bCs/>
          <w:sz w:val="24"/>
          <w:szCs w:val="24"/>
        </w:rPr>
      </w:pPr>
    </w:p>
    <w:p w14:paraId="6815B6E5" w14:textId="7F6B14EE" w:rsidR="00E23683" w:rsidRPr="000007B0" w:rsidRDefault="000007B0" w:rsidP="000007B0">
      <w:pPr>
        <w:pStyle w:val="FORMATTEXT"/>
        <w:jc w:val="center"/>
        <w:rPr>
          <w:rFonts w:ascii="Times New Roman" w:hAnsi="Times New Roman" w:cs="Times New Roman"/>
          <w:bCs/>
          <w:sz w:val="18"/>
          <w:szCs w:val="18"/>
        </w:rPr>
      </w:pPr>
      <w:bookmarkStart w:id="1" w:name="_Hlk115255209"/>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Приложение</w:t>
      </w:r>
      <w:r w:rsidRPr="000007B0">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 xml:space="preserve"> 1</w:t>
      </w:r>
      <w:r w:rsidRPr="000007B0">
        <w:rPr>
          <w:rFonts w:ascii="Times New Roman" w:hAnsi="Times New Roman" w:cs="Times New Roman"/>
          <w:bCs/>
          <w:sz w:val="18"/>
          <w:szCs w:val="18"/>
        </w:rPr>
        <w:t xml:space="preserve"> к </w:t>
      </w:r>
    </w:p>
    <w:p w14:paraId="24166701" w14:textId="7D1CD29A" w:rsidR="00E23683" w:rsidRPr="000007B0" w:rsidRDefault="000007B0" w:rsidP="000007B0">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00E23683" w:rsidRPr="000007B0">
        <w:rPr>
          <w:rFonts w:ascii="Times New Roman" w:hAnsi="Times New Roman" w:cs="Times New Roman"/>
          <w:bCs/>
          <w:sz w:val="18"/>
          <w:szCs w:val="18"/>
        </w:rPr>
        <w:t>дминистративному регламенту</w:t>
      </w:r>
    </w:p>
    <w:p w14:paraId="0A7A55DA" w14:textId="34831EF9" w:rsidR="00E23683" w:rsidRPr="000007B0" w:rsidRDefault="000007B0" w:rsidP="000007B0">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по предоставлению</w:t>
      </w:r>
    </w:p>
    <w:p w14:paraId="123C406C" w14:textId="0CAF19F2" w:rsidR="00E23683" w:rsidRPr="000007B0" w:rsidRDefault="000007B0" w:rsidP="000007B0">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муниципальной услуги</w:t>
      </w:r>
    </w:p>
    <w:bookmarkEnd w:id="1"/>
    <w:p w14:paraId="2C8039DD" w14:textId="77777777" w:rsidR="00E23683" w:rsidRPr="00E23683" w:rsidRDefault="00E23683" w:rsidP="00E23683">
      <w:pPr>
        <w:pStyle w:val="FORMATTEXT"/>
        <w:jc w:val="right"/>
        <w:rPr>
          <w:rFonts w:ascii="Times New Roman" w:hAnsi="Times New Roman" w:cs="Times New Roman"/>
          <w:bCs/>
          <w:sz w:val="24"/>
          <w:szCs w:val="24"/>
        </w:rPr>
      </w:pPr>
    </w:p>
    <w:p w14:paraId="010A7DFD" w14:textId="77777777" w:rsidR="000007B0" w:rsidRDefault="000007B0" w:rsidP="00E23683">
      <w:pPr>
        <w:pStyle w:val="FORMATTEXT"/>
        <w:jc w:val="right"/>
        <w:rPr>
          <w:rFonts w:ascii="Times New Roman" w:hAnsi="Times New Roman" w:cs="Times New Roman"/>
          <w:bCs/>
          <w:sz w:val="24"/>
          <w:szCs w:val="24"/>
        </w:rPr>
      </w:pPr>
    </w:p>
    <w:p w14:paraId="4E38A9D4" w14:textId="55C8524F" w:rsidR="00E23683" w:rsidRPr="00E23683" w:rsidRDefault="00E23683" w:rsidP="00E23683">
      <w:pPr>
        <w:pStyle w:val="FORMATTEXT"/>
        <w:jc w:val="right"/>
        <w:rPr>
          <w:rFonts w:ascii="Times New Roman" w:hAnsi="Times New Roman" w:cs="Times New Roman"/>
          <w:bCs/>
          <w:sz w:val="24"/>
          <w:szCs w:val="24"/>
        </w:rPr>
      </w:pPr>
      <w:r w:rsidRPr="00E23683">
        <w:rPr>
          <w:rFonts w:ascii="Times New Roman" w:hAnsi="Times New Roman" w:cs="Times New Roman"/>
          <w:bCs/>
          <w:sz w:val="24"/>
          <w:szCs w:val="24"/>
        </w:rPr>
        <w:t>ФОРМА</w:t>
      </w:r>
    </w:p>
    <w:p w14:paraId="6ED7FBFC" w14:textId="77777777" w:rsidR="00E23683" w:rsidRPr="00E23683" w:rsidRDefault="00E23683" w:rsidP="00E23683">
      <w:pPr>
        <w:pStyle w:val="FORMATTEXT"/>
        <w:jc w:val="right"/>
        <w:rPr>
          <w:rFonts w:ascii="Times New Roman" w:hAnsi="Times New Roman" w:cs="Times New Roman"/>
          <w:bCs/>
          <w:sz w:val="24"/>
          <w:szCs w:val="24"/>
        </w:rPr>
      </w:pPr>
    </w:p>
    <w:p w14:paraId="6EEAE7CF" w14:textId="77777777" w:rsidR="00E23683" w:rsidRPr="000007B0" w:rsidRDefault="00E23683" w:rsidP="00E23683">
      <w:pPr>
        <w:pStyle w:val="FORMATTEXT"/>
        <w:jc w:val="right"/>
        <w:rPr>
          <w:rFonts w:ascii="Times New Roman" w:hAnsi="Times New Roman" w:cs="Times New Roman"/>
          <w:bCs/>
          <w:sz w:val="24"/>
          <w:szCs w:val="24"/>
          <w:u w:val="single"/>
        </w:rPr>
      </w:pPr>
      <w:r w:rsidRPr="00E23683">
        <w:rPr>
          <w:rFonts w:ascii="Times New Roman" w:hAnsi="Times New Roman" w:cs="Times New Roman"/>
          <w:bCs/>
          <w:sz w:val="24"/>
          <w:szCs w:val="24"/>
        </w:rPr>
        <w:t xml:space="preserve">Кому </w:t>
      </w:r>
      <w:r w:rsidRPr="000007B0">
        <w:rPr>
          <w:rFonts w:ascii="Times New Roman" w:hAnsi="Times New Roman" w:cs="Times New Roman"/>
          <w:bCs/>
          <w:sz w:val="24"/>
          <w:szCs w:val="24"/>
          <w:u w:val="single"/>
        </w:rPr>
        <w:t>____________________________________</w:t>
      </w:r>
    </w:p>
    <w:p w14:paraId="01CA2421" w14:textId="3B008EAC"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ФИО</w:t>
      </w:r>
      <w:r w:rsidR="00E23683" w:rsidRPr="000007B0">
        <w:rPr>
          <w:rFonts w:ascii="Times New Roman" w:hAnsi="Times New Roman" w:cs="Times New Roman"/>
          <w:bCs/>
          <w:sz w:val="24"/>
          <w:szCs w:val="24"/>
          <w:vertAlign w:val="superscript"/>
        </w:rPr>
        <w:t xml:space="preserve"> (при наличии) застройщика, ОГРНИП (для физического </w:t>
      </w:r>
      <w:r>
        <w:rPr>
          <w:rFonts w:ascii="Times New Roman" w:hAnsi="Times New Roman" w:cs="Times New Roman"/>
          <w:bCs/>
          <w:sz w:val="24"/>
          <w:szCs w:val="24"/>
          <w:vertAlign w:val="superscript"/>
        </w:rPr>
        <w:t xml:space="preserve"> </w:t>
      </w:r>
    </w:p>
    <w:p w14:paraId="51F8203A" w14:textId="54A0CE3A"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лица,</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зарегистрированного в качестве</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индивидуального </w:t>
      </w:r>
    </w:p>
    <w:p w14:paraId="12A44799" w14:textId="74822716"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предпринимателя)</w:t>
      </w:r>
      <w:r>
        <w:rPr>
          <w:rFonts w:ascii="Times New Roman" w:hAnsi="Times New Roman" w:cs="Times New Roman"/>
          <w:bCs/>
          <w:sz w:val="24"/>
          <w:szCs w:val="24"/>
          <w:vertAlign w:val="superscript"/>
        </w:rPr>
        <w:t>-</w:t>
      </w:r>
      <w:r w:rsidR="00E23683" w:rsidRPr="000007B0">
        <w:rPr>
          <w:rFonts w:ascii="Times New Roman" w:hAnsi="Times New Roman" w:cs="Times New Roman"/>
          <w:bCs/>
          <w:sz w:val="24"/>
          <w:szCs w:val="24"/>
          <w:vertAlign w:val="superscript"/>
        </w:rPr>
        <w:t xml:space="preserve"> для</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физического лица, полное</w:t>
      </w:r>
      <w:r>
        <w:rPr>
          <w:rFonts w:ascii="Times New Roman" w:hAnsi="Times New Roman" w:cs="Times New Roman"/>
          <w:bCs/>
          <w:sz w:val="24"/>
          <w:szCs w:val="24"/>
          <w:vertAlign w:val="superscript"/>
        </w:rPr>
        <w:t xml:space="preserve">  наименование </w:t>
      </w:r>
    </w:p>
    <w:p w14:paraId="08A9BB73" w14:textId="2E147A07" w:rsidR="00E23683" w:rsidRP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И</w:t>
      </w:r>
      <w:r w:rsidR="00E23683" w:rsidRPr="000007B0">
        <w:rPr>
          <w:rFonts w:ascii="Times New Roman" w:hAnsi="Times New Roman" w:cs="Times New Roman"/>
          <w:bCs/>
          <w:sz w:val="24"/>
          <w:szCs w:val="24"/>
          <w:vertAlign w:val="superscript"/>
        </w:rPr>
        <w:t xml:space="preserve">НН*, ОГРН </w:t>
      </w:r>
      <w:r>
        <w:rPr>
          <w:rFonts w:ascii="Times New Roman" w:hAnsi="Times New Roman" w:cs="Times New Roman"/>
          <w:bCs/>
          <w:sz w:val="24"/>
          <w:szCs w:val="24"/>
          <w:vertAlign w:val="superscript"/>
        </w:rPr>
        <w:t>–</w:t>
      </w:r>
      <w:r w:rsidR="00E23683" w:rsidRPr="000007B0">
        <w:rPr>
          <w:rFonts w:ascii="Times New Roman" w:hAnsi="Times New Roman" w:cs="Times New Roman"/>
          <w:bCs/>
          <w:sz w:val="24"/>
          <w:szCs w:val="24"/>
          <w:vertAlign w:val="superscript"/>
        </w:rPr>
        <w:t xml:space="preserve"> для</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юридического лица</w:t>
      </w:r>
      <w:r>
        <w:rPr>
          <w:rFonts w:ascii="Times New Roman" w:hAnsi="Times New Roman" w:cs="Times New Roman"/>
          <w:bCs/>
          <w:sz w:val="24"/>
          <w:szCs w:val="24"/>
          <w:vertAlign w:val="superscript"/>
        </w:rPr>
        <w:t>)</w:t>
      </w:r>
    </w:p>
    <w:p w14:paraId="7288CDC4" w14:textId="31B762F5" w:rsidR="00E23683" w:rsidRPr="000007B0" w:rsidRDefault="000007B0" w:rsidP="000007B0">
      <w:pPr>
        <w:pStyle w:val="FORMATTEXT"/>
        <w:rPr>
          <w:rFonts w:ascii="Times New Roman" w:hAnsi="Times New Roman" w:cs="Times New Roman"/>
          <w:bCs/>
          <w:sz w:val="24"/>
          <w:szCs w:val="24"/>
          <w:u w:val="single"/>
        </w:rPr>
      </w:pPr>
      <w:r>
        <w:rPr>
          <w:rFonts w:ascii="Times New Roman" w:hAnsi="Times New Roman" w:cs="Times New Roman"/>
          <w:bCs/>
          <w:noProof/>
          <w:sz w:val="24"/>
          <w:szCs w:val="24"/>
        </w:rPr>
        <w:t xml:space="preserve">                                                                              Адрес  ___________________________________</w:t>
      </w:r>
    </w:p>
    <w:p w14:paraId="77CE46F0" w14:textId="77777777" w:rsidR="000007B0" w:rsidRDefault="000007B0" w:rsidP="000007B0">
      <w:pPr>
        <w:pStyle w:val="FORMATTEXT"/>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почтовый индекс и адрес, телефон, адрес</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электронной почты </w:t>
      </w:r>
      <w:r>
        <w:rPr>
          <w:rFonts w:ascii="Times New Roman" w:hAnsi="Times New Roman" w:cs="Times New Roman"/>
          <w:bCs/>
          <w:sz w:val="24"/>
          <w:szCs w:val="24"/>
          <w:vertAlign w:val="superscript"/>
        </w:rPr>
        <w:t xml:space="preserve">               </w:t>
      </w:r>
    </w:p>
    <w:p w14:paraId="225D0B1D" w14:textId="594813EA" w:rsidR="00E23683" w:rsidRPr="000007B0" w:rsidRDefault="000007B0" w:rsidP="000007B0">
      <w:pPr>
        <w:pStyle w:val="FORMATTEXT"/>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застройщика) </w:t>
      </w:r>
    </w:p>
    <w:p w14:paraId="66802E00" w14:textId="77777777" w:rsidR="00E23683" w:rsidRPr="00E23683" w:rsidRDefault="00E23683" w:rsidP="00E23683">
      <w:pPr>
        <w:pStyle w:val="FORMATTEXT"/>
        <w:jc w:val="right"/>
        <w:rPr>
          <w:rFonts w:ascii="Times New Roman" w:hAnsi="Times New Roman" w:cs="Times New Roman"/>
          <w:bCs/>
          <w:sz w:val="24"/>
          <w:szCs w:val="24"/>
        </w:rPr>
      </w:pPr>
    </w:p>
    <w:p w14:paraId="5E71A75D" w14:textId="77777777" w:rsidR="00E23683" w:rsidRPr="00E23683" w:rsidRDefault="00E23683" w:rsidP="00E23683">
      <w:pPr>
        <w:pStyle w:val="FORMATTEXT"/>
        <w:jc w:val="right"/>
        <w:rPr>
          <w:rFonts w:ascii="Times New Roman" w:hAnsi="Times New Roman" w:cs="Times New Roman"/>
          <w:bCs/>
          <w:sz w:val="24"/>
          <w:szCs w:val="24"/>
        </w:rPr>
      </w:pPr>
    </w:p>
    <w:p w14:paraId="492E942B" w14:textId="77777777" w:rsidR="00E23683" w:rsidRPr="00E23683" w:rsidRDefault="00E23683" w:rsidP="00E23683">
      <w:pPr>
        <w:pStyle w:val="HEADERTEXT"/>
        <w:rPr>
          <w:rFonts w:ascii="Times New Roman" w:hAnsi="Times New Roman" w:cs="Times New Roman"/>
          <w:bCs/>
          <w:color w:val="auto"/>
          <w:sz w:val="24"/>
          <w:szCs w:val="24"/>
        </w:rPr>
      </w:pPr>
    </w:p>
    <w:p w14:paraId="1AF7195A"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РЕШЕНИЕ об отказе в приеме документов </w:t>
      </w:r>
    </w:p>
    <w:p w14:paraId="14946279" w14:textId="77777777" w:rsidR="00E23683" w:rsidRPr="00E23683" w:rsidRDefault="00E23683" w:rsidP="000007B0">
      <w:pPr>
        <w:pStyle w:val="FORMATTEXT"/>
        <w:ind w:firstLine="567"/>
        <w:contextualSpacing/>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w:t>
      </w:r>
    </w:p>
    <w:p w14:paraId="5AB013AB" w14:textId="73406895" w:rsidR="00E23683" w:rsidRPr="000007B0" w:rsidRDefault="00E23683" w:rsidP="000007B0">
      <w:pPr>
        <w:pStyle w:val="FORMATTEXT"/>
        <w:ind w:firstLine="567"/>
        <w:contextualSpacing/>
        <w:jc w:val="center"/>
        <w:rPr>
          <w:rFonts w:ascii="Times New Roman" w:hAnsi="Times New Roman" w:cs="Times New Roman"/>
          <w:bCs/>
          <w:sz w:val="24"/>
          <w:szCs w:val="24"/>
          <w:vertAlign w:val="superscript"/>
        </w:rPr>
      </w:pPr>
      <w:r w:rsidRPr="000007B0">
        <w:rPr>
          <w:rFonts w:ascii="Times New Roman" w:hAnsi="Times New Roman" w:cs="Times New Roman"/>
          <w:bCs/>
          <w:sz w:val="24"/>
          <w:szCs w:val="24"/>
          <w:vertAlign w:val="superscript"/>
        </w:rPr>
        <w:t>(наименование уполномоченного органа местного самоуправления)</w:t>
      </w:r>
    </w:p>
    <w:p w14:paraId="2FEF74BE" w14:textId="77777777" w:rsidR="00E23683" w:rsidRPr="00E23683" w:rsidRDefault="00E23683" w:rsidP="000007B0">
      <w:pPr>
        <w:pStyle w:val="FORMATTEXT"/>
        <w:ind w:firstLine="567"/>
        <w:contextualSpacing/>
        <w:jc w:val="both"/>
        <w:rPr>
          <w:rFonts w:ascii="Times New Roman" w:hAnsi="Times New Roman" w:cs="Times New Roman"/>
          <w:bCs/>
          <w:sz w:val="24"/>
          <w:szCs w:val="24"/>
        </w:rPr>
      </w:pPr>
    </w:p>
    <w:p w14:paraId="105E6CE6" w14:textId="73B35AA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приеме документов для предоставления услуги </w:t>
      </w:r>
      <w:r w:rsidR="00425343">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25343">
        <w:rPr>
          <w:rFonts w:ascii="Times New Roman" w:hAnsi="Times New Roman" w:cs="Times New Roman"/>
          <w:bCs/>
          <w:sz w:val="24"/>
          <w:szCs w:val="24"/>
        </w:rPr>
        <w:t>»</w:t>
      </w:r>
      <w:r w:rsidRPr="00E23683">
        <w:rPr>
          <w:rFonts w:ascii="Times New Roman" w:hAnsi="Times New Roman" w:cs="Times New Roman"/>
          <w:bCs/>
          <w:sz w:val="24"/>
          <w:szCs w:val="24"/>
        </w:rPr>
        <w:t xml:space="preserve"> Вам отказано по следующим основаниям:</w:t>
      </w:r>
    </w:p>
    <w:p w14:paraId="11847F29"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250"/>
        <w:gridCol w:w="3945"/>
        <w:gridCol w:w="2850"/>
      </w:tblGrid>
      <w:tr w:rsidR="00E23683" w:rsidRPr="00E23683" w14:paraId="1C8E4D1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6FE8E" w14:textId="54C6FCF9" w:rsidR="00E23683" w:rsidRPr="00425343" w:rsidRDefault="000007B0"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w:t>
            </w:r>
            <w:r w:rsidR="00E23683" w:rsidRPr="00425343">
              <w:rPr>
                <w:rFonts w:ascii="Times New Roman" w:hAnsi="Times New Roman" w:cs="Times New Roman"/>
                <w:bCs/>
                <w:sz w:val="22"/>
                <w:szCs w:val="22"/>
              </w:rPr>
              <w:t xml:space="preserve"> пункта </w:t>
            </w:r>
          </w:p>
          <w:p w14:paraId="7060694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Административного регламента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46F0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Наименование основания для отказа в </w:t>
            </w:r>
          </w:p>
          <w:p w14:paraId="4E1491C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соответствии с Административным </w:t>
            </w:r>
          </w:p>
          <w:p w14:paraId="062A1DA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регламентом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10BC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Разъяснение причин отказа </w:t>
            </w:r>
          </w:p>
          <w:p w14:paraId="40EE99C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 приеме документов </w:t>
            </w:r>
          </w:p>
        </w:tc>
      </w:tr>
      <w:tr w:rsidR="00E23683" w:rsidRPr="00E23683" w14:paraId="675AEA54"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17255" w14:textId="3799C671"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а</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75FBF91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F31B5"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w:t>
            </w:r>
          </w:p>
          <w:p w14:paraId="3672C4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власти, орган местного самоуправления, в полномочия которых не входит </w:t>
            </w:r>
          </w:p>
          <w:p w14:paraId="6BE90A8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предоставление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51D4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какое ведомство </w:t>
            </w:r>
          </w:p>
          <w:p w14:paraId="048116F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предоставляет услугу, информация о его местонахождении </w:t>
            </w:r>
          </w:p>
        </w:tc>
      </w:tr>
      <w:tr w:rsidR="00E23683" w:rsidRPr="00E23683" w14:paraId="3FAE2C25"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C883C" w14:textId="37224674"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б</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186338F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D4D6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документы утратили </w:t>
            </w:r>
          </w:p>
          <w:p w14:paraId="14DF0A9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силу на момент обращения за услугой </w:t>
            </w:r>
          </w:p>
          <w:p w14:paraId="4BA5EFB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 удостоверяющий личность; </w:t>
            </w:r>
          </w:p>
          <w:p w14:paraId="37EAF7E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 удостоверяющий полномочия </w:t>
            </w:r>
          </w:p>
          <w:p w14:paraId="4C36503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представителя заявителя, в случае </w:t>
            </w:r>
          </w:p>
          <w:p w14:paraId="5AB0E16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обращения за предоставлением услуги </w:t>
            </w:r>
          </w:p>
          <w:p w14:paraId="4EC4949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указанным лицом)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66DE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4E3418F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утративших силу </w:t>
            </w:r>
          </w:p>
        </w:tc>
      </w:tr>
      <w:tr w:rsidR="00E23683" w:rsidRPr="00E23683" w14:paraId="5905EBCE"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E069AD" w14:textId="27A0C362"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00425343">
              <w:rPr>
                <w:rFonts w:ascii="Times New Roman" w:hAnsi="Times New Roman" w:cs="Times New Roman"/>
                <w:bCs/>
                <w:sz w:val="22"/>
                <w:szCs w:val="22"/>
              </w:rPr>
              <w:t>в</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2CA5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документы содержат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96A2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194A78B8" w14:textId="5F2B9184"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содержащих </w:t>
            </w:r>
            <w:r w:rsidR="00425343">
              <w:rPr>
                <w:rFonts w:ascii="Times New Roman" w:hAnsi="Times New Roman" w:cs="Times New Roman"/>
                <w:bCs/>
                <w:sz w:val="22"/>
                <w:szCs w:val="22"/>
              </w:rPr>
              <w:t>№</w:t>
            </w:r>
            <w:r w:rsidRPr="00425343">
              <w:rPr>
                <w:rFonts w:ascii="Times New Roman" w:hAnsi="Times New Roman" w:cs="Times New Roman"/>
                <w:bCs/>
                <w:sz w:val="22"/>
                <w:szCs w:val="22"/>
              </w:rPr>
              <w:t xml:space="preserve"> пункта Административного регламента </w:t>
            </w:r>
          </w:p>
        </w:tc>
      </w:tr>
      <w:tr w:rsidR="00E23683" w:rsidRPr="00E23683" w14:paraId="76E93C0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42A2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lastRenderedPageBreak/>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3199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подчистки и исправления текста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907B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подчистки и исправления текста, не заверенные в порядке, установленном законодательством Российской Федерации </w:t>
            </w:r>
          </w:p>
        </w:tc>
      </w:tr>
      <w:tr w:rsidR="00E23683" w:rsidRPr="00E23683" w14:paraId="438D0A63"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20A13" w14:textId="5E9DD9FD"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г</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05397A3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20E1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в электронном виде </w:t>
            </w:r>
          </w:p>
          <w:p w14:paraId="14B40D4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документы содержат повреждения, </w:t>
            </w:r>
          </w:p>
          <w:p w14:paraId="5A6D6295"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наличие которых не позволяет в полном </w:t>
            </w:r>
          </w:p>
          <w:p w14:paraId="316BE48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объеме использовать информацию и </w:t>
            </w:r>
          </w:p>
          <w:p w14:paraId="132A75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сведения, содержащиеся в документах </w:t>
            </w:r>
          </w:p>
          <w:p w14:paraId="5EEA3EE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для предоставления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D40B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6F27DFC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содержащих </w:t>
            </w:r>
          </w:p>
          <w:p w14:paraId="67BFC8F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повреждения </w:t>
            </w:r>
          </w:p>
        </w:tc>
      </w:tr>
      <w:tr w:rsidR="00E23683" w:rsidRPr="00E23683" w14:paraId="1070CC2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45853" w14:textId="5224583D"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д</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314D324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8DDA1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уведомления о планируемом сносе </w:t>
            </w:r>
          </w:p>
          <w:p w14:paraId="51F5064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объекта капитального строительства и </w:t>
            </w:r>
          </w:p>
          <w:p w14:paraId="3FFE2B0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уведомления о завершении сноса </w:t>
            </w:r>
          </w:p>
          <w:p w14:paraId="14C6957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объекта капитального строительства и </w:t>
            </w:r>
          </w:p>
          <w:p w14:paraId="21601CB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документы, необходимые для </w:t>
            </w:r>
          </w:p>
          <w:p w14:paraId="7F3989D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предоставления услуги, поданы в </w:t>
            </w:r>
          </w:p>
          <w:p w14:paraId="5D68F6C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форме с нарушением </w:t>
            </w:r>
          </w:p>
          <w:p w14:paraId="1ECF569B"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требований, установленных пунктами </w:t>
            </w:r>
          </w:p>
          <w:p w14:paraId="133A41E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2.5-2.7 Административного регламента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FE898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0BEF587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поданных с </w:t>
            </w:r>
          </w:p>
          <w:p w14:paraId="78208A5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нарушением указанных </w:t>
            </w:r>
          </w:p>
          <w:p w14:paraId="13681AA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требований, а также нарушенные </w:t>
            </w:r>
          </w:p>
          <w:p w14:paraId="1BD333A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требования </w:t>
            </w:r>
          </w:p>
        </w:tc>
      </w:tr>
      <w:tr w:rsidR="00E23683" w:rsidRPr="00E23683" w14:paraId="3140599B"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5E3FD" w14:textId="26B43939"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е</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4418549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25CC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выявлено несоблюдение установленных </w:t>
            </w:r>
          </w:p>
          <w:p w14:paraId="625F21E7" w14:textId="03284089"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статьей 11 Федерального закона </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Об </w:t>
            </w:r>
          </w:p>
          <w:p w14:paraId="76A47774" w14:textId="12D90E7E"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электронной подписи</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условий </w:t>
            </w:r>
          </w:p>
          <w:p w14:paraId="1E8783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признания квалифицированной </w:t>
            </w:r>
          </w:p>
          <w:p w14:paraId="4FCC576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подписи действительной в </w:t>
            </w:r>
          </w:p>
          <w:p w14:paraId="6D421A6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документах, представленных в </w:t>
            </w:r>
          </w:p>
          <w:p w14:paraId="1BFCCC2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форме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08DB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7DB9A35B"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электронных </w:t>
            </w:r>
          </w:p>
          <w:p w14:paraId="55BCE041"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документов, не соответствующих </w:t>
            </w:r>
          </w:p>
          <w:p w14:paraId="49F403B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указанному критерию </w:t>
            </w:r>
          </w:p>
        </w:tc>
      </w:tr>
    </w:tbl>
    <w:p w14:paraId="0CBA5106"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62C312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Дополнительно информируем:</w:t>
      </w:r>
    </w:p>
    <w:p w14:paraId="1860CD0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_______________________________________________________________________________________________</w:t>
      </w:r>
    </w:p>
    <w:p w14:paraId="3194666F" w14:textId="42A9D8DD" w:rsidR="00E23683" w:rsidRPr="00425343" w:rsidRDefault="00E23683" w:rsidP="00425343">
      <w:pPr>
        <w:pStyle w:val="FORMATTEXT"/>
        <w:ind w:firstLine="568"/>
        <w:jc w:val="center"/>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52A6CF1"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p>
    <w:p w14:paraId="67A2315D" w14:textId="3A3BD54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Приложение: ____________________________________________________________________________</w:t>
      </w:r>
    </w:p>
    <w:p w14:paraId="1E4E8F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______________________________________________________________________________________________</w:t>
      </w:r>
    </w:p>
    <w:p w14:paraId="1B71EA1D" w14:textId="0BBAA3C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w:t>
      </w:r>
    </w:p>
    <w:p w14:paraId="7C2F08D6" w14:textId="70AFAF96" w:rsidR="00E23683" w:rsidRPr="00425343" w:rsidRDefault="00E23683" w:rsidP="00425343">
      <w:pPr>
        <w:pStyle w:val="FORMATTEXT"/>
        <w:ind w:firstLine="568"/>
        <w:jc w:val="center"/>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(прилагаются документы, представленные заявителем) (должность) (подпись) (</w:t>
      </w:r>
      <w:r w:rsidR="00425343">
        <w:rPr>
          <w:rFonts w:ascii="Times New Roman" w:hAnsi="Times New Roman" w:cs="Times New Roman"/>
          <w:bCs/>
          <w:sz w:val="24"/>
          <w:szCs w:val="24"/>
          <w:vertAlign w:val="superscript"/>
        </w:rPr>
        <w:t xml:space="preserve">ФИО </w:t>
      </w:r>
      <w:r w:rsidRPr="00425343">
        <w:rPr>
          <w:rFonts w:ascii="Times New Roman" w:hAnsi="Times New Roman" w:cs="Times New Roman"/>
          <w:bCs/>
          <w:sz w:val="24"/>
          <w:szCs w:val="24"/>
          <w:vertAlign w:val="superscript"/>
        </w:rPr>
        <w:t>(при наличии)</w:t>
      </w:r>
    </w:p>
    <w:p w14:paraId="337303B0"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p>
    <w:p w14:paraId="158A7C86" w14:textId="77777777" w:rsidR="000007B0" w:rsidRPr="00425343" w:rsidRDefault="000007B0" w:rsidP="00E23683">
      <w:pPr>
        <w:pStyle w:val="FORMATTEXT"/>
        <w:jc w:val="right"/>
        <w:rPr>
          <w:rFonts w:ascii="Times New Roman" w:hAnsi="Times New Roman" w:cs="Times New Roman"/>
          <w:bCs/>
          <w:sz w:val="24"/>
          <w:szCs w:val="24"/>
          <w:vertAlign w:val="superscript"/>
        </w:rPr>
      </w:pPr>
    </w:p>
    <w:p w14:paraId="0006C7CB" w14:textId="77777777" w:rsidR="000007B0" w:rsidRDefault="000007B0" w:rsidP="00E23683">
      <w:pPr>
        <w:pStyle w:val="FORMATTEXT"/>
        <w:jc w:val="right"/>
        <w:rPr>
          <w:rFonts w:ascii="Times New Roman" w:hAnsi="Times New Roman" w:cs="Times New Roman"/>
          <w:bCs/>
          <w:sz w:val="24"/>
          <w:szCs w:val="24"/>
        </w:rPr>
      </w:pPr>
    </w:p>
    <w:p w14:paraId="5DBF7397" w14:textId="77777777" w:rsidR="000007B0" w:rsidRDefault="000007B0" w:rsidP="00E23683">
      <w:pPr>
        <w:pStyle w:val="FORMATTEXT"/>
        <w:jc w:val="right"/>
        <w:rPr>
          <w:rFonts w:ascii="Times New Roman" w:hAnsi="Times New Roman" w:cs="Times New Roman"/>
          <w:bCs/>
          <w:sz w:val="24"/>
          <w:szCs w:val="24"/>
        </w:rPr>
      </w:pPr>
    </w:p>
    <w:p w14:paraId="7B259DEB" w14:textId="77777777" w:rsidR="000007B0" w:rsidRDefault="000007B0" w:rsidP="00E23683">
      <w:pPr>
        <w:pStyle w:val="FORMATTEXT"/>
        <w:jc w:val="right"/>
        <w:rPr>
          <w:rFonts w:ascii="Times New Roman" w:hAnsi="Times New Roman" w:cs="Times New Roman"/>
          <w:bCs/>
          <w:sz w:val="24"/>
          <w:szCs w:val="24"/>
        </w:rPr>
      </w:pPr>
    </w:p>
    <w:p w14:paraId="3D0B5019" w14:textId="77777777" w:rsidR="000007B0" w:rsidRDefault="000007B0" w:rsidP="00E23683">
      <w:pPr>
        <w:pStyle w:val="FORMATTEXT"/>
        <w:jc w:val="right"/>
        <w:rPr>
          <w:rFonts w:ascii="Times New Roman" w:hAnsi="Times New Roman" w:cs="Times New Roman"/>
          <w:bCs/>
          <w:sz w:val="24"/>
          <w:szCs w:val="24"/>
        </w:rPr>
      </w:pPr>
    </w:p>
    <w:p w14:paraId="5CB98E6D" w14:textId="77777777" w:rsidR="000007B0" w:rsidRDefault="000007B0" w:rsidP="00E23683">
      <w:pPr>
        <w:pStyle w:val="FORMATTEXT"/>
        <w:jc w:val="right"/>
        <w:rPr>
          <w:rFonts w:ascii="Times New Roman" w:hAnsi="Times New Roman" w:cs="Times New Roman"/>
          <w:bCs/>
          <w:sz w:val="24"/>
          <w:szCs w:val="24"/>
        </w:rPr>
      </w:pPr>
    </w:p>
    <w:p w14:paraId="07D9241F" w14:textId="77777777" w:rsidR="000007B0" w:rsidRDefault="000007B0" w:rsidP="00E23683">
      <w:pPr>
        <w:pStyle w:val="FORMATTEXT"/>
        <w:jc w:val="right"/>
        <w:rPr>
          <w:rFonts w:ascii="Times New Roman" w:hAnsi="Times New Roman" w:cs="Times New Roman"/>
          <w:bCs/>
          <w:sz w:val="24"/>
          <w:szCs w:val="24"/>
        </w:rPr>
      </w:pPr>
    </w:p>
    <w:p w14:paraId="586F2224" w14:textId="1228FE9B" w:rsidR="000007B0" w:rsidRDefault="000007B0" w:rsidP="00E23683">
      <w:pPr>
        <w:pStyle w:val="FORMATTEXT"/>
        <w:jc w:val="right"/>
        <w:rPr>
          <w:rFonts w:ascii="Times New Roman" w:hAnsi="Times New Roman" w:cs="Times New Roman"/>
          <w:bCs/>
          <w:sz w:val="24"/>
          <w:szCs w:val="24"/>
        </w:rPr>
      </w:pPr>
    </w:p>
    <w:p w14:paraId="49BC2B78" w14:textId="52DC660C" w:rsidR="00741A4C" w:rsidRDefault="00741A4C" w:rsidP="00E23683">
      <w:pPr>
        <w:pStyle w:val="FORMATTEXT"/>
        <w:jc w:val="right"/>
        <w:rPr>
          <w:rFonts w:ascii="Times New Roman" w:hAnsi="Times New Roman" w:cs="Times New Roman"/>
          <w:bCs/>
          <w:sz w:val="24"/>
          <w:szCs w:val="24"/>
        </w:rPr>
      </w:pPr>
    </w:p>
    <w:p w14:paraId="6C43B0D3" w14:textId="7BE38004" w:rsidR="00741A4C" w:rsidRDefault="00741A4C" w:rsidP="00E23683">
      <w:pPr>
        <w:pStyle w:val="FORMATTEXT"/>
        <w:jc w:val="right"/>
        <w:rPr>
          <w:rFonts w:ascii="Times New Roman" w:hAnsi="Times New Roman" w:cs="Times New Roman"/>
          <w:bCs/>
          <w:sz w:val="24"/>
          <w:szCs w:val="24"/>
        </w:rPr>
      </w:pPr>
    </w:p>
    <w:p w14:paraId="61B312E9" w14:textId="2DE95F6B" w:rsidR="00741A4C" w:rsidRDefault="00741A4C" w:rsidP="00E23683">
      <w:pPr>
        <w:pStyle w:val="FORMATTEXT"/>
        <w:jc w:val="right"/>
        <w:rPr>
          <w:rFonts w:ascii="Times New Roman" w:hAnsi="Times New Roman" w:cs="Times New Roman"/>
          <w:bCs/>
          <w:sz w:val="24"/>
          <w:szCs w:val="24"/>
        </w:rPr>
      </w:pPr>
    </w:p>
    <w:p w14:paraId="6CFE5F7D" w14:textId="75A23385" w:rsidR="00741A4C" w:rsidRDefault="00741A4C" w:rsidP="00E23683">
      <w:pPr>
        <w:pStyle w:val="FORMATTEXT"/>
        <w:jc w:val="right"/>
        <w:rPr>
          <w:rFonts w:ascii="Times New Roman" w:hAnsi="Times New Roman" w:cs="Times New Roman"/>
          <w:bCs/>
          <w:sz w:val="24"/>
          <w:szCs w:val="24"/>
        </w:rPr>
      </w:pPr>
    </w:p>
    <w:p w14:paraId="6A9F71EB" w14:textId="77777777" w:rsidR="00741A4C" w:rsidRDefault="00741A4C" w:rsidP="00E23683">
      <w:pPr>
        <w:pStyle w:val="FORMATTEXT"/>
        <w:jc w:val="right"/>
        <w:rPr>
          <w:rFonts w:ascii="Times New Roman" w:hAnsi="Times New Roman" w:cs="Times New Roman"/>
          <w:bCs/>
          <w:sz w:val="24"/>
          <w:szCs w:val="24"/>
        </w:rPr>
      </w:pPr>
    </w:p>
    <w:p w14:paraId="0234A075" w14:textId="77777777" w:rsidR="000007B0" w:rsidRDefault="000007B0" w:rsidP="00E23683">
      <w:pPr>
        <w:pStyle w:val="FORMATTEXT"/>
        <w:jc w:val="right"/>
        <w:rPr>
          <w:rFonts w:ascii="Times New Roman" w:hAnsi="Times New Roman" w:cs="Times New Roman"/>
          <w:bCs/>
          <w:sz w:val="24"/>
          <w:szCs w:val="24"/>
        </w:rPr>
      </w:pPr>
    </w:p>
    <w:p w14:paraId="66E8C34A" w14:textId="77777777" w:rsidR="000007B0" w:rsidRDefault="000007B0" w:rsidP="00E23683">
      <w:pPr>
        <w:pStyle w:val="FORMATTEXT"/>
        <w:jc w:val="right"/>
        <w:rPr>
          <w:rFonts w:ascii="Times New Roman" w:hAnsi="Times New Roman" w:cs="Times New Roman"/>
          <w:bCs/>
          <w:sz w:val="24"/>
          <w:szCs w:val="24"/>
        </w:rPr>
      </w:pPr>
    </w:p>
    <w:p w14:paraId="76F26E3D" w14:textId="79DCAC7D"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 xml:space="preserve">Приложение № </w:t>
      </w:r>
      <w:r>
        <w:rPr>
          <w:rFonts w:ascii="Times New Roman" w:hAnsi="Times New Roman" w:cs="Times New Roman"/>
          <w:bCs/>
          <w:sz w:val="18"/>
          <w:szCs w:val="18"/>
        </w:rPr>
        <w:t>2</w:t>
      </w:r>
      <w:r w:rsidRPr="000007B0">
        <w:rPr>
          <w:rFonts w:ascii="Times New Roman" w:hAnsi="Times New Roman" w:cs="Times New Roman"/>
          <w:bCs/>
          <w:sz w:val="18"/>
          <w:szCs w:val="18"/>
        </w:rPr>
        <w:t xml:space="preserve"> к </w:t>
      </w:r>
    </w:p>
    <w:p w14:paraId="4D7C1E8F"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Pr="000007B0">
        <w:rPr>
          <w:rFonts w:ascii="Times New Roman" w:hAnsi="Times New Roman" w:cs="Times New Roman"/>
          <w:bCs/>
          <w:sz w:val="18"/>
          <w:szCs w:val="18"/>
        </w:rPr>
        <w:t>дминистративному регламенту</w:t>
      </w:r>
    </w:p>
    <w:p w14:paraId="2DAD2C4B"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по предоставлению</w:t>
      </w:r>
    </w:p>
    <w:p w14:paraId="6788F2A4" w14:textId="77777777" w:rsidR="00425343" w:rsidRPr="000007B0" w:rsidRDefault="00425343" w:rsidP="00425343">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муниципальной услуги</w:t>
      </w:r>
    </w:p>
    <w:p w14:paraId="0D65E341" w14:textId="77777777" w:rsidR="00E23683" w:rsidRPr="00E23683" w:rsidRDefault="00E23683" w:rsidP="00E23683">
      <w:pPr>
        <w:pStyle w:val="FORMATTEXT"/>
        <w:jc w:val="right"/>
        <w:rPr>
          <w:rFonts w:ascii="Times New Roman" w:hAnsi="Times New Roman" w:cs="Times New Roman"/>
          <w:bCs/>
          <w:sz w:val="24"/>
          <w:szCs w:val="24"/>
        </w:rPr>
      </w:pPr>
    </w:p>
    <w:p w14:paraId="18CBE7DE" w14:textId="77777777" w:rsidR="00E23683" w:rsidRPr="00E23683" w:rsidRDefault="00E23683" w:rsidP="00E23683">
      <w:pPr>
        <w:pStyle w:val="FORMATTEXT"/>
        <w:jc w:val="right"/>
        <w:rPr>
          <w:rFonts w:ascii="Times New Roman" w:hAnsi="Times New Roman" w:cs="Times New Roman"/>
          <w:bCs/>
          <w:sz w:val="24"/>
          <w:szCs w:val="24"/>
        </w:rPr>
      </w:pPr>
    </w:p>
    <w:p w14:paraId="618AEC6A" w14:textId="77777777" w:rsidR="00E23683" w:rsidRPr="00E23683" w:rsidRDefault="00E23683" w:rsidP="00E23683">
      <w:pPr>
        <w:pStyle w:val="HEADERTEXT"/>
        <w:rPr>
          <w:rFonts w:ascii="Times New Roman" w:hAnsi="Times New Roman" w:cs="Times New Roman"/>
          <w:bCs/>
          <w:color w:val="auto"/>
          <w:sz w:val="24"/>
          <w:szCs w:val="24"/>
        </w:rPr>
      </w:pPr>
    </w:p>
    <w:p w14:paraId="299C8443"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Уведомление о планируемом сносе объекта капитального строительства</w:t>
      </w:r>
    </w:p>
    <w:p w14:paraId="748ACB70"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E23683" w:rsidRPr="00E23683" w14:paraId="076C35EF" w14:textId="77777777" w:rsidTr="00741A4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66405" w14:textId="59BD9172" w:rsidR="00E23683" w:rsidRPr="00E23683" w:rsidRDefault="00425343" w:rsidP="00E33CA5">
            <w:pPr>
              <w:pStyle w:val="FORMATTEXT"/>
              <w:rPr>
                <w:rFonts w:ascii="Times New Roman" w:hAnsi="Times New Roman" w:cs="Times New Roman"/>
                <w:bCs/>
                <w:sz w:val="24"/>
                <w:szCs w:val="24"/>
              </w:rPr>
            </w:pPr>
            <w:r>
              <w:rPr>
                <w:rFonts w:ascii="Times New Roman" w:hAnsi="Times New Roman" w:cs="Times New Roman"/>
                <w:bCs/>
                <w:sz w:val="24"/>
                <w:szCs w:val="24"/>
              </w:rPr>
              <w:t>«</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7E9E8"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55E2B" w14:textId="1144DF9A" w:rsidR="00E23683" w:rsidRPr="00E23683" w:rsidRDefault="00425343" w:rsidP="00E33CA5">
            <w:pPr>
              <w:pStyle w:val="FORMATTEXT"/>
              <w:rPr>
                <w:rFonts w:ascii="Times New Roman" w:hAnsi="Times New Roman" w:cs="Times New Roman"/>
                <w:bCs/>
                <w:sz w:val="24"/>
                <w:szCs w:val="24"/>
              </w:rPr>
            </w:pP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9A7F40"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075BF"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1DC67" w14:textId="77777777" w:rsidR="00E23683" w:rsidRPr="00E23683" w:rsidRDefault="00E23683" w:rsidP="00E33CA5">
            <w:pPr>
              <w:pStyle w:val="FORMATTEXT"/>
              <w:jc w:val="both"/>
              <w:rPr>
                <w:rFonts w:ascii="Times New Roman" w:hAnsi="Times New Roman" w:cs="Times New Roman"/>
                <w:bCs/>
                <w:sz w:val="24"/>
                <w:szCs w:val="24"/>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148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5D5DBE08"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70501930" w14:textId="26FD384F" w:rsidR="00E23683" w:rsidRPr="00E23683" w:rsidRDefault="00425343" w:rsidP="00425343">
      <w:pPr>
        <w:pStyle w:val="FORMATTEXT"/>
        <w:jc w:val="center"/>
        <w:rPr>
          <w:rFonts w:ascii="Times New Roman" w:hAnsi="Times New Roman" w:cs="Times New Roman"/>
          <w:bCs/>
          <w:sz w:val="24"/>
          <w:szCs w:val="24"/>
        </w:rPr>
      </w:pPr>
      <w:bookmarkStart w:id="2" w:name="_Hlk115255455"/>
      <w:r>
        <w:rPr>
          <w:rFonts w:ascii="Times New Roman" w:hAnsi="Times New Roman" w:cs="Times New Roman"/>
          <w:bCs/>
          <w:sz w:val="24"/>
          <w:szCs w:val="24"/>
        </w:rPr>
        <w:t>_______________________________________________________________________________</w:t>
      </w:r>
      <w:r w:rsidR="00E23683" w:rsidRPr="00E23683">
        <w:rPr>
          <w:rFonts w:ascii="Times New Roman" w:hAnsi="Times New Roman" w:cs="Times New Roman"/>
          <w:bCs/>
          <w:sz w:val="24"/>
          <w:szCs w:val="24"/>
        </w:rPr>
        <w:t xml:space="preserve"> </w:t>
      </w:r>
      <w:r w:rsidR="00E23683" w:rsidRPr="00425343">
        <w:rPr>
          <w:rFonts w:ascii="Times New Roman" w:hAnsi="Times New Roman" w:cs="Times New Roman"/>
          <w:bCs/>
          <w:sz w:val="24"/>
          <w:szCs w:val="24"/>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bookmarkEnd w:id="2"/>
    <w:p w14:paraId="65B2DA6F"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1972C2C5"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1. Сведения о застройщике, техническом заказчике</w:t>
      </w:r>
    </w:p>
    <w:p w14:paraId="62A6CF5D"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74D3E94E" w14:textId="77777777" w:rsidTr="00E33CA5">
        <w:tc>
          <w:tcPr>
            <w:tcW w:w="735" w:type="dxa"/>
            <w:tcBorders>
              <w:top w:val="nil"/>
              <w:left w:val="nil"/>
              <w:bottom w:val="nil"/>
              <w:right w:val="nil"/>
            </w:tcBorders>
            <w:tcMar>
              <w:top w:w="114" w:type="dxa"/>
              <w:left w:w="28" w:type="dxa"/>
              <w:bottom w:w="114" w:type="dxa"/>
              <w:right w:w="28" w:type="dxa"/>
            </w:tcMar>
          </w:tcPr>
          <w:p w14:paraId="346E0DC9"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7D139A2E"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740EBF75"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2BC56A42"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A54A5" w14:textId="77777777" w:rsidR="00E23683" w:rsidRPr="00E23683" w:rsidRDefault="00E23683" w:rsidP="00E33CA5">
            <w:pPr>
              <w:pStyle w:val="FORMATTEXT"/>
              <w:jc w:val="both"/>
              <w:rPr>
                <w:rFonts w:ascii="Times New Roman" w:hAnsi="Times New Roman" w:cs="Times New Roman"/>
                <w:bCs/>
                <w:sz w:val="24"/>
                <w:szCs w:val="24"/>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DE26F" w14:textId="77777777" w:rsidR="00E23683" w:rsidRPr="00E23683" w:rsidRDefault="00E23683" w:rsidP="00E33CA5">
            <w:pPr>
              <w:pStyle w:val="FORMATTEXT"/>
              <w:jc w:val="both"/>
              <w:rPr>
                <w:rFonts w:ascii="Times New Roman" w:hAnsi="Times New Roman" w:cs="Times New Roman"/>
                <w:bCs/>
                <w:sz w:val="24"/>
                <w:szCs w:val="24"/>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4816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0C0B084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A1E66"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D004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079BC"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2211E413"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8544C"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6A14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701EE"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FF25A37"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773D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4994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9619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D94A45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BC0D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15E7B"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269E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E067ADC"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29CD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8A7A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444B3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7E456A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429C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2B72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9AF3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CD65340"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C436B"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32D0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402A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572B0EA"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499E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078E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BDF4F"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777F673"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9EB5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lastRenderedPageBreak/>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5EC0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D9633" w14:textId="77777777" w:rsidR="00E23683" w:rsidRPr="00E23683" w:rsidRDefault="00E23683" w:rsidP="00E33CA5">
            <w:pPr>
              <w:pStyle w:val="FORMATTEXT"/>
              <w:jc w:val="both"/>
              <w:rPr>
                <w:rFonts w:ascii="Times New Roman" w:hAnsi="Times New Roman" w:cs="Times New Roman"/>
                <w:bCs/>
                <w:sz w:val="24"/>
                <w:szCs w:val="24"/>
              </w:rPr>
            </w:pPr>
          </w:p>
        </w:tc>
      </w:tr>
    </w:tbl>
    <w:p w14:paraId="10365E0A"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0D9BD96C"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EF0B34A"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2. Сведения о земельном участке</w:t>
      </w:r>
    </w:p>
    <w:p w14:paraId="631AFA6B"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4958B252"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8984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5DEF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76C0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14DEA8B"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DC2D6"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87DC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E4D0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0EA575C4"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BD10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DEC8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7D6BA"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046682D"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38BA8"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1B9B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EB443" w14:textId="77777777" w:rsidR="00E23683" w:rsidRPr="00E23683" w:rsidRDefault="00E23683" w:rsidP="00E33CA5">
            <w:pPr>
              <w:pStyle w:val="FORMATTEXT"/>
              <w:jc w:val="both"/>
              <w:rPr>
                <w:rFonts w:ascii="Times New Roman" w:hAnsi="Times New Roman" w:cs="Times New Roman"/>
                <w:bCs/>
                <w:sz w:val="24"/>
                <w:szCs w:val="24"/>
              </w:rPr>
            </w:pPr>
          </w:p>
        </w:tc>
      </w:tr>
    </w:tbl>
    <w:p w14:paraId="7817474F"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12B12F04" w14:textId="30C1893D" w:rsidR="00E23683" w:rsidRPr="00E23683" w:rsidRDefault="00E23683" w:rsidP="00E23683">
      <w:pPr>
        <w:pStyle w:val="HEADERTEXT"/>
        <w:jc w:val="center"/>
        <w:rPr>
          <w:rFonts w:ascii="Times New Roman" w:hAnsi="Times New Roman" w:cs="Times New Roman"/>
          <w:bCs/>
          <w:color w:val="auto"/>
          <w:sz w:val="24"/>
          <w:szCs w:val="24"/>
        </w:rPr>
      </w:pPr>
    </w:p>
    <w:p w14:paraId="326558F6"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3. Сведения об объекте капитального строительства, подлежащем сносу</w:t>
      </w:r>
    </w:p>
    <w:p w14:paraId="7512AB28"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29EBC1F5"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00F4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5F327"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объекта капитального строительства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DDE0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62F7DF2"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CA0F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79F62"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объект капитального строительства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A5E4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747E95A"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F7093"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E9212"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объект капитального строительства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667C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2C4183A"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FFF9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CC17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r w:rsidRPr="00E23683">
              <w:rPr>
                <w:rFonts w:ascii="Times New Roman" w:hAnsi="Times New Roman" w:cs="Times New Roman"/>
                <w:bCs/>
                <w:sz w:val="24"/>
                <w:szCs w:val="24"/>
              </w:rPr>
              <w:lastRenderedPageBreak/>
              <w:t xml:space="preserve">решения либо обязательства)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68688" w14:textId="77777777" w:rsidR="00E23683" w:rsidRPr="00E23683" w:rsidRDefault="00E23683" w:rsidP="00E33CA5">
            <w:pPr>
              <w:pStyle w:val="FORMATTEXT"/>
              <w:jc w:val="both"/>
              <w:rPr>
                <w:rFonts w:ascii="Times New Roman" w:hAnsi="Times New Roman" w:cs="Times New Roman"/>
                <w:bCs/>
                <w:sz w:val="24"/>
                <w:szCs w:val="24"/>
              </w:rPr>
            </w:pPr>
          </w:p>
        </w:tc>
      </w:tr>
    </w:tbl>
    <w:p w14:paraId="27E2369F"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2C564B8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Почтовый адрес и (или) адрес электронной почты для связи:</w:t>
      </w:r>
    </w:p>
    <w:p w14:paraId="059C44C0" w14:textId="77777777" w:rsidR="00E23683" w:rsidRPr="00E23683" w:rsidRDefault="00E23683" w:rsidP="00E23683">
      <w:pPr>
        <w:pStyle w:val="FORMATTEXT"/>
        <w:ind w:firstLine="568"/>
        <w:jc w:val="both"/>
        <w:rPr>
          <w:rFonts w:ascii="Times New Roman" w:hAnsi="Times New Roman" w:cs="Times New Roman"/>
          <w:bCs/>
          <w:sz w:val="24"/>
          <w:szCs w:val="24"/>
        </w:rPr>
      </w:pPr>
    </w:p>
    <w:p w14:paraId="7D0AC7AA" w14:textId="32836F65" w:rsidR="00E23683" w:rsidRPr="00E23683" w:rsidRDefault="00E23683" w:rsidP="0042534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уведомлением я</w:t>
      </w:r>
      <w:r w:rsidR="00425343">
        <w:rPr>
          <w:rFonts w:ascii="Times New Roman" w:hAnsi="Times New Roman" w:cs="Times New Roman"/>
          <w:bCs/>
          <w:sz w:val="24"/>
          <w:szCs w:val="24"/>
        </w:rPr>
        <w:t>___________________________________________________</w:t>
      </w:r>
    </w:p>
    <w:p w14:paraId="219ACA22" w14:textId="487FD412" w:rsidR="00E23683" w:rsidRPr="00425343" w:rsidRDefault="00E23683" w:rsidP="00425343">
      <w:pPr>
        <w:pStyle w:val="FORMATTEXT"/>
        <w:ind w:firstLine="568"/>
        <w:jc w:val="center"/>
        <w:rPr>
          <w:rFonts w:ascii="Times New Roman" w:hAnsi="Times New Roman" w:cs="Times New Roman"/>
          <w:bCs/>
          <w:sz w:val="22"/>
          <w:szCs w:val="22"/>
          <w:vertAlign w:val="superscript"/>
        </w:rPr>
      </w:pPr>
      <w:r w:rsidRPr="00425343">
        <w:rPr>
          <w:rFonts w:ascii="Times New Roman" w:hAnsi="Times New Roman" w:cs="Times New Roman"/>
          <w:bCs/>
          <w:sz w:val="22"/>
          <w:szCs w:val="22"/>
          <w:vertAlign w:val="superscript"/>
        </w:rPr>
        <w:t>(</w:t>
      </w:r>
      <w:r w:rsidR="00425343">
        <w:rPr>
          <w:rFonts w:ascii="Times New Roman" w:hAnsi="Times New Roman" w:cs="Times New Roman"/>
          <w:bCs/>
          <w:sz w:val="22"/>
          <w:szCs w:val="22"/>
          <w:vertAlign w:val="superscript"/>
        </w:rPr>
        <w:t>ФИО</w:t>
      </w:r>
      <w:r w:rsidRPr="00425343">
        <w:rPr>
          <w:rFonts w:ascii="Times New Roman" w:hAnsi="Times New Roman" w:cs="Times New Roman"/>
          <w:bCs/>
          <w:sz w:val="22"/>
          <w:szCs w:val="22"/>
          <w:vertAlign w:val="superscript"/>
        </w:rPr>
        <w:t xml:space="preserve"> (при </w:t>
      </w:r>
      <w:proofErr w:type="gramStart"/>
      <w:r w:rsidRPr="00425343">
        <w:rPr>
          <w:rFonts w:ascii="Times New Roman" w:hAnsi="Times New Roman" w:cs="Times New Roman"/>
          <w:bCs/>
          <w:sz w:val="22"/>
          <w:szCs w:val="22"/>
          <w:vertAlign w:val="superscript"/>
        </w:rPr>
        <w:t>наличии)  даю</w:t>
      </w:r>
      <w:proofErr w:type="gramEnd"/>
      <w:r w:rsidRPr="00425343">
        <w:rPr>
          <w:rFonts w:ascii="Times New Roman" w:hAnsi="Times New Roman" w:cs="Times New Roman"/>
          <w:bCs/>
          <w:sz w:val="22"/>
          <w:szCs w:val="22"/>
          <w:vertAlign w:val="superscript"/>
        </w:rPr>
        <w:t xml:space="preserve"> согласие на обработку персональных данных (в случае если застройщиком является физическое лицо).</w:t>
      </w:r>
    </w:p>
    <w:p w14:paraId="4A493A1E"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E23683" w:rsidRPr="00E23683" w14:paraId="07EA6BDC" w14:textId="77777777" w:rsidTr="00741A4C">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E354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FA20A" w14:textId="77777777" w:rsidR="00E23683" w:rsidRPr="00E23683" w:rsidRDefault="00E23683" w:rsidP="00E33CA5">
            <w:pPr>
              <w:pStyle w:val="FORMATTEXT"/>
              <w:jc w:val="center"/>
              <w:rPr>
                <w:rFonts w:ascii="Times New Roman" w:hAnsi="Times New Roman" w:cs="Times New Roman"/>
                <w:bCs/>
                <w:sz w:val="24"/>
                <w:szCs w:val="24"/>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8360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D363B" w14:textId="77777777" w:rsidR="00E23683" w:rsidRPr="00E23683" w:rsidRDefault="00E23683" w:rsidP="00E33CA5">
            <w:pPr>
              <w:pStyle w:val="FORMATTEXT"/>
              <w:jc w:val="center"/>
              <w:rPr>
                <w:rFonts w:ascii="Times New Roman" w:hAnsi="Times New Roman" w:cs="Times New Roman"/>
                <w:bCs/>
                <w:sz w:val="24"/>
                <w:szCs w:val="24"/>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65C2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(расшифровка подписи) </w:t>
            </w:r>
          </w:p>
        </w:tc>
      </w:tr>
    </w:tbl>
    <w:p w14:paraId="47389E07"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62135AD7" w14:textId="4794AC1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М.П.</w:t>
      </w:r>
      <w:r w:rsidR="00741A4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(при наличии) </w:t>
      </w:r>
    </w:p>
    <w:p w14:paraId="1B90E451" w14:textId="77777777" w:rsidR="00E23683" w:rsidRPr="00E23683" w:rsidRDefault="00E23683" w:rsidP="00E23683">
      <w:pPr>
        <w:pStyle w:val="FORMATTEXT"/>
        <w:ind w:firstLine="568"/>
        <w:jc w:val="both"/>
        <w:rPr>
          <w:rFonts w:ascii="Times New Roman" w:hAnsi="Times New Roman" w:cs="Times New Roman"/>
          <w:bCs/>
          <w:sz w:val="24"/>
          <w:szCs w:val="24"/>
        </w:rPr>
      </w:pPr>
    </w:p>
    <w:p w14:paraId="2093B4B8" w14:textId="4A5DE8DF" w:rsid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К настоящему уведомлению прилагаются</w:t>
      </w:r>
      <w:r w:rsidR="00425343">
        <w:rPr>
          <w:rFonts w:ascii="Times New Roman" w:hAnsi="Times New Roman" w:cs="Times New Roman"/>
          <w:bCs/>
          <w:sz w:val="24"/>
          <w:szCs w:val="24"/>
        </w:rPr>
        <w:t>:</w:t>
      </w:r>
    </w:p>
    <w:p w14:paraId="5D88C0A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25376E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(документы в соответствии с частью 10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"kodeks://link/d?nd=901919338&amp;point=mark=00000000000000000000000000000000000000000000000000DFG0QN"\o"’’Градостроительный кодекс Российской Федерации (с изменениями на 14 июля 2022 года) (редакция, действующая с 1 сентября 2022 года)’’</w:instrText>
      </w:r>
    </w:p>
    <w:p w14:paraId="370614A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7F53FB9F" w14:textId="2D27EEE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55.31 Градостроительного кодекса Российской </w:t>
      </w:r>
      <w:proofErr w:type="gramStart"/>
      <w:r w:rsidRPr="00E23683">
        <w:rPr>
          <w:rFonts w:ascii="Times New Roman" w:hAnsi="Times New Roman" w:cs="Times New Roman"/>
          <w:bCs/>
          <w:sz w:val="24"/>
          <w:szCs w:val="24"/>
        </w:rPr>
        <w:t xml:space="preserve">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roofErr w:type="gramEnd"/>
      <w:r w:rsidRPr="00E23683">
        <w:rPr>
          <w:rFonts w:ascii="Times New Roman" w:hAnsi="Times New Roman" w:cs="Times New Roman"/>
          <w:bCs/>
          <w:sz w:val="24"/>
          <w:szCs w:val="24"/>
        </w:rPr>
        <w:t>Собрание законодательст</w:t>
      </w:r>
      <w:r w:rsidR="00D33ADD">
        <w:rPr>
          <w:rFonts w:ascii="Times New Roman" w:hAnsi="Times New Roman" w:cs="Times New Roman"/>
          <w:bCs/>
          <w:sz w:val="24"/>
          <w:szCs w:val="24"/>
        </w:rPr>
        <w:t>ва Российской Федерации, 2005, №</w:t>
      </w:r>
      <w:r w:rsidRPr="00E23683">
        <w:rPr>
          <w:rFonts w:ascii="Times New Roman" w:hAnsi="Times New Roman" w:cs="Times New Roman"/>
          <w:bCs/>
          <w:sz w:val="24"/>
          <w:szCs w:val="24"/>
        </w:rPr>
        <w:t xml:space="preserve"> 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"kodeks://link/d?nd=901919338&amp;point=mark=000000000000000000000000000000000000000000000000008PK0M2"\o"’’Градостроительный кодекс Российской Федерации (с изменениями на 14 июля 2022 года) (редакция, действующая с 1 сентября 2022 года)’’</w:instrText>
      </w:r>
    </w:p>
    <w:p w14:paraId="53E90D9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2EBBBD1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 16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7352D82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4C3B291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proofErr w:type="gramStart"/>
      <w:r w:rsidRPr="00E23683">
        <w:rPr>
          <w:rFonts w:ascii="Times New Roman" w:hAnsi="Times New Roman" w:cs="Times New Roman"/>
          <w:bCs/>
          <w:sz w:val="24"/>
          <w:szCs w:val="24"/>
        </w:rPr>
        <w:t xml:space="preserve">2018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roofErr w:type="gramEnd"/>
      <w:r w:rsidRPr="00E23683">
        <w:rPr>
          <w:rFonts w:ascii="Times New Roman" w:hAnsi="Times New Roman" w:cs="Times New Roman"/>
          <w:bCs/>
          <w:sz w:val="24"/>
          <w:szCs w:val="24"/>
        </w:rPr>
        <w:t xml:space="preserve"> N 32,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14A4E2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147FEB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 5133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0A7F45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4F8AA01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5135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
    <w:p w14:paraId="142D055A" w14:textId="716D5C09" w:rsidR="00E23683" w:rsidRDefault="00E23683" w:rsidP="00E23683">
      <w:pPr>
        <w:pStyle w:val="FORMATTEXT"/>
        <w:ind w:firstLine="568"/>
        <w:jc w:val="both"/>
        <w:rPr>
          <w:rFonts w:ascii="Times New Roman" w:hAnsi="Times New Roman" w:cs="Times New Roman"/>
          <w:bCs/>
          <w:sz w:val="24"/>
          <w:szCs w:val="24"/>
        </w:rPr>
      </w:pPr>
    </w:p>
    <w:p w14:paraId="0B70BA3C" w14:textId="7EA55819" w:rsidR="00425343" w:rsidRDefault="00425343" w:rsidP="00E23683">
      <w:pPr>
        <w:pStyle w:val="FORMATTEXT"/>
        <w:ind w:firstLine="568"/>
        <w:jc w:val="both"/>
        <w:rPr>
          <w:rFonts w:ascii="Times New Roman" w:hAnsi="Times New Roman" w:cs="Times New Roman"/>
          <w:bCs/>
          <w:sz w:val="24"/>
          <w:szCs w:val="24"/>
        </w:rPr>
      </w:pPr>
    </w:p>
    <w:p w14:paraId="2831C227" w14:textId="17F20A71" w:rsidR="00425343" w:rsidRDefault="00425343" w:rsidP="00E23683">
      <w:pPr>
        <w:pStyle w:val="FORMATTEXT"/>
        <w:ind w:firstLine="568"/>
        <w:jc w:val="both"/>
        <w:rPr>
          <w:rFonts w:ascii="Times New Roman" w:hAnsi="Times New Roman" w:cs="Times New Roman"/>
          <w:bCs/>
          <w:sz w:val="24"/>
          <w:szCs w:val="24"/>
        </w:rPr>
      </w:pPr>
    </w:p>
    <w:p w14:paraId="3B875456" w14:textId="51BB456D" w:rsidR="00425343" w:rsidRDefault="00425343" w:rsidP="00E23683">
      <w:pPr>
        <w:pStyle w:val="FORMATTEXT"/>
        <w:ind w:firstLine="568"/>
        <w:jc w:val="both"/>
        <w:rPr>
          <w:rFonts w:ascii="Times New Roman" w:hAnsi="Times New Roman" w:cs="Times New Roman"/>
          <w:bCs/>
          <w:sz w:val="24"/>
          <w:szCs w:val="24"/>
        </w:rPr>
      </w:pPr>
    </w:p>
    <w:p w14:paraId="18634CCD" w14:textId="34862506" w:rsidR="00425343" w:rsidRDefault="00425343" w:rsidP="00E23683">
      <w:pPr>
        <w:pStyle w:val="FORMATTEXT"/>
        <w:ind w:firstLine="568"/>
        <w:jc w:val="both"/>
        <w:rPr>
          <w:rFonts w:ascii="Times New Roman" w:hAnsi="Times New Roman" w:cs="Times New Roman"/>
          <w:bCs/>
          <w:sz w:val="24"/>
          <w:szCs w:val="24"/>
        </w:rPr>
      </w:pPr>
    </w:p>
    <w:p w14:paraId="194714C6" w14:textId="56F4AF3E" w:rsidR="00425343" w:rsidRDefault="00425343" w:rsidP="00E23683">
      <w:pPr>
        <w:pStyle w:val="FORMATTEXT"/>
        <w:ind w:firstLine="568"/>
        <w:jc w:val="both"/>
        <w:rPr>
          <w:rFonts w:ascii="Times New Roman" w:hAnsi="Times New Roman" w:cs="Times New Roman"/>
          <w:bCs/>
          <w:sz w:val="24"/>
          <w:szCs w:val="24"/>
        </w:rPr>
      </w:pPr>
    </w:p>
    <w:p w14:paraId="03F3CA06" w14:textId="3A99FC41" w:rsidR="00425343" w:rsidRDefault="00425343" w:rsidP="00E23683">
      <w:pPr>
        <w:pStyle w:val="FORMATTEXT"/>
        <w:ind w:firstLine="568"/>
        <w:jc w:val="both"/>
        <w:rPr>
          <w:rFonts w:ascii="Times New Roman" w:hAnsi="Times New Roman" w:cs="Times New Roman"/>
          <w:bCs/>
          <w:sz w:val="24"/>
          <w:szCs w:val="24"/>
        </w:rPr>
      </w:pPr>
    </w:p>
    <w:p w14:paraId="406F2CAB" w14:textId="04117AE9" w:rsidR="00425343" w:rsidRDefault="00425343" w:rsidP="00E23683">
      <w:pPr>
        <w:pStyle w:val="FORMATTEXT"/>
        <w:ind w:firstLine="568"/>
        <w:jc w:val="both"/>
        <w:rPr>
          <w:rFonts w:ascii="Times New Roman" w:hAnsi="Times New Roman" w:cs="Times New Roman"/>
          <w:bCs/>
          <w:sz w:val="24"/>
          <w:szCs w:val="24"/>
        </w:rPr>
      </w:pPr>
    </w:p>
    <w:p w14:paraId="2DA4E781" w14:textId="2A5215CF" w:rsidR="00425343" w:rsidRDefault="00425343" w:rsidP="00E23683">
      <w:pPr>
        <w:pStyle w:val="FORMATTEXT"/>
        <w:ind w:firstLine="568"/>
        <w:jc w:val="both"/>
        <w:rPr>
          <w:rFonts w:ascii="Times New Roman" w:hAnsi="Times New Roman" w:cs="Times New Roman"/>
          <w:bCs/>
          <w:sz w:val="24"/>
          <w:szCs w:val="24"/>
        </w:rPr>
      </w:pPr>
    </w:p>
    <w:p w14:paraId="2A1B66CA" w14:textId="78431CE2" w:rsidR="00425343" w:rsidRDefault="00425343" w:rsidP="00E23683">
      <w:pPr>
        <w:pStyle w:val="FORMATTEXT"/>
        <w:ind w:firstLine="568"/>
        <w:jc w:val="both"/>
        <w:rPr>
          <w:rFonts w:ascii="Times New Roman" w:hAnsi="Times New Roman" w:cs="Times New Roman"/>
          <w:bCs/>
          <w:sz w:val="24"/>
          <w:szCs w:val="24"/>
        </w:rPr>
      </w:pPr>
    </w:p>
    <w:p w14:paraId="41B81192" w14:textId="4D86F776" w:rsidR="00425343" w:rsidRDefault="00425343" w:rsidP="00E23683">
      <w:pPr>
        <w:pStyle w:val="FORMATTEXT"/>
        <w:ind w:firstLine="568"/>
        <w:jc w:val="both"/>
        <w:rPr>
          <w:rFonts w:ascii="Times New Roman" w:hAnsi="Times New Roman" w:cs="Times New Roman"/>
          <w:bCs/>
          <w:sz w:val="24"/>
          <w:szCs w:val="24"/>
        </w:rPr>
      </w:pPr>
    </w:p>
    <w:p w14:paraId="4DD05983" w14:textId="4D06C2CB" w:rsidR="00425343" w:rsidRDefault="00425343" w:rsidP="00E23683">
      <w:pPr>
        <w:pStyle w:val="FORMATTEXT"/>
        <w:ind w:firstLine="568"/>
        <w:jc w:val="both"/>
        <w:rPr>
          <w:rFonts w:ascii="Times New Roman" w:hAnsi="Times New Roman" w:cs="Times New Roman"/>
          <w:bCs/>
          <w:sz w:val="24"/>
          <w:szCs w:val="24"/>
        </w:rPr>
      </w:pPr>
    </w:p>
    <w:p w14:paraId="176BB52C" w14:textId="1A122125" w:rsidR="00425343" w:rsidRDefault="00425343" w:rsidP="00E23683">
      <w:pPr>
        <w:pStyle w:val="FORMATTEXT"/>
        <w:ind w:firstLine="568"/>
        <w:jc w:val="both"/>
        <w:rPr>
          <w:rFonts w:ascii="Times New Roman" w:hAnsi="Times New Roman" w:cs="Times New Roman"/>
          <w:bCs/>
          <w:sz w:val="24"/>
          <w:szCs w:val="24"/>
        </w:rPr>
      </w:pPr>
    </w:p>
    <w:p w14:paraId="448E38D8" w14:textId="1F279D59" w:rsidR="00425343" w:rsidRDefault="00425343" w:rsidP="00E23683">
      <w:pPr>
        <w:pStyle w:val="FORMATTEXT"/>
        <w:ind w:firstLine="568"/>
        <w:jc w:val="both"/>
        <w:rPr>
          <w:rFonts w:ascii="Times New Roman" w:hAnsi="Times New Roman" w:cs="Times New Roman"/>
          <w:bCs/>
          <w:sz w:val="24"/>
          <w:szCs w:val="24"/>
        </w:rPr>
      </w:pPr>
    </w:p>
    <w:p w14:paraId="4DCC21DE" w14:textId="2B3C26E1" w:rsidR="00425343" w:rsidRDefault="00425343" w:rsidP="00E23683">
      <w:pPr>
        <w:pStyle w:val="FORMATTEXT"/>
        <w:ind w:firstLine="568"/>
        <w:jc w:val="both"/>
        <w:rPr>
          <w:rFonts w:ascii="Times New Roman" w:hAnsi="Times New Roman" w:cs="Times New Roman"/>
          <w:bCs/>
          <w:sz w:val="24"/>
          <w:szCs w:val="24"/>
        </w:rPr>
      </w:pPr>
    </w:p>
    <w:p w14:paraId="3DAC486D" w14:textId="15634A67" w:rsidR="00425343" w:rsidRDefault="00425343" w:rsidP="00E23683">
      <w:pPr>
        <w:pStyle w:val="FORMATTEXT"/>
        <w:ind w:firstLine="568"/>
        <w:jc w:val="both"/>
        <w:rPr>
          <w:rFonts w:ascii="Times New Roman" w:hAnsi="Times New Roman" w:cs="Times New Roman"/>
          <w:bCs/>
          <w:sz w:val="24"/>
          <w:szCs w:val="24"/>
        </w:rPr>
      </w:pPr>
    </w:p>
    <w:p w14:paraId="1D2A0BDD" w14:textId="13AB6BB4" w:rsidR="00425343" w:rsidRDefault="00425343" w:rsidP="00E23683">
      <w:pPr>
        <w:pStyle w:val="FORMATTEXT"/>
        <w:ind w:firstLine="568"/>
        <w:jc w:val="both"/>
        <w:rPr>
          <w:rFonts w:ascii="Times New Roman" w:hAnsi="Times New Roman" w:cs="Times New Roman"/>
          <w:bCs/>
          <w:sz w:val="24"/>
          <w:szCs w:val="24"/>
        </w:rPr>
      </w:pPr>
    </w:p>
    <w:p w14:paraId="324FA44B" w14:textId="345EAB29" w:rsidR="00741A4C" w:rsidRDefault="00741A4C" w:rsidP="00E23683">
      <w:pPr>
        <w:pStyle w:val="FORMATTEXT"/>
        <w:ind w:firstLine="568"/>
        <w:jc w:val="both"/>
        <w:rPr>
          <w:rFonts w:ascii="Times New Roman" w:hAnsi="Times New Roman" w:cs="Times New Roman"/>
          <w:bCs/>
          <w:sz w:val="24"/>
          <w:szCs w:val="24"/>
        </w:rPr>
      </w:pPr>
    </w:p>
    <w:p w14:paraId="2ED91C89" w14:textId="5A288909" w:rsidR="00741A4C" w:rsidRDefault="00741A4C" w:rsidP="00E23683">
      <w:pPr>
        <w:pStyle w:val="FORMATTEXT"/>
        <w:ind w:firstLine="568"/>
        <w:jc w:val="both"/>
        <w:rPr>
          <w:rFonts w:ascii="Times New Roman" w:hAnsi="Times New Roman" w:cs="Times New Roman"/>
          <w:bCs/>
          <w:sz w:val="24"/>
          <w:szCs w:val="24"/>
        </w:rPr>
      </w:pPr>
    </w:p>
    <w:p w14:paraId="601E133B" w14:textId="7CD4AD06" w:rsidR="00741A4C" w:rsidRDefault="00741A4C" w:rsidP="00E23683">
      <w:pPr>
        <w:pStyle w:val="FORMATTEXT"/>
        <w:ind w:firstLine="568"/>
        <w:jc w:val="both"/>
        <w:rPr>
          <w:rFonts w:ascii="Times New Roman" w:hAnsi="Times New Roman" w:cs="Times New Roman"/>
          <w:bCs/>
          <w:sz w:val="24"/>
          <w:szCs w:val="24"/>
        </w:rPr>
      </w:pPr>
    </w:p>
    <w:p w14:paraId="05FEC348" w14:textId="19965DA0" w:rsidR="00741A4C" w:rsidRDefault="00741A4C" w:rsidP="00E23683">
      <w:pPr>
        <w:pStyle w:val="FORMATTEXT"/>
        <w:ind w:firstLine="568"/>
        <w:jc w:val="both"/>
        <w:rPr>
          <w:rFonts w:ascii="Times New Roman" w:hAnsi="Times New Roman" w:cs="Times New Roman"/>
          <w:bCs/>
          <w:sz w:val="24"/>
          <w:szCs w:val="24"/>
        </w:rPr>
      </w:pPr>
    </w:p>
    <w:p w14:paraId="38928D01" w14:textId="69383CF2" w:rsidR="00741A4C" w:rsidRDefault="00741A4C" w:rsidP="00E23683">
      <w:pPr>
        <w:pStyle w:val="FORMATTEXT"/>
        <w:ind w:firstLine="568"/>
        <w:jc w:val="both"/>
        <w:rPr>
          <w:rFonts w:ascii="Times New Roman" w:hAnsi="Times New Roman" w:cs="Times New Roman"/>
          <w:bCs/>
          <w:sz w:val="24"/>
          <w:szCs w:val="24"/>
        </w:rPr>
      </w:pPr>
    </w:p>
    <w:p w14:paraId="2D870B19" w14:textId="77777777" w:rsidR="00741A4C" w:rsidRPr="00E23683" w:rsidRDefault="00741A4C" w:rsidP="00E23683">
      <w:pPr>
        <w:pStyle w:val="FORMATTEXT"/>
        <w:ind w:firstLine="568"/>
        <w:jc w:val="both"/>
        <w:rPr>
          <w:rFonts w:ascii="Times New Roman" w:hAnsi="Times New Roman" w:cs="Times New Roman"/>
          <w:bCs/>
          <w:sz w:val="24"/>
          <w:szCs w:val="24"/>
        </w:rPr>
      </w:pPr>
    </w:p>
    <w:p w14:paraId="60D5086B" w14:textId="77777777" w:rsidR="00741A4C"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p>
    <w:p w14:paraId="050FC8C7" w14:textId="77777777" w:rsidR="00741A4C" w:rsidRDefault="00741A4C" w:rsidP="00425343">
      <w:pPr>
        <w:pStyle w:val="FORMATTEXT"/>
        <w:jc w:val="center"/>
        <w:rPr>
          <w:rFonts w:ascii="Times New Roman" w:hAnsi="Times New Roman" w:cs="Times New Roman"/>
          <w:bCs/>
          <w:sz w:val="18"/>
          <w:szCs w:val="18"/>
        </w:rPr>
      </w:pPr>
    </w:p>
    <w:p w14:paraId="21EDCA29" w14:textId="77777777" w:rsidR="00741A4C" w:rsidRDefault="00741A4C" w:rsidP="00425343">
      <w:pPr>
        <w:pStyle w:val="FORMATTEXT"/>
        <w:jc w:val="center"/>
        <w:rPr>
          <w:rFonts w:ascii="Times New Roman" w:hAnsi="Times New Roman" w:cs="Times New Roman"/>
          <w:bCs/>
          <w:sz w:val="18"/>
          <w:szCs w:val="18"/>
        </w:rPr>
      </w:pPr>
    </w:p>
    <w:p w14:paraId="2A3FC1FB" w14:textId="77777777" w:rsidR="00741A4C" w:rsidRDefault="00741A4C" w:rsidP="00425343">
      <w:pPr>
        <w:pStyle w:val="FORMATTEXT"/>
        <w:jc w:val="center"/>
        <w:rPr>
          <w:rFonts w:ascii="Times New Roman" w:hAnsi="Times New Roman" w:cs="Times New Roman"/>
          <w:bCs/>
          <w:sz w:val="18"/>
          <w:szCs w:val="18"/>
        </w:rPr>
      </w:pPr>
    </w:p>
    <w:p w14:paraId="32AD48FD" w14:textId="77777777" w:rsidR="00741A4C" w:rsidRDefault="00741A4C" w:rsidP="00425343">
      <w:pPr>
        <w:pStyle w:val="FORMATTEXT"/>
        <w:jc w:val="center"/>
        <w:rPr>
          <w:rFonts w:ascii="Times New Roman" w:hAnsi="Times New Roman" w:cs="Times New Roman"/>
          <w:bCs/>
          <w:sz w:val="18"/>
          <w:szCs w:val="18"/>
        </w:rPr>
      </w:pPr>
    </w:p>
    <w:p w14:paraId="72C558D2" w14:textId="77777777" w:rsidR="00741A4C" w:rsidRDefault="00741A4C" w:rsidP="00425343">
      <w:pPr>
        <w:pStyle w:val="FORMATTEXT"/>
        <w:jc w:val="center"/>
        <w:rPr>
          <w:rFonts w:ascii="Times New Roman" w:hAnsi="Times New Roman" w:cs="Times New Roman"/>
          <w:bCs/>
          <w:sz w:val="18"/>
          <w:szCs w:val="18"/>
        </w:rPr>
      </w:pPr>
    </w:p>
    <w:p w14:paraId="087D807E" w14:textId="77777777" w:rsidR="00741A4C" w:rsidRDefault="00741A4C" w:rsidP="00425343">
      <w:pPr>
        <w:pStyle w:val="FORMATTEXT"/>
        <w:jc w:val="center"/>
        <w:rPr>
          <w:rFonts w:ascii="Times New Roman" w:hAnsi="Times New Roman" w:cs="Times New Roman"/>
          <w:bCs/>
          <w:sz w:val="18"/>
          <w:szCs w:val="18"/>
        </w:rPr>
      </w:pPr>
    </w:p>
    <w:p w14:paraId="790D1A87" w14:textId="77777777" w:rsidR="00741A4C" w:rsidRDefault="00741A4C" w:rsidP="00425343">
      <w:pPr>
        <w:pStyle w:val="FORMATTEXT"/>
        <w:jc w:val="center"/>
        <w:rPr>
          <w:rFonts w:ascii="Times New Roman" w:hAnsi="Times New Roman" w:cs="Times New Roman"/>
          <w:bCs/>
          <w:sz w:val="18"/>
          <w:szCs w:val="18"/>
        </w:rPr>
      </w:pPr>
    </w:p>
    <w:p w14:paraId="0393EDFC" w14:textId="77777777" w:rsidR="00741A4C" w:rsidRDefault="00741A4C" w:rsidP="00425343">
      <w:pPr>
        <w:pStyle w:val="FORMATTEXT"/>
        <w:jc w:val="center"/>
        <w:rPr>
          <w:rFonts w:ascii="Times New Roman" w:hAnsi="Times New Roman" w:cs="Times New Roman"/>
          <w:bCs/>
          <w:sz w:val="18"/>
          <w:szCs w:val="18"/>
        </w:rPr>
      </w:pPr>
    </w:p>
    <w:p w14:paraId="507EBB1F" w14:textId="77777777" w:rsidR="00741A4C" w:rsidRDefault="00741A4C" w:rsidP="00425343">
      <w:pPr>
        <w:pStyle w:val="FORMATTEXT"/>
        <w:jc w:val="center"/>
        <w:rPr>
          <w:rFonts w:ascii="Times New Roman" w:hAnsi="Times New Roman" w:cs="Times New Roman"/>
          <w:bCs/>
          <w:sz w:val="18"/>
          <w:szCs w:val="18"/>
        </w:rPr>
      </w:pPr>
    </w:p>
    <w:p w14:paraId="51CD0D81" w14:textId="77777777" w:rsidR="00741A4C" w:rsidRDefault="00741A4C" w:rsidP="00425343">
      <w:pPr>
        <w:pStyle w:val="FORMATTEXT"/>
        <w:jc w:val="center"/>
        <w:rPr>
          <w:rFonts w:ascii="Times New Roman" w:hAnsi="Times New Roman" w:cs="Times New Roman"/>
          <w:bCs/>
          <w:sz w:val="18"/>
          <w:szCs w:val="18"/>
        </w:rPr>
      </w:pPr>
    </w:p>
    <w:p w14:paraId="0E0DC181" w14:textId="77777777" w:rsidR="00741A4C" w:rsidRDefault="00741A4C" w:rsidP="00425343">
      <w:pPr>
        <w:pStyle w:val="FORMATTEXT"/>
        <w:jc w:val="center"/>
        <w:rPr>
          <w:rFonts w:ascii="Times New Roman" w:hAnsi="Times New Roman" w:cs="Times New Roman"/>
          <w:bCs/>
          <w:sz w:val="18"/>
          <w:szCs w:val="18"/>
        </w:rPr>
      </w:pPr>
    </w:p>
    <w:p w14:paraId="65AF325B" w14:textId="77777777" w:rsidR="00741A4C" w:rsidRDefault="00741A4C" w:rsidP="00425343">
      <w:pPr>
        <w:pStyle w:val="FORMATTEXT"/>
        <w:jc w:val="center"/>
        <w:rPr>
          <w:rFonts w:ascii="Times New Roman" w:hAnsi="Times New Roman" w:cs="Times New Roman"/>
          <w:bCs/>
          <w:sz w:val="18"/>
          <w:szCs w:val="18"/>
        </w:rPr>
      </w:pPr>
    </w:p>
    <w:p w14:paraId="5EE534C5" w14:textId="77777777" w:rsidR="00741A4C" w:rsidRDefault="00741A4C" w:rsidP="00425343">
      <w:pPr>
        <w:pStyle w:val="FORMATTEXT"/>
        <w:jc w:val="center"/>
        <w:rPr>
          <w:rFonts w:ascii="Times New Roman" w:hAnsi="Times New Roman" w:cs="Times New Roman"/>
          <w:bCs/>
          <w:sz w:val="18"/>
          <w:szCs w:val="18"/>
        </w:rPr>
      </w:pPr>
    </w:p>
    <w:p w14:paraId="48A721F2" w14:textId="77777777" w:rsidR="00741A4C" w:rsidRDefault="00741A4C" w:rsidP="00425343">
      <w:pPr>
        <w:pStyle w:val="FORMATTEXT"/>
        <w:jc w:val="center"/>
        <w:rPr>
          <w:rFonts w:ascii="Times New Roman" w:hAnsi="Times New Roman" w:cs="Times New Roman"/>
          <w:bCs/>
          <w:sz w:val="18"/>
          <w:szCs w:val="18"/>
        </w:rPr>
      </w:pPr>
    </w:p>
    <w:p w14:paraId="53415728" w14:textId="77777777" w:rsidR="00741A4C" w:rsidRDefault="00741A4C" w:rsidP="00425343">
      <w:pPr>
        <w:pStyle w:val="FORMATTEXT"/>
        <w:jc w:val="center"/>
        <w:rPr>
          <w:rFonts w:ascii="Times New Roman" w:hAnsi="Times New Roman" w:cs="Times New Roman"/>
          <w:bCs/>
          <w:sz w:val="18"/>
          <w:szCs w:val="18"/>
        </w:rPr>
      </w:pPr>
    </w:p>
    <w:p w14:paraId="422FADD0" w14:textId="77777777" w:rsidR="00741A4C" w:rsidRDefault="00741A4C" w:rsidP="00425343">
      <w:pPr>
        <w:pStyle w:val="FORMATTEXT"/>
        <w:jc w:val="center"/>
        <w:rPr>
          <w:rFonts w:ascii="Times New Roman" w:hAnsi="Times New Roman" w:cs="Times New Roman"/>
          <w:bCs/>
          <w:sz w:val="18"/>
          <w:szCs w:val="18"/>
        </w:rPr>
      </w:pPr>
    </w:p>
    <w:p w14:paraId="3F399003" w14:textId="77777777" w:rsidR="00741A4C" w:rsidRDefault="00741A4C" w:rsidP="00425343">
      <w:pPr>
        <w:pStyle w:val="FORMATTEXT"/>
        <w:jc w:val="center"/>
        <w:rPr>
          <w:rFonts w:ascii="Times New Roman" w:hAnsi="Times New Roman" w:cs="Times New Roman"/>
          <w:bCs/>
          <w:sz w:val="18"/>
          <w:szCs w:val="18"/>
        </w:rPr>
      </w:pPr>
    </w:p>
    <w:p w14:paraId="334A5F15" w14:textId="790F3CBF" w:rsidR="00425343" w:rsidRPr="000007B0" w:rsidRDefault="00425343" w:rsidP="00741A4C">
      <w:pPr>
        <w:pStyle w:val="FORMATTEXT"/>
        <w:ind w:left="4248"/>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741A4C">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0007B0">
        <w:rPr>
          <w:rFonts w:ascii="Times New Roman" w:hAnsi="Times New Roman" w:cs="Times New Roman"/>
          <w:bCs/>
          <w:sz w:val="18"/>
          <w:szCs w:val="18"/>
        </w:rPr>
        <w:t xml:space="preserve">Приложение № </w:t>
      </w:r>
      <w:r>
        <w:rPr>
          <w:rFonts w:ascii="Times New Roman" w:hAnsi="Times New Roman" w:cs="Times New Roman"/>
          <w:bCs/>
          <w:sz w:val="18"/>
          <w:szCs w:val="18"/>
        </w:rPr>
        <w:t>3</w:t>
      </w:r>
      <w:r w:rsidRPr="000007B0">
        <w:rPr>
          <w:rFonts w:ascii="Times New Roman" w:hAnsi="Times New Roman" w:cs="Times New Roman"/>
          <w:bCs/>
          <w:sz w:val="18"/>
          <w:szCs w:val="18"/>
        </w:rPr>
        <w:t xml:space="preserve"> к </w:t>
      </w:r>
    </w:p>
    <w:p w14:paraId="472E6DCA"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Pr="000007B0">
        <w:rPr>
          <w:rFonts w:ascii="Times New Roman" w:hAnsi="Times New Roman" w:cs="Times New Roman"/>
          <w:bCs/>
          <w:sz w:val="18"/>
          <w:szCs w:val="18"/>
        </w:rPr>
        <w:t>дминистративному регламенту</w:t>
      </w:r>
    </w:p>
    <w:p w14:paraId="5B36AAF5"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по предоставлению</w:t>
      </w:r>
    </w:p>
    <w:p w14:paraId="5B496B45" w14:textId="77777777" w:rsidR="00425343" w:rsidRPr="000007B0" w:rsidRDefault="00425343" w:rsidP="00425343">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муниципальной услуги</w:t>
      </w:r>
    </w:p>
    <w:p w14:paraId="766B0C0E" w14:textId="77777777" w:rsidR="00E23683" w:rsidRPr="00E23683" w:rsidRDefault="00E23683" w:rsidP="00E23683">
      <w:pPr>
        <w:pStyle w:val="FORMATTEXT"/>
        <w:jc w:val="right"/>
        <w:rPr>
          <w:rFonts w:ascii="Times New Roman" w:hAnsi="Times New Roman" w:cs="Times New Roman"/>
          <w:bCs/>
          <w:sz w:val="24"/>
          <w:szCs w:val="24"/>
        </w:rPr>
      </w:pPr>
    </w:p>
    <w:p w14:paraId="03BA74D8" w14:textId="77777777" w:rsidR="00E23683" w:rsidRPr="00E23683" w:rsidRDefault="00E23683" w:rsidP="00E23683">
      <w:pPr>
        <w:pStyle w:val="FORMATTEXT"/>
        <w:jc w:val="right"/>
        <w:rPr>
          <w:rFonts w:ascii="Times New Roman" w:hAnsi="Times New Roman" w:cs="Times New Roman"/>
          <w:bCs/>
          <w:sz w:val="24"/>
          <w:szCs w:val="24"/>
        </w:rPr>
      </w:pPr>
    </w:p>
    <w:p w14:paraId="23212A68" w14:textId="77777777" w:rsidR="00E23683" w:rsidRPr="00E23683" w:rsidRDefault="00E23683" w:rsidP="00E23683">
      <w:pPr>
        <w:pStyle w:val="HEADERTEXT"/>
        <w:rPr>
          <w:rFonts w:ascii="Times New Roman" w:hAnsi="Times New Roman" w:cs="Times New Roman"/>
          <w:bCs/>
          <w:color w:val="auto"/>
          <w:sz w:val="24"/>
          <w:szCs w:val="24"/>
        </w:rPr>
      </w:pPr>
    </w:p>
    <w:p w14:paraId="4A64AA80"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Уведомление о завершении сноса объекта капитального строительства</w:t>
      </w:r>
    </w:p>
    <w:p w14:paraId="12EDDEB9"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E23683" w:rsidRPr="00E23683" w14:paraId="5AF56C8E" w14:textId="77777777" w:rsidTr="00741A4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8B8D61"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B85B6"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5738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E642D"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5F3A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2322E" w14:textId="77777777" w:rsidR="00E23683" w:rsidRPr="00E23683" w:rsidRDefault="00E23683" w:rsidP="00E33CA5">
            <w:pPr>
              <w:pStyle w:val="FORMATTEXT"/>
              <w:jc w:val="both"/>
              <w:rPr>
                <w:rFonts w:ascii="Times New Roman" w:hAnsi="Times New Roman" w:cs="Times New Roman"/>
                <w:bCs/>
                <w:sz w:val="24"/>
                <w:szCs w:val="24"/>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BCBC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145266B8"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0BFE03FC" w14:textId="77777777" w:rsidR="00425343" w:rsidRPr="00E23683" w:rsidRDefault="00425343" w:rsidP="00425343">
      <w:pPr>
        <w:pStyle w:val="FORMATTEXT"/>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w:t>
      </w:r>
      <w:r w:rsidRPr="00E23683">
        <w:rPr>
          <w:rFonts w:ascii="Times New Roman" w:hAnsi="Times New Roman" w:cs="Times New Roman"/>
          <w:bCs/>
          <w:sz w:val="24"/>
          <w:szCs w:val="24"/>
        </w:rPr>
        <w:t xml:space="preserve"> </w:t>
      </w:r>
      <w:r w:rsidRPr="00425343">
        <w:rPr>
          <w:rFonts w:ascii="Times New Roman" w:hAnsi="Times New Roman" w:cs="Times New Roman"/>
          <w:bCs/>
          <w:sz w:val="24"/>
          <w:szCs w:val="24"/>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4A940FDF"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D31C171"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1. Сведения о застройщике, техническом заказчике</w:t>
      </w:r>
    </w:p>
    <w:p w14:paraId="68D6E750"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3AB4B5ED" w14:textId="77777777" w:rsidTr="00E33CA5">
        <w:tc>
          <w:tcPr>
            <w:tcW w:w="735" w:type="dxa"/>
            <w:tcBorders>
              <w:top w:val="nil"/>
              <w:left w:val="nil"/>
              <w:bottom w:val="nil"/>
              <w:right w:val="nil"/>
            </w:tcBorders>
            <w:tcMar>
              <w:top w:w="114" w:type="dxa"/>
              <w:left w:w="28" w:type="dxa"/>
              <w:bottom w:w="114" w:type="dxa"/>
              <w:right w:w="28" w:type="dxa"/>
            </w:tcMar>
          </w:tcPr>
          <w:p w14:paraId="1774CB0C"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769E3CCF"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2F8FCCE8"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0CF39E59"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4102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D685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88ADA"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835951C"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0E64F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35CA0"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52F5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DEBF554"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64D1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7E67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2044F"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73FA6E4"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2FA547"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4881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6628E"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3BEAA95"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279B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3D86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2352C"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BBAA75E"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2E88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03B93"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A1B6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04E654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3B6A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25DD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7A84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39F5210"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15B2C"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367C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1DB84"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7C2704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BF400"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C62B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Идентификационный номер налогоплательщика, за </w:t>
            </w:r>
            <w:r w:rsidRPr="00E23683">
              <w:rPr>
                <w:rFonts w:ascii="Times New Roman" w:hAnsi="Times New Roman" w:cs="Times New Roman"/>
                <w:bCs/>
                <w:sz w:val="24"/>
                <w:szCs w:val="24"/>
              </w:rPr>
              <w:lastRenderedPageBreak/>
              <w:t xml:space="preserve">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3E199" w14:textId="77777777" w:rsidR="00E23683" w:rsidRPr="00E23683" w:rsidRDefault="00E23683" w:rsidP="00E33CA5">
            <w:pPr>
              <w:pStyle w:val="FORMATTEXT"/>
              <w:jc w:val="both"/>
              <w:rPr>
                <w:rFonts w:ascii="Times New Roman" w:hAnsi="Times New Roman" w:cs="Times New Roman"/>
                <w:bCs/>
                <w:sz w:val="24"/>
                <w:szCs w:val="24"/>
              </w:rPr>
            </w:pPr>
          </w:p>
        </w:tc>
      </w:tr>
    </w:tbl>
    <w:p w14:paraId="7F9FBE70" w14:textId="77777777" w:rsidR="00E23683" w:rsidRPr="00E23683" w:rsidRDefault="00E23683" w:rsidP="00425343">
      <w:pPr>
        <w:pStyle w:val="HEADERTEXT"/>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E59CAC5"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2. Сведения о земельном участке</w:t>
      </w:r>
    </w:p>
    <w:p w14:paraId="45C4B99D"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2F6F8E3B" w14:textId="77777777" w:rsidTr="00E33CA5">
        <w:tc>
          <w:tcPr>
            <w:tcW w:w="735" w:type="dxa"/>
            <w:tcBorders>
              <w:top w:val="nil"/>
              <w:left w:val="nil"/>
              <w:bottom w:val="nil"/>
              <w:right w:val="nil"/>
            </w:tcBorders>
            <w:tcMar>
              <w:top w:w="114" w:type="dxa"/>
              <w:left w:w="28" w:type="dxa"/>
              <w:bottom w:w="114" w:type="dxa"/>
              <w:right w:w="28" w:type="dxa"/>
            </w:tcMar>
          </w:tcPr>
          <w:p w14:paraId="271191E8"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68172AE6"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5BD5AD8B"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4162CBDB"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03404" w14:textId="77777777" w:rsidR="00E23683" w:rsidRPr="00E23683" w:rsidRDefault="00E23683" w:rsidP="00E33CA5">
            <w:pPr>
              <w:pStyle w:val="FORMATTEXT"/>
              <w:jc w:val="both"/>
              <w:rPr>
                <w:rFonts w:ascii="Times New Roman" w:hAnsi="Times New Roman" w:cs="Times New Roman"/>
                <w:bCs/>
                <w:sz w:val="24"/>
                <w:szCs w:val="24"/>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85B57" w14:textId="77777777" w:rsidR="00E23683" w:rsidRPr="00E23683" w:rsidRDefault="00E23683" w:rsidP="00E33CA5">
            <w:pPr>
              <w:pStyle w:val="FORMATTEXT"/>
              <w:jc w:val="both"/>
              <w:rPr>
                <w:rFonts w:ascii="Times New Roman" w:hAnsi="Times New Roman" w:cs="Times New Roman"/>
                <w:bCs/>
                <w:sz w:val="24"/>
                <w:szCs w:val="24"/>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4E2F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5A806EA"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3730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02DD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BF664"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B080FED"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DF567"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C6BA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B9DF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22C614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7F95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4B34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F7C31"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CD2F11B"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DD0B0"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BEA9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3B066" w14:textId="77777777" w:rsidR="00E23683" w:rsidRPr="00E23683" w:rsidRDefault="00E23683" w:rsidP="00E33CA5">
            <w:pPr>
              <w:pStyle w:val="FORMATTEXT"/>
              <w:jc w:val="both"/>
              <w:rPr>
                <w:rFonts w:ascii="Times New Roman" w:hAnsi="Times New Roman" w:cs="Times New Roman"/>
                <w:bCs/>
                <w:sz w:val="24"/>
                <w:szCs w:val="24"/>
              </w:rPr>
            </w:pPr>
          </w:p>
        </w:tc>
      </w:tr>
    </w:tbl>
    <w:p w14:paraId="63784730"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184FF27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уведомляю о сносе объекта капитального строительства, указанного в уведомлении</w:t>
      </w:r>
    </w:p>
    <w:p w14:paraId="4E1672BC" w14:textId="13B5554C" w:rsidR="00E23683" w:rsidRPr="00E23683" w:rsidRDefault="0042534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E3C8185" w14:textId="2E9604F9" w:rsidR="00E23683" w:rsidRPr="00425343" w:rsidRDefault="00E23683" w:rsidP="00E23683">
      <w:pPr>
        <w:pStyle w:val="FORMATTEXT"/>
        <w:ind w:firstLine="568"/>
        <w:jc w:val="both"/>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(кадастровый номер объекта капитального строительства (при наличии) о планируемом сносе объекта капитального строительства</w:t>
      </w:r>
      <w:r w:rsidR="00425343" w:rsidRPr="00425343">
        <w:rPr>
          <w:rFonts w:ascii="Times New Roman" w:hAnsi="Times New Roman" w:cs="Times New Roman"/>
          <w:bCs/>
          <w:sz w:val="24"/>
          <w:szCs w:val="24"/>
          <w:vertAlign w:val="superscript"/>
        </w:rPr>
        <w:t>)</w:t>
      </w:r>
    </w:p>
    <w:p w14:paraId="0241A263"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90"/>
        <w:gridCol w:w="270"/>
        <w:gridCol w:w="390"/>
        <w:gridCol w:w="270"/>
        <w:gridCol w:w="1230"/>
        <w:gridCol w:w="420"/>
        <w:gridCol w:w="330"/>
        <w:gridCol w:w="330"/>
      </w:tblGrid>
      <w:tr w:rsidR="00E23683" w:rsidRPr="00E23683" w14:paraId="07336638" w14:textId="77777777" w:rsidTr="00425343">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2AE53"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от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680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1A48F"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2CEF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B1C2C"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4853F"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8A3BF" w14:textId="77777777" w:rsidR="00E23683" w:rsidRPr="00E23683" w:rsidRDefault="00E23683" w:rsidP="00E33CA5">
            <w:pPr>
              <w:pStyle w:val="FORMATTEXT"/>
              <w:jc w:val="both"/>
              <w:rPr>
                <w:rFonts w:ascii="Times New Roman" w:hAnsi="Times New Roman" w:cs="Times New Roman"/>
                <w:bCs/>
                <w:sz w:val="24"/>
                <w:szCs w:val="24"/>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E926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456D4C08"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 xml:space="preserve">(дата направления) </w:t>
      </w:r>
    </w:p>
    <w:p w14:paraId="6DEFADEF" w14:textId="4EB153B9" w:rsidR="00E23683" w:rsidRDefault="00E23683" w:rsidP="00425343">
      <w:pPr>
        <w:pStyle w:val="FORMATTEXT"/>
        <w:jc w:val="both"/>
        <w:rPr>
          <w:rFonts w:ascii="Times New Roman" w:hAnsi="Times New Roman" w:cs="Times New Roman"/>
          <w:bCs/>
          <w:sz w:val="24"/>
          <w:szCs w:val="24"/>
        </w:rPr>
      </w:pPr>
      <w:r w:rsidRPr="00E23683">
        <w:rPr>
          <w:rFonts w:ascii="Times New Roman" w:hAnsi="Times New Roman" w:cs="Times New Roman"/>
          <w:bCs/>
          <w:sz w:val="24"/>
          <w:szCs w:val="24"/>
        </w:rPr>
        <w:t>Почтовый адрес и (или) адрес электронной почты для связи:</w:t>
      </w:r>
      <w:r w:rsidR="00425343">
        <w:rPr>
          <w:rFonts w:ascii="Times New Roman" w:hAnsi="Times New Roman" w:cs="Times New Roman"/>
          <w:bCs/>
          <w:sz w:val="24"/>
          <w:szCs w:val="24"/>
        </w:rPr>
        <w:t>_____________________________</w:t>
      </w:r>
    </w:p>
    <w:p w14:paraId="03E5BA0D" w14:textId="35EE08A2" w:rsidR="00425343" w:rsidRPr="00E23683" w:rsidRDefault="00425343" w:rsidP="00425343">
      <w:pPr>
        <w:pStyle w:val="FORMATTEXT"/>
        <w:jc w:val="both"/>
        <w:rPr>
          <w:rFonts w:ascii="Times New Roman" w:hAnsi="Times New Roman" w:cs="Times New Roman"/>
          <w:bCs/>
          <w:sz w:val="24"/>
          <w:szCs w:val="24"/>
        </w:rPr>
      </w:pPr>
      <w:r>
        <w:rPr>
          <w:rFonts w:ascii="Times New Roman" w:hAnsi="Times New Roman" w:cs="Times New Roman"/>
          <w:bCs/>
          <w:sz w:val="24"/>
          <w:szCs w:val="24"/>
        </w:rPr>
        <w:t>_____________________________</w:t>
      </w:r>
    </w:p>
    <w:p w14:paraId="05AED92A" w14:textId="3DA7D9C9" w:rsidR="00425343" w:rsidRDefault="00E23683" w:rsidP="00425343">
      <w:pPr>
        <w:pStyle w:val="FORMATTEXT"/>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уведомлением я</w:t>
      </w:r>
      <w:r w:rsidR="00425343">
        <w:rPr>
          <w:rFonts w:ascii="Times New Roman" w:hAnsi="Times New Roman" w:cs="Times New Roman"/>
          <w:bCs/>
          <w:sz w:val="24"/>
          <w:szCs w:val="24"/>
        </w:rPr>
        <w:t xml:space="preserve"> _______________________________________________________</w:t>
      </w:r>
    </w:p>
    <w:p w14:paraId="6A47E4D4" w14:textId="103C6A3B" w:rsidR="00E23683" w:rsidRPr="00425343" w:rsidRDefault="00425343" w:rsidP="00425343">
      <w:pPr>
        <w:pStyle w:val="FORMATTEXT"/>
        <w:jc w:val="both"/>
        <w:rPr>
          <w:rFonts w:ascii="Times New Roman" w:hAnsi="Times New Roman" w:cs="Times New Roman"/>
          <w:bCs/>
          <w:vertAlign w:val="superscript"/>
        </w:rPr>
      </w:pPr>
      <w:r>
        <w:rPr>
          <w:rFonts w:ascii="Times New Roman" w:hAnsi="Times New Roman" w:cs="Times New Roman"/>
          <w:bCs/>
          <w:vertAlign w:val="superscript"/>
        </w:rPr>
        <w:t xml:space="preserve">                                                                              </w:t>
      </w:r>
      <w:r w:rsidR="00E23683" w:rsidRPr="00425343">
        <w:rPr>
          <w:rFonts w:ascii="Times New Roman" w:hAnsi="Times New Roman" w:cs="Times New Roman"/>
          <w:bCs/>
          <w:vertAlign w:val="superscript"/>
        </w:rPr>
        <w:t>(</w:t>
      </w:r>
      <w:r>
        <w:rPr>
          <w:rFonts w:ascii="Times New Roman" w:hAnsi="Times New Roman" w:cs="Times New Roman"/>
          <w:bCs/>
          <w:vertAlign w:val="superscript"/>
        </w:rPr>
        <w:t>ФИО</w:t>
      </w:r>
      <w:r w:rsidR="00E23683" w:rsidRPr="00425343">
        <w:rPr>
          <w:rFonts w:ascii="Times New Roman" w:hAnsi="Times New Roman" w:cs="Times New Roman"/>
          <w:bCs/>
          <w:vertAlign w:val="superscript"/>
        </w:rPr>
        <w:t xml:space="preserve"> (при </w:t>
      </w:r>
      <w:proofErr w:type="gramStart"/>
      <w:r w:rsidR="00E23683" w:rsidRPr="00425343">
        <w:rPr>
          <w:rFonts w:ascii="Times New Roman" w:hAnsi="Times New Roman" w:cs="Times New Roman"/>
          <w:bCs/>
          <w:vertAlign w:val="superscript"/>
        </w:rPr>
        <w:t>наличии)  даю</w:t>
      </w:r>
      <w:proofErr w:type="gramEnd"/>
      <w:r w:rsidR="00E23683" w:rsidRPr="00425343">
        <w:rPr>
          <w:rFonts w:ascii="Times New Roman" w:hAnsi="Times New Roman" w:cs="Times New Roman"/>
          <w:bCs/>
          <w:vertAlign w:val="superscript"/>
        </w:rPr>
        <w:t xml:space="preserve"> согласие на обработку персональных данных (в случае если застройщиком является физическое лицо).</w:t>
      </w:r>
    </w:p>
    <w:p w14:paraId="63228210"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E23683" w:rsidRPr="00E23683" w14:paraId="3C136B71" w14:textId="77777777" w:rsidTr="00425343">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2FA7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072EF" w14:textId="77777777" w:rsidR="00E23683" w:rsidRPr="00E23683" w:rsidRDefault="00E23683" w:rsidP="00E33CA5">
            <w:pPr>
              <w:pStyle w:val="FORMATTEXT"/>
              <w:jc w:val="center"/>
              <w:rPr>
                <w:rFonts w:ascii="Times New Roman" w:hAnsi="Times New Roman" w:cs="Times New Roman"/>
                <w:bCs/>
                <w:sz w:val="24"/>
                <w:szCs w:val="24"/>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63FC0"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86537" w14:textId="77777777" w:rsidR="00E23683" w:rsidRPr="00E23683" w:rsidRDefault="00E23683" w:rsidP="00E33CA5">
            <w:pPr>
              <w:pStyle w:val="FORMATTEXT"/>
              <w:jc w:val="center"/>
              <w:rPr>
                <w:rFonts w:ascii="Times New Roman" w:hAnsi="Times New Roman" w:cs="Times New Roman"/>
                <w:bCs/>
                <w:sz w:val="24"/>
                <w:szCs w:val="24"/>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FDF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(расшифровка подписи) </w:t>
            </w:r>
          </w:p>
        </w:tc>
      </w:tr>
    </w:tbl>
    <w:p w14:paraId="500DB0E1"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2E4D3B63" w14:textId="2CEAA8E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М.П.</w:t>
      </w:r>
      <w:r w:rsidR="00741A4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(при наличии) </w:t>
      </w:r>
    </w:p>
    <w:p w14:paraId="63EC101E" w14:textId="77777777" w:rsidR="00E23683" w:rsidRPr="00E23683" w:rsidRDefault="00E23683" w:rsidP="00E23683">
      <w:pPr>
        <w:pStyle w:val="FORMATTEXT"/>
        <w:ind w:firstLine="568"/>
        <w:jc w:val="both"/>
        <w:rPr>
          <w:rFonts w:ascii="Times New Roman" w:hAnsi="Times New Roman" w:cs="Times New Roman"/>
          <w:bCs/>
          <w:sz w:val="24"/>
          <w:szCs w:val="24"/>
        </w:rPr>
      </w:pPr>
    </w:p>
    <w:sectPr w:rsidR="00E23683" w:rsidRPr="00E23683" w:rsidSect="00E23683">
      <w:headerReference w:type="default" r:id="rId10"/>
      <w:footerReference w:type="default" r:id="rId11"/>
      <w:pgSz w:w="11907" w:h="16840"/>
      <w:pgMar w:top="850" w:right="850" w:bottom="709"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FAE2B" w14:textId="77777777" w:rsidR="00A5170E" w:rsidRDefault="00A5170E">
      <w:pPr>
        <w:spacing w:after="0" w:line="240" w:lineRule="auto"/>
      </w:pPr>
      <w:r>
        <w:separator/>
      </w:r>
    </w:p>
  </w:endnote>
  <w:endnote w:type="continuationSeparator" w:id="0">
    <w:p w14:paraId="6A60EC98" w14:textId="77777777" w:rsidR="00A5170E" w:rsidRDefault="00A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E23B" w14:textId="20959B95" w:rsidR="00E33CA5" w:rsidRPr="00E23683" w:rsidRDefault="00E33CA5" w:rsidP="00E236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A4A14" w14:textId="77777777" w:rsidR="00A5170E" w:rsidRDefault="00A5170E">
      <w:pPr>
        <w:spacing w:after="0" w:line="240" w:lineRule="auto"/>
      </w:pPr>
      <w:r>
        <w:separator/>
      </w:r>
    </w:p>
  </w:footnote>
  <w:footnote w:type="continuationSeparator" w:id="0">
    <w:p w14:paraId="1959EA8B" w14:textId="77777777" w:rsidR="00A5170E" w:rsidRDefault="00A5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4E96" w14:textId="77777777" w:rsidR="00E33CA5" w:rsidRDefault="00E33CA5">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E33CA5" w:rsidRDefault="00E33CA5"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CF48" w14:textId="77777777" w:rsidR="00E33CA5" w:rsidRDefault="00E33CA5" w:rsidP="00E4777E">
    <w:pPr>
      <w:pStyle w:val="af"/>
      <w:jc w:val="right"/>
    </w:pPr>
  </w:p>
  <w:p w14:paraId="68F7DAE4" w14:textId="77777777" w:rsidR="00E33CA5" w:rsidRDefault="00E33CA5" w:rsidP="00E4777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9C4B" w14:textId="6542ED0B" w:rsidR="00E33CA5" w:rsidRPr="00E23683" w:rsidRDefault="00E33CA5" w:rsidP="00E2368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007B0"/>
    <w:rsid w:val="00090597"/>
    <w:rsid w:val="0009173A"/>
    <w:rsid w:val="00097F8E"/>
    <w:rsid w:val="000A0677"/>
    <w:rsid w:val="000A2748"/>
    <w:rsid w:val="000B16D6"/>
    <w:rsid w:val="000C0803"/>
    <w:rsid w:val="000C3CCB"/>
    <w:rsid w:val="000C4CC2"/>
    <w:rsid w:val="000E2215"/>
    <w:rsid w:val="000F1E1C"/>
    <w:rsid w:val="000F3FE4"/>
    <w:rsid w:val="000F6051"/>
    <w:rsid w:val="00102608"/>
    <w:rsid w:val="00104C40"/>
    <w:rsid w:val="00112F24"/>
    <w:rsid w:val="00122365"/>
    <w:rsid w:val="0012339C"/>
    <w:rsid w:val="00137DAF"/>
    <w:rsid w:val="001432FC"/>
    <w:rsid w:val="001650C8"/>
    <w:rsid w:val="001B5582"/>
    <w:rsid w:val="001C1C12"/>
    <w:rsid w:val="001D03A6"/>
    <w:rsid w:val="001D6442"/>
    <w:rsid w:val="001D6870"/>
    <w:rsid w:val="001F63C7"/>
    <w:rsid w:val="00220F0E"/>
    <w:rsid w:val="00221952"/>
    <w:rsid w:val="00261DF0"/>
    <w:rsid w:val="0027753A"/>
    <w:rsid w:val="00280675"/>
    <w:rsid w:val="002941CA"/>
    <w:rsid w:val="002D31F3"/>
    <w:rsid w:val="002E317B"/>
    <w:rsid w:val="002E7FDA"/>
    <w:rsid w:val="00303BE0"/>
    <w:rsid w:val="0031758F"/>
    <w:rsid w:val="003260C0"/>
    <w:rsid w:val="00366176"/>
    <w:rsid w:val="00376EAA"/>
    <w:rsid w:val="003807A9"/>
    <w:rsid w:val="003D5697"/>
    <w:rsid w:val="003D5CB3"/>
    <w:rsid w:val="003E206E"/>
    <w:rsid w:val="00425343"/>
    <w:rsid w:val="00445D9C"/>
    <w:rsid w:val="004466D8"/>
    <w:rsid w:val="00475C57"/>
    <w:rsid w:val="004E0928"/>
    <w:rsid w:val="00511D50"/>
    <w:rsid w:val="0053185F"/>
    <w:rsid w:val="005376C1"/>
    <w:rsid w:val="00573820"/>
    <w:rsid w:val="00573936"/>
    <w:rsid w:val="00586EE3"/>
    <w:rsid w:val="00587BDC"/>
    <w:rsid w:val="0059763D"/>
    <w:rsid w:val="005B1324"/>
    <w:rsid w:val="005C559D"/>
    <w:rsid w:val="005C716C"/>
    <w:rsid w:val="005E3204"/>
    <w:rsid w:val="005E5E77"/>
    <w:rsid w:val="006106F0"/>
    <w:rsid w:val="00613FA0"/>
    <w:rsid w:val="00614242"/>
    <w:rsid w:val="00635F19"/>
    <w:rsid w:val="0065455E"/>
    <w:rsid w:val="006558EC"/>
    <w:rsid w:val="00662E59"/>
    <w:rsid w:val="00664335"/>
    <w:rsid w:val="0067534B"/>
    <w:rsid w:val="00685361"/>
    <w:rsid w:val="00695FE1"/>
    <w:rsid w:val="00697F86"/>
    <w:rsid w:val="006A52B8"/>
    <w:rsid w:val="006B2C6B"/>
    <w:rsid w:val="006C7A61"/>
    <w:rsid w:val="006F5C81"/>
    <w:rsid w:val="00740D02"/>
    <w:rsid w:val="00741A4C"/>
    <w:rsid w:val="007440BC"/>
    <w:rsid w:val="0077034D"/>
    <w:rsid w:val="00771425"/>
    <w:rsid w:val="00796C80"/>
    <w:rsid w:val="007B29C2"/>
    <w:rsid w:val="007C17F5"/>
    <w:rsid w:val="007C6635"/>
    <w:rsid w:val="007D23AA"/>
    <w:rsid w:val="007D6BC6"/>
    <w:rsid w:val="008230AA"/>
    <w:rsid w:val="00826B20"/>
    <w:rsid w:val="0082761B"/>
    <w:rsid w:val="00831EE2"/>
    <w:rsid w:val="00845B8B"/>
    <w:rsid w:val="00870A5F"/>
    <w:rsid w:val="00870C81"/>
    <w:rsid w:val="008868B8"/>
    <w:rsid w:val="00890F68"/>
    <w:rsid w:val="008A3C4F"/>
    <w:rsid w:val="008A47AC"/>
    <w:rsid w:val="008B5E63"/>
    <w:rsid w:val="008C14D7"/>
    <w:rsid w:val="008E5E26"/>
    <w:rsid w:val="00912822"/>
    <w:rsid w:val="00915304"/>
    <w:rsid w:val="0092681F"/>
    <w:rsid w:val="00930925"/>
    <w:rsid w:val="009558F4"/>
    <w:rsid w:val="0095648A"/>
    <w:rsid w:val="009576B3"/>
    <w:rsid w:val="0095797F"/>
    <w:rsid w:val="009732AF"/>
    <w:rsid w:val="009C6E58"/>
    <w:rsid w:val="00A11513"/>
    <w:rsid w:val="00A3135D"/>
    <w:rsid w:val="00A3152C"/>
    <w:rsid w:val="00A34B41"/>
    <w:rsid w:val="00A4046A"/>
    <w:rsid w:val="00A5170E"/>
    <w:rsid w:val="00A619D2"/>
    <w:rsid w:val="00A661D9"/>
    <w:rsid w:val="00A82F11"/>
    <w:rsid w:val="00A86A11"/>
    <w:rsid w:val="00A91B45"/>
    <w:rsid w:val="00A92493"/>
    <w:rsid w:val="00B027B8"/>
    <w:rsid w:val="00B05A06"/>
    <w:rsid w:val="00B06C7D"/>
    <w:rsid w:val="00B11F29"/>
    <w:rsid w:val="00B448BC"/>
    <w:rsid w:val="00B5360C"/>
    <w:rsid w:val="00B57740"/>
    <w:rsid w:val="00B70835"/>
    <w:rsid w:val="00B73C8F"/>
    <w:rsid w:val="00B92E80"/>
    <w:rsid w:val="00BA3A1E"/>
    <w:rsid w:val="00BB767E"/>
    <w:rsid w:val="00BC02D3"/>
    <w:rsid w:val="00BD09B5"/>
    <w:rsid w:val="00C10A99"/>
    <w:rsid w:val="00C21668"/>
    <w:rsid w:val="00C349F7"/>
    <w:rsid w:val="00C56689"/>
    <w:rsid w:val="00C93C5E"/>
    <w:rsid w:val="00D00A74"/>
    <w:rsid w:val="00D057ED"/>
    <w:rsid w:val="00D13AD8"/>
    <w:rsid w:val="00D303C2"/>
    <w:rsid w:val="00D33ADD"/>
    <w:rsid w:val="00D47BAB"/>
    <w:rsid w:val="00D51860"/>
    <w:rsid w:val="00D84851"/>
    <w:rsid w:val="00D9232F"/>
    <w:rsid w:val="00DA5AED"/>
    <w:rsid w:val="00DD35C3"/>
    <w:rsid w:val="00DD3DE1"/>
    <w:rsid w:val="00E0404E"/>
    <w:rsid w:val="00E06C4D"/>
    <w:rsid w:val="00E12B9A"/>
    <w:rsid w:val="00E22929"/>
    <w:rsid w:val="00E23683"/>
    <w:rsid w:val="00E248A8"/>
    <w:rsid w:val="00E33CA5"/>
    <w:rsid w:val="00E343D2"/>
    <w:rsid w:val="00E4777E"/>
    <w:rsid w:val="00E7297C"/>
    <w:rsid w:val="00E742D5"/>
    <w:rsid w:val="00EC52AA"/>
    <w:rsid w:val="00EE43C1"/>
    <w:rsid w:val="00EF3550"/>
    <w:rsid w:val="00F03A35"/>
    <w:rsid w:val="00F053D1"/>
    <w:rsid w:val="00F450E3"/>
    <w:rsid w:val="00F47377"/>
    <w:rsid w:val="00F579D4"/>
    <w:rsid w:val="00F67187"/>
    <w:rsid w:val="00F73780"/>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15:docId w15:val="{536E286F-7BD5-41FA-ABD8-5459DF3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28</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20</cp:revision>
  <cp:lastPrinted>2022-08-18T07:13:00Z</cp:lastPrinted>
  <dcterms:created xsi:type="dcterms:W3CDTF">2022-08-22T09:21:00Z</dcterms:created>
  <dcterms:modified xsi:type="dcterms:W3CDTF">2022-10-20T04:32:00Z</dcterms:modified>
</cp:coreProperties>
</file>