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7F" w:rsidRPr="004F1863" w:rsidRDefault="0080217F" w:rsidP="00AD549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F1863">
        <w:rPr>
          <w:b/>
          <w:bCs/>
          <w:color w:val="000000"/>
        </w:rPr>
        <w:t>ПРОТОКОЛ</w:t>
      </w:r>
    </w:p>
    <w:p w:rsidR="00AD549D" w:rsidRPr="004F1863" w:rsidRDefault="00AD549D" w:rsidP="00AD549D">
      <w:pPr>
        <w:pStyle w:val="ConsPlusNonformat"/>
        <w:jc w:val="center"/>
        <w:rPr>
          <w:rFonts w:ascii="Times New Roman" w:hAnsi="Times New Roman"/>
          <w:b/>
          <w:bCs/>
          <w:sz w:val="24"/>
          <w:szCs w:val="24"/>
        </w:rPr>
      </w:pPr>
      <w:r w:rsidRPr="004F1863">
        <w:rPr>
          <w:rFonts w:ascii="Times New Roman" w:hAnsi="Times New Roman"/>
          <w:b/>
          <w:bCs/>
          <w:sz w:val="24"/>
          <w:szCs w:val="24"/>
        </w:rPr>
        <w:t xml:space="preserve">Заседания </w:t>
      </w:r>
      <w:r w:rsidR="00EE5E7B">
        <w:rPr>
          <w:rFonts w:ascii="Times New Roman" w:hAnsi="Times New Roman"/>
          <w:b/>
          <w:bCs/>
          <w:sz w:val="24"/>
          <w:szCs w:val="24"/>
        </w:rPr>
        <w:t>Совета ветеранов</w:t>
      </w:r>
      <w:r w:rsidRPr="004F1863">
        <w:rPr>
          <w:rFonts w:ascii="Times New Roman" w:hAnsi="Times New Roman"/>
          <w:b/>
          <w:bCs/>
          <w:sz w:val="24"/>
          <w:szCs w:val="24"/>
        </w:rPr>
        <w:t xml:space="preserve"> с.п. Сентябрьский </w:t>
      </w:r>
    </w:p>
    <w:p w:rsidR="00AD549D" w:rsidRPr="004F1863" w:rsidRDefault="00AD549D" w:rsidP="00AD549D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4F1863">
        <w:rPr>
          <w:rFonts w:ascii="Times New Roman" w:hAnsi="Times New Roman"/>
          <w:b/>
          <w:sz w:val="24"/>
          <w:szCs w:val="24"/>
        </w:rPr>
        <w:t xml:space="preserve"> </w:t>
      </w:r>
    </w:p>
    <w:p w:rsidR="00AD549D" w:rsidRPr="004F1863" w:rsidRDefault="00AD549D" w:rsidP="00AD549D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p w:rsidR="0080217F" w:rsidRPr="004F1863" w:rsidRDefault="0080217F" w:rsidP="00AD549D">
      <w:pPr>
        <w:pStyle w:val="ConsPlusNonformat"/>
        <w:rPr>
          <w:rFonts w:ascii="Times New Roman" w:hAnsi="Times New Roman"/>
          <w:sz w:val="24"/>
          <w:szCs w:val="24"/>
        </w:rPr>
      </w:pPr>
      <w:r w:rsidRPr="004F1863">
        <w:rPr>
          <w:rFonts w:ascii="Times New Roman" w:hAnsi="Times New Roman"/>
          <w:sz w:val="24"/>
          <w:szCs w:val="24"/>
        </w:rPr>
        <w:t xml:space="preserve">МО сельское поселение Сентябрьский                  </w:t>
      </w:r>
      <w:r w:rsidR="00AD549D" w:rsidRPr="004F1863">
        <w:rPr>
          <w:rFonts w:ascii="Times New Roman" w:hAnsi="Times New Roman"/>
          <w:sz w:val="24"/>
          <w:szCs w:val="24"/>
        </w:rPr>
        <w:tab/>
      </w:r>
      <w:r w:rsidRPr="004F1863">
        <w:rPr>
          <w:rFonts w:ascii="Times New Roman" w:hAnsi="Times New Roman"/>
          <w:sz w:val="24"/>
          <w:szCs w:val="24"/>
        </w:rPr>
        <w:t xml:space="preserve"> </w:t>
      </w:r>
      <w:r w:rsidR="004F1863">
        <w:rPr>
          <w:rFonts w:ascii="Times New Roman" w:hAnsi="Times New Roman"/>
          <w:sz w:val="24"/>
          <w:szCs w:val="24"/>
        </w:rPr>
        <w:t xml:space="preserve">                           </w:t>
      </w:r>
      <w:r w:rsidR="00EE5E7B">
        <w:rPr>
          <w:rFonts w:ascii="Times New Roman" w:hAnsi="Times New Roman"/>
          <w:sz w:val="24"/>
          <w:szCs w:val="24"/>
        </w:rPr>
        <w:t xml:space="preserve">  </w:t>
      </w:r>
      <w:r w:rsidR="002E5FBE">
        <w:rPr>
          <w:rFonts w:ascii="Times New Roman" w:hAnsi="Times New Roman"/>
          <w:sz w:val="24"/>
          <w:szCs w:val="24"/>
        </w:rPr>
        <w:t xml:space="preserve">    </w:t>
      </w:r>
      <w:r w:rsidR="002E5FBE" w:rsidRPr="002E5FBE">
        <w:rPr>
          <w:rFonts w:ascii="Times New Roman" w:hAnsi="Times New Roman"/>
          <w:sz w:val="24"/>
          <w:szCs w:val="24"/>
        </w:rPr>
        <w:t xml:space="preserve">06 </w:t>
      </w:r>
      <w:r w:rsidR="002E5FBE">
        <w:rPr>
          <w:rFonts w:ascii="Times New Roman" w:hAnsi="Times New Roman"/>
          <w:sz w:val="24"/>
          <w:szCs w:val="24"/>
        </w:rPr>
        <w:t>марта</w:t>
      </w:r>
      <w:r w:rsidRPr="004F1863">
        <w:rPr>
          <w:rFonts w:ascii="Times New Roman" w:hAnsi="Times New Roman"/>
          <w:sz w:val="24"/>
          <w:szCs w:val="24"/>
        </w:rPr>
        <w:t xml:space="preserve"> 20</w:t>
      </w:r>
      <w:r w:rsidR="004A2B10" w:rsidRPr="004F1863">
        <w:rPr>
          <w:rFonts w:ascii="Times New Roman" w:hAnsi="Times New Roman"/>
          <w:sz w:val="24"/>
          <w:szCs w:val="24"/>
        </w:rPr>
        <w:t>2</w:t>
      </w:r>
      <w:r w:rsidR="002E5FBE">
        <w:rPr>
          <w:rFonts w:ascii="Times New Roman" w:hAnsi="Times New Roman"/>
          <w:sz w:val="24"/>
          <w:szCs w:val="24"/>
        </w:rPr>
        <w:t>4</w:t>
      </w:r>
      <w:r w:rsidRPr="004F1863">
        <w:rPr>
          <w:rFonts w:ascii="Times New Roman" w:hAnsi="Times New Roman"/>
          <w:sz w:val="24"/>
          <w:szCs w:val="24"/>
        </w:rPr>
        <w:t xml:space="preserve"> г.</w:t>
      </w:r>
    </w:p>
    <w:p w:rsidR="0080217F" w:rsidRPr="004F1863" w:rsidRDefault="00E26C7E" w:rsidP="00AD549D">
      <w:pPr>
        <w:pStyle w:val="a8"/>
        <w:shd w:val="clear" w:color="auto" w:fill="FFFFFF"/>
        <w:spacing w:before="0" w:beforeAutospacing="0" w:after="0" w:afterAutospacing="0"/>
        <w:ind w:right="-1"/>
        <w:rPr>
          <w:color w:val="000000"/>
        </w:rPr>
      </w:pPr>
      <w:r w:rsidRPr="004F1863">
        <w:rPr>
          <w:color w:val="000000"/>
        </w:rPr>
        <w:t>МУ «Администрация с.п. Сен</w:t>
      </w:r>
      <w:r w:rsidR="008107E9" w:rsidRPr="004F1863">
        <w:rPr>
          <w:color w:val="000000"/>
        </w:rPr>
        <w:t>т</w:t>
      </w:r>
      <w:r w:rsidRPr="004F1863">
        <w:rPr>
          <w:color w:val="000000"/>
        </w:rPr>
        <w:t xml:space="preserve">ябрьский», п. Сентябрьский, д.10 п. 1 </w:t>
      </w:r>
      <w:r w:rsidR="00AD549D" w:rsidRPr="004F1863">
        <w:rPr>
          <w:color w:val="000000"/>
        </w:rPr>
        <w:t xml:space="preserve">   </w:t>
      </w:r>
      <w:r w:rsidR="0080217F" w:rsidRPr="004F1863">
        <w:rPr>
          <w:color w:val="000000"/>
        </w:rPr>
        <w:t xml:space="preserve"> </w:t>
      </w:r>
      <w:r w:rsidR="004F1863">
        <w:rPr>
          <w:color w:val="000000"/>
        </w:rPr>
        <w:t xml:space="preserve">            </w:t>
      </w:r>
      <w:r w:rsidR="00EE5E7B">
        <w:rPr>
          <w:color w:val="000000"/>
        </w:rPr>
        <w:t>1</w:t>
      </w:r>
      <w:r w:rsidR="002E5FBE">
        <w:rPr>
          <w:color w:val="000000"/>
        </w:rPr>
        <w:t>8</w:t>
      </w:r>
      <w:r w:rsidR="0080217F" w:rsidRPr="004F1863">
        <w:rPr>
          <w:color w:val="000000"/>
        </w:rPr>
        <w:t xml:space="preserve"> ч. 00</w:t>
      </w:r>
      <w:r w:rsidR="00AD549D" w:rsidRPr="004F1863">
        <w:rPr>
          <w:color w:val="000000"/>
        </w:rPr>
        <w:t xml:space="preserve"> </w:t>
      </w:r>
      <w:r w:rsidR="0080217F" w:rsidRPr="004F1863">
        <w:rPr>
          <w:color w:val="000000"/>
        </w:rPr>
        <w:t>мин.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  <w:r w:rsidRPr="004F1863">
        <w:t xml:space="preserve">Зарегистрировано </w:t>
      </w:r>
      <w:r w:rsidR="007760DB" w:rsidRPr="004F1863">
        <w:t>_</w:t>
      </w:r>
      <w:r w:rsidR="00EE5E7B">
        <w:rPr>
          <w:u w:val="single"/>
        </w:rPr>
        <w:t>7</w:t>
      </w:r>
      <w:r w:rsidR="007760DB" w:rsidRPr="004F1863">
        <w:t>_</w:t>
      </w:r>
      <w:r w:rsidRPr="004F1863">
        <w:t xml:space="preserve"> чел.</w:t>
      </w:r>
    </w:p>
    <w:p w:rsidR="007760DB" w:rsidRPr="004F1863" w:rsidRDefault="007760DB" w:rsidP="0080217F">
      <w:pPr>
        <w:pStyle w:val="a8"/>
        <w:shd w:val="clear" w:color="auto" w:fill="FFFFFF"/>
        <w:spacing w:before="0" w:beforeAutospacing="0" w:after="0" w:afterAutospacing="0"/>
        <w:ind w:right="144"/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t xml:space="preserve">Присутствовало </w:t>
      </w:r>
      <w:r w:rsidR="007760DB" w:rsidRPr="004F1863">
        <w:t>_</w:t>
      </w:r>
      <w:r w:rsidR="002E5FBE" w:rsidRPr="002E5FBE">
        <w:rPr>
          <w:u w:val="single"/>
        </w:rPr>
        <w:t>5</w:t>
      </w:r>
      <w:r w:rsidR="007760DB" w:rsidRPr="004F1863">
        <w:t>_</w:t>
      </w:r>
      <w:r w:rsidRPr="004F1863">
        <w:t xml:space="preserve">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Собрание населения созвано по инициативе </w:t>
      </w:r>
      <w:r w:rsidR="002E5FBE">
        <w:rPr>
          <w:color w:val="000000"/>
          <w:u w:val="single"/>
        </w:rPr>
        <w:t>Костенко Натальи Викторовны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Открывает и ведет собрание </w:t>
      </w:r>
      <w:r w:rsidR="002E5FBE">
        <w:rPr>
          <w:u w:val="single"/>
        </w:rPr>
        <w:t>Костенко Наталья Викторовна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u w:val="single"/>
        </w:rPr>
      </w:pPr>
      <w:r w:rsidRPr="004F1863">
        <w:rPr>
          <w:color w:val="000000"/>
        </w:rPr>
        <w:t xml:space="preserve">Секретарь собрания </w:t>
      </w:r>
      <w:r w:rsidR="002E5FBE">
        <w:rPr>
          <w:color w:val="000000"/>
          <w:u w:val="single"/>
        </w:rPr>
        <w:t>Кузина Татьяна Григорьевна</w:t>
      </w:r>
    </w:p>
    <w:p w:rsidR="004F1863" w:rsidRDefault="00AD549D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u w:val="single"/>
        </w:rPr>
      </w:pPr>
      <w:r w:rsidRPr="004F1863">
        <w:rPr>
          <w:color w:val="000000"/>
          <w:u w:val="single"/>
        </w:rPr>
        <w:t xml:space="preserve">Приглашенные: </w:t>
      </w:r>
    </w:p>
    <w:p w:rsidR="004F1863" w:rsidRPr="004F1863" w:rsidRDefault="004F186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Глава сельского поселения Сентябрьский Светлаков А.В.</w:t>
      </w:r>
    </w:p>
    <w:p w:rsidR="0080217F" w:rsidRDefault="00EE5E7B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>
        <w:rPr>
          <w:color w:val="000000"/>
        </w:rPr>
        <w:t>З</w:t>
      </w:r>
      <w:r w:rsidR="00AD549D" w:rsidRPr="004F1863">
        <w:rPr>
          <w:color w:val="000000"/>
        </w:rPr>
        <w:t>аместитель главы с.п. Сентябрьский Надточий М.А.</w:t>
      </w:r>
    </w:p>
    <w:p w:rsidR="00EE5E7B" w:rsidRPr="00EE5E7B" w:rsidRDefault="00EE5E7B" w:rsidP="0080217F">
      <w:pPr>
        <w:pStyle w:val="a8"/>
        <w:shd w:val="clear" w:color="auto" w:fill="FFFFFF"/>
        <w:spacing w:before="0" w:beforeAutospacing="0" w:after="0" w:afterAutospacing="0"/>
        <w:ind w:right="144"/>
      </w:pPr>
      <w:r w:rsidRPr="00EE5E7B">
        <w:t>Депутат Думы Нефтеюганского района Сидорова С.О.</w:t>
      </w:r>
    </w:p>
    <w:p w:rsidR="00591C01" w:rsidRPr="00591C01" w:rsidRDefault="00591C01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FF0000"/>
        </w:rPr>
      </w:pPr>
    </w:p>
    <w:p w:rsidR="0080217F" w:rsidRPr="004F1863" w:rsidRDefault="0080217F" w:rsidP="00AD549D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b/>
          <w:bCs/>
          <w:i/>
          <w:iCs/>
          <w:color w:val="000000"/>
          <w:u w:val="single"/>
        </w:rPr>
        <w:t>Повестка дня</w:t>
      </w:r>
    </w:p>
    <w:p w:rsidR="002E5FBE" w:rsidRDefault="002E5FBE" w:rsidP="002E5FBE">
      <w:pPr>
        <w:pStyle w:val="ConsPlusNonforma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важности предстоящего политического события – Выборы Президента Российской Федерации 2024.</w:t>
      </w:r>
    </w:p>
    <w:p w:rsidR="002E5FBE" w:rsidRDefault="002E5FBE" w:rsidP="004F1863">
      <w:pPr>
        <w:pStyle w:val="ConsPlusNonforma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участия в викторине «Достижения Югры».</w:t>
      </w:r>
    </w:p>
    <w:p w:rsidR="00AD549D" w:rsidRPr="002E5FBE" w:rsidRDefault="002E5FBE" w:rsidP="004F1863">
      <w:pPr>
        <w:pStyle w:val="ConsPlusNonforma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E5FBE">
        <w:rPr>
          <w:rFonts w:ascii="Times New Roman" w:hAnsi="Times New Roman"/>
          <w:sz w:val="24"/>
          <w:szCs w:val="24"/>
        </w:rPr>
        <w:t>Поздравление членов Совета ветеранов с Международным женским днем.</w:t>
      </w:r>
    </w:p>
    <w:p w:rsidR="0080217F" w:rsidRPr="00EE5E7B" w:rsidRDefault="004E55B6" w:rsidP="00EE5E7B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i/>
          <w:iCs/>
          <w:color w:val="000000"/>
        </w:rPr>
      </w:pPr>
      <w:r w:rsidRPr="004F1863">
        <w:rPr>
          <w:i/>
          <w:iCs/>
          <w:color w:val="000000"/>
        </w:rPr>
        <w:t xml:space="preserve">                          </w:t>
      </w:r>
      <w:r w:rsidR="00EE5E7B">
        <w:rPr>
          <w:i/>
          <w:iCs/>
          <w:color w:val="000000"/>
        </w:rPr>
        <w:t xml:space="preserve">                              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b/>
          <w:bCs/>
          <w:i/>
          <w:iCs/>
          <w:color w:val="000000"/>
          <w:u w:val="single"/>
        </w:rPr>
        <w:t>Решени</w:t>
      </w:r>
      <w:r w:rsidR="00AD549D" w:rsidRPr="004F1863">
        <w:rPr>
          <w:b/>
          <w:bCs/>
          <w:i/>
          <w:iCs/>
          <w:color w:val="000000"/>
          <w:u w:val="single"/>
        </w:rPr>
        <w:t>е</w:t>
      </w:r>
      <w:r w:rsidRPr="004F1863">
        <w:rPr>
          <w:b/>
          <w:bCs/>
          <w:i/>
          <w:iCs/>
          <w:color w:val="000000"/>
          <w:u w:val="single"/>
        </w:rPr>
        <w:t xml:space="preserve"> по повестке дня:</w:t>
      </w:r>
    </w:p>
    <w:p w:rsidR="00CE3153" w:rsidRPr="004F1863" w:rsidRDefault="00CE315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2E5FBE" w:rsidRPr="002E5FBE" w:rsidRDefault="0080217F" w:rsidP="002E5FBE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2E5FBE">
        <w:rPr>
          <w:rFonts w:ascii="Times New Roman" w:hAnsi="Times New Roman"/>
          <w:i/>
          <w:sz w:val="24"/>
          <w:szCs w:val="24"/>
        </w:rPr>
        <w:t xml:space="preserve">По первому вопросу слушали </w:t>
      </w:r>
      <w:r w:rsidR="002E5FBE" w:rsidRPr="002E5FBE">
        <w:rPr>
          <w:rFonts w:ascii="Times New Roman" w:hAnsi="Times New Roman"/>
          <w:i/>
          <w:sz w:val="24"/>
          <w:szCs w:val="24"/>
        </w:rPr>
        <w:t>Светлакова А.В.:</w:t>
      </w:r>
    </w:p>
    <w:p w:rsidR="002E5FBE" w:rsidRPr="002E5FBE" w:rsidRDefault="002E5FBE" w:rsidP="002E5FB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президента России – это важное событие, определяющее будущее государства. Президентские выборы в России в 2024 году пройдут в течение трех дней – 15, 16 и 17 марта. Голосование откроется в 8:00 в пятницу, 15 марта. Граждане России могут отдать голос за того или иного кандидата вплоть до 20:00 воскресенья, 17 марта.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избирательный бюллетень можно не только привычным способом, лично придя на избирательный участок, но и онлайн. Граждане, желающие принять участие в дистанционном электронном голосовании (ДЭГ), должны заранее подать заявление на портале </w:t>
      </w:r>
      <w:proofErr w:type="spellStart"/>
      <w:r w:rsidRPr="002E5F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2E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11 марта. Кроме того, с 6 марта заявление можно будет подать и через участковую избирательную комиссию.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F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свой голос онлайн можно будет в дни проведения выборов – с 15 по 17 марта. </w:t>
      </w:r>
    </w:p>
    <w:p w:rsidR="002E5FBE" w:rsidRPr="002E5FBE" w:rsidRDefault="002E5FBE" w:rsidP="002E5FBE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2E5FBE">
        <w:rPr>
          <w:rFonts w:ascii="Times New Roman" w:hAnsi="Times New Roman"/>
          <w:i/>
          <w:sz w:val="24"/>
          <w:szCs w:val="24"/>
        </w:rPr>
        <w:t>Сидорову С.О.:</w:t>
      </w:r>
    </w:p>
    <w:p w:rsidR="002E5FBE" w:rsidRPr="002E5FBE" w:rsidRDefault="002E5FBE" w:rsidP="002E5FB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E5FBE">
        <w:rPr>
          <w:rFonts w:ascii="Times New Roman" w:hAnsi="Times New Roman"/>
          <w:sz w:val="24"/>
          <w:szCs w:val="24"/>
          <w:shd w:val="clear" w:color="auto" w:fill="FFFFFF"/>
        </w:rPr>
        <w:t>Выборы президента – это большое политическое событие в стране, и от нас зависит его исход. Участие в выборах – это проявление личной гражданской позиции, наш гражданский долг и почетное право, это возможность для каждого из нас решить, каким будет будущее страны. История творится здесь и сейчас, она пишется всеми нами. И для каждого сознательного гражданина нашей страны участие в выборах – это шанс стать частью великой истории России.</w:t>
      </w:r>
    </w:p>
    <w:p w:rsidR="00EE5E7B" w:rsidRPr="004F1863" w:rsidRDefault="00EE5E7B" w:rsidP="00B14F67">
      <w:pPr>
        <w:pStyle w:val="ConsPlusNonformat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Голосовали: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ЗА </w:t>
      </w:r>
      <w:r w:rsidR="008129CA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2E5FBE">
        <w:t>5</w:t>
      </w:r>
      <w:r w:rsidR="007760DB" w:rsidRPr="004F1863">
        <w:rPr>
          <w:color w:val="000000"/>
        </w:rPr>
        <w:t xml:space="preserve">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ПРОТИВ </w:t>
      </w:r>
      <w:r w:rsidR="00CE3153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CE3153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ВОЗДЕРЖАЛСЯ </w:t>
      </w:r>
      <w:r w:rsidR="00CE3153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CE3153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EE5E7B">
        <w:rPr>
          <w:b/>
          <w:color w:val="000000"/>
        </w:rPr>
        <w:t>Решение</w:t>
      </w:r>
      <w:r w:rsidR="00CE3153" w:rsidRPr="00EE5E7B">
        <w:rPr>
          <w:b/>
          <w:color w:val="000000"/>
        </w:rPr>
        <w:t>:</w:t>
      </w:r>
      <w:r w:rsidRPr="004F1863">
        <w:rPr>
          <w:color w:val="000000"/>
        </w:rPr>
        <w:t xml:space="preserve"> </w:t>
      </w:r>
      <w:r w:rsidRPr="004F1863">
        <w:rPr>
          <w:b/>
          <w:color w:val="000000"/>
          <w:u w:val="single"/>
        </w:rPr>
        <w:t>принято</w:t>
      </w:r>
      <w:r w:rsidR="00CE3153" w:rsidRPr="004F1863">
        <w:rPr>
          <w:color w:val="000000"/>
        </w:rPr>
        <w:t xml:space="preserve"> / </w:t>
      </w:r>
      <w:r w:rsidRPr="004F1863">
        <w:rPr>
          <w:color w:val="000000"/>
        </w:rPr>
        <w:t>не принято.</w:t>
      </w:r>
    </w:p>
    <w:p w:rsidR="00EE5E7B" w:rsidRPr="00EE5E7B" w:rsidRDefault="002E5FBE" w:rsidP="002E5FBE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Принять 100% участие всех членов Совета ветеранов с.п. Сентябрьский</w:t>
      </w:r>
      <w:r w:rsidR="00EE5E7B" w:rsidRPr="00EE5E7B">
        <w:rPr>
          <w:b/>
          <w:color w:val="000000"/>
        </w:rPr>
        <w:t xml:space="preserve"> </w:t>
      </w:r>
      <w:r>
        <w:rPr>
          <w:b/>
          <w:color w:val="000000"/>
        </w:rPr>
        <w:t>в выборах президента РФ, а также провести работу с жителями старше 60 лет, а также одиноко проживающими пожилыми гражданами о необходимости участия в выборах и оповестить дополнительно о способах голосования.</w:t>
      </w:r>
    </w:p>
    <w:p w:rsidR="00CE3153" w:rsidRPr="004F1863" w:rsidRDefault="00CE315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D64190" w:rsidRDefault="0080217F" w:rsidP="00EE5E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863">
        <w:rPr>
          <w:rFonts w:ascii="Times New Roman" w:hAnsi="Times New Roman" w:cs="Times New Roman"/>
          <w:color w:val="000000"/>
          <w:sz w:val="24"/>
          <w:szCs w:val="24"/>
        </w:rPr>
        <w:t>2. По второму вопросу слушали</w:t>
      </w:r>
      <w:r w:rsidR="00EE5E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5FBE">
        <w:rPr>
          <w:rFonts w:ascii="Times New Roman" w:hAnsi="Times New Roman" w:cs="Times New Roman"/>
          <w:color w:val="000000"/>
          <w:sz w:val="24"/>
          <w:szCs w:val="24"/>
        </w:rPr>
        <w:t>Костенко Н.В.</w:t>
      </w:r>
      <w:r w:rsidRPr="004F1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60DB" w:rsidRPr="004F1863">
        <w:rPr>
          <w:rFonts w:ascii="Times New Roman" w:hAnsi="Times New Roman" w:cs="Times New Roman"/>
          <w:color w:val="000000"/>
          <w:sz w:val="24"/>
          <w:szCs w:val="24"/>
        </w:rPr>
        <w:t>котор</w:t>
      </w:r>
      <w:r w:rsidR="008107E9" w:rsidRPr="004F1863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CE3153" w:rsidRPr="004F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5FBE">
        <w:rPr>
          <w:rFonts w:ascii="Times New Roman" w:hAnsi="Times New Roman" w:cs="Times New Roman"/>
          <w:color w:val="000000"/>
          <w:sz w:val="24"/>
          <w:szCs w:val="24"/>
        </w:rPr>
        <w:t>рассказала об участии в Викторине «Достижения Югры»:</w:t>
      </w:r>
    </w:p>
    <w:p w:rsidR="002E5FBE" w:rsidRPr="002E5FBE" w:rsidRDefault="002E5FBE" w:rsidP="002E5F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Масштабная информационно-просветительская Викторина «Достижения Югры» приурочена к Году народного сплочения в Югре.</w:t>
      </w:r>
      <w:r w:rsidRPr="002E5F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оллективом уже прошли Викторину!</w:t>
      </w:r>
      <w:r w:rsidRPr="002E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Вопросы очень интересные и каждому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нас</w:t>
      </w:r>
      <w:r w:rsidRPr="002E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попались разные. Любим и гордимся нашим округом, нам было полезно познакомиться с некоторыми фактами о Югре, про которые, честно говоря, мы не все знали. Пройти информационно-просветительскую Викторину «Достижения Югры» будет полезно для каждого жителя нашего округа, кстати, принять участие в ней могут и дети от семи лет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поэтому регистрировались сами, помогали пройти регистрацию внукам</w:t>
      </w:r>
      <w:r w:rsidRPr="002E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E5F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Югра – лидер по производству электроэнергии, добыче нефти и газа, совсем скоро копилку достижений пополнит 13-миллиардная тонна нефти. Наши дороги – одни из лучших в стране, мы в тройке первых субъектов страны по медицине, её доступность и качество давно оценили за пределами округа. У нас крупнейшая биатлонная трасса в России, известная шахматная академия, и место слияния Оби и Иртыша удивляют даже самых заядлых путешественников. Мы развиваемся опережающими темпами, здесь хочется жить, работать, создавать семьи, растить детей.</w:t>
      </w:r>
      <w:r w:rsidRPr="002E5F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и другие достижения – результат трудовых подвигов и сплочения ради общего дела команды единомышленников: от первопроходцев до современников, продолжающих их дело.</w:t>
      </w:r>
      <w:r w:rsidRPr="002E5F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Викторина проводится в Год народного сплочения в нашем регионе. Авторы идеи – югорчане. Поиск ответов на вопросы Викторины напомнит о наших традициях, подвигах и примерах сплочения. Это поможет жителям ещё больше осознать гордость за регион, </w:t>
      </w:r>
      <w:r w:rsidR="00E3159F" w:rsidRPr="002E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замотивирует</w:t>
      </w:r>
      <w:r w:rsidRPr="002E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новым достижениям. Ещё больше сплотит нас.</w:t>
      </w:r>
    </w:p>
    <w:p w:rsidR="00EE5E7B" w:rsidRDefault="00EE5E7B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Голосовали: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ЗА </w:t>
      </w:r>
      <w:r w:rsidR="00E06378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2E5FBE">
        <w:rPr>
          <w:color w:val="000000"/>
        </w:rPr>
        <w:t>5</w:t>
      </w:r>
      <w:r w:rsidR="00CE3153" w:rsidRPr="004F1863">
        <w:rPr>
          <w:color w:val="000000"/>
        </w:rPr>
        <w:t xml:space="preserve">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ПРОТИВ </w:t>
      </w:r>
      <w:r w:rsidR="00E06378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E06378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ВОЗДЕРЖАЛСЯ </w:t>
      </w:r>
      <w:r w:rsidR="00E06378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E06378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EE5E7B">
        <w:rPr>
          <w:b/>
          <w:color w:val="000000"/>
        </w:rPr>
        <w:t>Решение</w:t>
      </w:r>
      <w:r w:rsidR="00E06378" w:rsidRPr="00EE5E7B">
        <w:rPr>
          <w:b/>
          <w:color w:val="000000"/>
        </w:rPr>
        <w:t>:</w:t>
      </w:r>
      <w:r w:rsidRPr="004F1863">
        <w:rPr>
          <w:color w:val="000000"/>
        </w:rPr>
        <w:t xml:space="preserve"> </w:t>
      </w:r>
      <w:r w:rsidRPr="004F1863">
        <w:rPr>
          <w:b/>
          <w:color w:val="000000"/>
          <w:u w:val="single"/>
        </w:rPr>
        <w:t>принято</w:t>
      </w:r>
      <w:r w:rsidRPr="004F1863">
        <w:rPr>
          <w:color w:val="000000"/>
        </w:rPr>
        <w:t xml:space="preserve"> / не принято.</w:t>
      </w:r>
    </w:p>
    <w:p w:rsidR="00EE5E7B" w:rsidRPr="00EE5E7B" w:rsidRDefault="00E3159F" w:rsidP="00EE5E7B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b/>
          <w:color w:val="000000"/>
        </w:rPr>
      </w:pPr>
      <w:r>
        <w:rPr>
          <w:b/>
          <w:color w:val="000000"/>
        </w:rPr>
        <w:t>Признать работу</w:t>
      </w:r>
      <w:r w:rsidR="00EE5E7B" w:rsidRPr="00EE5E7B">
        <w:rPr>
          <w:b/>
          <w:color w:val="000000"/>
        </w:rPr>
        <w:t xml:space="preserve"> Совета ветеранов с.п. Сентябрьский </w:t>
      </w:r>
      <w:r>
        <w:rPr>
          <w:b/>
          <w:color w:val="000000"/>
        </w:rPr>
        <w:t>по регистрации в Викторине удовлетворительной</w:t>
      </w:r>
    </w:p>
    <w:p w:rsidR="0080217F" w:rsidRPr="00EE5E7B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E3159F" w:rsidRPr="00E3159F" w:rsidRDefault="00E06378" w:rsidP="00EE5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7B">
        <w:rPr>
          <w:rFonts w:ascii="Times New Roman" w:hAnsi="Times New Roman" w:cs="Times New Roman"/>
          <w:color w:val="000000"/>
          <w:sz w:val="24"/>
          <w:szCs w:val="24"/>
        </w:rPr>
        <w:t xml:space="preserve">3. По третьему </w:t>
      </w:r>
      <w:r w:rsidRPr="00E3159F">
        <w:rPr>
          <w:rFonts w:ascii="Times New Roman" w:hAnsi="Times New Roman" w:cs="Times New Roman"/>
          <w:color w:val="000000"/>
          <w:sz w:val="24"/>
          <w:szCs w:val="24"/>
        </w:rPr>
        <w:t xml:space="preserve">вопросу слушали </w:t>
      </w:r>
      <w:r w:rsidR="00E3159F" w:rsidRPr="00E3159F">
        <w:rPr>
          <w:rFonts w:ascii="Times New Roman" w:hAnsi="Times New Roman" w:cs="Times New Roman"/>
          <w:sz w:val="24"/>
          <w:szCs w:val="24"/>
        </w:rPr>
        <w:t xml:space="preserve">Светлакова А.В. </w:t>
      </w:r>
    </w:p>
    <w:p w:rsidR="00EE5E7B" w:rsidRPr="00E3159F" w:rsidRDefault="00E3159F" w:rsidP="00EE5E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59F">
        <w:rPr>
          <w:rFonts w:ascii="Times New Roman" w:hAnsi="Times New Roman" w:cs="Times New Roman"/>
          <w:sz w:val="24"/>
          <w:szCs w:val="24"/>
        </w:rPr>
        <w:t>Поздравил членов Совета ветеранов с наступающим Международным женским днем. «</w:t>
      </w:r>
      <w:r w:rsidRPr="00E3159F">
        <w:rPr>
          <w:rFonts w:ascii="Times New Roman" w:hAnsi="Times New Roman" w:cs="Times New Roman"/>
          <w:color w:val="050624"/>
          <w:sz w:val="24"/>
          <w:szCs w:val="24"/>
          <w:shd w:val="clear" w:color="auto" w:fill="FFFFFF"/>
        </w:rPr>
        <w:t>Этот замечательный весенний праздник является символом бесконечной любви, искреннего восхищения и глубокого уважения к вам — нашим женщинам. С вами связаны вечные ценности – тепло семейного очага, детский смех, нежность и забота. Всё, к чему прикасается женщина, несёт особый отпечаток любви, счастья, доброты.</w:t>
      </w:r>
      <w:r w:rsidRPr="00E3159F">
        <w:rPr>
          <w:rFonts w:ascii="Times New Roman" w:hAnsi="Times New Roman" w:cs="Times New Roman"/>
          <w:color w:val="050624"/>
          <w:sz w:val="24"/>
          <w:szCs w:val="24"/>
          <w:shd w:val="clear" w:color="auto" w:fill="FFFFFF"/>
        </w:rPr>
        <w:t>»</w:t>
      </w:r>
      <w:bookmarkStart w:id="0" w:name="_GoBack"/>
      <w:bookmarkEnd w:id="0"/>
    </w:p>
    <w:p w:rsidR="00EE5E7B" w:rsidRPr="00EE5E7B" w:rsidRDefault="00EE5E7B" w:rsidP="00EE5E7B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EE5E7B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b/>
          <w:bCs/>
          <w:color w:val="000000"/>
        </w:rPr>
        <w:t xml:space="preserve">Подписи: </w:t>
      </w:r>
      <w:r w:rsidRPr="004F1863">
        <w:rPr>
          <w:color w:val="000000"/>
        </w:rPr>
        <w:t>Председатель собрания ___________________/</w:t>
      </w:r>
      <w:r w:rsidR="00D33BCB">
        <w:rPr>
          <w:color w:val="000000"/>
        </w:rPr>
        <w:t>Костенко Наталья Викторовна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C64DA4" w:rsidP="0080217F">
      <w:pPr>
        <w:pStyle w:val="a8"/>
        <w:shd w:val="clear" w:color="auto" w:fill="FFFFFF"/>
        <w:spacing w:before="0" w:beforeAutospacing="0" w:after="0" w:afterAutospacing="0"/>
        <w:ind w:left="706" w:right="144"/>
        <w:rPr>
          <w:color w:val="000000"/>
        </w:rPr>
      </w:pPr>
      <w:r w:rsidRPr="004F1863">
        <w:rPr>
          <w:color w:val="000000"/>
        </w:rPr>
        <w:t xml:space="preserve">   </w:t>
      </w:r>
      <w:r w:rsidR="00D33BCB">
        <w:rPr>
          <w:color w:val="000000"/>
        </w:rPr>
        <w:t xml:space="preserve"> </w:t>
      </w:r>
      <w:r w:rsidRPr="004F1863">
        <w:rPr>
          <w:color w:val="000000"/>
        </w:rPr>
        <w:t xml:space="preserve">  </w:t>
      </w:r>
      <w:r w:rsidR="0080217F" w:rsidRPr="004F1863">
        <w:rPr>
          <w:color w:val="000000"/>
        </w:rPr>
        <w:t xml:space="preserve">Секретарь </w:t>
      </w:r>
      <w:r w:rsidR="00D33BCB">
        <w:rPr>
          <w:color w:val="000000"/>
        </w:rPr>
        <w:t>собрания _____________________/</w:t>
      </w:r>
      <w:r w:rsidR="00E3159F">
        <w:rPr>
          <w:color w:val="000000"/>
        </w:rPr>
        <w:t>Кузина Татьяна Григорьевна</w:t>
      </w:r>
    </w:p>
    <w:p w:rsidR="0080217F" w:rsidRPr="004F1863" w:rsidRDefault="0080217F" w:rsidP="00802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217F" w:rsidRPr="004F186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17A" w:rsidRDefault="00CF317A" w:rsidP="0059267A">
      <w:pPr>
        <w:spacing w:after="0" w:line="240" w:lineRule="auto"/>
      </w:pPr>
      <w:r>
        <w:separator/>
      </w:r>
    </w:p>
  </w:endnote>
  <w:endnote w:type="continuationSeparator" w:id="0">
    <w:p w:rsidR="00CF317A" w:rsidRDefault="00CF317A" w:rsidP="0059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080356"/>
      <w:docPartObj>
        <w:docPartGallery w:val="Page Numbers (Bottom of Page)"/>
        <w:docPartUnique/>
      </w:docPartObj>
    </w:sdtPr>
    <w:sdtEndPr/>
    <w:sdtContent>
      <w:p w:rsidR="0059267A" w:rsidRDefault="00592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59F">
          <w:rPr>
            <w:noProof/>
          </w:rPr>
          <w:t>2</w:t>
        </w:r>
        <w:r>
          <w:fldChar w:fldCharType="end"/>
        </w:r>
      </w:p>
    </w:sdtContent>
  </w:sdt>
  <w:p w:rsidR="0059267A" w:rsidRDefault="00592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17A" w:rsidRDefault="00CF317A" w:rsidP="0059267A">
      <w:pPr>
        <w:spacing w:after="0" w:line="240" w:lineRule="auto"/>
      </w:pPr>
      <w:r>
        <w:separator/>
      </w:r>
    </w:p>
  </w:footnote>
  <w:footnote w:type="continuationSeparator" w:id="0">
    <w:p w:rsidR="00CF317A" w:rsidRDefault="00CF317A" w:rsidP="00592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A5A"/>
    <w:multiLevelType w:val="hybridMultilevel"/>
    <w:tmpl w:val="C9D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004AD"/>
    <w:multiLevelType w:val="hybridMultilevel"/>
    <w:tmpl w:val="C65EB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7C"/>
    <w:rsid w:val="00046C6F"/>
    <w:rsid w:val="000743AA"/>
    <w:rsid w:val="0008613A"/>
    <w:rsid w:val="0009485F"/>
    <w:rsid w:val="0019796F"/>
    <w:rsid w:val="002370AC"/>
    <w:rsid w:val="00245445"/>
    <w:rsid w:val="002454AB"/>
    <w:rsid w:val="00264DE9"/>
    <w:rsid w:val="002D79DA"/>
    <w:rsid w:val="002E2643"/>
    <w:rsid w:val="002E5FBE"/>
    <w:rsid w:val="00310E6B"/>
    <w:rsid w:val="004733F8"/>
    <w:rsid w:val="00477D77"/>
    <w:rsid w:val="004A1C06"/>
    <w:rsid w:val="004A2B10"/>
    <w:rsid w:val="004A3E6D"/>
    <w:rsid w:val="004E55B6"/>
    <w:rsid w:val="004F0633"/>
    <w:rsid w:val="004F1863"/>
    <w:rsid w:val="00520E97"/>
    <w:rsid w:val="0055781A"/>
    <w:rsid w:val="00582BF9"/>
    <w:rsid w:val="00591C01"/>
    <w:rsid w:val="0059267A"/>
    <w:rsid w:val="005A60AA"/>
    <w:rsid w:val="005E5A88"/>
    <w:rsid w:val="005F0F42"/>
    <w:rsid w:val="006C327C"/>
    <w:rsid w:val="006E3F60"/>
    <w:rsid w:val="006E7640"/>
    <w:rsid w:val="006F4F2C"/>
    <w:rsid w:val="006F5886"/>
    <w:rsid w:val="00700EA1"/>
    <w:rsid w:val="00725BE4"/>
    <w:rsid w:val="007555A8"/>
    <w:rsid w:val="00761F0B"/>
    <w:rsid w:val="007760DB"/>
    <w:rsid w:val="007B7713"/>
    <w:rsid w:val="0080217F"/>
    <w:rsid w:val="008107E9"/>
    <w:rsid w:val="008129CA"/>
    <w:rsid w:val="008276FB"/>
    <w:rsid w:val="008278C8"/>
    <w:rsid w:val="00850D4F"/>
    <w:rsid w:val="008829A0"/>
    <w:rsid w:val="008F0989"/>
    <w:rsid w:val="009149E3"/>
    <w:rsid w:val="0094003C"/>
    <w:rsid w:val="00987887"/>
    <w:rsid w:val="009F5B5D"/>
    <w:rsid w:val="00A50F2D"/>
    <w:rsid w:val="00A758FE"/>
    <w:rsid w:val="00A77484"/>
    <w:rsid w:val="00AB2457"/>
    <w:rsid w:val="00AD549D"/>
    <w:rsid w:val="00B14F67"/>
    <w:rsid w:val="00B553C1"/>
    <w:rsid w:val="00C3230D"/>
    <w:rsid w:val="00C64DA4"/>
    <w:rsid w:val="00CE3153"/>
    <w:rsid w:val="00CF317A"/>
    <w:rsid w:val="00D33BCB"/>
    <w:rsid w:val="00D64190"/>
    <w:rsid w:val="00D8668C"/>
    <w:rsid w:val="00D94CD9"/>
    <w:rsid w:val="00DA2544"/>
    <w:rsid w:val="00DB19D9"/>
    <w:rsid w:val="00E06378"/>
    <w:rsid w:val="00E117D5"/>
    <w:rsid w:val="00E26C7E"/>
    <w:rsid w:val="00E3159F"/>
    <w:rsid w:val="00E32ED6"/>
    <w:rsid w:val="00EA5B2E"/>
    <w:rsid w:val="00EC0132"/>
    <w:rsid w:val="00ED5E31"/>
    <w:rsid w:val="00EE5E7B"/>
    <w:rsid w:val="00F2244A"/>
    <w:rsid w:val="00FB2DB0"/>
    <w:rsid w:val="00FB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A076-FA02-43FD-9019-6E138B1A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D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67A"/>
  </w:style>
  <w:style w:type="paragraph" w:styleId="a6">
    <w:name w:val="footer"/>
    <w:basedOn w:val="a"/>
    <w:link w:val="a7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67A"/>
  </w:style>
  <w:style w:type="paragraph" w:styleId="a8">
    <w:name w:val="Normal (Web)"/>
    <w:basedOn w:val="a"/>
    <w:uiPriority w:val="99"/>
    <w:unhideWhenUsed/>
    <w:rsid w:val="0080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2B1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D549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Мария</cp:lastModifiedBy>
  <cp:revision>4</cp:revision>
  <cp:lastPrinted>2023-02-01T11:45:00Z</cp:lastPrinted>
  <dcterms:created xsi:type="dcterms:W3CDTF">2023-02-02T04:02:00Z</dcterms:created>
  <dcterms:modified xsi:type="dcterms:W3CDTF">2024-03-13T07:42:00Z</dcterms:modified>
</cp:coreProperties>
</file>