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0E29" w:rsidRDefault="00FA0E29" w:rsidP="009A29DA">
      <w:pPr>
        <w:ind w:right="18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A0E29" w:rsidRDefault="00FA0E29" w:rsidP="00B75593">
      <w:pPr>
        <w:ind w:right="18"/>
        <w:jc w:val="right"/>
        <w:rPr>
          <w:rFonts w:ascii="Times New Roman" w:hAnsi="Times New Roman"/>
          <w:b/>
          <w:sz w:val="26"/>
          <w:szCs w:val="26"/>
        </w:rPr>
      </w:pPr>
    </w:p>
    <w:p w:rsidR="007B4A22" w:rsidRDefault="00162F09" w:rsidP="00113359">
      <w:pPr>
        <w:ind w:right="1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5B" w:rsidRDefault="0053415B">
      <w:pPr>
        <w:ind w:right="18"/>
        <w:jc w:val="center"/>
        <w:rPr>
          <w:rFonts w:ascii="Times New Roman" w:hAnsi="Times New Roman"/>
          <w:b/>
        </w:rPr>
      </w:pPr>
    </w:p>
    <w:p w:rsidR="007B4A22" w:rsidRDefault="007B4A22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Сентябрьский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</w:p>
    <w:p w:rsidR="007B4A22" w:rsidRDefault="007B4A22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округ – Югра</w:t>
      </w:r>
    </w:p>
    <w:p w:rsidR="007B4A22" w:rsidRDefault="007B4A22">
      <w:pPr>
        <w:ind w:right="18"/>
        <w:jc w:val="center"/>
        <w:rPr>
          <w:rFonts w:ascii="Times New Roman" w:hAnsi="Times New Roman"/>
        </w:rPr>
      </w:pPr>
    </w:p>
    <w:p w:rsidR="007B4A22" w:rsidRDefault="007B4A2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7B4A22" w:rsidRDefault="007B4A2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СЕЛЬСКОГО ПОСЕЛЕНИЯ СЕНТЯБРЬСКИЙ</w:t>
      </w:r>
    </w:p>
    <w:p w:rsidR="007B4A22" w:rsidRDefault="007B4A22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7B4A22" w:rsidRDefault="007B4A22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24956">
        <w:rPr>
          <w:rFonts w:ascii="Times New Roman" w:hAnsi="Times New Roman"/>
          <w:b/>
          <w:sz w:val="28"/>
          <w:szCs w:val="28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B4A22" w:rsidTr="007E15EF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A22" w:rsidRPr="00B75593" w:rsidRDefault="00105840" w:rsidP="00C157A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157AD">
              <w:rPr>
                <w:rFonts w:ascii="Times New Roman" w:hAnsi="Times New Roman"/>
                <w:sz w:val="26"/>
                <w:szCs w:val="26"/>
              </w:rPr>
              <w:t>7</w:t>
            </w:r>
            <w:r w:rsidR="00A72A7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72A75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7B4A22" w:rsidRPr="00B75593" w:rsidRDefault="007B4A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</w:t>
            </w:r>
            <w:r w:rsidRPr="00B7559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A22" w:rsidRPr="00B75593" w:rsidRDefault="009D482F" w:rsidP="006966AE">
            <w:pPr>
              <w:snapToGrid w:val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104</w:t>
            </w:r>
          </w:p>
        </w:tc>
      </w:tr>
      <w:tr w:rsidR="007B4A22" w:rsidTr="007E15EF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B4A22" w:rsidRDefault="007B4A22">
            <w:pPr>
              <w:snapToGrid w:val="0"/>
              <w:rPr>
                <w:rFonts w:ascii="Times New Roman" w:hAnsi="Times New Roman"/>
                <w:spacing w:val="-4"/>
                <w:sz w:val="4"/>
              </w:rPr>
            </w:pPr>
          </w:p>
          <w:p w:rsidR="007B4A22" w:rsidRDefault="007B4A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7B4A22" w:rsidRDefault="007B4A22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7B4A22" w:rsidRPr="009A29DA" w:rsidRDefault="009A29DA" w:rsidP="009A29D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Сентябрьский</w:t>
      </w:r>
    </w:p>
    <w:p w:rsidR="007B4A22" w:rsidRPr="00914A44" w:rsidRDefault="007B4A22" w:rsidP="006142AD">
      <w:pPr>
        <w:jc w:val="both"/>
        <w:rPr>
          <w:rFonts w:ascii="Times New Roman" w:hAnsi="Times New Roman"/>
          <w:sz w:val="26"/>
          <w:szCs w:val="26"/>
        </w:rPr>
      </w:pPr>
    </w:p>
    <w:p w:rsidR="00291DE1" w:rsidRPr="00291DE1" w:rsidRDefault="00291DE1" w:rsidP="00291DE1">
      <w:pPr>
        <w:tabs>
          <w:tab w:val="left" w:pos="4678"/>
          <w:tab w:val="left" w:pos="5103"/>
          <w:tab w:val="left" w:pos="6096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 xml:space="preserve">О назначении публичных слушаний по проекту решения </w:t>
      </w:r>
    </w:p>
    <w:p w:rsidR="00291DE1" w:rsidRPr="00291DE1" w:rsidRDefault="00291DE1" w:rsidP="00291DE1">
      <w:pPr>
        <w:tabs>
          <w:tab w:val="left" w:pos="4678"/>
          <w:tab w:val="left" w:pos="5103"/>
          <w:tab w:val="left" w:pos="6096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 xml:space="preserve">Совета депутатов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91DE1" w:rsidRPr="00291DE1" w:rsidRDefault="00291DE1" w:rsidP="00291DE1">
      <w:pPr>
        <w:tabs>
          <w:tab w:val="left" w:pos="4678"/>
          <w:tab w:val="left" w:pos="5103"/>
          <w:tab w:val="left" w:pos="6096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Устав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>»</w:t>
      </w:r>
    </w:p>
    <w:p w:rsidR="00291DE1" w:rsidRPr="00291DE1" w:rsidRDefault="00291DE1" w:rsidP="00291DE1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291DE1" w:rsidRPr="00291DE1" w:rsidRDefault="00291DE1" w:rsidP="00291DE1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291DE1" w:rsidRPr="00351A81" w:rsidRDefault="00291DE1" w:rsidP="00351A81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>, с целью приведения Уст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ава сельского поселения 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в соответствие с действующим законодательством,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руководствуясь решением Совета депутатов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12D6">
        <w:rPr>
          <w:rFonts w:ascii="Times New Roman" w:hAnsi="Times New Roman"/>
          <w:sz w:val="26"/>
          <w:szCs w:val="26"/>
          <w:lang w:eastAsia="ru-RU"/>
        </w:rPr>
        <w:t>от 23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.03.2017 № </w:t>
      </w:r>
      <w:r w:rsidRPr="001E12D6">
        <w:rPr>
          <w:rFonts w:ascii="Times New Roman" w:hAnsi="Times New Roman"/>
          <w:sz w:val="26"/>
          <w:szCs w:val="26"/>
          <w:lang w:eastAsia="ru-RU"/>
        </w:rPr>
        <w:t>215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«О порядке организации и проведения публичных слушаний»,  Совет деп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утатов сельского поселения Сентябрьский</w:t>
      </w:r>
      <w:r w:rsidR="00351A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1DE1">
        <w:rPr>
          <w:rFonts w:ascii="Times New Roman" w:hAnsi="Times New Roman"/>
          <w:bCs/>
          <w:sz w:val="26"/>
          <w:szCs w:val="26"/>
          <w:lang w:eastAsia="ru-RU"/>
        </w:rPr>
        <w:t>РЕШИЛ:</w:t>
      </w:r>
    </w:p>
    <w:p w:rsidR="00291DE1" w:rsidRPr="00291DE1" w:rsidRDefault="00291DE1" w:rsidP="00291DE1">
      <w:pPr>
        <w:tabs>
          <w:tab w:val="left" w:pos="6096"/>
        </w:tabs>
        <w:suppressAutoHyphens w:val="0"/>
        <w:ind w:firstLine="709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291DE1" w:rsidRPr="00291DE1" w:rsidRDefault="00291DE1" w:rsidP="003147E4">
      <w:pPr>
        <w:tabs>
          <w:tab w:val="left" w:pos="993"/>
          <w:tab w:val="left" w:pos="4500"/>
          <w:tab w:val="left" w:pos="6096"/>
        </w:tabs>
        <w:suppressAutoHyphens w:val="0"/>
        <w:autoSpaceDE w:val="0"/>
        <w:autoSpaceDN w:val="0"/>
        <w:adjustRightInd w:val="0"/>
        <w:ind w:right="-5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>1. На</w:t>
      </w:r>
      <w:r w:rsidRPr="001E12D6">
        <w:rPr>
          <w:rFonts w:ascii="Times New Roman" w:hAnsi="Times New Roman"/>
          <w:sz w:val="26"/>
          <w:szCs w:val="26"/>
          <w:lang w:eastAsia="ru-RU"/>
        </w:rPr>
        <w:t>значить публичные слушания на 18.00 часов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05840">
        <w:rPr>
          <w:rFonts w:ascii="Times New Roman" w:hAnsi="Times New Roman"/>
          <w:sz w:val="26"/>
          <w:szCs w:val="26"/>
          <w:lang w:eastAsia="ru-RU"/>
        </w:rPr>
        <w:t>2</w:t>
      </w:r>
      <w:r w:rsidR="00C157AD">
        <w:rPr>
          <w:rFonts w:ascii="Times New Roman" w:hAnsi="Times New Roman"/>
          <w:sz w:val="26"/>
          <w:szCs w:val="26"/>
          <w:lang w:eastAsia="ru-RU"/>
        </w:rPr>
        <w:t>7</w:t>
      </w:r>
      <w:r w:rsidR="00105992" w:rsidRPr="00B639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05840">
        <w:rPr>
          <w:rFonts w:ascii="Times New Roman" w:hAnsi="Times New Roman"/>
          <w:sz w:val="26"/>
          <w:szCs w:val="26"/>
          <w:lang w:eastAsia="ru-RU"/>
        </w:rPr>
        <w:t>августа</w:t>
      </w:r>
      <w:r w:rsidR="003147E4" w:rsidRPr="00B639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4217" w:rsidRPr="00B639EF">
        <w:rPr>
          <w:rFonts w:ascii="Times New Roman" w:hAnsi="Times New Roman"/>
          <w:sz w:val="26"/>
          <w:szCs w:val="26"/>
          <w:lang w:eastAsia="ru-RU"/>
        </w:rPr>
        <w:t>20</w:t>
      </w:r>
      <w:r w:rsidR="00A720BB">
        <w:rPr>
          <w:rFonts w:ascii="Times New Roman" w:hAnsi="Times New Roman"/>
          <w:sz w:val="26"/>
          <w:szCs w:val="26"/>
          <w:lang w:eastAsia="ru-RU"/>
        </w:rPr>
        <w:t>20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года по проекту решения Совета депутатов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Устав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>» (далее – проект решения Совета депутатов) согласно приложению 1 к настоящему решению, проводимые по инициативе Совета депута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тов сельского поселения 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по адресу: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ДК «Жемчужина Югра»</w:t>
      </w:r>
      <w:r w:rsidR="001E12D6" w:rsidRPr="001E12D6">
        <w:rPr>
          <w:sz w:val="26"/>
          <w:szCs w:val="26"/>
          <w:lang w:eastAsia="ru-RU"/>
        </w:rPr>
        <w:t xml:space="preserve"> </w:t>
      </w:r>
      <w:r w:rsidR="001E12D6" w:rsidRPr="001E12D6">
        <w:rPr>
          <w:rFonts w:ascii="Times New Roman" w:hAnsi="Times New Roman"/>
          <w:sz w:val="26"/>
          <w:szCs w:val="26"/>
        </w:rPr>
        <w:t>п. Сентябрьский, здание 66а</w:t>
      </w:r>
      <w:r w:rsidRPr="00291DE1">
        <w:rPr>
          <w:rFonts w:ascii="Times New Roman" w:hAnsi="Times New Roman"/>
          <w:sz w:val="26"/>
          <w:szCs w:val="26"/>
          <w:lang w:eastAsia="ru-RU"/>
        </w:rPr>
        <w:t>.</w:t>
      </w:r>
    </w:p>
    <w:p w:rsidR="00291DE1" w:rsidRPr="00291DE1" w:rsidRDefault="00291DE1" w:rsidP="003147E4">
      <w:pPr>
        <w:tabs>
          <w:tab w:val="left" w:pos="993"/>
        </w:tabs>
        <w:suppressAutoHyphens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>2.</w:t>
      </w:r>
      <w:r w:rsidRPr="00291DE1">
        <w:rPr>
          <w:rFonts w:ascii="Times New Roman" w:hAnsi="Times New Roman"/>
          <w:sz w:val="26"/>
          <w:szCs w:val="26"/>
          <w:lang w:eastAsia="ru-RU"/>
        </w:rPr>
        <w:tab/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291DE1" w:rsidRPr="00291DE1" w:rsidRDefault="00291DE1" w:rsidP="00291DE1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1DE1" w:rsidRPr="00291DE1" w:rsidRDefault="00291DE1" w:rsidP="00291DE1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813"/>
      </w:tblGrid>
      <w:tr w:rsidR="00291DE1" w:rsidRPr="00291DE1" w:rsidTr="00121544">
        <w:tc>
          <w:tcPr>
            <w:tcW w:w="284" w:type="dxa"/>
          </w:tcPr>
          <w:p w:rsidR="00291DE1" w:rsidRPr="00291DE1" w:rsidRDefault="00291DE1" w:rsidP="00291DE1">
            <w:pPr>
              <w:suppressAutoHyphens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hideMark/>
          </w:tcPr>
          <w:p w:rsidR="001E12D6" w:rsidRPr="001E12D6" w:rsidRDefault="001E12D6" w:rsidP="00291DE1">
            <w:pPr>
              <w:suppressAutoHyphens w:val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Надточий </w:t>
            </w:r>
          </w:p>
          <w:p w:rsidR="00291DE1" w:rsidRPr="00291DE1" w:rsidRDefault="001E12D6" w:rsidP="00291DE1">
            <w:pPr>
              <w:suppressAutoHyphens w:val="0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>Мария Анатольевна</w:t>
            </w:r>
          </w:p>
        </w:tc>
        <w:tc>
          <w:tcPr>
            <w:tcW w:w="425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:rsidR="00291DE1" w:rsidRPr="00291DE1" w:rsidRDefault="00291DE1" w:rsidP="00291DE1">
            <w:pPr>
              <w:numPr>
                <w:ilvl w:val="0"/>
                <w:numId w:val="34"/>
              </w:num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1DE1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поселения, председатель Рабочей группы</w:t>
            </w:r>
          </w:p>
          <w:p w:rsidR="00291DE1" w:rsidRPr="00291DE1" w:rsidRDefault="00291DE1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DE1" w:rsidRPr="00291DE1" w:rsidTr="00121544">
        <w:tc>
          <w:tcPr>
            <w:tcW w:w="284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hideMark/>
          </w:tcPr>
          <w:p w:rsidR="001E12D6" w:rsidRDefault="00A720BB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Бушмелев</w:t>
            </w:r>
          </w:p>
          <w:p w:rsidR="00A720BB" w:rsidRPr="00291DE1" w:rsidRDefault="00A720BB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Артём Андреевич</w:t>
            </w:r>
          </w:p>
        </w:tc>
        <w:tc>
          <w:tcPr>
            <w:tcW w:w="425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:rsidR="00291DE1" w:rsidRPr="00291DE1" w:rsidRDefault="00404201" w:rsidP="00291DE1">
            <w:pPr>
              <w:numPr>
                <w:ilvl w:val="0"/>
                <w:numId w:val="34"/>
              </w:num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организационно-правовым сектором</w:t>
            </w:r>
            <w:r w:rsidR="00291DE1" w:rsidRPr="00291D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администрации  сельского поселения </w:t>
            </w:r>
            <w:r w:rsidR="001E12D6"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Сентябрьский</w:t>
            </w:r>
            <w:r w:rsidR="00291DE1" w:rsidRPr="00291DE1">
              <w:rPr>
                <w:rFonts w:ascii="Times New Roman" w:hAnsi="Times New Roman"/>
                <w:sz w:val="26"/>
                <w:szCs w:val="26"/>
                <w:lang w:eastAsia="ru-RU"/>
              </w:rPr>
              <w:t>, секретарь Рабочей группы</w:t>
            </w:r>
          </w:p>
          <w:p w:rsidR="00291DE1" w:rsidRPr="00291DE1" w:rsidRDefault="00291DE1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DE1" w:rsidRPr="00291DE1" w:rsidTr="00121544">
        <w:tc>
          <w:tcPr>
            <w:tcW w:w="284" w:type="dxa"/>
          </w:tcPr>
          <w:p w:rsidR="00291DE1" w:rsidRPr="00291DE1" w:rsidRDefault="00291DE1" w:rsidP="00291DE1">
            <w:pPr>
              <w:suppressAutoHyphens w:val="0"/>
              <w:ind w:left="-108" w:firstLine="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hideMark/>
          </w:tcPr>
          <w:p w:rsidR="00291DE1" w:rsidRPr="001E12D6" w:rsidRDefault="001E12D6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Солдаткина </w:t>
            </w:r>
          </w:p>
          <w:p w:rsidR="001E12D6" w:rsidRPr="00291DE1" w:rsidRDefault="001E12D6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>Лариса Юрьевна</w:t>
            </w:r>
          </w:p>
        </w:tc>
        <w:tc>
          <w:tcPr>
            <w:tcW w:w="425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:rsidR="00291DE1" w:rsidRPr="001E12D6" w:rsidRDefault="001E12D6" w:rsidP="001E12D6">
            <w:pPr>
              <w:numPr>
                <w:ilvl w:val="0"/>
                <w:numId w:val="34"/>
              </w:num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ведущий </w:t>
            </w:r>
            <w:r w:rsidR="00291DE1" w:rsidRPr="00291D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специалист администрации  сельского поселения </w:t>
            </w:r>
            <w:r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Сентябрьский</w:t>
            </w:r>
          </w:p>
          <w:p w:rsidR="001E12D6" w:rsidRPr="00291DE1" w:rsidRDefault="001E12D6" w:rsidP="001E12D6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DE1" w:rsidRPr="00291DE1" w:rsidTr="00121544">
        <w:tc>
          <w:tcPr>
            <w:tcW w:w="284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hideMark/>
          </w:tcPr>
          <w:p w:rsidR="00291DE1" w:rsidRPr="001E12D6" w:rsidRDefault="00DB6EB2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Вдовина </w:t>
            </w:r>
            <w:r w:rsidR="001E12D6"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E12D6" w:rsidRPr="00291DE1" w:rsidRDefault="00DB6EB2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Ольга Валерьевна</w:t>
            </w:r>
          </w:p>
          <w:p w:rsidR="00291DE1" w:rsidRPr="00291DE1" w:rsidRDefault="00291DE1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291DE1" w:rsidRPr="00291DE1" w:rsidRDefault="00291DE1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:rsidR="00291DE1" w:rsidRPr="00291DE1" w:rsidRDefault="00291DE1" w:rsidP="00291DE1">
            <w:pPr>
              <w:numPr>
                <w:ilvl w:val="0"/>
                <w:numId w:val="34"/>
              </w:num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1D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депутат Совета депутатов сельского поселения </w:t>
            </w:r>
            <w:r w:rsidR="001E12D6" w:rsidRPr="001E12D6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Сентябрьский</w:t>
            </w:r>
          </w:p>
          <w:p w:rsidR="00291DE1" w:rsidRPr="00291DE1" w:rsidRDefault="00291DE1" w:rsidP="00291DE1">
            <w:pPr>
              <w:suppressAutoHyphens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12D6" w:rsidRPr="00291DE1" w:rsidTr="00121544">
        <w:trPr>
          <w:gridAfter w:val="3"/>
          <w:wAfter w:w="9498" w:type="dxa"/>
        </w:trPr>
        <w:tc>
          <w:tcPr>
            <w:tcW w:w="284" w:type="dxa"/>
          </w:tcPr>
          <w:p w:rsidR="001E12D6" w:rsidRPr="00291DE1" w:rsidRDefault="001E12D6" w:rsidP="00291DE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91DE1" w:rsidRDefault="00291DE1" w:rsidP="003147E4">
      <w:pPr>
        <w:tabs>
          <w:tab w:val="left" w:pos="993"/>
        </w:tabs>
        <w:suppressAutoHyphens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1DE1">
        <w:rPr>
          <w:rFonts w:ascii="Times New Roman" w:hAnsi="Times New Roman"/>
          <w:sz w:val="26"/>
          <w:szCs w:val="26"/>
          <w:lang w:eastAsia="ru-RU"/>
        </w:rPr>
        <w:t>3.</w:t>
      </w:r>
      <w:r w:rsidRPr="00291DE1">
        <w:rPr>
          <w:rFonts w:ascii="Times New Roman" w:hAnsi="Times New Roman"/>
          <w:sz w:val="26"/>
          <w:szCs w:val="26"/>
          <w:lang w:eastAsia="ru-RU"/>
        </w:rPr>
        <w:tab/>
        <w:t>Утвердить Порядок учета предложений по</w:t>
      </w:r>
      <w:r w:rsidRPr="00291DE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проекту решения Совета депутатов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Устав сельского поселения 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291DE1">
        <w:rPr>
          <w:rFonts w:ascii="Times New Roman" w:hAnsi="Times New Roman"/>
          <w:sz w:val="26"/>
          <w:szCs w:val="26"/>
          <w:lang w:eastAsia="ru-RU"/>
        </w:rPr>
        <w:t>» в целях обеспечения участия населения в осуществлении местного самоуправления согласно приложению 2 к настоящему решению.</w:t>
      </w:r>
    </w:p>
    <w:p w:rsidR="00436928" w:rsidRDefault="00105840" w:rsidP="003147E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291DE1" w:rsidRPr="00291DE1">
        <w:rPr>
          <w:rFonts w:ascii="Times New Roman" w:hAnsi="Times New Roman"/>
          <w:sz w:val="26"/>
          <w:szCs w:val="26"/>
          <w:lang w:eastAsia="ru-RU"/>
        </w:rPr>
        <w:t>. Настоящее решение подлежит опубликованию (обнародованию) в бюллетене «</w:t>
      </w:r>
      <w:r w:rsidR="001E12D6" w:rsidRPr="001E12D6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="00291DE1" w:rsidRPr="00291DE1">
        <w:rPr>
          <w:rFonts w:ascii="Times New Roman" w:hAnsi="Times New Roman"/>
          <w:sz w:val="26"/>
          <w:szCs w:val="26"/>
          <w:lang w:eastAsia="ru-RU"/>
        </w:rPr>
        <w:t xml:space="preserve">  вестник».</w:t>
      </w:r>
      <w:r w:rsidR="00436928" w:rsidRPr="004369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6928" w:rsidRDefault="00436928" w:rsidP="0043692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928" w:rsidRDefault="00436928" w:rsidP="0043692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928" w:rsidRDefault="00436928" w:rsidP="0043692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928" w:rsidRPr="00436928" w:rsidRDefault="00436928" w:rsidP="0043692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6928">
        <w:rPr>
          <w:rFonts w:ascii="Times New Roman" w:hAnsi="Times New Roman"/>
          <w:sz w:val="26"/>
          <w:szCs w:val="26"/>
          <w:lang w:eastAsia="ru-RU"/>
        </w:rPr>
        <w:t>Глава поселения                                                                                  А.В. Светлаков</w:t>
      </w:r>
    </w:p>
    <w:p w:rsidR="00436928" w:rsidRPr="00436928" w:rsidRDefault="00436928" w:rsidP="0043692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1DE1" w:rsidRPr="00291DE1" w:rsidRDefault="00291DE1" w:rsidP="00291DE1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1DE1" w:rsidRPr="00291DE1" w:rsidRDefault="00291DE1" w:rsidP="00291DE1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91DE1" w:rsidRPr="00291DE1" w:rsidRDefault="00291DE1" w:rsidP="00291DE1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530" w:type="dxa"/>
        <w:tblInd w:w="4644" w:type="dxa"/>
        <w:tblLook w:val="01E0" w:firstRow="1" w:lastRow="1" w:firstColumn="1" w:lastColumn="1" w:noHBand="0" w:noVBand="0"/>
      </w:tblPr>
      <w:tblGrid>
        <w:gridCol w:w="480"/>
        <w:gridCol w:w="1821"/>
        <w:gridCol w:w="539"/>
        <w:gridCol w:w="1690"/>
      </w:tblGrid>
      <w:tr w:rsidR="00291DE1" w:rsidRPr="00291DE1" w:rsidTr="00291DE1">
        <w:tc>
          <w:tcPr>
            <w:tcW w:w="4530" w:type="dxa"/>
            <w:gridSpan w:val="4"/>
          </w:tcPr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840" w:rsidRDefault="00105840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5840" w:rsidRDefault="00105840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D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1 к проекту</w:t>
            </w:r>
          </w:p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решения Совета депутатов </w:t>
            </w:r>
          </w:p>
          <w:p w:rsidR="00291DE1" w:rsidRPr="00291DE1" w:rsidRDefault="00291DE1" w:rsidP="00436928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3692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Сентябрьский</w:t>
            </w:r>
          </w:p>
        </w:tc>
      </w:tr>
      <w:tr w:rsidR="00291DE1" w:rsidRPr="00291DE1" w:rsidTr="00291DE1">
        <w:tc>
          <w:tcPr>
            <w:tcW w:w="480" w:type="dxa"/>
            <w:hideMark/>
          </w:tcPr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D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DE1" w:rsidRPr="00B639EF" w:rsidRDefault="00105840" w:rsidP="00C157AD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157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.08.2020</w:t>
            </w:r>
          </w:p>
        </w:tc>
        <w:tc>
          <w:tcPr>
            <w:tcW w:w="539" w:type="dxa"/>
            <w:hideMark/>
          </w:tcPr>
          <w:p w:rsidR="00291DE1" w:rsidRPr="00291DE1" w:rsidRDefault="00291DE1" w:rsidP="00291DE1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DE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DE1" w:rsidRPr="00B639EF" w:rsidRDefault="00105840" w:rsidP="009D482F">
            <w:pPr>
              <w:widowControl w:val="0"/>
              <w:tabs>
                <w:tab w:val="left" w:pos="637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D48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91DE1" w:rsidRPr="00291DE1" w:rsidRDefault="00291DE1" w:rsidP="00291DE1">
      <w:pPr>
        <w:suppressAutoHyphens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91DE1" w:rsidRPr="007118F3" w:rsidRDefault="00291DE1" w:rsidP="00291DE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18F3">
        <w:rPr>
          <w:rFonts w:ascii="Times New Roman" w:hAnsi="Times New Roman"/>
          <w:sz w:val="26"/>
          <w:szCs w:val="26"/>
          <w:lang w:eastAsia="ru-RU"/>
        </w:rPr>
        <w:t xml:space="preserve">Проект решения </w:t>
      </w:r>
    </w:p>
    <w:p w:rsidR="00DB6EB2" w:rsidRDefault="00291DE1" w:rsidP="001059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18F3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Устав сельское поселение </w:t>
      </w:r>
      <w:r w:rsidR="00436928" w:rsidRPr="007118F3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="00105992">
        <w:rPr>
          <w:rFonts w:ascii="Times New Roman" w:hAnsi="Times New Roman"/>
          <w:sz w:val="26"/>
          <w:szCs w:val="26"/>
          <w:lang w:eastAsia="ru-RU"/>
        </w:rPr>
        <w:t>»</w:t>
      </w:r>
    </w:p>
    <w:p w:rsidR="00105992" w:rsidRPr="00F84217" w:rsidRDefault="00105992" w:rsidP="001059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45D5" w:rsidRPr="009462F4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462F4">
        <w:rPr>
          <w:rFonts w:ascii="Times New Roman" w:hAnsi="Times New Roman"/>
          <w:sz w:val="26"/>
          <w:szCs w:val="26"/>
          <w:lang w:eastAsia="en-US"/>
        </w:rPr>
        <w:t xml:space="preserve">С целью приведения Устава сельского поселения </w:t>
      </w:r>
      <w:r w:rsidR="00B639EF" w:rsidRPr="009462F4">
        <w:rPr>
          <w:rFonts w:ascii="Times New Roman" w:hAnsi="Times New Roman"/>
          <w:sz w:val="26"/>
          <w:szCs w:val="26"/>
          <w:lang w:eastAsia="en-US"/>
        </w:rPr>
        <w:t xml:space="preserve">Сентябрьский </w:t>
      </w:r>
      <w:r w:rsidRPr="009462F4">
        <w:rPr>
          <w:rFonts w:ascii="Times New Roman" w:hAnsi="Times New Roman"/>
          <w:sz w:val="26"/>
          <w:szCs w:val="26"/>
          <w:lang w:eastAsia="en-US"/>
        </w:rPr>
        <w:t>в соответствие с Федеральными законами от 01.05.2019 № 87-ФЗ «О внесении изменений в Федеральный закон «Об общих принципах организации местного самоуправления в Российской 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Федерации»,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9462F4">
        <w:rPr>
          <w:rFonts w:ascii="Times New Roman" w:eastAsia="Calibri" w:hAnsi="Times New Roman"/>
          <w:sz w:val="26"/>
          <w:szCs w:val="26"/>
          <w:lang w:eastAsia="en-US"/>
        </w:rPr>
        <w:t xml:space="preserve">, учитывая результаты публичных слушаний от </w:t>
      </w:r>
      <w:r w:rsidR="00B639EF" w:rsidRPr="009462F4">
        <w:rPr>
          <w:rFonts w:ascii="Times New Roman" w:eastAsia="Calibri" w:hAnsi="Times New Roman"/>
          <w:sz w:val="26"/>
          <w:szCs w:val="26"/>
          <w:lang w:eastAsia="en-US"/>
        </w:rPr>
        <w:t>09</w:t>
      </w:r>
      <w:r w:rsidRPr="009462F4">
        <w:rPr>
          <w:rFonts w:ascii="Times New Roman" w:eastAsia="Calibri" w:hAnsi="Times New Roman"/>
          <w:sz w:val="26"/>
          <w:szCs w:val="26"/>
          <w:lang w:eastAsia="en-US"/>
        </w:rPr>
        <w:t xml:space="preserve"> октября 2019 года,  Совет поселения </w:t>
      </w:r>
      <w:r w:rsidR="00B639EF" w:rsidRPr="009462F4">
        <w:rPr>
          <w:rFonts w:ascii="Times New Roman" w:eastAsia="Calibri" w:hAnsi="Times New Roman"/>
          <w:sz w:val="26"/>
          <w:szCs w:val="26"/>
          <w:lang w:eastAsia="en-US"/>
        </w:rPr>
        <w:t>Сентябрьский</w:t>
      </w:r>
    </w:p>
    <w:p w:rsidR="000745D5" w:rsidRPr="000745D5" w:rsidRDefault="000745D5" w:rsidP="000745D5">
      <w:pPr>
        <w:tabs>
          <w:tab w:val="left" w:pos="708"/>
          <w:tab w:val="center" w:pos="4153"/>
          <w:tab w:val="right" w:pos="8306"/>
        </w:tabs>
        <w:suppressAutoHyphens w:val="0"/>
        <w:ind w:firstLine="567"/>
        <w:rPr>
          <w:rFonts w:ascii="Calibri" w:eastAsia="Calibri" w:hAnsi="Calibri"/>
          <w:sz w:val="28"/>
          <w:szCs w:val="28"/>
          <w:lang w:eastAsia="ru-RU"/>
        </w:rPr>
      </w:pPr>
    </w:p>
    <w:p w:rsidR="00FD3E2A" w:rsidRPr="00F84217" w:rsidRDefault="00FD3E2A" w:rsidP="00FD3E2A">
      <w:pPr>
        <w:tabs>
          <w:tab w:val="left" w:pos="708"/>
          <w:tab w:val="center" w:pos="4153"/>
          <w:tab w:val="right" w:pos="8306"/>
        </w:tabs>
        <w:suppressAutoHyphens w:val="0"/>
        <w:ind w:firstLine="567"/>
        <w:rPr>
          <w:rFonts w:ascii="Times New Roman" w:eastAsia="Calibri" w:hAnsi="Times New Roman"/>
          <w:sz w:val="26"/>
          <w:szCs w:val="26"/>
          <w:lang w:eastAsia="ru-RU"/>
        </w:rPr>
      </w:pPr>
    </w:p>
    <w:p w:rsidR="00FD3E2A" w:rsidRDefault="00105992" w:rsidP="00105992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РЕШИЛ:</w:t>
      </w:r>
    </w:p>
    <w:p w:rsidR="00105992" w:rsidRPr="00F84217" w:rsidRDefault="00105992" w:rsidP="00105992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0745D5" w:rsidRPr="000745D5" w:rsidRDefault="000745D5" w:rsidP="000745D5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45D5">
        <w:rPr>
          <w:rFonts w:ascii="Times New Roman" w:hAnsi="Times New Roman"/>
          <w:sz w:val="25"/>
          <w:szCs w:val="25"/>
          <w:lang w:eastAsia="ru-RU"/>
        </w:rPr>
        <w:t xml:space="preserve">Внести в Устав сельского поселения </w:t>
      </w:r>
      <w:r w:rsidR="00B639EF">
        <w:rPr>
          <w:rFonts w:ascii="Times New Roman" w:hAnsi="Times New Roman"/>
          <w:sz w:val="25"/>
          <w:szCs w:val="25"/>
          <w:lang w:eastAsia="ru-RU"/>
        </w:rPr>
        <w:t>Сентябрьский</w:t>
      </w:r>
      <w:r w:rsidRPr="000745D5">
        <w:rPr>
          <w:rFonts w:ascii="Times New Roman" w:hAnsi="Times New Roman"/>
          <w:sz w:val="25"/>
          <w:szCs w:val="25"/>
          <w:lang w:eastAsia="ru-RU"/>
        </w:rPr>
        <w:t xml:space="preserve"> следующие изменения:</w:t>
      </w:r>
    </w:p>
    <w:p w:rsidR="00A720BB" w:rsidRDefault="00A720BB" w:rsidP="00A720BB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статью </w:t>
      </w:r>
      <w:r w:rsidR="000745D5" w:rsidRPr="000745D5">
        <w:rPr>
          <w:rFonts w:ascii="Times New Roman" w:hAnsi="Times New Roman"/>
          <w:sz w:val="25"/>
          <w:szCs w:val="25"/>
          <w:lang w:eastAsia="ru-RU"/>
        </w:rPr>
        <w:t>1</w:t>
      </w:r>
      <w:r>
        <w:rPr>
          <w:rFonts w:ascii="Times New Roman" w:hAnsi="Times New Roman"/>
          <w:sz w:val="25"/>
          <w:szCs w:val="25"/>
          <w:lang w:eastAsia="ru-RU"/>
        </w:rPr>
        <w:t>8 д</w:t>
      </w:r>
      <w:r w:rsidRPr="00A720BB">
        <w:rPr>
          <w:rFonts w:ascii="Times New Roman" w:hAnsi="Times New Roman"/>
          <w:sz w:val="25"/>
          <w:szCs w:val="25"/>
          <w:lang w:eastAsia="ru-RU"/>
        </w:rPr>
        <w:t>о</w:t>
      </w:r>
      <w:r>
        <w:rPr>
          <w:rFonts w:ascii="Times New Roman" w:hAnsi="Times New Roman"/>
          <w:sz w:val="25"/>
          <w:szCs w:val="25"/>
          <w:lang w:eastAsia="ru-RU"/>
        </w:rPr>
        <w:t>полнить абзацем</w:t>
      </w:r>
      <w:r w:rsidRPr="00A720BB">
        <w:rPr>
          <w:rFonts w:ascii="Times New Roman" w:hAnsi="Times New Roman"/>
          <w:sz w:val="25"/>
          <w:szCs w:val="25"/>
          <w:lang w:eastAsia="ru-RU"/>
        </w:rPr>
        <w:t xml:space="preserve"> следующего содержания:</w:t>
      </w:r>
    </w:p>
    <w:p w:rsidR="00A720BB" w:rsidRPr="00A720BB" w:rsidRDefault="00A720BB" w:rsidP="00A720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8</w:t>
      </w:r>
      <w:r w:rsidRPr="00A720BB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A720BB">
        <w:rPr>
          <w:rFonts w:ascii="Times New Roman" w:hAnsi="Times New Roman"/>
          <w:sz w:val="25"/>
          <w:szCs w:val="25"/>
        </w:rPr>
        <w:t>депутату представительного органа муниципального образования для осуществления своих полномочий на непостоянной основе гарантируется сохранение места работы (должности) на период</w:t>
      </w:r>
      <w:r w:rsidR="00462343">
        <w:rPr>
          <w:rFonts w:ascii="Times New Roman" w:hAnsi="Times New Roman"/>
          <w:sz w:val="25"/>
          <w:szCs w:val="25"/>
        </w:rPr>
        <w:t xml:space="preserve"> пяти дней в один календарный месяц</w:t>
      </w:r>
      <w:r w:rsidRPr="00A720BB">
        <w:rPr>
          <w:rFonts w:ascii="Times New Roman" w:hAnsi="Times New Roman"/>
          <w:sz w:val="25"/>
          <w:szCs w:val="25"/>
        </w:rPr>
        <w:t>.</w:t>
      </w:r>
    </w:p>
    <w:p w:rsidR="000745D5" w:rsidRP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45D5">
        <w:rPr>
          <w:rFonts w:ascii="Times New Roman" w:hAnsi="Times New Roman"/>
          <w:sz w:val="25"/>
          <w:szCs w:val="25"/>
          <w:lang w:eastAsia="ru-RU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0745D5" w:rsidRP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45D5">
        <w:rPr>
          <w:rFonts w:ascii="Times New Roman" w:hAnsi="Times New Roman"/>
          <w:sz w:val="25"/>
          <w:szCs w:val="25"/>
          <w:lang w:eastAsia="ru-RU"/>
        </w:rPr>
        <w:t>3. Настоящее решение подлежит официальному опубликованию (обнародованию) в информационном бюллетене «</w:t>
      </w:r>
      <w:r w:rsidR="00B639EF">
        <w:rPr>
          <w:rFonts w:ascii="Times New Roman" w:hAnsi="Times New Roman"/>
          <w:sz w:val="25"/>
          <w:szCs w:val="25"/>
          <w:lang w:eastAsia="ru-RU"/>
        </w:rPr>
        <w:t xml:space="preserve">Сентябрьский </w:t>
      </w:r>
      <w:r w:rsidRPr="000745D5">
        <w:rPr>
          <w:rFonts w:ascii="Times New Roman" w:hAnsi="Times New Roman"/>
          <w:sz w:val="25"/>
          <w:szCs w:val="25"/>
          <w:lang w:eastAsia="ru-RU"/>
        </w:rPr>
        <w:t>вестник» после его государственной регистрации.</w:t>
      </w:r>
    </w:p>
    <w:p w:rsidR="000745D5" w:rsidRP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745D5">
        <w:rPr>
          <w:rFonts w:ascii="Times New Roman" w:hAnsi="Times New Roman"/>
          <w:sz w:val="25"/>
          <w:szCs w:val="25"/>
          <w:lang w:eastAsia="ru-RU"/>
        </w:rPr>
        <w:t xml:space="preserve">4. </w:t>
      </w:r>
      <w:r w:rsidRPr="000745D5">
        <w:rPr>
          <w:rFonts w:ascii="Times New Roman" w:hAnsi="Times New Roman"/>
          <w:bCs/>
          <w:sz w:val="25"/>
          <w:szCs w:val="25"/>
          <w:lang w:eastAsia="ru-RU"/>
        </w:rPr>
        <w:t xml:space="preserve">Настоящее решение вступает в силу после его официального опубликования (обнародования). </w:t>
      </w:r>
    </w:p>
    <w:p w:rsidR="000745D5" w:rsidRP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745D5" w:rsidRPr="000745D5" w:rsidRDefault="000745D5" w:rsidP="000745D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B92BBC" w:rsidRPr="00105992" w:rsidRDefault="00B92BBC" w:rsidP="00B92BB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147E4" w:rsidRPr="00105992" w:rsidRDefault="003147E4" w:rsidP="00B92BB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291DE1" w:rsidRPr="00105992" w:rsidRDefault="00436928" w:rsidP="00351A8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05992">
        <w:rPr>
          <w:rFonts w:ascii="Times New Roman" w:hAnsi="Times New Roman"/>
          <w:sz w:val="25"/>
          <w:szCs w:val="25"/>
          <w:lang w:eastAsia="ru-RU"/>
        </w:rPr>
        <w:t>Глава поселения                                                                                  А.В. Светлаков</w:t>
      </w:r>
    </w:p>
    <w:p w:rsidR="00291DE1" w:rsidRPr="00105992" w:rsidRDefault="00291DE1" w:rsidP="00291DE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291DE1" w:rsidRPr="00291DE1" w:rsidRDefault="00291DE1" w:rsidP="00291DE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DE1" w:rsidRPr="00291DE1" w:rsidRDefault="00291DE1" w:rsidP="00291DE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47E4" w:rsidRDefault="009F6BF9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9F6BF9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</w:t>
      </w:r>
      <w:r w:rsidR="00105992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</w:t>
      </w:r>
    </w:p>
    <w:p w:rsidR="00462343" w:rsidRDefault="00462343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462343" w:rsidRDefault="00462343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20BB" w:rsidRDefault="00A720BB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20BB" w:rsidRDefault="00A720BB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105840" w:rsidRDefault="00105840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462F4" w:rsidRDefault="009462F4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462F4" w:rsidRDefault="009462F4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20BB" w:rsidRPr="009F6BF9" w:rsidRDefault="00A720BB" w:rsidP="00351A81">
      <w:pPr>
        <w:widowControl w:val="0"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43AAD" w:rsidRPr="00371162" w:rsidRDefault="00943AAD" w:rsidP="00D913BB">
      <w:pPr>
        <w:suppressAutoHyphens w:val="0"/>
        <w:jc w:val="both"/>
        <w:rPr>
          <w:rFonts w:ascii="Times New Roman" w:hAnsi="Times New Roman"/>
          <w:sz w:val="26"/>
          <w:szCs w:val="28"/>
          <w:lang w:eastAsia="ru-RU"/>
        </w:rPr>
      </w:pPr>
    </w:p>
    <w:tbl>
      <w:tblPr>
        <w:tblW w:w="4530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80"/>
        <w:gridCol w:w="1821"/>
        <w:gridCol w:w="539"/>
        <w:gridCol w:w="1690"/>
      </w:tblGrid>
      <w:tr w:rsidR="007B6800" w:rsidRPr="002D0BE2" w:rsidTr="007B6800">
        <w:tc>
          <w:tcPr>
            <w:tcW w:w="4536" w:type="dxa"/>
            <w:gridSpan w:val="4"/>
          </w:tcPr>
          <w:p w:rsidR="007B6800" w:rsidRPr="002D0BE2" w:rsidRDefault="007B6800" w:rsidP="007B6800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к </w:t>
            </w:r>
          </w:p>
          <w:p w:rsidR="007B6800" w:rsidRPr="002D0BE2" w:rsidRDefault="007B6800" w:rsidP="007B6800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решению  Совета депутатов </w:t>
            </w:r>
          </w:p>
          <w:p w:rsidR="007B6800" w:rsidRPr="002D0BE2" w:rsidRDefault="007B6800" w:rsidP="007B6800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Сентябрьский</w:t>
            </w:r>
          </w:p>
        </w:tc>
      </w:tr>
      <w:tr w:rsidR="007B6800" w:rsidRPr="002D0BE2" w:rsidTr="007B6800">
        <w:tc>
          <w:tcPr>
            <w:tcW w:w="480" w:type="dxa"/>
          </w:tcPr>
          <w:p w:rsidR="007B6800" w:rsidRPr="002D0BE2" w:rsidRDefault="007B6800" w:rsidP="007B6800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00" w:rsidRPr="00B639EF" w:rsidRDefault="00105840" w:rsidP="00C157AD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540" w:type="dxa"/>
          </w:tcPr>
          <w:p w:rsidR="007B6800" w:rsidRPr="002D0BE2" w:rsidRDefault="007B6800" w:rsidP="007B6800">
            <w:pPr>
              <w:pStyle w:val="ConsPlusNormal"/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00" w:rsidRPr="00B639EF" w:rsidRDefault="00105840" w:rsidP="009D482F">
            <w:pPr>
              <w:pStyle w:val="ConsPlusNormal"/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6800" w:rsidRPr="002D0BE2" w:rsidRDefault="007B6800" w:rsidP="007B6800">
      <w:pPr>
        <w:tabs>
          <w:tab w:val="num" w:pos="2010"/>
        </w:tabs>
        <w:jc w:val="both"/>
        <w:rPr>
          <w:rFonts w:ascii="Times New Roman" w:hAnsi="Times New Roman"/>
          <w:sz w:val="24"/>
          <w:szCs w:val="24"/>
        </w:rPr>
      </w:pPr>
    </w:p>
    <w:p w:rsidR="007B6800" w:rsidRDefault="007B6800" w:rsidP="007B6800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B6800" w:rsidRPr="00D664FB" w:rsidRDefault="007B6800" w:rsidP="007B6800">
      <w:pPr>
        <w:pStyle w:val="ConsPlusNormal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>ПОРЯДОК</w:t>
      </w:r>
    </w:p>
    <w:p w:rsidR="007B6800" w:rsidRPr="00D664FB" w:rsidRDefault="007B6800" w:rsidP="007B6800">
      <w:pPr>
        <w:pStyle w:val="ConsPlusNormal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>учета предложений по проекту решения Совета поселения</w:t>
      </w:r>
    </w:p>
    <w:p w:rsidR="007B6800" w:rsidRPr="00D664FB" w:rsidRDefault="007B6800" w:rsidP="007B6800">
      <w:pPr>
        <w:pStyle w:val="ConsPlusNormal"/>
        <w:tabs>
          <w:tab w:val="left" w:pos="567"/>
        </w:tabs>
        <w:jc w:val="center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>«О внесении изменений и дополнений в Устав  сель</w:t>
      </w:r>
      <w:r>
        <w:rPr>
          <w:rFonts w:ascii="Times New Roman" w:hAnsi="Times New Roman"/>
          <w:sz w:val="26"/>
          <w:szCs w:val="26"/>
        </w:rPr>
        <w:t xml:space="preserve">ского поселения Сентябрьский», </w:t>
      </w:r>
      <w:r w:rsidRPr="00D664FB">
        <w:rPr>
          <w:rFonts w:ascii="Times New Roman" w:hAnsi="Times New Roman"/>
          <w:sz w:val="26"/>
          <w:szCs w:val="26"/>
        </w:rPr>
        <w:t>а также  участия граждан в его обсуждении</w:t>
      </w:r>
    </w:p>
    <w:p w:rsidR="007B6800" w:rsidRPr="00D664FB" w:rsidRDefault="007B6800" w:rsidP="007B6800">
      <w:pPr>
        <w:pStyle w:val="ConsPlusNormal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</w:p>
    <w:p w:rsidR="007B6800" w:rsidRPr="00D664FB" w:rsidRDefault="007B6800" w:rsidP="007B680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664FB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 «Об общих принципах организации местного самоуправления в Российской Федерации», Положением о порядке организации и проведения публичных слушаний в сельском поселении Сентябрьский с целью обеспечения  участия жителей поселения Сентябрьский в осуществлении местного самоуправления. </w:t>
      </w:r>
    </w:p>
    <w:p w:rsidR="007B6800" w:rsidRPr="00D664FB" w:rsidRDefault="007B6800" w:rsidP="007B6800">
      <w:pPr>
        <w:pStyle w:val="ConsPlusNormal"/>
        <w:tabs>
          <w:tab w:val="left" w:pos="6379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p w:rsidR="007B6800" w:rsidRPr="00D664FB" w:rsidRDefault="007B6800" w:rsidP="007B6800">
      <w:pPr>
        <w:pStyle w:val="ConsPlusNormal"/>
        <w:numPr>
          <w:ilvl w:val="0"/>
          <w:numId w:val="31"/>
        </w:numPr>
        <w:tabs>
          <w:tab w:val="clear" w:pos="216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>Жители сельского поселения Сентябрьский, обладающие избирательным правом, вправе принять участие в обсуждении проекта решения Совета депутатов сельского поселения Сентябрьский «О внесении изменений и дополнений в Устав сельского поселения Сентябрьский» (далее по тексту – проект решения) и внести свои предложения.</w:t>
      </w:r>
    </w:p>
    <w:p w:rsidR="007B6800" w:rsidRPr="00D664FB" w:rsidRDefault="007B6800" w:rsidP="007B6800">
      <w:pPr>
        <w:pStyle w:val="ConsPlusNormal"/>
        <w:numPr>
          <w:ilvl w:val="0"/>
          <w:numId w:val="31"/>
        </w:numPr>
        <w:tabs>
          <w:tab w:val="clear" w:pos="2160"/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 xml:space="preserve"> Предложения направляются в Администрацию сельского поселения Сентябрьский в адрес рабочей группы: 628330 п. Сентябрьский, дом</w:t>
      </w:r>
      <w:r w:rsidR="00F84217">
        <w:rPr>
          <w:rFonts w:ascii="Times New Roman" w:hAnsi="Times New Roman"/>
          <w:sz w:val="26"/>
          <w:szCs w:val="26"/>
        </w:rPr>
        <w:t xml:space="preserve"> 10</w:t>
      </w:r>
      <w:r w:rsidRPr="00D664FB">
        <w:rPr>
          <w:rFonts w:ascii="Times New Roman" w:hAnsi="Times New Roman"/>
          <w:sz w:val="26"/>
          <w:szCs w:val="26"/>
        </w:rPr>
        <w:t xml:space="preserve">, </w:t>
      </w:r>
      <w:r w:rsidR="00F84217">
        <w:rPr>
          <w:rFonts w:ascii="Times New Roman" w:hAnsi="Times New Roman"/>
          <w:sz w:val="26"/>
          <w:szCs w:val="26"/>
        </w:rPr>
        <w:t>пом. 1</w:t>
      </w:r>
      <w:r w:rsidRPr="00D664FB">
        <w:rPr>
          <w:rFonts w:ascii="Times New Roman" w:hAnsi="Times New Roman"/>
          <w:sz w:val="26"/>
          <w:szCs w:val="26"/>
        </w:rPr>
        <w:t xml:space="preserve">, тел.: </w:t>
      </w:r>
      <w:r w:rsidR="00F84217">
        <w:rPr>
          <w:rFonts w:ascii="Times New Roman" w:hAnsi="Times New Roman"/>
          <w:sz w:val="26"/>
          <w:szCs w:val="26"/>
        </w:rPr>
        <w:t>708050</w:t>
      </w:r>
      <w:r w:rsidRPr="00D664FB">
        <w:rPr>
          <w:rFonts w:ascii="Times New Roman" w:hAnsi="Times New Roman"/>
          <w:sz w:val="26"/>
          <w:szCs w:val="26"/>
        </w:rPr>
        <w:t xml:space="preserve">. </w:t>
      </w:r>
    </w:p>
    <w:p w:rsidR="007B6800" w:rsidRPr="00D664FB" w:rsidRDefault="007B6800" w:rsidP="007B6800">
      <w:pPr>
        <w:pStyle w:val="ConsPlusNormal"/>
        <w:numPr>
          <w:ilvl w:val="0"/>
          <w:numId w:val="31"/>
        </w:numPr>
        <w:tabs>
          <w:tab w:val="clear" w:pos="2160"/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 xml:space="preserve">Предложения направляются в письменном виде в течение </w:t>
      </w:r>
      <w:r w:rsidR="00A720BB">
        <w:rPr>
          <w:rFonts w:ascii="Times New Roman" w:hAnsi="Times New Roman"/>
          <w:sz w:val="26"/>
          <w:szCs w:val="26"/>
        </w:rPr>
        <w:t>13</w:t>
      </w:r>
      <w:r w:rsidRPr="00D664FB">
        <w:rPr>
          <w:rFonts w:ascii="Times New Roman" w:hAnsi="Times New Roman"/>
          <w:sz w:val="26"/>
          <w:szCs w:val="26"/>
        </w:rPr>
        <w:t xml:space="preserve"> дней со дня опубликования проекта решения и настоящего  Порядка.</w:t>
      </w:r>
    </w:p>
    <w:p w:rsidR="007B6800" w:rsidRPr="00D664FB" w:rsidRDefault="007B6800" w:rsidP="007B6800">
      <w:pPr>
        <w:pStyle w:val="ConsPlusNormal"/>
        <w:numPr>
          <w:ilvl w:val="0"/>
          <w:numId w:val="31"/>
        </w:numPr>
        <w:tabs>
          <w:tab w:val="clear" w:pos="2160"/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и дополнений в устав сельского поселения Сентябрьский,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Сентябрьский и обеспечивать однозначное толкование. </w:t>
      </w:r>
    </w:p>
    <w:p w:rsidR="007B6800" w:rsidRPr="00D664FB" w:rsidRDefault="007B6800" w:rsidP="007B6800">
      <w:pPr>
        <w:pStyle w:val="ConsPlusNormal"/>
        <w:numPr>
          <w:ilvl w:val="0"/>
          <w:numId w:val="31"/>
        </w:numPr>
        <w:tabs>
          <w:tab w:val="clear" w:pos="2160"/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7B6800" w:rsidRPr="00D664FB" w:rsidRDefault="007B6800" w:rsidP="007B68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 xml:space="preserve"> 6. Все поступившие предложения 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7B6800" w:rsidRPr="00D664FB" w:rsidRDefault="007B6800" w:rsidP="007B68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664FB">
        <w:rPr>
          <w:rFonts w:ascii="Times New Roman" w:hAnsi="Times New Roman"/>
          <w:sz w:val="26"/>
          <w:szCs w:val="26"/>
        </w:rPr>
        <w:t xml:space="preserve"> 7. Предложения, поступившие 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7B6800" w:rsidRPr="00D664FB" w:rsidRDefault="007B6800" w:rsidP="007B6800">
      <w:pPr>
        <w:pStyle w:val="ConsPlusNormal"/>
        <w:tabs>
          <w:tab w:val="left" w:pos="6379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D664FB"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слушаний,  рабочая группа предоставляет  в Уставную комиссию не позднее 3 дней до дня проведения заседания Совета депутатов сельского поселения Сентябрьский по утверждению решения «О внесении изменений и дополнений в Устав сельского поселения Сентябрьский».</w:t>
      </w:r>
    </w:p>
    <w:p w:rsidR="007B6800" w:rsidRDefault="007B6800" w:rsidP="007B6800">
      <w:pPr>
        <w:pStyle w:val="ConsPlusNormal"/>
        <w:tabs>
          <w:tab w:val="left" w:pos="6379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D664FB">
        <w:rPr>
          <w:rFonts w:ascii="Times New Roman" w:hAnsi="Times New Roman"/>
          <w:sz w:val="26"/>
          <w:szCs w:val="26"/>
        </w:rPr>
        <w:t xml:space="preserve">  8. Все жители поселения могут принять участие в 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Совета поселения от </w:t>
      </w:r>
      <w:r w:rsidR="00D43C5A" w:rsidRPr="00D43C5A">
        <w:rPr>
          <w:rFonts w:ascii="Times New Roman" w:hAnsi="Times New Roman"/>
          <w:sz w:val="26"/>
          <w:szCs w:val="26"/>
        </w:rPr>
        <w:lastRenderedPageBreak/>
        <w:t>23.03.2017 № 215</w:t>
      </w:r>
      <w:r w:rsidRPr="00D664FB">
        <w:rPr>
          <w:rFonts w:ascii="Times New Roman" w:hAnsi="Times New Roman"/>
          <w:sz w:val="26"/>
          <w:szCs w:val="26"/>
        </w:rPr>
        <w:t>.</w:t>
      </w:r>
    </w:p>
    <w:p w:rsidR="007B6800" w:rsidRPr="00D664FB" w:rsidRDefault="007B6800" w:rsidP="007B680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D664FB">
        <w:rPr>
          <w:rFonts w:ascii="Times New Roman" w:hAnsi="Times New Roman"/>
          <w:sz w:val="26"/>
          <w:szCs w:val="26"/>
        </w:rPr>
        <w:t xml:space="preserve">   9. Жители поселения, желающие принять участия в публичных слушаниях с правом  выступления для аргументации своих предложений, обязаны подать в письменной форме заявку. </w:t>
      </w:r>
    </w:p>
    <w:p w:rsidR="007B6800" w:rsidRPr="00D664FB" w:rsidRDefault="007B6800" w:rsidP="007B68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664FB">
        <w:rPr>
          <w:rFonts w:ascii="Times New Roman" w:hAnsi="Times New Roman"/>
          <w:sz w:val="26"/>
          <w:szCs w:val="26"/>
        </w:rPr>
        <w:t xml:space="preserve">10.  Заявка подается в  рабочую группу не позднее, чем за 2 дня до дня проведения публичных слушаний. </w:t>
      </w:r>
    </w:p>
    <w:p w:rsidR="007B6800" w:rsidRPr="00D664FB" w:rsidRDefault="007B6800" w:rsidP="007B680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664FB">
        <w:rPr>
          <w:rFonts w:ascii="Times New Roman" w:hAnsi="Times New Roman"/>
          <w:sz w:val="26"/>
          <w:szCs w:val="26"/>
        </w:rPr>
        <w:t xml:space="preserve">  11.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Югры.,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B6800" w:rsidRDefault="007B6800" w:rsidP="007B68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664FB">
        <w:rPr>
          <w:rFonts w:ascii="Times New Roman" w:hAnsi="Times New Roman"/>
          <w:sz w:val="26"/>
          <w:szCs w:val="26"/>
        </w:rPr>
        <w:t>12.  Население поселения вправе участвовать в иных формах обсуждения, не  противоречащих действующему законодательству.</w:t>
      </w:r>
    </w:p>
    <w:p w:rsidR="00B87CE7" w:rsidRPr="00D664FB" w:rsidRDefault="00B87CE7" w:rsidP="007B68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Провести публичные слушания в режиме видеоконференцсвязи. </w:t>
      </w:r>
    </w:p>
    <w:p w:rsidR="007B6800" w:rsidRPr="00D664FB" w:rsidRDefault="007B6800" w:rsidP="007B6800">
      <w:pPr>
        <w:pStyle w:val="ConsPlusNormal"/>
        <w:tabs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7B6800" w:rsidRPr="00082523" w:rsidRDefault="007B6800" w:rsidP="00082523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sectPr w:rsidR="007B6800" w:rsidRPr="00082523" w:rsidSect="007403EF">
      <w:pgSz w:w="11906" w:h="16838"/>
      <w:pgMar w:top="585" w:right="849" w:bottom="74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35" w:rsidRDefault="00B05235" w:rsidP="009B1D57">
      <w:r>
        <w:separator/>
      </w:r>
    </w:p>
  </w:endnote>
  <w:endnote w:type="continuationSeparator" w:id="0">
    <w:p w:rsidR="00B05235" w:rsidRDefault="00B05235" w:rsidP="009B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35" w:rsidRDefault="00B05235" w:rsidP="009B1D57">
      <w:r>
        <w:separator/>
      </w:r>
    </w:p>
  </w:footnote>
  <w:footnote w:type="continuationSeparator" w:id="0">
    <w:p w:rsidR="00B05235" w:rsidRDefault="00B05235" w:rsidP="009B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abstractNum w:abstractNumId="1">
    <w:nsid w:val="02716648"/>
    <w:multiLevelType w:val="hybridMultilevel"/>
    <w:tmpl w:val="30EADF1A"/>
    <w:lvl w:ilvl="0" w:tplc="A79C9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855839"/>
    <w:multiLevelType w:val="hybridMultilevel"/>
    <w:tmpl w:val="E292A438"/>
    <w:lvl w:ilvl="0" w:tplc="0CC08B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213D71"/>
    <w:multiLevelType w:val="hybridMultilevel"/>
    <w:tmpl w:val="6706EE50"/>
    <w:lvl w:ilvl="0" w:tplc="27E85CA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14823A20">
      <w:start w:val="5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FB42B6"/>
    <w:multiLevelType w:val="hybridMultilevel"/>
    <w:tmpl w:val="45789F10"/>
    <w:lvl w:ilvl="0" w:tplc="20B29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B13847"/>
    <w:multiLevelType w:val="hybridMultilevel"/>
    <w:tmpl w:val="13286890"/>
    <w:lvl w:ilvl="0" w:tplc="D1765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7E746E"/>
    <w:multiLevelType w:val="hybridMultilevel"/>
    <w:tmpl w:val="0398244E"/>
    <w:lvl w:ilvl="0" w:tplc="34FC1F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CCE52F3"/>
    <w:multiLevelType w:val="multilevel"/>
    <w:tmpl w:val="765E5FE6"/>
    <w:styleLink w:val="3"/>
    <w:lvl w:ilvl="0">
      <w:start w:val="34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6260C"/>
    <w:multiLevelType w:val="hybridMultilevel"/>
    <w:tmpl w:val="29A62B20"/>
    <w:lvl w:ilvl="0" w:tplc="A182A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C61BE5"/>
    <w:multiLevelType w:val="hybridMultilevel"/>
    <w:tmpl w:val="0D943722"/>
    <w:lvl w:ilvl="0" w:tplc="67DCDCBA">
      <w:start w:val="1"/>
      <w:numFmt w:val="decimal"/>
      <w:lvlText w:val="%1)"/>
      <w:lvlJc w:val="left"/>
      <w:pPr>
        <w:ind w:left="786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1E427DA"/>
    <w:multiLevelType w:val="hybridMultilevel"/>
    <w:tmpl w:val="82F099B6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6F816F57"/>
    <w:multiLevelType w:val="hybridMultilevel"/>
    <w:tmpl w:val="30209D72"/>
    <w:lvl w:ilvl="0" w:tplc="A95259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72A62959"/>
    <w:multiLevelType w:val="hybridMultilevel"/>
    <w:tmpl w:val="67AEEC0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F0B209E"/>
    <w:multiLevelType w:val="hybridMultilevel"/>
    <w:tmpl w:val="89A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8"/>
  </w:num>
  <w:num w:numId="10">
    <w:abstractNumId w:val="30"/>
  </w:num>
  <w:num w:numId="11">
    <w:abstractNumId w:val="20"/>
  </w:num>
  <w:num w:numId="12">
    <w:abstractNumId w:val="5"/>
  </w:num>
  <w:num w:numId="13">
    <w:abstractNumId w:val="29"/>
  </w:num>
  <w:num w:numId="14">
    <w:abstractNumId w:val="28"/>
  </w:num>
  <w:num w:numId="15">
    <w:abstractNumId w:val="12"/>
  </w:num>
  <w:num w:numId="16">
    <w:abstractNumId w:val="23"/>
  </w:num>
  <w:num w:numId="17">
    <w:abstractNumId w:val="6"/>
  </w:num>
  <w:num w:numId="18">
    <w:abstractNumId w:val="17"/>
  </w:num>
  <w:num w:numId="19">
    <w:abstractNumId w:val="35"/>
  </w:num>
  <w:num w:numId="20">
    <w:abstractNumId w:val="9"/>
  </w:num>
  <w:num w:numId="21">
    <w:abstractNumId w:val="8"/>
  </w:num>
  <w:num w:numId="22">
    <w:abstractNumId w:val="24"/>
  </w:num>
  <w:num w:numId="23">
    <w:abstractNumId w:val="26"/>
  </w:num>
  <w:num w:numId="24">
    <w:abstractNumId w:val="32"/>
  </w:num>
  <w:num w:numId="25">
    <w:abstractNumId w:val="34"/>
  </w:num>
  <w:num w:numId="26">
    <w:abstractNumId w:val="15"/>
  </w:num>
  <w:num w:numId="27">
    <w:abstractNumId w:val="21"/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16"/>
  </w:num>
  <w:num w:numId="3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93"/>
    <w:rsid w:val="00031A25"/>
    <w:rsid w:val="00045554"/>
    <w:rsid w:val="0005074B"/>
    <w:rsid w:val="000711E3"/>
    <w:rsid w:val="000745D5"/>
    <w:rsid w:val="00074DFA"/>
    <w:rsid w:val="0007677A"/>
    <w:rsid w:val="00082523"/>
    <w:rsid w:val="00086F99"/>
    <w:rsid w:val="000A0B09"/>
    <w:rsid w:val="000F094B"/>
    <w:rsid w:val="00105840"/>
    <w:rsid w:val="00105992"/>
    <w:rsid w:val="00107059"/>
    <w:rsid w:val="00113359"/>
    <w:rsid w:val="00121544"/>
    <w:rsid w:val="00162103"/>
    <w:rsid w:val="00162F09"/>
    <w:rsid w:val="0016683F"/>
    <w:rsid w:val="00166E3C"/>
    <w:rsid w:val="00170D4C"/>
    <w:rsid w:val="00171403"/>
    <w:rsid w:val="00196CB4"/>
    <w:rsid w:val="001C6619"/>
    <w:rsid w:val="001E12D6"/>
    <w:rsid w:val="001F2C1D"/>
    <w:rsid w:val="0020760B"/>
    <w:rsid w:val="0022502E"/>
    <w:rsid w:val="0023675C"/>
    <w:rsid w:val="00274C3F"/>
    <w:rsid w:val="00276A7D"/>
    <w:rsid w:val="00291DE1"/>
    <w:rsid w:val="002B0AC9"/>
    <w:rsid w:val="002B4FBF"/>
    <w:rsid w:val="002C1E7E"/>
    <w:rsid w:val="002D42BE"/>
    <w:rsid w:val="00307947"/>
    <w:rsid w:val="003147E4"/>
    <w:rsid w:val="00314C0C"/>
    <w:rsid w:val="00321F3A"/>
    <w:rsid w:val="003263AB"/>
    <w:rsid w:val="0032696E"/>
    <w:rsid w:val="00351A81"/>
    <w:rsid w:val="00371162"/>
    <w:rsid w:val="00390AE3"/>
    <w:rsid w:val="003A102D"/>
    <w:rsid w:val="003A64BD"/>
    <w:rsid w:val="003B1B0B"/>
    <w:rsid w:val="003B4938"/>
    <w:rsid w:val="003E5DFD"/>
    <w:rsid w:val="00404201"/>
    <w:rsid w:val="00431B30"/>
    <w:rsid w:val="00435381"/>
    <w:rsid w:val="00436928"/>
    <w:rsid w:val="00462343"/>
    <w:rsid w:val="004D2004"/>
    <w:rsid w:val="004D76D6"/>
    <w:rsid w:val="0053415B"/>
    <w:rsid w:val="005823A6"/>
    <w:rsid w:val="00597A76"/>
    <w:rsid w:val="00604F97"/>
    <w:rsid w:val="0061108A"/>
    <w:rsid w:val="006142AD"/>
    <w:rsid w:val="00621DA3"/>
    <w:rsid w:val="00636FB2"/>
    <w:rsid w:val="006477C8"/>
    <w:rsid w:val="00652F71"/>
    <w:rsid w:val="006551BC"/>
    <w:rsid w:val="00681FE8"/>
    <w:rsid w:val="006966AE"/>
    <w:rsid w:val="006A4368"/>
    <w:rsid w:val="006B36F6"/>
    <w:rsid w:val="00702825"/>
    <w:rsid w:val="007118F3"/>
    <w:rsid w:val="00724956"/>
    <w:rsid w:val="00737620"/>
    <w:rsid w:val="007403EF"/>
    <w:rsid w:val="0077094E"/>
    <w:rsid w:val="00775E11"/>
    <w:rsid w:val="00787DC5"/>
    <w:rsid w:val="007944A6"/>
    <w:rsid w:val="007B4A22"/>
    <w:rsid w:val="007B6800"/>
    <w:rsid w:val="007D61F6"/>
    <w:rsid w:val="007D6A53"/>
    <w:rsid w:val="007D6BD1"/>
    <w:rsid w:val="007E15EF"/>
    <w:rsid w:val="00842C91"/>
    <w:rsid w:val="00880963"/>
    <w:rsid w:val="008C4CB9"/>
    <w:rsid w:val="008D1C1D"/>
    <w:rsid w:val="00914A44"/>
    <w:rsid w:val="00917655"/>
    <w:rsid w:val="00943AAD"/>
    <w:rsid w:val="009462F4"/>
    <w:rsid w:val="009A29DA"/>
    <w:rsid w:val="009B1D57"/>
    <w:rsid w:val="009C3581"/>
    <w:rsid w:val="009D482F"/>
    <w:rsid w:val="009F6BF9"/>
    <w:rsid w:val="00A138A8"/>
    <w:rsid w:val="00A27AF4"/>
    <w:rsid w:val="00A720BB"/>
    <w:rsid w:val="00A72A75"/>
    <w:rsid w:val="00A84F5E"/>
    <w:rsid w:val="00AA7143"/>
    <w:rsid w:val="00AF32D6"/>
    <w:rsid w:val="00B05235"/>
    <w:rsid w:val="00B35F57"/>
    <w:rsid w:val="00B37962"/>
    <w:rsid w:val="00B410FC"/>
    <w:rsid w:val="00B507B8"/>
    <w:rsid w:val="00B639EF"/>
    <w:rsid w:val="00B75593"/>
    <w:rsid w:val="00B87689"/>
    <w:rsid w:val="00B87CE7"/>
    <w:rsid w:val="00B92BBC"/>
    <w:rsid w:val="00B930F7"/>
    <w:rsid w:val="00BB1A03"/>
    <w:rsid w:val="00C157AD"/>
    <w:rsid w:val="00C20A23"/>
    <w:rsid w:val="00C40257"/>
    <w:rsid w:val="00CC268B"/>
    <w:rsid w:val="00CD0952"/>
    <w:rsid w:val="00D10572"/>
    <w:rsid w:val="00D43C5A"/>
    <w:rsid w:val="00D717F2"/>
    <w:rsid w:val="00D7395E"/>
    <w:rsid w:val="00D76279"/>
    <w:rsid w:val="00D81F7A"/>
    <w:rsid w:val="00D913BB"/>
    <w:rsid w:val="00DA03E2"/>
    <w:rsid w:val="00DB1D7E"/>
    <w:rsid w:val="00DB6EB2"/>
    <w:rsid w:val="00DD63AF"/>
    <w:rsid w:val="00DE5239"/>
    <w:rsid w:val="00DF02AB"/>
    <w:rsid w:val="00DF7DCF"/>
    <w:rsid w:val="00E11282"/>
    <w:rsid w:val="00E35ABA"/>
    <w:rsid w:val="00E80E47"/>
    <w:rsid w:val="00EA504F"/>
    <w:rsid w:val="00EC076D"/>
    <w:rsid w:val="00EC6B51"/>
    <w:rsid w:val="00EF04C8"/>
    <w:rsid w:val="00F13D4A"/>
    <w:rsid w:val="00F264E9"/>
    <w:rsid w:val="00F84217"/>
    <w:rsid w:val="00F93EA2"/>
    <w:rsid w:val="00FA0E29"/>
    <w:rsid w:val="00FA30C0"/>
    <w:rsid w:val="00FA34DD"/>
    <w:rsid w:val="00FC0A42"/>
    <w:rsid w:val="00FD2F4C"/>
    <w:rsid w:val="00FD3E2A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C1E7E"/>
    <w:pPr>
      <w:keepNext/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2C1E7E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C1E7E"/>
    <w:pPr>
      <w:suppressAutoHyphens w:val="0"/>
      <w:spacing w:before="240" w:after="60"/>
      <w:outlineLvl w:val="5"/>
    </w:pPr>
    <w:rPr>
      <w:rFonts w:ascii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C1E7E"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2">
    <w:name w:val="Body Text Indent 2"/>
    <w:basedOn w:val="a"/>
    <w:link w:val="23"/>
    <w:rsid w:val="003B1B0B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3B1B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3B1B0B"/>
    <w:pPr>
      <w:suppressAutoHyphens w:val="0"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3B1B0B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3B1B0B"/>
    <w:rPr>
      <w:sz w:val="16"/>
      <w:szCs w:val="16"/>
      <w:lang w:val="ru-RU" w:eastAsia="ru-RU" w:bidi="ar-SA"/>
    </w:rPr>
  </w:style>
  <w:style w:type="table" w:styleId="af">
    <w:name w:val="Table Grid"/>
    <w:basedOn w:val="a1"/>
    <w:rsid w:val="004D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03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qFormat/>
    <w:rsid w:val="000F094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2C1E7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C1E7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2C1E7E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C1E7E"/>
    <w:rPr>
      <w:i/>
      <w:iCs/>
      <w:sz w:val="24"/>
      <w:szCs w:val="24"/>
    </w:rPr>
  </w:style>
  <w:style w:type="paragraph" w:styleId="af1">
    <w:name w:val="header"/>
    <w:basedOn w:val="a"/>
    <w:link w:val="af2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2C1E7E"/>
  </w:style>
  <w:style w:type="character" w:styleId="af3">
    <w:name w:val="page number"/>
    <w:rsid w:val="002C1E7E"/>
  </w:style>
  <w:style w:type="paragraph" w:styleId="af4">
    <w:name w:val="footer"/>
    <w:basedOn w:val="a"/>
    <w:link w:val="af5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2C1E7E"/>
  </w:style>
  <w:style w:type="character" w:customStyle="1" w:styleId="ab">
    <w:name w:val="Основной текст с отступом Знак"/>
    <w:link w:val="aa"/>
    <w:rsid w:val="002C1E7E"/>
    <w:rPr>
      <w:rFonts w:ascii="Arial" w:hAnsi="Arial"/>
      <w:sz w:val="22"/>
      <w:szCs w:val="22"/>
      <w:lang w:eastAsia="ar-SA"/>
    </w:rPr>
  </w:style>
  <w:style w:type="paragraph" w:styleId="24">
    <w:name w:val="Body Text 2"/>
    <w:basedOn w:val="a"/>
    <w:link w:val="25"/>
    <w:rsid w:val="002C1E7E"/>
    <w:pPr>
      <w:tabs>
        <w:tab w:val="left" w:pos="867"/>
      </w:tabs>
      <w:suppressAutoHyphens w:val="0"/>
      <w:ind w:right="-132"/>
      <w:jc w:val="both"/>
    </w:pPr>
    <w:rPr>
      <w:sz w:val="26"/>
      <w:szCs w:val="20"/>
      <w:lang w:eastAsia="ru-RU"/>
    </w:rPr>
  </w:style>
  <w:style w:type="character" w:customStyle="1" w:styleId="25">
    <w:name w:val="Основной текст 2 Знак"/>
    <w:link w:val="24"/>
    <w:rsid w:val="002C1E7E"/>
    <w:rPr>
      <w:rFonts w:ascii="Arial" w:hAnsi="Arial"/>
      <w:sz w:val="26"/>
    </w:rPr>
  </w:style>
  <w:style w:type="paragraph" w:styleId="34">
    <w:name w:val="Body Text 3"/>
    <w:basedOn w:val="a"/>
    <w:link w:val="35"/>
    <w:rsid w:val="002C1E7E"/>
    <w:pPr>
      <w:tabs>
        <w:tab w:val="left" w:pos="1134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35">
    <w:name w:val="Основной текст 3 Знак"/>
    <w:link w:val="34"/>
    <w:rsid w:val="002C1E7E"/>
    <w:rPr>
      <w:rFonts w:ascii="Arial" w:hAnsi="Arial"/>
      <w:sz w:val="26"/>
    </w:rPr>
  </w:style>
  <w:style w:type="paragraph" w:customStyle="1" w:styleId="13">
    <w:name w:val="Стиль1"/>
    <w:basedOn w:val="a"/>
    <w:rsid w:val="002C1E7E"/>
    <w:pPr>
      <w:suppressAutoHyphens w:val="0"/>
      <w:jc w:val="both"/>
    </w:pPr>
    <w:rPr>
      <w:sz w:val="26"/>
      <w:szCs w:val="20"/>
      <w:lang w:eastAsia="ru-RU"/>
    </w:rPr>
  </w:style>
  <w:style w:type="paragraph" w:customStyle="1" w:styleId="ConsNonformat">
    <w:name w:val="ConsNonformat"/>
    <w:rsid w:val="002C1E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E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2C1E7E"/>
    <w:pPr>
      <w:suppressAutoHyphens w:val="0"/>
      <w:ind w:firstLine="709"/>
      <w:jc w:val="both"/>
    </w:pPr>
    <w:rPr>
      <w:sz w:val="26"/>
      <w:szCs w:val="24"/>
      <w:lang w:eastAsia="ru-RU"/>
    </w:rPr>
  </w:style>
  <w:style w:type="paragraph" w:customStyle="1" w:styleId="xl36">
    <w:name w:val="xl36"/>
    <w:basedOn w:val="a"/>
    <w:rsid w:val="002C1E7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af6">
    <w:name w:val="Normal (Web)"/>
    <w:basedOn w:val="a"/>
    <w:rsid w:val="002C1E7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C1E7E"/>
    <w:rPr>
      <w:rFonts w:ascii="Courier New" w:hAnsi="Courier New" w:cs="Courier New"/>
    </w:rPr>
  </w:style>
  <w:style w:type="paragraph" w:customStyle="1" w:styleId="af7">
    <w:name w:val="Знак Знак Знак Знак Знак Знак Знак"/>
    <w:basedOn w:val="a"/>
    <w:rsid w:val="002C1E7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lock Text"/>
    <w:basedOn w:val="a"/>
    <w:rsid w:val="002C1E7E"/>
    <w:pPr>
      <w:widowControl w:val="0"/>
      <w:shd w:val="clear" w:color="auto" w:fill="FFFFFF"/>
      <w:tabs>
        <w:tab w:val="left" w:pos="1276"/>
      </w:tabs>
      <w:suppressAutoHyphens w:val="0"/>
      <w:autoSpaceDE w:val="0"/>
      <w:autoSpaceDN w:val="0"/>
      <w:spacing w:line="317" w:lineRule="exact"/>
      <w:ind w:left="1795" w:right="1555" w:hanging="944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NoSpacing">
    <w:name w:val="No Spacing"/>
    <w:rsid w:val="002C1E7E"/>
    <w:rPr>
      <w:rFonts w:ascii="Calibri" w:hAnsi="Calibri"/>
      <w:sz w:val="22"/>
      <w:szCs w:val="22"/>
    </w:rPr>
  </w:style>
  <w:style w:type="paragraph" w:customStyle="1" w:styleId="af9">
    <w:name w:val=" Знак"/>
    <w:basedOn w:val="a"/>
    <w:rsid w:val="002C1E7E"/>
    <w:pPr>
      <w:tabs>
        <w:tab w:val="num" w:pos="1287"/>
      </w:tabs>
      <w:suppressAutoHyphens w:val="0"/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2C1E7E"/>
    <w:pPr>
      <w:suppressAutoHyphens w:val="0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7">
    <w:name w:val="?????2"/>
    <w:basedOn w:val="a"/>
    <w:rsid w:val="002C1E7E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styleId="afa">
    <w:name w:val="Subtitle"/>
    <w:basedOn w:val="a"/>
    <w:link w:val="afb"/>
    <w:qFormat/>
    <w:rsid w:val="002C1E7E"/>
    <w:pPr>
      <w:suppressAutoHyphens w:val="0"/>
      <w:ind w:right="5751"/>
    </w:pPr>
    <w:rPr>
      <w:rFonts w:ascii="Times New Roman" w:hAnsi="Times New Roman"/>
      <w:sz w:val="32"/>
      <w:szCs w:val="24"/>
      <w:lang w:eastAsia="ru-RU"/>
    </w:rPr>
  </w:style>
  <w:style w:type="character" w:customStyle="1" w:styleId="afb">
    <w:name w:val="Подзаголовок Знак"/>
    <w:link w:val="afa"/>
    <w:rsid w:val="002C1E7E"/>
    <w:rPr>
      <w:sz w:val="32"/>
      <w:szCs w:val="24"/>
    </w:rPr>
  </w:style>
  <w:style w:type="numbering" w:customStyle="1" w:styleId="3">
    <w:name w:val="Текущий список3"/>
    <w:rsid w:val="002C1E7E"/>
    <w:pPr>
      <w:numPr>
        <w:numId w:val="3"/>
      </w:numPr>
    </w:pPr>
  </w:style>
  <w:style w:type="character" w:styleId="afc">
    <w:name w:val="Hyperlink"/>
    <w:rsid w:val="002C1E7E"/>
    <w:rPr>
      <w:strike w:val="0"/>
      <w:dstrike w:val="0"/>
      <w:color w:val="35579B"/>
      <w:u w:val="none"/>
      <w:effect w:val="none"/>
    </w:rPr>
  </w:style>
  <w:style w:type="character" w:styleId="afd">
    <w:name w:val="FollowedHyperlink"/>
    <w:rsid w:val="002C1E7E"/>
    <w:rPr>
      <w:color w:val="800080"/>
      <w:u w:val="single"/>
    </w:rPr>
  </w:style>
  <w:style w:type="character" w:styleId="afe">
    <w:name w:val="Emphasis"/>
    <w:uiPriority w:val="20"/>
    <w:qFormat/>
    <w:rsid w:val="002C1E7E"/>
    <w:rPr>
      <w:i/>
      <w:iCs/>
    </w:rPr>
  </w:style>
  <w:style w:type="table" w:customStyle="1" w:styleId="14">
    <w:name w:val="Сетка таблицы1"/>
    <w:basedOn w:val="a1"/>
    <w:next w:val="af"/>
    <w:rsid w:val="00B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nhideWhenUsed/>
    <w:rsid w:val="009B1D57"/>
    <w:pPr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9B1D57"/>
  </w:style>
  <w:style w:type="character" w:styleId="aff1">
    <w:name w:val="endnote reference"/>
    <w:unhideWhenUsed/>
    <w:rsid w:val="009B1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C1E7E"/>
    <w:pPr>
      <w:keepNext/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2C1E7E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C1E7E"/>
    <w:pPr>
      <w:suppressAutoHyphens w:val="0"/>
      <w:spacing w:before="240" w:after="60"/>
      <w:outlineLvl w:val="5"/>
    </w:pPr>
    <w:rPr>
      <w:rFonts w:ascii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C1E7E"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2">
    <w:name w:val="Body Text Indent 2"/>
    <w:basedOn w:val="a"/>
    <w:link w:val="23"/>
    <w:rsid w:val="003B1B0B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3B1B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3B1B0B"/>
    <w:pPr>
      <w:suppressAutoHyphens w:val="0"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3B1B0B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3B1B0B"/>
    <w:rPr>
      <w:sz w:val="16"/>
      <w:szCs w:val="16"/>
      <w:lang w:val="ru-RU" w:eastAsia="ru-RU" w:bidi="ar-SA"/>
    </w:rPr>
  </w:style>
  <w:style w:type="table" w:styleId="af">
    <w:name w:val="Table Grid"/>
    <w:basedOn w:val="a1"/>
    <w:rsid w:val="004D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03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qFormat/>
    <w:rsid w:val="000F094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2C1E7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C1E7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2C1E7E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C1E7E"/>
    <w:rPr>
      <w:i/>
      <w:iCs/>
      <w:sz w:val="24"/>
      <w:szCs w:val="24"/>
    </w:rPr>
  </w:style>
  <w:style w:type="paragraph" w:styleId="af1">
    <w:name w:val="header"/>
    <w:basedOn w:val="a"/>
    <w:link w:val="af2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2C1E7E"/>
  </w:style>
  <w:style w:type="character" w:styleId="af3">
    <w:name w:val="page number"/>
    <w:rsid w:val="002C1E7E"/>
  </w:style>
  <w:style w:type="paragraph" w:styleId="af4">
    <w:name w:val="footer"/>
    <w:basedOn w:val="a"/>
    <w:link w:val="af5"/>
    <w:rsid w:val="002C1E7E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2C1E7E"/>
  </w:style>
  <w:style w:type="character" w:customStyle="1" w:styleId="ab">
    <w:name w:val="Основной текст с отступом Знак"/>
    <w:link w:val="aa"/>
    <w:rsid w:val="002C1E7E"/>
    <w:rPr>
      <w:rFonts w:ascii="Arial" w:hAnsi="Arial"/>
      <w:sz w:val="22"/>
      <w:szCs w:val="22"/>
      <w:lang w:eastAsia="ar-SA"/>
    </w:rPr>
  </w:style>
  <w:style w:type="paragraph" w:styleId="24">
    <w:name w:val="Body Text 2"/>
    <w:basedOn w:val="a"/>
    <w:link w:val="25"/>
    <w:rsid w:val="002C1E7E"/>
    <w:pPr>
      <w:tabs>
        <w:tab w:val="left" w:pos="867"/>
      </w:tabs>
      <w:suppressAutoHyphens w:val="0"/>
      <w:ind w:right="-132"/>
      <w:jc w:val="both"/>
    </w:pPr>
    <w:rPr>
      <w:sz w:val="26"/>
      <w:szCs w:val="20"/>
      <w:lang w:eastAsia="ru-RU"/>
    </w:rPr>
  </w:style>
  <w:style w:type="character" w:customStyle="1" w:styleId="25">
    <w:name w:val="Основной текст 2 Знак"/>
    <w:link w:val="24"/>
    <w:rsid w:val="002C1E7E"/>
    <w:rPr>
      <w:rFonts w:ascii="Arial" w:hAnsi="Arial"/>
      <w:sz w:val="26"/>
    </w:rPr>
  </w:style>
  <w:style w:type="paragraph" w:styleId="34">
    <w:name w:val="Body Text 3"/>
    <w:basedOn w:val="a"/>
    <w:link w:val="35"/>
    <w:rsid w:val="002C1E7E"/>
    <w:pPr>
      <w:tabs>
        <w:tab w:val="left" w:pos="1134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35">
    <w:name w:val="Основной текст 3 Знак"/>
    <w:link w:val="34"/>
    <w:rsid w:val="002C1E7E"/>
    <w:rPr>
      <w:rFonts w:ascii="Arial" w:hAnsi="Arial"/>
      <w:sz w:val="26"/>
    </w:rPr>
  </w:style>
  <w:style w:type="paragraph" w:customStyle="1" w:styleId="13">
    <w:name w:val="Стиль1"/>
    <w:basedOn w:val="a"/>
    <w:rsid w:val="002C1E7E"/>
    <w:pPr>
      <w:suppressAutoHyphens w:val="0"/>
      <w:jc w:val="both"/>
    </w:pPr>
    <w:rPr>
      <w:sz w:val="26"/>
      <w:szCs w:val="20"/>
      <w:lang w:eastAsia="ru-RU"/>
    </w:rPr>
  </w:style>
  <w:style w:type="paragraph" w:customStyle="1" w:styleId="ConsNonformat">
    <w:name w:val="ConsNonformat"/>
    <w:rsid w:val="002C1E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E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2C1E7E"/>
    <w:pPr>
      <w:suppressAutoHyphens w:val="0"/>
      <w:ind w:firstLine="709"/>
      <w:jc w:val="both"/>
    </w:pPr>
    <w:rPr>
      <w:sz w:val="26"/>
      <w:szCs w:val="24"/>
      <w:lang w:eastAsia="ru-RU"/>
    </w:rPr>
  </w:style>
  <w:style w:type="paragraph" w:customStyle="1" w:styleId="xl36">
    <w:name w:val="xl36"/>
    <w:basedOn w:val="a"/>
    <w:rsid w:val="002C1E7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af6">
    <w:name w:val="Normal (Web)"/>
    <w:basedOn w:val="a"/>
    <w:rsid w:val="002C1E7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C1E7E"/>
    <w:rPr>
      <w:rFonts w:ascii="Courier New" w:hAnsi="Courier New" w:cs="Courier New"/>
    </w:rPr>
  </w:style>
  <w:style w:type="paragraph" w:customStyle="1" w:styleId="af7">
    <w:name w:val="Знак Знак Знак Знак Знак Знак Знак"/>
    <w:basedOn w:val="a"/>
    <w:rsid w:val="002C1E7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lock Text"/>
    <w:basedOn w:val="a"/>
    <w:rsid w:val="002C1E7E"/>
    <w:pPr>
      <w:widowControl w:val="0"/>
      <w:shd w:val="clear" w:color="auto" w:fill="FFFFFF"/>
      <w:tabs>
        <w:tab w:val="left" w:pos="1276"/>
      </w:tabs>
      <w:suppressAutoHyphens w:val="0"/>
      <w:autoSpaceDE w:val="0"/>
      <w:autoSpaceDN w:val="0"/>
      <w:spacing w:line="317" w:lineRule="exact"/>
      <w:ind w:left="1795" w:right="1555" w:hanging="944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NoSpacing">
    <w:name w:val="No Spacing"/>
    <w:rsid w:val="002C1E7E"/>
    <w:rPr>
      <w:rFonts w:ascii="Calibri" w:hAnsi="Calibri"/>
      <w:sz w:val="22"/>
      <w:szCs w:val="22"/>
    </w:rPr>
  </w:style>
  <w:style w:type="paragraph" w:customStyle="1" w:styleId="af9">
    <w:name w:val=" Знак"/>
    <w:basedOn w:val="a"/>
    <w:rsid w:val="002C1E7E"/>
    <w:pPr>
      <w:tabs>
        <w:tab w:val="num" w:pos="1287"/>
      </w:tabs>
      <w:suppressAutoHyphens w:val="0"/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2C1E7E"/>
    <w:pPr>
      <w:suppressAutoHyphens w:val="0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7">
    <w:name w:val="?????2"/>
    <w:basedOn w:val="a"/>
    <w:rsid w:val="002C1E7E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styleId="afa">
    <w:name w:val="Subtitle"/>
    <w:basedOn w:val="a"/>
    <w:link w:val="afb"/>
    <w:qFormat/>
    <w:rsid w:val="002C1E7E"/>
    <w:pPr>
      <w:suppressAutoHyphens w:val="0"/>
      <w:ind w:right="5751"/>
    </w:pPr>
    <w:rPr>
      <w:rFonts w:ascii="Times New Roman" w:hAnsi="Times New Roman"/>
      <w:sz w:val="32"/>
      <w:szCs w:val="24"/>
      <w:lang w:eastAsia="ru-RU"/>
    </w:rPr>
  </w:style>
  <w:style w:type="character" w:customStyle="1" w:styleId="afb">
    <w:name w:val="Подзаголовок Знак"/>
    <w:link w:val="afa"/>
    <w:rsid w:val="002C1E7E"/>
    <w:rPr>
      <w:sz w:val="32"/>
      <w:szCs w:val="24"/>
    </w:rPr>
  </w:style>
  <w:style w:type="numbering" w:customStyle="1" w:styleId="3">
    <w:name w:val="Текущий список3"/>
    <w:rsid w:val="002C1E7E"/>
    <w:pPr>
      <w:numPr>
        <w:numId w:val="3"/>
      </w:numPr>
    </w:pPr>
  </w:style>
  <w:style w:type="character" w:styleId="afc">
    <w:name w:val="Hyperlink"/>
    <w:rsid w:val="002C1E7E"/>
    <w:rPr>
      <w:strike w:val="0"/>
      <w:dstrike w:val="0"/>
      <w:color w:val="35579B"/>
      <w:u w:val="none"/>
      <w:effect w:val="none"/>
    </w:rPr>
  </w:style>
  <w:style w:type="character" w:styleId="afd">
    <w:name w:val="FollowedHyperlink"/>
    <w:rsid w:val="002C1E7E"/>
    <w:rPr>
      <w:color w:val="800080"/>
      <w:u w:val="single"/>
    </w:rPr>
  </w:style>
  <w:style w:type="character" w:styleId="afe">
    <w:name w:val="Emphasis"/>
    <w:uiPriority w:val="20"/>
    <w:qFormat/>
    <w:rsid w:val="002C1E7E"/>
    <w:rPr>
      <w:i/>
      <w:iCs/>
    </w:rPr>
  </w:style>
  <w:style w:type="table" w:customStyle="1" w:styleId="14">
    <w:name w:val="Сетка таблицы1"/>
    <w:basedOn w:val="a1"/>
    <w:next w:val="af"/>
    <w:rsid w:val="00B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nhideWhenUsed/>
    <w:rsid w:val="009B1D57"/>
    <w:pPr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9B1D57"/>
  </w:style>
  <w:style w:type="character" w:styleId="aff1">
    <w:name w:val="endnote reference"/>
    <w:unhideWhenUsed/>
    <w:rsid w:val="009B1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7563-D87A-4A41-BE08-F7F2B9A4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гл. Бухгалтер</dc:creator>
  <cp:lastModifiedBy>Краснова</cp:lastModifiedBy>
  <cp:revision>2</cp:revision>
  <cp:lastPrinted>2019-10-03T03:47:00Z</cp:lastPrinted>
  <dcterms:created xsi:type="dcterms:W3CDTF">2020-09-08T09:52:00Z</dcterms:created>
  <dcterms:modified xsi:type="dcterms:W3CDTF">2020-09-08T09:52:00Z</dcterms:modified>
</cp:coreProperties>
</file>