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BB7344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73445D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73445D" w:rsidP="0073445D">
            <w:pPr>
              <w:jc w:val="center"/>
            </w:pPr>
            <w:r>
              <w:t>3</w:t>
            </w:r>
            <w:r w:rsidR="001E7692">
              <w:t>0.</w:t>
            </w:r>
            <w:r>
              <w:t>12</w:t>
            </w:r>
            <w:r w:rsidR="001E7692">
              <w:t>.</w:t>
            </w:r>
            <w:r>
              <w:t>2020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73445D" w:rsidP="003D360A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132</w:t>
            </w:r>
            <w:r w:rsidR="00167F1B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D500D8" w:rsidRPr="00241D36" w:rsidRDefault="00D500D8" w:rsidP="002C2F0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E771E" w:rsidRPr="007A281C" w:rsidRDefault="008E771E" w:rsidP="002C2F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center"/>
        <w:rPr>
          <w:sz w:val="25"/>
          <w:szCs w:val="25"/>
        </w:rPr>
      </w:pPr>
      <w:r w:rsidRPr="007A281C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</w:r>
      <w:r w:rsidR="00D77572">
        <w:rPr>
          <w:sz w:val="25"/>
          <w:szCs w:val="25"/>
        </w:rPr>
        <w:t xml:space="preserve"> (в ред</w:t>
      </w:r>
      <w:r w:rsidR="00AE19DE">
        <w:rPr>
          <w:sz w:val="25"/>
          <w:szCs w:val="25"/>
        </w:rPr>
        <w:t>.</w:t>
      </w:r>
      <w:r w:rsidR="00D77572">
        <w:rPr>
          <w:sz w:val="25"/>
          <w:szCs w:val="25"/>
        </w:rPr>
        <w:t xml:space="preserve"> от </w:t>
      </w:r>
      <w:r w:rsidR="00AE19DE">
        <w:rPr>
          <w:sz w:val="25"/>
          <w:szCs w:val="25"/>
        </w:rPr>
        <w:t>24.06.2019 №58-па, от 31</w:t>
      </w:r>
      <w:r w:rsidR="00D77572">
        <w:rPr>
          <w:sz w:val="25"/>
          <w:szCs w:val="25"/>
        </w:rPr>
        <w:t>.</w:t>
      </w:r>
      <w:r w:rsidR="00AE19DE">
        <w:rPr>
          <w:sz w:val="25"/>
          <w:szCs w:val="25"/>
        </w:rPr>
        <w:t>12</w:t>
      </w:r>
      <w:r w:rsidR="00D77572">
        <w:rPr>
          <w:sz w:val="25"/>
          <w:szCs w:val="25"/>
        </w:rPr>
        <w:t>.2019 №</w:t>
      </w:r>
      <w:r w:rsidR="00AE19DE">
        <w:rPr>
          <w:sz w:val="25"/>
          <w:szCs w:val="25"/>
        </w:rPr>
        <w:t>150</w:t>
      </w:r>
      <w:r w:rsidR="00D77572">
        <w:rPr>
          <w:sz w:val="25"/>
          <w:szCs w:val="25"/>
        </w:rPr>
        <w:t>-па</w:t>
      </w:r>
      <w:r w:rsidR="00561CFC">
        <w:rPr>
          <w:sz w:val="25"/>
          <w:szCs w:val="25"/>
        </w:rPr>
        <w:t xml:space="preserve">, </w:t>
      </w:r>
      <w:r w:rsidR="00262E63">
        <w:rPr>
          <w:sz w:val="25"/>
          <w:szCs w:val="25"/>
        </w:rPr>
        <w:t xml:space="preserve">от </w:t>
      </w:r>
      <w:r w:rsidR="00561CFC">
        <w:rPr>
          <w:sz w:val="25"/>
          <w:szCs w:val="25"/>
        </w:rPr>
        <w:t>15.05.2020 №52-па</w:t>
      </w:r>
      <w:r w:rsidR="00262E63">
        <w:rPr>
          <w:sz w:val="25"/>
          <w:szCs w:val="25"/>
        </w:rPr>
        <w:t>, от 09.11.2020 № 105-па</w:t>
      </w:r>
      <w:r w:rsidR="00D77572">
        <w:rPr>
          <w:sz w:val="25"/>
          <w:szCs w:val="25"/>
        </w:rPr>
        <w:t>)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постановлениями Администрации сельского поселения Сентябрьский от 08.11.2016 № 143-па «О муниципальных и ведомственных целевых программах муниципального образования сельское поселение Сентябрьский»  (в редакции от 29.10.2018 </w:t>
      </w:r>
      <w:r w:rsidR="00AE19DE">
        <w:rPr>
          <w:sz w:val="25"/>
          <w:szCs w:val="25"/>
        </w:rPr>
        <w:t xml:space="preserve"> </w:t>
      </w:r>
      <w:r w:rsidRPr="007A281C">
        <w:rPr>
          <w:sz w:val="25"/>
          <w:szCs w:val="25"/>
        </w:rPr>
        <w:t xml:space="preserve">№135-па), от 29.10.2018 № 136-па «Об утверждении перечня муниципальных программ сельского поселения Сентябрьский», на основании Устава сельского поселения Сентябрьский, 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п о с т а н о в л я ю: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1.</w:t>
      </w:r>
      <w:r w:rsidRPr="007A281C">
        <w:rPr>
          <w:sz w:val="25"/>
          <w:szCs w:val="25"/>
        </w:rPr>
        <w:tab/>
        <w:t>Внести следующие изменения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</w:r>
      <w:r w:rsidR="00D77572">
        <w:rPr>
          <w:sz w:val="25"/>
          <w:szCs w:val="25"/>
        </w:rPr>
        <w:t xml:space="preserve"> (в ред</w:t>
      </w:r>
      <w:r w:rsidR="00AE19DE">
        <w:rPr>
          <w:sz w:val="25"/>
          <w:szCs w:val="25"/>
        </w:rPr>
        <w:t>.</w:t>
      </w:r>
      <w:r w:rsidR="00D77572">
        <w:rPr>
          <w:sz w:val="25"/>
          <w:szCs w:val="25"/>
        </w:rPr>
        <w:t xml:space="preserve"> от 24.06.2019 №58-па</w:t>
      </w:r>
      <w:r w:rsidR="00AE19DE">
        <w:rPr>
          <w:sz w:val="25"/>
          <w:szCs w:val="25"/>
        </w:rPr>
        <w:t>, от 31.12.2019 №150-па</w:t>
      </w:r>
      <w:r w:rsidR="00CC1635">
        <w:rPr>
          <w:sz w:val="25"/>
          <w:szCs w:val="25"/>
        </w:rPr>
        <w:t>, от 15.05.2020 №52-па, от 09.11.2020 № 105-па</w:t>
      </w:r>
      <w:r w:rsidR="00D77572">
        <w:rPr>
          <w:sz w:val="25"/>
          <w:szCs w:val="25"/>
        </w:rPr>
        <w:t>)</w:t>
      </w:r>
      <w:r w:rsidRPr="007A281C">
        <w:rPr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2.</w:t>
      </w:r>
      <w:r w:rsidRPr="007A281C">
        <w:rPr>
          <w:sz w:val="25"/>
          <w:szCs w:val="25"/>
        </w:rPr>
        <w:tab/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3.</w:t>
      </w:r>
      <w:r w:rsidRPr="007A281C">
        <w:rPr>
          <w:sz w:val="25"/>
          <w:szCs w:val="25"/>
        </w:rPr>
        <w:tab/>
        <w:t xml:space="preserve">Настоящее постановление вступает в силу с момента его официального опубликования. </w:t>
      </w:r>
    </w:p>
    <w:p w:rsidR="007A281C" w:rsidRPr="007A281C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4.</w:t>
      </w:r>
      <w:r w:rsidRPr="007A281C">
        <w:rPr>
          <w:sz w:val="25"/>
          <w:szCs w:val="25"/>
        </w:rPr>
        <w:tab/>
        <w:t>Контроль за исполнением постановления оставляю за собой.</w:t>
      </w:r>
    </w:p>
    <w:p w:rsidR="007A281C" w:rsidRPr="008E771E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</w:t>
      </w:r>
    </w:p>
    <w:p w:rsidR="007A281C" w:rsidRPr="007A281C" w:rsidRDefault="007A281C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7A281C">
        <w:rPr>
          <w:bCs/>
          <w:sz w:val="26"/>
        </w:rPr>
        <w:t>Глава поселения</w:t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>
        <w:rPr>
          <w:bCs/>
          <w:sz w:val="26"/>
        </w:rPr>
        <w:t xml:space="preserve">     </w:t>
      </w:r>
      <w:r w:rsidRPr="007A281C">
        <w:rPr>
          <w:bCs/>
          <w:sz w:val="26"/>
        </w:rPr>
        <w:tab/>
      </w:r>
      <w:r w:rsidR="0027314E">
        <w:rPr>
          <w:bCs/>
          <w:sz w:val="26"/>
        </w:rPr>
        <w:t xml:space="preserve">            </w:t>
      </w:r>
      <w:r w:rsidRPr="007A281C">
        <w:rPr>
          <w:bCs/>
          <w:sz w:val="26"/>
        </w:rPr>
        <w:t>А.В. Светлаков</w:t>
      </w:r>
    </w:p>
    <w:tbl>
      <w:tblPr>
        <w:tblW w:w="4905" w:type="dxa"/>
        <w:jc w:val="right"/>
        <w:tblLook w:val="01E0" w:firstRow="1" w:lastRow="1" w:firstColumn="1" w:lastColumn="1" w:noHBand="0" w:noVBand="0"/>
      </w:tblPr>
      <w:tblGrid>
        <w:gridCol w:w="4905"/>
      </w:tblGrid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E54C87" w:rsidRDefault="00E54C87" w:rsidP="008E771E">
            <w:pPr>
              <w:rPr>
                <w:sz w:val="26"/>
                <w:szCs w:val="26"/>
              </w:rPr>
            </w:pPr>
          </w:p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Приложение 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3D360A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к постановлени</w:t>
            </w:r>
            <w:r w:rsidR="003D360A">
              <w:rPr>
                <w:sz w:val="26"/>
                <w:szCs w:val="26"/>
              </w:rPr>
              <w:t>ю</w:t>
            </w:r>
            <w:r w:rsidRPr="008E771E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73445D">
            <w:pPr>
              <w:rPr>
                <w:sz w:val="26"/>
                <w:szCs w:val="26"/>
                <w:u w:val="single"/>
              </w:rPr>
            </w:pPr>
            <w:r w:rsidRPr="008E771E">
              <w:rPr>
                <w:sz w:val="26"/>
                <w:szCs w:val="26"/>
              </w:rPr>
              <w:t xml:space="preserve">от </w:t>
            </w:r>
            <w:r w:rsidR="0073445D" w:rsidRPr="0073445D">
              <w:rPr>
                <w:sz w:val="26"/>
                <w:szCs w:val="26"/>
                <w:u w:val="single"/>
              </w:rPr>
              <w:t>3</w:t>
            </w:r>
            <w:r w:rsidR="001E7692" w:rsidRPr="0073445D">
              <w:rPr>
                <w:sz w:val="26"/>
                <w:szCs w:val="26"/>
                <w:u w:val="single"/>
              </w:rPr>
              <w:t>0.</w:t>
            </w:r>
            <w:r w:rsidR="0073445D">
              <w:rPr>
                <w:sz w:val="26"/>
                <w:szCs w:val="26"/>
                <w:u w:val="single"/>
              </w:rPr>
              <w:t>12</w:t>
            </w:r>
            <w:r w:rsidR="001E7692">
              <w:rPr>
                <w:sz w:val="26"/>
                <w:szCs w:val="26"/>
                <w:u w:val="single"/>
              </w:rPr>
              <w:t>.</w:t>
            </w:r>
            <w:r w:rsidR="0073445D">
              <w:rPr>
                <w:sz w:val="26"/>
                <w:szCs w:val="26"/>
                <w:u w:val="single"/>
              </w:rPr>
              <w:t>2020</w:t>
            </w:r>
            <w:bookmarkStart w:id="0" w:name="_GoBack"/>
            <w:bookmarkEnd w:id="0"/>
            <w:r w:rsidRPr="008E771E">
              <w:rPr>
                <w:sz w:val="26"/>
                <w:szCs w:val="26"/>
              </w:rPr>
              <w:t xml:space="preserve"> № </w:t>
            </w:r>
            <w:r w:rsidR="0073445D" w:rsidRPr="0073445D">
              <w:rPr>
                <w:sz w:val="26"/>
                <w:szCs w:val="26"/>
                <w:u w:val="single"/>
              </w:rPr>
              <w:t>132</w:t>
            </w:r>
            <w:r w:rsidRPr="00561CFC">
              <w:rPr>
                <w:sz w:val="26"/>
                <w:szCs w:val="26"/>
                <w:u w:val="single"/>
              </w:rPr>
              <w:t>-па</w:t>
            </w:r>
            <w:r w:rsidRPr="008E771E">
              <w:rPr>
                <w:sz w:val="26"/>
                <w:szCs w:val="26"/>
              </w:rPr>
              <w:t xml:space="preserve">      </w:t>
            </w:r>
          </w:p>
        </w:tc>
      </w:tr>
    </w:tbl>
    <w:p w:rsidR="008E771E" w:rsidRPr="008E771E" w:rsidRDefault="008E771E" w:rsidP="008E771E">
      <w:pPr>
        <w:rPr>
          <w:sz w:val="26"/>
          <w:szCs w:val="26"/>
        </w:rPr>
      </w:pP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ПАСПОРТ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 xml:space="preserve">муниципальной программы «Защита населения и территорий 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от чрезвычайных ситуаций, обеспечение пожарной безопасности на территории сельского поселения Сентябрьский на 2019-2025 годы» (далее – программа)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Наименование муниципальной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      </w:r>
          </w:p>
        </w:tc>
      </w:tr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Дата утверждения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23.11.2018 года № 148-па </w:t>
            </w: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Ответственный исполнитель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Муниципальное учреждение «Администрация сельского поселения Сентябрьский»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pacing w:val="-6"/>
                <w:sz w:val="26"/>
                <w:szCs w:val="26"/>
              </w:rPr>
            </w:pP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27314E" w:rsidP="008E771E">
            <w:pPr>
              <w:suppressAutoHyphens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8E771E" w:rsidRPr="008E771E" w:rsidTr="008E771E">
        <w:trPr>
          <w:trHeight w:val="1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  <w:shd w:val="clear" w:color="auto" w:fill="F8F8F8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2.Обеспечение пожарной безопасности на территории</w:t>
            </w:r>
            <w:r w:rsidRPr="008E771E">
              <w:rPr>
                <w:sz w:val="26"/>
                <w:szCs w:val="26"/>
              </w:rPr>
              <w:t xml:space="preserve"> сельского поселения Сентябрьский.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2.Разработка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tabs>
                <w:tab w:val="left" w:pos="292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-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Целевые показатели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  <w:shd w:val="clear" w:color="auto" w:fill="FFFFFF"/>
              </w:rPr>
            </w:pPr>
            <w:r w:rsidRPr="008E771E">
              <w:rPr>
                <w:color w:val="000000"/>
                <w:sz w:val="26"/>
                <w:szCs w:val="26"/>
              </w:rPr>
              <w:t>1.</w:t>
            </w:r>
            <w:r w:rsidR="009B5727">
              <w:rPr>
                <w:color w:val="000000"/>
                <w:sz w:val="26"/>
                <w:szCs w:val="26"/>
              </w:rPr>
              <w:t xml:space="preserve"> </w:t>
            </w:r>
            <w:r w:rsidRPr="008E771E">
              <w:rPr>
                <w:color w:val="000000"/>
                <w:sz w:val="26"/>
                <w:szCs w:val="26"/>
              </w:rPr>
              <w:t xml:space="preserve">Уменьшение рисков возникновения пожаров на территории сельского поселения Сентябрьский -100%.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8E771E">
              <w:rPr>
                <w:color w:val="000000"/>
                <w:sz w:val="26"/>
                <w:szCs w:val="26"/>
              </w:rPr>
              <w:t>2. Обеспечение бесперебойного функционирования систем наружного водоснабжения сельского поселения Сентябрьский – 100%.</w:t>
            </w:r>
          </w:p>
          <w:p w:rsid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3.</w:t>
            </w:r>
            <w:r w:rsidR="009B5727">
              <w:rPr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>Обеспечение информированности населения о действиях при наступлении чрезвычайной ситуации природного и техногенного характера-100%.</w:t>
            </w:r>
          </w:p>
          <w:p w:rsidR="009B5727" w:rsidRPr="008E771E" w:rsidRDefault="009B5727" w:rsidP="008521B4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  </w:t>
            </w:r>
            <w:r w:rsidR="008521B4">
              <w:rPr>
                <w:sz w:val="26"/>
                <w:szCs w:val="26"/>
              </w:rPr>
              <w:t xml:space="preserve">Площадь </w:t>
            </w:r>
            <w:r w:rsidR="008521B4" w:rsidRPr="00134E2E">
              <w:rPr>
                <w:sz w:val="26"/>
                <w:szCs w:val="26"/>
              </w:rPr>
              <w:t>общественных пространств и мест общего пользования</w:t>
            </w:r>
            <w:r w:rsidR="009421CE">
              <w:rPr>
                <w:sz w:val="26"/>
                <w:szCs w:val="26"/>
              </w:rPr>
              <w:t>,</w:t>
            </w:r>
            <w:r w:rsidR="008521B4">
              <w:rPr>
                <w:sz w:val="26"/>
                <w:szCs w:val="26"/>
              </w:rPr>
              <w:t xml:space="preserve"> прошедших дезинфекцию</w:t>
            </w:r>
            <w:r w:rsidR="008521B4" w:rsidRPr="00134E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100%.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 xml:space="preserve">Сроки реализации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2019-2025 годы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Финансовое обеспечение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="000B7AE5" w:rsidRPr="00F12844">
              <w:rPr>
                <w:sz w:val="26"/>
                <w:szCs w:val="26"/>
              </w:rPr>
              <w:t>1</w:t>
            </w:r>
            <w:r w:rsidR="007D5741" w:rsidRPr="00F12844">
              <w:rPr>
                <w:sz w:val="26"/>
                <w:szCs w:val="26"/>
              </w:rPr>
              <w:t> </w:t>
            </w:r>
            <w:r w:rsidR="008E6E6A" w:rsidRPr="00F12844">
              <w:rPr>
                <w:sz w:val="26"/>
                <w:szCs w:val="26"/>
              </w:rPr>
              <w:t>4</w:t>
            </w:r>
            <w:r w:rsidR="00F12844" w:rsidRPr="00F12844">
              <w:rPr>
                <w:sz w:val="26"/>
                <w:szCs w:val="26"/>
              </w:rPr>
              <w:t>06</w:t>
            </w:r>
            <w:r w:rsidR="007D5741" w:rsidRPr="00F12844">
              <w:rPr>
                <w:sz w:val="26"/>
                <w:szCs w:val="26"/>
              </w:rPr>
              <w:t>,</w:t>
            </w:r>
            <w:r w:rsidR="008E6E6A" w:rsidRPr="00F12844">
              <w:rPr>
                <w:sz w:val="26"/>
                <w:szCs w:val="26"/>
              </w:rPr>
              <w:t>43495</w:t>
            </w:r>
            <w:r w:rsidR="007D5741">
              <w:rPr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>тыс. рублей, в том числе: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="00D77572">
              <w:rPr>
                <w:sz w:val="26"/>
                <w:szCs w:val="26"/>
              </w:rPr>
              <w:t xml:space="preserve"> 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F12844"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D77572">
              <w:rPr>
                <w:rFonts w:eastAsia="Calibri"/>
                <w:sz w:val="26"/>
                <w:szCs w:val="26"/>
                <w:lang w:eastAsia="en-US"/>
              </w:rPr>
              <w:t>45000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</w:t>
            </w:r>
            <w:r w:rsidR="009421CE">
              <w:rPr>
                <w:sz w:val="26"/>
                <w:szCs w:val="26"/>
              </w:rPr>
              <w:t xml:space="preserve"> </w:t>
            </w:r>
            <w:r w:rsidR="008E6E6A">
              <w:rPr>
                <w:sz w:val="26"/>
                <w:szCs w:val="26"/>
              </w:rPr>
              <w:t>748,98495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2021 год – </w:t>
            </w:r>
            <w:r w:rsidR="008E6E6A">
              <w:rPr>
                <w:sz w:val="26"/>
                <w:szCs w:val="26"/>
              </w:rPr>
              <w:t>112</w:t>
            </w:r>
            <w:r w:rsidR="000B7AE5">
              <w:rPr>
                <w:sz w:val="26"/>
                <w:szCs w:val="26"/>
              </w:rPr>
              <w:t>,00000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6E6A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114</w:t>
            </w:r>
            <w:r w:rsidR="008E771E" w:rsidRPr="008E771E">
              <w:rPr>
                <w:sz w:val="26"/>
                <w:szCs w:val="26"/>
              </w:rPr>
              <w:t>,00000 тыс. рублей;</w:t>
            </w:r>
          </w:p>
          <w:p w:rsidR="008E771E" w:rsidRPr="008E771E" w:rsidRDefault="008E6E6A" w:rsidP="008E771E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116</w:t>
            </w:r>
            <w:r w:rsidR="008E771E" w:rsidRPr="008E771E">
              <w:rPr>
                <w:sz w:val="26"/>
                <w:szCs w:val="26"/>
              </w:rPr>
              <w:t xml:space="preserve">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10</w:t>
            </w:r>
            <w:r w:rsidR="00F12844">
              <w:rPr>
                <w:sz w:val="26"/>
                <w:szCs w:val="26"/>
              </w:rPr>
              <w:t>0</w:t>
            </w:r>
            <w:r w:rsidRPr="008E771E">
              <w:rPr>
                <w:sz w:val="26"/>
                <w:szCs w:val="26"/>
              </w:rPr>
              <w:t xml:space="preserve">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10</w:t>
            </w:r>
            <w:r w:rsidR="00F12844">
              <w:rPr>
                <w:sz w:val="26"/>
                <w:szCs w:val="26"/>
              </w:rPr>
              <w:t>0</w:t>
            </w:r>
            <w:r w:rsidRPr="008E771E">
              <w:rPr>
                <w:sz w:val="26"/>
                <w:szCs w:val="26"/>
              </w:rPr>
              <w:t xml:space="preserve">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Федеральный бюджет – 0,00000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0,00000 тыс. рублей;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автономного округа –0,00000 тыс. рублей, в том числе: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Бюджет района –</w:t>
            </w:r>
            <w:r w:rsidR="00BE4CB3">
              <w:rPr>
                <w:sz w:val="26"/>
                <w:szCs w:val="26"/>
              </w:rPr>
              <w:t xml:space="preserve"> </w:t>
            </w:r>
            <w:r w:rsidR="00BE4CB3" w:rsidRPr="00F12844">
              <w:rPr>
                <w:sz w:val="26"/>
                <w:szCs w:val="26"/>
              </w:rPr>
              <w:t>658,43495</w:t>
            </w:r>
            <w:r w:rsidRPr="008E771E">
              <w:rPr>
                <w:sz w:val="26"/>
                <w:szCs w:val="26"/>
              </w:rPr>
              <w:t xml:space="preserve">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="00D77572">
              <w:rPr>
                <w:sz w:val="26"/>
                <w:szCs w:val="26"/>
              </w:rPr>
              <w:t xml:space="preserve"> 15,45000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2020 год – </w:t>
            </w:r>
            <w:r w:rsidR="008E6E6A">
              <w:rPr>
                <w:sz w:val="26"/>
                <w:szCs w:val="26"/>
              </w:rPr>
              <w:t>642,98495</w:t>
            </w:r>
            <w:r w:rsidRPr="008E771E">
              <w:rPr>
                <w:sz w:val="26"/>
                <w:szCs w:val="26"/>
              </w:rPr>
              <w:t xml:space="preserve">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Бюджет сельского поселения –</w:t>
            </w:r>
            <w:r w:rsidR="009421CE">
              <w:rPr>
                <w:sz w:val="26"/>
                <w:szCs w:val="26"/>
              </w:rPr>
              <w:t xml:space="preserve"> </w:t>
            </w:r>
            <w:r w:rsidR="009421CE" w:rsidRPr="00F12844">
              <w:rPr>
                <w:sz w:val="26"/>
                <w:szCs w:val="26"/>
              </w:rPr>
              <w:t>7</w:t>
            </w:r>
            <w:r w:rsidR="008E6E6A" w:rsidRPr="00F12844">
              <w:rPr>
                <w:sz w:val="26"/>
                <w:szCs w:val="26"/>
              </w:rPr>
              <w:t>48</w:t>
            </w:r>
            <w:r w:rsidRPr="00F12844">
              <w:rPr>
                <w:sz w:val="26"/>
                <w:szCs w:val="26"/>
              </w:rPr>
              <w:t>,00000</w:t>
            </w:r>
            <w:r w:rsidRPr="008E771E">
              <w:rPr>
                <w:b/>
                <w:bCs/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 xml:space="preserve">тыс. рублей, в том числе: 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2020 год – </w:t>
            </w:r>
            <w:r w:rsidR="009421CE">
              <w:rPr>
                <w:sz w:val="26"/>
                <w:szCs w:val="26"/>
              </w:rPr>
              <w:t>106</w:t>
            </w:r>
            <w:r w:rsidRPr="008E771E">
              <w:rPr>
                <w:sz w:val="26"/>
                <w:szCs w:val="26"/>
              </w:rPr>
              <w:t>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</w:t>
            </w:r>
            <w:r w:rsidR="008E6E6A">
              <w:rPr>
                <w:sz w:val="26"/>
                <w:szCs w:val="26"/>
              </w:rPr>
              <w:t>1 год – 112</w:t>
            </w:r>
            <w:r w:rsidRPr="008E771E">
              <w:rPr>
                <w:sz w:val="26"/>
                <w:szCs w:val="26"/>
              </w:rPr>
              <w:t>,00000 тыс. рублей;</w:t>
            </w:r>
          </w:p>
          <w:p w:rsidR="008E771E" w:rsidRPr="008E771E" w:rsidRDefault="008E6E6A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114</w:t>
            </w:r>
            <w:r w:rsidR="008E771E" w:rsidRPr="008E771E">
              <w:rPr>
                <w:sz w:val="26"/>
                <w:szCs w:val="26"/>
              </w:rPr>
              <w:t>,00000 тыс. рублей.</w:t>
            </w:r>
          </w:p>
          <w:p w:rsidR="008E771E" w:rsidRPr="008E771E" w:rsidRDefault="008E6E6A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116</w:t>
            </w:r>
            <w:r w:rsidR="008E771E" w:rsidRPr="008E771E">
              <w:rPr>
                <w:sz w:val="26"/>
                <w:szCs w:val="26"/>
              </w:rPr>
              <w:t>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100,00000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100,00000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>Иные источники – 35,00000 тыс. рублей: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5,00000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5,00000 тыс. рублей;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5,00000 тыс. рублей</w:t>
            </w:r>
          </w:p>
        </w:tc>
      </w:tr>
    </w:tbl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Раздел 1. Характеристика текущего состояния сферы защиты 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населения и территории сельского поселения Сентябрьский от угроз природного </w:t>
      </w:r>
      <w:r w:rsidRPr="008E771E">
        <w:rPr>
          <w:b/>
          <w:sz w:val="26"/>
          <w:szCs w:val="26"/>
        </w:rPr>
        <w:br/>
        <w:t>и техногенного характера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Одной из приоритетных задач стратегии социально-экономического развития сельского поселения Сентябрьский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поселения одним из важных элементов обеспечения безопасности на территории сельского поселения Сентябрьский является повышение защиты населения и территории.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Обеспечение условий для безопасной жизнедеятельности населения поселения,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Опасность возникновения чрезвычайных ситуаций в сельском поселении Сентябрьский связана, прежде всего, со структурной спецификой хозяйственной деятельности, и обусловлена высокой концентрацией предприятий топливно-энергетического комплекса, значительной протяжённостью сети трубопроводов. 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Климат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поселения являются опасные гидрометеорологические явления.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населения.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В соответствии с Федеральным законом от 12.02.1998 № 28-ФЗ </w:t>
      </w:r>
      <w:r w:rsidRPr="008E771E">
        <w:rPr>
          <w:sz w:val="26"/>
          <w:szCs w:val="26"/>
        </w:rPr>
        <w:br/>
        <w:t xml:space="preserve">«О гражданской обороне» организация мероприятий по созданию и поддержанию </w:t>
      </w:r>
      <w:r w:rsidRPr="008E771E">
        <w:rPr>
          <w:sz w:val="26"/>
          <w:szCs w:val="26"/>
        </w:rPr>
        <w:br/>
        <w:t>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Обеспечение первичных мер пожарной безопасности - это условие сохранения жизни и здоровья людей, а также объектов и материальных ценностей от пожаров, основанием является  п.9 ч.1 ст.14 Федерального закона от 06.10.2003 № 131-ФЗ «Об общих принципах организации местного самоуправления в Российской Федерации» </w:t>
      </w:r>
      <w:r w:rsidRPr="008E771E">
        <w:rPr>
          <w:sz w:val="26"/>
          <w:szCs w:val="26"/>
        </w:rPr>
        <w:lastRenderedPageBreak/>
        <w:t>исполнение вопросов местного значения по обеспечению пожарной безопасности в поселении.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На территории сельского поселения Сентябрьский имеются пожарные гидранты, находящихся в муниципальной собственности. Процент обеспеченности исправности пожарных резервуаров и их поддержание в работоспособном состоянии, остается на низком уровне ввиду отсутствия технического обслуживания в силу требования п.3 ч.1 ст.68 Федерального закона от 22.07.2008 № 123-ФЗ «Технический регламент о требованиях пожарной безопасности». 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Разработанные мероприятия в Программе позволят решить вопросы своевременного тушения пожаров на территории сельского поселения. 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сельского поселения. Для решения данной проблемы разработана настоящая Программа.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left="72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2. Цели, задачи и показатели их достижения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Цели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  <w:shd w:val="clear" w:color="auto" w:fill="F8F8F8"/>
        </w:rPr>
      </w:pPr>
      <w:r w:rsidRPr="008E771E">
        <w:rPr>
          <w:sz w:val="26"/>
          <w:szCs w:val="26"/>
        </w:rPr>
        <w:t xml:space="preserve">           </w:t>
      </w:r>
      <w:r w:rsidRPr="008E771E">
        <w:rPr>
          <w:sz w:val="26"/>
          <w:szCs w:val="26"/>
          <w:shd w:val="clear" w:color="auto" w:fill="F8F8F8"/>
        </w:rPr>
        <w:t>1.Повышение эффективности системы защиты граждан  от чрезвычайных ситуаций природного и техногенного характера.</w:t>
      </w:r>
    </w:p>
    <w:p w:rsidR="008E771E" w:rsidRPr="008E771E" w:rsidRDefault="0027314E" w:rsidP="008E771E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8F8F8"/>
        </w:rPr>
        <w:t xml:space="preserve">          </w:t>
      </w:r>
      <w:r w:rsidR="008E771E" w:rsidRPr="008E771E">
        <w:rPr>
          <w:sz w:val="26"/>
          <w:szCs w:val="26"/>
          <w:shd w:val="clear" w:color="auto" w:fill="F8F8F8"/>
        </w:rPr>
        <w:t>2.Обеспечение пожарной безопасности на территории</w:t>
      </w:r>
      <w:r w:rsidR="008E771E" w:rsidRPr="008E771E">
        <w:rPr>
          <w:sz w:val="26"/>
          <w:szCs w:val="26"/>
        </w:rPr>
        <w:t xml:space="preserve"> сельского поселения Сентябрьский. 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Задачи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Укрепление пожарной безопасности на    территории сельского поселения Сентябрьский, защиты жизни, здоровья и имущества граждан и юридических лиц от пожаров. </w:t>
      </w:r>
      <w:r w:rsidRPr="008E771E">
        <w:rPr>
          <w:sz w:val="26"/>
          <w:szCs w:val="26"/>
          <w:shd w:val="clear" w:color="auto" w:fill="F5F5F5"/>
        </w:rPr>
        <w:t xml:space="preserve"> </w:t>
      </w:r>
    </w:p>
    <w:p w:rsidR="008E771E" w:rsidRPr="008E771E" w:rsidRDefault="008E771E" w:rsidP="008E771E">
      <w:pPr>
        <w:shd w:val="clear" w:color="auto" w:fill="FFFFFF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Разработка и реализации мер защиты населения от чрезвычайных ситуаций природного и техногенного характера на территории сельского поселения </w:t>
      </w:r>
      <w:r w:rsidR="0027314E">
        <w:rPr>
          <w:sz w:val="26"/>
          <w:szCs w:val="26"/>
        </w:rPr>
        <w:t>С</w:t>
      </w:r>
      <w:r w:rsidRPr="008E771E">
        <w:rPr>
          <w:sz w:val="26"/>
          <w:szCs w:val="26"/>
        </w:rPr>
        <w:t>ентябрьский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8E771E">
        <w:rPr>
          <w:b/>
          <w:sz w:val="26"/>
          <w:szCs w:val="26"/>
        </w:rPr>
        <w:t>Показатели муниципальной программы</w:t>
      </w:r>
      <w:r w:rsidRPr="008E771E">
        <w:rPr>
          <w:sz w:val="26"/>
          <w:szCs w:val="26"/>
        </w:rPr>
        <w:t>:</w:t>
      </w:r>
    </w:p>
    <w:p w:rsidR="008E771E" w:rsidRPr="008E771E" w:rsidRDefault="008E771E" w:rsidP="008E771E">
      <w:pPr>
        <w:jc w:val="both"/>
        <w:rPr>
          <w:sz w:val="26"/>
          <w:szCs w:val="26"/>
          <w:shd w:val="clear" w:color="auto" w:fill="FFFFFF"/>
        </w:rPr>
      </w:pPr>
      <w:r w:rsidRPr="008E771E">
        <w:rPr>
          <w:color w:val="000000"/>
          <w:sz w:val="26"/>
          <w:szCs w:val="26"/>
        </w:rPr>
        <w:t xml:space="preserve">           1.Уменьшение рисков возникновения пожаров на территории сельского поселения Сентябрьский -100%.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2.Обеспечение бесперебойного функционирования систем наружного водоснабжения сельского поселения Сентябрьский – 100%.</w:t>
      </w:r>
    </w:p>
    <w:p w:rsidR="008E771E" w:rsidRDefault="008E771E" w:rsidP="008E771E">
      <w:pPr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3.Обеспечение  информированности населения о действиях при наступлении чрезвычайной ситуации природного и техногенного характера-100%.</w:t>
      </w:r>
    </w:p>
    <w:p w:rsidR="0027314E" w:rsidRPr="00134E2E" w:rsidRDefault="0027314E" w:rsidP="008E77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34E2E">
        <w:rPr>
          <w:sz w:val="26"/>
          <w:szCs w:val="26"/>
        </w:rPr>
        <w:t xml:space="preserve">4. </w:t>
      </w:r>
      <w:r w:rsidR="00CF05B4">
        <w:rPr>
          <w:sz w:val="26"/>
          <w:szCs w:val="26"/>
        </w:rPr>
        <w:t xml:space="preserve">Площадь </w:t>
      </w:r>
      <w:r w:rsidRPr="00134E2E">
        <w:rPr>
          <w:sz w:val="26"/>
          <w:szCs w:val="26"/>
        </w:rPr>
        <w:t>общественных пространств и мест общего пользования</w:t>
      </w:r>
      <w:r w:rsidR="00E872E7">
        <w:rPr>
          <w:sz w:val="26"/>
          <w:szCs w:val="26"/>
        </w:rPr>
        <w:t>,</w:t>
      </w:r>
      <w:r w:rsidR="00CF05B4">
        <w:rPr>
          <w:sz w:val="26"/>
          <w:szCs w:val="26"/>
        </w:rPr>
        <w:t xml:space="preserve"> прошедших д</w:t>
      </w:r>
      <w:r w:rsidR="008521B4">
        <w:rPr>
          <w:sz w:val="26"/>
          <w:szCs w:val="26"/>
        </w:rPr>
        <w:t>е</w:t>
      </w:r>
      <w:r w:rsidR="00CF05B4">
        <w:rPr>
          <w:sz w:val="26"/>
          <w:szCs w:val="26"/>
        </w:rPr>
        <w:t>зинфекцию</w:t>
      </w:r>
      <w:r w:rsidRPr="00134E2E">
        <w:rPr>
          <w:sz w:val="26"/>
          <w:szCs w:val="26"/>
        </w:rPr>
        <w:t xml:space="preserve"> – 100%.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3. Характеристика программных мероприятий</w:t>
      </w:r>
    </w:p>
    <w:p w:rsidR="008E771E" w:rsidRPr="008E771E" w:rsidRDefault="008E771E" w:rsidP="008E771E">
      <w:pPr>
        <w:jc w:val="both"/>
        <w:rPr>
          <w:b/>
          <w:sz w:val="26"/>
          <w:szCs w:val="26"/>
        </w:rPr>
      </w:pPr>
    </w:p>
    <w:p w:rsidR="008E771E" w:rsidRPr="008E771E" w:rsidRDefault="008E771E" w:rsidP="008E771E">
      <w:pPr>
        <w:ind w:firstLine="644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Для достижения поставленных целей разработаны программные м</w:t>
      </w:r>
      <w:r w:rsidRPr="008E771E">
        <w:rPr>
          <w:rFonts w:eastAsia="Calibri"/>
          <w:sz w:val="26"/>
          <w:szCs w:val="26"/>
          <w:lang w:eastAsia="en-US"/>
        </w:rPr>
        <w:t xml:space="preserve">ероприятия в области защиты населения от чрезвычайных ситуаций и обеспечения пожарной безопасности: 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Мероприятия по обеспечению пожарной безопасности на территории с.п.</w:t>
      </w:r>
      <w:r w:rsidR="00CC1635">
        <w:rPr>
          <w:rFonts w:eastAsia="Calibri"/>
          <w:sz w:val="26"/>
          <w:szCs w:val="26"/>
          <w:lang w:eastAsia="en-US"/>
        </w:rPr>
        <w:t xml:space="preserve"> </w:t>
      </w:r>
      <w:r w:rsidRPr="008E771E">
        <w:rPr>
          <w:rFonts w:eastAsia="Calibri"/>
          <w:sz w:val="26"/>
          <w:szCs w:val="26"/>
          <w:lang w:eastAsia="en-US"/>
        </w:rPr>
        <w:t>Сентябрьский;</w:t>
      </w:r>
    </w:p>
    <w:p w:rsid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Снижение рисков возникновения чрезвычайных ситуаций природного и техногенного характера.</w:t>
      </w:r>
    </w:p>
    <w:p w:rsidR="00ED5629" w:rsidRPr="00134E2E" w:rsidRDefault="00ED5629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           -   П</w:t>
      </w:r>
      <w:r w:rsidR="000B7AE5">
        <w:rPr>
          <w:rFonts w:eastAsia="Calibri"/>
          <w:sz w:val="26"/>
          <w:szCs w:val="26"/>
          <w:lang w:eastAsia="en-US"/>
        </w:rPr>
        <w:t>р</w:t>
      </w:r>
      <w:r>
        <w:rPr>
          <w:rFonts w:eastAsia="Calibri"/>
          <w:sz w:val="26"/>
          <w:szCs w:val="26"/>
          <w:lang w:eastAsia="en-US"/>
        </w:rPr>
        <w:t>ов</w:t>
      </w:r>
      <w:r w:rsidR="000B7AE5">
        <w:rPr>
          <w:rFonts w:eastAsia="Calibri"/>
          <w:sz w:val="26"/>
          <w:szCs w:val="26"/>
          <w:lang w:eastAsia="en-US"/>
        </w:rPr>
        <w:t>еде</w:t>
      </w:r>
      <w:r>
        <w:rPr>
          <w:rFonts w:eastAsia="Calibri"/>
          <w:sz w:val="26"/>
          <w:szCs w:val="26"/>
          <w:lang w:eastAsia="en-US"/>
        </w:rPr>
        <w:t xml:space="preserve">ние санитарно-противоэпидемиологических </w:t>
      </w:r>
      <w:r w:rsidR="00134E2E">
        <w:rPr>
          <w:rFonts w:eastAsia="Calibri"/>
          <w:sz w:val="26"/>
          <w:szCs w:val="26"/>
          <w:lang w:eastAsia="en-US"/>
        </w:rPr>
        <w:t xml:space="preserve"> мероприятий, связанных с профилактикой и устранением последст</w:t>
      </w:r>
      <w:r w:rsidR="00262E63">
        <w:rPr>
          <w:rFonts w:eastAsia="Calibri"/>
          <w:sz w:val="26"/>
          <w:szCs w:val="26"/>
          <w:lang w:eastAsia="en-US"/>
        </w:rPr>
        <w:t>вий распространения новой корона</w:t>
      </w:r>
      <w:r w:rsidR="00134E2E">
        <w:rPr>
          <w:rFonts w:eastAsia="Calibri"/>
          <w:sz w:val="26"/>
          <w:szCs w:val="26"/>
          <w:lang w:eastAsia="en-US"/>
        </w:rPr>
        <w:t>вирусной инфекции (</w:t>
      </w:r>
      <w:r w:rsidR="00134E2E">
        <w:rPr>
          <w:rFonts w:eastAsia="Calibri"/>
          <w:sz w:val="26"/>
          <w:szCs w:val="26"/>
          <w:lang w:val="en-US" w:eastAsia="en-US"/>
        </w:rPr>
        <w:t>COVID</w:t>
      </w:r>
      <w:r w:rsidR="00134E2E" w:rsidRPr="00134E2E">
        <w:rPr>
          <w:rFonts w:eastAsia="Calibri"/>
          <w:sz w:val="26"/>
          <w:szCs w:val="26"/>
          <w:lang w:eastAsia="en-US"/>
        </w:rPr>
        <w:t>-19)</w:t>
      </w:r>
      <w:r w:rsidR="00134E2E">
        <w:rPr>
          <w:rFonts w:eastAsia="Calibri"/>
          <w:sz w:val="26"/>
          <w:szCs w:val="26"/>
          <w:lang w:eastAsia="en-US"/>
        </w:rPr>
        <w:t>.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Раздел 4. Механизм реализации муниципальной программы</w:t>
      </w:r>
    </w:p>
    <w:p w:rsidR="008E771E" w:rsidRPr="008E771E" w:rsidRDefault="008E771E" w:rsidP="008E771E">
      <w:pPr>
        <w:jc w:val="both"/>
        <w:rPr>
          <w:rFonts w:eastAsia="Calibri"/>
          <w:sz w:val="26"/>
          <w:szCs w:val="26"/>
          <w:lang w:eastAsia="en-US"/>
        </w:rPr>
      </w:pP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Реализация муниципальной программы осуществляется ответственным исполнителем – администрацией сельского поселения Сентябрьский.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Ответственный исполнитель осуществляет: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совершенствование механизма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Исполнитель муниципальной программы: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Механизм реализации муниципальной программы предполагает: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разработку и принятие нормативных правовых актов, необходимых </w:t>
      </w:r>
      <w:r w:rsidRPr="008E771E">
        <w:rPr>
          <w:color w:val="000000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8E771E">
        <w:rPr>
          <w:color w:val="000000"/>
          <w:sz w:val="26"/>
          <w:szCs w:val="26"/>
        </w:rPr>
        <w:br/>
        <w:t>на реализацию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исполнителем отчёта в установленном порядке о реализации муниципальной программы в состав отчета об итогах социально-экономического развития сельского поселения Сентябрьский;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lastRenderedPageBreak/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8E771E">
        <w:rPr>
          <w:rFonts w:eastAsia="Calibri"/>
          <w:sz w:val="26"/>
          <w:szCs w:val="26"/>
          <w:lang w:eastAsia="en-US"/>
        </w:rPr>
        <w:t>эффективности.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500D8" w:rsidRDefault="00D500D8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8E771E">
      <w:pPr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  <w:sectPr w:rsidR="008E771E" w:rsidSect="0027314E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568" w:right="849" w:bottom="993" w:left="1134" w:header="709" w:footer="709" w:gutter="0"/>
          <w:cols w:space="708"/>
          <w:titlePg/>
          <w:docGrid w:linePitch="360"/>
        </w:sect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lastRenderedPageBreak/>
        <w:t>Таблица 1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bookmarkStart w:id="1" w:name="Par265"/>
      <w:bookmarkEnd w:id="1"/>
      <w:r w:rsidRPr="008E771E">
        <w:rPr>
          <w:rFonts w:eastAsia="Calibri"/>
          <w:bCs/>
          <w:sz w:val="22"/>
          <w:szCs w:val="22"/>
          <w:lang w:eastAsia="en-US"/>
        </w:rPr>
        <w:t>Целевые показатели муниципальной программы</w:t>
      </w:r>
    </w:p>
    <w:tbl>
      <w:tblPr>
        <w:tblpPr w:leftFromText="180" w:rightFromText="180" w:vertAnchor="page" w:horzAnchor="margin" w:tblpY="2986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3056"/>
        <w:gridCol w:w="1665"/>
        <w:gridCol w:w="1019"/>
        <w:gridCol w:w="1019"/>
        <w:gridCol w:w="1020"/>
        <w:gridCol w:w="1019"/>
        <w:gridCol w:w="1020"/>
        <w:gridCol w:w="1019"/>
        <w:gridCol w:w="1020"/>
        <w:gridCol w:w="2125"/>
      </w:tblGrid>
      <w:tr w:rsidR="008E771E" w:rsidRPr="008E771E" w:rsidTr="00814161">
        <w:trPr>
          <w:trHeight w:val="538"/>
          <w:tblCellSpacing w:w="5" w:type="nil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ab/>
              <w:t>№ целевого показателя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Наименование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целевого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показателя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Базовый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целевой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показатель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 начало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реализации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Значения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Целевое значение показателя </w:t>
            </w:r>
            <w:r w:rsidRPr="008E771E">
              <w:rPr>
                <w:sz w:val="20"/>
                <w:szCs w:val="20"/>
              </w:rPr>
              <w:br/>
              <w:t>на момент окончания действия муниципальной программы</w:t>
            </w:r>
          </w:p>
        </w:tc>
      </w:tr>
      <w:tr w:rsidR="008E771E" w:rsidRPr="008E771E" w:rsidTr="00814161">
        <w:trPr>
          <w:trHeight w:val="154"/>
          <w:tblCellSpacing w:w="5" w:type="nil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2019 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2020 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2021г.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2022г.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2023г.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2024г.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2025г.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771E" w:rsidRPr="008E771E" w:rsidTr="00814161">
        <w:trPr>
          <w:trHeight w:val="268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11</w:t>
            </w:r>
          </w:p>
        </w:tc>
      </w:tr>
      <w:tr w:rsidR="008E771E" w:rsidRPr="008E771E" w:rsidTr="00814161">
        <w:trPr>
          <w:trHeight w:val="1087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1.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8"/>
              <w:rPr>
                <w:sz w:val="20"/>
                <w:szCs w:val="20"/>
                <w:shd w:val="clear" w:color="auto" w:fill="FFFFFF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 Уменьшение рисков     возникновения пожаров на территории сельского поселения Сентябрьский -100%.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Обеспечение бесперебойного функционирования систем наружного водоснабжения сельского поселения Сентябрьский – 100%.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Обеспечение информированности </w:t>
            </w:r>
            <w:r w:rsidRPr="008E771E">
              <w:rPr>
                <w:sz w:val="20"/>
                <w:szCs w:val="20"/>
              </w:rPr>
              <w:t xml:space="preserve"> населения о действиях при наступлении чрезвычайной ситуации природного и техногенного характера-100%.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16C4D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4D" w:rsidRPr="008E771E" w:rsidRDefault="00F16C4D" w:rsidP="00F1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4D" w:rsidRPr="008521B4" w:rsidRDefault="008521B4" w:rsidP="00F16C4D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521B4">
              <w:rPr>
                <w:sz w:val="20"/>
                <w:szCs w:val="20"/>
              </w:rPr>
              <w:t>Площадь общественных пространств и мест общего пользования</w:t>
            </w:r>
            <w:r w:rsidR="00E872E7">
              <w:rPr>
                <w:sz w:val="20"/>
                <w:szCs w:val="20"/>
              </w:rPr>
              <w:t>,</w:t>
            </w:r>
            <w:r w:rsidRPr="008521B4">
              <w:rPr>
                <w:sz w:val="20"/>
                <w:szCs w:val="20"/>
              </w:rPr>
              <w:t xml:space="preserve"> прошедших дезинфекцию </w:t>
            </w:r>
            <w:r w:rsidR="00F16C4D" w:rsidRPr="008521B4">
              <w:rPr>
                <w:sz w:val="20"/>
                <w:szCs w:val="20"/>
              </w:rPr>
              <w:t>– 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0B3F6B" w:rsidP="00F16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0B3F6B" w:rsidP="00F16C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D" w:rsidRPr="008E771E" w:rsidRDefault="00F16C4D" w:rsidP="00F16C4D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left="660"/>
        <w:jc w:val="center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9B5727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Т</w:t>
      </w:r>
      <w:r w:rsidR="008E771E" w:rsidRPr="008E771E">
        <w:rPr>
          <w:rFonts w:eastAsia="Calibri"/>
          <w:sz w:val="22"/>
          <w:szCs w:val="22"/>
          <w:lang w:eastAsia="en-US"/>
        </w:rPr>
        <w:t>аблица №2</w:t>
      </w:r>
      <w:bookmarkStart w:id="2" w:name="Par312"/>
      <w:bookmarkEnd w:id="2"/>
    </w:p>
    <w:p w:rsidR="008E771E" w:rsidRPr="008E771E" w:rsidRDefault="008E771E" w:rsidP="008E771E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t>Перечень программн</w:t>
      </w:r>
      <w:r>
        <w:rPr>
          <w:rFonts w:eastAsia="Calibri"/>
          <w:sz w:val="22"/>
          <w:szCs w:val="22"/>
          <w:lang w:eastAsia="en-US"/>
        </w:rPr>
        <w:t>ых мероприятий</w:t>
      </w:r>
    </w:p>
    <w:tbl>
      <w:tblPr>
        <w:tblW w:w="5513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554"/>
        <w:gridCol w:w="2437"/>
        <w:gridCol w:w="1891"/>
        <w:gridCol w:w="2687"/>
        <w:gridCol w:w="1085"/>
        <w:gridCol w:w="1085"/>
        <w:gridCol w:w="950"/>
        <w:gridCol w:w="951"/>
        <w:gridCol w:w="951"/>
        <w:gridCol w:w="945"/>
        <w:gridCol w:w="952"/>
        <w:gridCol w:w="1067"/>
      </w:tblGrid>
      <w:tr w:rsidR="008E771E" w:rsidRPr="008E771E" w:rsidTr="00134E2E">
        <w:trPr>
          <w:trHeight w:val="67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Мероприятия муниципальной программы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Финансовые затраты на реализацию (тыс. рублей)</w:t>
            </w:r>
          </w:p>
        </w:tc>
      </w:tr>
      <w:tr w:rsidR="008E771E" w:rsidRPr="008E771E" w:rsidTr="00134E2E">
        <w:trPr>
          <w:trHeight w:val="6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 том числе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2019г.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2025г.</w:t>
            </w:r>
          </w:p>
        </w:tc>
      </w:tr>
      <w:tr w:rsidR="008E771E" w:rsidRPr="008E771E" w:rsidTr="00134E2E">
        <w:trPr>
          <w:trHeight w:val="48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</w:tr>
      <w:tr w:rsidR="008E771E" w:rsidRPr="008E771E" w:rsidTr="00134E2E">
        <w:trPr>
          <w:trHeight w:val="31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Мероприятия по обеспечению пожарной безопасности на территории </w:t>
            </w:r>
            <w:proofErr w:type="spellStart"/>
            <w:r w:rsidRPr="008E771E">
              <w:rPr>
                <w:rFonts w:eastAsia="Calibri"/>
                <w:sz w:val="18"/>
                <w:szCs w:val="18"/>
                <w:lang w:eastAsia="en-US"/>
              </w:rPr>
              <w:t>с.п.Сентябрьский</w:t>
            </w:r>
            <w:proofErr w:type="spellEnd"/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 (показатели 1 и 2).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</w:t>
            </w:r>
          </w:p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Сентябрьский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721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52A30"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9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352A30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8E771E" w:rsidRPr="008E771E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706</w:t>
            </w:r>
            <w:r w:rsidR="008E771E"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521B4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21B4"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="008E771E" w:rsidRPr="008521B4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3)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Администрация сельского поселения Сентябрьский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134E2E">
        <w:trPr>
          <w:trHeight w:val="14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561CFC" w:rsidRPr="008E771E" w:rsidTr="008521B4">
        <w:trPr>
          <w:trHeight w:val="323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134E2E" w:rsidRDefault="00561CFC" w:rsidP="00262E6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E2E">
              <w:rPr>
                <w:rFonts w:eastAsia="Calibri"/>
                <w:sz w:val="18"/>
                <w:szCs w:val="18"/>
                <w:lang w:eastAsia="en-US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е</w:t>
            </w:r>
            <w:r>
              <w:rPr>
                <w:rFonts w:eastAsia="Calibri"/>
                <w:sz w:val="18"/>
                <w:szCs w:val="18"/>
                <w:lang w:eastAsia="en-US"/>
              </w:rPr>
              <w:t>дение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 санитарно-противоэпидемиологических  мероприятий, связанных с профилактикой и устранением последствий распространения новой корон</w:t>
            </w:r>
            <w:r w:rsidR="00262E63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вирусной инфекции (</w:t>
            </w:r>
            <w:r w:rsidRPr="00134E2E">
              <w:rPr>
                <w:rFonts w:eastAsia="Calibri"/>
                <w:sz w:val="18"/>
                <w:szCs w:val="18"/>
                <w:lang w:val="en-US" w:eastAsia="en-US"/>
              </w:rPr>
              <w:t>COVID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-19)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(показатель 4)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134E2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E2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18"/>
                <w:szCs w:val="18"/>
                <w:lang w:eastAsia="en-US"/>
              </w:rPr>
              <w:t>сельского поселения Се</w:t>
            </w:r>
            <w:r w:rsidRPr="00134E2E">
              <w:rPr>
                <w:rFonts w:eastAsia="Calibri"/>
                <w:sz w:val="18"/>
                <w:szCs w:val="18"/>
                <w:lang w:eastAsia="en-US"/>
              </w:rPr>
              <w:t>нтябрьский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DE0458" w:rsidP="00561CFC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6426EF" w:rsidP="006426EF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4C2BFD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561CFC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561CFC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FF5711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8521B4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DE0458" w:rsidP="00561CFC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6426EF" w:rsidP="00D971D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E3215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8521B4">
        <w:trPr>
          <w:trHeight w:val="323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8521B4">
        <w:trPr>
          <w:trHeight w:val="32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521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Default="00561CFC" w:rsidP="00D971DE">
            <w:pPr>
              <w:jc w:val="center"/>
            </w:pPr>
            <w:r w:rsidRPr="00ED5640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134E2E">
        <w:trPr>
          <w:trHeight w:val="341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  <w:p w:rsidR="00561CFC" w:rsidRPr="008E771E" w:rsidRDefault="00561CFC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bCs/>
                <w:sz w:val="18"/>
                <w:szCs w:val="18"/>
                <w:lang w:eastAsia="en-US"/>
              </w:rPr>
              <w:t>406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 w:rsidR="00DE0458">
              <w:rPr>
                <w:rFonts w:eastAsia="Calibri"/>
                <w:bCs/>
                <w:sz w:val="18"/>
                <w:szCs w:val="18"/>
                <w:lang w:eastAsia="en-US"/>
              </w:rPr>
              <w:t>43495</w:t>
            </w:r>
            <w:r w:rsidR="007D574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6426EF" w:rsidP="007D574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748,98495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DE0458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112</w:t>
            </w:r>
            <w:r w:rsidR="00561CFC"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</w:tr>
      <w:tr w:rsidR="00561CFC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DE0458" w:rsidP="00DE045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658</w:t>
            </w:r>
            <w:r w:rsidR="00A54ED9"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43495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6426EF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561CFC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  <w:r w:rsidR="00DE0458">
              <w:rPr>
                <w:rFonts w:eastAsia="Calibri"/>
                <w:bCs/>
                <w:sz w:val="18"/>
                <w:szCs w:val="18"/>
                <w:lang w:eastAsia="en-US"/>
              </w:rPr>
              <w:t>48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DE045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DE0458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561CFC" w:rsidRPr="008E771E" w:rsidTr="00134E2E">
        <w:trPr>
          <w:trHeight w:val="144"/>
        </w:trPr>
        <w:tc>
          <w:tcPr>
            <w:tcW w:w="4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jc w:val="center"/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FC" w:rsidRPr="008E771E" w:rsidRDefault="00561CFC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bCs/>
                <w:sz w:val="18"/>
                <w:szCs w:val="18"/>
              </w:rPr>
            </w:pPr>
            <w:r w:rsidRPr="008E771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561CFC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FC" w:rsidRPr="008E771E" w:rsidRDefault="00561CFC" w:rsidP="008E771E">
            <w:pPr>
              <w:rPr>
                <w:sz w:val="18"/>
                <w:szCs w:val="18"/>
              </w:rPr>
            </w:pP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1406,43495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748,98495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112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658,43495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748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7D5741" w:rsidRPr="008E771E" w:rsidTr="009B5727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1406,43495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748,98495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112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658,43495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15,45000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642,98495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748</w:t>
            </w: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14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8E771E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DE0458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458" w:rsidRPr="008E771E" w:rsidRDefault="00DE0458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58" w:rsidRPr="008E771E" w:rsidRDefault="00DE0458" w:rsidP="00D152B7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D5741" w:rsidRPr="008E771E" w:rsidTr="00134E2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1" w:rsidRPr="008E771E" w:rsidRDefault="007D5741" w:rsidP="00352A30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8E771E" w:rsidRPr="008E771E" w:rsidRDefault="008E771E" w:rsidP="008E771E">
      <w:pPr>
        <w:tabs>
          <w:tab w:val="left" w:pos="4815"/>
          <w:tab w:val="right" w:pos="14570"/>
        </w:tabs>
        <w:sectPr w:rsidR="008E771E" w:rsidRPr="008E771E" w:rsidSect="008E771E">
          <w:pgSz w:w="16838" w:h="11906" w:orient="landscape"/>
          <w:pgMar w:top="1134" w:right="1245" w:bottom="1134" w:left="1701" w:header="709" w:footer="709" w:gutter="0"/>
          <w:cols w:space="708"/>
          <w:titlePg/>
          <w:docGrid w:linePitch="360"/>
        </w:sectPr>
      </w:pPr>
      <w:r w:rsidRPr="008E771E">
        <w:rPr>
          <w:sz w:val="26"/>
          <w:szCs w:val="26"/>
        </w:rPr>
        <w:t xml:space="preserve">                             </w:t>
      </w:r>
    </w:p>
    <w:p w:rsidR="008E771E" w:rsidRDefault="008E771E" w:rsidP="008E771E">
      <w:pPr>
        <w:rPr>
          <w:sz w:val="26"/>
          <w:szCs w:val="26"/>
        </w:rPr>
      </w:pPr>
    </w:p>
    <w:sectPr w:rsidR="008E771E" w:rsidSect="00E54C87"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63" w:rsidRDefault="00262E63">
      <w:r>
        <w:separator/>
      </w:r>
    </w:p>
  </w:endnote>
  <w:endnote w:type="continuationSeparator" w:id="0">
    <w:p w:rsidR="00262E63" w:rsidRDefault="0026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63" w:rsidRDefault="00262E6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E63" w:rsidRDefault="00262E63">
    <w:pPr>
      <w:pStyle w:val="a6"/>
      <w:ind w:right="360"/>
    </w:pPr>
  </w:p>
  <w:p w:rsidR="00262E63" w:rsidRDefault="00262E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63" w:rsidRDefault="00262E63">
      <w:r>
        <w:separator/>
      </w:r>
    </w:p>
  </w:footnote>
  <w:footnote w:type="continuationSeparator" w:id="0">
    <w:p w:rsidR="00262E63" w:rsidRDefault="0026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63" w:rsidRDefault="00262E63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262E63" w:rsidRDefault="00262E63">
    <w:pPr>
      <w:pStyle w:val="a4"/>
      <w:ind w:right="360"/>
    </w:pPr>
  </w:p>
  <w:p w:rsidR="00262E63" w:rsidRDefault="00262E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63" w:rsidRPr="000D0517" w:rsidRDefault="00262E63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262E63" w:rsidRDefault="00262E63" w:rsidP="00C66D22">
    <w:pPr>
      <w:pStyle w:val="a4"/>
      <w:ind w:right="360"/>
    </w:pPr>
  </w:p>
  <w:p w:rsidR="00262E63" w:rsidRDefault="00262E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63" w:rsidRDefault="00262E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B3322"/>
    <w:rsid w:val="000B3F6B"/>
    <w:rsid w:val="000B6979"/>
    <w:rsid w:val="000B7AE5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0E32"/>
    <w:rsid w:val="00134E2E"/>
    <w:rsid w:val="00135716"/>
    <w:rsid w:val="00135ADD"/>
    <w:rsid w:val="00152069"/>
    <w:rsid w:val="00156985"/>
    <w:rsid w:val="00160B68"/>
    <w:rsid w:val="00162689"/>
    <w:rsid w:val="00167F1B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4680"/>
    <w:rsid w:val="001E6BFA"/>
    <w:rsid w:val="001E7692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2E63"/>
    <w:rsid w:val="0026335B"/>
    <w:rsid w:val="0027065C"/>
    <w:rsid w:val="0027314E"/>
    <w:rsid w:val="002838CB"/>
    <w:rsid w:val="002865D4"/>
    <w:rsid w:val="002913D5"/>
    <w:rsid w:val="002979BB"/>
    <w:rsid w:val="002B04F4"/>
    <w:rsid w:val="002B21CD"/>
    <w:rsid w:val="002C25AC"/>
    <w:rsid w:val="002C2F0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0E14"/>
    <w:rsid w:val="003520D1"/>
    <w:rsid w:val="00352A30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360A"/>
    <w:rsid w:val="003F2508"/>
    <w:rsid w:val="003F33AE"/>
    <w:rsid w:val="003F7553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1E0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58CD"/>
    <w:rsid w:val="004F6FF0"/>
    <w:rsid w:val="00530225"/>
    <w:rsid w:val="00530A29"/>
    <w:rsid w:val="00537980"/>
    <w:rsid w:val="0054294E"/>
    <w:rsid w:val="0055127C"/>
    <w:rsid w:val="00561CFC"/>
    <w:rsid w:val="00570D90"/>
    <w:rsid w:val="00571B47"/>
    <w:rsid w:val="00573D8C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F4E8F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26EF"/>
    <w:rsid w:val="00644C64"/>
    <w:rsid w:val="0065368E"/>
    <w:rsid w:val="00656B0C"/>
    <w:rsid w:val="00662674"/>
    <w:rsid w:val="00666198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445D"/>
    <w:rsid w:val="00737065"/>
    <w:rsid w:val="00747DDB"/>
    <w:rsid w:val="00750F62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81C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D5741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4161"/>
    <w:rsid w:val="00823DB4"/>
    <w:rsid w:val="00831B0C"/>
    <w:rsid w:val="008339D9"/>
    <w:rsid w:val="00845607"/>
    <w:rsid w:val="008512F3"/>
    <w:rsid w:val="008521B4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E6E6A"/>
    <w:rsid w:val="008E771E"/>
    <w:rsid w:val="008F08CE"/>
    <w:rsid w:val="008F33E0"/>
    <w:rsid w:val="00902425"/>
    <w:rsid w:val="009028A9"/>
    <w:rsid w:val="00902CDA"/>
    <w:rsid w:val="00923644"/>
    <w:rsid w:val="0092776E"/>
    <w:rsid w:val="00927E62"/>
    <w:rsid w:val="00934961"/>
    <w:rsid w:val="009360CC"/>
    <w:rsid w:val="00941195"/>
    <w:rsid w:val="009421CE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B5727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33250"/>
    <w:rsid w:val="00A41D8A"/>
    <w:rsid w:val="00A47080"/>
    <w:rsid w:val="00A53965"/>
    <w:rsid w:val="00A54ED9"/>
    <w:rsid w:val="00A5617B"/>
    <w:rsid w:val="00A64FA6"/>
    <w:rsid w:val="00A6698A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D11E6"/>
    <w:rsid w:val="00AE160B"/>
    <w:rsid w:val="00AE19DE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55E2"/>
    <w:rsid w:val="00B6632A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B7344"/>
    <w:rsid w:val="00BC1E50"/>
    <w:rsid w:val="00BE4CB3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C1635"/>
    <w:rsid w:val="00CE7311"/>
    <w:rsid w:val="00CF05B4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72C08"/>
    <w:rsid w:val="00D77572"/>
    <w:rsid w:val="00D836D4"/>
    <w:rsid w:val="00D84399"/>
    <w:rsid w:val="00D85F92"/>
    <w:rsid w:val="00D9277A"/>
    <w:rsid w:val="00D940D6"/>
    <w:rsid w:val="00D96F66"/>
    <w:rsid w:val="00D971DE"/>
    <w:rsid w:val="00DA014D"/>
    <w:rsid w:val="00DA60C6"/>
    <w:rsid w:val="00DB27D1"/>
    <w:rsid w:val="00DC3881"/>
    <w:rsid w:val="00DE0458"/>
    <w:rsid w:val="00DE25AC"/>
    <w:rsid w:val="00DE3E81"/>
    <w:rsid w:val="00E000F9"/>
    <w:rsid w:val="00E0091A"/>
    <w:rsid w:val="00E0301F"/>
    <w:rsid w:val="00E160CE"/>
    <w:rsid w:val="00E32E1B"/>
    <w:rsid w:val="00E3476F"/>
    <w:rsid w:val="00E36314"/>
    <w:rsid w:val="00E44647"/>
    <w:rsid w:val="00E45CA2"/>
    <w:rsid w:val="00E50A23"/>
    <w:rsid w:val="00E54C87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872E7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D5629"/>
    <w:rsid w:val="00EE2D4B"/>
    <w:rsid w:val="00EE4BDA"/>
    <w:rsid w:val="00EE7D9D"/>
    <w:rsid w:val="00EF7E32"/>
    <w:rsid w:val="00F05A2B"/>
    <w:rsid w:val="00F06CFA"/>
    <w:rsid w:val="00F11E58"/>
    <w:rsid w:val="00F125DB"/>
    <w:rsid w:val="00F12844"/>
    <w:rsid w:val="00F16C4D"/>
    <w:rsid w:val="00F2033C"/>
    <w:rsid w:val="00F25368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12">
    <w:name w:val="Название1"/>
    <w:basedOn w:val="a"/>
    <w:link w:val="ab"/>
    <w:uiPriority w:val="99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e">
    <w:name w:val="Без интервала Знак"/>
    <w:link w:val="ad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3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5">
    <w:name w:val="Сетка таблицы1"/>
    <w:basedOn w:val="a1"/>
    <w:next w:val="ac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7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8">
    <w:name w:val="Plain Text"/>
    <w:basedOn w:val="a"/>
    <w:link w:val="af9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a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b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c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d">
    <w:name w:val="Постоянная часть"/>
    <w:basedOn w:val="afe"/>
    <w:next w:val="a"/>
    <w:rsid w:val="002E4178"/>
    <w:rPr>
      <w:sz w:val="18"/>
      <w:szCs w:val="18"/>
    </w:rPr>
  </w:style>
  <w:style w:type="paragraph" w:customStyle="1" w:styleId="afe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">
    <w:name w:val="Strong"/>
    <w:qFormat/>
    <w:rsid w:val="002E4178"/>
    <w:rPr>
      <w:b/>
      <w:bCs/>
    </w:rPr>
  </w:style>
  <w:style w:type="paragraph" w:styleId="aff0">
    <w:name w:val="Document Map"/>
    <w:basedOn w:val="a"/>
    <w:link w:val="aff1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2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3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4">
    <w:name w:val="footnote text"/>
    <w:basedOn w:val="a"/>
    <w:link w:val="aff5"/>
    <w:rsid w:val="002E4178"/>
    <w:rPr>
      <w:sz w:val="20"/>
      <w:szCs w:val="20"/>
      <w:lang w:val="x-none" w:eastAsia="x-none"/>
    </w:rPr>
  </w:style>
  <w:style w:type="character" w:customStyle="1" w:styleId="aff5">
    <w:name w:val="Текст сноски Знак"/>
    <w:link w:val="aff4"/>
    <w:rsid w:val="002E4178"/>
    <w:rPr>
      <w:lang w:val="x-none" w:eastAsia="x-none"/>
    </w:rPr>
  </w:style>
  <w:style w:type="character" w:styleId="aff6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7">
    <w:name w:val="List Paragraph"/>
    <w:basedOn w:val="a"/>
    <w:uiPriority w:val="34"/>
    <w:qFormat/>
    <w:rsid w:val="002E4178"/>
    <w:pPr>
      <w:ind w:left="708"/>
    </w:pPr>
  </w:style>
  <w:style w:type="character" w:customStyle="1" w:styleId="ab">
    <w:name w:val="Название Знак"/>
    <w:link w:val="12"/>
    <w:uiPriority w:val="99"/>
    <w:rsid w:val="002E4178"/>
    <w:rPr>
      <w:b/>
    </w:rPr>
  </w:style>
  <w:style w:type="paragraph" w:customStyle="1" w:styleId="aff8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9">
    <w:name w:val="Subtitle"/>
    <w:basedOn w:val="12"/>
    <w:next w:val="Text20body"/>
    <w:link w:val="affa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a">
    <w:name w:val="Подзаголовок Знак"/>
    <w:link w:val="aff9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b">
    <w:name w:val="List"/>
    <w:basedOn w:val="Text20body"/>
    <w:uiPriority w:val="99"/>
    <w:rsid w:val="002E4178"/>
  </w:style>
  <w:style w:type="paragraph" w:customStyle="1" w:styleId="16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c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d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e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rsid w:val="002E4178"/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rsid w:val="002E4178"/>
    <w:rPr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rsid w:val="002E4178"/>
    <w:rPr>
      <w:b/>
      <w:bCs/>
    </w:rPr>
  </w:style>
  <w:style w:type="character" w:customStyle="1" w:styleId="afff2">
    <w:name w:val="Тема примечания Знак"/>
    <w:link w:val="afff1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3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5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7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8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customStyle="1" w:styleId="12">
    <w:name w:val="Название1"/>
    <w:basedOn w:val="a"/>
    <w:link w:val="ab"/>
    <w:uiPriority w:val="99"/>
    <w:qFormat/>
    <w:rsid w:val="00376432"/>
    <w:pPr>
      <w:jc w:val="center"/>
    </w:pPr>
    <w:rPr>
      <w:b/>
      <w:sz w:val="20"/>
      <w:szCs w:val="20"/>
    </w:rPr>
  </w:style>
  <w:style w:type="table" w:styleId="ac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link w:val="ae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B19C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4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e">
    <w:name w:val="Без интервала Знак"/>
    <w:link w:val="ad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3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5">
    <w:name w:val="Сетка таблицы1"/>
    <w:basedOn w:val="a1"/>
    <w:next w:val="ac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7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8">
    <w:name w:val="Plain Text"/>
    <w:basedOn w:val="a"/>
    <w:link w:val="af9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a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b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c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d">
    <w:name w:val="Постоянная часть"/>
    <w:basedOn w:val="afe"/>
    <w:next w:val="a"/>
    <w:rsid w:val="002E4178"/>
    <w:rPr>
      <w:sz w:val="18"/>
      <w:szCs w:val="18"/>
    </w:rPr>
  </w:style>
  <w:style w:type="paragraph" w:customStyle="1" w:styleId="afe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">
    <w:name w:val="Strong"/>
    <w:qFormat/>
    <w:rsid w:val="002E4178"/>
    <w:rPr>
      <w:b/>
      <w:bCs/>
    </w:rPr>
  </w:style>
  <w:style w:type="paragraph" w:styleId="aff0">
    <w:name w:val="Document Map"/>
    <w:basedOn w:val="a"/>
    <w:link w:val="aff1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2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3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4">
    <w:name w:val="footnote text"/>
    <w:basedOn w:val="a"/>
    <w:link w:val="aff5"/>
    <w:rsid w:val="002E4178"/>
    <w:rPr>
      <w:sz w:val="20"/>
      <w:szCs w:val="20"/>
      <w:lang w:val="x-none" w:eastAsia="x-none"/>
    </w:rPr>
  </w:style>
  <w:style w:type="character" w:customStyle="1" w:styleId="aff5">
    <w:name w:val="Текст сноски Знак"/>
    <w:link w:val="aff4"/>
    <w:rsid w:val="002E4178"/>
    <w:rPr>
      <w:lang w:val="x-none" w:eastAsia="x-none"/>
    </w:rPr>
  </w:style>
  <w:style w:type="character" w:styleId="aff6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7">
    <w:name w:val="List Paragraph"/>
    <w:basedOn w:val="a"/>
    <w:uiPriority w:val="34"/>
    <w:qFormat/>
    <w:rsid w:val="002E4178"/>
    <w:pPr>
      <w:ind w:left="708"/>
    </w:pPr>
  </w:style>
  <w:style w:type="character" w:customStyle="1" w:styleId="ab">
    <w:name w:val="Название Знак"/>
    <w:link w:val="12"/>
    <w:uiPriority w:val="99"/>
    <w:rsid w:val="002E4178"/>
    <w:rPr>
      <w:b/>
    </w:rPr>
  </w:style>
  <w:style w:type="paragraph" w:customStyle="1" w:styleId="aff8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9">
    <w:name w:val="Subtitle"/>
    <w:basedOn w:val="12"/>
    <w:next w:val="Text20body"/>
    <w:link w:val="affa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a">
    <w:name w:val="Подзаголовок Знак"/>
    <w:link w:val="aff9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b">
    <w:name w:val="List"/>
    <w:basedOn w:val="Text20body"/>
    <w:uiPriority w:val="99"/>
    <w:rsid w:val="002E4178"/>
  </w:style>
  <w:style w:type="paragraph" w:customStyle="1" w:styleId="16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c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d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e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rsid w:val="002E4178"/>
    <w:rPr>
      <w:sz w:val="20"/>
      <w:szCs w:val="20"/>
      <w:lang w:val="x-none" w:eastAsia="x-none"/>
    </w:rPr>
  </w:style>
  <w:style w:type="character" w:customStyle="1" w:styleId="afff0">
    <w:name w:val="Текст примечания Знак"/>
    <w:link w:val="afff"/>
    <w:uiPriority w:val="99"/>
    <w:rsid w:val="002E4178"/>
    <w:rPr>
      <w:lang w:val="x-none" w:eastAsia="x-none"/>
    </w:rPr>
  </w:style>
  <w:style w:type="paragraph" w:styleId="afff1">
    <w:name w:val="annotation subject"/>
    <w:basedOn w:val="afff"/>
    <w:next w:val="afff"/>
    <w:link w:val="afff2"/>
    <w:uiPriority w:val="99"/>
    <w:rsid w:val="002E4178"/>
    <w:rPr>
      <w:b/>
      <w:bCs/>
    </w:rPr>
  </w:style>
  <w:style w:type="character" w:customStyle="1" w:styleId="afff2">
    <w:name w:val="Тема примечания Знак"/>
    <w:link w:val="afff1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3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5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7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8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F7DC-9FDA-4253-B40F-57EF0EED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2021-02-01T11:42:00Z</cp:lastPrinted>
  <dcterms:created xsi:type="dcterms:W3CDTF">2020-12-24T12:30:00Z</dcterms:created>
  <dcterms:modified xsi:type="dcterms:W3CDTF">2021-02-01T11:42:00Z</dcterms:modified>
</cp:coreProperties>
</file>