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D7" w:rsidRDefault="009E4DE8" w:rsidP="005628D7">
      <w:pPr>
        <w:ind w:right="1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BCD38B6" wp14:editId="6B0583B8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D7" w:rsidRDefault="005628D7" w:rsidP="005628D7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5628D7" w:rsidRDefault="005628D7" w:rsidP="005628D7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628D7" w:rsidRDefault="005628D7" w:rsidP="005628D7">
      <w:pPr>
        <w:ind w:right="18"/>
        <w:jc w:val="center"/>
      </w:pPr>
    </w:p>
    <w:p w:rsidR="005628D7" w:rsidRDefault="005628D7" w:rsidP="005628D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628D7" w:rsidRDefault="005628D7" w:rsidP="005628D7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СЕЛЬСКОГО ПОСЕЛЕНИЯ </w:t>
      </w:r>
      <w:proofErr w:type="gramStart"/>
      <w:r>
        <w:rPr>
          <w:b/>
          <w:sz w:val="32"/>
          <w:szCs w:val="32"/>
        </w:rPr>
        <w:t>СЕНТЯБРЬСКИЙ</w:t>
      </w:r>
      <w:proofErr w:type="gramEnd"/>
    </w:p>
    <w:p w:rsidR="005628D7" w:rsidRDefault="005628D7" w:rsidP="005628D7">
      <w:pPr>
        <w:ind w:right="18"/>
        <w:jc w:val="center"/>
        <w:rPr>
          <w:b/>
          <w:sz w:val="28"/>
          <w:szCs w:val="28"/>
        </w:rPr>
      </w:pPr>
    </w:p>
    <w:p w:rsidR="005628D7" w:rsidRDefault="00A2194A" w:rsidP="005628D7">
      <w:pPr>
        <w:ind w:right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F21239">
        <w:rPr>
          <w:b/>
          <w:sz w:val="28"/>
          <w:szCs w:val="28"/>
        </w:rPr>
        <w:t>Е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5628D7" w:rsidTr="004C18C9">
        <w:trPr>
          <w:cantSplit/>
          <w:trHeight w:val="232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28D7" w:rsidRPr="00257D1C" w:rsidRDefault="00D802DE" w:rsidP="00FD37B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</w:t>
            </w:r>
            <w:r w:rsidR="00C93A99">
              <w:rPr>
                <w:sz w:val="26"/>
                <w:szCs w:val="26"/>
              </w:rPr>
              <w:t>.2021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5628D7" w:rsidRPr="00086533" w:rsidRDefault="005628D7" w:rsidP="00400271">
            <w:pPr>
              <w:snapToGrid w:val="0"/>
              <w:jc w:val="right"/>
            </w:pPr>
            <w:r w:rsidRPr="00086533">
              <w:t xml:space="preserve">                                                                                                                    </w:t>
            </w:r>
          </w:p>
          <w:p w:rsidR="005628D7" w:rsidRPr="004C18C9" w:rsidRDefault="005628D7" w:rsidP="00400271">
            <w:pPr>
              <w:jc w:val="right"/>
              <w:rPr>
                <w:sz w:val="26"/>
                <w:szCs w:val="26"/>
              </w:rPr>
            </w:pPr>
            <w:r w:rsidRPr="00086533">
              <w:rPr>
                <w:sz w:val="26"/>
                <w:szCs w:val="26"/>
              </w:rPr>
              <w:t xml:space="preserve">                                                            </w:t>
            </w:r>
            <w:r w:rsidRPr="004C18C9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28D7" w:rsidRPr="00257D1C" w:rsidRDefault="00C93A99" w:rsidP="00473007">
            <w:pPr>
              <w:snapToGrid w:val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  <w:r w:rsidR="00D802DE">
              <w:rPr>
                <w:spacing w:val="-4"/>
                <w:sz w:val="26"/>
                <w:szCs w:val="26"/>
              </w:rPr>
              <w:t>50</w:t>
            </w:r>
          </w:p>
        </w:tc>
      </w:tr>
    </w:tbl>
    <w:p w:rsidR="005628D7" w:rsidRDefault="005628D7" w:rsidP="005628D7">
      <w:pPr>
        <w:jc w:val="center"/>
      </w:pPr>
      <w:r>
        <w:t>п. Сентябрьский</w:t>
      </w:r>
    </w:p>
    <w:p w:rsidR="005628D7" w:rsidRDefault="005628D7" w:rsidP="005628D7">
      <w:pPr>
        <w:ind w:right="4337"/>
        <w:jc w:val="both"/>
        <w:rPr>
          <w:sz w:val="26"/>
          <w:szCs w:val="26"/>
        </w:rPr>
      </w:pPr>
    </w:p>
    <w:p w:rsidR="00056DC0" w:rsidRPr="00826CDA" w:rsidRDefault="00056DC0" w:rsidP="00826CDA">
      <w:pPr>
        <w:spacing w:line="276" w:lineRule="auto"/>
        <w:ind w:right="4337"/>
        <w:jc w:val="both"/>
        <w:rPr>
          <w:sz w:val="28"/>
          <w:szCs w:val="28"/>
        </w:rPr>
      </w:pPr>
    </w:p>
    <w:p w:rsidR="007E72EC" w:rsidRPr="00CE7190" w:rsidRDefault="007E72EC" w:rsidP="00CE7190">
      <w:pPr>
        <w:pStyle w:val="af4"/>
        <w:rPr>
          <w:sz w:val="26"/>
          <w:szCs w:val="26"/>
        </w:rPr>
      </w:pPr>
      <w:r w:rsidRPr="00826CDA">
        <w:rPr>
          <w:rFonts w:eastAsia="Lucida Sans Unicode"/>
          <w:bCs/>
          <w:kern w:val="2"/>
        </w:rPr>
        <w:t xml:space="preserve">О внесении изменений в решение Совета депутатов сельского поселения </w:t>
      </w:r>
      <w:proofErr w:type="gramStart"/>
      <w:r w:rsidRPr="00826CDA">
        <w:t>Сентябрьский</w:t>
      </w:r>
      <w:proofErr w:type="gramEnd"/>
      <w:r w:rsidR="005828FF" w:rsidRPr="00826CDA">
        <w:rPr>
          <w:rFonts w:eastAsia="Lucida Sans Unicode"/>
          <w:bCs/>
          <w:kern w:val="2"/>
        </w:rPr>
        <w:t>,</w:t>
      </w:r>
      <w:r w:rsidR="00FD37B8" w:rsidRPr="00826CDA">
        <w:rPr>
          <w:rFonts w:eastAsia="Lucida Sans Unicode"/>
          <w:bCs/>
          <w:kern w:val="2"/>
        </w:rPr>
        <w:t xml:space="preserve"> от </w:t>
      </w:r>
      <w:r w:rsidR="00CE7190">
        <w:rPr>
          <w:rFonts w:eastAsia="Lucida Sans Unicode"/>
          <w:bCs/>
          <w:kern w:val="2"/>
        </w:rPr>
        <w:t>27</w:t>
      </w:r>
      <w:r w:rsidR="00FD37B8" w:rsidRPr="00826CDA">
        <w:rPr>
          <w:rFonts w:eastAsia="Lucida Sans Unicode"/>
          <w:bCs/>
          <w:kern w:val="2"/>
        </w:rPr>
        <w:t xml:space="preserve"> </w:t>
      </w:r>
      <w:r w:rsidR="00CE7190">
        <w:rPr>
          <w:rFonts w:eastAsia="Lucida Sans Unicode"/>
          <w:bCs/>
          <w:kern w:val="2"/>
        </w:rPr>
        <w:t>декабря</w:t>
      </w:r>
      <w:r w:rsidR="00FD37B8" w:rsidRPr="00826CDA">
        <w:rPr>
          <w:rFonts w:eastAsia="Lucida Sans Unicode"/>
          <w:bCs/>
          <w:kern w:val="2"/>
        </w:rPr>
        <w:t xml:space="preserve"> 20</w:t>
      </w:r>
      <w:r w:rsidR="008757AE">
        <w:rPr>
          <w:rFonts w:eastAsia="Lucida Sans Unicode"/>
          <w:bCs/>
          <w:kern w:val="2"/>
        </w:rPr>
        <w:t>20</w:t>
      </w:r>
      <w:r w:rsidR="00FD37B8" w:rsidRPr="00826CDA">
        <w:rPr>
          <w:rFonts w:eastAsia="Lucida Sans Unicode"/>
          <w:bCs/>
          <w:kern w:val="2"/>
        </w:rPr>
        <w:t xml:space="preserve"> года № </w:t>
      </w:r>
      <w:r w:rsidR="00CE7190">
        <w:rPr>
          <w:rFonts w:eastAsia="Lucida Sans Unicode"/>
          <w:bCs/>
          <w:kern w:val="2"/>
        </w:rPr>
        <w:t>127</w:t>
      </w:r>
      <w:r w:rsidR="00FD37B8" w:rsidRPr="00826CDA">
        <w:rPr>
          <w:rFonts w:eastAsia="Lucida Sans Unicode"/>
          <w:bCs/>
          <w:kern w:val="2"/>
        </w:rPr>
        <w:t xml:space="preserve"> </w:t>
      </w:r>
      <w:r w:rsidR="00FD37B8" w:rsidRPr="00CE7190">
        <w:rPr>
          <w:rFonts w:eastAsia="Lucida Sans Unicode"/>
          <w:bCs/>
          <w:kern w:val="2"/>
        </w:rPr>
        <w:t>«</w:t>
      </w:r>
      <w:r w:rsidR="00CE7190" w:rsidRPr="00CE7190">
        <w:t>Об утверждении Порядка выдвижения, внесения, обсуждения и рассмотрения инициативных проектов в муниципальном образовании сельское поселение Сентябрьский</w:t>
      </w:r>
      <w:r w:rsidR="00475481" w:rsidRPr="00CE7190">
        <w:rPr>
          <w:rFonts w:eastAsia="Lucida Sans Unicode"/>
          <w:bCs/>
          <w:kern w:val="2"/>
        </w:rPr>
        <w:t>»</w:t>
      </w:r>
      <w:r w:rsidR="00973A44" w:rsidRPr="00826CDA">
        <w:t xml:space="preserve"> </w:t>
      </w:r>
    </w:p>
    <w:p w:rsidR="00CE7190" w:rsidRDefault="00CE7190" w:rsidP="00826CD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Lucida Sans Unicode"/>
          <w:kern w:val="2"/>
          <w:sz w:val="28"/>
          <w:szCs w:val="28"/>
        </w:rPr>
      </w:pPr>
    </w:p>
    <w:p w:rsidR="007E72EC" w:rsidRPr="00CE7190" w:rsidRDefault="00CE7190" w:rsidP="00CE7190">
      <w:pPr>
        <w:ind w:firstLine="720"/>
        <w:jc w:val="both"/>
        <w:rPr>
          <w:sz w:val="26"/>
          <w:szCs w:val="26"/>
        </w:rPr>
      </w:pPr>
      <w:r w:rsidRPr="00CE7190">
        <w:rPr>
          <w:sz w:val="28"/>
          <w:szCs w:val="28"/>
        </w:rPr>
        <w:t>В соответствии со статьей 26 Федерального закона от 6 октября 2003 года № 131-ФЗ "Об общих принципах организации местного самоуправления в Российской Федерации", руководствуясь статьями Устава муниципального образования сельское поселение Сен</w:t>
      </w:r>
      <w:r w:rsidR="00DC7CB7">
        <w:rPr>
          <w:sz w:val="28"/>
          <w:szCs w:val="28"/>
        </w:rPr>
        <w:t>тябрьский</w:t>
      </w:r>
      <w:r w:rsidRPr="00CE7190">
        <w:rPr>
          <w:sz w:val="28"/>
          <w:szCs w:val="28"/>
        </w:rPr>
        <w:t>, Совет депутатов сельского поселения</w:t>
      </w:r>
      <w:r w:rsidRPr="00074AB2">
        <w:rPr>
          <w:sz w:val="26"/>
          <w:szCs w:val="26"/>
        </w:rPr>
        <w:t xml:space="preserve"> </w:t>
      </w:r>
      <w:r w:rsidR="007E72EC" w:rsidRPr="00826CDA">
        <w:rPr>
          <w:rFonts w:eastAsia="Lucida Sans Unicode"/>
          <w:kern w:val="2"/>
          <w:sz w:val="28"/>
          <w:szCs w:val="28"/>
        </w:rPr>
        <w:t xml:space="preserve"> </w:t>
      </w:r>
      <w:proofErr w:type="gramStart"/>
      <w:r w:rsidR="007E72EC" w:rsidRPr="00826CDA">
        <w:rPr>
          <w:rFonts w:eastAsia="Lucida Sans Unicode"/>
          <w:kern w:val="2"/>
          <w:sz w:val="28"/>
          <w:szCs w:val="28"/>
        </w:rPr>
        <w:t>р</w:t>
      </w:r>
      <w:proofErr w:type="gramEnd"/>
      <w:r w:rsidR="007E72EC" w:rsidRPr="00826CDA">
        <w:rPr>
          <w:rFonts w:eastAsia="Lucida Sans Unicode"/>
          <w:kern w:val="2"/>
          <w:sz w:val="28"/>
          <w:szCs w:val="28"/>
        </w:rPr>
        <w:t xml:space="preserve"> е ш и л:</w:t>
      </w:r>
    </w:p>
    <w:p w:rsidR="007E72EC" w:rsidRPr="00826CDA" w:rsidRDefault="007E72EC" w:rsidP="00826CD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Lucida Sans Unicode"/>
          <w:kern w:val="48"/>
          <w:sz w:val="28"/>
          <w:szCs w:val="28"/>
        </w:rPr>
      </w:pPr>
    </w:p>
    <w:p w:rsidR="007E72EC" w:rsidRPr="00CE7190" w:rsidRDefault="007E72EC" w:rsidP="00CE7190">
      <w:pPr>
        <w:spacing w:line="276" w:lineRule="auto"/>
        <w:ind w:firstLine="567"/>
        <w:jc w:val="both"/>
        <w:rPr>
          <w:rFonts w:eastAsia="Lucida Sans Unicode"/>
          <w:bCs/>
          <w:kern w:val="2"/>
          <w:sz w:val="28"/>
          <w:szCs w:val="28"/>
        </w:rPr>
      </w:pPr>
      <w:r w:rsidRPr="00826CDA">
        <w:rPr>
          <w:rFonts w:eastAsia="Lucida Sans Unicode"/>
          <w:kern w:val="2"/>
          <w:sz w:val="28"/>
          <w:szCs w:val="28"/>
        </w:rPr>
        <w:t xml:space="preserve">1. Внести в решение Совета депутатов сельского поселения </w:t>
      </w:r>
      <w:proofErr w:type="gramStart"/>
      <w:r w:rsidRPr="00826CDA">
        <w:rPr>
          <w:sz w:val="28"/>
          <w:szCs w:val="28"/>
        </w:rPr>
        <w:t>Сентябрьский</w:t>
      </w:r>
      <w:proofErr w:type="gramEnd"/>
      <w:r w:rsidRPr="00826CDA">
        <w:rPr>
          <w:rFonts w:eastAsia="Lucida Sans Unicode"/>
          <w:kern w:val="2"/>
          <w:sz w:val="28"/>
          <w:szCs w:val="28"/>
        </w:rPr>
        <w:t xml:space="preserve"> от </w:t>
      </w:r>
      <w:r w:rsidRPr="00826CDA">
        <w:rPr>
          <w:rFonts w:eastAsia="Lucida Sans Unicode"/>
          <w:bCs/>
          <w:kern w:val="2"/>
          <w:sz w:val="28"/>
          <w:szCs w:val="28"/>
        </w:rPr>
        <w:t xml:space="preserve"> </w:t>
      </w:r>
      <w:r w:rsidR="00CE7190">
        <w:rPr>
          <w:rFonts w:eastAsia="Lucida Sans Unicode"/>
          <w:bCs/>
          <w:kern w:val="2"/>
          <w:sz w:val="28"/>
          <w:szCs w:val="28"/>
        </w:rPr>
        <w:t>27.12.2020</w:t>
      </w:r>
      <w:r w:rsidRPr="00826CDA">
        <w:rPr>
          <w:rFonts w:eastAsia="Lucida Sans Unicode"/>
          <w:bCs/>
          <w:kern w:val="2"/>
          <w:sz w:val="28"/>
          <w:szCs w:val="28"/>
        </w:rPr>
        <w:t xml:space="preserve"> № </w:t>
      </w:r>
      <w:r w:rsidR="00CE7190">
        <w:rPr>
          <w:rFonts w:eastAsia="Lucida Sans Unicode"/>
          <w:bCs/>
          <w:kern w:val="2"/>
          <w:sz w:val="28"/>
          <w:szCs w:val="28"/>
        </w:rPr>
        <w:t>127 «</w:t>
      </w:r>
      <w:r w:rsidR="00CE7190" w:rsidRPr="00CE7190">
        <w:rPr>
          <w:sz w:val="28"/>
          <w:szCs w:val="28"/>
        </w:rPr>
        <w:t>Об утверждении Порядка выдвижения, внесения, обсуждения и рассмотрения инициативных проектов в муниципальном образовании сельское поселение Сентябрьский</w:t>
      </w:r>
      <w:r w:rsidR="00CE7190">
        <w:rPr>
          <w:sz w:val="28"/>
          <w:szCs w:val="28"/>
        </w:rPr>
        <w:t>»</w:t>
      </w:r>
      <w:r w:rsidR="00CE7190">
        <w:rPr>
          <w:rFonts w:eastAsia="Lucida Sans Unicode"/>
          <w:bCs/>
          <w:kern w:val="2"/>
          <w:sz w:val="28"/>
          <w:szCs w:val="28"/>
        </w:rPr>
        <w:t xml:space="preserve"> </w:t>
      </w:r>
      <w:r w:rsidR="00973A44" w:rsidRPr="00826CDA">
        <w:rPr>
          <w:rFonts w:eastAsia="Lucida Sans Unicode"/>
          <w:kern w:val="2"/>
          <w:sz w:val="28"/>
          <w:szCs w:val="28"/>
        </w:rPr>
        <w:t>следующие изменения:</w:t>
      </w:r>
    </w:p>
    <w:p w:rsidR="00265752" w:rsidRDefault="00265752" w:rsidP="00265752">
      <w:pPr>
        <w:widowControl w:val="0"/>
        <w:suppressAutoHyphens/>
        <w:spacing w:line="276" w:lineRule="auto"/>
        <w:ind w:firstLine="567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1.1. Пункт 2 статьи 2 дополнить подпунктом «9» следующего содержания:</w:t>
      </w:r>
    </w:p>
    <w:p w:rsidR="00265752" w:rsidRDefault="00265752" w:rsidP="00265752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265752">
        <w:rPr>
          <w:rFonts w:eastAsia="Lucida Sans Unicode"/>
          <w:kern w:val="2"/>
          <w:sz w:val="28"/>
          <w:szCs w:val="28"/>
        </w:rPr>
        <w:t xml:space="preserve">«9) </w:t>
      </w:r>
      <w:r w:rsidRPr="00265752">
        <w:rPr>
          <w:sz w:val="28"/>
          <w:szCs w:val="28"/>
        </w:rPr>
        <w:t xml:space="preserve">Уровень </w:t>
      </w:r>
      <w:proofErr w:type="spellStart"/>
      <w:r w:rsidRPr="00265752">
        <w:rPr>
          <w:sz w:val="28"/>
          <w:szCs w:val="28"/>
        </w:rPr>
        <w:t>софинансирования</w:t>
      </w:r>
      <w:proofErr w:type="spellEnd"/>
      <w:r w:rsidRPr="00265752">
        <w:rPr>
          <w:sz w:val="28"/>
          <w:szCs w:val="28"/>
        </w:rPr>
        <w:t xml:space="preserve"> расходных обязательств на реализацию одного инициативного проекта и размер предоставляемых иных межбюджетных трансфертов из бюджета Нефтеюганского района и сельского поселения Сентябрьский на реализацию инициативного проекта определяется отдельно по каждому инициативному проекту</w:t>
      </w:r>
      <w:proofErr w:type="gramStart"/>
      <w:r w:rsidRPr="0026575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D7E22">
        <w:rPr>
          <w:sz w:val="28"/>
          <w:szCs w:val="28"/>
        </w:rPr>
        <w:t>.</w:t>
      </w:r>
      <w:proofErr w:type="gramEnd"/>
    </w:p>
    <w:p w:rsidR="00265752" w:rsidRDefault="007D7E22" w:rsidP="00265752">
      <w:pPr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с</w:t>
      </w:r>
      <w:r w:rsidR="00265752">
        <w:rPr>
          <w:sz w:val="28"/>
          <w:szCs w:val="28"/>
        </w:rPr>
        <w:t>татью 2 пунктом 4 следующего содержания:</w:t>
      </w:r>
    </w:p>
    <w:p w:rsidR="00265752" w:rsidRDefault="007D7E22" w:rsidP="00265752">
      <w:pPr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5752">
        <w:rPr>
          <w:sz w:val="28"/>
          <w:szCs w:val="28"/>
        </w:rPr>
        <w:t xml:space="preserve">4. </w:t>
      </w:r>
      <w:r w:rsidR="00265752" w:rsidRPr="00265752">
        <w:rPr>
          <w:sz w:val="28"/>
          <w:szCs w:val="28"/>
        </w:rPr>
        <w:t xml:space="preserve">Заявка о направлении инициативного проекта направляется в </w:t>
      </w:r>
      <w:r w:rsidR="00265752">
        <w:rPr>
          <w:sz w:val="28"/>
          <w:szCs w:val="28"/>
        </w:rPr>
        <w:t>Администрацию поселения</w:t>
      </w:r>
      <w:r w:rsidR="00265752" w:rsidRPr="00265752">
        <w:rPr>
          <w:sz w:val="28"/>
          <w:szCs w:val="28"/>
        </w:rPr>
        <w:t xml:space="preserve"> по форме согласно приложению № </w:t>
      </w:r>
      <w:r w:rsidR="00473007">
        <w:rPr>
          <w:sz w:val="28"/>
          <w:szCs w:val="28"/>
        </w:rPr>
        <w:t>1</w:t>
      </w:r>
      <w:r w:rsidR="00265752" w:rsidRPr="00265752">
        <w:rPr>
          <w:sz w:val="28"/>
          <w:szCs w:val="28"/>
        </w:rPr>
        <w:t xml:space="preserve"> к настоящему Порядку с приложением документов, указанных в пункт</w:t>
      </w:r>
      <w:r w:rsidR="00265752">
        <w:rPr>
          <w:sz w:val="28"/>
          <w:szCs w:val="28"/>
        </w:rPr>
        <w:t>е</w:t>
      </w:r>
      <w:r w:rsidR="00265752" w:rsidRPr="00265752">
        <w:rPr>
          <w:sz w:val="28"/>
          <w:szCs w:val="28"/>
        </w:rPr>
        <w:t xml:space="preserve"> </w:t>
      </w:r>
      <w:r w:rsidR="00265752">
        <w:rPr>
          <w:sz w:val="28"/>
          <w:szCs w:val="28"/>
        </w:rPr>
        <w:t>1</w:t>
      </w:r>
      <w:r w:rsidR="00265752" w:rsidRPr="00265752">
        <w:rPr>
          <w:sz w:val="28"/>
          <w:szCs w:val="28"/>
        </w:rPr>
        <w:t xml:space="preserve"> </w:t>
      </w:r>
      <w:r w:rsidR="00265752">
        <w:rPr>
          <w:sz w:val="28"/>
          <w:szCs w:val="28"/>
        </w:rPr>
        <w:t>статьи 14 Главы 3</w:t>
      </w:r>
      <w:r w:rsidR="00265752" w:rsidRPr="00265752">
        <w:rPr>
          <w:sz w:val="28"/>
          <w:szCs w:val="28"/>
        </w:rPr>
        <w:t xml:space="preserve"> настоящего Порядка</w:t>
      </w:r>
      <w:proofErr w:type="gramStart"/>
      <w:r w:rsidR="00265752">
        <w:rPr>
          <w:sz w:val="28"/>
          <w:szCs w:val="28"/>
        </w:rPr>
        <w:t>.</w:t>
      </w:r>
      <w:r w:rsidR="00F4420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44202" w:rsidRDefault="00F44202" w:rsidP="00265752">
      <w:pPr>
        <w:tabs>
          <w:tab w:val="left" w:pos="1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</w:t>
      </w:r>
      <w:r w:rsidR="007D7E22">
        <w:rPr>
          <w:sz w:val="28"/>
          <w:szCs w:val="28"/>
        </w:rPr>
        <w:t>с</w:t>
      </w:r>
      <w:r>
        <w:rPr>
          <w:sz w:val="28"/>
          <w:szCs w:val="28"/>
        </w:rPr>
        <w:t>татью 2 пунктом 5 следующего содержания:</w:t>
      </w:r>
    </w:p>
    <w:p w:rsidR="00F44202" w:rsidRPr="00F44202" w:rsidRDefault="00F44202" w:rsidP="00F4420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«5. </w:t>
      </w:r>
      <w:r w:rsidRPr="00F44202">
        <w:rPr>
          <w:sz w:val="28"/>
          <w:szCs w:val="28"/>
        </w:rPr>
        <w:t>В случае</w:t>
      </w:r>
      <w:proofErr w:type="gramStart"/>
      <w:r w:rsidRPr="00F44202">
        <w:rPr>
          <w:sz w:val="28"/>
          <w:szCs w:val="28"/>
        </w:rPr>
        <w:t>,</w:t>
      </w:r>
      <w:proofErr w:type="gramEnd"/>
      <w:r w:rsidRPr="00F4420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 </w:t>
      </w:r>
      <w:r>
        <w:rPr>
          <w:sz w:val="28"/>
          <w:szCs w:val="28"/>
        </w:rPr>
        <w:t>сельского поселения Сентябрьский и Нефтеюганского района</w:t>
      </w:r>
      <w:r w:rsidRPr="00F44202">
        <w:rPr>
          <w:sz w:val="28"/>
          <w:szCs w:val="28"/>
        </w:rPr>
        <w:t xml:space="preserve">. </w:t>
      </w:r>
    </w:p>
    <w:p w:rsidR="00F44202" w:rsidRPr="00F44202" w:rsidRDefault="00F44202" w:rsidP="00F442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4202">
        <w:rPr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Нефтеюганского района. </w:t>
      </w:r>
    </w:p>
    <w:p w:rsidR="00F44202" w:rsidRPr="00F44202" w:rsidRDefault="00F44202" w:rsidP="00F442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4202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изложен в Приложении № 2 к настоящему решению.</w:t>
      </w:r>
    </w:p>
    <w:p w:rsidR="00F44202" w:rsidRPr="00F44202" w:rsidRDefault="00F44202" w:rsidP="00F44202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F44202">
        <w:rPr>
          <w:sz w:val="28"/>
          <w:szCs w:val="28"/>
        </w:rPr>
        <w:t>Финансовые обязательства по исполнению муниципальных контрактов, заключенных в текущем финансовом году, возникающие после 25 декабря текущего финансового года, подлежат оплате за счет остатков бюджетных ассигнований, предусмотренных в очередном финансовом году</w:t>
      </w:r>
      <w:proofErr w:type="gramStart"/>
      <w:r>
        <w:rPr>
          <w:sz w:val="28"/>
          <w:szCs w:val="28"/>
        </w:rPr>
        <w:t>.</w:t>
      </w:r>
      <w:r w:rsidR="007D7E22">
        <w:rPr>
          <w:sz w:val="28"/>
          <w:szCs w:val="28"/>
        </w:rPr>
        <w:t>».</w:t>
      </w:r>
      <w:proofErr w:type="gramEnd"/>
    </w:p>
    <w:p w:rsidR="00CE7190" w:rsidRDefault="007E72EC" w:rsidP="00265752">
      <w:pPr>
        <w:widowControl w:val="0"/>
        <w:suppressAutoHyphens/>
        <w:spacing w:line="276" w:lineRule="auto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26CDA">
        <w:rPr>
          <w:rFonts w:eastAsia="Lucida Sans Unicode"/>
          <w:kern w:val="2"/>
          <w:sz w:val="28"/>
          <w:szCs w:val="28"/>
        </w:rPr>
        <w:t>1.</w:t>
      </w:r>
      <w:r w:rsidR="00F44202">
        <w:rPr>
          <w:rFonts w:eastAsia="Lucida Sans Unicode"/>
          <w:kern w:val="2"/>
          <w:sz w:val="28"/>
          <w:szCs w:val="28"/>
        </w:rPr>
        <w:t>4</w:t>
      </w:r>
      <w:r w:rsidR="00265752">
        <w:rPr>
          <w:rFonts w:eastAsia="Lucida Sans Unicode"/>
          <w:kern w:val="2"/>
          <w:sz w:val="28"/>
          <w:szCs w:val="28"/>
        </w:rPr>
        <w:t>.</w:t>
      </w:r>
      <w:r w:rsidRPr="00826CDA">
        <w:rPr>
          <w:rFonts w:eastAsia="Lucida Sans Unicode"/>
          <w:kern w:val="2"/>
          <w:sz w:val="28"/>
          <w:szCs w:val="28"/>
        </w:rPr>
        <w:t xml:space="preserve"> </w:t>
      </w:r>
      <w:r w:rsidR="007D7E22">
        <w:rPr>
          <w:rFonts w:eastAsia="Lucida Sans Unicode"/>
          <w:kern w:val="2"/>
          <w:sz w:val="28"/>
          <w:szCs w:val="28"/>
        </w:rPr>
        <w:t>Пункт 1 с</w:t>
      </w:r>
      <w:r w:rsidR="00265752">
        <w:rPr>
          <w:rFonts w:eastAsia="Lucida Sans Unicode"/>
          <w:kern w:val="2"/>
          <w:sz w:val="28"/>
          <w:szCs w:val="28"/>
        </w:rPr>
        <w:t>татьи 14 Главы 3 изложить в следующей редакции:</w:t>
      </w:r>
    </w:p>
    <w:p w:rsidR="00265752" w:rsidRPr="0026575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65752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«1. </w:t>
      </w:r>
      <w:r w:rsidRPr="00265752">
        <w:rPr>
          <w:rFonts w:ascii="Times New Roman" w:hAnsi="Times New Roman" w:cs="Times New Roman"/>
          <w:sz w:val="28"/>
          <w:szCs w:val="28"/>
        </w:rPr>
        <w:t>При внесении инициативного проекта в Администрацию представляются:</w:t>
      </w:r>
    </w:p>
    <w:p w:rsidR="00265752" w:rsidRPr="0026575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65752">
        <w:rPr>
          <w:rFonts w:ascii="Times New Roman" w:hAnsi="Times New Roman" w:cs="Times New Roman"/>
          <w:sz w:val="28"/>
          <w:szCs w:val="28"/>
        </w:rPr>
        <w:t xml:space="preserve"> лист регистрации участников собрания к протоколу собрания населения по форме согласно приложению № 3 к настоящему Порядку;</w:t>
      </w:r>
    </w:p>
    <w:p w:rsidR="00265752" w:rsidRPr="0026575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65752">
        <w:rPr>
          <w:rFonts w:ascii="Times New Roman" w:hAnsi="Times New Roman" w:cs="Times New Roman"/>
          <w:sz w:val="28"/>
          <w:szCs w:val="28"/>
        </w:rPr>
        <w:t xml:space="preserve"> локальные сметы (сводный сметный расчет) на работы (услуги) в рамках инициативного проекта;</w:t>
      </w:r>
    </w:p>
    <w:p w:rsidR="00265752" w:rsidRPr="0026575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65752">
        <w:rPr>
          <w:rFonts w:ascii="Times New Roman" w:hAnsi="Times New Roman" w:cs="Times New Roman"/>
          <w:sz w:val="28"/>
          <w:szCs w:val="28"/>
        </w:rPr>
        <w:t xml:space="preserve"> фотоматериалы о </w:t>
      </w:r>
      <w:bookmarkStart w:id="0" w:name="_GoBack"/>
      <w:bookmarkEnd w:id="0"/>
      <w:r w:rsidRPr="00265752">
        <w:rPr>
          <w:rFonts w:ascii="Times New Roman" w:hAnsi="Times New Roman" w:cs="Times New Roman"/>
          <w:sz w:val="28"/>
          <w:szCs w:val="28"/>
        </w:rPr>
        <w:t xml:space="preserve">текущем состоянии объекта, где планируются проводиться работы в рамках инициативного проекта; </w:t>
      </w:r>
    </w:p>
    <w:p w:rsidR="00265752" w:rsidRPr="0026575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65752">
        <w:rPr>
          <w:rFonts w:ascii="Times New Roman" w:hAnsi="Times New Roman" w:cs="Times New Roman"/>
          <w:sz w:val="28"/>
          <w:szCs w:val="28"/>
        </w:rPr>
        <w:t xml:space="preserve"> документы, удостоверяющие право собственности на объек</w:t>
      </w:r>
      <w:proofErr w:type="gramStart"/>
      <w:r w:rsidRPr="0026575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65752">
        <w:rPr>
          <w:rFonts w:ascii="Times New Roman" w:hAnsi="Times New Roman" w:cs="Times New Roman"/>
          <w:sz w:val="28"/>
          <w:szCs w:val="28"/>
        </w:rPr>
        <w:t>ы), где будут проводиться работы в рамках инициативного проекта (за исключением многоквартирных жилых домов и вновь создаваемых объектов);</w:t>
      </w:r>
    </w:p>
    <w:p w:rsidR="00265752" w:rsidRPr="0026575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265752">
        <w:rPr>
          <w:rFonts w:ascii="Times New Roman" w:hAnsi="Times New Roman" w:cs="Times New Roman"/>
          <w:sz w:val="28"/>
          <w:szCs w:val="28"/>
        </w:rPr>
        <w:t xml:space="preserve"> опись в получении документов по форме согласно приложению № 4 к настоящему Порядку; </w:t>
      </w:r>
    </w:p>
    <w:p w:rsidR="00265752" w:rsidRPr="0026575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265752">
        <w:rPr>
          <w:rFonts w:ascii="Times New Roman" w:hAnsi="Times New Roman" w:cs="Times New Roman"/>
          <w:sz w:val="28"/>
          <w:szCs w:val="28"/>
        </w:rPr>
        <w:t xml:space="preserve"> видеозаписи собрания граждан на магнитном или цифровом носителе (прикладывается при наличии);</w:t>
      </w:r>
    </w:p>
    <w:p w:rsidR="00265752" w:rsidRPr="0026575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265752">
        <w:rPr>
          <w:rFonts w:ascii="Times New Roman" w:hAnsi="Times New Roman" w:cs="Times New Roman"/>
          <w:sz w:val="28"/>
          <w:szCs w:val="28"/>
        </w:rPr>
        <w:t xml:space="preserve"> дизайн-проект и (или) эскиз проекта;</w:t>
      </w:r>
    </w:p>
    <w:p w:rsidR="00265752" w:rsidRPr="007D7E22" w:rsidRDefault="0026575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265752">
        <w:rPr>
          <w:rFonts w:ascii="Times New Roman" w:hAnsi="Times New Roman" w:cs="Times New Roman"/>
          <w:sz w:val="28"/>
          <w:szCs w:val="28"/>
        </w:rPr>
        <w:t xml:space="preserve"> гарантийные письма от юридических лиц, индивидуальных предпринимателей и других внебюджетных источников о готовности принять участие в </w:t>
      </w:r>
      <w:proofErr w:type="spellStart"/>
      <w:r w:rsidRPr="00265752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265752">
        <w:rPr>
          <w:rFonts w:ascii="Times New Roman" w:hAnsi="Times New Roman" w:cs="Times New Roman"/>
          <w:sz w:val="28"/>
          <w:szCs w:val="28"/>
        </w:rPr>
        <w:t xml:space="preserve"> инициативных проектов с указанием объема средств, привлекаемых для реализации проекта</w:t>
      </w:r>
      <w:proofErr w:type="gramStart"/>
      <w:r w:rsidRPr="002657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7E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202" w:rsidRDefault="007D7E2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с</w:t>
      </w:r>
      <w:r w:rsidR="00F44202">
        <w:rPr>
          <w:rFonts w:ascii="Times New Roman" w:hAnsi="Times New Roman" w:cs="Times New Roman"/>
          <w:sz w:val="28"/>
          <w:szCs w:val="28"/>
        </w:rPr>
        <w:t>татью 17 пунктом 10 следующего содержания:</w:t>
      </w:r>
    </w:p>
    <w:p w:rsidR="00F44202" w:rsidRPr="007D7E22" w:rsidRDefault="00F44202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F44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завершения реализации проектов инициаторы проекта обязаны представить отчет о завершении инициативного проекта согласно приложению № 5 к настоящему Порядку не позднее 01 февраля года, следующего за отчетным годом</w:t>
      </w:r>
      <w:proofErr w:type="gramStart"/>
      <w:r w:rsidRPr="00F44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D7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473007" w:rsidRDefault="00473007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Статью 15 дополнить пунктом 19 следующего содержания:</w:t>
      </w:r>
    </w:p>
    <w:p w:rsidR="00473007" w:rsidRPr="00473007" w:rsidRDefault="00473007" w:rsidP="00473007">
      <w:pPr>
        <w:tabs>
          <w:tab w:val="left" w:pos="1276"/>
        </w:tabs>
        <w:ind w:firstLine="709"/>
        <w:jc w:val="both"/>
        <w:rPr>
          <w:iCs/>
          <w:sz w:val="28"/>
          <w:szCs w:val="28"/>
          <w:lang w:val="ru"/>
        </w:rPr>
      </w:pPr>
      <w:r>
        <w:rPr>
          <w:bCs/>
          <w:sz w:val="28"/>
          <w:szCs w:val="28"/>
        </w:rPr>
        <w:lastRenderedPageBreak/>
        <w:t xml:space="preserve">«19. </w:t>
      </w:r>
      <w:r w:rsidRPr="00473007">
        <w:rPr>
          <w:iCs/>
          <w:sz w:val="28"/>
          <w:szCs w:val="28"/>
          <w:lang w:val="ru"/>
        </w:rPr>
        <w:t xml:space="preserve">Рассматривает, оценивает инициативные проекты и документы в соответствии с критериями оценки согласно приложению № 6 к настоящему Порядку. </w:t>
      </w:r>
    </w:p>
    <w:p w:rsidR="00473007" w:rsidRPr="00473007" w:rsidRDefault="00473007" w:rsidP="00473007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007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 xml:space="preserve">Предварительный расчет баллов по установленным критериям по каждому инициативному проекту производит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администрация сельского поселения Сентябрьский</w:t>
      </w:r>
      <w:proofErr w:type="gramStart"/>
      <w:r w:rsidRPr="00473007">
        <w:rPr>
          <w:rFonts w:ascii="Times New Roman" w:eastAsia="Times New Roman" w:hAnsi="Times New Roman" w:cs="Times New Roman"/>
          <w:iCs/>
          <w:sz w:val="28"/>
          <w:szCs w:val="28"/>
          <w:lang w:val="ru" w:eastAsia="ru-RU"/>
        </w:rPr>
        <w:t>.»</w:t>
      </w:r>
      <w:proofErr w:type="gramEnd"/>
    </w:p>
    <w:p w:rsidR="00647C4D" w:rsidRDefault="00647C4D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Приложение к Порядку выдвижения внесения, обсуждения и рассмотрения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иницитивных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проектов в Муниципальном образовании считать утратившим силу.</w:t>
      </w:r>
    </w:p>
    <w:p w:rsidR="00647C4D" w:rsidRDefault="00473007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</w:t>
      </w:r>
      <w:r w:rsidR="00647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Дополнить Порядок приложениями 1, 2, 3, 4, 5, 6, согласно приложениям 1, 2, 3, 4, 5, 6 к настоящему решению.</w:t>
      </w:r>
    </w:p>
    <w:p w:rsidR="00647C4D" w:rsidRPr="00F44202" w:rsidRDefault="00647C4D" w:rsidP="00265752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Допо</w:t>
      </w:r>
      <w:r w:rsidR="004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лнить Решение приложениями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7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к настоящему Решению.</w:t>
      </w:r>
    </w:p>
    <w:p w:rsidR="000C3FE4" w:rsidRPr="00C93A99" w:rsidRDefault="000C3FE4" w:rsidP="00826CDA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C93A99">
        <w:rPr>
          <w:sz w:val="28"/>
          <w:szCs w:val="28"/>
        </w:rPr>
        <w:t xml:space="preserve">2. Настоящее решение </w:t>
      </w:r>
      <w:proofErr w:type="spellStart"/>
      <w:r w:rsidRPr="00C93A99">
        <w:rPr>
          <w:sz w:val="28"/>
          <w:szCs w:val="28"/>
        </w:rPr>
        <w:t>втсупает</w:t>
      </w:r>
      <w:proofErr w:type="spellEnd"/>
      <w:r w:rsidRPr="00C93A99">
        <w:rPr>
          <w:sz w:val="28"/>
          <w:szCs w:val="28"/>
        </w:rPr>
        <w:t xml:space="preserve"> в силу после </w:t>
      </w:r>
      <w:proofErr w:type="gramStart"/>
      <w:r w:rsidRPr="00C93A99">
        <w:rPr>
          <w:sz w:val="28"/>
          <w:szCs w:val="28"/>
        </w:rPr>
        <w:t>официального</w:t>
      </w:r>
      <w:proofErr w:type="gramEnd"/>
      <w:r w:rsidRPr="00C93A99">
        <w:rPr>
          <w:sz w:val="28"/>
          <w:szCs w:val="28"/>
        </w:rPr>
        <w:t xml:space="preserve"> </w:t>
      </w:r>
      <w:proofErr w:type="spellStart"/>
      <w:r w:rsidRPr="00C93A99">
        <w:rPr>
          <w:sz w:val="28"/>
          <w:szCs w:val="28"/>
        </w:rPr>
        <w:t>оупблкования</w:t>
      </w:r>
      <w:proofErr w:type="spellEnd"/>
      <w:r w:rsidRPr="00C93A99">
        <w:rPr>
          <w:sz w:val="28"/>
          <w:szCs w:val="28"/>
        </w:rPr>
        <w:t>.</w:t>
      </w:r>
    </w:p>
    <w:p w:rsidR="007E72EC" w:rsidRPr="00826CDA" w:rsidRDefault="000C3FE4" w:rsidP="00826CDA">
      <w:pPr>
        <w:widowControl w:val="0"/>
        <w:suppressAutoHyphens/>
        <w:spacing w:line="276" w:lineRule="auto"/>
        <w:ind w:firstLine="567"/>
        <w:jc w:val="both"/>
        <w:rPr>
          <w:rFonts w:eastAsia="Lucida Sans Unicode"/>
          <w:kern w:val="2"/>
          <w:sz w:val="28"/>
          <w:szCs w:val="28"/>
        </w:rPr>
      </w:pPr>
      <w:r w:rsidRPr="00826CDA">
        <w:rPr>
          <w:sz w:val="28"/>
          <w:szCs w:val="28"/>
        </w:rPr>
        <w:t xml:space="preserve">3. </w:t>
      </w:r>
      <w:r w:rsidR="007E72EC" w:rsidRPr="00826CDA">
        <w:rPr>
          <w:rFonts w:eastAsia="Lucida Sans Unicode"/>
          <w:bCs/>
          <w:kern w:val="2"/>
          <w:sz w:val="28"/>
          <w:szCs w:val="28"/>
        </w:rPr>
        <w:t xml:space="preserve">Настоящее решение подлежит опубликованию в </w:t>
      </w:r>
      <w:r w:rsidR="007E72EC" w:rsidRPr="00826CDA">
        <w:rPr>
          <w:rFonts w:eastAsia="Lucida Sans Unicode"/>
          <w:kern w:val="2"/>
          <w:sz w:val="28"/>
          <w:szCs w:val="28"/>
        </w:rPr>
        <w:t>бюллетене «</w:t>
      </w:r>
      <w:r w:rsidR="006C2BC1" w:rsidRPr="00826CDA">
        <w:rPr>
          <w:sz w:val="28"/>
          <w:szCs w:val="28"/>
        </w:rPr>
        <w:t>Сентябрьский</w:t>
      </w:r>
      <w:r w:rsidR="007E72EC" w:rsidRPr="00826CDA">
        <w:rPr>
          <w:rFonts w:eastAsia="Lucida Sans Unicode"/>
          <w:kern w:val="2"/>
          <w:sz w:val="28"/>
          <w:szCs w:val="28"/>
        </w:rPr>
        <w:t xml:space="preserve"> вестник» и размещению на официальном сайте органов местного самоуправления  сельского поселения </w:t>
      </w:r>
      <w:r w:rsidR="006C2BC1" w:rsidRPr="00826CDA">
        <w:rPr>
          <w:sz w:val="28"/>
          <w:szCs w:val="28"/>
        </w:rPr>
        <w:t>Сентябрьский</w:t>
      </w:r>
      <w:r w:rsidR="007E72EC" w:rsidRPr="00826CDA">
        <w:rPr>
          <w:rFonts w:eastAsia="Lucida Sans Unicode"/>
          <w:kern w:val="2"/>
          <w:sz w:val="28"/>
          <w:szCs w:val="28"/>
        </w:rPr>
        <w:t>.</w:t>
      </w:r>
    </w:p>
    <w:p w:rsidR="00BF0C7D" w:rsidRPr="00826CDA" w:rsidRDefault="00BF0C7D" w:rsidP="00826CDA">
      <w:pPr>
        <w:widowControl w:val="0"/>
        <w:shd w:val="clear" w:color="auto" w:fill="FFFFFF"/>
        <w:tabs>
          <w:tab w:val="left" w:pos="958"/>
        </w:tabs>
        <w:suppressAutoHyphens/>
        <w:spacing w:line="276" w:lineRule="auto"/>
        <w:jc w:val="both"/>
        <w:rPr>
          <w:rFonts w:eastAsia="Lucida Sans Unicode"/>
          <w:spacing w:val="-2"/>
          <w:kern w:val="2"/>
          <w:sz w:val="28"/>
          <w:szCs w:val="28"/>
        </w:rPr>
      </w:pPr>
    </w:p>
    <w:p w:rsidR="006C2BC1" w:rsidRDefault="006C2BC1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C2BC1" w:rsidRDefault="006C2BC1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  <w:r>
        <w:rPr>
          <w:rFonts w:eastAsia="Lucida Sans Unicode"/>
          <w:spacing w:val="-2"/>
          <w:kern w:val="2"/>
          <w:sz w:val="26"/>
          <w:szCs w:val="24"/>
        </w:rPr>
        <w:t>Глава поселения                                                                                              А.В. Светлаков</w:t>
      </w: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7D7E22" w:rsidRDefault="007D7E22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Default="00647C4D" w:rsidP="007E72EC">
      <w:pPr>
        <w:widowControl w:val="0"/>
        <w:shd w:val="clear" w:color="auto" w:fill="FFFFFF"/>
        <w:tabs>
          <w:tab w:val="left" w:pos="958"/>
        </w:tabs>
        <w:suppressAutoHyphens/>
        <w:jc w:val="both"/>
        <w:rPr>
          <w:rFonts w:eastAsia="Lucida Sans Unicode"/>
          <w:spacing w:val="-2"/>
          <w:kern w:val="2"/>
          <w:sz w:val="26"/>
          <w:szCs w:val="24"/>
        </w:rPr>
      </w:pPr>
    </w:p>
    <w:p w:rsidR="00647C4D" w:rsidRPr="00711EA6" w:rsidRDefault="00647C4D" w:rsidP="00647C4D">
      <w:pPr>
        <w:tabs>
          <w:tab w:val="left" w:pos="709"/>
        </w:tabs>
        <w:ind w:firstLine="4962"/>
        <w:jc w:val="both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lastRenderedPageBreak/>
        <w:t xml:space="preserve">Приложение № </w:t>
      </w:r>
      <w:r w:rsidRPr="00711EA6">
        <w:rPr>
          <w:rFonts w:eastAsia="Arial Unicode MS"/>
          <w:color w:val="000000"/>
          <w:sz w:val="24"/>
          <w:szCs w:val="24"/>
        </w:rPr>
        <w:t>1</w:t>
      </w: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к </w:t>
      </w:r>
      <w:r>
        <w:rPr>
          <w:rFonts w:eastAsia="Arial Unicode MS"/>
          <w:color w:val="000000"/>
          <w:sz w:val="24"/>
          <w:szCs w:val="24"/>
          <w:lang w:val="ru"/>
        </w:rPr>
        <w:t>П</w:t>
      </w: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орядку выдвижения, внесения, обсуждения, рассмотрения инициативных проектов, а также проведения их конкурсного отбора комиссией </w:t>
      </w:r>
      <w:r>
        <w:rPr>
          <w:rFonts w:eastAsia="Arial Unicode MS"/>
          <w:color w:val="000000"/>
          <w:sz w:val="24"/>
          <w:szCs w:val="24"/>
          <w:lang w:val="ru"/>
        </w:rPr>
        <w:t xml:space="preserve">сельского поселения </w:t>
      </w:r>
      <w:proofErr w:type="gramStart"/>
      <w:r>
        <w:rPr>
          <w:rFonts w:eastAsia="Arial Unicode MS"/>
          <w:color w:val="000000"/>
          <w:sz w:val="24"/>
          <w:szCs w:val="24"/>
          <w:lang w:val="ru"/>
        </w:rPr>
        <w:t>Сентябрьский</w:t>
      </w:r>
      <w:proofErr w:type="gramEnd"/>
      <w:r w:rsidRPr="00711EA6">
        <w:rPr>
          <w:rFonts w:eastAsia="Arial Unicode MS"/>
          <w:color w:val="000000"/>
          <w:sz w:val="24"/>
          <w:szCs w:val="24"/>
          <w:lang w:val="ru"/>
        </w:rPr>
        <w:tab/>
      </w: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6"/>
          <w:szCs w:val="26"/>
          <w:lang w:val="ru"/>
        </w:rPr>
      </w:pPr>
      <w:r w:rsidRPr="00711EA6">
        <w:rPr>
          <w:rFonts w:eastAsia="Arial Unicode MS"/>
          <w:color w:val="000000"/>
          <w:sz w:val="26"/>
          <w:szCs w:val="26"/>
          <w:lang w:val="ru"/>
        </w:rPr>
        <w:tab/>
      </w:r>
      <w:r w:rsidRPr="00711EA6">
        <w:rPr>
          <w:rFonts w:eastAsia="Arial Unicode MS"/>
          <w:color w:val="000000"/>
          <w:sz w:val="26"/>
          <w:szCs w:val="26"/>
          <w:lang w:val="ru"/>
        </w:rPr>
        <w:tab/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ЗАЯВКА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 xml:space="preserve">о направлении инициативного проекта 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от 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>(наименование муниципального образования)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1. Наименование инициативного проекта: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  <w:szCs w:val="24"/>
        </w:rPr>
      </w:pPr>
      <w:r w:rsidRPr="00711EA6">
        <w:rPr>
          <w:i/>
          <w:szCs w:val="24"/>
        </w:rPr>
        <w:t>(название проекта в соответствии с протоколом собрания, сметной и технической документацией)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2. Место реализации инициативного проекта: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3. Сведения об инициативной группе: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Название, организационная форма: 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ind w:firstLine="708"/>
        <w:rPr>
          <w:i/>
        </w:rPr>
      </w:pPr>
      <w:r w:rsidRPr="00711EA6">
        <w:rPr>
          <w:i/>
        </w:rPr>
        <w:t>(например, комитет, созданный в муниципальном образовании, общественная организация и др.)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Руководитель инициативной группы:________________________________________________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 xml:space="preserve">                                                                           (полное Ф.И.О)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контактный телефон: __________________________ e-</w:t>
      </w:r>
      <w:proofErr w:type="spellStart"/>
      <w:r w:rsidRPr="00711EA6">
        <w:rPr>
          <w:sz w:val="24"/>
          <w:szCs w:val="24"/>
        </w:rPr>
        <w:t>mail</w:t>
      </w:r>
      <w:proofErr w:type="spellEnd"/>
      <w:r w:rsidRPr="00711EA6">
        <w:rPr>
          <w:sz w:val="24"/>
          <w:szCs w:val="24"/>
        </w:rPr>
        <w:t xml:space="preserve"> 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4. Описание инициативного проекта: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4.1. Вопрос местного значения, на решение которого направлен инициативный проект:_____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 xml:space="preserve">(наименование вопроса местного значения, в рамках которого реализуется проект в соответствии </w:t>
      </w:r>
      <w:r w:rsidRPr="00711EA6">
        <w:rPr>
          <w:i/>
        </w:rPr>
        <w:br/>
        <w:t xml:space="preserve">с Федеральным законом от 06.10.2003 №131-ФЗ «Об общих принципах организации местного самоуправления </w:t>
      </w:r>
      <w:r w:rsidRPr="00711EA6">
        <w:rPr>
          <w:i/>
        </w:rPr>
        <w:br/>
        <w:t>в Российской Федерации»)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4.2 Описание проблемы, решение которой имеет приоритетное значение для жителей Нефтеюганского района 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4.3 Обоснование предложений по решению указанной проблемы________________________ 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 xml:space="preserve">4.4. Общая стоимость реализации </w:t>
      </w:r>
      <w:r w:rsidRPr="00711EA6">
        <w:rPr>
          <w:bCs/>
          <w:sz w:val="24"/>
          <w:szCs w:val="24"/>
        </w:rPr>
        <w:t>инициативного проекта</w:t>
      </w:r>
      <w:r w:rsidRPr="00711EA6">
        <w:rPr>
          <w:sz w:val="24"/>
          <w:szCs w:val="24"/>
        </w:rPr>
        <w:t>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647C4D" w:rsidRPr="00711EA6" w:rsidTr="007D7E22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7C4D" w:rsidRPr="00711EA6" w:rsidRDefault="00647C4D" w:rsidP="007D7E2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11EA6">
              <w:rPr>
                <w:i/>
                <w:iCs/>
              </w:rPr>
              <w:t>(указываются мероприятия, которые планируется выполнить в рамках инициативного проекта)</w:t>
            </w:r>
          </w:p>
        </w:tc>
      </w:tr>
      <w:tr w:rsidR="00647C4D" w:rsidRPr="00711EA6" w:rsidTr="007D7E2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 xml:space="preserve">№ </w:t>
            </w:r>
            <w:proofErr w:type="gramStart"/>
            <w:r w:rsidRPr="00711EA6">
              <w:t>п</w:t>
            </w:r>
            <w:proofErr w:type="gramEnd"/>
            <w:r w:rsidRPr="00711EA6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Комментарии</w:t>
            </w:r>
          </w:p>
        </w:tc>
      </w:tr>
      <w:tr w:rsidR="00647C4D" w:rsidRPr="00711EA6" w:rsidTr="007D7E2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4</w:t>
            </w:r>
          </w:p>
        </w:tc>
      </w:tr>
      <w:tr w:rsidR="00647C4D" w:rsidRPr="00711EA6" w:rsidTr="007D7E2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r w:rsidRPr="00711EA6"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/>
        </w:tc>
      </w:tr>
      <w:tr w:rsidR="00647C4D" w:rsidRPr="00711EA6" w:rsidTr="007D7E2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r w:rsidRPr="00711EA6">
              <w:t>Строительные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/>
        </w:tc>
      </w:tr>
      <w:tr w:rsidR="00647C4D" w:rsidRPr="00711EA6" w:rsidTr="007D7E22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4D" w:rsidRPr="00711EA6" w:rsidRDefault="00647C4D" w:rsidP="007D7E22">
            <w:pPr>
              <w:jc w:val="center"/>
            </w:pPr>
            <w:r w:rsidRPr="00711EA6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4D" w:rsidRPr="00711EA6" w:rsidRDefault="00647C4D" w:rsidP="007D7E22">
            <w:r w:rsidRPr="00711EA6"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4D" w:rsidRPr="00711EA6" w:rsidRDefault="00647C4D" w:rsidP="007D7E2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4D" w:rsidRPr="00711EA6" w:rsidRDefault="00647C4D" w:rsidP="007D7E22"/>
        </w:tc>
      </w:tr>
      <w:tr w:rsidR="00647C4D" w:rsidRPr="00711EA6" w:rsidTr="007D7E22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C4D" w:rsidRPr="00711EA6" w:rsidRDefault="00647C4D" w:rsidP="007D7E22">
            <w:r w:rsidRPr="00711EA6"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</w:p>
        </w:tc>
      </w:tr>
      <w:tr w:rsidR="00647C4D" w:rsidRPr="00711EA6" w:rsidTr="007D7E2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rPr>
                <w:b/>
                <w:bCs/>
              </w:rPr>
            </w:pPr>
            <w:r w:rsidRPr="00711EA6">
              <w:rPr>
                <w:b/>
                <w:bCs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right"/>
              <w:rPr>
                <w:b/>
                <w:bCs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rPr>
                <w:sz w:val="28"/>
                <w:szCs w:val="28"/>
              </w:rPr>
            </w:pPr>
          </w:p>
        </w:tc>
      </w:tr>
    </w:tbl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 xml:space="preserve">4.5. Инициативный проект направлен </w:t>
      </w:r>
      <w:proofErr w:type="gramStart"/>
      <w:r w:rsidRPr="00711EA6">
        <w:rPr>
          <w:sz w:val="24"/>
          <w:szCs w:val="24"/>
        </w:rPr>
        <w:t>на</w:t>
      </w:r>
      <w:proofErr w:type="gramEnd"/>
      <w:r w:rsidRPr="00711EA6">
        <w:rPr>
          <w:sz w:val="24"/>
          <w:szCs w:val="24"/>
        </w:rPr>
        <w:t xml:space="preserve"> </w:t>
      </w:r>
      <w:r w:rsidRPr="00711EA6">
        <w:rPr>
          <w:i/>
          <w:sz w:val="24"/>
          <w:szCs w:val="24"/>
        </w:rPr>
        <w:t>(выбрать)</w:t>
      </w:r>
      <w:r w:rsidRPr="00711EA6">
        <w:rPr>
          <w:sz w:val="24"/>
          <w:szCs w:val="24"/>
        </w:rPr>
        <w:t>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- строительство, реконструкцию, капитальный ремонт объекта капитального строительства;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- другое ________________________________________________________________________.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>(описание)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lastRenderedPageBreak/>
        <w:t xml:space="preserve">5. Характеристика </w:t>
      </w:r>
      <w:bookmarkStart w:id="1" w:name="_Hlk48042732"/>
      <w:r w:rsidRPr="00711EA6">
        <w:rPr>
          <w:b/>
          <w:sz w:val="24"/>
          <w:szCs w:val="24"/>
        </w:rPr>
        <w:t>инициативного</w:t>
      </w:r>
      <w:bookmarkEnd w:id="1"/>
      <w:r w:rsidRPr="00711EA6">
        <w:rPr>
          <w:b/>
          <w:sz w:val="24"/>
          <w:szCs w:val="24"/>
        </w:rPr>
        <w:t xml:space="preserve"> проекта в соответствии с критериями отбора</w:t>
      </w:r>
    </w:p>
    <w:p w:rsidR="00647C4D" w:rsidRPr="00711EA6" w:rsidRDefault="00647C4D" w:rsidP="00647C4D">
      <w:pPr>
        <w:autoSpaceDE w:val="0"/>
        <w:autoSpaceDN w:val="0"/>
        <w:adjustRightInd w:val="0"/>
        <w:rPr>
          <w:i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 xml:space="preserve">5.1.  Планируемые источники финансирования реализации </w:t>
      </w:r>
      <w:r w:rsidRPr="00711EA6">
        <w:rPr>
          <w:bCs/>
          <w:sz w:val="24"/>
          <w:szCs w:val="24"/>
        </w:rPr>
        <w:t>инициативного</w:t>
      </w:r>
      <w:r w:rsidRPr="00711EA6">
        <w:rPr>
          <w:sz w:val="24"/>
          <w:szCs w:val="24"/>
        </w:rPr>
        <w:t xml:space="preserve"> проекта: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647C4D" w:rsidRPr="00711EA6" w:rsidTr="007D7E22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 xml:space="preserve">№ </w:t>
            </w:r>
            <w:proofErr w:type="gramStart"/>
            <w:r w:rsidRPr="00711EA6">
              <w:t>п</w:t>
            </w:r>
            <w:proofErr w:type="gramEnd"/>
            <w:r w:rsidRPr="00711EA6">
              <w:t>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Сумма</w:t>
            </w:r>
            <w:r w:rsidRPr="00711EA6"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Доля в общей сумме проекта</w:t>
            </w:r>
            <w:proofErr w:type="gramStart"/>
            <w:r w:rsidRPr="00711EA6">
              <w:t xml:space="preserve"> (%)</w:t>
            </w:r>
            <w:proofErr w:type="gramEnd"/>
          </w:p>
        </w:tc>
      </w:tr>
      <w:tr w:rsidR="00647C4D" w:rsidRPr="00711EA6" w:rsidTr="007D7E22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4</w:t>
            </w:r>
          </w:p>
        </w:tc>
      </w:tr>
      <w:tr w:rsidR="00647C4D" w:rsidRPr="00711EA6" w:rsidTr="007D7E22">
        <w:trPr>
          <w:trHeight w:val="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r w:rsidRPr="00711EA6">
              <w:t xml:space="preserve">Средства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right"/>
            </w:pPr>
          </w:p>
        </w:tc>
      </w:tr>
      <w:tr w:rsidR="00647C4D" w:rsidRPr="00711EA6" w:rsidTr="007D7E22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r w:rsidRPr="00711EA6">
              <w:t xml:space="preserve">Средства индивидуальных предпринимателей,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right"/>
            </w:pPr>
          </w:p>
        </w:tc>
      </w:tr>
      <w:tr w:rsidR="00647C4D" w:rsidRPr="00711EA6" w:rsidTr="007D7E22">
        <w:trPr>
          <w:trHeight w:val="3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jc w:val="center"/>
            </w:pPr>
            <w:r w:rsidRPr="00711EA6"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r w:rsidRPr="00711EA6">
              <w:t>Средства общественных организаций, ТОС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4D" w:rsidRPr="00711EA6" w:rsidRDefault="00647C4D" w:rsidP="007D7E22">
            <w:pPr>
              <w:jc w:val="right"/>
            </w:pPr>
          </w:p>
        </w:tc>
      </w:tr>
      <w:tr w:rsidR="00647C4D" w:rsidRPr="00711EA6" w:rsidTr="007D7E22">
        <w:trPr>
          <w:trHeight w:val="2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4D" w:rsidRPr="00711EA6" w:rsidRDefault="00647C4D" w:rsidP="007D7E22">
            <w:pPr>
              <w:jc w:val="center"/>
            </w:pPr>
            <w:r w:rsidRPr="00711EA6"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7C4D" w:rsidRPr="00711EA6" w:rsidRDefault="00647C4D" w:rsidP="007D7E22">
            <w:r w:rsidRPr="00711EA6">
              <w:t xml:space="preserve">Средства некоммерческих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4D" w:rsidRPr="00711EA6" w:rsidRDefault="00647C4D" w:rsidP="007D7E22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4D" w:rsidRPr="00711EA6" w:rsidRDefault="00647C4D" w:rsidP="007D7E22">
            <w:pPr>
              <w:jc w:val="right"/>
            </w:pPr>
          </w:p>
        </w:tc>
      </w:tr>
      <w:tr w:rsidR="00647C4D" w:rsidRPr="00711EA6" w:rsidTr="007D7E22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rPr>
                <w:b/>
                <w:bCs/>
              </w:rPr>
            </w:pPr>
            <w:r w:rsidRPr="00711EA6">
              <w:rPr>
                <w:b/>
                <w:bCs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C4D" w:rsidRPr="00711EA6" w:rsidRDefault="00647C4D" w:rsidP="007D7E22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C4D" w:rsidRPr="00711EA6" w:rsidRDefault="00647C4D" w:rsidP="007D7E22">
            <w:pPr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C4D" w:rsidRPr="00711EA6" w:rsidRDefault="00647C4D" w:rsidP="007D7E22">
            <w:pPr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C4D" w:rsidRPr="00711EA6" w:rsidRDefault="00647C4D" w:rsidP="007D7E22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4D" w:rsidRPr="00711EA6" w:rsidRDefault="00647C4D" w:rsidP="007D7E22">
            <w:pPr>
              <w:jc w:val="right"/>
              <w:rPr>
                <w:b/>
                <w:bCs/>
              </w:rPr>
            </w:pPr>
          </w:p>
        </w:tc>
      </w:tr>
    </w:tbl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47C4D" w:rsidRPr="00711EA6" w:rsidRDefault="00647C4D" w:rsidP="00647C4D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Количество лиц, принявших участие в собрании граждан _________________________</w:t>
      </w:r>
    </w:p>
    <w:p w:rsidR="00647C4D" w:rsidRPr="00711EA6" w:rsidRDefault="00647C4D" w:rsidP="00647C4D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         (заполняется на основании протокола собрания)</w:t>
      </w:r>
    </w:p>
    <w:p w:rsidR="00647C4D" w:rsidRPr="00711EA6" w:rsidRDefault="00647C4D" w:rsidP="00647C4D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47C4D" w:rsidRPr="00711EA6" w:rsidRDefault="00647C4D" w:rsidP="00647C4D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граждан________________________________________</w:t>
      </w:r>
    </w:p>
    <w:p w:rsidR="00647C4D" w:rsidRPr="00711EA6" w:rsidRDefault="00647C4D" w:rsidP="00647C4D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(прикладывается к заявке на магнитном или цифровом носителе)</w:t>
      </w:r>
    </w:p>
    <w:p w:rsidR="00647C4D" w:rsidRPr="00711EA6" w:rsidRDefault="00647C4D" w:rsidP="00647C4D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5.4. Численность населения </w:t>
      </w:r>
      <w:r w:rsidRPr="00711EA6">
        <w:rPr>
          <w:sz w:val="24"/>
        </w:rPr>
        <w:t>_______________________________________________человек.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364"/>
        <w:jc w:val="both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 xml:space="preserve">5.5. </w:t>
      </w:r>
      <w:proofErr w:type="spellStart"/>
      <w:r w:rsidRPr="00711EA6">
        <w:rPr>
          <w:sz w:val="24"/>
          <w:szCs w:val="24"/>
        </w:rPr>
        <w:t>Благополучатели</w:t>
      </w:r>
      <w:proofErr w:type="spellEnd"/>
      <w:r w:rsidRPr="00711EA6">
        <w:rPr>
          <w:sz w:val="24"/>
          <w:szCs w:val="24"/>
        </w:rPr>
        <w:t xml:space="preserve"> проекта: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 xml:space="preserve">Количество прямых </w:t>
      </w:r>
      <w:proofErr w:type="spellStart"/>
      <w:r w:rsidRPr="00711EA6">
        <w:rPr>
          <w:sz w:val="24"/>
          <w:szCs w:val="24"/>
        </w:rPr>
        <w:t>благополучателей</w:t>
      </w:r>
      <w:proofErr w:type="spellEnd"/>
      <w:r w:rsidRPr="00711EA6">
        <w:rPr>
          <w:sz w:val="24"/>
          <w:szCs w:val="24"/>
        </w:rPr>
        <w:t xml:space="preserve">: ___________человек,  в </w:t>
      </w:r>
      <w:proofErr w:type="spellStart"/>
      <w:r w:rsidRPr="00711EA6">
        <w:rPr>
          <w:sz w:val="24"/>
          <w:szCs w:val="24"/>
        </w:rPr>
        <w:t>т.ч</w:t>
      </w:r>
      <w:proofErr w:type="spellEnd"/>
      <w:r w:rsidRPr="00711EA6">
        <w:rPr>
          <w:sz w:val="24"/>
          <w:szCs w:val="24"/>
        </w:rPr>
        <w:t xml:space="preserve">. </w:t>
      </w:r>
      <w:proofErr w:type="spellStart"/>
      <w:r w:rsidRPr="00711EA6">
        <w:rPr>
          <w:sz w:val="24"/>
          <w:szCs w:val="24"/>
        </w:rPr>
        <w:t>детей__________человек</w:t>
      </w:r>
      <w:proofErr w:type="spellEnd"/>
      <w:r w:rsidRPr="00711EA6">
        <w:rPr>
          <w:sz w:val="24"/>
          <w:szCs w:val="24"/>
        </w:rPr>
        <w:t>.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 xml:space="preserve">Описание </w:t>
      </w:r>
      <w:proofErr w:type="gramStart"/>
      <w:r w:rsidRPr="00711EA6">
        <w:rPr>
          <w:sz w:val="24"/>
          <w:szCs w:val="24"/>
        </w:rPr>
        <w:t>прямых</w:t>
      </w:r>
      <w:proofErr w:type="gramEnd"/>
      <w:r w:rsidRPr="00711EA6">
        <w:rPr>
          <w:sz w:val="24"/>
          <w:szCs w:val="24"/>
        </w:rPr>
        <w:t xml:space="preserve"> </w:t>
      </w:r>
      <w:proofErr w:type="spellStart"/>
      <w:r w:rsidRPr="00711EA6">
        <w:rPr>
          <w:sz w:val="24"/>
          <w:szCs w:val="24"/>
        </w:rPr>
        <w:t>благополучателей</w:t>
      </w:r>
      <w:proofErr w:type="spellEnd"/>
      <w:r w:rsidRPr="00711EA6">
        <w:rPr>
          <w:sz w:val="24"/>
          <w:szCs w:val="24"/>
        </w:rPr>
        <w:t>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  <w:szCs w:val="24"/>
        </w:rPr>
      </w:pPr>
      <w:r w:rsidRPr="00711EA6">
        <w:rPr>
          <w:i/>
          <w:szCs w:val="24"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 w:rsidRPr="00711EA6">
        <w:rPr>
          <w:i/>
          <w:szCs w:val="24"/>
        </w:rPr>
        <w:t>благополучателями</w:t>
      </w:r>
      <w:proofErr w:type="spellEnd"/>
      <w:r w:rsidRPr="00711EA6">
        <w:rPr>
          <w:i/>
          <w:szCs w:val="24"/>
        </w:rPr>
        <w:t xml:space="preserve"> будут являться жители этой и прилегающих улиц, которые регулярно ходят или ездят по этой улице))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 xml:space="preserve">Общее количество </w:t>
      </w:r>
      <w:proofErr w:type="spellStart"/>
      <w:r w:rsidRPr="00711EA6">
        <w:rPr>
          <w:sz w:val="24"/>
          <w:szCs w:val="24"/>
        </w:rPr>
        <w:t>благополучателей</w:t>
      </w:r>
      <w:proofErr w:type="spellEnd"/>
      <w:proofErr w:type="gramStart"/>
      <w:r w:rsidRPr="00711EA6">
        <w:rPr>
          <w:sz w:val="24"/>
          <w:szCs w:val="24"/>
        </w:rPr>
        <w:t xml:space="preserve"> :</w:t>
      </w:r>
      <w:proofErr w:type="gramEnd"/>
      <w:r w:rsidRPr="00711EA6">
        <w:rPr>
          <w:sz w:val="24"/>
          <w:szCs w:val="24"/>
        </w:rPr>
        <w:t xml:space="preserve"> ___________человек,  в </w:t>
      </w:r>
      <w:proofErr w:type="spellStart"/>
      <w:r w:rsidRPr="00711EA6">
        <w:rPr>
          <w:sz w:val="24"/>
          <w:szCs w:val="24"/>
        </w:rPr>
        <w:t>т.ч</w:t>
      </w:r>
      <w:proofErr w:type="spellEnd"/>
      <w:r w:rsidRPr="00711EA6">
        <w:rPr>
          <w:sz w:val="24"/>
          <w:szCs w:val="24"/>
        </w:rPr>
        <w:t xml:space="preserve">. </w:t>
      </w:r>
      <w:proofErr w:type="spellStart"/>
      <w:r w:rsidRPr="00711EA6">
        <w:rPr>
          <w:sz w:val="24"/>
          <w:szCs w:val="24"/>
        </w:rPr>
        <w:t>детей__________человек</w:t>
      </w:r>
      <w:proofErr w:type="spellEnd"/>
      <w:r w:rsidRPr="00711EA6">
        <w:rPr>
          <w:sz w:val="24"/>
          <w:szCs w:val="24"/>
        </w:rPr>
        <w:t>.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5.6. Участие населения, индивидуальных предпринимателей, юридических лиц, общественных организаций, ТОС, некоммерческих организаций в форме добровольного имущественного и (или) трудового участия</w:t>
      </w:r>
      <w:r w:rsidRPr="00711EA6">
        <w:rPr>
          <w:sz w:val="26"/>
          <w:szCs w:val="26"/>
        </w:rPr>
        <w:t xml:space="preserve"> </w:t>
      </w:r>
      <w:r w:rsidRPr="00711EA6">
        <w:rPr>
          <w:sz w:val="24"/>
          <w:szCs w:val="24"/>
        </w:rPr>
        <w:t>в реализации проекта 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i/>
        </w:rPr>
      </w:pP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i/>
        </w:rPr>
        <w:t>(описание)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i/>
          <w:szCs w:val="24"/>
        </w:rPr>
      </w:pPr>
      <w:r w:rsidRPr="00711EA6">
        <w:rPr>
          <w:sz w:val="24"/>
          <w:szCs w:val="24"/>
        </w:rPr>
        <w:t>5.7. Проведение мероприятий, посвященных предварительному обсуждению инициативного проекта (публикация в СМИ, опросные листы, анкеты, предварительные собрания, подомовой обход и т.д.)__________________________________________________________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i/>
          <w:sz w:val="24"/>
          <w:szCs w:val="24"/>
        </w:rPr>
      </w:pPr>
      <w:r w:rsidRPr="00711EA6">
        <w:rPr>
          <w:i/>
          <w:sz w:val="24"/>
          <w:szCs w:val="24"/>
        </w:rPr>
        <w:t>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ind w:left="4248"/>
        <w:rPr>
          <w:i/>
        </w:rPr>
      </w:pPr>
      <w:r w:rsidRPr="00711EA6">
        <w:rPr>
          <w:i/>
        </w:rPr>
        <w:t>(описание)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5.8. Освещение итогов собрания граждан в СМИ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ind w:left="4248"/>
        <w:rPr>
          <w:i/>
        </w:rPr>
      </w:pPr>
      <w:r w:rsidRPr="00711EA6">
        <w:rPr>
          <w:i/>
        </w:rPr>
        <w:t>(описание)</w:t>
      </w:r>
    </w:p>
    <w:p w:rsidR="00647C4D" w:rsidRPr="00711EA6" w:rsidRDefault="00647C4D" w:rsidP="00647C4D">
      <w:pPr>
        <w:autoSpaceDE w:val="0"/>
        <w:autoSpaceDN w:val="0"/>
        <w:adjustRightInd w:val="0"/>
        <w:ind w:left="4248"/>
        <w:rPr>
          <w:i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5.9. Наличие мероприятий по уменьшению негативного воздействия на состояние окружающей среды_______________________________________________________________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5.10. Направление инициативного проекта на благоустройство дворовых территорий </w:t>
      </w:r>
      <w:r w:rsidRPr="00711EA6">
        <w:rPr>
          <w:i/>
          <w:sz w:val="24"/>
          <w:szCs w:val="24"/>
        </w:rPr>
        <w:t>(выбрать)</w:t>
      </w:r>
      <w:r w:rsidRPr="00711EA6">
        <w:rPr>
          <w:sz w:val="24"/>
          <w:szCs w:val="24"/>
        </w:rPr>
        <w:t>: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lastRenderedPageBreak/>
        <w:t>- направлен;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- не направлен.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7C4D" w:rsidRPr="00711EA6" w:rsidRDefault="00647C4D" w:rsidP="00647C4D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Наличие </w:t>
      </w:r>
      <w:proofErr w:type="gramStart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gramEnd"/>
      <w:r w:rsidRPr="0071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эскиза________________________________________</w:t>
      </w:r>
    </w:p>
    <w:p w:rsidR="00647C4D" w:rsidRPr="00711EA6" w:rsidRDefault="00647C4D" w:rsidP="00647C4D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EA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                                   (прикладывается к заявке)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6. Информация по объекту инфраструктуры: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6.1. Дата постройки (только для существующих объектов): 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6.2. Общая характеристика объекта: 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6.3. Текущее состояние объекта (только для существующих объектов):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6.4. Информация о собственнике объекта (в соответствии с п.2.2.6)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 xml:space="preserve">(приложите к заявке: документы, подтверждающие </w:t>
      </w:r>
      <w:r w:rsidRPr="00711EA6">
        <w:rPr>
          <w:i/>
          <w:iCs/>
        </w:rPr>
        <w:t xml:space="preserve">право собственности </w:t>
      </w:r>
      <w:r w:rsidRPr="00711EA6">
        <w:rPr>
          <w:i/>
        </w:rPr>
        <w:t>(выписка))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6.5. Указать территорию муниципального образования или его часть, в границах которой будет реализовываться инициативный проект 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>(в соответствии с порядком, установленным нормативным правовым актом представительного органа муниципального образования)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b/>
          <w:sz w:val="24"/>
          <w:szCs w:val="24"/>
        </w:rPr>
        <w:t>7. Наличие технической документации:</w:t>
      </w:r>
      <w:r w:rsidRPr="00711EA6">
        <w:rPr>
          <w:sz w:val="24"/>
          <w:szCs w:val="24"/>
        </w:rPr>
        <w:t xml:space="preserve"> 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b/>
          <w:sz w:val="24"/>
          <w:szCs w:val="24"/>
        </w:rPr>
        <w:t>8.  Ожидаемый срок реализации инициативного проекта:</w:t>
      </w:r>
      <w:r w:rsidRPr="00711EA6">
        <w:rPr>
          <w:sz w:val="24"/>
          <w:szCs w:val="24"/>
        </w:rPr>
        <w:t>______________(месяцев, дней)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</w:pP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9. Эксплуатация и содержание объекта: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proofErr w:type="gramStart"/>
      <w:r w:rsidRPr="00711EA6">
        <w:rPr>
          <w:i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>и эксплуатировать отремонтированный объект после завершения проекта)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10. Описание ожидаемого результата (ожидаемых результатов) реализации инициативного проекта 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b/>
          <w:sz w:val="24"/>
          <w:szCs w:val="24"/>
        </w:rPr>
      </w:pPr>
      <w:r w:rsidRPr="00711EA6">
        <w:rPr>
          <w:b/>
          <w:sz w:val="24"/>
          <w:szCs w:val="24"/>
        </w:rPr>
        <w:t>11. Дополнительная информация и комментарии: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Председатель собрания: 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 xml:space="preserve"> (подпись, ФИО)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Дата: </w:t>
      </w:r>
      <w:r w:rsidRPr="00711EA6">
        <w:rPr>
          <w:bCs/>
          <w:sz w:val="24"/>
          <w:szCs w:val="24"/>
        </w:rPr>
        <w:t>«_____»</w:t>
      </w:r>
      <w:r w:rsidRPr="00711EA6">
        <w:rPr>
          <w:sz w:val="24"/>
          <w:szCs w:val="24"/>
        </w:rPr>
        <w:t xml:space="preserve"> ____________ 20__ года </w:t>
      </w: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Pr="00711EA6" w:rsidRDefault="00647C4D" w:rsidP="00647C4D">
      <w:pPr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br w:type="page"/>
      </w: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lastRenderedPageBreak/>
        <w:t xml:space="preserve">Приложение № </w:t>
      </w:r>
      <w:r w:rsidRPr="00711EA6">
        <w:rPr>
          <w:rFonts w:eastAsia="Arial Unicode MS"/>
          <w:color w:val="000000"/>
          <w:sz w:val="24"/>
          <w:szCs w:val="24"/>
        </w:rPr>
        <w:t>2</w:t>
      </w:r>
    </w:p>
    <w:p w:rsidR="00647C4D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к </w:t>
      </w:r>
      <w:r>
        <w:rPr>
          <w:rFonts w:eastAsia="Arial Unicode MS"/>
          <w:color w:val="000000"/>
          <w:sz w:val="24"/>
          <w:szCs w:val="24"/>
          <w:lang w:val="ru"/>
        </w:rPr>
        <w:t>П</w:t>
      </w: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орядку выдвижения, внесения, обсуждения, рассмотрения инициативных проектов, а также проведения их конкурсного отбора комиссией </w:t>
      </w:r>
      <w:r>
        <w:rPr>
          <w:rFonts w:eastAsia="Arial Unicode MS"/>
          <w:color w:val="000000"/>
          <w:sz w:val="24"/>
          <w:szCs w:val="24"/>
          <w:lang w:val="ru"/>
        </w:rPr>
        <w:t xml:space="preserve">сельского поселения </w:t>
      </w:r>
      <w:proofErr w:type="gramStart"/>
      <w:r>
        <w:rPr>
          <w:rFonts w:eastAsia="Arial Unicode MS"/>
          <w:color w:val="000000"/>
          <w:sz w:val="24"/>
          <w:szCs w:val="24"/>
          <w:lang w:val="ru"/>
        </w:rPr>
        <w:t>Сентябрьский</w:t>
      </w:r>
      <w:proofErr w:type="gramEnd"/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Pr="00711EA6" w:rsidRDefault="00647C4D" w:rsidP="00647C4D">
      <w:pPr>
        <w:jc w:val="center"/>
        <w:rPr>
          <w:b/>
          <w:bCs/>
          <w:sz w:val="26"/>
          <w:szCs w:val="26"/>
        </w:rPr>
      </w:pPr>
      <w:r w:rsidRPr="00711EA6">
        <w:rPr>
          <w:b/>
          <w:bCs/>
          <w:sz w:val="26"/>
          <w:szCs w:val="26"/>
        </w:rPr>
        <w:t>Модельный ПРОТОКОЛ</w:t>
      </w:r>
    </w:p>
    <w:p w:rsidR="00647C4D" w:rsidRPr="00711EA6" w:rsidRDefault="00647C4D" w:rsidP="00647C4D">
      <w:pPr>
        <w:jc w:val="center"/>
        <w:rPr>
          <w:b/>
          <w:sz w:val="26"/>
          <w:szCs w:val="26"/>
        </w:rPr>
      </w:pPr>
      <w:r w:rsidRPr="00711EA6">
        <w:rPr>
          <w:b/>
          <w:sz w:val="26"/>
          <w:szCs w:val="26"/>
        </w:rPr>
        <w:t>собрания населения</w:t>
      </w:r>
    </w:p>
    <w:p w:rsidR="00647C4D" w:rsidRPr="00711EA6" w:rsidRDefault="00647C4D" w:rsidP="00647C4D">
      <w:pPr>
        <w:jc w:val="center"/>
        <w:rPr>
          <w:b/>
          <w:sz w:val="26"/>
          <w:szCs w:val="26"/>
        </w:rPr>
      </w:pPr>
    </w:p>
    <w:p w:rsidR="00647C4D" w:rsidRPr="00711EA6" w:rsidRDefault="00647C4D" w:rsidP="00647C4D">
      <w:pPr>
        <w:jc w:val="center"/>
        <w:rPr>
          <w:b/>
          <w:sz w:val="24"/>
          <w:szCs w:val="24"/>
        </w:rPr>
      </w:pPr>
    </w:p>
    <w:p w:rsidR="00647C4D" w:rsidRPr="00711EA6" w:rsidRDefault="00647C4D" w:rsidP="00647C4D">
      <w:pPr>
        <w:spacing w:line="312" w:lineRule="exact"/>
        <w:ind w:right="141"/>
        <w:jc w:val="both"/>
        <w:rPr>
          <w:bCs/>
          <w:sz w:val="24"/>
          <w:szCs w:val="24"/>
        </w:rPr>
      </w:pPr>
      <w:r w:rsidRPr="00711EA6">
        <w:rPr>
          <w:bCs/>
          <w:sz w:val="24"/>
          <w:szCs w:val="24"/>
        </w:rPr>
        <w:t>МО______________________</w:t>
      </w:r>
      <w:r w:rsidRPr="00711EA6">
        <w:rPr>
          <w:bCs/>
          <w:sz w:val="24"/>
          <w:szCs w:val="24"/>
        </w:rPr>
        <w:tab/>
      </w:r>
      <w:r w:rsidRPr="00711EA6">
        <w:rPr>
          <w:bCs/>
          <w:sz w:val="24"/>
          <w:szCs w:val="24"/>
        </w:rPr>
        <w:tab/>
      </w:r>
      <w:r w:rsidRPr="00711EA6">
        <w:rPr>
          <w:bCs/>
          <w:sz w:val="24"/>
          <w:szCs w:val="24"/>
        </w:rPr>
        <w:tab/>
      </w:r>
      <w:r w:rsidRPr="00711EA6">
        <w:rPr>
          <w:bCs/>
          <w:sz w:val="24"/>
          <w:szCs w:val="24"/>
        </w:rPr>
        <w:tab/>
        <w:t xml:space="preserve">      «_____»______________20____г.</w:t>
      </w:r>
    </w:p>
    <w:p w:rsidR="00647C4D" w:rsidRPr="00711EA6" w:rsidRDefault="00647C4D" w:rsidP="00647C4D">
      <w:pPr>
        <w:spacing w:line="312" w:lineRule="exact"/>
        <w:ind w:right="141"/>
        <w:jc w:val="both"/>
        <w:rPr>
          <w:sz w:val="24"/>
          <w:szCs w:val="24"/>
        </w:rPr>
      </w:pPr>
      <w:r w:rsidRPr="00711EA6">
        <w:rPr>
          <w:bCs/>
          <w:sz w:val="24"/>
          <w:szCs w:val="24"/>
        </w:rPr>
        <w:t>ул._______________________</w:t>
      </w:r>
      <w:r w:rsidRPr="00711EA6">
        <w:rPr>
          <w:bCs/>
          <w:sz w:val="24"/>
          <w:szCs w:val="24"/>
        </w:rPr>
        <w:tab/>
      </w:r>
      <w:r w:rsidRPr="00711EA6">
        <w:rPr>
          <w:bCs/>
          <w:sz w:val="24"/>
          <w:szCs w:val="24"/>
        </w:rPr>
        <w:tab/>
      </w:r>
      <w:r w:rsidRPr="00711EA6">
        <w:rPr>
          <w:bCs/>
          <w:sz w:val="24"/>
          <w:szCs w:val="24"/>
        </w:rPr>
        <w:tab/>
      </w:r>
      <w:r w:rsidRPr="00711EA6">
        <w:rPr>
          <w:bCs/>
          <w:sz w:val="24"/>
          <w:szCs w:val="24"/>
        </w:rPr>
        <w:tab/>
      </w:r>
      <w:r w:rsidRPr="00711EA6">
        <w:rPr>
          <w:bCs/>
          <w:sz w:val="24"/>
          <w:szCs w:val="24"/>
        </w:rPr>
        <w:tab/>
      </w:r>
      <w:r w:rsidRPr="00711EA6">
        <w:rPr>
          <w:bCs/>
          <w:sz w:val="24"/>
          <w:szCs w:val="24"/>
        </w:rPr>
        <w:tab/>
        <w:t>______</w:t>
      </w:r>
      <w:proofErr w:type="spellStart"/>
      <w:r w:rsidRPr="00711EA6">
        <w:rPr>
          <w:bCs/>
          <w:sz w:val="24"/>
          <w:szCs w:val="24"/>
        </w:rPr>
        <w:t>ч.________мин</w:t>
      </w:r>
      <w:proofErr w:type="spellEnd"/>
      <w:r w:rsidRPr="00711EA6">
        <w:rPr>
          <w:bCs/>
          <w:sz w:val="24"/>
          <w:szCs w:val="24"/>
        </w:rPr>
        <w:t>.</w:t>
      </w:r>
    </w:p>
    <w:p w:rsidR="00647C4D" w:rsidRPr="00711EA6" w:rsidRDefault="00647C4D" w:rsidP="00647C4D">
      <w:pPr>
        <w:spacing w:line="312" w:lineRule="exact"/>
        <w:ind w:right="141"/>
        <w:jc w:val="both"/>
        <w:rPr>
          <w:sz w:val="24"/>
          <w:szCs w:val="24"/>
        </w:rPr>
      </w:pPr>
    </w:p>
    <w:p w:rsidR="00647C4D" w:rsidRPr="00711EA6" w:rsidRDefault="00647C4D" w:rsidP="00647C4D">
      <w:pPr>
        <w:spacing w:line="312" w:lineRule="exact"/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Зарегистрировано _______ чел.</w:t>
      </w:r>
    </w:p>
    <w:p w:rsidR="00647C4D" w:rsidRPr="00711EA6" w:rsidRDefault="00647C4D" w:rsidP="00647C4D">
      <w:pPr>
        <w:spacing w:line="312" w:lineRule="exact"/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Присутствовало _________чел.</w:t>
      </w:r>
    </w:p>
    <w:p w:rsidR="00647C4D" w:rsidRPr="00711EA6" w:rsidRDefault="00647C4D" w:rsidP="00647C4D">
      <w:pPr>
        <w:spacing w:line="312" w:lineRule="exact"/>
        <w:ind w:right="141"/>
        <w:jc w:val="both"/>
        <w:rPr>
          <w:sz w:val="24"/>
          <w:szCs w:val="24"/>
        </w:rPr>
      </w:pPr>
    </w:p>
    <w:p w:rsidR="00647C4D" w:rsidRPr="00711EA6" w:rsidRDefault="00647C4D" w:rsidP="00647C4D">
      <w:pPr>
        <w:spacing w:line="312" w:lineRule="exact"/>
        <w:ind w:right="141"/>
        <w:jc w:val="both"/>
        <w:rPr>
          <w:b/>
          <w:sz w:val="24"/>
          <w:szCs w:val="24"/>
        </w:rPr>
      </w:pPr>
      <w:r w:rsidRPr="00711EA6">
        <w:rPr>
          <w:sz w:val="24"/>
          <w:szCs w:val="24"/>
        </w:rPr>
        <w:t xml:space="preserve">Собрание населения проводится по адресу:_______________________________________, </w:t>
      </w:r>
      <w:proofErr w:type="spellStart"/>
      <w:r w:rsidRPr="00711EA6">
        <w:rPr>
          <w:sz w:val="24"/>
          <w:szCs w:val="24"/>
        </w:rPr>
        <w:t>ул</w:t>
      </w:r>
      <w:proofErr w:type="spellEnd"/>
      <w:r w:rsidRPr="00711EA6">
        <w:rPr>
          <w:sz w:val="24"/>
          <w:szCs w:val="24"/>
        </w:rPr>
        <w:t>.___________________д._______________</w:t>
      </w:r>
    </w:p>
    <w:p w:rsidR="00647C4D" w:rsidRPr="00711EA6" w:rsidRDefault="00647C4D" w:rsidP="00647C4D">
      <w:pPr>
        <w:spacing w:line="312" w:lineRule="exact"/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Собрание населения созвано по инициативе _________________________________________</w:t>
      </w:r>
    </w:p>
    <w:p w:rsidR="00647C4D" w:rsidRPr="00711EA6" w:rsidRDefault="00647C4D" w:rsidP="00647C4D">
      <w:pPr>
        <w:spacing w:line="312" w:lineRule="exact"/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Открывает и ведет собрание _______________________________________________(Ф.И.О.)</w:t>
      </w:r>
    </w:p>
    <w:p w:rsidR="00647C4D" w:rsidRPr="00711EA6" w:rsidRDefault="00647C4D" w:rsidP="00647C4D">
      <w:pPr>
        <w:spacing w:line="312" w:lineRule="exact"/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Секретарь собрания ______________________________________________________(Ф.И.О.)</w:t>
      </w:r>
    </w:p>
    <w:p w:rsidR="00647C4D" w:rsidRPr="00711EA6" w:rsidRDefault="00647C4D" w:rsidP="00647C4D">
      <w:pPr>
        <w:spacing w:line="312" w:lineRule="exact"/>
        <w:ind w:right="141" w:firstLine="560"/>
        <w:jc w:val="both"/>
        <w:rPr>
          <w:b/>
          <w:bCs/>
          <w:i/>
          <w:iCs/>
          <w:sz w:val="24"/>
          <w:szCs w:val="24"/>
          <w:u w:val="single"/>
        </w:rPr>
      </w:pPr>
    </w:p>
    <w:p w:rsidR="00647C4D" w:rsidRPr="00711EA6" w:rsidRDefault="00647C4D" w:rsidP="00647C4D">
      <w:pPr>
        <w:spacing w:line="312" w:lineRule="exact"/>
        <w:ind w:right="141" w:firstLine="560"/>
        <w:jc w:val="both"/>
        <w:rPr>
          <w:b/>
          <w:bCs/>
          <w:i/>
          <w:iCs/>
          <w:sz w:val="24"/>
          <w:szCs w:val="24"/>
        </w:rPr>
      </w:pPr>
      <w:r w:rsidRPr="00711EA6">
        <w:rPr>
          <w:b/>
          <w:bCs/>
          <w:i/>
          <w:iCs/>
          <w:sz w:val="24"/>
          <w:szCs w:val="24"/>
          <w:u w:val="single"/>
        </w:rPr>
        <w:t>Повестка дня</w:t>
      </w:r>
    </w:p>
    <w:p w:rsidR="00647C4D" w:rsidRPr="00711EA6" w:rsidRDefault="00647C4D" w:rsidP="00647C4D">
      <w:pPr>
        <w:spacing w:line="312" w:lineRule="exact"/>
        <w:ind w:right="141" w:firstLine="56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1. Принятие решения по вопросу подачи заявки для участия инициативного проекта ____________________в конкурсном отборе инициативных проектов.</w:t>
      </w:r>
    </w:p>
    <w:p w:rsidR="00647C4D" w:rsidRPr="00711EA6" w:rsidRDefault="00647C4D" w:rsidP="00647C4D">
      <w:pPr>
        <w:ind w:right="141"/>
        <w:rPr>
          <w:i/>
        </w:rPr>
      </w:pPr>
      <w:r w:rsidRPr="00711EA6">
        <w:rPr>
          <w:i/>
        </w:rPr>
        <w:t xml:space="preserve">  (наименование проекта)</w:t>
      </w:r>
    </w:p>
    <w:p w:rsidR="00647C4D" w:rsidRPr="00711EA6" w:rsidRDefault="00647C4D" w:rsidP="00647C4D">
      <w:pPr>
        <w:spacing w:line="312" w:lineRule="exact"/>
        <w:ind w:right="141" w:firstLine="56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2. Утверждение перечня и объемов работ инициативного проекта ______________________________________________________________________________.</w:t>
      </w:r>
    </w:p>
    <w:p w:rsidR="00647C4D" w:rsidRPr="00711EA6" w:rsidRDefault="00647C4D" w:rsidP="00647C4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Вопрос местного значения, на решение которого направлен инициативный проект:________________________________________________________________________________________________________________________________________________________.</w:t>
      </w:r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proofErr w:type="gramStart"/>
      <w:r w:rsidRPr="00711EA6">
        <w:rPr>
          <w:i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  <w:proofErr w:type="gramEnd"/>
    </w:p>
    <w:p w:rsidR="00647C4D" w:rsidRPr="00711EA6" w:rsidRDefault="00647C4D" w:rsidP="00647C4D">
      <w:pPr>
        <w:autoSpaceDE w:val="0"/>
        <w:autoSpaceDN w:val="0"/>
        <w:adjustRightInd w:val="0"/>
        <w:jc w:val="center"/>
        <w:rPr>
          <w:i/>
        </w:rPr>
      </w:pPr>
      <w:r w:rsidRPr="00711EA6">
        <w:rPr>
          <w:i/>
        </w:rPr>
        <w:t xml:space="preserve"> в Российской Федерации»)</w:t>
      </w:r>
    </w:p>
    <w:p w:rsidR="00647C4D" w:rsidRPr="00711EA6" w:rsidRDefault="00647C4D" w:rsidP="00647C4D">
      <w:pPr>
        <w:ind w:right="141" w:firstLine="567"/>
        <w:jc w:val="both"/>
        <w:rPr>
          <w:sz w:val="24"/>
          <w:szCs w:val="24"/>
        </w:rPr>
      </w:pPr>
    </w:p>
    <w:p w:rsidR="00647C4D" w:rsidRPr="00711EA6" w:rsidRDefault="00647C4D" w:rsidP="00647C4D">
      <w:pPr>
        <w:ind w:right="141" w:firstLine="567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3. Принятие решения о размере доли </w:t>
      </w:r>
      <w:proofErr w:type="spellStart"/>
      <w:r w:rsidRPr="00711EA6">
        <w:rPr>
          <w:sz w:val="24"/>
          <w:szCs w:val="24"/>
        </w:rPr>
        <w:t>софинансирования</w:t>
      </w:r>
      <w:proofErr w:type="spellEnd"/>
      <w:r w:rsidRPr="00711EA6">
        <w:rPr>
          <w:sz w:val="24"/>
          <w:szCs w:val="24"/>
        </w:rPr>
        <w:t xml:space="preserve"> населения, юридических </w:t>
      </w:r>
      <w:r w:rsidRPr="00711EA6">
        <w:rPr>
          <w:sz w:val="24"/>
          <w:szCs w:val="24"/>
        </w:rPr>
        <w:br/>
        <w:t>и физических лиц, индивидуальных предпринимателей (спонсоров), общественных организаций, ТОС (территориальное общественное самоуправление), некоммерческих организаций.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ab/>
        <w:t>В случае</w:t>
      </w:r>
      <w:proofErr w:type="gramStart"/>
      <w:r w:rsidRPr="00711EA6">
        <w:rPr>
          <w:sz w:val="24"/>
          <w:szCs w:val="24"/>
        </w:rPr>
        <w:t>,</w:t>
      </w:r>
      <w:proofErr w:type="gramEnd"/>
      <w:r w:rsidRPr="00711EA6">
        <w:rPr>
          <w:sz w:val="24"/>
          <w:szCs w:val="24"/>
        </w:rPr>
        <w:t xml:space="preserve"> если инициативный проект не был реализован, а также в случае, если по итогам реализации инициативного проекта образовался остаток инициативных платежей, не использованных в целях реализации инициативного проекта, денежные средства, ранее направленные на реализацию инициативного проекта, подлежат возврату на реквизиты лица, осуществившего их перечисление в местный бюджет, указанные в настоящем Протоколе собрания населения об участии в конкурсном отборе инициативных проектов.</w:t>
      </w:r>
    </w:p>
    <w:p w:rsidR="00647C4D" w:rsidRPr="00711EA6" w:rsidRDefault="00647C4D" w:rsidP="00647C4D">
      <w:pPr>
        <w:ind w:right="141" w:firstLine="567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4. Принятие решения о порядке и сроках сбора средств </w:t>
      </w:r>
      <w:proofErr w:type="spellStart"/>
      <w:r w:rsidRPr="00711EA6">
        <w:rPr>
          <w:sz w:val="24"/>
          <w:szCs w:val="24"/>
        </w:rPr>
        <w:t>софинансирования</w:t>
      </w:r>
      <w:proofErr w:type="spellEnd"/>
      <w:r w:rsidRPr="00711EA6">
        <w:rPr>
          <w:sz w:val="24"/>
          <w:szCs w:val="24"/>
        </w:rPr>
        <w:t xml:space="preserve"> инициативного проекта в рамках конкурсного отбора проектов. </w:t>
      </w:r>
    </w:p>
    <w:p w:rsidR="00647C4D" w:rsidRPr="00711EA6" w:rsidRDefault="00647C4D" w:rsidP="00647C4D">
      <w:pPr>
        <w:ind w:right="141" w:firstLine="567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5. Утверждение состава инициативной группы (не менее 5 человек).</w:t>
      </w:r>
    </w:p>
    <w:p w:rsidR="00647C4D" w:rsidRPr="00711EA6" w:rsidRDefault="00647C4D" w:rsidP="00647C4D">
      <w:pPr>
        <w:ind w:right="141" w:firstLine="567"/>
        <w:jc w:val="both"/>
        <w:rPr>
          <w:b/>
          <w:bCs/>
          <w:i/>
          <w:iCs/>
          <w:sz w:val="24"/>
          <w:szCs w:val="24"/>
          <w:u w:val="single"/>
        </w:rPr>
      </w:pPr>
      <w:r w:rsidRPr="00711EA6">
        <w:rPr>
          <w:b/>
          <w:bCs/>
          <w:i/>
          <w:iCs/>
          <w:sz w:val="24"/>
          <w:szCs w:val="24"/>
          <w:u w:val="single"/>
        </w:rPr>
        <w:t xml:space="preserve">Решения по повестке дня: 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1. По первому вопросу слушали _____________________, которы</w:t>
      </w:r>
      <w:proofErr w:type="gramStart"/>
      <w:r w:rsidRPr="00711EA6">
        <w:rPr>
          <w:sz w:val="24"/>
          <w:szCs w:val="24"/>
        </w:rPr>
        <w:t>й(</w:t>
      </w:r>
      <w:proofErr w:type="spellStart"/>
      <w:proofErr w:type="gramEnd"/>
      <w:r w:rsidRPr="00711EA6">
        <w:rPr>
          <w:sz w:val="24"/>
          <w:szCs w:val="24"/>
        </w:rPr>
        <w:t>ая</w:t>
      </w:r>
      <w:proofErr w:type="spellEnd"/>
      <w:r w:rsidRPr="00711EA6">
        <w:rPr>
          <w:sz w:val="24"/>
          <w:szCs w:val="24"/>
        </w:rPr>
        <w:t>) предложил(ла) подать заявку для участия инициативного проекта ______________________ в конкурсном отборе инициативных проектов.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Голосовали: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proofErr w:type="gramStart"/>
      <w:r w:rsidRPr="00711EA6">
        <w:rPr>
          <w:sz w:val="24"/>
          <w:szCs w:val="24"/>
        </w:rPr>
        <w:t>ЗА</w:t>
      </w:r>
      <w:proofErr w:type="gramEnd"/>
      <w:r w:rsidRPr="00711EA6">
        <w:rPr>
          <w:sz w:val="24"/>
          <w:szCs w:val="24"/>
        </w:rPr>
        <w:t xml:space="preserve">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lastRenderedPageBreak/>
        <w:t>ПРОТИВ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ВОЗДЕРЖАЛСЯ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Решение </w:t>
      </w:r>
      <w:proofErr w:type="gramStart"/>
      <w:r w:rsidRPr="00711EA6">
        <w:rPr>
          <w:sz w:val="24"/>
          <w:szCs w:val="24"/>
        </w:rPr>
        <w:t>принято</w:t>
      </w:r>
      <w:proofErr w:type="gramEnd"/>
      <w:r w:rsidRPr="00711EA6">
        <w:rPr>
          <w:sz w:val="24"/>
          <w:szCs w:val="24"/>
        </w:rPr>
        <w:t xml:space="preserve"> / не принято.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2. По второму вопросу слушали ________________, которы</w:t>
      </w:r>
      <w:proofErr w:type="gramStart"/>
      <w:r w:rsidRPr="00711EA6">
        <w:rPr>
          <w:sz w:val="24"/>
          <w:szCs w:val="24"/>
        </w:rPr>
        <w:t>й(</w:t>
      </w:r>
      <w:proofErr w:type="spellStart"/>
      <w:proofErr w:type="gramEnd"/>
      <w:r w:rsidRPr="00711EA6">
        <w:rPr>
          <w:sz w:val="24"/>
          <w:szCs w:val="24"/>
        </w:rPr>
        <w:t>ая</w:t>
      </w:r>
      <w:proofErr w:type="spellEnd"/>
      <w:r w:rsidRPr="00711EA6">
        <w:rPr>
          <w:sz w:val="24"/>
          <w:szCs w:val="24"/>
        </w:rPr>
        <w:t>) доложил(ла) о перечне работ проекта ____________________________________________________________.</w:t>
      </w:r>
    </w:p>
    <w:p w:rsidR="00647C4D" w:rsidRPr="00711EA6" w:rsidRDefault="00647C4D" w:rsidP="00647C4D">
      <w:pPr>
        <w:ind w:right="141"/>
        <w:jc w:val="both"/>
        <w:rPr>
          <w:sz w:val="16"/>
          <w:szCs w:val="16"/>
        </w:rPr>
      </w:pPr>
    </w:p>
    <w:p w:rsidR="00647C4D" w:rsidRPr="00711EA6" w:rsidRDefault="00647C4D" w:rsidP="00647C4D">
      <w:pPr>
        <w:autoSpaceDE w:val="0"/>
        <w:autoSpaceDN w:val="0"/>
        <w:adjustRightInd w:val="0"/>
        <w:ind w:right="-1"/>
        <w:jc w:val="both"/>
        <w:rPr>
          <w:rFonts w:eastAsia="Calibri"/>
          <w:b/>
          <w:bCs/>
          <w:i/>
          <w:iCs/>
          <w:spacing w:val="-4"/>
          <w:sz w:val="24"/>
          <w:szCs w:val="24"/>
          <w:u w:val="single"/>
        </w:rPr>
      </w:pPr>
      <w:r w:rsidRPr="00711EA6">
        <w:rPr>
          <w:rFonts w:eastAsia="Calibri"/>
          <w:b/>
          <w:bCs/>
          <w:i/>
          <w:iCs/>
          <w:spacing w:val="-4"/>
          <w:sz w:val="24"/>
          <w:szCs w:val="24"/>
          <w:u w:val="single"/>
        </w:rPr>
        <w:t>(ПОДРОБНО ПРОПИСАТЬ РАБОТЫ, КОТОРЫЕ ОТНОСЯТСЯ К ДАННОМУ ПРОЕКТУ</w:t>
      </w:r>
      <w:proofErr w:type="gramStart"/>
      <w:r w:rsidRPr="00711EA6">
        <w:rPr>
          <w:rFonts w:eastAsia="Calibri"/>
          <w:b/>
          <w:bCs/>
          <w:i/>
          <w:iCs/>
          <w:spacing w:val="-4"/>
          <w:sz w:val="24"/>
          <w:szCs w:val="24"/>
          <w:u w:val="single"/>
        </w:rPr>
        <w:t xml:space="preserve"> )</w:t>
      </w:r>
      <w:proofErr w:type="gramEnd"/>
      <w:r w:rsidRPr="00711EA6">
        <w:rPr>
          <w:rFonts w:eastAsia="Calibri"/>
          <w:b/>
          <w:bCs/>
          <w:i/>
          <w:iCs/>
          <w:spacing w:val="-4"/>
          <w:sz w:val="24"/>
          <w:szCs w:val="24"/>
          <w:u w:val="single"/>
        </w:rPr>
        <w:t xml:space="preserve"> </w:t>
      </w:r>
    </w:p>
    <w:p w:rsidR="00647C4D" w:rsidRPr="00711EA6" w:rsidRDefault="00647C4D" w:rsidP="00647C4D">
      <w:pPr>
        <w:ind w:right="141"/>
        <w:jc w:val="both"/>
        <w:rPr>
          <w:b/>
          <w:bCs/>
          <w:i/>
          <w:iCs/>
          <w:sz w:val="16"/>
          <w:szCs w:val="16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Голосовали: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proofErr w:type="gramStart"/>
      <w:r w:rsidRPr="00711EA6">
        <w:rPr>
          <w:sz w:val="24"/>
          <w:szCs w:val="24"/>
        </w:rPr>
        <w:t>ЗА</w:t>
      </w:r>
      <w:proofErr w:type="gramEnd"/>
      <w:r w:rsidRPr="00711EA6">
        <w:rPr>
          <w:sz w:val="24"/>
          <w:szCs w:val="24"/>
        </w:rPr>
        <w:t xml:space="preserve">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ПРОТИВ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ВОЗДЕРЖАЛСЯ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Решение </w:t>
      </w:r>
      <w:proofErr w:type="gramStart"/>
      <w:r w:rsidRPr="00711EA6">
        <w:rPr>
          <w:sz w:val="24"/>
          <w:szCs w:val="24"/>
        </w:rPr>
        <w:t>принято</w:t>
      </w:r>
      <w:proofErr w:type="gramEnd"/>
      <w:r w:rsidRPr="00711EA6">
        <w:rPr>
          <w:sz w:val="24"/>
          <w:szCs w:val="24"/>
        </w:rPr>
        <w:t xml:space="preserve"> / не принято.</w:t>
      </w:r>
    </w:p>
    <w:p w:rsidR="00647C4D" w:rsidRPr="00711EA6" w:rsidRDefault="00647C4D" w:rsidP="00647C4D">
      <w:pPr>
        <w:ind w:right="141"/>
        <w:jc w:val="both"/>
        <w:rPr>
          <w:sz w:val="16"/>
          <w:szCs w:val="16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3. По третьему вопросу слушали _______________, которы</w:t>
      </w:r>
      <w:proofErr w:type="gramStart"/>
      <w:r w:rsidRPr="00711EA6">
        <w:rPr>
          <w:sz w:val="24"/>
          <w:szCs w:val="24"/>
        </w:rPr>
        <w:t>й(</w:t>
      </w:r>
      <w:proofErr w:type="spellStart"/>
      <w:proofErr w:type="gramEnd"/>
      <w:r w:rsidRPr="00711EA6">
        <w:rPr>
          <w:sz w:val="24"/>
          <w:szCs w:val="24"/>
        </w:rPr>
        <w:t>ая</w:t>
      </w:r>
      <w:proofErr w:type="spellEnd"/>
      <w:r w:rsidRPr="00711EA6">
        <w:rPr>
          <w:sz w:val="24"/>
          <w:szCs w:val="24"/>
        </w:rPr>
        <w:t xml:space="preserve">) предложил(ла) размер доли </w:t>
      </w:r>
      <w:proofErr w:type="spellStart"/>
      <w:r w:rsidRPr="00711EA6">
        <w:rPr>
          <w:sz w:val="24"/>
          <w:szCs w:val="24"/>
        </w:rPr>
        <w:t>софинансирования</w:t>
      </w:r>
      <w:proofErr w:type="spellEnd"/>
      <w:r w:rsidRPr="00711EA6">
        <w:rPr>
          <w:sz w:val="24"/>
          <w:szCs w:val="24"/>
        </w:rPr>
        <w:t xml:space="preserve"> населения, юридических и физических лиц, индивидуальных предпринимателей, общественных организаций, ТОС (территориальное общественное самоуправление), некоммерческих организаций: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 денежной форме__________________________________________________________,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 процентном</w:t>
      </w:r>
      <w:proofErr w:type="gramStart"/>
      <w:r w:rsidRPr="00711EA6">
        <w:rPr>
          <w:sz w:val="24"/>
          <w:szCs w:val="24"/>
        </w:rPr>
        <w:t xml:space="preserve"> (%) </w:t>
      </w:r>
      <w:proofErr w:type="gramEnd"/>
      <w:r w:rsidRPr="00711EA6">
        <w:rPr>
          <w:sz w:val="24"/>
          <w:szCs w:val="24"/>
        </w:rPr>
        <w:t>соотношении к общей стоимости инициативного проекта______________________.</w:t>
      </w:r>
    </w:p>
    <w:p w:rsidR="00647C4D" w:rsidRPr="00711EA6" w:rsidRDefault="00647C4D" w:rsidP="00647C4D">
      <w:pPr>
        <w:ind w:right="141"/>
        <w:jc w:val="both"/>
        <w:rPr>
          <w:sz w:val="16"/>
          <w:szCs w:val="16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Голосовали: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proofErr w:type="gramStart"/>
      <w:r w:rsidRPr="00711EA6">
        <w:rPr>
          <w:sz w:val="24"/>
          <w:szCs w:val="24"/>
        </w:rPr>
        <w:t>ЗА</w:t>
      </w:r>
      <w:proofErr w:type="gramEnd"/>
      <w:r w:rsidRPr="00711EA6">
        <w:rPr>
          <w:sz w:val="24"/>
          <w:szCs w:val="24"/>
        </w:rPr>
        <w:t xml:space="preserve">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ПРОТИВ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ВОЗДЕРЖАЛСЯ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Решение </w:t>
      </w:r>
      <w:proofErr w:type="gramStart"/>
      <w:r w:rsidRPr="00711EA6">
        <w:rPr>
          <w:sz w:val="24"/>
          <w:szCs w:val="24"/>
        </w:rPr>
        <w:t>принято</w:t>
      </w:r>
      <w:proofErr w:type="gramEnd"/>
      <w:r w:rsidRPr="00711EA6">
        <w:rPr>
          <w:sz w:val="24"/>
          <w:szCs w:val="24"/>
        </w:rPr>
        <w:t xml:space="preserve">  / не принято.</w:t>
      </w:r>
    </w:p>
    <w:p w:rsidR="00647C4D" w:rsidRPr="00711EA6" w:rsidRDefault="00647C4D" w:rsidP="00647C4D">
      <w:pPr>
        <w:ind w:right="141"/>
        <w:jc w:val="both"/>
        <w:rPr>
          <w:sz w:val="16"/>
          <w:szCs w:val="16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4. По четвертому вопросу слушали______________________, которы</w:t>
      </w:r>
      <w:proofErr w:type="gramStart"/>
      <w:r w:rsidRPr="00711EA6">
        <w:rPr>
          <w:sz w:val="24"/>
          <w:szCs w:val="24"/>
        </w:rPr>
        <w:t>й(</w:t>
      </w:r>
      <w:proofErr w:type="spellStart"/>
      <w:proofErr w:type="gramEnd"/>
      <w:r w:rsidRPr="00711EA6">
        <w:rPr>
          <w:sz w:val="24"/>
          <w:szCs w:val="24"/>
        </w:rPr>
        <w:t>ая</w:t>
      </w:r>
      <w:proofErr w:type="spellEnd"/>
      <w:r w:rsidRPr="00711EA6">
        <w:rPr>
          <w:sz w:val="24"/>
          <w:szCs w:val="24"/>
        </w:rPr>
        <w:t xml:space="preserve">) доложил(ла) о порядке и сроках сбора средств </w:t>
      </w:r>
      <w:proofErr w:type="spellStart"/>
      <w:r w:rsidRPr="00711EA6">
        <w:rPr>
          <w:sz w:val="24"/>
          <w:szCs w:val="24"/>
        </w:rPr>
        <w:t>софинансирования</w:t>
      </w:r>
      <w:proofErr w:type="spellEnd"/>
      <w:r w:rsidRPr="00711EA6">
        <w:rPr>
          <w:sz w:val="24"/>
          <w:szCs w:val="24"/>
        </w:rPr>
        <w:t xml:space="preserve"> инициативного проекта в рамках конкурсного отбора инициативных проектов. </w:t>
      </w:r>
    </w:p>
    <w:p w:rsidR="00647C4D" w:rsidRPr="00711EA6" w:rsidRDefault="00647C4D" w:rsidP="00647C4D">
      <w:pPr>
        <w:ind w:right="141"/>
        <w:jc w:val="both"/>
        <w:rPr>
          <w:sz w:val="16"/>
          <w:szCs w:val="16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Голосовали: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proofErr w:type="gramStart"/>
      <w:r w:rsidRPr="00711EA6">
        <w:rPr>
          <w:sz w:val="24"/>
          <w:szCs w:val="24"/>
        </w:rPr>
        <w:t>ЗА</w:t>
      </w:r>
      <w:proofErr w:type="gramEnd"/>
      <w:r w:rsidRPr="00711EA6">
        <w:rPr>
          <w:sz w:val="24"/>
          <w:szCs w:val="24"/>
        </w:rPr>
        <w:t xml:space="preserve">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ПРОТИВ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ВОЗДЕРЖАЛСЯ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Решение </w:t>
      </w:r>
      <w:proofErr w:type="gramStart"/>
      <w:r w:rsidRPr="00711EA6">
        <w:rPr>
          <w:sz w:val="24"/>
          <w:szCs w:val="24"/>
        </w:rPr>
        <w:t>принято</w:t>
      </w:r>
      <w:proofErr w:type="gramEnd"/>
      <w:r w:rsidRPr="00711EA6">
        <w:rPr>
          <w:sz w:val="24"/>
          <w:szCs w:val="24"/>
        </w:rPr>
        <w:t xml:space="preserve"> / не принято.</w:t>
      </w:r>
    </w:p>
    <w:p w:rsidR="00647C4D" w:rsidRPr="00711EA6" w:rsidRDefault="00647C4D" w:rsidP="00647C4D">
      <w:pPr>
        <w:ind w:right="141"/>
        <w:jc w:val="both"/>
        <w:rPr>
          <w:sz w:val="16"/>
          <w:szCs w:val="16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5. По пятому вопросу слушали ________________________, которы</w:t>
      </w:r>
      <w:proofErr w:type="gramStart"/>
      <w:r w:rsidRPr="00711EA6">
        <w:rPr>
          <w:sz w:val="24"/>
          <w:szCs w:val="24"/>
        </w:rPr>
        <w:t>й(</w:t>
      </w:r>
      <w:proofErr w:type="spellStart"/>
      <w:proofErr w:type="gramEnd"/>
      <w:r w:rsidRPr="00711EA6">
        <w:rPr>
          <w:sz w:val="24"/>
          <w:szCs w:val="24"/>
        </w:rPr>
        <w:t>ая</w:t>
      </w:r>
      <w:proofErr w:type="spellEnd"/>
      <w:r w:rsidRPr="00711EA6">
        <w:rPr>
          <w:sz w:val="24"/>
          <w:szCs w:val="24"/>
        </w:rPr>
        <w:t>) предложил(ла) утвердить состав инициативной группы для контроля за выполненными работами, приемки и подписания акта выполненных работ_____________________________________________.</w:t>
      </w:r>
    </w:p>
    <w:p w:rsidR="00647C4D" w:rsidRPr="00711EA6" w:rsidRDefault="00647C4D" w:rsidP="00647C4D">
      <w:pPr>
        <w:ind w:right="141"/>
        <w:jc w:val="both"/>
        <w:rPr>
          <w:sz w:val="16"/>
          <w:szCs w:val="16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Голосовали: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proofErr w:type="gramStart"/>
      <w:r w:rsidRPr="00711EA6">
        <w:rPr>
          <w:sz w:val="24"/>
          <w:szCs w:val="24"/>
        </w:rPr>
        <w:t>ЗА</w:t>
      </w:r>
      <w:proofErr w:type="gramEnd"/>
      <w:r w:rsidRPr="00711EA6">
        <w:rPr>
          <w:sz w:val="24"/>
          <w:szCs w:val="24"/>
        </w:rPr>
        <w:t xml:space="preserve">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ПРОТИВ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ВОЗДЕРЖАЛСЯ -</w:t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  <w:t>чел.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Решение </w:t>
      </w:r>
      <w:proofErr w:type="gramStart"/>
      <w:r w:rsidRPr="00711EA6">
        <w:rPr>
          <w:sz w:val="24"/>
          <w:szCs w:val="24"/>
        </w:rPr>
        <w:t>принято</w:t>
      </w:r>
      <w:proofErr w:type="gramEnd"/>
      <w:r w:rsidRPr="00711EA6">
        <w:rPr>
          <w:sz w:val="24"/>
          <w:szCs w:val="24"/>
        </w:rPr>
        <w:t xml:space="preserve"> / не принято.</w:t>
      </w:r>
    </w:p>
    <w:p w:rsidR="00647C4D" w:rsidRPr="00711EA6" w:rsidRDefault="00647C4D" w:rsidP="00647C4D">
      <w:pPr>
        <w:ind w:right="141"/>
        <w:jc w:val="both"/>
        <w:rPr>
          <w:sz w:val="16"/>
          <w:szCs w:val="16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РЕШИЛИ: утвердить инициативную группу для </w:t>
      </w:r>
      <w:proofErr w:type="gramStart"/>
      <w:r w:rsidRPr="00711EA6">
        <w:rPr>
          <w:sz w:val="24"/>
          <w:szCs w:val="24"/>
        </w:rPr>
        <w:t>контроля за</w:t>
      </w:r>
      <w:proofErr w:type="gramEnd"/>
      <w:r w:rsidRPr="00711EA6">
        <w:rPr>
          <w:sz w:val="24"/>
          <w:szCs w:val="24"/>
        </w:rPr>
        <w:t xml:space="preserve"> выполненными </w:t>
      </w:r>
      <w:r w:rsidRPr="00711EA6">
        <w:rPr>
          <w:sz w:val="24"/>
          <w:szCs w:val="24"/>
        </w:rPr>
        <w:br/>
        <w:t>работами, приемки и подписания акта выполненных работ в составе:_______________________________________________________________________.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Протокол собрания населения на ________ листах в ______ экземплярах</w:t>
      </w:r>
    </w:p>
    <w:p w:rsidR="00647C4D" w:rsidRPr="00711EA6" w:rsidRDefault="00647C4D" w:rsidP="00647C4D">
      <w:pPr>
        <w:ind w:right="141"/>
        <w:jc w:val="both"/>
        <w:rPr>
          <w:b/>
          <w:sz w:val="24"/>
          <w:szCs w:val="24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b/>
          <w:sz w:val="24"/>
          <w:szCs w:val="24"/>
        </w:rPr>
        <w:t xml:space="preserve">Приложение: </w:t>
      </w:r>
      <w:r w:rsidRPr="00711EA6">
        <w:rPr>
          <w:sz w:val="24"/>
          <w:szCs w:val="24"/>
        </w:rPr>
        <w:t>Лист регистрации участников собрания на ___________листах.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b/>
          <w:bCs/>
          <w:sz w:val="24"/>
          <w:szCs w:val="24"/>
        </w:rPr>
        <w:t>Подписи:</w:t>
      </w:r>
      <w:r w:rsidRPr="00711EA6">
        <w:rPr>
          <w:b/>
          <w:bCs/>
          <w:sz w:val="24"/>
          <w:szCs w:val="24"/>
        </w:rPr>
        <w:tab/>
      </w:r>
      <w:r w:rsidRPr="00711EA6">
        <w:rPr>
          <w:sz w:val="24"/>
          <w:szCs w:val="24"/>
        </w:rPr>
        <w:t>Председатель собрания</w:t>
      </w:r>
      <w:r w:rsidRPr="00711EA6">
        <w:rPr>
          <w:sz w:val="24"/>
          <w:szCs w:val="24"/>
        </w:rPr>
        <w:tab/>
        <w:t>_____________________/____________</w:t>
      </w:r>
    </w:p>
    <w:p w:rsidR="00647C4D" w:rsidRPr="00711EA6" w:rsidRDefault="00647C4D" w:rsidP="00647C4D">
      <w:pPr>
        <w:ind w:left="708" w:right="141" w:firstLine="708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Секретарь собрания     </w:t>
      </w:r>
      <w:r w:rsidRPr="00711EA6">
        <w:rPr>
          <w:sz w:val="24"/>
          <w:szCs w:val="24"/>
        </w:rPr>
        <w:tab/>
        <w:t>_____________________/____________</w:t>
      </w:r>
    </w:p>
    <w:p w:rsidR="00647C4D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lastRenderedPageBreak/>
        <w:t xml:space="preserve">Приложение № </w:t>
      </w:r>
      <w:r w:rsidRPr="00711EA6">
        <w:rPr>
          <w:rFonts w:eastAsia="Arial Unicode MS"/>
          <w:color w:val="000000"/>
          <w:sz w:val="24"/>
          <w:szCs w:val="24"/>
        </w:rPr>
        <w:t>3</w:t>
      </w: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к </w:t>
      </w:r>
      <w:r>
        <w:rPr>
          <w:rFonts w:eastAsia="Arial Unicode MS"/>
          <w:color w:val="000000"/>
          <w:sz w:val="24"/>
          <w:szCs w:val="24"/>
          <w:lang w:val="ru"/>
        </w:rPr>
        <w:t>П</w:t>
      </w: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орядку выдвижения, внесения, обсуждения, рассмотрения инициативных проектов, а также проведения их конкурсного отбора комиссией </w:t>
      </w:r>
      <w:r>
        <w:rPr>
          <w:rFonts w:eastAsia="Arial Unicode MS"/>
          <w:color w:val="000000"/>
          <w:sz w:val="24"/>
          <w:szCs w:val="24"/>
          <w:lang w:val="ru"/>
        </w:rPr>
        <w:t xml:space="preserve">сельского поселения </w:t>
      </w:r>
      <w:proofErr w:type="gramStart"/>
      <w:r>
        <w:rPr>
          <w:rFonts w:eastAsia="Arial Unicode MS"/>
          <w:color w:val="000000"/>
          <w:sz w:val="24"/>
          <w:szCs w:val="24"/>
          <w:lang w:val="ru"/>
        </w:rPr>
        <w:t>Сентябрьский</w:t>
      </w:r>
      <w:proofErr w:type="gramEnd"/>
      <w:r w:rsidRPr="00711EA6">
        <w:rPr>
          <w:rFonts w:eastAsia="Arial Unicode MS"/>
          <w:color w:val="000000"/>
          <w:sz w:val="24"/>
          <w:szCs w:val="24"/>
          <w:lang w:val="ru"/>
        </w:rPr>
        <w:tab/>
      </w:r>
    </w:p>
    <w:p w:rsidR="00647C4D" w:rsidRPr="00711EA6" w:rsidRDefault="00647C4D" w:rsidP="00647C4D">
      <w:pPr>
        <w:rPr>
          <w:b/>
          <w:sz w:val="26"/>
          <w:szCs w:val="26"/>
        </w:rPr>
      </w:pPr>
    </w:p>
    <w:p w:rsidR="00647C4D" w:rsidRPr="00711EA6" w:rsidRDefault="00647C4D" w:rsidP="00647C4D">
      <w:pPr>
        <w:jc w:val="center"/>
        <w:rPr>
          <w:b/>
          <w:sz w:val="26"/>
          <w:szCs w:val="26"/>
        </w:rPr>
      </w:pPr>
      <w:r w:rsidRPr="00711EA6">
        <w:rPr>
          <w:b/>
          <w:sz w:val="26"/>
          <w:szCs w:val="26"/>
        </w:rPr>
        <w:t>ЛИСТ</w:t>
      </w:r>
    </w:p>
    <w:p w:rsidR="00647C4D" w:rsidRPr="00711EA6" w:rsidRDefault="00647C4D" w:rsidP="00647C4D">
      <w:pPr>
        <w:jc w:val="center"/>
        <w:rPr>
          <w:b/>
          <w:sz w:val="26"/>
          <w:szCs w:val="26"/>
        </w:rPr>
      </w:pPr>
      <w:r w:rsidRPr="00711EA6">
        <w:rPr>
          <w:b/>
          <w:sz w:val="26"/>
          <w:szCs w:val="26"/>
        </w:rPr>
        <w:t>регистрации участников собрания</w:t>
      </w:r>
      <w:r w:rsidRPr="00711EA6">
        <w:rPr>
          <w:sz w:val="26"/>
          <w:szCs w:val="26"/>
        </w:rPr>
        <w:t xml:space="preserve"> </w:t>
      </w:r>
      <w:r w:rsidRPr="00711EA6">
        <w:rPr>
          <w:b/>
          <w:sz w:val="26"/>
          <w:szCs w:val="26"/>
        </w:rPr>
        <w:t>к</w:t>
      </w:r>
      <w:r w:rsidRPr="00711EA6">
        <w:rPr>
          <w:sz w:val="26"/>
          <w:szCs w:val="26"/>
        </w:rPr>
        <w:t xml:space="preserve"> </w:t>
      </w:r>
      <w:r w:rsidRPr="00711EA6">
        <w:rPr>
          <w:b/>
          <w:bCs/>
          <w:sz w:val="26"/>
          <w:szCs w:val="26"/>
        </w:rPr>
        <w:t xml:space="preserve">протоколу </w:t>
      </w:r>
      <w:r w:rsidRPr="00711EA6">
        <w:rPr>
          <w:b/>
          <w:sz w:val="26"/>
          <w:szCs w:val="26"/>
        </w:rPr>
        <w:br/>
        <w:t xml:space="preserve">собрания населения </w:t>
      </w:r>
    </w:p>
    <w:p w:rsidR="00647C4D" w:rsidRPr="00711EA6" w:rsidRDefault="00647C4D" w:rsidP="00647C4D">
      <w:pPr>
        <w:ind w:firstLine="708"/>
        <w:rPr>
          <w:sz w:val="26"/>
          <w:szCs w:val="26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950"/>
      </w:tblGrid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  <w:r w:rsidRPr="00711EA6">
              <w:rPr>
                <w:sz w:val="26"/>
                <w:szCs w:val="26"/>
              </w:rPr>
              <w:t>№</w:t>
            </w:r>
          </w:p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711EA6">
              <w:rPr>
                <w:sz w:val="26"/>
                <w:szCs w:val="26"/>
              </w:rPr>
              <w:t>п</w:t>
            </w:r>
            <w:proofErr w:type="gramEnd"/>
            <w:r w:rsidRPr="00711EA6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  <w:r w:rsidRPr="00711EA6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  <w:r w:rsidRPr="00711EA6">
              <w:rPr>
                <w:sz w:val="26"/>
                <w:szCs w:val="26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  <w:r w:rsidRPr="00711EA6">
              <w:rPr>
                <w:sz w:val="26"/>
                <w:szCs w:val="26"/>
              </w:rPr>
              <w:t>Подпись, дата</w:t>
            </w: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  <w:r w:rsidRPr="00711EA6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  <w:r w:rsidRPr="00711EA6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  <w:r w:rsidRPr="00711EA6">
              <w:rPr>
                <w:sz w:val="26"/>
                <w:szCs w:val="26"/>
              </w:rPr>
              <w:t>4</w:t>
            </w: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711EA6">
              <w:rPr>
                <w:color w:val="000000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</w:rPr>
            </w:pPr>
            <w:r w:rsidRPr="00711EA6"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</w:rPr>
            </w:pPr>
            <w:r w:rsidRPr="00711EA6"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</w:rPr>
            </w:pPr>
            <w:r w:rsidRPr="00711EA6"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</w:rPr>
            </w:pPr>
            <w:r w:rsidRPr="00711EA6"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</w:tr>
      <w:tr w:rsidR="00647C4D" w:rsidRPr="00711EA6" w:rsidTr="007D7E2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color w:val="000000"/>
                <w:sz w:val="26"/>
                <w:szCs w:val="26"/>
              </w:rPr>
            </w:pPr>
            <w:r w:rsidRPr="00711EA6">
              <w:rPr>
                <w:color w:val="000000"/>
                <w:sz w:val="26"/>
                <w:szCs w:val="26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47C4D" w:rsidRPr="00711EA6" w:rsidRDefault="00647C4D" w:rsidP="00647C4D">
      <w:pPr>
        <w:ind w:left="4962"/>
        <w:rPr>
          <w:rFonts w:eastAsia="Arial Unicode MS"/>
          <w:color w:val="FF0000"/>
          <w:sz w:val="24"/>
          <w:szCs w:val="24"/>
          <w:lang w:val="ru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Председатель собрания</w:t>
      </w:r>
      <w:r w:rsidRPr="00711EA6">
        <w:rPr>
          <w:sz w:val="24"/>
          <w:szCs w:val="24"/>
        </w:rPr>
        <w:tab/>
        <w:t>_____________________/____________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  <w:r w:rsidRPr="00711EA6">
        <w:rPr>
          <w:sz w:val="24"/>
          <w:szCs w:val="24"/>
        </w:rPr>
        <w:tab/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Секретарь собрания     </w:t>
      </w:r>
      <w:r w:rsidRPr="00711EA6">
        <w:rPr>
          <w:sz w:val="24"/>
          <w:szCs w:val="24"/>
        </w:rPr>
        <w:tab/>
        <w:t>_____________________/____________</w:t>
      </w:r>
    </w:p>
    <w:p w:rsidR="00647C4D" w:rsidRPr="00711EA6" w:rsidRDefault="00647C4D" w:rsidP="00647C4D">
      <w:pPr>
        <w:ind w:right="141"/>
        <w:jc w:val="both"/>
        <w:rPr>
          <w:sz w:val="24"/>
          <w:szCs w:val="24"/>
        </w:rPr>
      </w:pP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lastRenderedPageBreak/>
        <w:t xml:space="preserve">Приложение № </w:t>
      </w:r>
      <w:r w:rsidRPr="00711EA6">
        <w:rPr>
          <w:rFonts w:eastAsia="Arial Unicode MS"/>
          <w:color w:val="000000"/>
          <w:sz w:val="24"/>
          <w:szCs w:val="24"/>
        </w:rPr>
        <w:t>4</w:t>
      </w:r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к </w:t>
      </w:r>
      <w:r>
        <w:rPr>
          <w:rFonts w:eastAsia="Arial Unicode MS"/>
          <w:color w:val="000000"/>
          <w:sz w:val="24"/>
          <w:szCs w:val="24"/>
          <w:lang w:val="ru"/>
        </w:rPr>
        <w:t>П</w:t>
      </w: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орядку выдвижения, внесения, обсуждения, рассмотрения инициативных проектов, а также проведения их конкурсного отбора комиссией </w:t>
      </w:r>
      <w:r>
        <w:rPr>
          <w:rFonts w:eastAsia="Arial Unicode MS"/>
          <w:color w:val="000000"/>
          <w:sz w:val="24"/>
          <w:szCs w:val="24"/>
          <w:lang w:val="ru"/>
        </w:rPr>
        <w:t xml:space="preserve">сельского поселения </w:t>
      </w:r>
      <w:proofErr w:type="gramStart"/>
      <w:r>
        <w:rPr>
          <w:rFonts w:eastAsia="Arial Unicode MS"/>
          <w:color w:val="000000"/>
          <w:sz w:val="24"/>
          <w:szCs w:val="24"/>
          <w:lang w:val="ru"/>
        </w:rPr>
        <w:t>Сентябрьский</w:t>
      </w:r>
      <w:proofErr w:type="gramEnd"/>
    </w:p>
    <w:p w:rsidR="00647C4D" w:rsidRPr="00711EA6" w:rsidRDefault="00647C4D" w:rsidP="00647C4D">
      <w:pPr>
        <w:ind w:left="4962"/>
        <w:rPr>
          <w:rFonts w:eastAsia="Arial Unicode MS"/>
          <w:color w:val="000000"/>
          <w:sz w:val="24"/>
          <w:szCs w:val="24"/>
          <w:lang w:val="ru"/>
        </w:rPr>
      </w:pPr>
    </w:p>
    <w:p w:rsidR="00647C4D" w:rsidRPr="00711EA6" w:rsidRDefault="00647C4D" w:rsidP="00647C4D">
      <w:pPr>
        <w:jc w:val="center"/>
        <w:rPr>
          <w:rFonts w:eastAsia="SimSun"/>
          <w:b/>
          <w:sz w:val="26"/>
          <w:szCs w:val="26"/>
          <w:lang w:eastAsia="zh-CN"/>
        </w:rPr>
      </w:pPr>
      <w:r w:rsidRPr="00711EA6">
        <w:rPr>
          <w:rFonts w:eastAsia="SimSun"/>
          <w:b/>
          <w:sz w:val="26"/>
          <w:szCs w:val="26"/>
          <w:lang w:eastAsia="zh-CN"/>
        </w:rPr>
        <w:t>ОПИСЬ</w:t>
      </w:r>
    </w:p>
    <w:p w:rsidR="00647C4D" w:rsidRPr="00711EA6" w:rsidRDefault="00647C4D" w:rsidP="00647C4D">
      <w:pPr>
        <w:jc w:val="center"/>
        <w:rPr>
          <w:rFonts w:eastAsia="SimSun"/>
          <w:b/>
          <w:sz w:val="26"/>
          <w:szCs w:val="26"/>
          <w:lang w:eastAsia="zh-CN"/>
        </w:rPr>
      </w:pPr>
      <w:r w:rsidRPr="00711EA6">
        <w:rPr>
          <w:rFonts w:eastAsia="SimSun"/>
          <w:b/>
          <w:sz w:val="26"/>
          <w:szCs w:val="26"/>
          <w:lang w:eastAsia="zh-CN"/>
        </w:rPr>
        <w:t>в получении документов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7C4D" w:rsidRPr="00711EA6" w:rsidRDefault="00647C4D" w:rsidP="00647C4D">
      <w:pPr>
        <w:rPr>
          <w:rFonts w:eastAsia="SimSun"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711EA6">
        <w:rPr>
          <w:sz w:val="24"/>
          <w:szCs w:val="24"/>
          <w:u w:val="single"/>
        </w:rPr>
        <w:t>Заявитель:</w:t>
      </w:r>
      <w:r w:rsidRPr="00711EA6">
        <w:rPr>
          <w:sz w:val="24"/>
          <w:szCs w:val="24"/>
          <w:u w:val="single"/>
        </w:rPr>
        <w:tab/>
      </w:r>
      <w:r w:rsidRPr="00711EA6">
        <w:rPr>
          <w:sz w:val="24"/>
          <w:szCs w:val="24"/>
          <w:u w:val="single"/>
        </w:rPr>
        <w:tab/>
      </w:r>
      <w:r w:rsidRPr="00711EA6">
        <w:rPr>
          <w:sz w:val="24"/>
          <w:szCs w:val="24"/>
          <w:u w:val="single"/>
        </w:rPr>
        <w:tab/>
      </w:r>
      <w:r w:rsidRPr="00711EA6">
        <w:rPr>
          <w:sz w:val="24"/>
          <w:szCs w:val="24"/>
          <w:u w:val="single"/>
        </w:rPr>
        <w:tab/>
      </w:r>
      <w:r w:rsidRPr="00711EA6">
        <w:rPr>
          <w:sz w:val="24"/>
          <w:szCs w:val="24"/>
          <w:u w:val="single"/>
        </w:rPr>
        <w:tab/>
      </w:r>
      <w:r w:rsidRPr="00711EA6">
        <w:rPr>
          <w:sz w:val="24"/>
          <w:szCs w:val="24"/>
          <w:u w:val="single"/>
        </w:rPr>
        <w:tab/>
      </w:r>
      <w:r w:rsidRPr="00711EA6">
        <w:rPr>
          <w:sz w:val="24"/>
          <w:szCs w:val="24"/>
          <w:u w:val="single"/>
        </w:rPr>
        <w:tab/>
      </w:r>
      <w:r w:rsidRPr="00711EA6">
        <w:rPr>
          <w:sz w:val="24"/>
          <w:szCs w:val="24"/>
          <w:u w:val="single"/>
        </w:rPr>
        <w:tab/>
        <w:t>сот</w:t>
      </w:r>
      <w:proofErr w:type="gramStart"/>
      <w:r w:rsidRPr="00711EA6">
        <w:rPr>
          <w:sz w:val="24"/>
          <w:szCs w:val="24"/>
          <w:u w:val="single"/>
        </w:rPr>
        <w:t>.</w:t>
      </w:r>
      <w:proofErr w:type="gramEnd"/>
      <w:r w:rsidRPr="00711EA6">
        <w:rPr>
          <w:sz w:val="24"/>
          <w:szCs w:val="24"/>
          <w:u w:val="single"/>
        </w:rPr>
        <w:t xml:space="preserve"> </w:t>
      </w:r>
      <w:proofErr w:type="gramStart"/>
      <w:r w:rsidRPr="00711EA6">
        <w:rPr>
          <w:sz w:val="24"/>
          <w:szCs w:val="24"/>
          <w:u w:val="single"/>
        </w:rPr>
        <w:t>т</w:t>
      </w:r>
      <w:proofErr w:type="gramEnd"/>
      <w:r w:rsidRPr="00711EA6">
        <w:rPr>
          <w:sz w:val="24"/>
          <w:szCs w:val="24"/>
          <w:u w:val="single"/>
        </w:rPr>
        <w:t>ел</w:t>
      </w:r>
      <w:r w:rsidRPr="00711EA6">
        <w:rPr>
          <w:sz w:val="24"/>
          <w:szCs w:val="24"/>
        </w:rPr>
        <w:t>.____________________</w:t>
      </w: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711EA6">
        <w:rPr>
          <w:sz w:val="18"/>
          <w:szCs w:val="18"/>
        </w:rPr>
        <w:t xml:space="preserve">                                                        (Фамилия, имя, отчество)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647C4D" w:rsidRPr="00711EA6" w:rsidRDefault="00647C4D" w:rsidP="00647C4D">
      <w:pPr>
        <w:jc w:val="center"/>
        <w:rPr>
          <w:sz w:val="24"/>
          <w:szCs w:val="24"/>
        </w:rPr>
      </w:pPr>
      <w:r w:rsidRPr="00711EA6">
        <w:rPr>
          <w:sz w:val="24"/>
          <w:szCs w:val="24"/>
        </w:rPr>
        <w:t>Заявителем представлены следующие документы:</w:t>
      </w:r>
    </w:p>
    <w:p w:rsidR="00647C4D" w:rsidRPr="00711EA6" w:rsidRDefault="00647C4D" w:rsidP="00647C4D">
      <w:pPr>
        <w:ind w:left="709"/>
        <w:jc w:val="both"/>
        <w:rPr>
          <w:sz w:val="24"/>
          <w:szCs w:val="24"/>
        </w:rPr>
      </w:pPr>
    </w:p>
    <w:tbl>
      <w:tblPr>
        <w:tblStyle w:val="13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418"/>
        <w:gridCol w:w="1276"/>
        <w:gridCol w:w="849"/>
      </w:tblGrid>
      <w:tr w:rsidR="00647C4D" w:rsidRPr="00711EA6" w:rsidTr="007D7E22">
        <w:trPr>
          <w:trHeight w:val="99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№ п\</w:t>
            </w:r>
            <w:proofErr w:type="gramStart"/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Вид документа</w:t>
            </w:r>
          </w:p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(копия, оригинал)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spacing w:after="200" w:line="276" w:lineRule="auto"/>
              <w:ind w:left="-108" w:right="-1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647C4D" w:rsidRPr="00711EA6" w:rsidTr="007D7E22">
        <w:trPr>
          <w:trHeight w:val="50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C4D" w:rsidRPr="00711EA6" w:rsidTr="007D7E22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C4D" w:rsidRPr="00711EA6" w:rsidTr="007D7E22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C4D" w:rsidRPr="00711EA6" w:rsidTr="007D7E22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47C4D" w:rsidRPr="00711EA6" w:rsidTr="007D7E22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1EA6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47C4D" w:rsidRPr="00711EA6" w:rsidRDefault="00647C4D" w:rsidP="00647C4D">
      <w:pPr>
        <w:rPr>
          <w:rFonts w:eastAsia="SimSun"/>
          <w:sz w:val="24"/>
          <w:szCs w:val="24"/>
        </w:rPr>
      </w:pPr>
    </w:p>
    <w:p w:rsidR="00647C4D" w:rsidRPr="00711EA6" w:rsidRDefault="00647C4D" w:rsidP="00647C4D">
      <w:pPr>
        <w:autoSpaceDE w:val="0"/>
        <w:autoSpaceDN w:val="0"/>
        <w:adjustRightInd w:val="0"/>
        <w:rPr>
          <w:sz w:val="24"/>
          <w:szCs w:val="24"/>
        </w:rPr>
      </w:pPr>
      <w:r w:rsidRPr="00711EA6">
        <w:rPr>
          <w:sz w:val="24"/>
          <w:szCs w:val="24"/>
        </w:rPr>
        <w:t>Документы принял: __________________________________________________________</w:t>
      </w:r>
    </w:p>
    <w:p w:rsidR="00647C4D" w:rsidRPr="00711EA6" w:rsidRDefault="00647C4D" w:rsidP="00647C4D">
      <w:pPr>
        <w:ind w:left="2832" w:firstLine="708"/>
        <w:rPr>
          <w:rFonts w:eastAsia="SimSun"/>
          <w:color w:val="FF0000"/>
          <w:sz w:val="24"/>
          <w:szCs w:val="24"/>
        </w:rPr>
      </w:pPr>
      <w:r w:rsidRPr="00711EA6">
        <w:rPr>
          <w:rFonts w:eastAsia="SimSun"/>
          <w:sz w:val="18"/>
          <w:szCs w:val="16"/>
          <w:lang w:eastAsia="zh-CN"/>
        </w:rPr>
        <w:t>(фамилия, имя, отчество)</w:t>
      </w:r>
      <w:r w:rsidRPr="00711EA6">
        <w:rPr>
          <w:rFonts w:eastAsia="SimSun"/>
          <w:sz w:val="18"/>
          <w:szCs w:val="16"/>
          <w:lang w:eastAsia="zh-CN"/>
        </w:rPr>
        <w:tab/>
      </w:r>
      <w:r w:rsidRPr="00711EA6">
        <w:rPr>
          <w:rFonts w:eastAsia="SimSun"/>
          <w:sz w:val="18"/>
          <w:szCs w:val="16"/>
          <w:lang w:eastAsia="zh-CN"/>
        </w:rPr>
        <w:tab/>
      </w:r>
      <w:r w:rsidRPr="00711EA6">
        <w:rPr>
          <w:rFonts w:eastAsia="SimSun"/>
          <w:sz w:val="18"/>
          <w:szCs w:val="16"/>
          <w:lang w:eastAsia="zh-CN"/>
        </w:rPr>
        <w:tab/>
        <w:t xml:space="preserve"> (подпись)</w:t>
      </w:r>
    </w:p>
    <w:p w:rsidR="00647C4D" w:rsidRPr="00711EA6" w:rsidRDefault="00647C4D" w:rsidP="00647C4D">
      <w:pPr>
        <w:rPr>
          <w:rFonts w:eastAsia="SimSun"/>
          <w:sz w:val="24"/>
          <w:szCs w:val="24"/>
        </w:rPr>
      </w:pPr>
    </w:p>
    <w:p w:rsidR="00647C4D" w:rsidRPr="00711EA6" w:rsidRDefault="00647C4D" w:rsidP="00647C4D">
      <w:pPr>
        <w:rPr>
          <w:rFonts w:eastAsia="SimSun"/>
          <w:sz w:val="24"/>
          <w:szCs w:val="24"/>
        </w:rPr>
      </w:pPr>
      <w:r w:rsidRPr="00711EA6">
        <w:rPr>
          <w:rFonts w:eastAsia="SimSun"/>
          <w:sz w:val="24"/>
          <w:szCs w:val="24"/>
        </w:rPr>
        <w:t xml:space="preserve">Заявитель: </w:t>
      </w:r>
      <w:r w:rsidRPr="00711EA6">
        <w:rPr>
          <w:rFonts w:eastAsia="SimSun"/>
          <w:sz w:val="24"/>
          <w:szCs w:val="24"/>
          <w:lang w:eastAsia="zh-CN"/>
        </w:rPr>
        <w:t>__________________________</w:t>
      </w:r>
      <w:r w:rsidRPr="00711EA6">
        <w:rPr>
          <w:rFonts w:eastAsia="SimSun"/>
          <w:sz w:val="24"/>
          <w:szCs w:val="24"/>
        </w:rPr>
        <w:t>________________________________________</w:t>
      </w:r>
    </w:p>
    <w:p w:rsidR="00647C4D" w:rsidRPr="00711EA6" w:rsidRDefault="00647C4D" w:rsidP="00647C4D">
      <w:pPr>
        <w:ind w:left="2832" w:firstLine="708"/>
        <w:rPr>
          <w:rFonts w:eastAsia="SimSun"/>
          <w:color w:val="FF0000"/>
          <w:sz w:val="24"/>
          <w:szCs w:val="24"/>
        </w:rPr>
      </w:pPr>
      <w:r w:rsidRPr="00711EA6">
        <w:rPr>
          <w:rFonts w:eastAsia="SimSun"/>
          <w:sz w:val="18"/>
          <w:szCs w:val="16"/>
          <w:lang w:eastAsia="zh-CN"/>
        </w:rPr>
        <w:t>(фамилия, имя, отчество)</w:t>
      </w:r>
      <w:r w:rsidRPr="00711EA6">
        <w:rPr>
          <w:rFonts w:eastAsia="SimSun"/>
          <w:sz w:val="18"/>
          <w:szCs w:val="16"/>
          <w:lang w:eastAsia="zh-CN"/>
        </w:rPr>
        <w:tab/>
      </w:r>
      <w:r w:rsidRPr="00711EA6">
        <w:rPr>
          <w:rFonts w:eastAsia="SimSun"/>
          <w:sz w:val="18"/>
          <w:szCs w:val="16"/>
          <w:lang w:eastAsia="zh-CN"/>
        </w:rPr>
        <w:tab/>
      </w:r>
      <w:r w:rsidRPr="00711EA6">
        <w:rPr>
          <w:rFonts w:eastAsia="SimSun"/>
          <w:sz w:val="18"/>
          <w:szCs w:val="16"/>
          <w:lang w:eastAsia="zh-CN"/>
        </w:rPr>
        <w:tab/>
        <w:t xml:space="preserve"> (подпись)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входящий №________________________________________________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18"/>
          <w:szCs w:val="16"/>
        </w:rPr>
      </w:pPr>
      <w:r w:rsidRPr="00711EA6">
        <w:rPr>
          <w:sz w:val="18"/>
          <w:szCs w:val="16"/>
        </w:rPr>
        <w:t xml:space="preserve">                                     (регистрационный номер по журналу регистрации) </w:t>
      </w:r>
    </w:p>
    <w:p w:rsidR="00647C4D" w:rsidRPr="00711EA6" w:rsidRDefault="00647C4D" w:rsidP="00647C4D">
      <w:pPr>
        <w:rPr>
          <w:rFonts w:eastAsia="SimSun"/>
          <w:sz w:val="24"/>
          <w:szCs w:val="24"/>
        </w:rPr>
      </w:pPr>
    </w:p>
    <w:p w:rsidR="00647C4D" w:rsidRPr="00711EA6" w:rsidRDefault="00647C4D" w:rsidP="00647C4D">
      <w:pPr>
        <w:rPr>
          <w:rFonts w:eastAsia="SimSun"/>
          <w:sz w:val="24"/>
          <w:szCs w:val="24"/>
        </w:rPr>
      </w:pPr>
      <w:r w:rsidRPr="00711EA6">
        <w:rPr>
          <w:rFonts w:eastAsia="SimSun"/>
          <w:sz w:val="24"/>
          <w:szCs w:val="24"/>
          <w:lang w:eastAsia="zh-CN"/>
        </w:rPr>
        <w:t>Дата приема документов  «____»_____________20___г.</w:t>
      </w:r>
    </w:p>
    <w:p w:rsidR="00647C4D" w:rsidRPr="00711EA6" w:rsidRDefault="00647C4D" w:rsidP="00647C4D">
      <w:pPr>
        <w:rPr>
          <w:sz w:val="24"/>
          <w:szCs w:val="24"/>
        </w:rPr>
        <w:sectPr w:rsidR="00647C4D" w:rsidRPr="00711EA6" w:rsidSect="007D7E22">
          <w:headerReference w:type="first" r:id="rId8"/>
          <w:footerReference w:type="first" r:id="rId9"/>
          <w:pgSz w:w="11906" w:h="16838"/>
          <w:pgMar w:top="567" w:right="567" w:bottom="567" w:left="1701" w:header="284" w:footer="709" w:gutter="0"/>
          <w:pgNumType w:start="1" w:chapStyle="1"/>
          <w:cols w:space="708"/>
          <w:titlePg/>
          <w:docGrid w:linePitch="360"/>
        </w:sectPr>
      </w:pPr>
    </w:p>
    <w:p w:rsidR="00647C4D" w:rsidRPr="00711EA6" w:rsidRDefault="00647C4D" w:rsidP="00647C4D">
      <w:pPr>
        <w:ind w:left="9923"/>
        <w:jc w:val="right"/>
        <w:rPr>
          <w:rFonts w:eastAsia="Arial Unicode MS"/>
          <w:sz w:val="24"/>
          <w:szCs w:val="24"/>
        </w:rPr>
      </w:pPr>
      <w:r w:rsidRPr="00711EA6">
        <w:rPr>
          <w:rFonts w:eastAsia="Arial Unicode MS"/>
          <w:sz w:val="24"/>
          <w:szCs w:val="24"/>
          <w:lang w:val="ru"/>
        </w:rPr>
        <w:lastRenderedPageBreak/>
        <w:t xml:space="preserve">Приложение № </w:t>
      </w:r>
      <w:r w:rsidRPr="00711EA6">
        <w:rPr>
          <w:rFonts w:eastAsia="Arial Unicode MS"/>
          <w:sz w:val="24"/>
          <w:szCs w:val="24"/>
        </w:rPr>
        <w:t>5</w:t>
      </w:r>
    </w:p>
    <w:p w:rsidR="00647C4D" w:rsidRDefault="00647C4D" w:rsidP="00647C4D">
      <w:pPr>
        <w:widowControl w:val="0"/>
        <w:autoSpaceDE w:val="0"/>
        <w:autoSpaceDN w:val="0"/>
        <w:adjustRightInd w:val="0"/>
        <w:jc w:val="right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к </w:t>
      </w:r>
      <w:r>
        <w:rPr>
          <w:rFonts w:eastAsia="Arial Unicode MS"/>
          <w:color w:val="000000"/>
          <w:sz w:val="24"/>
          <w:szCs w:val="24"/>
          <w:lang w:val="ru"/>
        </w:rPr>
        <w:t>П</w:t>
      </w:r>
      <w:r w:rsidRPr="00711EA6">
        <w:rPr>
          <w:rFonts w:eastAsia="Arial Unicode MS"/>
          <w:color w:val="000000"/>
          <w:sz w:val="24"/>
          <w:szCs w:val="24"/>
          <w:lang w:val="ru"/>
        </w:rPr>
        <w:t>орядку выдвижения, внесения,</w:t>
      </w:r>
    </w:p>
    <w:p w:rsidR="00647C4D" w:rsidRDefault="00647C4D" w:rsidP="00647C4D">
      <w:pPr>
        <w:widowControl w:val="0"/>
        <w:autoSpaceDE w:val="0"/>
        <w:autoSpaceDN w:val="0"/>
        <w:adjustRightInd w:val="0"/>
        <w:jc w:val="right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 обсуждения, рассмотрения </w:t>
      </w:r>
      <w:proofErr w:type="gramStart"/>
      <w:r w:rsidRPr="00711EA6">
        <w:rPr>
          <w:rFonts w:eastAsia="Arial Unicode MS"/>
          <w:color w:val="000000"/>
          <w:sz w:val="24"/>
          <w:szCs w:val="24"/>
          <w:lang w:val="ru"/>
        </w:rPr>
        <w:t>инициативных</w:t>
      </w:r>
      <w:proofErr w:type="gramEnd"/>
    </w:p>
    <w:p w:rsidR="00647C4D" w:rsidRDefault="00647C4D" w:rsidP="00647C4D">
      <w:pPr>
        <w:widowControl w:val="0"/>
        <w:autoSpaceDE w:val="0"/>
        <w:autoSpaceDN w:val="0"/>
        <w:adjustRightInd w:val="0"/>
        <w:jc w:val="right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 проектов, а также проведения</w:t>
      </w:r>
    </w:p>
    <w:p w:rsidR="00647C4D" w:rsidRDefault="00647C4D" w:rsidP="00647C4D">
      <w:pPr>
        <w:widowControl w:val="0"/>
        <w:autoSpaceDE w:val="0"/>
        <w:autoSpaceDN w:val="0"/>
        <w:adjustRightInd w:val="0"/>
        <w:jc w:val="right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 их конкурсного отбора комиссией </w:t>
      </w:r>
    </w:p>
    <w:p w:rsidR="00647C4D" w:rsidRDefault="00647C4D" w:rsidP="00647C4D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rFonts w:eastAsia="Arial Unicode MS"/>
          <w:color w:val="000000"/>
          <w:sz w:val="24"/>
          <w:szCs w:val="24"/>
          <w:lang w:val="ru"/>
        </w:rPr>
        <w:t xml:space="preserve">сельского поселения </w:t>
      </w:r>
      <w:proofErr w:type="gramStart"/>
      <w:r>
        <w:rPr>
          <w:rFonts w:eastAsia="Arial Unicode MS"/>
          <w:color w:val="000000"/>
          <w:sz w:val="24"/>
          <w:szCs w:val="24"/>
          <w:lang w:val="ru"/>
        </w:rPr>
        <w:t>Сентябрьский</w:t>
      </w:r>
      <w:proofErr w:type="gramEnd"/>
      <w:r w:rsidRPr="00711EA6">
        <w:rPr>
          <w:b/>
          <w:sz w:val="26"/>
          <w:szCs w:val="26"/>
        </w:rPr>
        <w:t xml:space="preserve"> 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11EA6">
        <w:rPr>
          <w:b/>
          <w:sz w:val="26"/>
          <w:szCs w:val="26"/>
        </w:rPr>
        <w:t>ОТЧЕТ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11EA6">
        <w:rPr>
          <w:b/>
          <w:sz w:val="26"/>
          <w:szCs w:val="26"/>
        </w:rPr>
        <w:t>о завершении инициативного проекта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Регистрационный номер конкурсной документации:____________________________________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Наименование проекта: ___________________________________________________________________________________________________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1. Сведения о поступлении денежных средств из источников финансирования: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56" w:tblpY="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92"/>
        <w:gridCol w:w="2551"/>
        <w:gridCol w:w="3119"/>
        <w:gridCol w:w="2268"/>
      </w:tblGrid>
      <w:tr w:rsidR="00647C4D" w:rsidRPr="00711EA6" w:rsidTr="007D7E22">
        <w:trPr>
          <w:trHeight w:val="510"/>
        </w:trPr>
        <w:tc>
          <w:tcPr>
            <w:tcW w:w="737" w:type="dxa"/>
            <w:vAlign w:val="center"/>
          </w:tcPr>
          <w:p w:rsidR="00647C4D" w:rsidRPr="00711EA6" w:rsidRDefault="00647C4D" w:rsidP="007D7E22">
            <w:pPr>
              <w:jc w:val="center"/>
            </w:pPr>
            <w:r w:rsidRPr="00711EA6">
              <w:t xml:space="preserve">№ </w:t>
            </w:r>
            <w:proofErr w:type="gramStart"/>
            <w:r w:rsidRPr="00711EA6">
              <w:t>п</w:t>
            </w:r>
            <w:proofErr w:type="gramEnd"/>
            <w:r w:rsidRPr="00711EA6">
              <w:t>/п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pPr>
              <w:jc w:val="center"/>
              <w:rPr>
                <w:bCs/>
              </w:rPr>
            </w:pPr>
            <w:r w:rsidRPr="00711EA6">
              <w:t>Виды источников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pPr>
              <w:jc w:val="center"/>
              <w:rPr>
                <w:bCs/>
                <w:color w:val="000000" w:themeColor="text1"/>
              </w:rPr>
            </w:pPr>
            <w:r w:rsidRPr="00711EA6">
              <w:rPr>
                <w:bCs/>
                <w:color w:val="000000" w:themeColor="text1"/>
              </w:rPr>
              <w:t xml:space="preserve">Сумма, предусмотренная </w:t>
            </w:r>
            <w:r w:rsidRPr="00711EA6">
              <w:rPr>
                <w:bCs/>
                <w:color w:val="000000" w:themeColor="text1"/>
              </w:rPr>
              <w:br/>
              <w:t>в заявке, рублей</w:t>
            </w:r>
          </w:p>
        </w:tc>
        <w:tc>
          <w:tcPr>
            <w:tcW w:w="3119" w:type="dxa"/>
            <w:vAlign w:val="center"/>
          </w:tcPr>
          <w:p w:rsidR="00647C4D" w:rsidRPr="00711EA6" w:rsidRDefault="00647C4D" w:rsidP="007D7E22">
            <w:pPr>
              <w:jc w:val="center"/>
              <w:rPr>
                <w:bCs/>
                <w:color w:val="000000" w:themeColor="text1"/>
              </w:rPr>
            </w:pPr>
            <w:r w:rsidRPr="00711EA6">
              <w:rPr>
                <w:bCs/>
                <w:color w:val="000000" w:themeColor="text1"/>
              </w:rPr>
              <w:t>Кассовый расход, рублей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pPr>
              <w:jc w:val="center"/>
              <w:rPr>
                <w:bCs/>
                <w:color w:val="000000" w:themeColor="text1"/>
              </w:rPr>
            </w:pPr>
            <w:r w:rsidRPr="00711EA6">
              <w:rPr>
                <w:bCs/>
                <w:color w:val="000000" w:themeColor="text1"/>
              </w:rPr>
              <w:t xml:space="preserve">Отношение факта </w:t>
            </w:r>
            <w:r w:rsidRPr="00711EA6">
              <w:rPr>
                <w:bCs/>
                <w:color w:val="000000" w:themeColor="text1"/>
              </w:rPr>
              <w:br/>
              <w:t>к плану*, %</w:t>
            </w:r>
          </w:p>
        </w:tc>
      </w:tr>
      <w:tr w:rsidR="00647C4D" w:rsidRPr="00711EA6" w:rsidTr="007D7E22">
        <w:trPr>
          <w:trHeight w:val="265"/>
        </w:trPr>
        <w:tc>
          <w:tcPr>
            <w:tcW w:w="737" w:type="dxa"/>
          </w:tcPr>
          <w:p w:rsidR="00647C4D" w:rsidRPr="00711EA6" w:rsidRDefault="00647C4D" w:rsidP="007D7E22">
            <w:pPr>
              <w:jc w:val="center"/>
              <w:rPr>
                <w:bCs/>
              </w:rPr>
            </w:pPr>
            <w:r w:rsidRPr="00711EA6">
              <w:rPr>
                <w:bCs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pPr>
              <w:jc w:val="center"/>
              <w:rPr>
                <w:bCs/>
              </w:rPr>
            </w:pPr>
            <w:r w:rsidRPr="00711EA6">
              <w:rPr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pPr>
              <w:jc w:val="center"/>
              <w:rPr>
                <w:bCs/>
              </w:rPr>
            </w:pPr>
            <w:r w:rsidRPr="00711EA6">
              <w:rPr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:rsidR="00647C4D" w:rsidRPr="00711EA6" w:rsidRDefault="00647C4D" w:rsidP="007D7E22">
            <w:pPr>
              <w:jc w:val="center"/>
              <w:rPr>
                <w:bCs/>
              </w:rPr>
            </w:pPr>
            <w:r w:rsidRPr="00711EA6">
              <w:rPr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pPr>
              <w:jc w:val="center"/>
              <w:rPr>
                <w:bCs/>
              </w:rPr>
            </w:pPr>
            <w:r w:rsidRPr="00711EA6">
              <w:rPr>
                <w:bCs/>
              </w:rPr>
              <w:t>5=4/3</w:t>
            </w:r>
          </w:p>
        </w:tc>
      </w:tr>
      <w:tr w:rsidR="00647C4D" w:rsidRPr="00711EA6" w:rsidTr="007D7E22">
        <w:trPr>
          <w:trHeight w:val="189"/>
        </w:trPr>
        <w:tc>
          <w:tcPr>
            <w:tcW w:w="737" w:type="dxa"/>
            <w:vAlign w:val="center"/>
          </w:tcPr>
          <w:p w:rsidR="00647C4D" w:rsidRPr="00711EA6" w:rsidRDefault="00647C4D" w:rsidP="007D7E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1EA6"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r w:rsidRPr="00711EA6">
              <w:t xml:space="preserve">Средства населения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  <w:tc>
          <w:tcPr>
            <w:tcW w:w="3119" w:type="dxa"/>
            <w:vAlign w:val="center"/>
          </w:tcPr>
          <w:p w:rsidR="00647C4D" w:rsidRPr="00711EA6" w:rsidRDefault="00647C4D" w:rsidP="007D7E22"/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</w:tr>
      <w:tr w:rsidR="00647C4D" w:rsidRPr="00711EA6" w:rsidTr="007D7E22">
        <w:trPr>
          <w:trHeight w:val="235"/>
        </w:trPr>
        <w:tc>
          <w:tcPr>
            <w:tcW w:w="737" w:type="dxa"/>
            <w:vAlign w:val="center"/>
          </w:tcPr>
          <w:p w:rsidR="00647C4D" w:rsidRPr="00711EA6" w:rsidRDefault="00647C4D" w:rsidP="007D7E22">
            <w:pPr>
              <w:jc w:val="center"/>
            </w:pPr>
            <w:r w:rsidRPr="00711EA6">
              <w:t>2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r w:rsidRPr="00711EA6">
              <w:t xml:space="preserve">Средства индивидуальных предпринимателей, юридических лиц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  <w:tc>
          <w:tcPr>
            <w:tcW w:w="3119" w:type="dxa"/>
            <w:vAlign w:val="center"/>
          </w:tcPr>
          <w:p w:rsidR="00647C4D" w:rsidRPr="00711EA6" w:rsidRDefault="00647C4D" w:rsidP="007D7E22"/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</w:tr>
      <w:tr w:rsidR="00647C4D" w:rsidRPr="00711EA6" w:rsidTr="007D7E22">
        <w:trPr>
          <w:trHeight w:val="246"/>
        </w:trPr>
        <w:tc>
          <w:tcPr>
            <w:tcW w:w="737" w:type="dxa"/>
            <w:vAlign w:val="center"/>
          </w:tcPr>
          <w:p w:rsidR="00647C4D" w:rsidRPr="00711EA6" w:rsidRDefault="00647C4D" w:rsidP="007D7E22">
            <w:pPr>
              <w:jc w:val="center"/>
            </w:pPr>
            <w:r w:rsidRPr="00711EA6">
              <w:t>3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r w:rsidRPr="00711EA6">
              <w:t>Средства общественных организаций, ТОС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  <w:tc>
          <w:tcPr>
            <w:tcW w:w="3119" w:type="dxa"/>
            <w:vAlign w:val="center"/>
          </w:tcPr>
          <w:p w:rsidR="00647C4D" w:rsidRPr="00711EA6" w:rsidRDefault="00647C4D" w:rsidP="007D7E22"/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</w:tr>
      <w:tr w:rsidR="00647C4D" w:rsidRPr="00711EA6" w:rsidTr="007D7E22">
        <w:trPr>
          <w:trHeight w:val="246"/>
        </w:trPr>
        <w:tc>
          <w:tcPr>
            <w:tcW w:w="737" w:type="dxa"/>
            <w:vAlign w:val="center"/>
          </w:tcPr>
          <w:p w:rsidR="00647C4D" w:rsidRPr="00711EA6" w:rsidRDefault="00647C4D" w:rsidP="007D7E22">
            <w:pPr>
              <w:jc w:val="center"/>
            </w:pPr>
            <w:r w:rsidRPr="00711EA6">
              <w:t>4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r w:rsidRPr="00711EA6">
              <w:t xml:space="preserve">Средства некоммерческих организаций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  <w:tc>
          <w:tcPr>
            <w:tcW w:w="3119" w:type="dxa"/>
            <w:vAlign w:val="center"/>
          </w:tcPr>
          <w:p w:rsidR="00647C4D" w:rsidRPr="00711EA6" w:rsidRDefault="00647C4D" w:rsidP="007D7E22"/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</w:tr>
      <w:tr w:rsidR="00647C4D" w:rsidRPr="00711EA6" w:rsidTr="007D7E22">
        <w:trPr>
          <w:trHeight w:val="278"/>
        </w:trPr>
        <w:tc>
          <w:tcPr>
            <w:tcW w:w="737" w:type="dxa"/>
            <w:vAlign w:val="center"/>
          </w:tcPr>
          <w:p w:rsidR="00647C4D" w:rsidRPr="00711EA6" w:rsidRDefault="00647C4D" w:rsidP="007D7E22"/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>
            <w:pPr>
              <w:rPr>
                <w:b/>
              </w:rPr>
            </w:pPr>
            <w:r w:rsidRPr="00711EA6">
              <w:rPr>
                <w:b/>
              </w:rPr>
              <w:t>ИТОГО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  <w:tc>
          <w:tcPr>
            <w:tcW w:w="3119" w:type="dxa"/>
            <w:vAlign w:val="center"/>
          </w:tcPr>
          <w:p w:rsidR="00647C4D" w:rsidRPr="00711EA6" w:rsidRDefault="00647C4D" w:rsidP="007D7E22"/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7C4D" w:rsidRPr="00711EA6" w:rsidRDefault="00647C4D" w:rsidP="007D7E22"/>
        </w:tc>
      </w:tr>
    </w:tbl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hd w:val="clear" w:color="auto" w:fill="FFFFFF"/>
        </w:rPr>
      </w:pPr>
      <w:r w:rsidRPr="00711EA6">
        <w:rPr>
          <w:sz w:val="24"/>
          <w:szCs w:val="24"/>
        </w:rPr>
        <w:t>2. Неоплачиваемый вклад населения и юридических лиц (описание):</w:t>
      </w:r>
      <w:r w:rsidRPr="00711EA6">
        <w:rPr>
          <w:rFonts w:ascii="Calibri" w:eastAsia="Calibri" w:hAnsi="Calibri"/>
          <w:color w:val="000000"/>
          <w:shd w:val="clear" w:color="auto" w:fill="FFFFFF"/>
        </w:rPr>
        <w:t xml:space="preserve"> 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3. Сведения об итогах реализации инициативного проекта: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Дата завершения инициативного проекта: _________________________________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Дата подписания акта о приемке выполненных работ по инициативному проекту: ________________________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 xml:space="preserve">4. Дата подготовки настоящего отчета: ___________________________________ (не позднее 01 февраля года следующего за </w:t>
      </w:r>
      <w:proofErr w:type="gramStart"/>
      <w:r w:rsidRPr="00711EA6">
        <w:rPr>
          <w:sz w:val="24"/>
          <w:szCs w:val="24"/>
        </w:rPr>
        <w:t>отчетным</w:t>
      </w:r>
      <w:proofErr w:type="gramEnd"/>
      <w:r w:rsidRPr="00711EA6">
        <w:rPr>
          <w:sz w:val="24"/>
          <w:szCs w:val="24"/>
        </w:rPr>
        <w:t>).</w:t>
      </w: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sz w:val="24"/>
          <w:szCs w:val="24"/>
        </w:rPr>
        <w:t>Исполнитель: ___________________________________________________________________</w:t>
      </w:r>
      <w:r w:rsidRPr="00711EA6">
        <w:rPr>
          <w:sz w:val="24"/>
          <w:szCs w:val="24"/>
        </w:rPr>
        <w:tab/>
        <w:t xml:space="preserve">Дата: </w:t>
      </w:r>
      <w:r w:rsidRPr="00711EA6">
        <w:rPr>
          <w:bCs/>
          <w:sz w:val="24"/>
          <w:szCs w:val="24"/>
        </w:rPr>
        <w:t>«_____»</w:t>
      </w:r>
      <w:r w:rsidRPr="00711EA6">
        <w:rPr>
          <w:sz w:val="24"/>
          <w:szCs w:val="24"/>
        </w:rPr>
        <w:t xml:space="preserve"> __________ 20__ года</w:t>
      </w:r>
    </w:p>
    <w:p w:rsidR="00647C4D" w:rsidRPr="00711EA6" w:rsidRDefault="00647C4D" w:rsidP="00647C4D">
      <w:pPr>
        <w:autoSpaceDE w:val="0"/>
        <w:autoSpaceDN w:val="0"/>
        <w:adjustRightInd w:val="0"/>
        <w:ind w:left="4248" w:firstLine="708"/>
        <w:rPr>
          <w:i/>
        </w:rPr>
      </w:pPr>
      <w:r w:rsidRPr="00711EA6">
        <w:rPr>
          <w:i/>
        </w:rPr>
        <w:t xml:space="preserve"> (подпись, ФИО, должность)</w:t>
      </w:r>
    </w:p>
    <w:p w:rsidR="00647C4D" w:rsidRPr="00711EA6" w:rsidRDefault="00647C4D" w:rsidP="00647C4D">
      <w:pPr>
        <w:autoSpaceDE w:val="0"/>
        <w:autoSpaceDN w:val="0"/>
        <w:adjustRightInd w:val="0"/>
        <w:ind w:left="4248"/>
        <w:rPr>
          <w:i/>
        </w:rPr>
      </w:pPr>
    </w:p>
    <w:p w:rsidR="00647C4D" w:rsidRPr="00711EA6" w:rsidRDefault="00647C4D" w:rsidP="00647C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11EA6">
        <w:rPr>
          <w:rFonts w:eastAsia="Calibri"/>
          <w:sz w:val="24"/>
        </w:rPr>
        <w:t>Руководитель инициативной группы</w:t>
      </w:r>
      <w:r w:rsidRPr="00711EA6">
        <w:rPr>
          <w:sz w:val="24"/>
          <w:szCs w:val="24"/>
        </w:rPr>
        <w:t>: _______________________________________________</w:t>
      </w:r>
      <w:r w:rsidRPr="00711EA6">
        <w:rPr>
          <w:sz w:val="24"/>
          <w:szCs w:val="24"/>
        </w:rPr>
        <w:tab/>
        <w:t xml:space="preserve">Дата: </w:t>
      </w:r>
      <w:r w:rsidRPr="00711EA6">
        <w:rPr>
          <w:bCs/>
          <w:sz w:val="24"/>
          <w:szCs w:val="24"/>
        </w:rPr>
        <w:t>«_____»</w:t>
      </w:r>
      <w:r w:rsidRPr="00711EA6">
        <w:rPr>
          <w:sz w:val="24"/>
          <w:szCs w:val="24"/>
        </w:rPr>
        <w:t xml:space="preserve"> __________ 20__ года </w:t>
      </w:r>
    </w:p>
    <w:p w:rsidR="00647C4D" w:rsidRPr="00711EA6" w:rsidRDefault="00647C4D" w:rsidP="00647C4D">
      <w:pPr>
        <w:autoSpaceDE w:val="0"/>
        <w:autoSpaceDN w:val="0"/>
        <w:adjustRightInd w:val="0"/>
        <w:ind w:left="4956"/>
        <w:rPr>
          <w:i/>
        </w:rPr>
      </w:pPr>
      <w:r w:rsidRPr="00711EA6">
        <w:rPr>
          <w:i/>
        </w:rPr>
        <w:t xml:space="preserve"> </w:t>
      </w:r>
      <w:r w:rsidRPr="00711EA6">
        <w:rPr>
          <w:i/>
        </w:rPr>
        <w:tab/>
        <w:t>(подпись, ФИО)</w:t>
      </w:r>
    </w:p>
    <w:p w:rsidR="00647C4D" w:rsidRPr="00711EA6" w:rsidRDefault="00647C4D" w:rsidP="00647C4D">
      <w:pPr>
        <w:rPr>
          <w:rFonts w:ascii="Calibri" w:eastAsia="Calibri" w:hAnsi="Calibri"/>
          <w:sz w:val="24"/>
        </w:rPr>
        <w:sectPr w:rsidR="00647C4D" w:rsidRPr="00711EA6" w:rsidSect="007D7E22">
          <w:pgSz w:w="16838" w:h="11906" w:orient="landscape"/>
          <w:pgMar w:top="851" w:right="1134" w:bottom="567" w:left="1134" w:header="709" w:footer="709" w:gutter="0"/>
          <w:pgNumType w:chapStyle="1"/>
          <w:cols w:space="708"/>
          <w:titlePg/>
          <w:docGrid w:linePitch="360"/>
        </w:sectPr>
      </w:pPr>
    </w:p>
    <w:p w:rsidR="00647C4D" w:rsidRPr="00711EA6" w:rsidRDefault="00647C4D" w:rsidP="00647C4D">
      <w:pPr>
        <w:ind w:left="4248" w:right="141" w:firstLine="708"/>
        <w:jc w:val="both"/>
        <w:rPr>
          <w:rFonts w:eastAsia="Arial Unicode MS"/>
          <w:sz w:val="24"/>
          <w:szCs w:val="24"/>
        </w:rPr>
      </w:pPr>
      <w:r w:rsidRPr="00711EA6">
        <w:rPr>
          <w:rFonts w:eastAsia="Arial Unicode MS"/>
          <w:sz w:val="24"/>
          <w:szCs w:val="24"/>
          <w:lang w:val="ru"/>
        </w:rPr>
        <w:lastRenderedPageBreak/>
        <w:t xml:space="preserve">Приложение № </w:t>
      </w:r>
      <w:r w:rsidRPr="00711EA6">
        <w:rPr>
          <w:rFonts w:eastAsia="Arial Unicode MS"/>
          <w:sz w:val="24"/>
          <w:szCs w:val="24"/>
        </w:rPr>
        <w:t>6</w:t>
      </w:r>
    </w:p>
    <w:p w:rsidR="00647C4D" w:rsidRPr="00711EA6" w:rsidRDefault="00647C4D" w:rsidP="00647C4D">
      <w:pPr>
        <w:ind w:left="4962" w:right="260"/>
        <w:rPr>
          <w:rFonts w:eastAsia="Arial Unicode MS"/>
          <w:color w:val="000000"/>
          <w:sz w:val="24"/>
          <w:szCs w:val="24"/>
          <w:lang w:val="ru"/>
        </w:rPr>
      </w:pP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к </w:t>
      </w:r>
      <w:r>
        <w:rPr>
          <w:rFonts w:eastAsia="Arial Unicode MS"/>
          <w:color w:val="000000"/>
          <w:sz w:val="24"/>
          <w:szCs w:val="24"/>
          <w:lang w:val="ru"/>
        </w:rPr>
        <w:t>П</w:t>
      </w:r>
      <w:r w:rsidRPr="00711EA6">
        <w:rPr>
          <w:rFonts w:eastAsia="Arial Unicode MS"/>
          <w:color w:val="000000"/>
          <w:sz w:val="24"/>
          <w:szCs w:val="24"/>
          <w:lang w:val="ru"/>
        </w:rPr>
        <w:t xml:space="preserve">орядку выдвижения, внесения, обсуждения, рассмотрения инициативных проектов, а также проведения их конкурсного отбора комиссией </w:t>
      </w:r>
      <w:r>
        <w:rPr>
          <w:rFonts w:eastAsia="Arial Unicode MS"/>
          <w:color w:val="000000"/>
          <w:sz w:val="24"/>
          <w:szCs w:val="24"/>
          <w:lang w:val="ru"/>
        </w:rPr>
        <w:t xml:space="preserve">сельского поселения </w:t>
      </w:r>
      <w:proofErr w:type="gramStart"/>
      <w:r>
        <w:rPr>
          <w:rFonts w:eastAsia="Arial Unicode MS"/>
          <w:color w:val="000000"/>
          <w:sz w:val="24"/>
          <w:szCs w:val="24"/>
          <w:lang w:val="ru"/>
        </w:rPr>
        <w:t>Сентябрьский</w:t>
      </w:r>
      <w:proofErr w:type="gramEnd"/>
    </w:p>
    <w:p w:rsidR="00647C4D" w:rsidRPr="00711EA6" w:rsidRDefault="00647C4D" w:rsidP="00647C4D">
      <w:pPr>
        <w:spacing w:line="312" w:lineRule="exact"/>
        <w:ind w:right="260"/>
        <w:jc w:val="center"/>
        <w:rPr>
          <w:b/>
          <w:iCs/>
          <w:sz w:val="26"/>
          <w:szCs w:val="26"/>
          <w:lang w:val="ru"/>
        </w:rPr>
      </w:pPr>
      <w:r w:rsidRPr="00711EA6">
        <w:rPr>
          <w:b/>
          <w:iCs/>
          <w:sz w:val="26"/>
          <w:szCs w:val="26"/>
        </w:rPr>
        <w:t>Критерии</w:t>
      </w:r>
      <w:r w:rsidRPr="00711EA6">
        <w:rPr>
          <w:b/>
          <w:iCs/>
          <w:sz w:val="26"/>
          <w:szCs w:val="26"/>
          <w:lang w:val="ru"/>
        </w:rPr>
        <w:t xml:space="preserve"> оценки участников конкурсного отбора инициативных проектов </w:t>
      </w:r>
    </w:p>
    <w:tbl>
      <w:tblPr>
        <w:tblpPr w:leftFromText="180" w:rightFromText="180" w:vertAnchor="text" w:horzAnchor="margin" w:tblpX="-459" w:tblpY="236"/>
        <w:tblW w:w="10200" w:type="dxa"/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3118"/>
        <w:gridCol w:w="1133"/>
      </w:tblGrid>
      <w:tr w:rsidR="00647C4D" w:rsidRPr="00711EA6" w:rsidTr="007D7E22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№ </w:t>
            </w:r>
            <w:proofErr w:type="gramStart"/>
            <w:r w:rsidRPr="00711EA6">
              <w:rPr>
                <w:sz w:val="24"/>
                <w:szCs w:val="24"/>
              </w:rPr>
              <w:t>п</w:t>
            </w:r>
            <w:proofErr w:type="gramEnd"/>
            <w:r w:rsidRPr="00711EA6">
              <w:rPr>
                <w:sz w:val="24"/>
                <w:szCs w:val="24"/>
              </w:rPr>
              <w:t>/п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Наименования критериев оценки инициативных проектов, представленных для участия (далее соответственно –  критерии оценки, проекты)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Значения критериев оценки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Количество баллов</w:t>
            </w:r>
          </w:p>
        </w:tc>
      </w:tr>
      <w:tr w:rsidR="00647C4D" w:rsidRPr="00711EA6" w:rsidTr="007D7E22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</w:t>
            </w:r>
          </w:p>
        </w:tc>
      </w:tr>
      <w:tr w:rsidR="00647C4D" w:rsidRPr="00711EA6" w:rsidTr="007D7E22">
        <w:trPr>
          <w:trHeight w:val="5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C4D" w:rsidRPr="00711EA6" w:rsidRDefault="00647C4D" w:rsidP="007D7E22">
            <w:pPr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Оценка эффективности финансирования инициативного проекта, в том числе:</w:t>
            </w:r>
          </w:p>
        </w:tc>
      </w:tr>
      <w:tr w:rsidR="00647C4D" w:rsidRPr="00711EA6" w:rsidTr="007D7E22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1.1.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Уровень финансирования инициативного проекта за счет бюджета Нефтеюганского района (процентов </w:t>
            </w:r>
            <w:r w:rsidRPr="00711EA6">
              <w:rPr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40%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40% до 50%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8</w:t>
            </w:r>
          </w:p>
        </w:tc>
      </w:tr>
      <w:tr w:rsidR="00647C4D" w:rsidRPr="00711EA6" w:rsidTr="007D7E22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50% до 60%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7</w:t>
            </w:r>
          </w:p>
        </w:tc>
      </w:tr>
      <w:tr w:rsidR="00647C4D" w:rsidRPr="00711EA6" w:rsidTr="007D7E22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60% до 70%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6</w:t>
            </w:r>
          </w:p>
        </w:tc>
      </w:tr>
      <w:tr w:rsidR="00647C4D" w:rsidRPr="00711EA6" w:rsidTr="007D7E22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70% и более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</w:t>
            </w:r>
          </w:p>
        </w:tc>
      </w:tr>
      <w:tr w:rsidR="00647C4D" w:rsidRPr="00711EA6" w:rsidTr="007D7E22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1.2.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Уровень финансирования  инициативного проекта за счет средств населения в денежной форме (процентов </w:t>
            </w:r>
            <w:r w:rsidRPr="00711EA6">
              <w:rPr>
                <w:sz w:val="24"/>
                <w:szCs w:val="24"/>
              </w:rPr>
              <w:br/>
              <w:t>от предполагаемой суммы проекта)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15</w:t>
            </w:r>
          </w:p>
        </w:tc>
      </w:tr>
      <w:tr w:rsidR="00647C4D" w:rsidRPr="00711EA6" w:rsidTr="007D7E22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5</w:t>
            </w:r>
          </w:p>
        </w:tc>
      </w:tr>
      <w:tr w:rsidR="00647C4D" w:rsidRPr="00711EA6" w:rsidTr="007D7E22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2</w:t>
            </w:r>
          </w:p>
        </w:tc>
      </w:tr>
      <w:tr w:rsidR="00647C4D" w:rsidRPr="00711EA6" w:rsidTr="007D7E22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1.3.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Уровень финансирования  инициативного проекта за счет поступлений от юридических лиц в денежной форме (процентов от предполагаемой суммы проекта)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15</w:t>
            </w:r>
          </w:p>
        </w:tc>
      </w:tr>
      <w:tr w:rsidR="00647C4D" w:rsidRPr="00711EA6" w:rsidTr="007D7E2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5% до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12</w:t>
            </w:r>
          </w:p>
        </w:tc>
      </w:tr>
      <w:tr w:rsidR="00647C4D" w:rsidRPr="00711EA6" w:rsidTr="007D7E2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6</w:t>
            </w:r>
          </w:p>
        </w:tc>
      </w:tr>
      <w:tr w:rsidR="00647C4D" w:rsidRPr="00711EA6" w:rsidTr="007D7E22">
        <w:trPr>
          <w:trHeight w:val="3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менее 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</w:t>
            </w:r>
          </w:p>
        </w:tc>
      </w:tr>
      <w:tr w:rsidR="00647C4D" w:rsidRPr="00711EA6" w:rsidTr="007D7E22">
        <w:trPr>
          <w:trHeight w:val="5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21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1.4.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Уровень финансирования инициативного проекта за счет средств общественных организаций, ТОС (процентов от предполагаемой суммы проекта)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15</w:t>
            </w:r>
          </w:p>
        </w:tc>
      </w:tr>
      <w:tr w:rsidR="00647C4D" w:rsidRPr="00711EA6" w:rsidTr="007D7E22">
        <w:trPr>
          <w:trHeight w:val="2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5% до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12</w:t>
            </w:r>
          </w:p>
        </w:tc>
      </w:tr>
      <w:tr w:rsidR="00647C4D" w:rsidRPr="00711EA6" w:rsidTr="007D7E22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6</w:t>
            </w:r>
          </w:p>
        </w:tc>
      </w:tr>
      <w:tr w:rsidR="00647C4D" w:rsidRPr="00711EA6" w:rsidTr="007D7E22">
        <w:trPr>
          <w:trHeight w:val="25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</w:t>
            </w:r>
          </w:p>
        </w:tc>
      </w:tr>
      <w:tr w:rsidR="00647C4D" w:rsidRPr="00711EA6" w:rsidTr="007D7E22">
        <w:trPr>
          <w:trHeight w:val="36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1.5.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Уровень финансирования инициативного проекта за счет поступлений от некоммерческих организаций (процентов от предполагаемой суммы проекта)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15</w:t>
            </w:r>
          </w:p>
        </w:tc>
      </w:tr>
      <w:tr w:rsidR="00647C4D" w:rsidRPr="00711EA6" w:rsidTr="007D7E22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5% до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12</w:t>
            </w:r>
          </w:p>
        </w:tc>
      </w:tr>
      <w:tr w:rsidR="00647C4D" w:rsidRPr="00711EA6" w:rsidTr="007D7E22">
        <w:trPr>
          <w:trHeight w:val="2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3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6</w:t>
            </w:r>
          </w:p>
        </w:tc>
      </w:tr>
      <w:tr w:rsidR="00647C4D" w:rsidRPr="00711EA6" w:rsidTr="007D7E22">
        <w:trPr>
          <w:trHeight w:val="27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</w:t>
            </w:r>
          </w:p>
        </w:tc>
      </w:tr>
      <w:tr w:rsidR="00647C4D" w:rsidRPr="00711EA6" w:rsidTr="007D7E22">
        <w:trPr>
          <w:trHeight w:val="8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Степень участия населения в определении проблемы, на решение которой направлен  инициативный проект, в том числе:</w:t>
            </w:r>
          </w:p>
        </w:tc>
      </w:tr>
      <w:tr w:rsidR="00647C4D" w:rsidRPr="00711EA6" w:rsidTr="007D7E22">
        <w:trPr>
          <w:trHeight w:val="2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2.1.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Степень участия населения в определении проблемы </w:t>
            </w:r>
            <w:r w:rsidRPr="00711EA6">
              <w:rPr>
                <w:sz w:val="24"/>
                <w:szCs w:val="24"/>
              </w:rPr>
              <w:br/>
              <w:t>и подготовке инициативного проекта согласно протоколу собрания граждан (процентов от общего числа жителей)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более 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15</w:t>
            </w:r>
          </w:p>
        </w:tc>
      </w:tr>
      <w:tr w:rsidR="00647C4D" w:rsidRPr="00711EA6" w:rsidTr="007D7E22">
        <w:trPr>
          <w:trHeight w:val="2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7% до 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12</w:t>
            </w:r>
          </w:p>
        </w:tc>
      </w:tr>
      <w:tr w:rsidR="00647C4D" w:rsidRPr="00711EA6" w:rsidTr="007D7E22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5% до 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3% до 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8</w:t>
            </w:r>
          </w:p>
        </w:tc>
      </w:tr>
      <w:tr w:rsidR="00647C4D" w:rsidRPr="00711EA6" w:rsidTr="007D7E22">
        <w:trPr>
          <w:trHeight w:val="35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1% до 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6</w:t>
            </w:r>
          </w:p>
        </w:tc>
      </w:tr>
      <w:tr w:rsidR="00647C4D" w:rsidRPr="00711EA6" w:rsidTr="007D7E22">
        <w:trPr>
          <w:trHeight w:val="2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до 1%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</w:t>
            </w:r>
          </w:p>
        </w:tc>
      </w:tr>
      <w:tr w:rsidR="00647C4D" w:rsidRPr="00711EA6" w:rsidTr="007D7E22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2.2.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Наличие видеозаписи собрания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наличие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3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отсутствие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3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2.3.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Наличие дизайн проекта и (или) эскиза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наличие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5</w:t>
            </w:r>
          </w:p>
        </w:tc>
      </w:tr>
      <w:tr w:rsidR="00647C4D" w:rsidRPr="00711EA6" w:rsidTr="007D7E22">
        <w:trPr>
          <w:trHeight w:val="32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отсутствие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7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52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</w:tr>
      <w:tr w:rsidR="00647C4D" w:rsidRPr="00711EA6" w:rsidTr="007D7E22">
        <w:trPr>
          <w:trHeight w:val="3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3.1.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Удельный вес населения, получающего выгоду </w:t>
            </w:r>
            <w:r w:rsidRPr="00711EA6">
              <w:rPr>
                <w:sz w:val="24"/>
                <w:szCs w:val="24"/>
              </w:rPr>
              <w:br/>
              <w:t xml:space="preserve">от реализации инициативного проекта (прямых </w:t>
            </w:r>
            <w:proofErr w:type="spellStart"/>
            <w:r w:rsidRPr="00711EA6">
              <w:rPr>
                <w:sz w:val="24"/>
                <w:szCs w:val="24"/>
              </w:rPr>
              <w:t>благополучателей</w:t>
            </w:r>
            <w:proofErr w:type="spellEnd"/>
            <w:r w:rsidRPr="00711EA6">
              <w:rPr>
                <w:sz w:val="24"/>
                <w:szCs w:val="24"/>
              </w:rPr>
              <w:t>) (процентов от общего числа жителей)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15%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15</w:t>
            </w:r>
          </w:p>
        </w:tc>
      </w:tr>
      <w:tr w:rsidR="00647C4D" w:rsidRPr="00711EA6" w:rsidTr="007D7E22">
        <w:trPr>
          <w:trHeight w:val="2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10% до 15%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 5% до 10%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7</w:t>
            </w:r>
          </w:p>
        </w:tc>
      </w:tr>
      <w:tr w:rsidR="00647C4D" w:rsidRPr="00711EA6" w:rsidTr="007D7E22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5% и менее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3</w:t>
            </w:r>
          </w:p>
        </w:tc>
      </w:tr>
      <w:tr w:rsidR="00647C4D" w:rsidRPr="00711EA6" w:rsidTr="007D7E22">
        <w:trPr>
          <w:trHeight w:val="4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3.2.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Участие населения и юридических лиц (неоплачиваемый труд, материалы и др. формы) </w:t>
            </w:r>
            <w:r w:rsidRPr="00711EA6">
              <w:rPr>
                <w:sz w:val="24"/>
                <w:szCs w:val="24"/>
              </w:rPr>
              <w:br/>
              <w:t>в реализации инициативного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наличие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15</w:t>
            </w:r>
          </w:p>
        </w:tc>
      </w:tr>
      <w:tr w:rsidR="00647C4D" w:rsidRPr="00711EA6" w:rsidTr="007D7E22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отсутствие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3.3.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Инициативный проект направлен на благоустройство дворовых территорий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39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 3.4.</w:t>
            </w:r>
          </w:p>
        </w:tc>
        <w:tc>
          <w:tcPr>
            <w:tcW w:w="5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5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Информирование населения о проекте, в том числе:</w:t>
            </w:r>
          </w:p>
        </w:tc>
      </w:tr>
      <w:tr w:rsidR="00647C4D" w:rsidRPr="00711EA6" w:rsidTr="007D7E22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4.1.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color w:val="FF0000"/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Проведение мероприятий, посвященных предварительному обсуждению  инициативного проекта (опросные листы, анкеты, предварительные собрания, подомовой обход и т.д.)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наличие предварительного обсуждения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4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отсутствие предварительного обсуждения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5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4.2.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Использование средств массовой информации (далее – СМИ) для информирования населения об инициативном проекте до собрания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использование СМИ для информирования населения о проекте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отсутствие использования СМИ для информирования населения о проекте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7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 xml:space="preserve"> 4.3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color w:val="FF0000"/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Освещение итогов собрания граждан в СМИ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наличие информации в СМИ с указанием выбранного проекта, количества участников собрания граждан, вклада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10</w:t>
            </w:r>
          </w:p>
        </w:tc>
      </w:tr>
      <w:tr w:rsidR="00647C4D" w:rsidRPr="00711EA6" w:rsidTr="007D7E22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наличие информации в СМИ с указанием выбранного проекта, без указания количества участников собрания граждан и (или) вклада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5</w:t>
            </w:r>
          </w:p>
        </w:tc>
      </w:tr>
      <w:tr w:rsidR="00647C4D" w:rsidRPr="00711EA6" w:rsidTr="007D7E22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отсутствие информации в СМИ о результатах собрания граждан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sz w:val="24"/>
                <w:szCs w:val="24"/>
              </w:rPr>
            </w:pPr>
            <w:r w:rsidRPr="00711EA6">
              <w:rPr>
                <w:sz w:val="24"/>
                <w:szCs w:val="24"/>
              </w:rPr>
              <w:t>0</w:t>
            </w:r>
          </w:p>
        </w:tc>
      </w:tr>
      <w:tr w:rsidR="00647C4D" w:rsidRPr="00711EA6" w:rsidTr="007D7E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center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C4D" w:rsidRPr="00711EA6" w:rsidRDefault="00647C4D" w:rsidP="007D7E22">
            <w:pPr>
              <w:jc w:val="both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 xml:space="preserve">Итого: </w:t>
            </w:r>
          </w:p>
        </w:tc>
      </w:tr>
      <w:tr w:rsidR="00647C4D" w:rsidRPr="00711EA6" w:rsidTr="007D7E2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C4D" w:rsidRPr="00711EA6" w:rsidRDefault="00647C4D" w:rsidP="007D7E22">
            <w:pPr>
              <w:jc w:val="both"/>
              <w:rPr>
                <w:b/>
                <w:bCs/>
                <w:sz w:val="24"/>
                <w:szCs w:val="24"/>
              </w:rPr>
            </w:pPr>
            <w:r w:rsidRPr="00711EA6">
              <w:rPr>
                <w:b/>
                <w:bCs/>
                <w:sz w:val="24"/>
                <w:szCs w:val="24"/>
              </w:rPr>
              <w:t>Максимальное количество баллов: 180</w:t>
            </w:r>
          </w:p>
        </w:tc>
      </w:tr>
    </w:tbl>
    <w:p w:rsidR="00647C4D" w:rsidRDefault="00647C4D" w:rsidP="00647C4D">
      <w:pPr>
        <w:ind w:left="5529"/>
        <w:jc w:val="right"/>
        <w:rPr>
          <w:sz w:val="24"/>
          <w:szCs w:val="24"/>
        </w:rPr>
      </w:pPr>
      <w:r w:rsidRPr="00711EA6">
        <w:rPr>
          <w:sz w:val="24"/>
          <w:szCs w:val="24"/>
        </w:rPr>
        <w:br w:type="column"/>
      </w:r>
      <w:r w:rsidRPr="006B677F">
        <w:rPr>
          <w:sz w:val="24"/>
          <w:szCs w:val="24"/>
        </w:rPr>
        <w:lastRenderedPageBreak/>
        <w:t xml:space="preserve">Приложение </w:t>
      </w:r>
      <w:r w:rsidR="00473007">
        <w:rPr>
          <w:sz w:val="24"/>
          <w:szCs w:val="24"/>
        </w:rPr>
        <w:t>7</w:t>
      </w:r>
      <w:r w:rsidRPr="006B677F">
        <w:rPr>
          <w:sz w:val="24"/>
          <w:szCs w:val="24"/>
        </w:rPr>
        <w:t xml:space="preserve"> к решению</w:t>
      </w:r>
    </w:p>
    <w:p w:rsidR="00647C4D" w:rsidRDefault="00647C4D" w:rsidP="00647C4D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</w:p>
    <w:p w:rsidR="00647C4D" w:rsidRDefault="00647C4D" w:rsidP="00647C4D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Сентябрьский</w:t>
      </w:r>
      <w:proofErr w:type="gramEnd"/>
    </w:p>
    <w:p w:rsidR="00647C4D" w:rsidRPr="006B677F" w:rsidRDefault="00647C4D" w:rsidP="00647C4D">
      <w:pPr>
        <w:ind w:left="5529"/>
        <w:jc w:val="center"/>
        <w:rPr>
          <w:color w:val="FFFFFF" w:themeColor="background1"/>
          <w:sz w:val="24"/>
          <w:szCs w:val="24"/>
        </w:rPr>
      </w:pPr>
      <w:r w:rsidRPr="006B677F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27 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декабря    </w:t>
      </w:r>
      <w:r>
        <w:rPr>
          <w:sz w:val="24"/>
          <w:szCs w:val="24"/>
        </w:rPr>
        <w:t xml:space="preserve">2020 г. </w:t>
      </w:r>
      <w:r w:rsidRPr="006B677F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127 </w:t>
      </w:r>
      <w:r w:rsidRPr="006B677F">
        <w:rPr>
          <w:color w:val="FFFFFF" w:themeColor="background1"/>
          <w:sz w:val="24"/>
          <w:szCs w:val="24"/>
        </w:rPr>
        <w:t>_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center"/>
        <w:rPr>
          <w:sz w:val="26"/>
          <w:szCs w:val="26"/>
          <w:lang w:val="ru"/>
        </w:rPr>
      </w:pPr>
      <w:r w:rsidRPr="00711EA6">
        <w:rPr>
          <w:sz w:val="26"/>
          <w:szCs w:val="26"/>
          <w:lang w:val="ru"/>
        </w:rPr>
        <w:t>ПОРЯДОК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center"/>
        <w:rPr>
          <w:sz w:val="26"/>
          <w:szCs w:val="26"/>
        </w:rPr>
      </w:pPr>
      <w:r w:rsidRPr="00711EA6">
        <w:rPr>
          <w:sz w:val="26"/>
          <w:szCs w:val="26"/>
          <w:lang w:val="ru"/>
        </w:rPr>
        <w:t>расчета и возврата сумм инициативных платежей, подлежащих возврату лицам (в том числе организациям), осуществляющим их перечисление в бюджет Нефтеюганского района</w:t>
      </w:r>
      <w:r w:rsidR="00473007">
        <w:rPr>
          <w:sz w:val="26"/>
          <w:szCs w:val="26"/>
          <w:lang w:val="ru"/>
        </w:rPr>
        <w:t xml:space="preserve"> и сельского поселения Сентябрьский</w:t>
      </w:r>
      <w:r w:rsidRPr="00711EA6">
        <w:rPr>
          <w:sz w:val="26"/>
          <w:szCs w:val="26"/>
          <w:lang w:val="ru"/>
        </w:rPr>
        <w:t xml:space="preserve"> </w:t>
      </w:r>
      <w:r w:rsidRPr="00711EA6">
        <w:rPr>
          <w:sz w:val="26"/>
          <w:szCs w:val="26"/>
        </w:rPr>
        <w:t>(далее – Порядок)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</w:p>
    <w:p w:rsidR="00647C4D" w:rsidRPr="00711EA6" w:rsidRDefault="00647C4D" w:rsidP="00647C4D">
      <w:pPr>
        <w:jc w:val="center"/>
        <w:rPr>
          <w:sz w:val="26"/>
          <w:szCs w:val="26"/>
        </w:rPr>
      </w:pPr>
      <w:r w:rsidRPr="00711EA6">
        <w:rPr>
          <w:sz w:val="26"/>
          <w:szCs w:val="26"/>
        </w:rPr>
        <w:t>1.Общие положения</w:t>
      </w:r>
    </w:p>
    <w:p w:rsidR="00647C4D" w:rsidRPr="00711EA6" w:rsidRDefault="00647C4D" w:rsidP="00647C4D">
      <w:pPr>
        <w:jc w:val="center"/>
        <w:rPr>
          <w:sz w:val="26"/>
          <w:szCs w:val="26"/>
        </w:rPr>
      </w:pP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  <w:r w:rsidRPr="00711EA6">
        <w:rPr>
          <w:sz w:val="26"/>
          <w:szCs w:val="26"/>
        </w:rPr>
        <w:t>1.1. Настоящий Порядок устанавливает процедуру</w:t>
      </w:r>
      <w:r w:rsidRPr="00711EA6">
        <w:rPr>
          <w:sz w:val="26"/>
          <w:szCs w:val="26"/>
          <w:lang w:val="ru"/>
        </w:rPr>
        <w:t xml:space="preserve"> расчета и возврата сумм инициативных платежей, подлежащих возврату лицам (в том числе организациям), осуществляющим их перечисление в бюджет Нефтеюганского района</w:t>
      </w:r>
      <w:r w:rsidR="00473007">
        <w:rPr>
          <w:sz w:val="26"/>
          <w:szCs w:val="26"/>
          <w:lang w:val="ru"/>
        </w:rPr>
        <w:t xml:space="preserve"> и сельского поселения Сентябрьский</w:t>
      </w:r>
      <w:r w:rsidRPr="00711EA6">
        <w:rPr>
          <w:sz w:val="26"/>
          <w:szCs w:val="26"/>
          <w:lang w:val="ru"/>
        </w:rPr>
        <w:t>.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711EA6">
        <w:rPr>
          <w:sz w:val="26"/>
          <w:szCs w:val="26"/>
        </w:rPr>
        <w:t>1.2. И</w:t>
      </w:r>
      <w:proofErr w:type="spellStart"/>
      <w:r w:rsidRPr="00711EA6">
        <w:rPr>
          <w:sz w:val="26"/>
          <w:szCs w:val="26"/>
          <w:lang w:val="ru"/>
        </w:rPr>
        <w:t>нициативные</w:t>
      </w:r>
      <w:proofErr w:type="spellEnd"/>
      <w:r w:rsidRPr="00711EA6">
        <w:rPr>
          <w:sz w:val="26"/>
          <w:szCs w:val="26"/>
          <w:lang w:val="ru"/>
        </w:rPr>
        <w:t xml:space="preserve"> платежи</w:t>
      </w:r>
      <w:r w:rsidRPr="00711EA6">
        <w:rPr>
          <w:sz w:val="26"/>
          <w:szCs w:val="26"/>
        </w:rPr>
        <w:t xml:space="preserve">, предоставленные получателям, подлежат </w:t>
      </w:r>
      <w:r w:rsidRPr="00711EA6">
        <w:rPr>
          <w:sz w:val="26"/>
          <w:szCs w:val="26"/>
          <w:lang w:val="ru"/>
        </w:rPr>
        <w:t>возврату лицам (в том числе организациям), осуществляющим их перечисление в бюджет</w:t>
      </w:r>
      <w:r w:rsidR="00473007">
        <w:rPr>
          <w:sz w:val="26"/>
          <w:szCs w:val="26"/>
          <w:lang w:val="ru"/>
        </w:rPr>
        <w:t xml:space="preserve"> Нефтеюганского района и</w:t>
      </w:r>
      <w:r w:rsidRPr="00711EA6">
        <w:rPr>
          <w:sz w:val="26"/>
          <w:szCs w:val="26"/>
          <w:lang w:val="ru"/>
        </w:rPr>
        <w:t xml:space="preserve"> </w:t>
      </w:r>
      <w:r w:rsidR="00473007">
        <w:rPr>
          <w:sz w:val="26"/>
          <w:szCs w:val="26"/>
          <w:lang w:val="ru"/>
        </w:rPr>
        <w:t>сельского поселения Сентябрьский</w:t>
      </w:r>
      <w:r w:rsidR="00473007" w:rsidRPr="00711EA6">
        <w:rPr>
          <w:sz w:val="26"/>
          <w:szCs w:val="26"/>
        </w:rPr>
        <w:t xml:space="preserve"> </w:t>
      </w:r>
      <w:r w:rsidRPr="00711EA6">
        <w:rPr>
          <w:sz w:val="26"/>
          <w:szCs w:val="26"/>
        </w:rPr>
        <w:t>в следующих случаях: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"/>
        </w:rPr>
      </w:pPr>
      <w:r w:rsidRPr="00711EA6">
        <w:rPr>
          <w:sz w:val="26"/>
          <w:szCs w:val="26"/>
        </w:rPr>
        <w:t>- инициативный проект не был реализован;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  <w:r w:rsidRPr="00711EA6">
        <w:rPr>
          <w:sz w:val="26"/>
          <w:szCs w:val="26"/>
          <w:lang w:val="ru"/>
        </w:rPr>
        <w:t>- по итогам реализации инициативного проекта образовался остаток инициативных платежей, не использованный в целях реализации инициативного проекта.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center"/>
        <w:rPr>
          <w:sz w:val="26"/>
          <w:szCs w:val="26"/>
          <w:lang w:val="ru"/>
        </w:rPr>
      </w:pPr>
      <w:r w:rsidRPr="00711EA6">
        <w:rPr>
          <w:sz w:val="26"/>
          <w:szCs w:val="26"/>
          <w:lang w:val="ru"/>
        </w:rPr>
        <w:t>2. Расчет и возврат сумм инициативных платежей, подлежащих возврату лицам (в том числе организациям), осуществляющим их перечисление в бюджет Нефтеюганского района</w:t>
      </w:r>
      <w:r w:rsidR="00473007" w:rsidRPr="00473007">
        <w:rPr>
          <w:sz w:val="26"/>
          <w:szCs w:val="26"/>
          <w:lang w:val="ru"/>
        </w:rPr>
        <w:t xml:space="preserve"> </w:t>
      </w:r>
      <w:r w:rsidR="00473007">
        <w:rPr>
          <w:sz w:val="26"/>
          <w:szCs w:val="26"/>
          <w:lang w:val="ru"/>
        </w:rPr>
        <w:t>и сельского поселения Сентябрьский</w:t>
      </w:r>
    </w:p>
    <w:p w:rsidR="00647C4D" w:rsidRPr="00711EA6" w:rsidRDefault="00647C4D" w:rsidP="00647C4D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2.1.</w:t>
      </w:r>
      <w:r>
        <w:rPr>
          <w:sz w:val="26"/>
          <w:szCs w:val="26"/>
          <w:lang w:val="ru"/>
        </w:rPr>
        <w:tab/>
      </w:r>
      <w:r w:rsidRPr="00711EA6">
        <w:rPr>
          <w:sz w:val="26"/>
          <w:szCs w:val="26"/>
          <w:lang w:val="ru"/>
        </w:rPr>
        <w:t>Расчет суммы, подлежащей возврату участникам, осуществивших их перечисление в бюджет Нефтеюганского района</w:t>
      </w:r>
      <w:r w:rsidR="00473007" w:rsidRPr="00473007">
        <w:rPr>
          <w:sz w:val="26"/>
          <w:szCs w:val="26"/>
          <w:lang w:val="ru"/>
        </w:rPr>
        <w:t xml:space="preserve"> </w:t>
      </w:r>
      <w:r w:rsidR="00473007">
        <w:rPr>
          <w:sz w:val="26"/>
          <w:szCs w:val="26"/>
          <w:lang w:val="ru"/>
        </w:rPr>
        <w:t>и сельского поселения Сентябрьский</w:t>
      </w:r>
      <w:r w:rsidRPr="00711EA6">
        <w:rPr>
          <w:sz w:val="26"/>
          <w:szCs w:val="26"/>
          <w:lang w:val="ru"/>
        </w:rPr>
        <w:t>, в случае если по итогам реализации инициативного проекта образовался остаток инициативных платежей, не использованный в целях реализации инициативного проекта, осуществляется по формуле: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</w:p>
    <w:p w:rsidR="00647C4D" w:rsidRPr="00711EA6" w:rsidRDefault="007D7E22" w:rsidP="00647C4D">
      <w:pPr>
        <w:widowControl w:val="0"/>
        <w:autoSpaceDE w:val="0"/>
        <w:autoSpaceDN w:val="0"/>
        <w:adjustRightInd w:val="0"/>
        <w:ind w:left="-567" w:firstLine="540"/>
        <w:jc w:val="center"/>
        <w:rPr>
          <w:sz w:val="26"/>
          <w:szCs w:val="26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возвр</m:t>
            </m:r>
          </m:sub>
          <m:sup/>
          <m:e>
            <m:r>
              <w:rPr>
                <w:rFonts w:ascii="Cambria Math" w:hAnsi="Cambria Math"/>
                <w:sz w:val="26"/>
                <w:szCs w:val="26"/>
              </w:rPr>
              <m:t>=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уч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</m:e>
                </m:nary>
              </m:num>
              <m:den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общ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</m:e>
                </m:nary>
              </m:den>
            </m:f>
            <m:r>
              <w:rPr>
                <w:rFonts w:ascii="Cambria Math" w:hAnsi="Cambria Math"/>
                <w:sz w:val="26"/>
                <w:szCs w:val="26"/>
              </w:rPr>
              <m:t>х100%</m:t>
            </m:r>
          </m:e>
        </m:d>
        <m:r>
          <w:rPr>
            <w:rFonts w:ascii="Cambria Math" w:hAnsi="Cambria Math"/>
            <w:sz w:val="26"/>
            <w:szCs w:val="26"/>
          </w:rPr>
          <m:t>х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общ</m:t>
                </m:r>
              </m:sub>
              <m:sup/>
              <m:e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проект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.</m:t>
                    </m:r>
                  </m:e>
                </m:nary>
              </m:e>
            </m:nary>
          </m:e>
        </m:d>
      </m:oMath>
      <w:r w:rsidR="00647C4D" w:rsidRPr="00711EA6">
        <w:rPr>
          <w:sz w:val="26"/>
          <w:szCs w:val="26"/>
        </w:rPr>
        <w:t xml:space="preserve"> где,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</w:p>
    <w:p w:rsidR="00647C4D" w:rsidRPr="00711EA6" w:rsidRDefault="007D7E22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возвр</m:t>
            </m:r>
          </m:sub>
          <m:sup/>
          <m:e/>
        </m:nary>
      </m:oMath>
      <w:r w:rsidR="00647C4D" w:rsidRPr="00711EA6">
        <w:rPr>
          <w:sz w:val="26"/>
          <w:szCs w:val="26"/>
        </w:rPr>
        <w:t>– сумма,</w:t>
      </w:r>
      <w:r w:rsidR="00647C4D" w:rsidRPr="00711EA6">
        <w:rPr>
          <w:sz w:val="26"/>
          <w:szCs w:val="26"/>
          <w:lang w:val="ru"/>
        </w:rPr>
        <w:t xml:space="preserve"> подлежащая возврату участнику,</w:t>
      </w:r>
      <w:r w:rsidR="00647C4D" w:rsidRPr="00711EA6">
        <w:t xml:space="preserve"> 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</w:p>
    <w:p w:rsidR="00647C4D" w:rsidRPr="00711EA6" w:rsidRDefault="007D7E22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уч</m:t>
            </m:r>
          </m:sub>
          <m:sup/>
          <m:e>
            <m:r>
              <w:rPr>
                <w:rFonts w:ascii="Cambria Math" w:hAnsi="Cambria Math"/>
                <w:sz w:val="26"/>
                <w:szCs w:val="26"/>
              </w:rPr>
              <m:t>.</m:t>
            </m:r>
          </m:e>
        </m:nary>
      </m:oMath>
      <w:r w:rsidR="00647C4D" w:rsidRPr="00711EA6">
        <w:rPr>
          <w:sz w:val="26"/>
          <w:szCs w:val="26"/>
        </w:rPr>
        <w:t>– сумма,</w:t>
      </w:r>
      <w:r w:rsidR="00647C4D" w:rsidRPr="00711EA6">
        <w:rPr>
          <w:sz w:val="26"/>
          <w:szCs w:val="26"/>
          <w:lang w:val="ru"/>
        </w:rPr>
        <w:t xml:space="preserve"> перечисленная участником на реализацию инициативного проекта,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  <w:lang w:val="ru"/>
        </w:rPr>
      </w:pPr>
    </w:p>
    <w:p w:rsidR="00647C4D" w:rsidRPr="00711EA6" w:rsidRDefault="007D7E22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общ</m:t>
            </m:r>
          </m:sub>
          <m:sup/>
          <m:e>
            <m:r>
              <w:rPr>
                <w:rFonts w:ascii="Cambria Math" w:hAnsi="Cambria Math"/>
                <w:sz w:val="26"/>
                <w:szCs w:val="26"/>
              </w:rPr>
              <m:t>.</m:t>
            </m:r>
          </m:e>
        </m:nary>
      </m:oMath>
      <w:r w:rsidR="00647C4D" w:rsidRPr="00711EA6">
        <w:rPr>
          <w:sz w:val="26"/>
          <w:szCs w:val="26"/>
        </w:rPr>
        <w:t xml:space="preserve"> – общая сумма, перечисленная всеми участниками на реализацию инициативного проекта,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</w:p>
    <w:p w:rsidR="00647C4D" w:rsidRPr="00711EA6" w:rsidRDefault="007D7E22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проект</m:t>
            </m:r>
          </m:sub>
          <m:sup/>
          <m:e>
            <m:r>
              <w:rPr>
                <w:rFonts w:ascii="Cambria Math" w:hAnsi="Cambria Math"/>
                <w:sz w:val="26"/>
                <w:szCs w:val="26"/>
              </w:rPr>
              <m:t>.</m:t>
            </m:r>
          </m:e>
        </m:nary>
      </m:oMath>
      <w:r w:rsidR="00647C4D" w:rsidRPr="00711EA6">
        <w:rPr>
          <w:sz w:val="26"/>
          <w:szCs w:val="26"/>
        </w:rPr>
        <w:t>– сумма инициативного проекта по итогам его реализации.</w:t>
      </w:r>
    </w:p>
    <w:p w:rsidR="00647C4D" w:rsidRPr="00711EA6" w:rsidRDefault="00647C4D" w:rsidP="00647C4D">
      <w:pPr>
        <w:widowControl w:val="0"/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</w:p>
    <w:p w:rsidR="00647C4D" w:rsidRPr="00647C4D" w:rsidRDefault="00647C4D" w:rsidP="00473007">
      <w:pPr>
        <w:widowControl w:val="0"/>
        <w:autoSpaceDE w:val="0"/>
        <w:autoSpaceDN w:val="0"/>
        <w:adjustRightInd w:val="0"/>
        <w:ind w:left="-567" w:firstLine="540"/>
        <w:jc w:val="both"/>
        <w:rPr>
          <w:bCs/>
          <w:sz w:val="26"/>
          <w:szCs w:val="26"/>
        </w:rPr>
      </w:pPr>
      <w:r w:rsidRPr="00711EA6">
        <w:rPr>
          <w:sz w:val="26"/>
          <w:szCs w:val="26"/>
        </w:rPr>
        <w:t>2.2. В случае если инициативный проект не был реализован в текущем финансовом году, внесенные денежные средства подлежат возврату в полном объеме до 15 декабря текущего финансового года участникам, осуществивших их перечисление в бюджет Нефтеюганского района.</w:t>
      </w:r>
      <w:r w:rsidRPr="00711EA6">
        <w:rPr>
          <w:bCs/>
          <w:sz w:val="26"/>
          <w:szCs w:val="26"/>
        </w:rPr>
        <w:t xml:space="preserve"> </w:t>
      </w:r>
    </w:p>
    <w:sectPr w:rsidR="00647C4D" w:rsidRPr="00647C4D" w:rsidSect="006260F1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624" w:bottom="709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D2" w:rsidRDefault="004152D2">
      <w:r>
        <w:separator/>
      </w:r>
    </w:p>
  </w:endnote>
  <w:endnote w:type="continuationSeparator" w:id="0">
    <w:p w:rsidR="004152D2" w:rsidRDefault="0041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2" w:rsidRDefault="007D7E22">
    <w:pPr>
      <w:pStyle w:val="a7"/>
      <w:jc w:val="center"/>
    </w:pPr>
  </w:p>
  <w:p w:rsidR="007D7E22" w:rsidRDefault="007D7E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2" w:rsidRDefault="007D7E2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E22" w:rsidRDefault="007D7E2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2" w:rsidRDefault="007D7E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D2" w:rsidRDefault="004152D2">
      <w:r>
        <w:separator/>
      </w:r>
    </w:p>
  </w:footnote>
  <w:footnote w:type="continuationSeparator" w:id="0">
    <w:p w:rsidR="004152D2" w:rsidRDefault="0041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2" w:rsidRPr="00E31902" w:rsidRDefault="007D7E22">
    <w:pPr>
      <w:pStyle w:val="a4"/>
      <w:jc w:val="center"/>
      <w:rPr>
        <w:sz w:val="24"/>
        <w:szCs w:val="24"/>
      </w:rPr>
    </w:pPr>
  </w:p>
  <w:p w:rsidR="007D7E22" w:rsidRDefault="007D7E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2" w:rsidRDefault="007D7E22" w:rsidP="0097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D7E22" w:rsidRDefault="007D7E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2" w:rsidRDefault="007D7E22" w:rsidP="00974CBC">
    <w:pPr>
      <w:pStyle w:val="a4"/>
      <w:framePr w:wrap="around" w:vAnchor="text" w:hAnchor="margin" w:xAlign="center" w:y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1020B"/>
    <w:rsid w:val="00010380"/>
    <w:rsid w:val="00010AB2"/>
    <w:rsid w:val="00021C76"/>
    <w:rsid w:val="00024401"/>
    <w:rsid w:val="0002444D"/>
    <w:rsid w:val="00024500"/>
    <w:rsid w:val="00035C75"/>
    <w:rsid w:val="0004486A"/>
    <w:rsid w:val="00047581"/>
    <w:rsid w:val="00051355"/>
    <w:rsid w:val="00056DC0"/>
    <w:rsid w:val="0006642D"/>
    <w:rsid w:val="00066E5D"/>
    <w:rsid w:val="00074AE5"/>
    <w:rsid w:val="00086533"/>
    <w:rsid w:val="000B1B69"/>
    <w:rsid w:val="000B3EEF"/>
    <w:rsid w:val="000B6F9D"/>
    <w:rsid w:val="000C3FE4"/>
    <w:rsid w:val="000D1582"/>
    <w:rsid w:val="000D2307"/>
    <w:rsid w:val="000D3413"/>
    <w:rsid w:val="000D4263"/>
    <w:rsid w:val="000D71AF"/>
    <w:rsid w:val="000E695A"/>
    <w:rsid w:val="000E7844"/>
    <w:rsid w:val="000F0CE1"/>
    <w:rsid w:val="000F6E3E"/>
    <w:rsid w:val="000F7409"/>
    <w:rsid w:val="00112E3F"/>
    <w:rsid w:val="0012190A"/>
    <w:rsid w:val="001261F8"/>
    <w:rsid w:val="001346A5"/>
    <w:rsid w:val="001410C7"/>
    <w:rsid w:val="0014113C"/>
    <w:rsid w:val="00145E5E"/>
    <w:rsid w:val="00153238"/>
    <w:rsid w:val="00156BB9"/>
    <w:rsid w:val="00160DA6"/>
    <w:rsid w:val="001718FF"/>
    <w:rsid w:val="00176129"/>
    <w:rsid w:val="00176B37"/>
    <w:rsid w:val="00181FC0"/>
    <w:rsid w:val="00191D22"/>
    <w:rsid w:val="001935C3"/>
    <w:rsid w:val="00193F64"/>
    <w:rsid w:val="001A338C"/>
    <w:rsid w:val="001B2B08"/>
    <w:rsid w:val="001B701B"/>
    <w:rsid w:val="001C4616"/>
    <w:rsid w:val="001C7D71"/>
    <w:rsid w:val="001E3869"/>
    <w:rsid w:val="001F14C7"/>
    <w:rsid w:val="001F264C"/>
    <w:rsid w:val="00200592"/>
    <w:rsid w:val="00204A23"/>
    <w:rsid w:val="00206784"/>
    <w:rsid w:val="002144A3"/>
    <w:rsid w:val="00214F88"/>
    <w:rsid w:val="00220E6C"/>
    <w:rsid w:val="00223427"/>
    <w:rsid w:val="00223BF1"/>
    <w:rsid w:val="0023066F"/>
    <w:rsid w:val="002361E9"/>
    <w:rsid w:val="002375C2"/>
    <w:rsid w:val="00241168"/>
    <w:rsid w:val="0024161E"/>
    <w:rsid w:val="00255BA7"/>
    <w:rsid w:val="00256BB6"/>
    <w:rsid w:val="00265752"/>
    <w:rsid w:val="0026770B"/>
    <w:rsid w:val="00275EEA"/>
    <w:rsid w:val="002833F1"/>
    <w:rsid w:val="0029003E"/>
    <w:rsid w:val="00294723"/>
    <w:rsid w:val="002B34D6"/>
    <w:rsid w:val="002B40C7"/>
    <w:rsid w:val="002C167F"/>
    <w:rsid w:val="002E3EB4"/>
    <w:rsid w:val="002E6E90"/>
    <w:rsid w:val="00300E2E"/>
    <w:rsid w:val="00304823"/>
    <w:rsid w:val="0030499C"/>
    <w:rsid w:val="00312152"/>
    <w:rsid w:val="003126D8"/>
    <w:rsid w:val="00314CCE"/>
    <w:rsid w:val="00333E3F"/>
    <w:rsid w:val="00337CD9"/>
    <w:rsid w:val="00341588"/>
    <w:rsid w:val="00342E4C"/>
    <w:rsid w:val="003440E4"/>
    <w:rsid w:val="003518C3"/>
    <w:rsid w:val="00364190"/>
    <w:rsid w:val="003753C5"/>
    <w:rsid w:val="00377B1D"/>
    <w:rsid w:val="00380529"/>
    <w:rsid w:val="00382015"/>
    <w:rsid w:val="00384069"/>
    <w:rsid w:val="00386C47"/>
    <w:rsid w:val="00390291"/>
    <w:rsid w:val="003A2256"/>
    <w:rsid w:val="003B023C"/>
    <w:rsid w:val="003C7946"/>
    <w:rsid w:val="003D578E"/>
    <w:rsid w:val="003D5BC8"/>
    <w:rsid w:val="003E4502"/>
    <w:rsid w:val="003E4C66"/>
    <w:rsid w:val="003F0F32"/>
    <w:rsid w:val="00400271"/>
    <w:rsid w:val="004009D7"/>
    <w:rsid w:val="004143A9"/>
    <w:rsid w:val="004152D2"/>
    <w:rsid w:val="0042394F"/>
    <w:rsid w:val="00426973"/>
    <w:rsid w:val="00432E13"/>
    <w:rsid w:val="0044257E"/>
    <w:rsid w:val="0044339C"/>
    <w:rsid w:val="00444079"/>
    <w:rsid w:val="004507EC"/>
    <w:rsid w:val="00455B6A"/>
    <w:rsid w:val="0046477F"/>
    <w:rsid w:val="00465A20"/>
    <w:rsid w:val="0046604D"/>
    <w:rsid w:val="004712EF"/>
    <w:rsid w:val="00473007"/>
    <w:rsid w:val="00475481"/>
    <w:rsid w:val="00475A19"/>
    <w:rsid w:val="00490252"/>
    <w:rsid w:val="00490E50"/>
    <w:rsid w:val="00494287"/>
    <w:rsid w:val="00494BC5"/>
    <w:rsid w:val="00496BEB"/>
    <w:rsid w:val="004A134C"/>
    <w:rsid w:val="004A1ECB"/>
    <w:rsid w:val="004A26B9"/>
    <w:rsid w:val="004A3386"/>
    <w:rsid w:val="004A7745"/>
    <w:rsid w:val="004B0F1E"/>
    <w:rsid w:val="004B6077"/>
    <w:rsid w:val="004C18C9"/>
    <w:rsid w:val="004C2BAB"/>
    <w:rsid w:val="004D2ACE"/>
    <w:rsid w:val="004D5B0E"/>
    <w:rsid w:val="004D6276"/>
    <w:rsid w:val="004D768C"/>
    <w:rsid w:val="004E4EC1"/>
    <w:rsid w:val="004F068F"/>
    <w:rsid w:val="004F0CC9"/>
    <w:rsid w:val="004F4571"/>
    <w:rsid w:val="00505775"/>
    <w:rsid w:val="00512E3E"/>
    <w:rsid w:val="0051397B"/>
    <w:rsid w:val="00517A5D"/>
    <w:rsid w:val="00531B2E"/>
    <w:rsid w:val="00534A9E"/>
    <w:rsid w:val="00537C2E"/>
    <w:rsid w:val="00557ED5"/>
    <w:rsid w:val="005628D7"/>
    <w:rsid w:val="00563CF2"/>
    <w:rsid w:val="00573BC1"/>
    <w:rsid w:val="005759F4"/>
    <w:rsid w:val="005828FF"/>
    <w:rsid w:val="005925BD"/>
    <w:rsid w:val="005A42AD"/>
    <w:rsid w:val="005A53A4"/>
    <w:rsid w:val="005B39E7"/>
    <w:rsid w:val="005B6A37"/>
    <w:rsid w:val="005C514B"/>
    <w:rsid w:val="005E120B"/>
    <w:rsid w:val="005E2C76"/>
    <w:rsid w:val="005E4DD8"/>
    <w:rsid w:val="005E7CD7"/>
    <w:rsid w:val="005F268F"/>
    <w:rsid w:val="005F4AC4"/>
    <w:rsid w:val="005F5F6A"/>
    <w:rsid w:val="00601122"/>
    <w:rsid w:val="0060310D"/>
    <w:rsid w:val="0060742A"/>
    <w:rsid w:val="00616826"/>
    <w:rsid w:val="0061710D"/>
    <w:rsid w:val="006206A5"/>
    <w:rsid w:val="006260F1"/>
    <w:rsid w:val="00635CEB"/>
    <w:rsid w:val="00645E29"/>
    <w:rsid w:val="00647C4D"/>
    <w:rsid w:val="00650D92"/>
    <w:rsid w:val="0065432F"/>
    <w:rsid w:val="00667444"/>
    <w:rsid w:val="0068468D"/>
    <w:rsid w:val="00690259"/>
    <w:rsid w:val="00696C50"/>
    <w:rsid w:val="006A4235"/>
    <w:rsid w:val="006B4A14"/>
    <w:rsid w:val="006B6B3B"/>
    <w:rsid w:val="006B7CBC"/>
    <w:rsid w:val="006C1BB6"/>
    <w:rsid w:val="006C1E07"/>
    <w:rsid w:val="006C2BC1"/>
    <w:rsid w:val="006C6EB7"/>
    <w:rsid w:val="006D070B"/>
    <w:rsid w:val="006E11BE"/>
    <w:rsid w:val="006E3EE0"/>
    <w:rsid w:val="006E4D9C"/>
    <w:rsid w:val="006E7FA1"/>
    <w:rsid w:val="006F159E"/>
    <w:rsid w:val="006F3C11"/>
    <w:rsid w:val="00703E39"/>
    <w:rsid w:val="007067C9"/>
    <w:rsid w:val="00721557"/>
    <w:rsid w:val="00724DBC"/>
    <w:rsid w:val="0073255E"/>
    <w:rsid w:val="00733E7F"/>
    <w:rsid w:val="00733FEB"/>
    <w:rsid w:val="007343C0"/>
    <w:rsid w:val="007419E5"/>
    <w:rsid w:val="00743F99"/>
    <w:rsid w:val="00751977"/>
    <w:rsid w:val="00753C55"/>
    <w:rsid w:val="007571EA"/>
    <w:rsid w:val="00757BA4"/>
    <w:rsid w:val="00761235"/>
    <w:rsid w:val="007644FD"/>
    <w:rsid w:val="00767675"/>
    <w:rsid w:val="0079141E"/>
    <w:rsid w:val="00792F09"/>
    <w:rsid w:val="007A2DA6"/>
    <w:rsid w:val="007A716A"/>
    <w:rsid w:val="007B387F"/>
    <w:rsid w:val="007C792B"/>
    <w:rsid w:val="007D041B"/>
    <w:rsid w:val="007D5E75"/>
    <w:rsid w:val="007D7E22"/>
    <w:rsid w:val="007E080F"/>
    <w:rsid w:val="007E60D9"/>
    <w:rsid w:val="007E72EC"/>
    <w:rsid w:val="007F0167"/>
    <w:rsid w:val="007F475D"/>
    <w:rsid w:val="008013BD"/>
    <w:rsid w:val="00803676"/>
    <w:rsid w:val="00804ED3"/>
    <w:rsid w:val="00820A7E"/>
    <w:rsid w:val="00826CDA"/>
    <w:rsid w:val="00827C6B"/>
    <w:rsid w:val="00835719"/>
    <w:rsid w:val="00842DD3"/>
    <w:rsid w:val="00846873"/>
    <w:rsid w:val="00850CD6"/>
    <w:rsid w:val="00854378"/>
    <w:rsid w:val="00854FEF"/>
    <w:rsid w:val="00866D20"/>
    <w:rsid w:val="00871191"/>
    <w:rsid w:val="008757AE"/>
    <w:rsid w:val="00884112"/>
    <w:rsid w:val="0088571A"/>
    <w:rsid w:val="008914B5"/>
    <w:rsid w:val="008B43A5"/>
    <w:rsid w:val="008B69BD"/>
    <w:rsid w:val="008D0896"/>
    <w:rsid w:val="008D2C9B"/>
    <w:rsid w:val="008D5149"/>
    <w:rsid w:val="008D64CA"/>
    <w:rsid w:val="008D69CF"/>
    <w:rsid w:val="008D7683"/>
    <w:rsid w:val="008E48B3"/>
    <w:rsid w:val="008E6317"/>
    <w:rsid w:val="008F573A"/>
    <w:rsid w:val="008F65E6"/>
    <w:rsid w:val="009114F0"/>
    <w:rsid w:val="00923F72"/>
    <w:rsid w:val="00925DF3"/>
    <w:rsid w:val="00927EBB"/>
    <w:rsid w:val="00930540"/>
    <w:rsid w:val="00931421"/>
    <w:rsid w:val="00932E28"/>
    <w:rsid w:val="0093613D"/>
    <w:rsid w:val="0094409F"/>
    <w:rsid w:val="00953A8D"/>
    <w:rsid w:val="009544DB"/>
    <w:rsid w:val="009561EB"/>
    <w:rsid w:val="00956921"/>
    <w:rsid w:val="00965A83"/>
    <w:rsid w:val="009700CE"/>
    <w:rsid w:val="009708A4"/>
    <w:rsid w:val="00971671"/>
    <w:rsid w:val="00973A44"/>
    <w:rsid w:val="00974CBC"/>
    <w:rsid w:val="0099243C"/>
    <w:rsid w:val="00993600"/>
    <w:rsid w:val="009A18ED"/>
    <w:rsid w:val="009A5643"/>
    <w:rsid w:val="009D2099"/>
    <w:rsid w:val="009D3679"/>
    <w:rsid w:val="009D3A92"/>
    <w:rsid w:val="009D4005"/>
    <w:rsid w:val="009E155E"/>
    <w:rsid w:val="009E43C5"/>
    <w:rsid w:val="009E4DC6"/>
    <w:rsid w:val="009E4DE8"/>
    <w:rsid w:val="009E6308"/>
    <w:rsid w:val="009F3422"/>
    <w:rsid w:val="009F5D38"/>
    <w:rsid w:val="009F672E"/>
    <w:rsid w:val="009F6CFE"/>
    <w:rsid w:val="009F7698"/>
    <w:rsid w:val="00A01542"/>
    <w:rsid w:val="00A027A2"/>
    <w:rsid w:val="00A05C99"/>
    <w:rsid w:val="00A2194A"/>
    <w:rsid w:val="00A256F6"/>
    <w:rsid w:val="00A26C78"/>
    <w:rsid w:val="00A306D6"/>
    <w:rsid w:val="00A33276"/>
    <w:rsid w:val="00A43052"/>
    <w:rsid w:val="00A46449"/>
    <w:rsid w:val="00A51A09"/>
    <w:rsid w:val="00A65CDB"/>
    <w:rsid w:val="00A67C65"/>
    <w:rsid w:val="00A74063"/>
    <w:rsid w:val="00A779B9"/>
    <w:rsid w:val="00A80195"/>
    <w:rsid w:val="00A8158E"/>
    <w:rsid w:val="00A81AFA"/>
    <w:rsid w:val="00A86DC4"/>
    <w:rsid w:val="00A942A8"/>
    <w:rsid w:val="00A9581F"/>
    <w:rsid w:val="00AB3332"/>
    <w:rsid w:val="00AC5CC9"/>
    <w:rsid w:val="00AD5B3E"/>
    <w:rsid w:val="00AD5FA0"/>
    <w:rsid w:val="00AD6D46"/>
    <w:rsid w:val="00AD70B5"/>
    <w:rsid w:val="00AE629D"/>
    <w:rsid w:val="00AF16F0"/>
    <w:rsid w:val="00B00F2E"/>
    <w:rsid w:val="00B17ABC"/>
    <w:rsid w:val="00B20BE9"/>
    <w:rsid w:val="00B218D5"/>
    <w:rsid w:val="00B30529"/>
    <w:rsid w:val="00B33F2A"/>
    <w:rsid w:val="00B356E5"/>
    <w:rsid w:val="00B359E9"/>
    <w:rsid w:val="00B35DE6"/>
    <w:rsid w:val="00B42677"/>
    <w:rsid w:val="00B435CC"/>
    <w:rsid w:val="00B43E10"/>
    <w:rsid w:val="00B45FF2"/>
    <w:rsid w:val="00B52BEB"/>
    <w:rsid w:val="00B5337C"/>
    <w:rsid w:val="00B54B37"/>
    <w:rsid w:val="00B63A41"/>
    <w:rsid w:val="00B641A1"/>
    <w:rsid w:val="00B72526"/>
    <w:rsid w:val="00B72CB1"/>
    <w:rsid w:val="00B838F2"/>
    <w:rsid w:val="00B85E87"/>
    <w:rsid w:val="00B87163"/>
    <w:rsid w:val="00B90599"/>
    <w:rsid w:val="00B96A9F"/>
    <w:rsid w:val="00BA17F6"/>
    <w:rsid w:val="00BA457A"/>
    <w:rsid w:val="00BA7246"/>
    <w:rsid w:val="00BA7F89"/>
    <w:rsid w:val="00BB009C"/>
    <w:rsid w:val="00BC1076"/>
    <w:rsid w:val="00BD11CE"/>
    <w:rsid w:val="00BD455D"/>
    <w:rsid w:val="00BD5C1A"/>
    <w:rsid w:val="00BE5E4B"/>
    <w:rsid w:val="00BE6BD2"/>
    <w:rsid w:val="00BF0C7D"/>
    <w:rsid w:val="00C06F6F"/>
    <w:rsid w:val="00C24492"/>
    <w:rsid w:val="00C25F6D"/>
    <w:rsid w:val="00C31A7D"/>
    <w:rsid w:val="00C365C4"/>
    <w:rsid w:val="00C373A5"/>
    <w:rsid w:val="00C51B44"/>
    <w:rsid w:val="00C5502C"/>
    <w:rsid w:val="00C5701F"/>
    <w:rsid w:val="00C67179"/>
    <w:rsid w:val="00C871B3"/>
    <w:rsid w:val="00C93A99"/>
    <w:rsid w:val="00C9503D"/>
    <w:rsid w:val="00CB3F9D"/>
    <w:rsid w:val="00CC5EEC"/>
    <w:rsid w:val="00CD67DB"/>
    <w:rsid w:val="00CE0567"/>
    <w:rsid w:val="00CE0C73"/>
    <w:rsid w:val="00CE5105"/>
    <w:rsid w:val="00CE7190"/>
    <w:rsid w:val="00CF19CC"/>
    <w:rsid w:val="00CF242C"/>
    <w:rsid w:val="00D048DC"/>
    <w:rsid w:val="00D05C29"/>
    <w:rsid w:val="00D11439"/>
    <w:rsid w:val="00D133D8"/>
    <w:rsid w:val="00D365C4"/>
    <w:rsid w:val="00D43FAF"/>
    <w:rsid w:val="00D446E6"/>
    <w:rsid w:val="00D4497B"/>
    <w:rsid w:val="00D5045B"/>
    <w:rsid w:val="00D52E91"/>
    <w:rsid w:val="00D534AA"/>
    <w:rsid w:val="00D61425"/>
    <w:rsid w:val="00D63E95"/>
    <w:rsid w:val="00D650B5"/>
    <w:rsid w:val="00D702ED"/>
    <w:rsid w:val="00D713B7"/>
    <w:rsid w:val="00D74222"/>
    <w:rsid w:val="00D75C9F"/>
    <w:rsid w:val="00D777B9"/>
    <w:rsid w:val="00D802DE"/>
    <w:rsid w:val="00D85A5B"/>
    <w:rsid w:val="00D873DE"/>
    <w:rsid w:val="00D935E5"/>
    <w:rsid w:val="00DA0C99"/>
    <w:rsid w:val="00DA338E"/>
    <w:rsid w:val="00DA57F4"/>
    <w:rsid w:val="00DC2513"/>
    <w:rsid w:val="00DC7CB7"/>
    <w:rsid w:val="00DE39E9"/>
    <w:rsid w:val="00DE3B11"/>
    <w:rsid w:val="00DE60C3"/>
    <w:rsid w:val="00DF6C2D"/>
    <w:rsid w:val="00E04590"/>
    <w:rsid w:val="00E05490"/>
    <w:rsid w:val="00E12300"/>
    <w:rsid w:val="00E12534"/>
    <w:rsid w:val="00E16210"/>
    <w:rsid w:val="00E25DC5"/>
    <w:rsid w:val="00E27579"/>
    <w:rsid w:val="00E279EB"/>
    <w:rsid w:val="00E34916"/>
    <w:rsid w:val="00E35C8E"/>
    <w:rsid w:val="00E468F3"/>
    <w:rsid w:val="00E50310"/>
    <w:rsid w:val="00E60E7B"/>
    <w:rsid w:val="00E75FFD"/>
    <w:rsid w:val="00E76841"/>
    <w:rsid w:val="00E77BA0"/>
    <w:rsid w:val="00E77EF6"/>
    <w:rsid w:val="00E82A80"/>
    <w:rsid w:val="00E9490A"/>
    <w:rsid w:val="00E97062"/>
    <w:rsid w:val="00EB429B"/>
    <w:rsid w:val="00EC5BA9"/>
    <w:rsid w:val="00ED14C1"/>
    <w:rsid w:val="00ED4B88"/>
    <w:rsid w:val="00EE28BF"/>
    <w:rsid w:val="00EE403B"/>
    <w:rsid w:val="00EF426D"/>
    <w:rsid w:val="00EF451A"/>
    <w:rsid w:val="00EF6DB4"/>
    <w:rsid w:val="00F01FE1"/>
    <w:rsid w:val="00F02846"/>
    <w:rsid w:val="00F04694"/>
    <w:rsid w:val="00F158F5"/>
    <w:rsid w:val="00F15A8A"/>
    <w:rsid w:val="00F21239"/>
    <w:rsid w:val="00F22F70"/>
    <w:rsid w:val="00F23B00"/>
    <w:rsid w:val="00F26C54"/>
    <w:rsid w:val="00F27A03"/>
    <w:rsid w:val="00F34158"/>
    <w:rsid w:val="00F41B6F"/>
    <w:rsid w:val="00F44202"/>
    <w:rsid w:val="00F44F75"/>
    <w:rsid w:val="00F517BD"/>
    <w:rsid w:val="00F51991"/>
    <w:rsid w:val="00F55C58"/>
    <w:rsid w:val="00F63E14"/>
    <w:rsid w:val="00F73704"/>
    <w:rsid w:val="00F778F3"/>
    <w:rsid w:val="00F844D9"/>
    <w:rsid w:val="00F94255"/>
    <w:rsid w:val="00F94963"/>
    <w:rsid w:val="00FA129F"/>
    <w:rsid w:val="00FA2D75"/>
    <w:rsid w:val="00FA65C7"/>
    <w:rsid w:val="00FB2EA8"/>
    <w:rsid w:val="00FB49AD"/>
    <w:rsid w:val="00FB68D3"/>
    <w:rsid w:val="00FC3CEF"/>
    <w:rsid w:val="00FD37B8"/>
    <w:rsid w:val="00FE6687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"/>
    <w:rPr>
      <w:rFonts w:ascii="Arial" w:hAnsi="Arial"/>
      <w:sz w:val="26"/>
    </w:rPr>
  </w:style>
  <w:style w:type="paragraph" w:styleId="aa">
    <w:name w:val="Body Text Indent"/>
    <w:basedOn w:val="a"/>
    <w:link w:val="ab"/>
    <w:pPr>
      <w:ind w:firstLine="567"/>
      <w:jc w:val="both"/>
    </w:pPr>
    <w:rPr>
      <w:rFonts w:ascii="Arial" w:hAnsi="Arial"/>
      <w:sz w:val="26"/>
    </w:rPr>
  </w:style>
  <w:style w:type="character" w:customStyle="1" w:styleId="ab">
    <w:name w:val="Основной текст с отступом Знак"/>
    <w:link w:val="aa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c">
    <w:name w:val="Balloon Text"/>
    <w:basedOn w:val="a"/>
    <w:link w:val="ad"/>
    <w:uiPriority w:val="99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Без интервала1"/>
    <w:rsid w:val="00304823"/>
    <w:rPr>
      <w:rFonts w:ascii="Calibri" w:hAnsi="Calibri"/>
      <w:sz w:val="22"/>
      <w:szCs w:val="22"/>
    </w:rPr>
  </w:style>
  <w:style w:type="paragraph" w:customStyle="1" w:styleId="af2">
    <w:name w:val="Знак"/>
    <w:basedOn w:val="a"/>
    <w:rsid w:val="0030482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F94963"/>
    <w:pPr>
      <w:ind w:left="720"/>
      <w:contextualSpacing/>
    </w:pPr>
    <w:rPr>
      <w:rFonts w:eastAsia="Calibri"/>
      <w:sz w:val="24"/>
      <w:szCs w:val="24"/>
    </w:rPr>
  </w:style>
  <w:style w:type="paragraph" w:customStyle="1" w:styleId="310">
    <w:name w:val="Основной текст 31"/>
    <w:basedOn w:val="a"/>
    <w:rsid w:val="005628D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styleId="af3">
    <w:name w:val="Hyperlink"/>
    <w:uiPriority w:val="99"/>
    <w:rsid w:val="00973A44"/>
    <w:rPr>
      <w:color w:val="0000FF"/>
      <w:u w:val="single"/>
    </w:rPr>
  </w:style>
  <w:style w:type="paragraph" w:customStyle="1" w:styleId="af4">
    <w:name w:val="Заголовок постановления"/>
    <w:basedOn w:val="a"/>
    <w:next w:val="a"/>
    <w:autoRedefine/>
    <w:rsid w:val="00CE7190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  <w:style w:type="paragraph" w:styleId="af5">
    <w:name w:val="List Paragraph"/>
    <w:basedOn w:val="a"/>
    <w:uiPriority w:val="34"/>
    <w:qFormat/>
    <w:rsid w:val="002657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647C4D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47C4D"/>
  </w:style>
  <w:style w:type="character" w:customStyle="1" w:styleId="a8">
    <w:name w:val="Нижний колонтитул Знак"/>
    <w:basedOn w:val="a0"/>
    <w:link w:val="a7"/>
    <w:uiPriority w:val="99"/>
    <w:rsid w:val="00647C4D"/>
  </w:style>
  <w:style w:type="character" w:styleId="af7">
    <w:name w:val="annotation reference"/>
    <w:basedOn w:val="a0"/>
    <w:uiPriority w:val="99"/>
    <w:unhideWhenUsed/>
    <w:rsid w:val="00647C4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47C4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647C4D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47C4D"/>
    <w:rPr>
      <w:rFonts w:ascii="Tahoma" w:hAnsi="Tahoma" w:cs="Tahoma"/>
      <w:sz w:val="16"/>
      <w:szCs w:val="16"/>
    </w:rPr>
  </w:style>
  <w:style w:type="paragraph" w:styleId="afa">
    <w:name w:val="annotation subject"/>
    <w:basedOn w:val="af8"/>
    <w:next w:val="af8"/>
    <w:link w:val="afb"/>
    <w:uiPriority w:val="99"/>
    <w:unhideWhenUsed/>
    <w:rsid w:val="00647C4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647C4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3">
    <w:name w:val="Сетка таблицы1"/>
    <w:basedOn w:val="a1"/>
    <w:next w:val="ae"/>
    <w:uiPriority w:val="59"/>
    <w:rsid w:val="00647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e"/>
    <w:rsid w:val="0064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rsid w:val="0064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647C4D"/>
    <w:rPr>
      <w:color w:val="808080"/>
    </w:rPr>
  </w:style>
  <w:style w:type="character" w:customStyle="1" w:styleId="60">
    <w:name w:val="Заголовок 6 Знак"/>
    <w:basedOn w:val="a0"/>
    <w:link w:val="6"/>
    <w:rsid w:val="00647C4D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3A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0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432E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432E1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"/>
    <w:rPr>
      <w:rFonts w:ascii="Arial" w:hAnsi="Arial"/>
      <w:sz w:val="26"/>
    </w:rPr>
  </w:style>
  <w:style w:type="paragraph" w:styleId="aa">
    <w:name w:val="Body Text Indent"/>
    <w:basedOn w:val="a"/>
    <w:link w:val="ab"/>
    <w:pPr>
      <w:ind w:firstLine="567"/>
      <w:jc w:val="both"/>
    </w:pPr>
    <w:rPr>
      <w:rFonts w:ascii="Arial" w:hAnsi="Arial"/>
      <w:sz w:val="26"/>
    </w:rPr>
  </w:style>
  <w:style w:type="character" w:customStyle="1" w:styleId="ab">
    <w:name w:val="Основной текст с отступом Знак"/>
    <w:link w:val="aa"/>
    <w:rsid w:val="005E120B"/>
    <w:rPr>
      <w:rFonts w:ascii="Arial" w:hAnsi="Arial"/>
      <w:sz w:val="26"/>
      <w:lang w:val="ru-RU" w:eastAsia="ru-RU" w:bidi="ar-SA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0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c">
    <w:name w:val="Balloon Text"/>
    <w:basedOn w:val="a"/>
    <w:link w:val="ad"/>
    <w:uiPriority w:val="99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styleId="31">
    <w:name w:val="Body Text Indent 3"/>
    <w:basedOn w:val="a"/>
    <w:rsid w:val="0060742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rsid w:val="00607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">
    <w:name w:val="Normal (Web)"/>
    <w:basedOn w:val="a"/>
    <w:rsid w:val="0002440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02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rsid w:val="00D13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 Знак Знак Знак Знак Знак Знак"/>
    <w:basedOn w:val="a"/>
    <w:rsid w:val="002411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FE6687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Без интервала1"/>
    <w:rsid w:val="00304823"/>
    <w:rPr>
      <w:rFonts w:ascii="Calibri" w:hAnsi="Calibri"/>
      <w:sz w:val="22"/>
      <w:szCs w:val="22"/>
    </w:rPr>
  </w:style>
  <w:style w:type="paragraph" w:customStyle="1" w:styleId="af2">
    <w:name w:val="Знак"/>
    <w:basedOn w:val="a"/>
    <w:rsid w:val="0030482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F94963"/>
    <w:pPr>
      <w:ind w:left="720"/>
      <w:contextualSpacing/>
    </w:pPr>
    <w:rPr>
      <w:rFonts w:eastAsia="Calibri"/>
      <w:sz w:val="24"/>
      <w:szCs w:val="24"/>
    </w:rPr>
  </w:style>
  <w:style w:type="paragraph" w:customStyle="1" w:styleId="310">
    <w:name w:val="Основной текст 31"/>
    <w:basedOn w:val="a"/>
    <w:rsid w:val="005628D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character" w:styleId="af3">
    <w:name w:val="Hyperlink"/>
    <w:uiPriority w:val="99"/>
    <w:rsid w:val="00973A44"/>
    <w:rPr>
      <w:color w:val="0000FF"/>
      <w:u w:val="single"/>
    </w:rPr>
  </w:style>
  <w:style w:type="paragraph" w:customStyle="1" w:styleId="af4">
    <w:name w:val="Заголовок постановления"/>
    <w:basedOn w:val="a"/>
    <w:next w:val="a"/>
    <w:autoRedefine/>
    <w:rsid w:val="00CE7190"/>
    <w:pPr>
      <w:tabs>
        <w:tab w:val="left" w:pos="9355"/>
      </w:tabs>
      <w:spacing w:after="360"/>
      <w:ind w:right="-1"/>
      <w:jc w:val="center"/>
    </w:pPr>
    <w:rPr>
      <w:sz w:val="28"/>
      <w:szCs w:val="28"/>
    </w:rPr>
  </w:style>
  <w:style w:type="paragraph" w:styleId="af5">
    <w:name w:val="List Paragraph"/>
    <w:basedOn w:val="a"/>
    <w:uiPriority w:val="34"/>
    <w:qFormat/>
    <w:rsid w:val="002657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647C4D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647C4D"/>
  </w:style>
  <w:style w:type="character" w:customStyle="1" w:styleId="a8">
    <w:name w:val="Нижний колонтитул Знак"/>
    <w:basedOn w:val="a0"/>
    <w:link w:val="a7"/>
    <w:uiPriority w:val="99"/>
    <w:rsid w:val="00647C4D"/>
  </w:style>
  <w:style w:type="character" w:styleId="af7">
    <w:name w:val="annotation reference"/>
    <w:basedOn w:val="a0"/>
    <w:uiPriority w:val="99"/>
    <w:unhideWhenUsed/>
    <w:rsid w:val="00647C4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47C4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647C4D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47C4D"/>
    <w:rPr>
      <w:rFonts w:ascii="Tahoma" w:hAnsi="Tahoma" w:cs="Tahoma"/>
      <w:sz w:val="16"/>
      <w:szCs w:val="16"/>
    </w:rPr>
  </w:style>
  <w:style w:type="paragraph" w:styleId="afa">
    <w:name w:val="annotation subject"/>
    <w:basedOn w:val="af8"/>
    <w:next w:val="af8"/>
    <w:link w:val="afb"/>
    <w:uiPriority w:val="99"/>
    <w:unhideWhenUsed/>
    <w:rsid w:val="00647C4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647C4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3">
    <w:name w:val="Сетка таблицы1"/>
    <w:basedOn w:val="a1"/>
    <w:next w:val="ae"/>
    <w:uiPriority w:val="59"/>
    <w:rsid w:val="00647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e"/>
    <w:rsid w:val="0064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rsid w:val="0064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647C4D"/>
    <w:rPr>
      <w:color w:val="808080"/>
    </w:rPr>
  </w:style>
  <w:style w:type="character" w:customStyle="1" w:styleId="60">
    <w:name w:val="Заголовок 6 Знак"/>
    <w:basedOn w:val="a0"/>
    <w:link w:val="6"/>
    <w:rsid w:val="00647C4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Краснова</cp:lastModifiedBy>
  <cp:revision>4</cp:revision>
  <cp:lastPrinted>2021-06-11T05:09:00Z</cp:lastPrinted>
  <dcterms:created xsi:type="dcterms:W3CDTF">2021-06-11T06:17:00Z</dcterms:created>
  <dcterms:modified xsi:type="dcterms:W3CDTF">2021-06-21T11:32:00Z</dcterms:modified>
</cp:coreProperties>
</file>