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84" w:rsidRPr="00B8314D" w:rsidRDefault="00C4518F"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Сельское поселение Сентябрьский</w:t>
      </w:r>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АДМИНИСТРАЦИЯ СЕЛЬСКОГО ПОСЕЛЕНИЯ СЕНТЯБРЬСКИЙ</w:t>
      </w:r>
    </w:p>
    <w:p w:rsidR="00E83484" w:rsidRPr="00D67195" w:rsidRDefault="00E83484" w:rsidP="00E83484">
      <w:pPr>
        <w:jc w:val="center"/>
      </w:pPr>
    </w:p>
    <w:p w:rsidR="00E83484" w:rsidRPr="00D67195" w:rsidRDefault="00E83484" w:rsidP="00E83484">
      <w:pPr>
        <w:jc w:val="center"/>
      </w:pPr>
    </w:p>
    <w:p w:rsidR="00E83484" w:rsidRPr="00D67195" w:rsidRDefault="00C076D4" w:rsidP="00E83484">
      <w:pPr>
        <w:jc w:val="center"/>
        <w:rPr>
          <w:b/>
          <w:sz w:val="28"/>
          <w:szCs w:val="28"/>
        </w:rPr>
      </w:pPr>
      <w:r>
        <w:rPr>
          <w:b/>
          <w:sz w:val="28"/>
          <w:szCs w:val="28"/>
        </w:rPr>
        <w:t xml:space="preserve"> </w:t>
      </w:r>
      <w:r w:rsidR="00C9555D">
        <w:rPr>
          <w:b/>
          <w:sz w:val="28"/>
          <w:szCs w:val="28"/>
        </w:rPr>
        <w:t>П</w:t>
      </w:r>
      <w:r w:rsidR="00772E7E">
        <w:rPr>
          <w:b/>
          <w:sz w:val="28"/>
          <w:szCs w:val="28"/>
        </w:rPr>
        <w:t>ОСТАНОВЛЕНИЕ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F2606B" w:rsidP="007C1EFA">
            <w:pPr>
              <w:jc w:val="center"/>
            </w:pPr>
            <w:r>
              <w:t>2</w:t>
            </w:r>
            <w:r w:rsidR="007C1EFA">
              <w:t>5</w:t>
            </w:r>
            <w:r>
              <w:t>.0</w:t>
            </w:r>
            <w:r w:rsidR="007C1EFA">
              <w:t>3</w:t>
            </w:r>
            <w:r>
              <w:t>.</w:t>
            </w:r>
            <w:r w:rsidR="002D2A41">
              <w:t>20</w:t>
            </w:r>
            <w:r w:rsidR="007C1EFA">
              <w:t>21</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7C1EFA" w:rsidP="00686019">
            <w:pPr>
              <w:ind w:right="-70"/>
              <w:jc w:val="center"/>
              <w:rPr>
                <w:spacing w:val="-4"/>
              </w:rPr>
            </w:pPr>
            <w:r>
              <w:rPr>
                <w:spacing w:val="-4"/>
              </w:rPr>
              <w:t>16</w:t>
            </w:r>
            <w:r w:rsidR="00617F00">
              <w:rPr>
                <w:spacing w:val="-4"/>
              </w:rPr>
              <w:t>-па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E83484" w:rsidRPr="000B3322" w:rsidRDefault="00E83484" w:rsidP="00E83484">
      <w:pPr>
        <w:jc w:val="center"/>
        <w:rPr>
          <w:sz w:val="20"/>
          <w:szCs w:val="20"/>
        </w:rPr>
      </w:pPr>
      <w:r w:rsidRPr="000B3322">
        <w:rPr>
          <w:sz w:val="20"/>
          <w:szCs w:val="20"/>
        </w:rPr>
        <w:t>п. Сентябрьский</w:t>
      </w:r>
    </w:p>
    <w:p w:rsidR="00B733CA" w:rsidRDefault="00B733CA" w:rsidP="00B733CA"/>
    <w:p w:rsidR="00C76F2A" w:rsidRPr="00C76F2A" w:rsidRDefault="003D61E0" w:rsidP="00C76F2A">
      <w:pPr>
        <w:jc w:val="center"/>
        <w:rPr>
          <w:bCs/>
          <w:sz w:val="26"/>
          <w:szCs w:val="22"/>
        </w:rPr>
      </w:pPr>
      <w:r>
        <w:rPr>
          <w:sz w:val="26"/>
          <w:szCs w:val="22"/>
        </w:rPr>
        <w:t>О внесении изменений в постановление администр</w:t>
      </w:r>
      <w:bookmarkStart w:id="0" w:name="_GoBack"/>
      <w:bookmarkEnd w:id="0"/>
      <w:r>
        <w:rPr>
          <w:sz w:val="26"/>
          <w:szCs w:val="22"/>
        </w:rPr>
        <w:t>ации сельского поселения Сентябрьский от 28.02.2019 № 20-па «</w:t>
      </w:r>
      <w:r w:rsidR="00C76F2A" w:rsidRPr="00C76F2A">
        <w:rPr>
          <w:sz w:val="26"/>
          <w:szCs w:val="22"/>
        </w:rPr>
        <w:t xml:space="preserve">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w:t>
      </w:r>
      <w:r w:rsidR="00C76F2A">
        <w:rPr>
          <w:sz w:val="26"/>
          <w:szCs w:val="22"/>
        </w:rPr>
        <w:t>Сентябрьский</w:t>
      </w:r>
      <w:r>
        <w:rPr>
          <w:sz w:val="26"/>
          <w:szCs w:val="22"/>
        </w:rPr>
        <w:t>»</w:t>
      </w:r>
    </w:p>
    <w:p w:rsidR="00C76F2A" w:rsidRPr="00C76F2A" w:rsidRDefault="00C76F2A" w:rsidP="00C76F2A">
      <w:pPr>
        <w:rPr>
          <w:sz w:val="26"/>
          <w:szCs w:val="22"/>
        </w:rPr>
      </w:pPr>
    </w:p>
    <w:p w:rsidR="00C76F2A" w:rsidRPr="00C76F2A" w:rsidRDefault="00C76F2A" w:rsidP="00C76F2A">
      <w:pPr>
        <w:widowControl w:val="0"/>
        <w:autoSpaceDE w:val="0"/>
        <w:autoSpaceDN w:val="0"/>
        <w:ind w:firstLine="567"/>
        <w:jc w:val="both"/>
        <w:rPr>
          <w:sz w:val="26"/>
          <w:szCs w:val="22"/>
        </w:rPr>
      </w:pPr>
      <w:r w:rsidRPr="00C76F2A">
        <w:rPr>
          <w:sz w:val="26"/>
          <w:szCs w:val="22"/>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w:t>
      </w:r>
      <w:r>
        <w:rPr>
          <w:sz w:val="26"/>
          <w:szCs w:val="22"/>
        </w:rPr>
        <w:t>Сентябрьский</w:t>
      </w:r>
      <w:r w:rsidRPr="00C76F2A">
        <w:rPr>
          <w:sz w:val="26"/>
          <w:szCs w:val="22"/>
        </w:rPr>
        <w:t xml:space="preserve">                              п о с т а н о в л я ю:</w:t>
      </w:r>
    </w:p>
    <w:p w:rsidR="00C76F2A" w:rsidRPr="00C76F2A" w:rsidRDefault="00C76F2A" w:rsidP="00C76F2A">
      <w:pPr>
        <w:widowControl w:val="0"/>
        <w:autoSpaceDE w:val="0"/>
        <w:autoSpaceDN w:val="0"/>
        <w:ind w:firstLine="540"/>
        <w:jc w:val="both"/>
        <w:rPr>
          <w:sz w:val="26"/>
          <w:szCs w:val="22"/>
        </w:rPr>
      </w:pPr>
    </w:p>
    <w:p w:rsidR="00C76F2A" w:rsidRDefault="00C76F2A" w:rsidP="003D61E0">
      <w:pPr>
        <w:ind w:firstLine="567"/>
        <w:jc w:val="both"/>
        <w:rPr>
          <w:sz w:val="26"/>
          <w:szCs w:val="22"/>
        </w:rPr>
      </w:pPr>
      <w:r w:rsidRPr="00C76F2A">
        <w:rPr>
          <w:sz w:val="26"/>
          <w:szCs w:val="22"/>
        </w:rPr>
        <w:t xml:space="preserve">1. </w:t>
      </w:r>
      <w:r w:rsidR="003D61E0">
        <w:rPr>
          <w:sz w:val="26"/>
          <w:szCs w:val="22"/>
        </w:rPr>
        <w:t>Внести в постановление администрации сельского поселения Сентябрьский от 28.02.2019 № 20-па «</w:t>
      </w:r>
      <w:r w:rsidR="003D61E0" w:rsidRPr="00C76F2A">
        <w:rPr>
          <w:sz w:val="26"/>
          <w:szCs w:val="22"/>
        </w:rPr>
        <w:t xml:space="preserve">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w:t>
      </w:r>
      <w:r w:rsidR="003D61E0">
        <w:rPr>
          <w:sz w:val="26"/>
          <w:szCs w:val="22"/>
        </w:rPr>
        <w:t>Сентябрьский» (в ред. от 19.06.2019 № 49-па) следующие изменения:</w:t>
      </w:r>
    </w:p>
    <w:p w:rsidR="003D61E0" w:rsidRDefault="003D61E0" w:rsidP="003D61E0">
      <w:pPr>
        <w:ind w:firstLine="567"/>
        <w:jc w:val="both"/>
        <w:rPr>
          <w:sz w:val="26"/>
          <w:szCs w:val="22"/>
        </w:rPr>
      </w:pPr>
      <w:r>
        <w:rPr>
          <w:sz w:val="26"/>
          <w:szCs w:val="22"/>
        </w:rPr>
        <w:t>1.1. Приложение 1 к постановлению изложить согласно данной редакции.</w:t>
      </w:r>
    </w:p>
    <w:p w:rsidR="003D61E0" w:rsidRDefault="003D61E0" w:rsidP="003D61E0">
      <w:pPr>
        <w:ind w:firstLine="567"/>
        <w:jc w:val="both"/>
        <w:rPr>
          <w:sz w:val="26"/>
          <w:szCs w:val="22"/>
        </w:rPr>
      </w:pPr>
      <w:r>
        <w:rPr>
          <w:sz w:val="26"/>
          <w:szCs w:val="22"/>
        </w:rPr>
        <w:t>1.2. Абзац 1 пункта 4.1. изложить следующим образом:</w:t>
      </w:r>
    </w:p>
    <w:p w:rsidR="003D61E0" w:rsidRPr="00C76F2A" w:rsidRDefault="003D61E0" w:rsidP="003D61E0">
      <w:pPr>
        <w:ind w:firstLine="567"/>
        <w:jc w:val="both"/>
        <w:rPr>
          <w:sz w:val="26"/>
          <w:szCs w:val="22"/>
        </w:rPr>
      </w:pPr>
      <w:r>
        <w:rPr>
          <w:sz w:val="26"/>
          <w:szCs w:val="22"/>
        </w:rPr>
        <w:t>«4.1. Должностные лица при осуществлении муниципального контроля обязаны:»</w:t>
      </w:r>
    </w:p>
    <w:p w:rsidR="00C76F2A" w:rsidRPr="00C76F2A" w:rsidRDefault="00C76F2A" w:rsidP="00C76F2A">
      <w:pPr>
        <w:ind w:firstLine="567"/>
        <w:jc w:val="both"/>
        <w:rPr>
          <w:rFonts w:eastAsia="Calibri"/>
          <w:sz w:val="26"/>
          <w:szCs w:val="22"/>
          <w:lang w:eastAsia="en-US"/>
        </w:rPr>
      </w:pPr>
      <w:r w:rsidRPr="00C76F2A">
        <w:rPr>
          <w:rFonts w:eastAsia="Calibri"/>
          <w:sz w:val="26"/>
          <w:szCs w:val="22"/>
          <w:lang w:eastAsia="en-US"/>
        </w:rPr>
        <w:t>2. Настоящее постановление подлежит официальному опубликованию (обнародованию) в бюллетене «</w:t>
      </w:r>
      <w:r>
        <w:rPr>
          <w:rFonts w:eastAsia="Calibri"/>
          <w:sz w:val="26"/>
          <w:szCs w:val="22"/>
          <w:lang w:eastAsia="en-US"/>
        </w:rPr>
        <w:t>Сентябрьский</w:t>
      </w:r>
      <w:r w:rsidRPr="00C76F2A">
        <w:rPr>
          <w:rFonts w:eastAsia="Calibri"/>
          <w:sz w:val="26"/>
          <w:szCs w:val="22"/>
          <w:lang w:eastAsia="en-US"/>
        </w:rPr>
        <w:t xml:space="preserve"> вестник» и вступает в силу после официального опубликования.</w:t>
      </w:r>
    </w:p>
    <w:p w:rsidR="00C76F2A" w:rsidRPr="00C76F2A" w:rsidRDefault="00C76F2A" w:rsidP="00C76F2A">
      <w:pPr>
        <w:ind w:firstLine="567"/>
        <w:jc w:val="both"/>
        <w:rPr>
          <w:rFonts w:eastAsia="Calibri"/>
          <w:sz w:val="26"/>
          <w:szCs w:val="22"/>
          <w:lang w:eastAsia="en-US"/>
        </w:rPr>
      </w:pPr>
      <w:r w:rsidRPr="00C76F2A">
        <w:rPr>
          <w:rFonts w:eastAsia="Calibri"/>
          <w:sz w:val="26"/>
          <w:szCs w:val="22"/>
          <w:lang w:eastAsia="en-US"/>
        </w:rPr>
        <w:t>3. Контроль за выполнением постановления возложить на заместителя главы поселения.</w:t>
      </w:r>
    </w:p>
    <w:p w:rsidR="00C76F2A" w:rsidRPr="00C76F2A" w:rsidRDefault="00C76F2A" w:rsidP="00C76F2A">
      <w:pPr>
        <w:ind w:firstLine="567"/>
        <w:jc w:val="both"/>
        <w:rPr>
          <w:rFonts w:eastAsia="Calibri"/>
          <w:sz w:val="26"/>
          <w:szCs w:val="22"/>
          <w:lang w:eastAsia="en-US"/>
        </w:rPr>
      </w:pPr>
    </w:p>
    <w:p w:rsidR="00C76F2A" w:rsidRPr="00C76F2A" w:rsidRDefault="00C76F2A" w:rsidP="00C76F2A">
      <w:pPr>
        <w:ind w:firstLine="567"/>
        <w:jc w:val="both"/>
        <w:rPr>
          <w:rFonts w:eastAsia="Calibri"/>
          <w:sz w:val="26"/>
          <w:szCs w:val="22"/>
          <w:lang w:eastAsia="en-US"/>
        </w:rPr>
      </w:pPr>
    </w:p>
    <w:p w:rsidR="00C76F2A" w:rsidRPr="00C76F2A" w:rsidRDefault="00C76F2A" w:rsidP="00C76F2A">
      <w:pPr>
        <w:jc w:val="both"/>
        <w:rPr>
          <w:rFonts w:eastAsia="Calibri"/>
          <w:sz w:val="26"/>
          <w:szCs w:val="22"/>
          <w:lang w:eastAsia="en-US"/>
        </w:rPr>
      </w:pPr>
      <w:r w:rsidRPr="00C76F2A">
        <w:rPr>
          <w:rFonts w:eastAsia="Calibri"/>
          <w:sz w:val="26"/>
          <w:szCs w:val="22"/>
          <w:lang w:eastAsia="en-US"/>
        </w:rPr>
        <w:t>Глава поселения</w:t>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sidRPr="00C76F2A">
        <w:rPr>
          <w:rFonts w:eastAsia="Calibri"/>
          <w:sz w:val="26"/>
          <w:szCs w:val="22"/>
          <w:lang w:eastAsia="en-US"/>
        </w:rPr>
        <w:tab/>
      </w:r>
      <w:r>
        <w:rPr>
          <w:rFonts w:eastAsia="Calibri"/>
          <w:sz w:val="26"/>
          <w:szCs w:val="22"/>
          <w:lang w:eastAsia="en-US"/>
        </w:rPr>
        <w:t>А.В. Светлаков</w:t>
      </w:r>
    </w:p>
    <w:tbl>
      <w:tblPr>
        <w:tblW w:w="0" w:type="auto"/>
        <w:tblLook w:val="04A0" w:firstRow="1" w:lastRow="0" w:firstColumn="1" w:lastColumn="0" w:noHBand="0" w:noVBand="1"/>
      </w:tblPr>
      <w:tblGrid>
        <w:gridCol w:w="4926"/>
        <w:gridCol w:w="4928"/>
      </w:tblGrid>
      <w:tr w:rsidR="00C76F2A" w:rsidRPr="00C76F2A" w:rsidTr="003D61E0">
        <w:tc>
          <w:tcPr>
            <w:tcW w:w="4926" w:type="dxa"/>
          </w:tcPr>
          <w:p w:rsidR="00C76F2A" w:rsidRDefault="00C76F2A" w:rsidP="00C76F2A">
            <w:pPr>
              <w:widowControl w:val="0"/>
              <w:autoSpaceDE w:val="0"/>
              <w:autoSpaceDN w:val="0"/>
              <w:outlineLvl w:val="1"/>
              <w:rPr>
                <w:sz w:val="26"/>
                <w:szCs w:val="20"/>
              </w:rPr>
            </w:pPr>
          </w:p>
          <w:p w:rsidR="003D61E0" w:rsidRPr="00C76F2A" w:rsidRDefault="003D61E0" w:rsidP="00C76F2A">
            <w:pPr>
              <w:widowControl w:val="0"/>
              <w:autoSpaceDE w:val="0"/>
              <w:autoSpaceDN w:val="0"/>
              <w:outlineLvl w:val="1"/>
              <w:rPr>
                <w:sz w:val="26"/>
                <w:szCs w:val="20"/>
              </w:rPr>
            </w:pPr>
          </w:p>
        </w:tc>
        <w:tc>
          <w:tcPr>
            <w:tcW w:w="4928" w:type="dxa"/>
          </w:tcPr>
          <w:p w:rsidR="003D61E0" w:rsidRDefault="003D61E0" w:rsidP="00C76F2A">
            <w:pPr>
              <w:widowControl w:val="0"/>
              <w:autoSpaceDE w:val="0"/>
              <w:autoSpaceDN w:val="0"/>
              <w:outlineLvl w:val="1"/>
              <w:rPr>
                <w:sz w:val="26"/>
                <w:szCs w:val="20"/>
              </w:rPr>
            </w:pPr>
          </w:p>
          <w:p w:rsidR="003D61E0" w:rsidRDefault="003D61E0" w:rsidP="00C76F2A">
            <w:pPr>
              <w:widowControl w:val="0"/>
              <w:autoSpaceDE w:val="0"/>
              <w:autoSpaceDN w:val="0"/>
              <w:outlineLvl w:val="1"/>
              <w:rPr>
                <w:sz w:val="26"/>
                <w:szCs w:val="20"/>
              </w:rPr>
            </w:pPr>
          </w:p>
          <w:p w:rsidR="00C76F2A" w:rsidRPr="00C76F2A" w:rsidRDefault="00C76F2A" w:rsidP="00C76F2A">
            <w:pPr>
              <w:widowControl w:val="0"/>
              <w:autoSpaceDE w:val="0"/>
              <w:autoSpaceDN w:val="0"/>
              <w:outlineLvl w:val="1"/>
              <w:rPr>
                <w:sz w:val="26"/>
                <w:szCs w:val="20"/>
              </w:rPr>
            </w:pPr>
            <w:r w:rsidRPr="00C76F2A">
              <w:rPr>
                <w:sz w:val="26"/>
                <w:szCs w:val="20"/>
              </w:rPr>
              <w:lastRenderedPageBreak/>
              <w:t>Приложение 1</w:t>
            </w:r>
          </w:p>
          <w:p w:rsidR="00C76F2A" w:rsidRDefault="00C76F2A" w:rsidP="00C76F2A">
            <w:pPr>
              <w:widowControl w:val="0"/>
              <w:autoSpaceDE w:val="0"/>
              <w:autoSpaceDN w:val="0"/>
              <w:rPr>
                <w:sz w:val="26"/>
                <w:szCs w:val="20"/>
              </w:rPr>
            </w:pPr>
            <w:r w:rsidRPr="00C76F2A">
              <w:rPr>
                <w:sz w:val="26"/>
                <w:szCs w:val="20"/>
              </w:rPr>
              <w:t xml:space="preserve">к </w:t>
            </w:r>
            <w:r w:rsidR="003D61E0">
              <w:rPr>
                <w:sz w:val="26"/>
                <w:szCs w:val="20"/>
              </w:rPr>
              <w:t xml:space="preserve">постановлению администрации сельского поселения Сентябрьский от </w:t>
            </w:r>
          </w:p>
          <w:p w:rsidR="007C1EFA" w:rsidRPr="00C76F2A" w:rsidRDefault="007C1EFA" w:rsidP="00C76F2A">
            <w:pPr>
              <w:widowControl w:val="0"/>
              <w:autoSpaceDE w:val="0"/>
              <w:autoSpaceDN w:val="0"/>
              <w:rPr>
                <w:sz w:val="26"/>
                <w:szCs w:val="20"/>
              </w:rPr>
            </w:pPr>
            <w:r>
              <w:rPr>
                <w:sz w:val="26"/>
                <w:szCs w:val="20"/>
              </w:rPr>
              <w:t>25.03.2021 № 16-па</w:t>
            </w:r>
          </w:p>
          <w:p w:rsidR="00C76F2A" w:rsidRPr="00C76F2A" w:rsidRDefault="00C76F2A" w:rsidP="00C76F2A">
            <w:pPr>
              <w:widowControl w:val="0"/>
              <w:autoSpaceDE w:val="0"/>
              <w:autoSpaceDN w:val="0"/>
              <w:outlineLvl w:val="1"/>
              <w:rPr>
                <w:sz w:val="26"/>
                <w:szCs w:val="20"/>
              </w:rPr>
            </w:pPr>
          </w:p>
        </w:tc>
      </w:tr>
    </w:tbl>
    <w:p w:rsidR="00C76F2A" w:rsidRPr="00C76F2A" w:rsidRDefault="00C76F2A" w:rsidP="00C76F2A">
      <w:pPr>
        <w:widowControl w:val="0"/>
        <w:autoSpaceDE w:val="0"/>
        <w:autoSpaceDN w:val="0"/>
        <w:jc w:val="right"/>
        <w:rPr>
          <w:sz w:val="26"/>
        </w:rPr>
      </w:pPr>
    </w:p>
    <w:p w:rsidR="00C76F2A" w:rsidRPr="00C76F2A" w:rsidRDefault="00C76F2A" w:rsidP="00C76F2A">
      <w:pPr>
        <w:widowControl w:val="0"/>
        <w:autoSpaceDE w:val="0"/>
        <w:autoSpaceDN w:val="0"/>
        <w:jc w:val="right"/>
        <w:rPr>
          <w:sz w:val="26"/>
          <w:szCs w:val="16"/>
        </w:rPr>
      </w:pPr>
    </w:p>
    <w:p w:rsidR="00C76F2A" w:rsidRPr="00C76F2A" w:rsidRDefault="00C76F2A" w:rsidP="00C76F2A">
      <w:pPr>
        <w:widowControl w:val="0"/>
        <w:autoSpaceDE w:val="0"/>
        <w:autoSpaceDN w:val="0"/>
        <w:jc w:val="center"/>
        <w:rPr>
          <w:sz w:val="26"/>
          <w:szCs w:val="22"/>
        </w:rPr>
      </w:pPr>
      <w:r w:rsidRPr="00C76F2A">
        <w:rPr>
          <w:sz w:val="26"/>
          <w:szCs w:val="22"/>
        </w:rPr>
        <w:t xml:space="preserve">Оформляется на бланке Администрации сельского поселения </w:t>
      </w:r>
      <w:r>
        <w:rPr>
          <w:sz w:val="26"/>
          <w:szCs w:val="22"/>
        </w:rPr>
        <w:t>Сентябрьский</w:t>
      </w:r>
    </w:p>
    <w:p w:rsidR="00C76F2A" w:rsidRPr="00C76F2A" w:rsidRDefault="00C76F2A" w:rsidP="00C76F2A">
      <w:pPr>
        <w:widowControl w:val="0"/>
        <w:autoSpaceDE w:val="0"/>
        <w:autoSpaceDN w:val="0"/>
        <w:jc w:val="right"/>
        <w:rPr>
          <w:sz w:val="26"/>
        </w:rPr>
      </w:pPr>
    </w:p>
    <w:tbl>
      <w:tblPr>
        <w:tblW w:w="1978" w:type="dxa"/>
        <w:jc w:val="center"/>
        <w:tblInd w:w="-13" w:type="dxa"/>
        <w:tblCellMar>
          <w:top w:w="15" w:type="dxa"/>
          <w:left w:w="15" w:type="dxa"/>
          <w:bottom w:w="15" w:type="dxa"/>
          <w:right w:w="15" w:type="dxa"/>
        </w:tblCellMar>
        <w:tblLook w:val="04A0" w:firstRow="1" w:lastRow="0" w:firstColumn="1" w:lastColumn="0" w:noHBand="0" w:noVBand="1"/>
      </w:tblPr>
      <w:tblGrid>
        <w:gridCol w:w="13"/>
        <w:gridCol w:w="467"/>
        <w:gridCol w:w="94"/>
        <w:gridCol w:w="1106"/>
        <w:gridCol w:w="298"/>
      </w:tblGrid>
      <w:tr w:rsidR="003D61E0" w:rsidTr="003D61E0">
        <w:trPr>
          <w:gridBefore w:val="1"/>
          <w:wBefore w:w="13" w:type="dxa"/>
          <w:trHeight w:val="15"/>
          <w:jc w:val="center"/>
        </w:trPr>
        <w:tc>
          <w:tcPr>
            <w:tcW w:w="561" w:type="dxa"/>
            <w:gridSpan w:val="2"/>
            <w:vAlign w:val="center"/>
            <w:hideMark/>
          </w:tcPr>
          <w:p w:rsidR="003D61E0" w:rsidRDefault="003D61E0">
            <w:pPr>
              <w:rPr>
                <w:sz w:val="2"/>
              </w:rPr>
            </w:pPr>
          </w:p>
        </w:tc>
        <w:tc>
          <w:tcPr>
            <w:tcW w:w="1404" w:type="dxa"/>
            <w:gridSpan w:val="2"/>
            <w:vAlign w:val="center"/>
            <w:hideMark/>
          </w:tcPr>
          <w:p w:rsidR="003D61E0" w:rsidRDefault="003D61E0">
            <w:pPr>
              <w:rPr>
                <w:sz w:val="2"/>
              </w:rPr>
            </w:pPr>
          </w:p>
        </w:tc>
      </w:tr>
      <w:tr w:rsidR="003D61E0" w:rsidTr="003D61E0">
        <w:tblPrEx>
          <w:tblCellMar>
            <w:top w:w="0" w:type="dxa"/>
            <w:left w:w="90" w:type="dxa"/>
            <w:bottom w:w="0" w:type="dxa"/>
            <w:right w:w="90" w:type="dxa"/>
          </w:tblCellMar>
        </w:tblPrEx>
        <w:trPr>
          <w:gridAfter w:val="1"/>
          <w:wAfter w:w="298" w:type="dxa"/>
          <w:jc w:val="center"/>
        </w:trPr>
        <w:tc>
          <w:tcPr>
            <w:tcW w:w="480" w:type="dxa"/>
            <w:gridSpan w:val="2"/>
            <w:tcMar>
              <w:top w:w="114" w:type="dxa"/>
              <w:left w:w="28" w:type="dxa"/>
              <w:bottom w:w="114" w:type="dxa"/>
              <w:right w:w="28" w:type="dxa"/>
            </w:tcMar>
            <w:hideMark/>
          </w:tcPr>
          <w:p w:rsidR="003D61E0" w:rsidRDefault="003D61E0">
            <w:pPr>
              <w:pStyle w:val="FORMATTEXT0"/>
              <w:spacing w:line="276" w:lineRule="auto"/>
              <w:jc w:val="right"/>
              <w:rPr>
                <w:sz w:val="18"/>
                <w:szCs w:val="18"/>
              </w:rPr>
            </w:pPr>
            <w:r>
              <w:rPr>
                <w:sz w:val="18"/>
                <w:szCs w:val="18"/>
              </w:rPr>
              <w:t xml:space="preserve">N </w:t>
            </w:r>
          </w:p>
        </w:tc>
        <w:tc>
          <w:tcPr>
            <w:tcW w:w="1200" w:type="dxa"/>
            <w:gridSpan w:val="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bl>
    <w:p w:rsidR="003D61E0" w:rsidRPr="003D61E0" w:rsidRDefault="003D61E0" w:rsidP="003D61E0">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4A0" w:firstRow="1" w:lastRow="0" w:firstColumn="1" w:lastColumn="0" w:noHBand="0" w:noVBand="1"/>
      </w:tblPr>
      <w:tblGrid>
        <w:gridCol w:w="465"/>
        <w:gridCol w:w="180"/>
        <w:gridCol w:w="285"/>
        <w:gridCol w:w="270"/>
        <w:gridCol w:w="375"/>
        <w:gridCol w:w="105"/>
        <w:gridCol w:w="75"/>
        <w:gridCol w:w="180"/>
        <w:gridCol w:w="45"/>
        <w:gridCol w:w="135"/>
        <w:gridCol w:w="300"/>
        <w:gridCol w:w="180"/>
        <w:gridCol w:w="180"/>
        <w:gridCol w:w="135"/>
        <w:gridCol w:w="45"/>
        <w:gridCol w:w="180"/>
        <w:gridCol w:w="180"/>
        <w:gridCol w:w="60"/>
        <w:gridCol w:w="120"/>
        <w:gridCol w:w="180"/>
        <w:gridCol w:w="180"/>
        <w:gridCol w:w="75"/>
        <w:gridCol w:w="105"/>
        <w:gridCol w:w="180"/>
        <w:gridCol w:w="180"/>
        <w:gridCol w:w="180"/>
        <w:gridCol w:w="180"/>
        <w:gridCol w:w="180"/>
        <w:gridCol w:w="60"/>
        <w:gridCol w:w="120"/>
        <w:gridCol w:w="180"/>
        <w:gridCol w:w="180"/>
        <w:gridCol w:w="180"/>
        <w:gridCol w:w="180"/>
        <w:gridCol w:w="120"/>
        <w:gridCol w:w="60"/>
        <w:gridCol w:w="180"/>
        <w:gridCol w:w="180"/>
        <w:gridCol w:w="180"/>
        <w:gridCol w:w="180"/>
        <w:gridCol w:w="45"/>
        <w:gridCol w:w="135"/>
        <w:gridCol w:w="120"/>
        <w:gridCol w:w="60"/>
        <w:gridCol w:w="180"/>
        <w:gridCol w:w="180"/>
        <w:gridCol w:w="45"/>
        <w:gridCol w:w="135"/>
        <w:gridCol w:w="180"/>
        <w:gridCol w:w="180"/>
        <w:gridCol w:w="105"/>
        <w:gridCol w:w="75"/>
        <w:gridCol w:w="180"/>
        <w:gridCol w:w="180"/>
        <w:gridCol w:w="180"/>
        <w:gridCol w:w="180"/>
        <w:gridCol w:w="180"/>
        <w:gridCol w:w="180"/>
        <w:gridCol w:w="180"/>
        <w:gridCol w:w="180"/>
        <w:gridCol w:w="180"/>
      </w:tblGrid>
      <w:tr w:rsidR="003D61E0" w:rsidTr="003D61E0">
        <w:tc>
          <w:tcPr>
            <w:tcW w:w="465"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285"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27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375"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30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gridSpan w:val="2"/>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c>
          <w:tcPr>
            <w:tcW w:w="180" w:type="dxa"/>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r>
      <w:tr w:rsidR="003D61E0" w:rsidTr="003D61E0">
        <w:trPr>
          <w:gridAfter w:val="4"/>
          <w:wAfter w:w="720" w:type="dxa"/>
        </w:trPr>
        <w:tc>
          <w:tcPr>
            <w:tcW w:w="1980" w:type="dxa"/>
            <w:gridSpan w:val="9"/>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По адресу/адресам: </w:t>
            </w:r>
          </w:p>
        </w:tc>
        <w:tc>
          <w:tcPr>
            <w:tcW w:w="7095" w:type="dxa"/>
            <w:gridSpan w:val="4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1980" w:type="dxa"/>
            <w:gridSpan w:val="9"/>
            <w:tcMar>
              <w:top w:w="114" w:type="dxa"/>
              <w:left w:w="28" w:type="dxa"/>
              <w:bottom w:w="114" w:type="dxa"/>
              <w:right w:w="28" w:type="dxa"/>
            </w:tcMar>
          </w:tcPr>
          <w:p w:rsidR="003D61E0" w:rsidRDefault="003D61E0">
            <w:pPr>
              <w:pStyle w:val="FORMATTEXT0"/>
              <w:spacing w:line="276" w:lineRule="auto"/>
              <w:rPr>
                <w:sz w:val="18"/>
                <w:szCs w:val="18"/>
              </w:rPr>
            </w:pPr>
          </w:p>
        </w:tc>
        <w:tc>
          <w:tcPr>
            <w:tcW w:w="7095" w:type="dxa"/>
            <w:gridSpan w:val="48"/>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(место проведения проверки) </w:t>
            </w:r>
          </w:p>
        </w:tc>
      </w:tr>
      <w:tr w:rsidR="003D61E0" w:rsidTr="003D61E0">
        <w:trPr>
          <w:gridAfter w:val="4"/>
          <w:wAfter w:w="720" w:type="dxa"/>
        </w:trPr>
        <w:tc>
          <w:tcPr>
            <w:tcW w:w="1575" w:type="dxa"/>
            <w:gridSpan w:val="5"/>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На основании: </w:t>
            </w:r>
          </w:p>
        </w:tc>
        <w:tc>
          <w:tcPr>
            <w:tcW w:w="7500" w:type="dxa"/>
            <w:gridSpan w:val="5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9075" w:type="dxa"/>
            <w:gridSpan w:val="57"/>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1575" w:type="dxa"/>
            <w:gridSpan w:val="5"/>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7500" w:type="dxa"/>
            <w:gridSpan w:val="52"/>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(вид документа с указанием реквизитов (номер, дата)</w:t>
            </w:r>
          </w:p>
        </w:tc>
      </w:tr>
      <w:tr w:rsidR="003D61E0" w:rsidTr="003D61E0">
        <w:trPr>
          <w:gridAfter w:val="4"/>
          <w:wAfter w:w="720" w:type="dxa"/>
        </w:trPr>
        <w:tc>
          <w:tcPr>
            <w:tcW w:w="1680" w:type="dxa"/>
            <w:gridSpan w:val="6"/>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была проведена </w:t>
            </w:r>
          </w:p>
        </w:tc>
        <w:tc>
          <w:tcPr>
            <w:tcW w:w="5100" w:type="dxa"/>
            <w:gridSpan w:val="35"/>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2295" w:type="dxa"/>
            <w:gridSpan w:val="16"/>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проверка в отношении: </w:t>
            </w:r>
          </w:p>
        </w:tc>
      </w:tr>
      <w:tr w:rsidR="003D61E0" w:rsidTr="003D61E0">
        <w:trPr>
          <w:gridAfter w:val="4"/>
          <w:wAfter w:w="720" w:type="dxa"/>
        </w:trPr>
        <w:tc>
          <w:tcPr>
            <w:tcW w:w="1680" w:type="dxa"/>
            <w:gridSpan w:val="6"/>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5100" w:type="dxa"/>
            <w:gridSpan w:val="35"/>
            <w:tcBorders>
              <w:top w:val="nil"/>
              <w:left w:val="nil"/>
              <w:bottom w:val="single" w:sz="6" w:space="0" w:color="auto"/>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(плановая/внеплановая, документарная/выездная)</w:t>
            </w:r>
          </w:p>
        </w:tc>
        <w:tc>
          <w:tcPr>
            <w:tcW w:w="2295" w:type="dxa"/>
            <w:gridSpan w:val="16"/>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9075" w:type="dxa"/>
            <w:gridSpan w:val="57"/>
            <w:tcBorders>
              <w:top w:val="single" w:sz="6" w:space="0" w:color="auto"/>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9075" w:type="dxa"/>
            <w:gridSpan w:val="57"/>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(наименование юридического лица, фамилия, имя, отчество (последнее - при наличии) индивидуального предпринимателя </w:t>
            </w:r>
          </w:p>
        </w:tc>
      </w:tr>
      <w:tr w:rsidR="003D61E0" w:rsidTr="003D61E0">
        <w:trPr>
          <w:gridAfter w:val="4"/>
          <w:wAfter w:w="720" w:type="dxa"/>
        </w:trPr>
        <w:tc>
          <w:tcPr>
            <w:tcW w:w="9075" w:type="dxa"/>
            <w:gridSpan w:val="57"/>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9075" w:type="dxa"/>
            <w:gridSpan w:val="57"/>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Дата и время проведения проверки: </w:t>
            </w:r>
          </w:p>
        </w:tc>
      </w:tr>
      <w:tr w:rsidR="003D61E0" w:rsidTr="003D61E0">
        <w:trPr>
          <w:gridAfter w:val="4"/>
          <w:wAfter w:w="720" w:type="dxa"/>
        </w:trPr>
        <w:tc>
          <w:tcPr>
            <w:tcW w:w="9075" w:type="dxa"/>
            <w:gridSpan w:val="57"/>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465"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465" w:type="dxa"/>
            <w:gridSpan w:val="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270"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1215" w:type="dxa"/>
            <w:gridSpan w:val="7"/>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495" w:type="dxa"/>
            <w:gridSpan w:val="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20 </w:t>
            </w:r>
          </w:p>
        </w:tc>
        <w:tc>
          <w:tcPr>
            <w:tcW w:w="465" w:type="dxa"/>
            <w:gridSpan w:val="4"/>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555"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г. с </w:t>
            </w:r>
          </w:p>
        </w:tc>
        <w:tc>
          <w:tcPr>
            <w:tcW w:w="465" w:type="dxa"/>
            <w:gridSpan w:val="3"/>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600"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час. </w:t>
            </w:r>
          </w:p>
        </w:tc>
        <w:tc>
          <w:tcPr>
            <w:tcW w:w="960" w:type="dxa"/>
            <w:gridSpan w:val="6"/>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1080" w:type="dxa"/>
            <w:gridSpan w:val="8"/>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мин. до </w:t>
            </w:r>
          </w:p>
        </w:tc>
        <w:tc>
          <w:tcPr>
            <w:tcW w:w="465" w:type="dxa"/>
            <w:gridSpan w:val="4"/>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600"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час. </w:t>
            </w:r>
          </w:p>
        </w:tc>
        <w:tc>
          <w:tcPr>
            <w:tcW w:w="975" w:type="dxa"/>
            <w:gridSpan w:val="6"/>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rPr>
          <w:gridAfter w:val="4"/>
          <w:wAfter w:w="720" w:type="dxa"/>
        </w:trPr>
        <w:tc>
          <w:tcPr>
            <w:tcW w:w="9075" w:type="dxa"/>
            <w:gridSpan w:val="57"/>
            <w:tcMar>
              <w:top w:w="114" w:type="dxa"/>
              <w:left w:w="28" w:type="dxa"/>
              <w:bottom w:w="114" w:type="dxa"/>
              <w:right w:w="28" w:type="dxa"/>
            </w:tcMar>
          </w:tcPr>
          <w:p w:rsidR="003D61E0" w:rsidRDefault="003D61E0">
            <w:pPr>
              <w:pStyle w:val="FORMATTEXT0"/>
              <w:spacing w:line="276" w:lineRule="auto"/>
              <w:rPr>
                <w:sz w:val="18"/>
                <w:szCs w:val="18"/>
              </w:rPr>
            </w:pPr>
          </w:p>
        </w:tc>
      </w:tr>
    </w:tbl>
    <w:p w:rsidR="003D61E0" w:rsidRDefault="003D61E0" w:rsidP="003D61E0">
      <w:pPr>
        <w:rPr>
          <w:vanish/>
        </w:rPr>
      </w:pPr>
    </w:p>
    <w:tbl>
      <w:tblPr>
        <w:tblW w:w="0" w:type="auto"/>
        <w:tblInd w:w="28" w:type="dxa"/>
        <w:tblLayout w:type="fixed"/>
        <w:tblCellMar>
          <w:left w:w="90" w:type="dxa"/>
          <w:right w:w="90" w:type="dxa"/>
        </w:tblCellMar>
        <w:tblLook w:val="04A0" w:firstRow="1" w:lastRow="0" w:firstColumn="1" w:lastColumn="0" w:noHBand="0" w:noVBand="1"/>
      </w:tblPr>
      <w:tblGrid>
        <w:gridCol w:w="480"/>
        <w:gridCol w:w="450"/>
        <w:gridCol w:w="270"/>
        <w:gridCol w:w="570"/>
        <w:gridCol w:w="645"/>
        <w:gridCol w:w="165"/>
        <w:gridCol w:w="15"/>
        <w:gridCol w:w="210"/>
        <w:gridCol w:w="105"/>
        <w:gridCol w:w="105"/>
        <w:gridCol w:w="165"/>
        <w:gridCol w:w="30"/>
        <w:gridCol w:w="30"/>
        <w:gridCol w:w="135"/>
        <w:gridCol w:w="315"/>
        <w:gridCol w:w="30"/>
        <w:gridCol w:w="195"/>
        <w:gridCol w:w="195"/>
        <w:gridCol w:w="90"/>
        <w:gridCol w:w="105"/>
        <w:gridCol w:w="60"/>
        <w:gridCol w:w="240"/>
        <w:gridCol w:w="315"/>
        <w:gridCol w:w="75"/>
        <w:gridCol w:w="300"/>
        <w:gridCol w:w="570"/>
        <w:gridCol w:w="15"/>
        <w:gridCol w:w="60"/>
        <w:gridCol w:w="450"/>
        <w:gridCol w:w="120"/>
        <w:gridCol w:w="315"/>
        <w:gridCol w:w="15"/>
        <w:gridCol w:w="165"/>
        <w:gridCol w:w="30"/>
        <w:gridCol w:w="465"/>
        <w:gridCol w:w="105"/>
        <w:gridCol w:w="390"/>
        <w:gridCol w:w="15"/>
        <w:gridCol w:w="105"/>
        <w:gridCol w:w="90"/>
        <w:gridCol w:w="870"/>
      </w:tblGrid>
      <w:tr w:rsidR="003D61E0" w:rsidTr="003D61E0">
        <w:tc>
          <w:tcPr>
            <w:tcW w:w="2580" w:type="dxa"/>
            <w:gridSpan w:val="6"/>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мин. Продолжительность </w:t>
            </w:r>
          </w:p>
        </w:tc>
        <w:tc>
          <w:tcPr>
            <w:tcW w:w="3285" w:type="dxa"/>
            <w:gridSpan w:val="2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525" w:type="dxa"/>
            <w:gridSpan w:val="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450"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660"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495" w:type="dxa"/>
            <w:gridSpan w:val="2"/>
            <w:tcMar>
              <w:top w:w="114" w:type="dxa"/>
              <w:left w:w="28" w:type="dxa"/>
              <w:bottom w:w="114" w:type="dxa"/>
              <w:right w:w="28" w:type="dxa"/>
            </w:tcMar>
          </w:tcPr>
          <w:p w:rsidR="003D61E0" w:rsidRDefault="003D61E0">
            <w:pPr>
              <w:pStyle w:val="FORMATTEXT0"/>
              <w:spacing w:line="276" w:lineRule="auto"/>
              <w:rPr>
                <w:sz w:val="18"/>
                <w:szCs w:val="18"/>
              </w:rPr>
            </w:pPr>
          </w:p>
        </w:tc>
        <w:tc>
          <w:tcPr>
            <w:tcW w:w="1080" w:type="dxa"/>
            <w:gridSpan w:val="4"/>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480"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270"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1215" w:type="dxa"/>
            <w:gridSpan w:val="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495"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20 </w:t>
            </w:r>
          </w:p>
        </w:tc>
        <w:tc>
          <w:tcPr>
            <w:tcW w:w="465" w:type="dxa"/>
            <w:gridSpan w:val="5"/>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540" w:type="dxa"/>
            <w:gridSpan w:val="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г.с </w:t>
            </w:r>
          </w:p>
        </w:tc>
        <w:tc>
          <w:tcPr>
            <w:tcW w:w="450" w:type="dxa"/>
            <w:gridSpan w:val="4"/>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630" w:type="dxa"/>
            <w:gridSpan w:val="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час. </w:t>
            </w:r>
          </w:p>
        </w:tc>
        <w:tc>
          <w:tcPr>
            <w:tcW w:w="945" w:type="dxa"/>
            <w:gridSpan w:val="4"/>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1095" w:type="dxa"/>
            <w:gridSpan w:val="6"/>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мин. до </w:t>
            </w:r>
          </w:p>
        </w:tc>
        <w:tc>
          <w:tcPr>
            <w:tcW w:w="465" w:type="dxa"/>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615"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час. </w:t>
            </w:r>
          </w:p>
        </w:tc>
        <w:tc>
          <w:tcPr>
            <w:tcW w:w="960" w:type="dxa"/>
            <w:gridSpan w:val="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2595" w:type="dxa"/>
            <w:gridSpan w:val="7"/>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мин. Продолжительность </w:t>
            </w:r>
          </w:p>
        </w:tc>
        <w:tc>
          <w:tcPr>
            <w:tcW w:w="3285" w:type="dxa"/>
            <w:gridSpan w:val="2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945" w:type="dxa"/>
            <w:gridSpan w:val="4"/>
            <w:tcMar>
              <w:top w:w="114" w:type="dxa"/>
              <w:left w:w="28" w:type="dxa"/>
              <w:bottom w:w="114" w:type="dxa"/>
              <w:right w:w="28" w:type="dxa"/>
            </w:tcMar>
          </w:tcPr>
          <w:p w:rsidR="003D61E0" w:rsidRDefault="003D61E0">
            <w:pPr>
              <w:pStyle w:val="FORMATTEXT0"/>
              <w:spacing w:line="276" w:lineRule="auto"/>
              <w:rPr>
                <w:sz w:val="18"/>
                <w:szCs w:val="18"/>
              </w:rPr>
            </w:pPr>
          </w:p>
        </w:tc>
        <w:tc>
          <w:tcPr>
            <w:tcW w:w="1185" w:type="dxa"/>
            <w:gridSpan w:val="7"/>
            <w:tcMar>
              <w:top w:w="114" w:type="dxa"/>
              <w:left w:w="28" w:type="dxa"/>
              <w:bottom w:w="114" w:type="dxa"/>
              <w:right w:w="28" w:type="dxa"/>
            </w:tcMar>
          </w:tcPr>
          <w:p w:rsidR="003D61E0" w:rsidRDefault="003D61E0">
            <w:pPr>
              <w:pStyle w:val="FORMATTEXT0"/>
              <w:spacing w:line="276" w:lineRule="auto"/>
              <w:rPr>
                <w:sz w:val="18"/>
                <w:szCs w:val="18"/>
              </w:rPr>
            </w:pPr>
          </w:p>
        </w:tc>
        <w:tc>
          <w:tcPr>
            <w:tcW w:w="1065" w:type="dxa"/>
            <w:gridSpan w:val="3"/>
            <w:tcMar>
              <w:top w:w="114" w:type="dxa"/>
              <w:left w:w="28" w:type="dxa"/>
              <w:bottom w:w="114" w:type="dxa"/>
              <w:right w:w="28" w:type="dxa"/>
            </w:tcMar>
          </w:tcPr>
          <w:p w:rsidR="003D61E0" w:rsidRDefault="003D61E0">
            <w:pPr>
              <w:widowControl w:val="0"/>
              <w:autoSpaceDE w:val="0"/>
              <w:autoSpaceDN w:val="0"/>
              <w:adjustRightInd w:val="0"/>
              <w:rPr>
                <w:rFonts w:ascii="Arial, sans-serif" w:hAnsi="Arial, sans-serif"/>
              </w:rPr>
            </w:pP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3D61E0" w:rsidTr="003D61E0">
        <w:tc>
          <w:tcPr>
            <w:tcW w:w="3690" w:type="dxa"/>
            <w:gridSpan w:val="15"/>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Общая продолжительность проверки: </w:t>
            </w:r>
          </w:p>
        </w:tc>
        <w:tc>
          <w:tcPr>
            <w:tcW w:w="5385" w:type="dxa"/>
            <w:gridSpan w:val="26"/>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690" w:type="dxa"/>
            <w:gridSpan w:val="15"/>
            <w:tcMar>
              <w:top w:w="114" w:type="dxa"/>
              <w:left w:w="28" w:type="dxa"/>
              <w:bottom w:w="114" w:type="dxa"/>
              <w:right w:w="28" w:type="dxa"/>
            </w:tcMar>
          </w:tcPr>
          <w:p w:rsidR="003D61E0" w:rsidRDefault="003D61E0">
            <w:pPr>
              <w:pStyle w:val="FORMATTEXT0"/>
              <w:spacing w:line="276" w:lineRule="auto"/>
              <w:rPr>
                <w:sz w:val="18"/>
                <w:szCs w:val="18"/>
              </w:rPr>
            </w:pPr>
          </w:p>
        </w:tc>
        <w:tc>
          <w:tcPr>
            <w:tcW w:w="5385" w:type="dxa"/>
            <w:gridSpan w:val="26"/>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(рабочих дней/часов)</w:t>
            </w:r>
          </w:p>
        </w:tc>
      </w:tr>
      <w:tr w:rsidR="003D61E0" w:rsidTr="003D61E0">
        <w:tc>
          <w:tcPr>
            <w:tcW w:w="1770" w:type="dxa"/>
            <w:gridSpan w:val="4"/>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Акт составлен: </w:t>
            </w:r>
          </w:p>
        </w:tc>
        <w:tc>
          <w:tcPr>
            <w:tcW w:w="7305" w:type="dxa"/>
            <w:gridSpan w:val="37"/>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1770" w:type="dxa"/>
            <w:gridSpan w:val="4"/>
            <w:tcMar>
              <w:top w:w="114" w:type="dxa"/>
              <w:left w:w="28" w:type="dxa"/>
              <w:bottom w:w="114" w:type="dxa"/>
              <w:right w:w="28" w:type="dxa"/>
            </w:tcMar>
          </w:tcPr>
          <w:p w:rsidR="003D61E0" w:rsidRDefault="003D61E0">
            <w:pPr>
              <w:pStyle w:val="FORMATTEXT0"/>
              <w:spacing w:line="276" w:lineRule="auto"/>
              <w:rPr>
                <w:sz w:val="18"/>
                <w:szCs w:val="18"/>
              </w:rPr>
            </w:pPr>
          </w:p>
        </w:tc>
        <w:tc>
          <w:tcPr>
            <w:tcW w:w="7305" w:type="dxa"/>
            <w:gridSpan w:val="37"/>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(наименование органа государственного контроля (надзора) или органа муниципального контроля)</w:t>
            </w: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С копией распоряжения/приказа о проведении проверки ознакомлен(ы): (заполняется при проведении выездной проверки)</w:t>
            </w: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(фамилии, инициалы, подпись, дата, время) </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Дата и номер решения прокурора (его заместителя) о согласовании проведения проверки:</w:t>
            </w: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(заполняется в случае необходимости согласования проверки с органами прокуратуры) </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180" w:type="dxa"/>
            <w:gridSpan w:val="11"/>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Лицо(а), проводившее проверку: </w:t>
            </w:r>
          </w:p>
        </w:tc>
        <w:tc>
          <w:tcPr>
            <w:tcW w:w="5895" w:type="dxa"/>
            <w:gridSpan w:val="3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180" w:type="dxa"/>
            <w:gridSpan w:val="1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5895" w:type="dxa"/>
            <w:gridSpan w:val="3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3D61E0" w:rsidTr="003D61E0">
        <w:tc>
          <w:tcPr>
            <w:tcW w:w="4110" w:type="dxa"/>
            <w:gridSpan w:val="18"/>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При проведении проверки присутствовали: </w:t>
            </w:r>
          </w:p>
        </w:tc>
        <w:tc>
          <w:tcPr>
            <w:tcW w:w="4965" w:type="dxa"/>
            <w:gridSpan w:val="23"/>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4110" w:type="dxa"/>
            <w:gridSpan w:val="1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4965" w:type="dxa"/>
            <w:gridSpan w:val="23"/>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В ходе проведения проверки: </w:t>
            </w: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ind w:firstLine="568"/>
              <w:jc w:val="both"/>
              <w:rPr>
                <w:sz w:val="18"/>
                <w:szCs w:val="18"/>
              </w:rPr>
            </w:pPr>
            <w:r>
              <w:rPr>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D61E0" w:rsidRDefault="003D61E0">
            <w:pPr>
              <w:pStyle w:val="FORMATTEXT0"/>
              <w:spacing w:line="276" w:lineRule="auto"/>
              <w:ind w:firstLine="568"/>
              <w:jc w:val="both"/>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(с указанием характера нарушений; лиц, допустивших нарушения) </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ind w:firstLine="568"/>
              <w:jc w:val="both"/>
              <w:rPr>
                <w:sz w:val="18"/>
                <w:szCs w:val="18"/>
              </w:rPr>
            </w:pPr>
            <w:r>
              <w:rPr>
                <w:sz w:val="18"/>
                <w:szCs w:val="18"/>
              </w:rPr>
              <w:lastRenderedPageBreak/>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w:t>
            </w:r>
          </w:p>
        </w:tc>
      </w:tr>
      <w:tr w:rsidR="003D61E0" w:rsidTr="003D61E0">
        <w:tc>
          <w:tcPr>
            <w:tcW w:w="4200" w:type="dxa"/>
            <w:gridSpan w:val="19"/>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положений (нормативных) правовых актов): </w:t>
            </w:r>
          </w:p>
        </w:tc>
        <w:tc>
          <w:tcPr>
            <w:tcW w:w="4875" w:type="dxa"/>
            <w:gridSpan w:val="2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p w:rsidR="003D61E0" w:rsidRDefault="003D61E0">
            <w:pPr>
              <w:pStyle w:val="FORMATTEXT0"/>
              <w:spacing w:line="276" w:lineRule="auto"/>
              <w:rPr>
                <w:sz w:val="18"/>
                <w:szCs w:val="18"/>
              </w:rPr>
            </w:pPr>
            <w:r>
              <w:rPr>
                <w:sz w:val="18"/>
                <w:szCs w:val="18"/>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2805" w:type="dxa"/>
            <w:gridSpan w:val="8"/>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нарушений не выявлено </w:t>
            </w:r>
          </w:p>
        </w:tc>
        <w:tc>
          <w:tcPr>
            <w:tcW w:w="6270" w:type="dxa"/>
            <w:gridSpan w:val="33"/>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jc w:val="both"/>
              <w:rPr>
                <w:sz w:val="18"/>
                <w:szCs w:val="18"/>
              </w:rPr>
            </w:pPr>
            <w:r>
              <w:rPr>
                <w:sz w:val="18"/>
                <w:szCs w:val="1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tc>
      </w:tr>
      <w:tr w:rsidR="003D61E0" w:rsidTr="003D61E0">
        <w:tc>
          <w:tcPr>
            <w:tcW w:w="3015" w:type="dxa"/>
            <w:gridSpan w:val="1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225"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5835" w:type="dxa"/>
            <w:gridSpan w:val="2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015" w:type="dxa"/>
            <w:gridSpan w:val="10"/>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(подпись проверяющего) </w:t>
            </w:r>
          </w:p>
        </w:tc>
        <w:tc>
          <w:tcPr>
            <w:tcW w:w="225"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5835" w:type="dxa"/>
            <w:gridSpan w:val="28"/>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jc w:val="both"/>
              <w:rPr>
                <w:sz w:val="18"/>
                <w:szCs w:val="18"/>
              </w:rPr>
            </w:pPr>
            <w:r>
              <w:rPr>
                <w:sz w:val="18"/>
                <w:szCs w:val="1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tc>
      </w:tr>
      <w:tr w:rsidR="003D61E0" w:rsidTr="003D61E0">
        <w:tc>
          <w:tcPr>
            <w:tcW w:w="3015" w:type="dxa"/>
            <w:gridSpan w:val="10"/>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225"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5835" w:type="dxa"/>
            <w:gridSpan w:val="2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015" w:type="dxa"/>
            <w:gridSpan w:val="10"/>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(подпись проверяющего) </w:t>
            </w:r>
          </w:p>
        </w:tc>
        <w:tc>
          <w:tcPr>
            <w:tcW w:w="225" w:type="dxa"/>
            <w:gridSpan w:val="3"/>
            <w:tcMar>
              <w:top w:w="114" w:type="dxa"/>
              <w:left w:w="28" w:type="dxa"/>
              <w:bottom w:w="114" w:type="dxa"/>
              <w:right w:w="28" w:type="dxa"/>
            </w:tcMar>
          </w:tcPr>
          <w:p w:rsidR="003D61E0" w:rsidRDefault="003D61E0">
            <w:pPr>
              <w:pStyle w:val="FORMATTEXT0"/>
              <w:spacing w:line="276" w:lineRule="auto"/>
              <w:rPr>
                <w:sz w:val="18"/>
                <w:szCs w:val="18"/>
              </w:rPr>
            </w:pPr>
          </w:p>
        </w:tc>
        <w:tc>
          <w:tcPr>
            <w:tcW w:w="5835" w:type="dxa"/>
            <w:gridSpan w:val="28"/>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210" w:type="dxa"/>
            <w:gridSpan w:val="12"/>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Прилагаемые к акту документы: </w:t>
            </w:r>
          </w:p>
        </w:tc>
        <w:tc>
          <w:tcPr>
            <w:tcW w:w="5865" w:type="dxa"/>
            <w:gridSpan w:val="29"/>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210" w:type="dxa"/>
            <w:gridSpan w:val="12"/>
            <w:tcMar>
              <w:top w:w="114" w:type="dxa"/>
              <w:left w:w="28" w:type="dxa"/>
              <w:bottom w:w="114" w:type="dxa"/>
              <w:right w:w="28" w:type="dxa"/>
            </w:tcMar>
          </w:tcPr>
          <w:p w:rsidR="003D61E0" w:rsidRDefault="003D61E0">
            <w:pPr>
              <w:pStyle w:val="FORMATTEXT0"/>
              <w:spacing w:line="276" w:lineRule="auto"/>
              <w:rPr>
                <w:sz w:val="18"/>
                <w:szCs w:val="18"/>
              </w:rPr>
            </w:pPr>
          </w:p>
        </w:tc>
        <w:tc>
          <w:tcPr>
            <w:tcW w:w="5865" w:type="dxa"/>
            <w:gridSpan w:val="29"/>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720" w:type="dxa"/>
            <w:gridSpan w:val="16"/>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Подписи лиц, проводивших проверку: </w:t>
            </w:r>
          </w:p>
        </w:tc>
        <w:tc>
          <w:tcPr>
            <w:tcW w:w="5355" w:type="dxa"/>
            <w:gridSpan w:val="25"/>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720" w:type="dxa"/>
            <w:gridSpan w:val="16"/>
            <w:tcMar>
              <w:top w:w="114" w:type="dxa"/>
              <w:left w:w="28" w:type="dxa"/>
              <w:bottom w:w="114" w:type="dxa"/>
              <w:right w:w="28" w:type="dxa"/>
            </w:tcMar>
          </w:tcPr>
          <w:p w:rsidR="003D61E0" w:rsidRDefault="003D61E0">
            <w:pPr>
              <w:pStyle w:val="FORMATTEXT0"/>
              <w:spacing w:line="276" w:lineRule="auto"/>
              <w:rPr>
                <w:sz w:val="18"/>
                <w:szCs w:val="18"/>
              </w:rPr>
            </w:pPr>
          </w:p>
        </w:tc>
        <w:tc>
          <w:tcPr>
            <w:tcW w:w="5355" w:type="dxa"/>
            <w:gridSpan w:val="25"/>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3720" w:type="dxa"/>
            <w:gridSpan w:val="16"/>
            <w:tcMar>
              <w:top w:w="114" w:type="dxa"/>
              <w:left w:w="28" w:type="dxa"/>
              <w:bottom w:w="114" w:type="dxa"/>
              <w:right w:w="28" w:type="dxa"/>
            </w:tcMar>
          </w:tcPr>
          <w:p w:rsidR="003D61E0" w:rsidRDefault="003D61E0">
            <w:pPr>
              <w:pStyle w:val="FORMATTEXT0"/>
              <w:spacing w:line="276" w:lineRule="auto"/>
              <w:rPr>
                <w:sz w:val="18"/>
                <w:szCs w:val="18"/>
              </w:rPr>
            </w:pPr>
          </w:p>
        </w:tc>
        <w:tc>
          <w:tcPr>
            <w:tcW w:w="5355" w:type="dxa"/>
            <w:gridSpan w:val="25"/>
            <w:tcBorders>
              <w:top w:val="single" w:sz="6" w:space="0" w:color="auto"/>
              <w:left w:val="nil"/>
              <w:bottom w:val="nil"/>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С актом проверки ознакомлен(а), копию акта со всеми приложениями получил(а): </w:t>
            </w:r>
          </w:p>
        </w:tc>
      </w:tr>
      <w:tr w:rsidR="003D61E0" w:rsidTr="003D61E0">
        <w:tc>
          <w:tcPr>
            <w:tcW w:w="9075" w:type="dxa"/>
            <w:gridSpan w:val="4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9075" w:type="dxa"/>
            <w:gridSpan w:val="4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(фамилия, имя, отчество (последнее - при наличии), должность руководителя, иного должностного лица </w:t>
            </w:r>
            <w:r>
              <w:rPr>
                <w:sz w:val="18"/>
                <w:szCs w:val="18"/>
              </w:rPr>
              <w:lastRenderedPageBreak/>
              <w:t>или уполномоченного представителя юридического лица, индивидуального предпринимателя, его уполномоченного представителя)</w:t>
            </w:r>
          </w:p>
        </w:tc>
      </w:tr>
      <w:tr w:rsidR="003D61E0" w:rsidTr="003D61E0">
        <w:tc>
          <w:tcPr>
            <w:tcW w:w="4305" w:type="dxa"/>
            <w:gridSpan w:val="20"/>
            <w:tcMar>
              <w:top w:w="114" w:type="dxa"/>
              <w:left w:w="28" w:type="dxa"/>
              <w:bottom w:w="114" w:type="dxa"/>
              <w:right w:w="28" w:type="dxa"/>
            </w:tcMar>
          </w:tcPr>
          <w:p w:rsidR="003D61E0" w:rsidRDefault="003D61E0">
            <w:pPr>
              <w:pStyle w:val="FORMATTEXT0"/>
              <w:spacing w:line="276" w:lineRule="auto"/>
              <w:rPr>
                <w:sz w:val="18"/>
                <w:szCs w:val="18"/>
              </w:rPr>
            </w:pPr>
          </w:p>
        </w:tc>
        <w:tc>
          <w:tcPr>
            <w:tcW w:w="300" w:type="dxa"/>
            <w:gridSpan w:val="2"/>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390" w:type="dxa"/>
            <w:gridSpan w:val="2"/>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300"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 </w:t>
            </w:r>
          </w:p>
        </w:tc>
        <w:tc>
          <w:tcPr>
            <w:tcW w:w="1710" w:type="dxa"/>
            <w:gridSpan w:val="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600" w:type="dxa"/>
            <w:gridSpan w:val="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20 </w:t>
            </w:r>
          </w:p>
        </w:tc>
        <w:tc>
          <w:tcPr>
            <w:tcW w:w="600" w:type="dxa"/>
            <w:gridSpan w:val="4"/>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c>
          <w:tcPr>
            <w:tcW w:w="870" w:type="dxa"/>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г. </w:t>
            </w:r>
          </w:p>
        </w:tc>
      </w:tr>
      <w:tr w:rsidR="003D61E0" w:rsidTr="003D61E0">
        <w:tc>
          <w:tcPr>
            <w:tcW w:w="6510" w:type="dxa"/>
            <w:gridSpan w:val="30"/>
            <w:tcMar>
              <w:top w:w="114" w:type="dxa"/>
              <w:left w:w="28" w:type="dxa"/>
              <w:bottom w:w="114" w:type="dxa"/>
              <w:right w:w="28" w:type="dxa"/>
            </w:tcMar>
          </w:tcPr>
          <w:p w:rsidR="003D61E0" w:rsidRDefault="003D61E0">
            <w:pPr>
              <w:pStyle w:val="FORMATTEXT0"/>
              <w:spacing w:line="276" w:lineRule="auto"/>
              <w:rPr>
                <w:sz w:val="18"/>
                <w:szCs w:val="18"/>
              </w:rPr>
            </w:pPr>
          </w:p>
        </w:tc>
        <w:tc>
          <w:tcPr>
            <w:tcW w:w="2565" w:type="dxa"/>
            <w:gridSpan w:val="11"/>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6510" w:type="dxa"/>
            <w:gridSpan w:val="30"/>
            <w:tcMar>
              <w:top w:w="114" w:type="dxa"/>
              <w:left w:w="28" w:type="dxa"/>
              <w:bottom w:w="114" w:type="dxa"/>
              <w:right w:w="28" w:type="dxa"/>
            </w:tcMar>
          </w:tcPr>
          <w:p w:rsidR="003D61E0" w:rsidRDefault="003D61E0">
            <w:pPr>
              <w:pStyle w:val="FORMATTEXT0"/>
              <w:spacing w:line="276" w:lineRule="auto"/>
              <w:rPr>
                <w:sz w:val="18"/>
                <w:szCs w:val="18"/>
              </w:rPr>
            </w:pPr>
          </w:p>
        </w:tc>
        <w:tc>
          <w:tcPr>
            <w:tcW w:w="2565" w:type="dxa"/>
            <w:gridSpan w:val="11"/>
            <w:tcBorders>
              <w:top w:val="single" w:sz="6" w:space="0" w:color="auto"/>
              <w:left w:val="nil"/>
              <w:bottom w:val="nil"/>
              <w:right w:val="nil"/>
            </w:tcBorders>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(подпись) </w:t>
            </w:r>
          </w:p>
        </w:tc>
      </w:tr>
      <w:tr w:rsidR="003D61E0" w:rsidTr="003D61E0">
        <w:tc>
          <w:tcPr>
            <w:tcW w:w="9075" w:type="dxa"/>
            <w:gridSpan w:val="41"/>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4920" w:type="dxa"/>
            <w:gridSpan w:val="23"/>
            <w:tcMar>
              <w:top w:w="114" w:type="dxa"/>
              <w:left w:w="28" w:type="dxa"/>
              <w:bottom w:w="114" w:type="dxa"/>
              <w:right w:w="28" w:type="dxa"/>
            </w:tcMar>
            <w:hideMark/>
          </w:tcPr>
          <w:p w:rsidR="003D61E0" w:rsidRDefault="003D61E0">
            <w:pPr>
              <w:pStyle w:val="FORMATTEXT0"/>
              <w:spacing w:line="276" w:lineRule="auto"/>
              <w:rPr>
                <w:sz w:val="18"/>
                <w:szCs w:val="18"/>
              </w:rPr>
            </w:pPr>
            <w:r>
              <w:rPr>
                <w:sz w:val="18"/>
                <w:szCs w:val="18"/>
              </w:rPr>
              <w:t xml:space="preserve">Пометка об отказе ознакомления с актом проверки: </w:t>
            </w:r>
          </w:p>
        </w:tc>
        <w:tc>
          <w:tcPr>
            <w:tcW w:w="4155" w:type="dxa"/>
            <w:gridSpan w:val="18"/>
            <w:tcBorders>
              <w:top w:val="nil"/>
              <w:left w:val="nil"/>
              <w:bottom w:val="single" w:sz="6" w:space="0" w:color="auto"/>
              <w:right w:val="nil"/>
            </w:tcBorders>
            <w:tcMar>
              <w:top w:w="114" w:type="dxa"/>
              <w:left w:w="28" w:type="dxa"/>
              <w:bottom w:w="114" w:type="dxa"/>
              <w:right w:w="28" w:type="dxa"/>
            </w:tcMar>
          </w:tcPr>
          <w:p w:rsidR="003D61E0" w:rsidRDefault="003D61E0">
            <w:pPr>
              <w:pStyle w:val="FORMATTEXT0"/>
              <w:spacing w:line="276" w:lineRule="auto"/>
              <w:rPr>
                <w:sz w:val="18"/>
                <w:szCs w:val="18"/>
              </w:rPr>
            </w:pPr>
          </w:p>
        </w:tc>
      </w:tr>
      <w:tr w:rsidR="003D61E0" w:rsidTr="003D61E0">
        <w:tc>
          <w:tcPr>
            <w:tcW w:w="4920" w:type="dxa"/>
            <w:gridSpan w:val="23"/>
            <w:tcMar>
              <w:top w:w="114" w:type="dxa"/>
              <w:left w:w="28" w:type="dxa"/>
              <w:bottom w:w="114" w:type="dxa"/>
              <w:right w:w="28" w:type="dxa"/>
            </w:tcMar>
          </w:tcPr>
          <w:p w:rsidR="003D61E0" w:rsidRDefault="003D61E0">
            <w:pPr>
              <w:pStyle w:val="FORMATTEXT0"/>
              <w:spacing w:line="276" w:lineRule="auto"/>
              <w:rPr>
                <w:sz w:val="18"/>
                <w:szCs w:val="18"/>
              </w:rPr>
            </w:pPr>
          </w:p>
        </w:tc>
        <w:tc>
          <w:tcPr>
            <w:tcW w:w="4155" w:type="dxa"/>
            <w:gridSpan w:val="18"/>
            <w:tcMar>
              <w:top w:w="114" w:type="dxa"/>
              <w:left w:w="28" w:type="dxa"/>
              <w:bottom w:w="114" w:type="dxa"/>
              <w:right w:w="28" w:type="dxa"/>
            </w:tcMar>
            <w:hideMark/>
          </w:tcPr>
          <w:p w:rsidR="003D61E0" w:rsidRDefault="003D61E0">
            <w:pPr>
              <w:pStyle w:val="FORMATTEXT0"/>
              <w:spacing w:line="276" w:lineRule="auto"/>
              <w:jc w:val="center"/>
              <w:rPr>
                <w:sz w:val="18"/>
                <w:szCs w:val="18"/>
              </w:rPr>
            </w:pPr>
            <w:r>
              <w:rPr>
                <w:sz w:val="18"/>
                <w:szCs w:val="18"/>
              </w:rPr>
              <w:t xml:space="preserve">(подпись уполномоченного должностного лица (лиц), проводившего проверку) </w:t>
            </w:r>
          </w:p>
        </w:tc>
      </w:tr>
    </w:tbl>
    <w:p w:rsidR="00FA0439" w:rsidRPr="008052C5" w:rsidRDefault="00FA0439" w:rsidP="003D61E0">
      <w:pPr>
        <w:tabs>
          <w:tab w:val="left" w:pos="851"/>
          <w:tab w:val="center" w:pos="4153"/>
          <w:tab w:val="right" w:pos="8306"/>
        </w:tabs>
        <w:jc w:val="both"/>
        <w:rPr>
          <w:sz w:val="26"/>
          <w:szCs w:val="26"/>
          <w:lang w:eastAsia="x-none"/>
        </w:rPr>
      </w:pPr>
    </w:p>
    <w:sectPr w:rsidR="00FA0439" w:rsidRPr="008052C5" w:rsidSect="003D61E0">
      <w:headerReference w:type="even" r:id="rId10"/>
      <w:headerReference w:type="default" r:id="rId11"/>
      <w:footerReference w:type="even" r:id="rId12"/>
      <w:headerReference w:type="first" r:id="rId13"/>
      <w:pgSz w:w="11906" w:h="16838"/>
      <w:pgMar w:top="1134" w:right="992" w:bottom="709" w:left="1276"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75" w:rsidRDefault="003E4175">
      <w:r>
        <w:separator/>
      </w:r>
    </w:p>
  </w:endnote>
  <w:endnote w:type="continuationSeparator" w:id="0">
    <w:p w:rsidR="003E4175" w:rsidRDefault="003E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6F2D" w:rsidRDefault="00776F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75" w:rsidRDefault="003E4175">
      <w:r>
        <w:separator/>
      </w:r>
    </w:p>
  </w:footnote>
  <w:footnote w:type="continuationSeparator" w:id="0">
    <w:p w:rsidR="003E4175" w:rsidRDefault="003E4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rsidP="00C66D2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776F2D" w:rsidRDefault="00776F2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Pr="000D0517" w:rsidRDefault="00776F2D">
    <w:pPr>
      <w:pStyle w:val="a4"/>
      <w:framePr w:wrap="around" w:vAnchor="text" w:hAnchor="margin" w:xAlign="right" w:y="1"/>
      <w:rPr>
        <w:rStyle w:val="a8"/>
        <w:rFonts w:ascii="Arial" w:hAnsi="Arial" w:cs="Arial"/>
        <w:sz w:val="26"/>
        <w:szCs w:val="26"/>
      </w:rPr>
    </w:pPr>
  </w:p>
  <w:p w:rsidR="00776F2D" w:rsidRDefault="00776F2D" w:rsidP="00C66D2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2D" w:rsidRDefault="00776F2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4BC"/>
    <w:multiLevelType w:val="hybridMultilevel"/>
    <w:tmpl w:val="B79453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AA258A"/>
    <w:multiLevelType w:val="multilevel"/>
    <w:tmpl w:val="FA566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CB25293"/>
    <w:multiLevelType w:val="hybridMultilevel"/>
    <w:tmpl w:val="FE7A3A70"/>
    <w:lvl w:ilvl="0" w:tplc="E30831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8B71291"/>
    <w:multiLevelType w:val="hybridMultilevel"/>
    <w:tmpl w:val="FACC1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286C6E"/>
    <w:multiLevelType w:val="hybridMultilevel"/>
    <w:tmpl w:val="D4262F54"/>
    <w:lvl w:ilvl="0" w:tplc="8CBC6BC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74622B"/>
    <w:multiLevelType w:val="hybridMultilevel"/>
    <w:tmpl w:val="890C3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A348B5"/>
    <w:multiLevelType w:val="multilevel"/>
    <w:tmpl w:val="59FC87DE"/>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647" w:hanging="720"/>
      </w:pPr>
    </w:lvl>
    <w:lvl w:ilvl="2">
      <w:start w:val="1"/>
      <w:numFmt w:val="decimal"/>
      <w:isLgl/>
      <w:lvlText w:val="%1.%2.%3."/>
      <w:lvlJc w:val="left"/>
      <w:pPr>
        <w:ind w:left="3698" w:hanging="720"/>
      </w:pPr>
    </w:lvl>
    <w:lvl w:ilvl="3">
      <w:start w:val="1"/>
      <w:numFmt w:val="decimal"/>
      <w:isLgl/>
      <w:lvlText w:val="%1.%2.%3.%4."/>
      <w:lvlJc w:val="left"/>
      <w:pPr>
        <w:ind w:left="2498"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abstractNum w:abstractNumId="9">
    <w:nsid w:val="6E51759B"/>
    <w:multiLevelType w:val="hybridMultilevel"/>
    <w:tmpl w:val="06E02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AF972E6"/>
    <w:multiLevelType w:val="hybridMultilevel"/>
    <w:tmpl w:val="D83AD528"/>
    <w:lvl w:ilvl="0" w:tplc="43B8653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B91B54"/>
    <w:multiLevelType w:val="multilevel"/>
    <w:tmpl w:val="274CDE06"/>
    <w:lvl w:ilvl="0">
      <w:start w:val="1"/>
      <w:numFmt w:val="decimal"/>
      <w:lvlText w:val="%1."/>
      <w:lvlJc w:val="left"/>
      <w:pPr>
        <w:tabs>
          <w:tab w:val="num" w:pos="390"/>
        </w:tabs>
        <w:ind w:left="390" w:hanging="390"/>
      </w:pPr>
      <w:rPr>
        <w:rFonts w:ascii="Times New Roman" w:eastAsia="Times New Roman" w:hAnsi="Times New Roman" w:cs="Times New Roman"/>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2">
    <w:nsid w:val="7D7954C4"/>
    <w:multiLevelType w:val="hybridMultilevel"/>
    <w:tmpl w:val="9CA26DB8"/>
    <w:lvl w:ilvl="0" w:tplc="9718FF16">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2095A"/>
    <w:rsid w:val="0002711E"/>
    <w:rsid w:val="0002775B"/>
    <w:rsid w:val="00030925"/>
    <w:rsid w:val="000374BA"/>
    <w:rsid w:val="00064874"/>
    <w:rsid w:val="000745B8"/>
    <w:rsid w:val="00075DA0"/>
    <w:rsid w:val="0007762F"/>
    <w:rsid w:val="000830BF"/>
    <w:rsid w:val="00093F1D"/>
    <w:rsid w:val="000963C0"/>
    <w:rsid w:val="000A1463"/>
    <w:rsid w:val="000A2549"/>
    <w:rsid w:val="000A2C8D"/>
    <w:rsid w:val="000A362A"/>
    <w:rsid w:val="000B3322"/>
    <w:rsid w:val="000B6979"/>
    <w:rsid w:val="000C1706"/>
    <w:rsid w:val="000D20D1"/>
    <w:rsid w:val="000D3A87"/>
    <w:rsid w:val="000D529B"/>
    <w:rsid w:val="000D5E40"/>
    <w:rsid w:val="000E2EB0"/>
    <w:rsid w:val="001050BA"/>
    <w:rsid w:val="00112470"/>
    <w:rsid w:val="00127466"/>
    <w:rsid w:val="00127ECE"/>
    <w:rsid w:val="001306B4"/>
    <w:rsid w:val="00135716"/>
    <w:rsid w:val="00135ADD"/>
    <w:rsid w:val="00152069"/>
    <w:rsid w:val="00156985"/>
    <w:rsid w:val="00160B68"/>
    <w:rsid w:val="00162689"/>
    <w:rsid w:val="001929D7"/>
    <w:rsid w:val="00193104"/>
    <w:rsid w:val="001A57F1"/>
    <w:rsid w:val="001B17DB"/>
    <w:rsid w:val="001B19C0"/>
    <w:rsid w:val="001B5A92"/>
    <w:rsid w:val="001B79F3"/>
    <w:rsid w:val="001C0C55"/>
    <w:rsid w:val="001C1605"/>
    <w:rsid w:val="001C52BA"/>
    <w:rsid w:val="001C6DA4"/>
    <w:rsid w:val="001D1C67"/>
    <w:rsid w:val="001D3AF3"/>
    <w:rsid w:val="001D7F09"/>
    <w:rsid w:val="001E6BFA"/>
    <w:rsid w:val="001F31F7"/>
    <w:rsid w:val="002017E1"/>
    <w:rsid w:val="002146E2"/>
    <w:rsid w:val="002164AB"/>
    <w:rsid w:val="0022010F"/>
    <w:rsid w:val="00222AD3"/>
    <w:rsid w:val="0022539F"/>
    <w:rsid w:val="002269B3"/>
    <w:rsid w:val="00232614"/>
    <w:rsid w:val="00232B4D"/>
    <w:rsid w:val="00236C52"/>
    <w:rsid w:val="002534CB"/>
    <w:rsid w:val="0025587F"/>
    <w:rsid w:val="00262A10"/>
    <w:rsid w:val="0026335B"/>
    <w:rsid w:val="0027065C"/>
    <w:rsid w:val="002838CB"/>
    <w:rsid w:val="002913D5"/>
    <w:rsid w:val="002979BB"/>
    <w:rsid w:val="002B21CD"/>
    <w:rsid w:val="002C25AC"/>
    <w:rsid w:val="002C4A00"/>
    <w:rsid w:val="002D2A41"/>
    <w:rsid w:val="002E4178"/>
    <w:rsid w:val="002E7824"/>
    <w:rsid w:val="002E7DE6"/>
    <w:rsid w:val="002F6F3E"/>
    <w:rsid w:val="00302495"/>
    <w:rsid w:val="00302B64"/>
    <w:rsid w:val="0031713C"/>
    <w:rsid w:val="003175A1"/>
    <w:rsid w:val="00317B6B"/>
    <w:rsid w:val="00327AC5"/>
    <w:rsid w:val="003354A5"/>
    <w:rsid w:val="003520D1"/>
    <w:rsid w:val="00366AED"/>
    <w:rsid w:val="00367A34"/>
    <w:rsid w:val="0037202E"/>
    <w:rsid w:val="00373BE0"/>
    <w:rsid w:val="00376432"/>
    <w:rsid w:val="003869F0"/>
    <w:rsid w:val="003A4F3B"/>
    <w:rsid w:val="003A52D7"/>
    <w:rsid w:val="003B21AF"/>
    <w:rsid w:val="003B351A"/>
    <w:rsid w:val="003B7688"/>
    <w:rsid w:val="003B7DEF"/>
    <w:rsid w:val="003C235B"/>
    <w:rsid w:val="003D61E0"/>
    <w:rsid w:val="003E4175"/>
    <w:rsid w:val="003F2508"/>
    <w:rsid w:val="003F33AE"/>
    <w:rsid w:val="004022F4"/>
    <w:rsid w:val="00411CDF"/>
    <w:rsid w:val="004265BC"/>
    <w:rsid w:val="004660AA"/>
    <w:rsid w:val="00476B4B"/>
    <w:rsid w:val="00487E7B"/>
    <w:rsid w:val="004920E2"/>
    <w:rsid w:val="004A1C32"/>
    <w:rsid w:val="004A57AC"/>
    <w:rsid w:val="004B3256"/>
    <w:rsid w:val="004C5C83"/>
    <w:rsid w:val="004C6C6A"/>
    <w:rsid w:val="004D5014"/>
    <w:rsid w:val="004E2569"/>
    <w:rsid w:val="004E3EDA"/>
    <w:rsid w:val="004E562C"/>
    <w:rsid w:val="004E755F"/>
    <w:rsid w:val="004F32C0"/>
    <w:rsid w:val="004F6FF0"/>
    <w:rsid w:val="00530225"/>
    <w:rsid w:val="00530A29"/>
    <w:rsid w:val="00537980"/>
    <w:rsid w:val="0054294E"/>
    <w:rsid w:val="0055127C"/>
    <w:rsid w:val="00567F1B"/>
    <w:rsid w:val="00570D90"/>
    <w:rsid w:val="00571B47"/>
    <w:rsid w:val="00574989"/>
    <w:rsid w:val="0057604F"/>
    <w:rsid w:val="005770C3"/>
    <w:rsid w:val="00587343"/>
    <w:rsid w:val="005922C6"/>
    <w:rsid w:val="005A5E72"/>
    <w:rsid w:val="005C2478"/>
    <w:rsid w:val="005C64D3"/>
    <w:rsid w:val="005F4E8F"/>
    <w:rsid w:val="005F77AB"/>
    <w:rsid w:val="006069AF"/>
    <w:rsid w:val="0060740D"/>
    <w:rsid w:val="00610DF8"/>
    <w:rsid w:val="00611CB2"/>
    <w:rsid w:val="00611DB7"/>
    <w:rsid w:val="00613EE9"/>
    <w:rsid w:val="0061467F"/>
    <w:rsid w:val="00614FFB"/>
    <w:rsid w:val="00616A3B"/>
    <w:rsid w:val="00617F00"/>
    <w:rsid w:val="0063154B"/>
    <w:rsid w:val="00633320"/>
    <w:rsid w:val="00644C64"/>
    <w:rsid w:val="0065368E"/>
    <w:rsid w:val="00656B0C"/>
    <w:rsid w:val="00680729"/>
    <w:rsid w:val="00681522"/>
    <w:rsid w:val="00686019"/>
    <w:rsid w:val="006918D5"/>
    <w:rsid w:val="00693669"/>
    <w:rsid w:val="006A3B35"/>
    <w:rsid w:val="006A635F"/>
    <w:rsid w:val="006B12A5"/>
    <w:rsid w:val="006B4BC4"/>
    <w:rsid w:val="006B5311"/>
    <w:rsid w:val="006B5A84"/>
    <w:rsid w:val="006C6659"/>
    <w:rsid w:val="006D1BB3"/>
    <w:rsid w:val="006D3D2F"/>
    <w:rsid w:val="006D595A"/>
    <w:rsid w:val="006D5C7F"/>
    <w:rsid w:val="006D6308"/>
    <w:rsid w:val="006E1AFA"/>
    <w:rsid w:val="006E7DDA"/>
    <w:rsid w:val="007027E9"/>
    <w:rsid w:val="007051AA"/>
    <w:rsid w:val="007201AF"/>
    <w:rsid w:val="00721F42"/>
    <w:rsid w:val="00726EFE"/>
    <w:rsid w:val="00737065"/>
    <w:rsid w:val="00747DDB"/>
    <w:rsid w:val="00752B5E"/>
    <w:rsid w:val="00755981"/>
    <w:rsid w:val="007639D9"/>
    <w:rsid w:val="007677DC"/>
    <w:rsid w:val="007723E9"/>
    <w:rsid w:val="00772E7E"/>
    <w:rsid w:val="007751EA"/>
    <w:rsid w:val="0077569A"/>
    <w:rsid w:val="00775F32"/>
    <w:rsid w:val="00776F2D"/>
    <w:rsid w:val="00777811"/>
    <w:rsid w:val="0079279B"/>
    <w:rsid w:val="007A034B"/>
    <w:rsid w:val="007A2B97"/>
    <w:rsid w:val="007A5F27"/>
    <w:rsid w:val="007A6ABF"/>
    <w:rsid w:val="007B1D58"/>
    <w:rsid w:val="007B1E05"/>
    <w:rsid w:val="007B46A1"/>
    <w:rsid w:val="007B6C09"/>
    <w:rsid w:val="007C1EFA"/>
    <w:rsid w:val="007D3027"/>
    <w:rsid w:val="007D533A"/>
    <w:rsid w:val="007E00FE"/>
    <w:rsid w:val="007E2CC7"/>
    <w:rsid w:val="007E408E"/>
    <w:rsid w:val="007E5E24"/>
    <w:rsid w:val="007F6E6A"/>
    <w:rsid w:val="00800375"/>
    <w:rsid w:val="00802D8D"/>
    <w:rsid w:val="008052C5"/>
    <w:rsid w:val="008058A7"/>
    <w:rsid w:val="0080607C"/>
    <w:rsid w:val="00806960"/>
    <w:rsid w:val="00823DB4"/>
    <w:rsid w:val="00831B0C"/>
    <w:rsid w:val="008339D9"/>
    <w:rsid w:val="008512F3"/>
    <w:rsid w:val="00863A81"/>
    <w:rsid w:val="00863B79"/>
    <w:rsid w:val="008763B7"/>
    <w:rsid w:val="0088298F"/>
    <w:rsid w:val="00886885"/>
    <w:rsid w:val="00891BA8"/>
    <w:rsid w:val="008941B9"/>
    <w:rsid w:val="008A325F"/>
    <w:rsid w:val="008A5F8C"/>
    <w:rsid w:val="008A7C93"/>
    <w:rsid w:val="008B0373"/>
    <w:rsid w:val="008D2329"/>
    <w:rsid w:val="008D4FE3"/>
    <w:rsid w:val="008E3FA1"/>
    <w:rsid w:val="008E5B39"/>
    <w:rsid w:val="008F33E0"/>
    <w:rsid w:val="00902425"/>
    <w:rsid w:val="009028A9"/>
    <w:rsid w:val="00902CDA"/>
    <w:rsid w:val="00923644"/>
    <w:rsid w:val="00927E62"/>
    <w:rsid w:val="00934961"/>
    <w:rsid w:val="009360CC"/>
    <w:rsid w:val="00941195"/>
    <w:rsid w:val="009471BD"/>
    <w:rsid w:val="0095002A"/>
    <w:rsid w:val="00953938"/>
    <w:rsid w:val="00953AC1"/>
    <w:rsid w:val="00956EA4"/>
    <w:rsid w:val="00960283"/>
    <w:rsid w:val="00971693"/>
    <w:rsid w:val="00972046"/>
    <w:rsid w:val="009800B3"/>
    <w:rsid w:val="00980CFA"/>
    <w:rsid w:val="009844C9"/>
    <w:rsid w:val="00986292"/>
    <w:rsid w:val="009913C2"/>
    <w:rsid w:val="00991726"/>
    <w:rsid w:val="0099319D"/>
    <w:rsid w:val="00993691"/>
    <w:rsid w:val="009973D0"/>
    <w:rsid w:val="009A0D41"/>
    <w:rsid w:val="009A66F1"/>
    <w:rsid w:val="009A75A9"/>
    <w:rsid w:val="009B1345"/>
    <w:rsid w:val="009B2DFD"/>
    <w:rsid w:val="009B3E20"/>
    <w:rsid w:val="009C5838"/>
    <w:rsid w:val="009D0E04"/>
    <w:rsid w:val="009D206A"/>
    <w:rsid w:val="009D6DE9"/>
    <w:rsid w:val="009D702F"/>
    <w:rsid w:val="009D75A6"/>
    <w:rsid w:val="009D7D95"/>
    <w:rsid w:val="009E5C79"/>
    <w:rsid w:val="009F1081"/>
    <w:rsid w:val="00A204B2"/>
    <w:rsid w:val="00A249C1"/>
    <w:rsid w:val="00A2630B"/>
    <w:rsid w:val="00A47080"/>
    <w:rsid w:val="00A53965"/>
    <w:rsid w:val="00A5617B"/>
    <w:rsid w:val="00A64FA6"/>
    <w:rsid w:val="00A66BCC"/>
    <w:rsid w:val="00A82BBB"/>
    <w:rsid w:val="00A90E92"/>
    <w:rsid w:val="00A92663"/>
    <w:rsid w:val="00A92F92"/>
    <w:rsid w:val="00A95BCD"/>
    <w:rsid w:val="00AA2374"/>
    <w:rsid w:val="00AA6539"/>
    <w:rsid w:val="00AA6A6F"/>
    <w:rsid w:val="00AB1EDD"/>
    <w:rsid w:val="00AB3068"/>
    <w:rsid w:val="00AB7A79"/>
    <w:rsid w:val="00AC7797"/>
    <w:rsid w:val="00AE160B"/>
    <w:rsid w:val="00AF0AF9"/>
    <w:rsid w:val="00AF25BF"/>
    <w:rsid w:val="00B07716"/>
    <w:rsid w:val="00B11590"/>
    <w:rsid w:val="00B1364C"/>
    <w:rsid w:val="00B2073E"/>
    <w:rsid w:val="00B25933"/>
    <w:rsid w:val="00B323AF"/>
    <w:rsid w:val="00B33282"/>
    <w:rsid w:val="00B61252"/>
    <w:rsid w:val="00B66556"/>
    <w:rsid w:val="00B733CA"/>
    <w:rsid w:val="00B75117"/>
    <w:rsid w:val="00B76F6B"/>
    <w:rsid w:val="00B851E7"/>
    <w:rsid w:val="00B85C4F"/>
    <w:rsid w:val="00B91416"/>
    <w:rsid w:val="00BA3F9E"/>
    <w:rsid w:val="00BB2C00"/>
    <w:rsid w:val="00BB35E0"/>
    <w:rsid w:val="00BC1E50"/>
    <w:rsid w:val="00BF3F92"/>
    <w:rsid w:val="00BF5F1E"/>
    <w:rsid w:val="00C05F99"/>
    <w:rsid w:val="00C076D4"/>
    <w:rsid w:val="00C07DB0"/>
    <w:rsid w:val="00C2725A"/>
    <w:rsid w:val="00C2787B"/>
    <w:rsid w:val="00C34350"/>
    <w:rsid w:val="00C35CE0"/>
    <w:rsid w:val="00C36835"/>
    <w:rsid w:val="00C4092E"/>
    <w:rsid w:val="00C4150B"/>
    <w:rsid w:val="00C4518F"/>
    <w:rsid w:val="00C60DF3"/>
    <w:rsid w:val="00C66D22"/>
    <w:rsid w:val="00C73865"/>
    <w:rsid w:val="00C74776"/>
    <w:rsid w:val="00C76F2A"/>
    <w:rsid w:val="00C836F0"/>
    <w:rsid w:val="00C87020"/>
    <w:rsid w:val="00C95495"/>
    <w:rsid w:val="00C9555D"/>
    <w:rsid w:val="00C96E6C"/>
    <w:rsid w:val="00CA0BFD"/>
    <w:rsid w:val="00CA28D5"/>
    <w:rsid w:val="00CA52CD"/>
    <w:rsid w:val="00CB20C0"/>
    <w:rsid w:val="00CB6060"/>
    <w:rsid w:val="00CB6B79"/>
    <w:rsid w:val="00CC0B7D"/>
    <w:rsid w:val="00CC0D19"/>
    <w:rsid w:val="00CE7311"/>
    <w:rsid w:val="00CF074F"/>
    <w:rsid w:val="00CF4145"/>
    <w:rsid w:val="00D120FD"/>
    <w:rsid w:val="00D12509"/>
    <w:rsid w:val="00D12559"/>
    <w:rsid w:val="00D17971"/>
    <w:rsid w:val="00D20475"/>
    <w:rsid w:val="00D25F6D"/>
    <w:rsid w:val="00D41B8A"/>
    <w:rsid w:val="00D46AB0"/>
    <w:rsid w:val="00D72C08"/>
    <w:rsid w:val="00D836D4"/>
    <w:rsid w:val="00D84399"/>
    <w:rsid w:val="00D85F92"/>
    <w:rsid w:val="00D9277A"/>
    <w:rsid w:val="00D940D6"/>
    <w:rsid w:val="00D96F66"/>
    <w:rsid w:val="00DA014D"/>
    <w:rsid w:val="00DB27D1"/>
    <w:rsid w:val="00DC3881"/>
    <w:rsid w:val="00DE25AC"/>
    <w:rsid w:val="00DE3E81"/>
    <w:rsid w:val="00E000F9"/>
    <w:rsid w:val="00E0091A"/>
    <w:rsid w:val="00E02778"/>
    <w:rsid w:val="00E0301F"/>
    <w:rsid w:val="00E160CE"/>
    <w:rsid w:val="00E32E1B"/>
    <w:rsid w:val="00E3476F"/>
    <w:rsid w:val="00E44647"/>
    <w:rsid w:val="00E45CA2"/>
    <w:rsid w:val="00E50A23"/>
    <w:rsid w:val="00E55D63"/>
    <w:rsid w:val="00E56177"/>
    <w:rsid w:val="00E62C53"/>
    <w:rsid w:val="00E71B47"/>
    <w:rsid w:val="00E72AE8"/>
    <w:rsid w:val="00E734CD"/>
    <w:rsid w:val="00E74B90"/>
    <w:rsid w:val="00E75D35"/>
    <w:rsid w:val="00E762B5"/>
    <w:rsid w:val="00E76556"/>
    <w:rsid w:val="00E77DC2"/>
    <w:rsid w:val="00E823B0"/>
    <w:rsid w:val="00E83484"/>
    <w:rsid w:val="00E93886"/>
    <w:rsid w:val="00EA1B0C"/>
    <w:rsid w:val="00EA2E75"/>
    <w:rsid w:val="00EB0A5D"/>
    <w:rsid w:val="00EB1807"/>
    <w:rsid w:val="00EB2919"/>
    <w:rsid w:val="00EC0178"/>
    <w:rsid w:val="00EC0CBF"/>
    <w:rsid w:val="00EC2A4E"/>
    <w:rsid w:val="00EC31AA"/>
    <w:rsid w:val="00ED22EA"/>
    <w:rsid w:val="00EE2D4B"/>
    <w:rsid w:val="00EE4BDA"/>
    <w:rsid w:val="00EE7D9D"/>
    <w:rsid w:val="00EF7E32"/>
    <w:rsid w:val="00F05A2B"/>
    <w:rsid w:val="00F06CFA"/>
    <w:rsid w:val="00F11E58"/>
    <w:rsid w:val="00F125DB"/>
    <w:rsid w:val="00F2033C"/>
    <w:rsid w:val="00F2606B"/>
    <w:rsid w:val="00F420D4"/>
    <w:rsid w:val="00F45227"/>
    <w:rsid w:val="00F755A0"/>
    <w:rsid w:val="00F87BE0"/>
    <w:rsid w:val="00FA0439"/>
    <w:rsid w:val="00FA0B48"/>
    <w:rsid w:val="00FA3493"/>
    <w:rsid w:val="00FA3B07"/>
    <w:rsid w:val="00FB34D5"/>
    <w:rsid w:val="00FC294B"/>
    <w:rsid w:val="00FC7CA3"/>
    <w:rsid w:val="00FE1FC2"/>
    <w:rsid w:val="00FE39C9"/>
    <w:rsid w:val="00FE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w:uiPriority="99"/>
    <w:lsdException w:name="Title" w:uiPriority="99" w:qFormat="1"/>
    <w:lsdException w:name="Body Text Indent" w:uiPriority="99"/>
    <w:lsdException w:name="Subtitle" w:uiPriority="99"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Normal">
    <w:name w:val="Normal"/>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2">
    <w:name w:val="Нет списка1"/>
    <w:next w:val="a3"/>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3">
    <w:name w:val="Сетка таблицы1"/>
    <w:basedOn w:val="a2"/>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 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 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Название Знак"/>
    <w:link w:val="ab"/>
    <w:uiPriority w:val="99"/>
    <w:rsid w:val="002E4178"/>
    <w:rPr>
      <w:b/>
    </w:rPr>
  </w:style>
  <w:style w:type="paragraph" w:customStyle="1" w:styleId="aff9">
    <w:name w:val=" 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Caption">
    <w:name w:val="Caption"/>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ListParagraph">
    <w:name w:val="List Paragraph"/>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4">
    <w:name w:val="Основной текст Знак1"/>
    <w:uiPriority w:val="99"/>
    <w:locked/>
    <w:rsid w:val="004B3256"/>
    <w:rPr>
      <w:rFonts w:ascii="Arial" w:hAnsi="Arial" w:cs="Arial" w:hint="default"/>
      <w:strike w:val="0"/>
      <w:dstrike w:val="0"/>
      <w:spacing w:val="4"/>
      <w:sz w:val="17"/>
      <w:szCs w:val="17"/>
      <w:u w:val="none"/>
      <w:effect w:val="none"/>
    </w:rPr>
  </w:style>
  <w:style w:type="paragraph" w:customStyle="1" w:styleId="formattext">
    <w:name w:val="formattext"/>
    <w:basedOn w:val="a"/>
    <w:rsid w:val="003D61E0"/>
    <w:pPr>
      <w:spacing w:before="100" w:beforeAutospacing="1" w:after="100" w:afterAutospacing="1"/>
    </w:pPr>
  </w:style>
  <w:style w:type="paragraph" w:customStyle="1" w:styleId="FORMATTEXT0">
    <w:name w:val=".FORMATTEXT"/>
    <w:uiPriority w:val="99"/>
    <w:rsid w:val="003D61E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w:uiPriority="99"/>
    <w:lsdException w:name="Title" w:uiPriority="99" w:qFormat="1"/>
    <w:lsdException w:name="Body Text Indent" w:uiPriority="99"/>
    <w:lsdException w:name="Subtitle" w:uiPriority="99"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0">
    <w:name w:val="heading 1"/>
    <w:basedOn w:val="a"/>
    <w:next w:val="a"/>
    <w:link w:val="11"/>
    <w:uiPriority w:val="99"/>
    <w:qFormat/>
    <w:rsid w:val="003764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A2549"/>
    <w:pPr>
      <w:keepNext/>
      <w:outlineLvl w:val="1"/>
    </w:pPr>
    <w:rPr>
      <w:szCs w:val="20"/>
    </w:rPr>
  </w:style>
  <w:style w:type="paragraph" w:styleId="3">
    <w:name w:val="heading 3"/>
    <w:basedOn w:val="a"/>
    <w:next w:val="a"/>
    <w:link w:val="30"/>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paragraph" w:styleId="6">
    <w:name w:val="heading 6"/>
    <w:basedOn w:val="a"/>
    <w:next w:val="a"/>
    <w:link w:val="60"/>
    <w:qFormat/>
    <w:rsid w:val="002E4178"/>
    <w:pPr>
      <w:spacing w:before="240" w:after="60"/>
      <w:outlineLvl w:val="5"/>
    </w:pPr>
    <w:rPr>
      <w:b/>
      <w:bCs/>
      <w:sz w:val="22"/>
      <w:szCs w:val="22"/>
      <w:lang w:val="x-none" w:eastAsia="x-none"/>
    </w:rPr>
  </w:style>
  <w:style w:type="character" w:default="1" w:styleId="a0">
    <w:name w:val="Default Paragraph Font"/>
    <w:aliases w:val="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8A5F8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link w:val="a7"/>
    <w:uiPriority w:val="99"/>
    <w:rsid w:val="008A5F8C"/>
    <w:pPr>
      <w:tabs>
        <w:tab w:val="center" w:pos="4677"/>
        <w:tab w:val="right" w:pos="9355"/>
      </w:tabs>
    </w:pPr>
  </w:style>
  <w:style w:type="character" w:styleId="a8">
    <w:name w:val="page number"/>
    <w:basedOn w:val="a0"/>
    <w:rsid w:val="008A5F8C"/>
  </w:style>
  <w:style w:type="paragraph" w:styleId="a9">
    <w:name w:val="Body Text"/>
    <w:basedOn w:val="a"/>
    <w:link w:val="aa"/>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b">
    <w:name w:val="Title"/>
    <w:basedOn w:val="a"/>
    <w:link w:val="ac"/>
    <w:uiPriority w:val="99"/>
    <w:qFormat/>
    <w:rsid w:val="00376432"/>
    <w:pPr>
      <w:jc w:val="center"/>
    </w:pPr>
    <w:rPr>
      <w:b/>
      <w:sz w:val="20"/>
      <w:szCs w:val="20"/>
    </w:rPr>
  </w:style>
  <w:style w:type="table" w:styleId="ad">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uiPriority w:val="99"/>
    <w:rsid w:val="000A2549"/>
    <w:pPr>
      <w:widowControl w:val="0"/>
      <w:autoSpaceDE w:val="0"/>
      <w:autoSpaceDN w:val="0"/>
      <w:adjustRightInd w:val="0"/>
    </w:pPr>
    <w:rPr>
      <w:rFonts w:ascii="Courier New" w:hAnsi="Courier New" w:cs="Courier New"/>
    </w:rPr>
  </w:style>
  <w:style w:type="paragraph" w:customStyle="1" w:styleId="ConsPlusCell">
    <w:name w:val="ConsPlusCell"/>
    <w:uiPriority w:val="99"/>
    <w:rsid w:val="000A2549"/>
    <w:pPr>
      <w:widowControl w:val="0"/>
      <w:autoSpaceDE w:val="0"/>
      <w:autoSpaceDN w:val="0"/>
      <w:adjustRightInd w:val="0"/>
    </w:pPr>
    <w:rPr>
      <w:rFonts w:ascii="Arial" w:hAnsi="Arial" w:cs="Arial"/>
    </w:rPr>
  </w:style>
  <w:style w:type="paragraph" w:styleId="ae">
    <w:name w:val="No Spacing"/>
    <w:link w:val="af"/>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f0">
    <w:name w:val="Balloon Text"/>
    <w:basedOn w:val="a"/>
    <w:link w:val="af1"/>
    <w:uiPriority w:val="99"/>
    <w:semiHidden/>
    <w:rsid w:val="0007762F"/>
    <w:rPr>
      <w:rFonts w:ascii="Tahoma" w:hAnsi="Tahoma" w:cs="Tahoma"/>
      <w:sz w:val="16"/>
      <w:szCs w:val="16"/>
    </w:rPr>
  </w:style>
  <w:style w:type="character" w:customStyle="1" w:styleId="aa">
    <w:name w:val="Основной текст Знак"/>
    <w:link w:val="a9"/>
    <w:rsid w:val="001B19C0"/>
    <w:rPr>
      <w:sz w:val="24"/>
      <w:szCs w:val="24"/>
      <w:lang w:val="ru-RU" w:eastAsia="ru-RU" w:bidi="ar-SA"/>
    </w:rPr>
  </w:style>
  <w:style w:type="paragraph" w:styleId="af2">
    <w:name w:val="Body Text Indent"/>
    <w:basedOn w:val="a"/>
    <w:link w:val="af3"/>
    <w:uiPriority w:val="99"/>
    <w:semiHidden/>
    <w:unhideWhenUsed/>
    <w:rsid w:val="001B19C0"/>
    <w:pPr>
      <w:spacing w:after="120"/>
      <w:ind w:left="283"/>
    </w:pPr>
  </w:style>
  <w:style w:type="character" w:customStyle="1" w:styleId="af3">
    <w:name w:val="Основной текст с отступом Знак"/>
    <w:link w:val="af2"/>
    <w:uiPriority w:val="99"/>
    <w:semiHidden/>
    <w:rsid w:val="001B19C0"/>
    <w:rPr>
      <w:sz w:val="24"/>
      <w:szCs w:val="24"/>
      <w:lang w:val="ru-RU" w:eastAsia="ru-RU" w:bidi="ar-SA"/>
    </w:rPr>
  </w:style>
  <w:style w:type="paragraph" w:styleId="21">
    <w:name w:val="Body Text Indent 2"/>
    <w:basedOn w:val="a"/>
    <w:link w:val="22"/>
    <w:unhideWhenUsed/>
    <w:rsid w:val="001B19C0"/>
    <w:pPr>
      <w:spacing w:after="120" w:line="480" w:lineRule="auto"/>
      <w:ind w:left="283"/>
    </w:pPr>
  </w:style>
  <w:style w:type="character" w:customStyle="1" w:styleId="22">
    <w:name w:val="Основной текст с отступом 2 Знак"/>
    <w:link w:val="21"/>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4">
    <w:name w:val="Normal (Web)"/>
    <w:basedOn w:val="a"/>
    <w:uiPriority w:val="99"/>
    <w:rsid w:val="00B25933"/>
    <w:pPr>
      <w:spacing w:before="150" w:after="150" w:line="195" w:lineRule="atLeast"/>
      <w:ind w:left="150" w:right="150"/>
    </w:pPr>
    <w:rPr>
      <w:sz w:val="18"/>
      <w:szCs w:val="18"/>
    </w:rPr>
  </w:style>
  <w:style w:type="paragraph" w:styleId="HTML">
    <w:name w:val="HTML Preformatted"/>
    <w:basedOn w:val="a"/>
    <w:link w:val="HTML0"/>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3">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5">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f">
    <w:name w:val="Без интервала Знак"/>
    <w:link w:val="ae"/>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6">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paragraph" w:customStyle="1" w:styleId="Normal">
    <w:name w:val="Normal"/>
    <w:rsid w:val="006B4BC4"/>
    <w:pPr>
      <w:widowControl w:val="0"/>
    </w:pPr>
    <w:rPr>
      <w:rFonts w:ascii="Arial" w:hAnsi="Arial"/>
      <w:snapToGrid w:val="0"/>
      <w:sz w:val="28"/>
    </w:rPr>
  </w:style>
  <w:style w:type="character" w:customStyle="1" w:styleId="60">
    <w:name w:val="Заголовок 6 Знак"/>
    <w:link w:val="6"/>
    <w:rsid w:val="002E4178"/>
    <w:rPr>
      <w:b/>
      <w:bCs/>
      <w:sz w:val="22"/>
      <w:szCs w:val="22"/>
      <w:lang w:val="x-none" w:eastAsia="x-none"/>
    </w:rPr>
  </w:style>
  <w:style w:type="numbering" w:customStyle="1" w:styleId="12">
    <w:name w:val="Нет списка1"/>
    <w:next w:val="a3"/>
    <w:uiPriority w:val="99"/>
    <w:semiHidden/>
    <w:unhideWhenUsed/>
    <w:rsid w:val="002E4178"/>
  </w:style>
  <w:style w:type="character" w:customStyle="1" w:styleId="HTML0">
    <w:name w:val="Стандартный HTML Знак"/>
    <w:link w:val="HTML"/>
    <w:rsid w:val="002E4178"/>
    <w:rPr>
      <w:rFonts w:ascii="Courier New" w:hAnsi="Courier New" w:cs="Courier New"/>
    </w:rPr>
  </w:style>
  <w:style w:type="paragraph" w:styleId="31">
    <w:name w:val="Body Text Indent 3"/>
    <w:basedOn w:val="a"/>
    <w:link w:val="32"/>
    <w:rsid w:val="002E4178"/>
    <w:pPr>
      <w:ind w:right="98" w:firstLine="540"/>
      <w:jc w:val="both"/>
    </w:pPr>
    <w:rPr>
      <w:sz w:val="28"/>
      <w:szCs w:val="28"/>
      <w:lang w:val="x-none" w:eastAsia="x-none"/>
    </w:rPr>
  </w:style>
  <w:style w:type="character" w:customStyle="1" w:styleId="32">
    <w:name w:val="Основной текст с отступом 3 Знак"/>
    <w:link w:val="31"/>
    <w:rsid w:val="002E4178"/>
    <w:rPr>
      <w:sz w:val="28"/>
      <w:szCs w:val="28"/>
      <w:lang w:val="x-none" w:eastAsia="x-none"/>
    </w:rPr>
  </w:style>
  <w:style w:type="character" w:customStyle="1" w:styleId="af1">
    <w:name w:val="Текст выноски Знак"/>
    <w:link w:val="af0"/>
    <w:uiPriority w:val="99"/>
    <w:semiHidden/>
    <w:rsid w:val="002E4178"/>
    <w:rPr>
      <w:rFonts w:ascii="Tahoma" w:hAnsi="Tahoma" w:cs="Tahoma"/>
      <w:sz w:val="16"/>
      <w:szCs w:val="16"/>
    </w:rPr>
  </w:style>
  <w:style w:type="paragraph" w:styleId="24">
    <w:name w:val="Body Text 2"/>
    <w:basedOn w:val="a"/>
    <w:link w:val="25"/>
    <w:uiPriority w:val="99"/>
    <w:unhideWhenUsed/>
    <w:rsid w:val="002E4178"/>
    <w:pPr>
      <w:spacing w:after="120" w:line="480" w:lineRule="auto"/>
    </w:pPr>
    <w:rPr>
      <w:rFonts w:ascii="Calibri" w:eastAsia="Calibri" w:hAnsi="Calibri"/>
      <w:sz w:val="22"/>
      <w:szCs w:val="22"/>
      <w:lang w:val="x-none" w:eastAsia="en-US"/>
    </w:rPr>
  </w:style>
  <w:style w:type="character" w:customStyle="1" w:styleId="25">
    <w:name w:val="Основной текст 2 Знак"/>
    <w:link w:val="24"/>
    <w:uiPriority w:val="99"/>
    <w:rsid w:val="002E4178"/>
    <w:rPr>
      <w:rFonts w:ascii="Calibri" w:eastAsia="Calibri" w:hAnsi="Calibri"/>
      <w:sz w:val="22"/>
      <w:szCs w:val="22"/>
      <w:lang w:val="x-none" w:eastAsia="en-US"/>
    </w:rPr>
  </w:style>
  <w:style w:type="character" w:customStyle="1" w:styleId="20">
    <w:name w:val="Заголовок 2 Знак"/>
    <w:link w:val="2"/>
    <w:rsid w:val="002E4178"/>
    <w:rPr>
      <w:sz w:val="24"/>
    </w:rPr>
  </w:style>
  <w:style w:type="character" w:customStyle="1" w:styleId="11">
    <w:name w:val="Заголовок 1 Знак"/>
    <w:link w:val="10"/>
    <w:uiPriority w:val="99"/>
    <w:rsid w:val="002E4178"/>
    <w:rPr>
      <w:rFonts w:ascii="Arial" w:hAnsi="Arial" w:cs="Arial"/>
      <w:b/>
      <w:bCs/>
      <w:kern w:val="32"/>
      <w:sz w:val="32"/>
      <w:szCs w:val="32"/>
    </w:rPr>
  </w:style>
  <w:style w:type="character" w:customStyle="1" w:styleId="30">
    <w:name w:val="Заголовок 3 Знак"/>
    <w:link w:val="3"/>
    <w:rsid w:val="002E4178"/>
    <w:rPr>
      <w:rFonts w:ascii="Verdana" w:hAnsi="Verdana" w:cs="Verdana"/>
      <w:color w:val="C41C16"/>
      <w:sz w:val="24"/>
      <w:szCs w:val="24"/>
    </w:rPr>
  </w:style>
  <w:style w:type="character" w:customStyle="1" w:styleId="a7">
    <w:name w:val="Нижний колонтитул Знак"/>
    <w:link w:val="a6"/>
    <w:uiPriority w:val="99"/>
    <w:rsid w:val="002E4178"/>
    <w:rPr>
      <w:sz w:val="24"/>
      <w:szCs w:val="24"/>
    </w:rPr>
  </w:style>
  <w:style w:type="table" w:customStyle="1" w:styleId="13">
    <w:name w:val="Сетка таблицы1"/>
    <w:basedOn w:val="a2"/>
    <w:next w:val="ad"/>
    <w:rsid w:val="002E4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qFormat/>
    <w:rsid w:val="002E4178"/>
    <w:rPr>
      <w:rFonts w:ascii="Times New Roman" w:hAnsi="Times New Roman" w:cs="Times New Roman" w:hint="default"/>
      <w:i/>
      <w:iCs/>
    </w:rPr>
  </w:style>
  <w:style w:type="paragraph" w:styleId="af8">
    <w:name w:val="Block Text"/>
    <w:basedOn w:val="a"/>
    <w:unhideWhenUsed/>
    <w:rsid w:val="002E4178"/>
    <w:pPr>
      <w:ind w:left="-142" w:right="-143"/>
    </w:pPr>
    <w:rPr>
      <w:rFonts w:eastAsia="Calibri"/>
    </w:rPr>
  </w:style>
  <w:style w:type="paragraph" w:styleId="af9">
    <w:name w:val="Plain Text"/>
    <w:basedOn w:val="a"/>
    <w:link w:val="afa"/>
    <w:unhideWhenUsed/>
    <w:rsid w:val="002E4178"/>
    <w:rPr>
      <w:rFonts w:ascii="Courier New" w:hAnsi="Courier New"/>
      <w:sz w:val="20"/>
      <w:szCs w:val="20"/>
      <w:lang w:val="x-none" w:eastAsia="x-none"/>
    </w:rPr>
  </w:style>
  <w:style w:type="character" w:customStyle="1" w:styleId="afa">
    <w:name w:val="Текст Знак"/>
    <w:link w:val="af9"/>
    <w:rsid w:val="002E4178"/>
    <w:rPr>
      <w:rFonts w:ascii="Courier New" w:hAnsi="Courier New"/>
      <w:lang w:val="x-none" w:eastAsia="x-none"/>
    </w:rPr>
  </w:style>
  <w:style w:type="character" w:customStyle="1" w:styleId="7">
    <w:name w:val=" Знак Знак7"/>
    <w:locked/>
    <w:rsid w:val="002E4178"/>
    <w:rPr>
      <w:rFonts w:ascii="Arial" w:hAnsi="Arial" w:cs="Arial"/>
      <w:b/>
      <w:bCs/>
      <w:color w:val="000080"/>
      <w:lang w:val="ru-RU" w:eastAsia="ru-RU" w:bidi="ar-SA"/>
    </w:rPr>
  </w:style>
  <w:style w:type="paragraph" w:customStyle="1" w:styleId="ConsPlusDocList">
    <w:name w:val="ConsPlusDocList"/>
    <w:rsid w:val="002E4178"/>
    <w:pPr>
      <w:widowControl w:val="0"/>
      <w:autoSpaceDE w:val="0"/>
      <w:autoSpaceDN w:val="0"/>
      <w:adjustRightInd w:val="0"/>
    </w:pPr>
    <w:rPr>
      <w:rFonts w:ascii="Courier New" w:hAnsi="Courier New" w:cs="Courier New"/>
    </w:rPr>
  </w:style>
  <w:style w:type="character" w:customStyle="1" w:styleId="5">
    <w:name w:val=" Знак Знак5"/>
    <w:semiHidden/>
    <w:locked/>
    <w:rsid w:val="002E4178"/>
    <w:rPr>
      <w:rFonts w:ascii="Courier New" w:hAnsi="Courier New" w:cs="Courier New"/>
      <w:lang w:val="ru-RU" w:eastAsia="ru-RU" w:bidi="ar-SA"/>
    </w:rPr>
  </w:style>
  <w:style w:type="character" w:customStyle="1" w:styleId="afb">
    <w:name w:val="Гипертекстовая ссылка"/>
    <w:rsid w:val="002E4178"/>
    <w:rPr>
      <w:color w:val="008000"/>
      <w:sz w:val="20"/>
      <w:szCs w:val="20"/>
      <w:u w:val="single"/>
    </w:rPr>
  </w:style>
  <w:style w:type="paragraph" w:customStyle="1" w:styleId="afc">
    <w:name w:val="Комментарий"/>
    <w:basedOn w:val="a"/>
    <w:next w:val="a"/>
    <w:rsid w:val="002E4178"/>
    <w:pPr>
      <w:widowControl w:val="0"/>
      <w:autoSpaceDE w:val="0"/>
      <w:autoSpaceDN w:val="0"/>
      <w:adjustRightInd w:val="0"/>
      <w:ind w:left="170"/>
      <w:jc w:val="both"/>
    </w:pPr>
    <w:rPr>
      <w:rFonts w:ascii="Arial" w:hAnsi="Arial" w:cs="Arial"/>
      <w:i/>
      <w:iCs/>
      <w:color w:val="800080"/>
      <w:sz w:val="20"/>
      <w:szCs w:val="20"/>
    </w:rPr>
  </w:style>
  <w:style w:type="character" w:customStyle="1" w:styleId="afd">
    <w:name w:val="Цветовое выделение"/>
    <w:rsid w:val="002E4178"/>
    <w:rPr>
      <w:b/>
      <w:bCs/>
      <w:color w:val="000080"/>
      <w:sz w:val="20"/>
      <w:szCs w:val="20"/>
    </w:rPr>
  </w:style>
  <w:style w:type="paragraph" w:customStyle="1" w:styleId="afe">
    <w:name w:val="Постоянная часть"/>
    <w:basedOn w:val="aff"/>
    <w:next w:val="a"/>
    <w:rsid w:val="002E4178"/>
    <w:rPr>
      <w:sz w:val="18"/>
      <w:szCs w:val="18"/>
    </w:rPr>
  </w:style>
  <w:style w:type="paragraph" w:customStyle="1" w:styleId="aff">
    <w:name w:val="Основное меню"/>
    <w:basedOn w:val="a"/>
    <w:next w:val="a"/>
    <w:rsid w:val="002E4178"/>
    <w:pPr>
      <w:autoSpaceDE w:val="0"/>
      <w:autoSpaceDN w:val="0"/>
      <w:adjustRightInd w:val="0"/>
      <w:ind w:firstLine="720"/>
      <w:jc w:val="both"/>
    </w:pPr>
    <w:rPr>
      <w:rFonts w:ascii="Verdana" w:hAnsi="Verdana" w:cs="Verdana"/>
      <w:sz w:val="20"/>
      <w:szCs w:val="20"/>
    </w:rPr>
  </w:style>
  <w:style w:type="character" w:styleId="aff0">
    <w:name w:val="Strong"/>
    <w:qFormat/>
    <w:rsid w:val="002E4178"/>
    <w:rPr>
      <w:b/>
      <w:bCs/>
    </w:rPr>
  </w:style>
  <w:style w:type="paragraph" w:styleId="aff1">
    <w:name w:val="Document Map"/>
    <w:basedOn w:val="a"/>
    <w:link w:val="aff2"/>
    <w:rsid w:val="002E4178"/>
    <w:pPr>
      <w:shd w:val="clear" w:color="auto" w:fill="000080"/>
    </w:pPr>
    <w:rPr>
      <w:rFonts w:ascii="Tahoma" w:hAnsi="Tahoma"/>
      <w:sz w:val="20"/>
      <w:szCs w:val="20"/>
      <w:lang w:val="x-none" w:eastAsia="x-none"/>
    </w:rPr>
  </w:style>
  <w:style w:type="character" w:customStyle="1" w:styleId="aff2">
    <w:name w:val="Схема документа Знак"/>
    <w:link w:val="aff1"/>
    <w:rsid w:val="002E4178"/>
    <w:rPr>
      <w:rFonts w:ascii="Tahoma" w:hAnsi="Tahoma"/>
      <w:shd w:val="clear" w:color="auto" w:fill="000080"/>
      <w:lang w:val="x-none" w:eastAsia="x-none"/>
    </w:rPr>
  </w:style>
  <w:style w:type="paragraph" w:customStyle="1" w:styleId="aff3">
    <w:name w:val="Таблицы (моноширинный)"/>
    <w:basedOn w:val="a"/>
    <w:next w:val="a"/>
    <w:rsid w:val="002E4178"/>
    <w:pPr>
      <w:widowControl w:val="0"/>
      <w:autoSpaceDE w:val="0"/>
      <w:autoSpaceDN w:val="0"/>
      <w:adjustRightInd w:val="0"/>
      <w:jc w:val="both"/>
    </w:pPr>
    <w:rPr>
      <w:rFonts w:ascii="Courier New" w:hAnsi="Courier New" w:cs="Courier New"/>
      <w:sz w:val="18"/>
      <w:szCs w:val="18"/>
    </w:rPr>
  </w:style>
  <w:style w:type="character" w:customStyle="1" w:styleId="aff4">
    <w:name w:val="Не вступил в силу"/>
    <w:rsid w:val="002E4178"/>
    <w:rPr>
      <w:b/>
      <w:bCs/>
      <w:color w:val="008080"/>
      <w:sz w:val="18"/>
      <w:szCs w:val="18"/>
    </w:rPr>
  </w:style>
  <w:style w:type="paragraph" w:customStyle="1" w:styleId="BodyText21">
    <w:name w:val="Body Text 21"/>
    <w:basedOn w:val="a"/>
    <w:rsid w:val="002E4178"/>
    <w:pPr>
      <w:shd w:val="clear" w:color="auto" w:fill="FFFFFF"/>
      <w:tabs>
        <w:tab w:val="left" w:pos="0"/>
        <w:tab w:val="left" w:pos="9720"/>
      </w:tabs>
      <w:overflowPunct w:val="0"/>
      <w:autoSpaceDE w:val="0"/>
      <w:autoSpaceDN w:val="0"/>
      <w:adjustRightInd w:val="0"/>
      <w:ind w:right="45"/>
    </w:pPr>
    <w:rPr>
      <w:b/>
      <w:szCs w:val="20"/>
    </w:rPr>
  </w:style>
  <w:style w:type="paragraph" w:styleId="aff5">
    <w:name w:val="footnote text"/>
    <w:basedOn w:val="a"/>
    <w:link w:val="aff6"/>
    <w:rsid w:val="002E4178"/>
    <w:rPr>
      <w:sz w:val="20"/>
      <w:szCs w:val="20"/>
      <w:lang w:val="x-none" w:eastAsia="x-none"/>
    </w:rPr>
  </w:style>
  <w:style w:type="character" w:customStyle="1" w:styleId="aff6">
    <w:name w:val="Текст сноски Знак"/>
    <w:link w:val="aff5"/>
    <w:rsid w:val="002E4178"/>
    <w:rPr>
      <w:lang w:val="x-none" w:eastAsia="x-none"/>
    </w:rPr>
  </w:style>
  <w:style w:type="character" w:styleId="aff7">
    <w:name w:val="footnote reference"/>
    <w:rsid w:val="002E4178"/>
    <w:rPr>
      <w:vertAlign w:val="superscript"/>
    </w:rPr>
  </w:style>
  <w:style w:type="numbering" w:customStyle="1" w:styleId="1">
    <w:name w:val="Стиль1"/>
    <w:rsid w:val="002E4178"/>
    <w:pPr>
      <w:numPr>
        <w:numId w:val="1"/>
      </w:numPr>
    </w:pPr>
  </w:style>
  <w:style w:type="paragraph" w:customStyle="1" w:styleId="Heading">
    <w:name w:val="Heading"/>
    <w:rsid w:val="002E4178"/>
    <w:pPr>
      <w:autoSpaceDE w:val="0"/>
      <w:autoSpaceDN w:val="0"/>
      <w:adjustRightInd w:val="0"/>
    </w:pPr>
    <w:rPr>
      <w:rFonts w:ascii="System" w:hAnsi="System" w:cs="System"/>
      <w:b/>
      <w:bCs/>
      <w:sz w:val="24"/>
      <w:szCs w:val="24"/>
    </w:rPr>
  </w:style>
  <w:style w:type="paragraph" w:styleId="aff8">
    <w:name w:val="List Paragraph"/>
    <w:basedOn w:val="a"/>
    <w:uiPriority w:val="34"/>
    <w:qFormat/>
    <w:rsid w:val="002E4178"/>
    <w:pPr>
      <w:ind w:left="708"/>
    </w:pPr>
  </w:style>
  <w:style w:type="character" w:customStyle="1" w:styleId="ac">
    <w:name w:val="Название Знак"/>
    <w:link w:val="ab"/>
    <w:uiPriority w:val="99"/>
    <w:rsid w:val="002E4178"/>
    <w:rPr>
      <w:b/>
    </w:rPr>
  </w:style>
  <w:style w:type="paragraph" w:customStyle="1" w:styleId="aff9">
    <w:name w:val=" Знак"/>
    <w:basedOn w:val="a"/>
    <w:rsid w:val="002E4178"/>
    <w:pPr>
      <w:spacing w:before="100" w:beforeAutospacing="1" w:after="100" w:afterAutospacing="1"/>
    </w:pPr>
    <w:rPr>
      <w:rFonts w:ascii="Tahoma" w:hAnsi="Tahoma"/>
      <w:sz w:val="20"/>
      <w:szCs w:val="20"/>
      <w:lang w:val="en-US" w:eastAsia="en-US"/>
    </w:rPr>
  </w:style>
  <w:style w:type="character" w:customStyle="1" w:styleId="T1">
    <w:name w:val="T1"/>
    <w:hidden/>
    <w:uiPriority w:val="99"/>
    <w:rsid w:val="002E4178"/>
  </w:style>
  <w:style w:type="character" w:customStyle="1" w:styleId="T14">
    <w:name w:val="T14"/>
    <w:hidden/>
    <w:uiPriority w:val="99"/>
    <w:rsid w:val="002E4178"/>
  </w:style>
  <w:style w:type="paragraph" w:customStyle="1" w:styleId="ConsTitle">
    <w:name w:val="ConsTitle"/>
    <w:rsid w:val="002E4178"/>
    <w:pPr>
      <w:autoSpaceDE w:val="0"/>
      <w:autoSpaceDN w:val="0"/>
      <w:adjustRightInd w:val="0"/>
      <w:ind w:right="19772"/>
    </w:pPr>
    <w:rPr>
      <w:rFonts w:ascii="Arial" w:hAnsi="Arial" w:cs="Arial"/>
      <w:b/>
      <w:bCs/>
      <w:sz w:val="14"/>
      <w:szCs w:val="14"/>
    </w:rPr>
  </w:style>
  <w:style w:type="paragraph" w:customStyle="1" w:styleId="default-paragraph-style">
    <w:name w:val="default-paragraph-style"/>
    <w:uiPriority w:val="99"/>
    <w:rsid w:val="002E4178"/>
    <w:pPr>
      <w:widowControl w:val="0"/>
      <w:adjustRightInd w:val="0"/>
    </w:pPr>
    <w:rPr>
      <w:sz w:val="24"/>
      <w:szCs w:val="24"/>
    </w:rPr>
  </w:style>
  <w:style w:type="table" w:customStyle="1" w:styleId="default-table-style">
    <w:name w:val="default-table-style"/>
    <w:uiPriority w:val="99"/>
    <w:rsid w:val="002E4178"/>
    <w:tblPr>
      <w:tblCellMar>
        <w:top w:w="0" w:type="dxa"/>
        <w:left w:w="0" w:type="dxa"/>
        <w:bottom w:w="0" w:type="dxa"/>
        <w:right w:w="0" w:type="dxa"/>
      </w:tblCellMar>
    </w:tblPr>
  </w:style>
  <w:style w:type="paragraph" w:customStyle="1" w:styleId="Standard">
    <w:name w:val="Standard"/>
    <w:basedOn w:val="default-paragraph-style"/>
    <w:uiPriority w:val="99"/>
    <w:rsid w:val="002E4178"/>
  </w:style>
  <w:style w:type="paragraph" w:customStyle="1" w:styleId="Text20body">
    <w:name w:val="Text_20_body"/>
    <w:basedOn w:val="Standard"/>
    <w:uiPriority w:val="99"/>
    <w:rsid w:val="002E4178"/>
    <w:pPr>
      <w:spacing w:after="120"/>
    </w:pPr>
  </w:style>
  <w:style w:type="paragraph" w:styleId="affa">
    <w:name w:val="Subtitle"/>
    <w:basedOn w:val="ab"/>
    <w:next w:val="Text20body"/>
    <w:link w:val="affb"/>
    <w:uiPriority w:val="99"/>
    <w:qFormat/>
    <w:rsid w:val="002E4178"/>
    <w:pPr>
      <w:widowControl w:val="0"/>
      <w:adjustRightInd w:val="0"/>
      <w:spacing w:before="239" w:after="120"/>
    </w:pPr>
    <w:rPr>
      <w:rFonts w:ascii="Arial" w:hAnsi="Arial"/>
      <w:b w:val="0"/>
      <w:i/>
      <w:iCs/>
      <w:sz w:val="28"/>
      <w:szCs w:val="28"/>
      <w:lang w:val="x-none" w:eastAsia="x-none"/>
    </w:rPr>
  </w:style>
  <w:style w:type="character" w:customStyle="1" w:styleId="affb">
    <w:name w:val="Подзаголовок Знак"/>
    <w:link w:val="affa"/>
    <w:uiPriority w:val="99"/>
    <w:rsid w:val="002E4178"/>
    <w:rPr>
      <w:rFonts w:ascii="Arial" w:hAnsi="Arial"/>
      <w:i/>
      <w:iCs/>
      <w:sz w:val="28"/>
      <w:szCs w:val="28"/>
      <w:lang w:val="x-none" w:eastAsia="x-none"/>
    </w:rPr>
  </w:style>
  <w:style w:type="paragraph" w:styleId="affc">
    <w:name w:val="List"/>
    <w:basedOn w:val="Text20body"/>
    <w:uiPriority w:val="99"/>
    <w:rsid w:val="002E4178"/>
  </w:style>
  <w:style w:type="paragraph" w:customStyle="1" w:styleId="Caption">
    <w:name w:val="Caption"/>
    <w:basedOn w:val="Standard"/>
    <w:uiPriority w:val="99"/>
    <w:rsid w:val="002E4178"/>
    <w:pPr>
      <w:suppressLineNumbers/>
      <w:spacing w:before="120" w:after="120"/>
    </w:pPr>
    <w:rPr>
      <w:i/>
      <w:iCs/>
    </w:rPr>
  </w:style>
  <w:style w:type="paragraph" w:customStyle="1" w:styleId="Index">
    <w:name w:val="Index"/>
    <w:basedOn w:val="Standard"/>
    <w:uiPriority w:val="99"/>
    <w:rsid w:val="002E4178"/>
    <w:pPr>
      <w:suppressLineNumbers/>
    </w:pPr>
  </w:style>
  <w:style w:type="character" w:customStyle="1" w:styleId="Numbering20Symbols">
    <w:name w:val="Numbering_20_Symbols"/>
    <w:uiPriority w:val="99"/>
    <w:rsid w:val="002E4178"/>
  </w:style>
  <w:style w:type="paragraph" w:customStyle="1" w:styleId="P1">
    <w:name w:val="P1"/>
    <w:basedOn w:val="Standard"/>
    <w:hidden/>
    <w:uiPriority w:val="99"/>
    <w:rsid w:val="002E4178"/>
  </w:style>
  <w:style w:type="paragraph" w:customStyle="1" w:styleId="P2">
    <w:name w:val="P2"/>
    <w:basedOn w:val="Standard"/>
    <w:hidden/>
    <w:uiPriority w:val="99"/>
    <w:rsid w:val="002E4178"/>
  </w:style>
  <w:style w:type="paragraph" w:customStyle="1" w:styleId="P3">
    <w:name w:val="P3"/>
    <w:basedOn w:val="Standard"/>
    <w:hidden/>
    <w:uiPriority w:val="99"/>
    <w:rsid w:val="002E4178"/>
    <w:rPr>
      <w:shd w:val="clear" w:color="auto" w:fill="FFFF00"/>
    </w:rPr>
  </w:style>
  <w:style w:type="paragraph" w:customStyle="1" w:styleId="P4">
    <w:name w:val="P4"/>
    <w:basedOn w:val="Standard"/>
    <w:hidden/>
    <w:uiPriority w:val="99"/>
    <w:rsid w:val="002E4178"/>
    <w:rPr>
      <w:shd w:val="clear" w:color="auto" w:fill="FFFF00"/>
    </w:rPr>
  </w:style>
  <w:style w:type="paragraph" w:customStyle="1" w:styleId="P5">
    <w:name w:val="P5"/>
    <w:basedOn w:val="Standard"/>
    <w:hidden/>
    <w:uiPriority w:val="99"/>
    <w:rsid w:val="002E4178"/>
    <w:pPr>
      <w:jc w:val="center"/>
    </w:pPr>
    <w:rPr>
      <w:b/>
      <w:bCs/>
      <w:sz w:val="26"/>
      <w:szCs w:val="26"/>
    </w:rPr>
  </w:style>
  <w:style w:type="paragraph" w:customStyle="1" w:styleId="P6">
    <w:name w:val="P6"/>
    <w:basedOn w:val="Standard"/>
    <w:hidden/>
    <w:uiPriority w:val="99"/>
    <w:rsid w:val="002E4178"/>
  </w:style>
  <w:style w:type="paragraph" w:customStyle="1" w:styleId="P7">
    <w:name w:val="P7"/>
    <w:basedOn w:val="Standard"/>
    <w:hidden/>
    <w:uiPriority w:val="99"/>
    <w:rsid w:val="002E4178"/>
  </w:style>
  <w:style w:type="paragraph" w:customStyle="1" w:styleId="P8">
    <w:name w:val="P8"/>
    <w:basedOn w:val="Standard"/>
    <w:hidden/>
    <w:uiPriority w:val="99"/>
    <w:rsid w:val="002E4178"/>
  </w:style>
  <w:style w:type="paragraph" w:customStyle="1" w:styleId="P9">
    <w:name w:val="P9"/>
    <w:basedOn w:val="Standard"/>
    <w:hidden/>
    <w:uiPriority w:val="99"/>
    <w:rsid w:val="002E4178"/>
  </w:style>
  <w:style w:type="paragraph" w:customStyle="1" w:styleId="P10">
    <w:name w:val="P10"/>
    <w:basedOn w:val="Standard"/>
    <w:hidden/>
    <w:uiPriority w:val="99"/>
    <w:rsid w:val="002E4178"/>
    <w:rPr>
      <w:shd w:val="clear" w:color="auto" w:fill="FFFF00"/>
    </w:rPr>
  </w:style>
  <w:style w:type="paragraph" w:customStyle="1" w:styleId="P11">
    <w:name w:val="P11"/>
    <w:basedOn w:val="Standard"/>
    <w:hidden/>
    <w:uiPriority w:val="99"/>
    <w:rsid w:val="002E4178"/>
    <w:rPr>
      <w:shd w:val="clear" w:color="auto" w:fill="FFFF00"/>
    </w:rPr>
  </w:style>
  <w:style w:type="paragraph" w:customStyle="1" w:styleId="P12">
    <w:name w:val="P12"/>
    <w:basedOn w:val="Standard"/>
    <w:hidden/>
    <w:uiPriority w:val="99"/>
    <w:rsid w:val="002E4178"/>
    <w:rPr>
      <w:shd w:val="clear" w:color="auto" w:fill="FFFF00"/>
    </w:rPr>
  </w:style>
  <w:style w:type="paragraph" w:customStyle="1" w:styleId="P13">
    <w:name w:val="P13"/>
    <w:basedOn w:val="Standard"/>
    <w:hidden/>
    <w:uiPriority w:val="99"/>
    <w:rsid w:val="002E4178"/>
    <w:rPr>
      <w:shd w:val="clear" w:color="auto" w:fill="FFFF00"/>
    </w:rPr>
  </w:style>
  <w:style w:type="paragraph" w:customStyle="1" w:styleId="P14">
    <w:name w:val="P14"/>
    <w:basedOn w:val="Standard"/>
    <w:hidden/>
    <w:uiPriority w:val="99"/>
    <w:rsid w:val="002E4178"/>
    <w:rPr>
      <w:shd w:val="clear" w:color="auto" w:fill="FFFF00"/>
    </w:rPr>
  </w:style>
  <w:style w:type="paragraph" w:customStyle="1" w:styleId="P15">
    <w:name w:val="P15"/>
    <w:basedOn w:val="Standard"/>
    <w:hidden/>
    <w:uiPriority w:val="99"/>
    <w:rsid w:val="002E4178"/>
    <w:pPr>
      <w:jc w:val="center"/>
    </w:pPr>
    <w:rPr>
      <w:b/>
      <w:bCs/>
      <w:sz w:val="26"/>
      <w:szCs w:val="26"/>
    </w:rPr>
  </w:style>
  <w:style w:type="character" w:customStyle="1" w:styleId="T2">
    <w:name w:val="T2"/>
    <w:hidden/>
    <w:uiPriority w:val="99"/>
    <w:rsid w:val="002E4178"/>
  </w:style>
  <w:style w:type="character" w:customStyle="1" w:styleId="T3">
    <w:name w:val="T3"/>
    <w:hidden/>
    <w:uiPriority w:val="99"/>
    <w:rsid w:val="002E4178"/>
  </w:style>
  <w:style w:type="character" w:customStyle="1" w:styleId="T4">
    <w:name w:val="T4"/>
    <w:hidden/>
    <w:uiPriority w:val="99"/>
    <w:rsid w:val="002E4178"/>
  </w:style>
  <w:style w:type="character" w:customStyle="1" w:styleId="T5">
    <w:name w:val="T5"/>
    <w:hidden/>
    <w:uiPriority w:val="99"/>
    <w:rsid w:val="002E4178"/>
  </w:style>
  <w:style w:type="character" w:customStyle="1" w:styleId="T6">
    <w:name w:val="T6"/>
    <w:hidden/>
    <w:uiPriority w:val="99"/>
    <w:rsid w:val="002E4178"/>
    <w:rPr>
      <w:shd w:val="clear" w:color="auto" w:fill="FFFF00"/>
    </w:rPr>
  </w:style>
  <w:style w:type="character" w:customStyle="1" w:styleId="T7">
    <w:name w:val="T7"/>
    <w:hidden/>
    <w:uiPriority w:val="99"/>
    <w:rsid w:val="002E4178"/>
    <w:rPr>
      <w:shd w:val="clear" w:color="auto" w:fill="FFFF00"/>
    </w:rPr>
  </w:style>
  <w:style w:type="character" w:customStyle="1" w:styleId="T8">
    <w:name w:val="T8"/>
    <w:hidden/>
    <w:uiPriority w:val="99"/>
    <w:rsid w:val="002E4178"/>
    <w:rPr>
      <w:shd w:val="clear" w:color="auto" w:fill="FFFF00"/>
    </w:rPr>
  </w:style>
  <w:style w:type="character" w:customStyle="1" w:styleId="T9">
    <w:name w:val="T9"/>
    <w:hidden/>
    <w:uiPriority w:val="99"/>
    <w:rsid w:val="002E4178"/>
  </w:style>
  <w:style w:type="character" w:customStyle="1" w:styleId="T10">
    <w:name w:val="T10"/>
    <w:hidden/>
    <w:uiPriority w:val="99"/>
    <w:rsid w:val="002E4178"/>
  </w:style>
  <w:style w:type="character" w:customStyle="1" w:styleId="T11">
    <w:name w:val="T11"/>
    <w:hidden/>
    <w:uiPriority w:val="99"/>
    <w:rsid w:val="002E4178"/>
  </w:style>
  <w:style w:type="character" w:customStyle="1" w:styleId="T12">
    <w:name w:val="T12"/>
    <w:hidden/>
    <w:uiPriority w:val="99"/>
    <w:rsid w:val="002E4178"/>
  </w:style>
  <w:style w:type="character" w:customStyle="1" w:styleId="T13">
    <w:name w:val="T13"/>
    <w:hidden/>
    <w:uiPriority w:val="99"/>
    <w:rsid w:val="002E4178"/>
  </w:style>
  <w:style w:type="character" w:customStyle="1" w:styleId="T15">
    <w:name w:val="T15"/>
    <w:hidden/>
    <w:uiPriority w:val="99"/>
    <w:rsid w:val="002E4178"/>
  </w:style>
  <w:style w:type="character" w:customStyle="1" w:styleId="T16">
    <w:name w:val="T16"/>
    <w:hidden/>
    <w:uiPriority w:val="99"/>
    <w:rsid w:val="002E4178"/>
  </w:style>
  <w:style w:type="character" w:customStyle="1" w:styleId="T17">
    <w:name w:val="T17"/>
    <w:hidden/>
    <w:uiPriority w:val="99"/>
    <w:rsid w:val="002E4178"/>
    <w:rPr>
      <w:shd w:val="clear" w:color="auto" w:fill="FFFF00"/>
    </w:rPr>
  </w:style>
  <w:style w:type="character" w:customStyle="1" w:styleId="T18">
    <w:name w:val="T18"/>
    <w:hidden/>
    <w:uiPriority w:val="99"/>
    <w:rsid w:val="002E4178"/>
  </w:style>
  <w:style w:type="character" w:customStyle="1" w:styleId="T19">
    <w:name w:val="T19"/>
    <w:hidden/>
    <w:uiPriority w:val="99"/>
    <w:rsid w:val="002E4178"/>
    <w:rPr>
      <w:sz w:val="28"/>
    </w:rPr>
  </w:style>
  <w:style w:type="character" w:customStyle="1" w:styleId="T20">
    <w:name w:val="T20"/>
    <w:hidden/>
    <w:uiPriority w:val="99"/>
    <w:rsid w:val="002E4178"/>
    <w:rPr>
      <w:sz w:val="24"/>
    </w:rPr>
  </w:style>
  <w:style w:type="character" w:styleId="affd">
    <w:name w:val="Hyperlink"/>
    <w:uiPriority w:val="99"/>
    <w:rsid w:val="002E4178"/>
    <w:rPr>
      <w:rFonts w:cs="Times New Roman"/>
      <w:color w:val="000080"/>
      <w:u w:val="single"/>
    </w:rPr>
  </w:style>
  <w:style w:type="character" w:styleId="affe">
    <w:name w:val="FollowedHyperlink"/>
    <w:uiPriority w:val="99"/>
    <w:rsid w:val="002E4178"/>
    <w:rPr>
      <w:rFonts w:cs="Times New Roman"/>
      <w:color w:val="800000"/>
      <w:u w:val="single"/>
    </w:rPr>
  </w:style>
  <w:style w:type="character" w:styleId="afff">
    <w:name w:val="annotation reference"/>
    <w:uiPriority w:val="99"/>
    <w:rsid w:val="002E4178"/>
    <w:rPr>
      <w:rFonts w:cs="Times New Roman"/>
      <w:sz w:val="16"/>
      <w:szCs w:val="16"/>
    </w:rPr>
  </w:style>
  <w:style w:type="paragraph" w:styleId="afff0">
    <w:name w:val="annotation text"/>
    <w:basedOn w:val="a"/>
    <w:link w:val="afff1"/>
    <w:uiPriority w:val="99"/>
    <w:rsid w:val="002E4178"/>
    <w:rPr>
      <w:sz w:val="20"/>
      <w:szCs w:val="20"/>
      <w:lang w:val="x-none" w:eastAsia="x-none"/>
    </w:rPr>
  </w:style>
  <w:style w:type="character" w:customStyle="1" w:styleId="afff1">
    <w:name w:val="Текст примечания Знак"/>
    <w:link w:val="afff0"/>
    <w:uiPriority w:val="99"/>
    <w:rsid w:val="002E4178"/>
    <w:rPr>
      <w:lang w:val="x-none" w:eastAsia="x-none"/>
    </w:rPr>
  </w:style>
  <w:style w:type="paragraph" w:styleId="afff2">
    <w:name w:val="annotation subject"/>
    <w:basedOn w:val="afff0"/>
    <w:next w:val="afff0"/>
    <w:link w:val="afff3"/>
    <w:uiPriority w:val="99"/>
    <w:rsid w:val="002E4178"/>
    <w:rPr>
      <w:b/>
      <w:bCs/>
    </w:rPr>
  </w:style>
  <w:style w:type="character" w:customStyle="1" w:styleId="afff3">
    <w:name w:val="Тема примечания Знак"/>
    <w:link w:val="afff2"/>
    <w:uiPriority w:val="99"/>
    <w:rsid w:val="002E4178"/>
    <w:rPr>
      <w:b/>
      <w:bCs/>
      <w:lang w:val="x-none" w:eastAsia="x-none"/>
    </w:rPr>
  </w:style>
  <w:style w:type="character" w:customStyle="1" w:styleId="spelle">
    <w:name w:val="spelle"/>
    <w:uiPriority w:val="99"/>
    <w:rsid w:val="002E4178"/>
    <w:rPr>
      <w:rFonts w:cs="Times New Roman"/>
    </w:rPr>
  </w:style>
  <w:style w:type="character" w:customStyle="1" w:styleId="grame">
    <w:name w:val="grame"/>
    <w:uiPriority w:val="99"/>
    <w:rsid w:val="002E4178"/>
    <w:rPr>
      <w:rFonts w:cs="Times New Roman"/>
    </w:rPr>
  </w:style>
  <w:style w:type="paragraph" w:customStyle="1" w:styleId="fn2r">
    <w:name w:val="fn2r"/>
    <w:basedOn w:val="a"/>
    <w:uiPriority w:val="99"/>
    <w:rsid w:val="002E4178"/>
    <w:pPr>
      <w:spacing w:before="100" w:beforeAutospacing="1" w:after="100" w:afterAutospacing="1"/>
    </w:pPr>
  </w:style>
  <w:style w:type="paragraph" w:customStyle="1" w:styleId="fn1r">
    <w:name w:val="fn1r"/>
    <w:basedOn w:val="a"/>
    <w:uiPriority w:val="99"/>
    <w:rsid w:val="002E4178"/>
    <w:pPr>
      <w:spacing w:before="100" w:beforeAutospacing="1" w:after="100" w:afterAutospacing="1"/>
    </w:pPr>
  </w:style>
  <w:style w:type="paragraph" w:customStyle="1" w:styleId="afff4">
    <w:name w:val="Знак"/>
    <w:basedOn w:val="a"/>
    <w:rsid w:val="002E4178"/>
    <w:pPr>
      <w:spacing w:before="100" w:beforeAutospacing="1" w:after="100" w:afterAutospacing="1"/>
    </w:pPr>
    <w:rPr>
      <w:rFonts w:ascii="Tahoma" w:hAnsi="Tahoma" w:cs="Tahoma"/>
      <w:sz w:val="20"/>
      <w:szCs w:val="20"/>
      <w:lang w:val="en-US" w:eastAsia="en-US"/>
    </w:rPr>
  </w:style>
  <w:style w:type="paragraph" w:customStyle="1" w:styleId="afff5">
    <w:name w:val="Стандарт"/>
    <w:basedOn w:val="a"/>
    <w:rsid w:val="002E4178"/>
    <w:pPr>
      <w:spacing w:line="288" w:lineRule="auto"/>
      <w:ind w:firstLine="709"/>
      <w:jc w:val="both"/>
    </w:pPr>
    <w:rPr>
      <w:sz w:val="28"/>
    </w:rPr>
  </w:style>
  <w:style w:type="paragraph" w:customStyle="1" w:styleId="afff6">
    <w:name w:val="Статья"/>
    <w:basedOn w:val="a"/>
    <w:next w:val="a"/>
    <w:rsid w:val="002E4178"/>
    <w:pPr>
      <w:spacing w:line="288" w:lineRule="auto"/>
      <w:jc w:val="center"/>
    </w:pPr>
    <w:rPr>
      <w:b/>
      <w:bCs/>
      <w:sz w:val="28"/>
    </w:rPr>
  </w:style>
  <w:style w:type="character" w:customStyle="1" w:styleId="blk">
    <w:name w:val="blk"/>
    <w:rsid w:val="002E4178"/>
  </w:style>
  <w:style w:type="paragraph" w:customStyle="1" w:styleId="ListParagraph">
    <w:name w:val="List Paragraph"/>
    <w:basedOn w:val="a"/>
    <w:rsid w:val="002E4178"/>
    <w:pPr>
      <w:ind w:left="720"/>
      <w:contextualSpacing/>
    </w:pPr>
  </w:style>
  <w:style w:type="character" w:customStyle="1" w:styleId="apple-converted-space">
    <w:name w:val="apple-converted-space"/>
    <w:rsid w:val="002E4178"/>
  </w:style>
  <w:style w:type="character" w:customStyle="1" w:styleId="ConsPlusNormal0">
    <w:name w:val="ConsPlusNormal Знак"/>
    <w:link w:val="ConsPlusNormal"/>
    <w:locked/>
    <w:rsid w:val="004B3256"/>
    <w:rPr>
      <w:rFonts w:ascii="Arial" w:hAnsi="Arial" w:cs="Arial"/>
    </w:rPr>
  </w:style>
  <w:style w:type="character" w:customStyle="1" w:styleId="14">
    <w:name w:val="Основной текст Знак1"/>
    <w:uiPriority w:val="99"/>
    <w:locked/>
    <w:rsid w:val="004B3256"/>
    <w:rPr>
      <w:rFonts w:ascii="Arial" w:hAnsi="Arial" w:cs="Arial" w:hint="default"/>
      <w:strike w:val="0"/>
      <w:dstrike w:val="0"/>
      <w:spacing w:val="4"/>
      <w:sz w:val="17"/>
      <w:szCs w:val="17"/>
      <w:u w:val="none"/>
      <w:effect w:val="none"/>
    </w:rPr>
  </w:style>
  <w:style w:type="paragraph" w:customStyle="1" w:styleId="formattext">
    <w:name w:val="formattext"/>
    <w:basedOn w:val="a"/>
    <w:rsid w:val="003D61E0"/>
    <w:pPr>
      <w:spacing w:before="100" w:beforeAutospacing="1" w:after="100" w:afterAutospacing="1"/>
    </w:pPr>
  </w:style>
  <w:style w:type="paragraph" w:customStyle="1" w:styleId="FORMATTEXT0">
    <w:name w:val=".FORMATTEXT"/>
    <w:uiPriority w:val="99"/>
    <w:rsid w:val="003D61E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310">
      <w:bodyDiv w:val="1"/>
      <w:marLeft w:val="0"/>
      <w:marRight w:val="0"/>
      <w:marTop w:val="0"/>
      <w:marBottom w:val="0"/>
      <w:divBdr>
        <w:top w:val="none" w:sz="0" w:space="0" w:color="auto"/>
        <w:left w:val="none" w:sz="0" w:space="0" w:color="auto"/>
        <w:bottom w:val="none" w:sz="0" w:space="0" w:color="auto"/>
        <w:right w:val="none" w:sz="0" w:space="0" w:color="auto"/>
      </w:divBdr>
    </w:div>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13405201">
      <w:bodyDiv w:val="1"/>
      <w:marLeft w:val="0"/>
      <w:marRight w:val="0"/>
      <w:marTop w:val="0"/>
      <w:marBottom w:val="0"/>
      <w:divBdr>
        <w:top w:val="none" w:sz="0" w:space="0" w:color="auto"/>
        <w:left w:val="none" w:sz="0" w:space="0" w:color="auto"/>
        <w:bottom w:val="none" w:sz="0" w:space="0" w:color="auto"/>
        <w:right w:val="none" w:sz="0" w:space="0" w:color="auto"/>
      </w:divBdr>
    </w:div>
    <w:div w:id="198319781">
      <w:bodyDiv w:val="1"/>
      <w:marLeft w:val="0"/>
      <w:marRight w:val="0"/>
      <w:marTop w:val="0"/>
      <w:marBottom w:val="0"/>
      <w:divBdr>
        <w:top w:val="none" w:sz="0" w:space="0" w:color="auto"/>
        <w:left w:val="none" w:sz="0" w:space="0" w:color="auto"/>
        <w:bottom w:val="none" w:sz="0" w:space="0" w:color="auto"/>
        <w:right w:val="none" w:sz="0" w:space="0" w:color="auto"/>
      </w:divBdr>
    </w:div>
    <w:div w:id="243146916">
      <w:bodyDiv w:val="1"/>
      <w:marLeft w:val="0"/>
      <w:marRight w:val="0"/>
      <w:marTop w:val="0"/>
      <w:marBottom w:val="0"/>
      <w:divBdr>
        <w:top w:val="none" w:sz="0" w:space="0" w:color="auto"/>
        <w:left w:val="none" w:sz="0" w:space="0" w:color="auto"/>
        <w:bottom w:val="none" w:sz="0" w:space="0" w:color="auto"/>
        <w:right w:val="none" w:sz="0" w:space="0" w:color="auto"/>
      </w:divBdr>
    </w:div>
    <w:div w:id="339894208">
      <w:bodyDiv w:val="1"/>
      <w:marLeft w:val="0"/>
      <w:marRight w:val="0"/>
      <w:marTop w:val="0"/>
      <w:marBottom w:val="0"/>
      <w:divBdr>
        <w:top w:val="none" w:sz="0" w:space="0" w:color="auto"/>
        <w:left w:val="none" w:sz="0" w:space="0" w:color="auto"/>
        <w:bottom w:val="none" w:sz="0" w:space="0" w:color="auto"/>
        <w:right w:val="none" w:sz="0" w:space="0" w:color="auto"/>
      </w:divBdr>
    </w:div>
    <w:div w:id="474762072">
      <w:bodyDiv w:val="1"/>
      <w:marLeft w:val="0"/>
      <w:marRight w:val="0"/>
      <w:marTop w:val="0"/>
      <w:marBottom w:val="0"/>
      <w:divBdr>
        <w:top w:val="none" w:sz="0" w:space="0" w:color="auto"/>
        <w:left w:val="none" w:sz="0" w:space="0" w:color="auto"/>
        <w:bottom w:val="none" w:sz="0" w:space="0" w:color="auto"/>
        <w:right w:val="none" w:sz="0" w:space="0" w:color="auto"/>
      </w:divBdr>
    </w:div>
    <w:div w:id="525411255">
      <w:bodyDiv w:val="1"/>
      <w:marLeft w:val="0"/>
      <w:marRight w:val="0"/>
      <w:marTop w:val="0"/>
      <w:marBottom w:val="0"/>
      <w:divBdr>
        <w:top w:val="none" w:sz="0" w:space="0" w:color="auto"/>
        <w:left w:val="none" w:sz="0" w:space="0" w:color="auto"/>
        <w:bottom w:val="none" w:sz="0" w:space="0" w:color="auto"/>
        <w:right w:val="none" w:sz="0" w:space="0" w:color="auto"/>
      </w:divBdr>
    </w:div>
    <w:div w:id="584802760">
      <w:bodyDiv w:val="1"/>
      <w:marLeft w:val="0"/>
      <w:marRight w:val="0"/>
      <w:marTop w:val="0"/>
      <w:marBottom w:val="0"/>
      <w:divBdr>
        <w:top w:val="none" w:sz="0" w:space="0" w:color="auto"/>
        <w:left w:val="none" w:sz="0" w:space="0" w:color="auto"/>
        <w:bottom w:val="none" w:sz="0" w:space="0" w:color="auto"/>
        <w:right w:val="none" w:sz="0" w:space="0" w:color="auto"/>
      </w:divBdr>
    </w:div>
    <w:div w:id="763963511">
      <w:bodyDiv w:val="1"/>
      <w:marLeft w:val="0"/>
      <w:marRight w:val="0"/>
      <w:marTop w:val="0"/>
      <w:marBottom w:val="0"/>
      <w:divBdr>
        <w:top w:val="none" w:sz="0" w:space="0" w:color="auto"/>
        <w:left w:val="none" w:sz="0" w:space="0" w:color="auto"/>
        <w:bottom w:val="none" w:sz="0" w:space="0" w:color="auto"/>
        <w:right w:val="none" w:sz="0" w:space="0" w:color="auto"/>
      </w:divBdr>
    </w:div>
    <w:div w:id="786586882">
      <w:bodyDiv w:val="1"/>
      <w:marLeft w:val="0"/>
      <w:marRight w:val="0"/>
      <w:marTop w:val="0"/>
      <w:marBottom w:val="0"/>
      <w:divBdr>
        <w:top w:val="none" w:sz="0" w:space="0" w:color="auto"/>
        <w:left w:val="none" w:sz="0" w:space="0" w:color="auto"/>
        <w:bottom w:val="none" w:sz="0" w:space="0" w:color="auto"/>
        <w:right w:val="none" w:sz="0" w:space="0" w:color="auto"/>
      </w:divBdr>
    </w:div>
    <w:div w:id="1002512611">
      <w:bodyDiv w:val="1"/>
      <w:marLeft w:val="0"/>
      <w:marRight w:val="0"/>
      <w:marTop w:val="0"/>
      <w:marBottom w:val="0"/>
      <w:divBdr>
        <w:top w:val="none" w:sz="0" w:space="0" w:color="auto"/>
        <w:left w:val="none" w:sz="0" w:space="0" w:color="auto"/>
        <w:bottom w:val="none" w:sz="0" w:space="0" w:color="auto"/>
        <w:right w:val="none" w:sz="0" w:space="0" w:color="auto"/>
      </w:divBdr>
    </w:div>
    <w:div w:id="1079861972">
      <w:bodyDiv w:val="1"/>
      <w:marLeft w:val="0"/>
      <w:marRight w:val="0"/>
      <w:marTop w:val="0"/>
      <w:marBottom w:val="0"/>
      <w:divBdr>
        <w:top w:val="none" w:sz="0" w:space="0" w:color="auto"/>
        <w:left w:val="none" w:sz="0" w:space="0" w:color="auto"/>
        <w:bottom w:val="none" w:sz="0" w:space="0" w:color="auto"/>
        <w:right w:val="none" w:sz="0" w:space="0" w:color="auto"/>
      </w:divBdr>
    </w:div>
    <w:div w:id="1208446706">
      <w:bodyDiv w:val="1"/>
      <w:marLeft w:val="0"/>
      <w:marRight w:val="0"/>
      <w:marTop w:val="0"/>
      <w:marBottom w:val="0"/>
      <w:divBdr>
        <w:top w:val="none" w:sz="0" w:space="0" w:color="auto"/>
        <w:left w:val="none" w:sz="0" w:space="0" w:color="auto"/>
        <w:bottom w:val="none" w:sz="0" w:space="0" w:color="auto"/>
        <w:right w:val="none" w:sz="0" w:space="0" w:color="auto"/>
      </w:divBdr>
    </w:div>
    <w:div w:id="1443920206">
      <w:bodyDiv w:val="1"/>
      <w:marLeft w:val="0"/>
      <w:marRight w:val="0"/>
      <w:marTop w:val="0"/>
      <w:marBottom w:val="0"/>
      <w:divBdr>
        <w:top w:val="none" w:sz="0" w:space="0" w:color="auto"/>
        <w:left w:val="none" w:sz="0" w:space="0" w:color="auto"/>
        <w:bottom w:val="none" w:sz="0" w:space="0" w:color="auto"/>
        <w:right w:val="none" w:sz="0" w:space="0" w:color="auto"/>
      </w:divBdr>
    </w:div>
    <w:div w:id="1475178245">
      <w:bodyDiv w:val="1"/>
      <w:marLeft w:val="0"/>
      <w:marRight w:val="0"/>
      <w:marTop w:val="0"/>
      <w:marBottom w:val="0"/>
      <w:divBdr>
        <w:top w:val="none" w:sz="0" w:space="0" w:color="auto"/>
        <w:left w:val="none" w:sz="0" w:space="0" w:color="auto"/>
        <w:bottom w:val="none" w:sz="0" w:space="0" w:color="auto"/>
        <w:right w:val="none" w:sz="0" w:space="0" w:color="auto"/>
      </w:divBdr>
    </w:div>
    <w:div w:id="1493988610">
      <w:bodyDiv w:val="1"/>
      <w:marLeft w:val="0"/>
      <w:marRight w:val="0"/>
      <w:marTop w:val="0"/>
      <w:marBottom w:val="0"/>
      <w:divBdr>
        <w:top w:val="none" w:sz="0" w:space="0" w:color="auto"/>
        <w:left w:val="none" w:sz="0" w:space="0" w:color="auto"/>
        <w:bottom w:val="none" w:sz="0" w:space="0" w:color="auto"/>
        <w:right w:val="none" w:sz="0" w:space="0" w:color="auto"/>
      </w:divBdr>
    </w:div>
    <w:div w:id="1667438830">
      <w:bodyDiv w:val="1"/>
      <w:marLeft w:val="0"/>
      <w:marRight w:val="0"/>
      <w:marTop w:val="0"/>
      <w:marBottom w:val="0"/>
      <w:divBdr>
        <w:top w:val="none" w:sz="0" w:space="0" w:color="auto"/>
        <w:left w:val="none" w:sz="0" w:space="0" w:color="auto"/>
        <w:bottom w:val="none" w:sz="0" w:space="0" w:color="auto"/>
        <w:right w:val="none" w:sz="0" w:space="0" w:color="auto"/>
      </w:divBdr>
      <w:divsChild>
        <w:div w:id="371999148">
          <w:marLeft w:val="0"/>
          <w:marRight w:val="0"/>
          <w:marTop w:val="0"/>
          <w:marBottom w:val="0"/>
          <w:divBdr>
            <w:top w:val="none" w:sz="0" w:space="0" w:color="auto"/>
            <w:left w:val="none" w:sz="0" w:space="0" w:color="auto"/>
            <w:bottom w:val="none" w:sz="0" w:space="0" w:color="auto"/>
            <w:right w:val="none" w:sz="0" w:space="0" w:color="auto"/>
          </w:divBdr>
        </w:div>
        <w:div w:id="888079499">
          <w:marLeft w:val="0"/>
          <w:marRight w:val="0"/>
          <w:marTop w:val="0"/>
          <w:marBottom w:val="0"/>
          <w:divBdr>
            <w:top w:val="none" w:sz="0" w:space="0" w:color="auto"/>
            <w:left w:val="none" w:sz="0" w:space="0" w:color="auto"/>
            <w:bottom w:val="none" w:sz="0" w:space="0" w:color="auto"/>
            <w:right w:val="none" w:sz="0" w:space="0" w:color="auto"/>
          </w:divBdr>
        </w:div>
      </w:divsChild>
    </w:div>
    <w:div w:id="1695614061">
      <w:bodyDiv w:val="1"/>
      <w:marLeft w:val="0"/>
      <w:marRight w:val="0"/>
      <w:marTop w:val="0"/>
      <w:marBottom w:val="0"/>
      <w:divBdr>
        <w:top w:val="none" w:sz="0" w:space="0" w:color="auto"/>
        <w:left w:val="none" w:sz="0" w:space="0" w:color="auto"/>
        <w:bottom w:val="none" w:sz="0" w:space="0" w:color="auto"/>
        <w:right w:val="none" w:sz="0" w:space="0" w:color="auto"/>
      </w:divBdr>
    </w:div>
    <w:div w:id="1755079581">
      <w:bodyDiv w:val="1"/>
      <w:marLeft w:val="0"/>
      <w:marRight w:val="0"/>
      <w:marTop w:val="0"/>
      <w:marBottom w:val="0"/>
      <w:divBdr>
        <w:top w:val="none" w:sz="0" w:space="0" w:color="auto"/>
        <w:left w:val="none" w:sz="0" w:space="0" w:color="auto"/>
        <w:bottom w:val="none" w:sz="0" w:space="0" w:color="auto"/>
        <w:right w:val="none" w:sz="0" w:space="0" w:color="auto"/>
      </w:divBdr>
    </w:div>
    <w:div w:id="1957830439">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 w:id="1993286398">
      <w:bodyDiv w:val="1"/>
      <w:marLeft w:val="0"/>
      <w:marRight w:val="0"/>
      <w:marTop w:val="0"/>
      <w:marBottom w:val="0"/>
      <w:divBdr>
        <w:top w:val="none" w:sz="0" w:space="0" w:color="auto"/>
        <w:left w:val="none" w:sz="0" w:space="0" w:color="auto"/>
        <w:bottom w:val="none" w:sz="0" w:space="0" w:color="auto"/>
        <w:right w:val="none" w:sz="0" w:space="0" w:color="auto"/>
      </w:divBdr>
    </w:div>
    <w:div w:id="21251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1ED2-B579-4251-BF89-D8811958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2</cp:revision>
  <cp:lastPrinted>2021-04-02T05:14:00Z</cp:lastPrinted>
  <dcterms:created xsi:type="dcterms:W3CDTF">2021-04-02T06:17:00Z</dcterms:created>
  <dcterms:modified xsi:type="dcterms:W3CDTF">2021-04-02T06:17:00Z</dcterms:modified>
</cp:coreProperties>
</file>