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C1" w:rsidRDefault="009145C1" w:rsidP="00AF7DFE">
      <w:pPr>
        <w:jc w:val="center"/>
      </w:pPr>
    </w:p>
    <w:p w:rsidR="00722EEA" w:rsidRDefault="00722EEA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  <w:bookmarkStart w:id="0" w:name="_GoBack"/>
      <w:bookmarkEnd w:id="0"/>
      <w:r w:rsidRPr="00415FD8">
        <w:rPr>
          <w:b/>
          <w:i/>
          <w:sz w:val="28"/>
          <w:szCs w:val="28"/>
        </w:rPr>
        <w:t xml:space="preserve">Сводный план программных мероприятий комплексного развития коммунальной инфраструктуры  </w:t>
      </w:r>
    </w:p>
    <w:p w:rsidR="008F67AF" w:rsidRDefault="008F67AF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Сельского поселения </w:t>
      </w:r>
      <w:proofErr w:type="gramStart"/>
      <w:r w:rsidR="00CA0F35">
        <w:rPr>
          <w:b/>
          <w:i/>
          <w:sz w:val="28"/>
          <w:szCs w:val="28"/>
        </w:rPr>
        <w:t>Сентябрьский</w:t>
      </w:r>
      <w:proofErr w:type="gramEnd"/>
    </w:p>
    <w:p w:rsidR="008F67AF" w:rsidRDefault="008F67AF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</w:p>
    <w:p w:rsidR="008F67AF" w:rsidRPr="00415FD8" w:rsidRDefault="008F67AF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1"/>
        <w:gridCol w:w="3626"/>
        <w:gridCol w:w="1418"/>
        <w:gridCol w:w="851"/>
        <w:gridCol w:w="992"/>
        <w:gridCol w:w="850"/>
        <w:gridCol w:w="851"/>
        <w:gridCol w:w="992"/>
        <w:gridCol w:w="993"/>
        <w:gridCol w:w="849"/>
        <w:gridCol w:w="851"/>
        <w:gridCol w:w="850"/>
        <w:gridCol w:w="851"/>
        <w:gridCol w:w="850"/>
      </w:tblGrid>
      <w:tr w:rsidR="00CA0F35" w:rsidRPr="00CA0F35" w:rsidTr="00CA0F35">
        <w:trPr>
          <w:trHeight w:val="465"/>
        </w:trPr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CA0F35">
              <w:rPr>
                <w:b/>
                <w:bCs/>
                <w:color w:val="000000"/>
              </w:rPr>
              <w:t>п</w:t>
            </w:r>
            <w:proofErr w:type="gramEnd"/>
            <w:r w:rsidRPr="00CA0F35">
              <w:rPr>
                <w:b/>
                <w:bCs/>
                <w:color w:val="000000"/>
              </w:rPr>
              <w:t>/п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ТЕХНИЧЕСКИЕ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капвложений в ценах 2014г</w:t>
            </w:r>
            <w:proofErr w:type="gramStart"/>
            <w:r w:rsidRPr="00CA0F35">
              <w:rPr>
                <w:b/>
                <w:bCs/>
                <w:color w:val="000000"/>
              </w:rPr>
              <w:t xml:space="preserve">.. </w:t>
            </w:r>
            <w:proofErr w:type="gramEnd"/>
            <w:r w:rsidRPr="00CA0F35"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978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450"/>
        </w:trPr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2025</w:t>
            </w:r>
          </w:p>
        </w:tc>
      </w:tr>
      <w:tr w:rsidR="00CA0F35" w:rsidRPr="00CA0F35" w:rsidTr="00CA0F35">
        <w:trPr>
          <w:trHeight w:val="315"/>
        </w:trPr>
        <w:tc>
          <w:tcPr>
            <w:tcW w:w="595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</w:rPr>
            </w:pPr>
            <w:r w:rsidRPr="00CA0F35">
              <w:rPr>
                <w:color w:val="000000"/>
              </w:rPr>
              <w:t>Прогнозные индексы цен Минэкономразвития РФ*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1.1445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1.1445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</w:tr>
      <w:tr w:rsidR="00CA0F35" w:rsidRPr="00CA0F35" w:rsidTr="00CA0F35">
        <w:trPr>
          <w:trHeight w:val="315"/>
        </w:trPr>
        <w:tc>
          <w:tcPr>
            <w:tcW w:w="5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</w:rPr>
            </w:pPr>
            <w:r w:rsidRPr="00CA0F35">
              <w:rPr>
                <w:color w:val="000000"/>
              </w:rPr>
              <w:t>Индексы цен по отношению к 2014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1.3135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1.3976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1.5995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1.5995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1.5995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</w:tr>
      <w:tr w:rsidR="00CA0F35" w:rsidRPr="00CA0F35" w:rsidTr="00CA0F35">
        <w:trPr>
          <w:trHeight w:val="300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330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1. Теплоснабжение</w:t>
            </w:r>
          </w:p>
        </w:tc>
      </w:tr>
      <w:tr w:rsidR="00CA0F35" w:rsidRPr="00CA0F35" w:rsidTr="00CA0F35">
        <w:trPr>
          <w:trHeight w:val="99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новой автоматизированной модульно-блочной котельной</w:t>
            </w:r>
            <w:proofErr w:type="gramStart"/>
            <w:r w:rsidRPr="00CA0F35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A0F35">
              <w:rPr>
                <w:color w:val="000000"/>
                <w:sz w:val="24"/>
                <w:szCs w:val="24"/>
              </w:rPr>
              <w:t xml:space="preserve"> мощностью 3.9 МВт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28 534.00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14000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14000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3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новых тепловых сетей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9 556.40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556.4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6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Реконструкция тепловых сетей в связи с исчерпанием ресурса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4 336.40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336.4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сетей ГВС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11 065.00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1065</w:t>
            </w:r>
          </w:p>
        </w:tc>
      </w:tr>
      <w:tr w:rsidR="00CA0F35" w:rsidRPr="00CA0F35" w:rsidTr="00CA0F35">
        <w:trPr>
          <w:trHeight w:val="645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Модернизация ЦТП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980.5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980.5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4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ТЕПЛОСНАБЖЕНИЯ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54 472.30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17980.5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17000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3534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3000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2336.4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1556.4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1065</w:t>
            </w:r>
          </w:p>
        </w:tc>
      </w:tr>
      <w:tr w:rsidR="00CA0F35" w:rsidRPr="00CA0F35" w:rsidTr="00CA0F35">
        <w:trPr>
          <w:trHeight w:val="315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435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lastRenderedPageBreak/>
              <w:t>2. Водоснабжение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станции обезжелезивания, мощностью 350 м3/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4 090.50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90.5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6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водонапорной башни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436.1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436.1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3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Реконструкция сетей водоснабжения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9 253.20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253.20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3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Новое строительство сетей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водснабжения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52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60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ВОДОСНАБЖЕНИЯ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14232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0F35" w:rsidRPr="00CA0F35" w:rsidTr="00CA0F35">
        <w:trPr>
          <w:trHeight w:val="720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3. Водоотведение</w:t>
            </w:r>
          </w:p>
        </w:tc>
      </w:tr>
      <w:tr w:rsidR="00CA0F35" w:rsidRPr="00CA0F35" w:rsidTr="00CA0F35">
        <w:trPr>
          <w:trHeight w:val="90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Реконструкция сетей канализации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19 816.40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1816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сетей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1 085.50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585.5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379.6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379.6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81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Новое строительство очистных сооружений ЭКО </w:t>
            </w:r>
            <w:proofErr w:type="gramStart"/>
            <w:r w:rsidRPr="00CA0F35">
              <w:rPr>
                <w:color w:val="000000"/>
                <w:sz w:val="24"/>
                <w:szCs w:val="24"/>
              </w:rPr>
              <w:t>-Р</w:t>
            </w:r>
            <w:proofErr w:type="gramEnd"/>
            <w:r w:rsidRPr="00CA0F35">
              <w:rPr>
                <w:color w:val="000000"/>
                <w:sz w:val="24"/>
                <w:szCs w:val="24"/>
              </w:rPr>
              <w:t>- 400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33 851.80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3851.8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315"/>
        </w:trPr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ВОДООТВЕДЕНИЯ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55133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2379.6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5851.8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2585.5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1816.4</w:t>
            </w:r>
          </w:p>
        </w:tc>
      </w:tr>
      <w:tr w:rsidR="00CA0F35" w:rsidRPr="00CA0F35" w:rsidTr="00CA0F35">
        <w:trPr>
          <w:trHeight w:val="315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0F35" w:rsidRPr="00CA0F35" w:rsidTr="00CA0F35">
        <w:trPr>
          <w:trHeight w:val="300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345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lastRenderedPageBreak/>
              <w:t>4. Электроснабжение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Капитальный ремонт с заменой провода на провод СИП3 на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отпаечной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 xml:space="preserve"> ВЛ-10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 xml:space="preserve"> ф.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Капитальный ремонт с заменой голого провода на провод СИП</w:t>
            </w:r>
            <w:proofErr w:type="gramStart"/>
            <w:r w:rsidRPr="00CA0F35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CA0F35">
              <w:rPr>
                <w:color w:val="000000"/>
                <w:sz w:val="24"/>
                <w:szCs w:val="24"/>
              </w:rPr>
              <w:t xml:space="preserve"> на ВЛ-0,4кВ ф.2, 4, 5 от КТП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6830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Капитальный ремонт КТП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Строительство (вынос ВЛ-10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 xml:space="preserve"> из зоны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среднеэтажной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 xml:space="preserve"> жилой застройки)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A0F35" w:rsidRPr="00CA0F35" w:rsidTr="00CA0F35">
        <w:trPr>
          <w:trHeight w:val="6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Строительство КТПН-6/0,4кВ №2 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с.п</w:t>
            </w:r>
            <w:proofErr w:type="gramStart"/>
            <w:r w:rsidRPr="00CA0F3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CA0F35">
              <w:rPr>
                <w:color w:val="000000"/>
                <w:sz w:val="24"/>
                <w:szCs w:val="24"/>
              </w:rPr>
              <w:t>ентябрьский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3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67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ЭЛЕКТРОСНАБЖЕНИЯ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</w:tr>
      <w:tr w:rsidR="00CA0F35" w:rsidRPr="00CA0F35" w:rsidTr="00CA0F35">
        <w:trPr>
          <w:trHeight w:val="300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5. Всего</w:t>
            </w:r>
          </w:p>
        </w:tc>
      </w:tr>
      <w:tr w:rsidR="00CA0F35" w:rsidRPr="00CA0F35" w:rsidTr="00CA0F35">
        <w:trPr>
          <w:trHeight w:val="46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Итого по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>. Сентябрьский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154067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25460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34536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12831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7456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4881</w:t>
            </w:r>
          </w:p>
        </w:tc>
      </w:tr>
      <w:tr w:rsidR="00CA0F35" w:rsidRPr="00CA0F35" w:rsidTr="00CA0F35">
        <w:trPr>
          <w:trHeight w:val="480"/>
        </w:trPr>
        <w:tc>
          <w:tcPr>
            <w:tcW w:w="1573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6. ВСЕГО С УЧЕТОМ ИНФЛЯЦИИ</w:t>
            </w:r>
          </w:p>
        </w:tc>
      </w:tr>
      <w:tr w:rsidR="00CA0F35" w:rsidRPr="00CA0F35" w:rsidTr="00CA0F35">
        <w:trPr>
          <w:trHeight w:val="54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Итого по </w:t>
            </w:r>
            <w:proofErr w:type="spellStart"/>
            <w:r w:rsidRPr="00CA0F35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CA0F35">
              <w:rPr>
                <w:color w:val="000000"/>
                <w:sz w:val="24"/>
                <w:szCs w:val="24"/>
              </w:rPr>
              <w:t>. Сентябрьский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231814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31311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45363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29537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32950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20523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13596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16424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15613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14552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9527</w:t>
            </w:r>
          </w:p>
        </w:tc>
      </w:tr>
    </w:tbl>
    <w:p w:rsidR="00722EEA" w:rsidRPr="00AF7DFE" w:rsidRDefault="00722EEA" w:rsidP="00722EEA">
      <w:pPr>
        <w:spacing w:before="120" w:after="120"/>
        <w:contextualSpacing/>
        <w:jc w:val="center"/>
        <w:outlineLvl w:val="5"/>
      </w:pPr>
    </w:p>
    <w:p w:rsidR="00722EEA" w:rsidRDefault="00722EEA" w:rsidP="00AF7DFE">
      <w:pPr>
        <w:jc w:val="center"/>
        <w:rPr>
          <w:b/>
        </w:rPr>
      </w:pPr>
    </w:p>
    <w:p w:rsidR="009F6751" w:rsidRDefault="009F6751" w:rsidP="00AF7DFE">
      <w:pPr>
        <w:jc w:val="center"/>
      </w:pPr>
    </w:p>
    <w:p w:rsidR="00C40AB1" w:rsidRPr="00AF7DFE" w:rsidRDefault="00C40AB1" w:rsidP="00AF7DFE">
      <w:pPr>
        <w:jc w:val="center"/>
      </w:pPr>
    </w:p>
    <w:sectPr w:rsidR="00C40AB1" w:rsidRPr="00AF7DFE" w:rsidSect="00AF7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7F3C"/>
    <w:multiLevelType w:val="hybridMultilevel"/>
    <w:tmpl w:val="D53ACE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E"/>
    <w:rsid w:val="0002746E"/>
    <w:rsid w:val="00034BE9"/>
    <w:rsid w:val="00056A1E"/>
    <w:rsid w:val="00056E2D"/>
    <w:rsid w:val="0007308B"/>
    <w:rsid w:val="00091C7C"/>
    <w:rsid w:val="000F1569"/>
    <w:rsid w:val="000F6C56"/>
    <w:rsid w:val="001331C0"/>
    <w:rsid w:val="00177629"/>
    <w:rsid w:val="0022757F"/>
    <w:rsid w:val="00270662"/>
    <w:rsid w:val="002F2851"/>
    <w:rsid w:val="00320C5A"/>
    <w:rsid w:val="00325A45"/>
    <w:rsid w:val="00332807"/>
    <w:rsid w:val="003848E0"/>
    <w:rsid w:val="003C2F13"/>
    <w:rsid w:val="003C452C"/>
    <w:rsid w:val="004416D9"/>
    <w:rsid w:val="004467F5"/>
    <w:rsid w:val="004677A3"/>
    <w:rsid w:val="00480C67"/>
    <w:rsid w:val="00501B13"/>
    <w:rsid w:val="005500F3"/>
    <w:rsid w:val="005D6E27"/>
    <w:rsid w:val="006E4BAE"/>
    <w:rsid w:val="00722EEA"/>
    <w:rsid w:val="0075797D"/>
    <w:rsid w:val="007C13E4"/>
    <w:rsid w:val="007F75ED"/>
    <w:rsid w:val="00840030"/>
    <w:rsid w:val="00847E3A"/>
    <w:rsid w:val="008B4964"/>
    <w:rsid w:val="008D57DA"/>
    <w:rsid w:val="008E7536"/>
    <w:rsid w:val="008F67AF"/>
    <w:rsid w:val="009145C1"/>
    <w:rsid w:val="009F6751"/>
    <w:rsid w:val="00A1782A"/>
    <w:rsid w:val="00AF7DFE"/>
    <w:rsid w:val="00B25A6A"/>
    <w:rsid w:val="00B44176"/>
    <w:rsid w:val="00C40AB1"/>
    <w:rsid w:val="00C64E11"/>
    <w:rsid w:val="00CA0F35"/>
    <w:rsid w:val="00CC415B"/>
    <w:rsid w:val="00D50698"/>
    <w:rsid w:val="00D5650B"/>
    <w:rsid w:val="00D92CAD"/>
    <w:rsid w:val="00DD7819"/>
    <w:rsid w:val="00E02031"/>
    <w:rsid w:val="00E17562"/>
    <w:rsid w:val="00E67AC2"/>
    <w:rsid w:val="00E71FD3"/>
    <w:rsid w:val="00EA0ABE"/>
    <w:rsid w:val="00EF380E"/>
    <w:rsid w:val="00F673AB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DFE"/>
    <w:pPr>
      <w:spacing w:after="0" w:line="240" w:lineRule="auto"/>
    </w:pPr>
    <w:rPr>
      <w:rFonts w:ascii="Tahoma" w:hAnsi="Tahoma"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customStyle="1" w:styleId="a4">
    <w:name w:val="Обычный в таблице"/>
    <w:basedOn w:val="a"/>
    <w:rsid w:val="008B4964"/>
    <w:pPr>
      <w:spacing w:after="0" w:line="240" w:lineRule="auto"/>
      <w:jc w:val="center"/>
    </w:pPr>
    <w:rPr>
      <w:bCs/>
      <w:sz w:val="24"/>
      <w:szCs w:val="24"/>
    </w:rPr>
  </w:style>
  <w:style w:type="table" w:customStyle="1" w:styleId="1">
    <w:name w:val="Сетка таблицы1"/>
    <w:basedOn w:val="a1"/>
    <w:next w:val="a3"/>
    <w:rsid w:val="009F6751"/>
    <w:pPr>
      <w:spacing w:after="0" w:line="240" w:lineRule="auto"/>
    </w:pPr>
    <w:rPr>
      <w:rFonts w:ascii="Tahoma" w:hAnsi="Tahoma"/>
      <w:bCs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styleId="a5">
    <w:name w:val="List Paragraph"/>
    <w:basedOn w:val="a"/>
    <w:uiPriority w:val="34"/>
    <w:qFormat/>
    <w:rsid w:val="000274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5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DFE"/>
    <w:pPr>
      <w:spacing w:after="0" w:line="240" w:lineRule="auto"/>
    </w:pPr>
    <w:rPr>
      <w:rFonts w:ascii="Tahoma" w:hAnsi="Tahoma"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customStyle="1" w:styleId="a4">
    <w:name w:val="Обычный в таблице"/>
    <w:basedOn w:val="a"/>
    <w:rsid w:val="008B4964"/>
    <w:pPr>
      <w:spacing w:after="0" w:line="240" w:lineRule="auto"/>
      <w:jc w:val="center"/>
    </w:pPr>
    <w:rPr>
      <w:bCs/>
      <w:sz w:val="24"/>
      <w:szCs w:val="24"/>
    </w:rPr>
  </w:style>
  <w:style w:type="table" w:customStyle="1" w:styleId="1">
    <w:name w:val="Сетка таблицы1"/>
    <w:basedOn w:val="a1"/>
    <w:next w:val="a3"/>
    <w:rsid w:val="009F6751"/>
    <w:pPr>
      <w:spacing w:after="0" w:line="240" w:lineRule="auto"/>
    </w:pPr>
    <w:rPr>
      <w:rFonts w:ascii="Tahoma" w:hAnsi="Tahoma"/>
      <w:bCs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styleId="a5">
    <w:name w:val="List Paragraph"/>
    <w:basedOn w:val="a"/>
    <w:uiPriority w:val="34"/>
    <w:qFormat/>
    <w:rsid w:val="000274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3D2B-8B44-4780-A195-AFE770D5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Краснова</cp:lastModifiedBy>
  <cp:revision>4</cp:revision>
  <cp:lastPrinted>2014-08-29T06:42:00Z</cp:lastPrinted>
  <dcterms:created xsi:type="dcterms:W3CDTF">2015-03-02T12:35:00Z</dcterms:created>
  <dcterms:modified xsi:type="dcterms:W3CDTF">2015-04-21T07:42:00Z</dcterms:modified>
</cp:coreProperties>
</file>