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1" w:rsidRDefault="00FE13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FE13D1" w:rsidRDefault="00FE13D1">
      <w:pPr>
        <w:pStyle w:val="ConsPlusTitle"/>
        <w:jc w:val="center"/>
      </w:pPr>
    </w:p>
    <w:p w:rsidR="00FE13D1" w:rsidRDefault="00FE13D1">
      <w:pPr>
        <w:pStyle w:val="ConsPlusTitle"/>
        <w:jc w:val="center"/>
      </w:pPr>
      <w:r>
        <w:t>ПОСТАНОВЛЕНИЕ</w:t>
      </w:r>
    </w:p>
    <w:p w:rsidR="00FE13D1" w:rsidRDefault="00FE13D1">
      <w:pPr>
        <w:pStyle w:val="ConsPlusTitle"/>
        <w:jc w:val="center"/>
      </w:pPr>
      <w:r>
        <w:t>от 30 декабря 2009 г. N 210</w:t>
      </w:r>
    </w:p>
    <w:p w:rsidR="00FE13D1" w:rsidRDefault="00FE13D1">
      <w:pPr>
        <w:pStyle w:val="ConsPlusTitle"/>
        <w:jc w:val="center"/>
      </w:pPr>
    </w:p>
    <w:p w:rsidR="00FE13D1" w:rsidRDefault="00FE13D1">
      <w:pPr>
        <w:pStyle w:val="ConsPlusTitle"/>
        <w:jc w:val="center"/>
      </w:pPr>
      <w:r>
        <w:t>ОБ УТВЕРЖДЕНИИ ПОЛОЖЕНИЯ О РАБОТЕ "ТЕЛЕФОНА ДОВЕРИЯ"</w:t>
      </w:r>
    </w:p>
    <w:p w:rsidR="00FE13D1" w:rsidRDefault="00FE13D1">
      <w:pPr>
        <w:pStyle w:val="ConsPlusTitle"/>
        <w:jc w:val="center"/>
      </w:pPr>
      <w:r>
        <w:t>ПО ФАКТАМ КОРРУПЦИОННОЙ НАПРАВЛЕННОСТИ</w:t>
      </w:r>
    </w:p>
    <w:p w:rsidR="00FE13D1" w:rsidRDefault="00FE13D1">
      <w:pPr>
        <w:pStyle w:val="ConsPlusNormal"/>
        <w:jc w:val="center"/>
      </w:pPr>
      <w:r>
        <w:t>Список изменяющих документов</w:t>
      </w:r>
    </w:p>
    <w:p w:rsidR="00FE13D1" w:rsidRDefault="00FE13D1">
      <w:pPr>
        <w:pStyle w:val="ConsPlusNormal"/>
        <w:jc w:val="center"/>
      </w:pPr>
      <w:proofErr w:type="gramStart"/>
      <w:r>
        <w:t>(в ред. постановлений Губернатора ХМАО - Югры</w:t>
      </w:r>
      <w:proofErr w:type="gramEnd"/>
    </w:p>
    <w:p w:rsidR="00FE13D1" w:rsidRDefault="00FE13D1">
      <w:pPr>
        <w:pStyle w:val="ConsPlusNormal"/>
        <w:jc w:val="center"/>
      </w:pPr>
      <w:r>
        <w:t xml:space="preserve">от 01.10.2010 </w:t>
      </w:r>
      <w:hyperlink r:id="rId6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7" w:history="1">
        <w:r>
          <w:rPr>
            <w:color w:val="0000FF"/>
          </w:rPr>
          <w:t>N 103</w:t>
        </w:r>
      </w:hyperlink>
      <w:r>
        <w:t>,</w:t>
      </w:r>
    </w:p>
    <w:p w:rsidR="00FE13D1" w:rsidRDefault="00FE13D1">
      <w:pPr>
        <w:pStyle w:val="ConsPlusNormal"/>
        <w:jc w:val="center"/>
      </w:pPr>
      <w:r>
        <w:t xml:space="preserve">от 21.02.2014 </w:t>
      </w:r>
      <w:hyperlink r:id="rId8" w:history="1">
        <w:r>
          <w:rPr>
            <w:color w:val="0000FF"/>
          </w:rPr>
          <w:t>N 18</w:t>
        </w:r>
      </w:hyperlink>
      <w:r>
        <w:t xml:space="preserve">, от 22.04.2014 </w:t>
      </w:r>
      <w:hyperlink r:id="rId9" w:history="1">
        <w:r>
          <w:rPr>
            <w:color w:val="0000FF"/>
          </w:rPr>
          <w:t>N 47</w:t>
        </w:r>
      </w:hyperlink>
      <w:r>
        <w:t xml:space="preserve">, от 23.09.2014 </w:t>
      </w:r>
      <w:hyperlink r:id="rId10" w:history="1">
        <w:r>
          <w:rPr>
            <w:color w:val="0000FF"/>
          </w:rPr>
          <w:t>N 110</w:t>
        </w:r>
      </w:hyperlink>
      <w:r>
        <w:t>)</w:t>
      </w:r>
    </w:p>
    <w:p w:rsidR="00FE13D1" w:rsidRDefault="00FE13D1">
      <w:pPr>
        <w:pStyle w:val="ConsPlusNormal"/>
      </w:pPr>
    </w:p>
    <w:p w:rsidR="00FE13D1" w:rsidRDefault="00FE13D1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Национального </w:t>
      </w:r>
      <w:hyperlink r:id="rId12" w:history="1">
        <w:r>
          <w:rPr>
            <w:color w:val="0000FF"/>
          </w:rPr>
          <w:t>плана</w:t>
        </w:r>
      </w:hyperlink>
      <w:r>
        <w:t xml:space="preserve"> противодействия коррупции на 2014 - 2015 годы, утвержденного Указом Президента Российской Федерации от 11 апреля 2014 года N 226, </w:t>
      </w:r>
      <w:hyperlink r:id="rId13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постановляю:</w:t>
      </w:r>
      <w:proofErr w:type="gramEnd"/>
    </w:p>
    <w:p w:rsidR="00FE13D1" w:rsidRDefault="00FE13D1">
      <w:pPr>
        <w:pStyle w:val="ConsPlusNormal"/>
        <w:jc w:val="both"/>
      </w:pPr>
      <w:r>
        <w:t xml:space="preserve">(в ред. постановлений Губернатора ХМАО - Югры от 11.07.2012 </w:t>
      </w:r>
      <w:hyperlink r:id="rId14" w:history="1">
        <w:r>
          <w:rPr>
            <w:color w:val="0000FF"/>
          </w:rPr>
          <w:t>N 103</w:t>
        </w:r>
      </w:hyperlink>
      <w:r>
        <w:t xml:space="preserve">, от 23.09.2014 </w:t>
      </w:r>
      <w:hyperlink r:id="rId15" w:history="1">
        <w:r>
          <w:rPr>
            <w:color w:val="0000FF"/>
          </w:rPr>
          <w:t>N 110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работе "телефона доверия" по фактам коррупционной направленности (далее также - телефон доверия) (прилагается).</w:t>
      </w:r>
    </w:p>
    <w:p w:rsidR="00FE13D1" w:rsidRDefault="00FE13D1">
      <w:pPr>
        <w:pStyle w:val="ConsPlusNormal"/>
        <w:ind w:firstLine="540"/>
        <w:jc w:val="both"/>
      </w:pPr>
      <w:r>
        <w:t>2. Определить, что прием сообщений граждан о фактах коррупционной направленности осуществляется по "телефону доверия" по номерам: 8 (3467) 35-67-36, 8-800-101-86-00, установленному в Отделе совершенствования мер по противодействию коррупции Департамента государственной гражданской службы и кадровой политики Ханты-Мансийского автономного округа - Югры.</w:t>
      </w:r>
    </w:p>
    <w:p w:rsidR="00FE13D1" w:rsidRDefault="00FE13D1">
      <w:pPr>
        <w:pStyle w:val="ConsPlusNormal"/>
        <w:jc w:val="both"/>
      </w:pPr>
      <w:r>
        <w:t xml:space="preserve">(в ред. постановлений Губернатора ХМАО - Югры от 01.10.2010 </w:t>
      </w:r>
      <w:hyperlink r:id="rId16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17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18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 xml:space="preserve">3. </w:t>
      </w:r>
      <w:proofErr w:type="gramStart"/>
      <w:r>
        <w:t>Назначить ответственным за прием, регистрацию, обобщение и представление отчетной информации по сообщениям граждан о фактах коррупционной направленности, поступивших по "телефону доверия", Отдел совершенствования мер по противодействию коррупции Департамента государственной гражданской службы и кадровой политики Ханты-Мансийского автономного округа - Югры.</w:t>
      </w:r>
      <w:proofErr w:type="gramEnd"/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19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20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21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4. Департаменту государственной гражданской службы и кадровой политики Ханты-Мансийского автономного округа - Югры обеспечить работу "телефона доверия" по фактам коррупционной направленности.</w:t>
      </w:r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22" w:history="1">
        <w:r>
          <w:rPr>
            <w:color w:val="0000FF"/>
          </w:rPr>
          <w:t>N 184</w:t>
        </w:r>
      </w:hyperlink>
      <w:r>
        <w:t xml:space="preserve">, от 22.04.2014 </w:t>
      </w:r>
      <w:hyperlink r:id="rId23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5. Отделу совершенствования мер по противодействию коррупции Департамента государственной гражданской службы и кадровой политики Ханты-Мансийского автономного округа - Югры:</w:t>
      </w:r>
    </w:p>
    <w:p w:rsidR="00FE13D1" w:rsidRDefault="00FE13D1">
      <w:pPr>
        <w:pStyle w:val="ConsPlusNormal"/>
        <w:jc w:val="both"/>
      </w:pPr>
      <w:r>
        <w:t xml:space="preserve">(в ред. постановлений Губернатора ХМАО - Югры от 01.10.2010 </w:t>
      </w:r>
      <w:hyperlink r:id="rId24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25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26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определить специалистов, ответственных за прослушивание и регистрацию поступивших по "телефону доверия" сообщений граждан;</w:t>
      </w:r>
    </w:p>
    <w:p w:rsidR="00FE13D1" w:rsidRDefault="00FE13D1">
      <w:pPr>
        <w:pStyle w:val="ConsPlusNormal"/>
        <w:ind w:firstLine="540"/>
        <w:jc w:val="both"/>
      </w:pPr>
      <w:r>
        <w:t xml:space="preserve">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22.04.2014 N 47;</w:t>
      </w:r>
    </w:p>
    <w:p w:rsidR="00FE13D1" w:rsidRDefault="00FE13D1">
      <w:pPr>
        <w:pStyle w:val="ConsPlusNormal"/>
        <w:ind w:firstLine="540"/>
        <w:jc w:val="both"/>
      </w:pPr>
      <w:r>
        <w:t>по итогам полугодия и календарного года обеспечить представление в Департамент общественных и внешних связей автономного округа информации о результатах работы с сообщениями граждан, поступившими по "телефону доверия", для освещения в средствах массовой информации.</w:t>
      </w:r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28" w:history="1">
        <w:r>
          <w:rPr>
            <w:color w:val="0000FF"/>
          </w:rPr>
          <w:t>N 184</w:t>
        </w:r>
      </w:hyperlink>
      <w:r>
        <w:t xml:space="preserve">, от 21.02.2014 </w:t>
      </w:r>
      <w:hyperlink r:id="rId29" w:history="1">
        <w:r>
          <w:rPr>
            <w:color w:val="0000FF"/>
          </w:rPr>
          <w:t>N 18</w:t>
        </w:r>
      </w:hyperlink>
      <w:r>
        <w:t xml:space="preserve">, от </w:t>
      </w:r>
      <w:r>
        <w:lastRenderedPageBreak/>
        <w:t xml:space="preserve">23.09.2014 </w:t>
      </w:r>
      <w:hyperlink r:id="rId30" w:history="1">
        <w:r>
          <w:rPr>
            <w:color w:val="0000FF"/>
          </w:rPr>
          <w:t>N 110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6. Департаменту общественных и внешних связей автономного округа довести до сведения граждан информацию о работе "телефона доверия" через средства массовой информации.</w:t>
      </w:r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31" w:history="1">
        <w:r>
          <w:rPr>
            <w:color w:val="0000FF"/>
          </w:rPr>
          <w:t>N 184</w:t>
        </w:r>
      </w:hyperlink>
      <w:r>
        <w:t xml:space="preserve">, от 21.02.2014 </w:t>
      </w:r>
      <w:hyperlink r:id="rId32" w:history="1">
        <w:r>
          <w:rPr>
            <w:color w:val="0000FF"/>
          </w:rPr>
          <w:t>N 18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7. Департаменту государственной гражданской службы и кадровой политики Ханты-Мансийского автономного округа - Югры обеспечить размещение информации о работе "телефона доверия" и о результатах работы с сообщениями граждан, поступающими по "телефону доверия", о фактах коррупционной направленности на тематическом сайте "Противодействие коррупции" www.corruption.admhmao.ru.</w:t>
      </w:r>
    </w:p>
    <w:p w:rsidR="00FE13D1" w:rsidRDefault="00FE13D1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23.09.2014 N 110)</w:t>
      </w:r>
    </w:p>
    <w:p w:rsidR="00FE13D1" w:rsidRDefault="00FE13D1">
      <w:pPr>
        <w:pStyle w:val="ConsPlusNormal"/>
        <w:ind w:firstLine="540"/>
        <w:jc w:val="both"/>
      </w:pPr>
      <w:r>
        <w:t>8. Настоящее постановление опубликовать в газете "Новости Югры".</w:t>
      </w:r>
    </w:p>
    <w:p w:rsidR="00FE13D1" w:rsidRDefault="00FE13D1">
      <w:pPr>
        <w:pStyle w:val="ConsPlusNormal"/>
        <w:ind w:firstLine="540"/>
        <w:jc w:val="both"/>
      </w:pPr>
      <w:r>
        <w:t>9. Настоящее постановление вступает в силу по истечении 10 дней со дня его официального опубликования.</w:t>
      </w:r>
    </w:p>
    <w:p w:rsidR="00FE13D1" w:rsidRDefault="00FE13D1">
      <w:pPr>
        <w:pStyle w:val="ConsPlusNormal"/>
        <w:ind w:firstLine="540"/>
        <w:jc w:val="both"/>
      </w:pPr>
      <w:r>
        <w:t xml:space="preserve">10.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11.07.2012 N 103.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jc w:val="right"/>
      </w:pPr>
      <w:r>
        <w:t>Губернатор автономного округа</w:t>
      </w:r>
    </w:p>
    <w:p w:rsidR="00FE13D1" w:rsidRDefault="00FE13D1">
      <w:pPr>
        <w:pStyle w:val="ConsPlusNormal"/>
        <w:jc w:val="right"/>
      </w:pPr>
      <w:r>
        <w:t>А.В.ФИЛИПЕНКО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jc w:val="right"/>
      </w:pPr>
      <w:r>
        <w:t>Приложение</w:t>
      </w:r>
    </w:p>
    <w:p w:rsidR="00FE13D1" w:rsidRDefault="00FE13D1">
      <w:pPr>
        <w:pStyle w:val="ConsPlusNormal"/>
        <w:jc w:val="right"/>
      </w:pPr>
      <w:r>
        <w:t>к постановлению Губернатора</w:t>
      </w:r>
    </w:p>
    <w:p w:rsidR="00FE13D1" w:rsidRDefault="00FE13D1">
      <w:pPr>
        <w:pStyle w:val="ConsPlusNormal"/>
        <w:jc w:val="right"/>
      </w:pPr>
      <w:r>
        <w:t>автономного округа</w:t>
      </w:r>
    </w:p>
    <w:p w:rsidR="00FE13D1" w:rsidRDefault="00FE13D1">
      <w:pPr>
        <w:pStyle w:val="ConsPlusNormal"/>
        <w:jc w:val="right"/>
      </w:pPr>
      <w:r>
        <w:t>от 30.12.2009 N 210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Title"/>
        <w:jc w:val="center"/>
      </w:pPr>
      <w:bookmarkStart w:id="0" w:name="P48"/>
      <w:bookmarkEnd w:id="0"/>
      <w:r>
        <w:t>ПОЛОЖЕНИЕ</w:t>
      </w:r>
    </w:p>
    <w:p w:rsidR="00FE13D1" w:rsidRDefault="00FE13D1">
      <w:pPr>
        <w:pStyle w:val="ConsPlusTitle"/>
        <w:jc w:val="center"/>
      </w:pPr>
      <w:r>
        <w:t>О РАБОТЕ "ТЕЛЕФОНА ДОВЕРИЯ"</w:t>
      </w:r>
    </w:p>
    <w:p w:rsidR="00FE13D1" w:rsidRDefault="00FE13D1">
      <w:pPr>
        <w:pStyle w:val="ConsPlusTitle"/>
        <w:jc w:val="center"/>
      </w:pPr>
      <w:r>
        <w:t>ПО ФАКТАМ КОРРУПЦИОННОЙ НАПРАВЛЕННОСТИ</w:t>
      </w:r>
    </w:p>
    <w:p w:rsidR="00FE13D1" w:rsidRDefault="00FE13D1">
      <w:pPr>
        <w:pStyle w:val="ConsPlusNormal"/>
        <w:jc w:val="center"/>
      </w:pPr>
      <w:r>
        <w:t>Список изменяющих документов</w:t>
      </w:r>
    </w:p>
    <w:p w:rsidR="00FE13D1" w:rsidRDefault="00FE13D1">
      <w:pPr>
        <w:pStyle w:val="ConsPlusNormal"/>
        <w:jc w:val="center"/>
      </w:pPr>
      <w:proofErr w:type="gramStart"/>
      <w:r>
        <w:t>(в ред. постановлений Губернатора ХМАО - Югры</w:t>
      </w:r>
      <w:proofErr w:type="gramEnd"/>
    </w:p>
    <w:p w:rsidR="00FE13D1" w:rsidRDefault="00FE13D1">
      <w:pPr>
        <w:pStyle w:val="ConsPlusNormal"/>
        <w:jc w:val="center"/>
      </w:pPr>
      <w:r>
        <w:t xml:space="preserve">от 01.10.2010 </w:t>
      </w:r>
      <w:hyperlink r:id="rId35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36" w:history="1">
        <w:r>
          <w:rPr>
            <w:color w:val="0000FF"/>
          </w:rPr>
          <w:t>N 103</w:t>
        </w:r>
      </w:hyperlink>
      <w:r>
        <w:t>,</w:t>
      </w:r>
    </w:p>
    <w:p w:rsidR="00FE13D1" w:rsidRDefault="00FE13D1">
      <w:pPr>
        <w:pStyle w:val="ConsPlusNormal"/>
        <w:jc w:val="center"/>
      </w:pPr>
      <w:r>
        <w:t xml:space="preserve">от 22.04.2014 </w:t>
      </w:r>
      <w:hyperlink r:id="rId37" w:history="1">
        <w:r>
          <w:rPr>
            <w:color w:val="0000FF"/>
          </w:rPr>
          <w:t>N 47</w:t>
        </w:r>
      </w:hyperlink>
      <w:r>
        <w:t xml:space="preserve">, от 23.09.2014 </w:t>
      </w:r>
      <w:hyperlink r:id="rId38" w:history="1">
        <w:r>
          <w:rPr>
            <w:color w:val="0000FF"/>
          </w:rPr>
          <w:t>N 110</w:t>
        </w:r>
      </w:hyperlink>
      <w:r>
        <w:t>)</w:t>
      </w:r>
    </w:p>
    <w:p w:rsidR="00FE13D1" w:rsidRDefault="00FE13D1">
      <w:pPr>
        <w:pStyle w:val="ConsPlusNormal"/>
        <w:jc w:val="both"/>
      </w:pPr>
    </w:p>
    <w:p w:rsidR="00FE13D1" w:rsidRDefault="00FE13D1">
      <w:pPr>
        <w:pStyle w:val="ConsPlusNormal"/>
        <w:jc w:val="center"/>
      </w:pPr>
      <w:r>
        <w:t>Раздел I. ОБЩИЕ ПОЛОЖЕНИЯ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порядок работы "телефона доверия" по фактам коррупционной направленности (далее - "телефон доверия") и направлено на создание условий для выявления фактов коррупционной направленности, содействие принятию мер, направленных на эффективное предупреждение коррупционных проявлений и борьбу с коррупцией, формирование нетерпимости к коррупционному поведению, а также вовлечение населения Ханты-Мансийского автономного округа - Югры (далее также - автономный округ) в реализацию антикоррупционной политики.</w:t>
      </w:r>
      <w:proofErr w:type="gramEnd"/>
    </w:p>
    <w:p w:rsidR="00FE13D1" w:rsidRDefault="00FE13D1">
      <w:pPr>
        <w:pStyle w:val="ConsPlusNormal"/>
        <w:ind w:firstLine="540"/>
        <w:jc w:val="both"/>
      </w:pPr>
      <w:r>
        <w:t xml:space="preserve">1.2. Правовую основу работы "телефона доверия" составляют </w:t>
      </w:r>
      <w:hyperlink r:id="rId3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коррупции", другие федеральные законы, </w:t>
      </w:r>
      <w:hyperlink r:id="rId41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а также настоящее Положение.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jc w:val="center"/>
      </w:pPr>
      <w:r>
        <w:t>Раздел II. ОСНОВНЫЕ ЦЕЛИ И ЗАДАЧИ РАБОТЫ "ТЕЛЕФОНА ДОВЕРИЯ"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t>2.1. "Телефон доверия" создан в целях:</w:t>
      </w:r>
    </w:p>
    <w:p w:rsidR="00FE13D1" w:rsidRDefault="00FE13D1">
      <w:pPr>
        <w:pStyle w:val="ConsPlusNormal"/>
        <w:ind w:firstLine="540"/>
        <w:jc w:val="both"/>
      </w:pPr>
      <w:r>
        <w:t>вовлечения населения автономного округа в реализацию антикоррупционной политики;</w:t>
      </w:r>
    </w:p>
    <w:p w:rsidR="00FE13D1" w:rsidRDefault="00FE13D1">
      <w:pPr>
        <w:pStyle w:val="ConsPlusNormal"/>
        <w:ind w:firstLine="540"/>
        <w:jc w:val="both"/>
      </w:pPr>
      <w:r>
        <w:lastRenderedPageBreak/>
        <w:t>содействия принятию и укреплению мер, направленных на эффективное предупреждение коррупционных проявлений и борьбу с коррупцией;</w:t>
      </w:r>
    </w:p>
    <w:p w:rsidR="00FE13D1" w:rsidRDefault="00FE13D1">
      <w:pPr>
        <w:pStyle w:val="ConsPlusNormal"/>
        <w:ind w:firstLine="540"/>
        <w:jc w:val="both"/>
      </w:pPr>
      <w:r>
        <w:t>формирование нетерпимости к коррупционному поведению;</w:t>
      </w:r>
    </w:p>
    <w:p w:rsidR="00FE13D1" w:rsidRDefault="00FE13D1">
      <w:pPr>
        <w:pStyle w:val="ConsPlusNormal"/>
        <w:ind w:firstLine="540"/>
        <w:jc w:val="both"/>
      </w:pPr>
      <w:r>
        <w:t>создания условий для выявления фактов коррупционных проявлений.</w:t>
      </w:r>
    </w:p>
    <w:p w:rsidR="00FE13D1" w:rsidRDefault="00FE13D1">
      <w:pPr>
        <w:pStyle w:val="ConsPlusNormal"/>
        <w:ind w:firstLine="540"/>
        <w:jc w:val="both"/>
      </w:pPr>
      <w:r>
        <w:t>2.2. Основные задачи работы "телефона доверия":</w:t>
      </w:r>
    </w:p>
    <w:p w:rsidR="00FE13D1" w:rsidRDefault="00FE13D1">
      <w:pPr>
        <w:pStyle w:val="ConsPlusNormal"/>
        <w:ind w:firstLine="540"/>
        <w:jc w:val="both"/>
      </w:pPr>
      <w:r>
        <w:t>обеспечение приема, регистрации и рассмотрения сообщений граждан, поступивших по "телефону доверия" в круглосуточном режиме;</w:t>
      </w:r>
    </w:p>
    <w:p w:rsidR="00FE13D1" w:rsidRDefault="00FE13D1">
      <w:pPr>
        <w:pStyle w:val="ConsPlusNormal"/>
        <w:ind w:firstLine="540"/>
        <w:jc w:val="both"/>
      </w:pPr>
      <w:r>
        <w:t>анализ сообщений граждан, поступивших по "телефону доверия", их учет при разработке и реализации антикоррупционных мероприятий;</w:t>
      </w:r>
    </w:p>
    <w:p w:rsidR="00FE13D1" w:rsidRDefault="00FE13D1">
      <w:pPr>
        <w:pStyle w:val="ConsPlusNormal"/>
        <w:ind w:firstLine="540"/>
        <w:jc w:val="both"/>
      </w:pPr>
      <w:r>
        <w:t>обобщение поступившей информации о фактах коррупционной направленности;</w:t>
      </w:r>
    </w:p>
    <w:p w:rsidR="00FE13D1" w:rsidRDefault="00FE13D1">
      <w:pPr>
        <w:pStyle w:val="ConsPlusNormal"/>
        <w:ind w:firstLine="540"/>
        <w:jc w:val="both"/>
      </w:pPr>
      <w:r>
        <w:t>информирование Губернатора автономного округа о количестве и содержании сообщений граждан, поступивших по "телефону доверия";</w:t>
      </w:r>
    </w:p>
    <w:p w:rsidR="00FE13D1" w:rsidRDefault="00FE13D1">
      <w:pPr>
        <w:pStyle w:val="ConsPlusNormal"/>
        <w:ind w:firstLine="540"/>
        <w:jc w:val="both"/>
      </w:pPr>
      <w:r>
        <w:t>отправка сообщений для рассмотрения и принятия мер согласно компетенции по противодействию коррупции.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jc w:val="center"/>
      </w:pPr>
      <w:r>
        <w:t>Раздел III. ПОРЯДОК РАБОТЫ "ТЕЛЕФОНА ДОВЕРИЯ"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t>3.1. Информация о работе "телефона доверия" доводится до сведения населения автономного округа через средства массовой информации, размещается на тематическом сайте "Противодействие коррупции" www.corruption.admhmao.ru.</w:t>
      </w:r>
    </w:p>
    <w:p w:rsidR="00FE13D1" w:rsidRDefault="00FE13D1">
      <w:pPr>
        <w:pStyle w:val="ConsPlusNormal"/>
        <w:jc w:val="both"/>
      </w:pPr>
      <w:r>
        <w:t xml:space="preserve">(п. 3.1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23.09.2014 N 110)</w:t>
      </w:r>
    </w:p>
    <w:p w:rsidR="00FE13D1" w:rsidRDefault="00FE13D1">
      <w:pPr>
        <w:pStyle w:val="ConsPlusNormal"/>
        <w:ind w:firstLine="540"/>
        <w:jc w:val="both"/>
      </w:pPr>
      <w:r>
        <w:t>3.2. Прием сообщений граждан, поступающих по "телефону доверия" осуществляется круглосуточно в автоматическом режиме с записью сообщения на автоответчик (далее - автоответчик). Время приема одного сообщения в режиме автоответчика составляет до 5 минут.</w:t>
      </w:r>
    </w:p>
    <w:p w:rsidR="00FE13D1" w:rsidRDefault="00FE13D1">
      <w:pPr>
        <w:pStyle w:val="ConsPlusNormal"/>
        <w:ind w:firstLine="540"/>
        <w:jc w:val="both"/>
      </w:pPr>
      <w:r>
        <w:t>3.3. На автоответчике предварительно гражданину сообщается следующая информация:</w:t>
      </w:r>
    </w:p>
    <w:p w:rsidR="00FE13D1" w:rsidRDefault="00FE13D1">
      <w:pPr>
        <w:pStyle w:val="ConsPlusNormal"/>
        <w:ind w:firstLine="540"/>
        <w:jc w:val="both"/>
      </w:pPr>
      <w:r>
        <w:t>"Вы позвонили по "телефону доверия" для приема сообщений о фактах коррупционной направленности. Пожалуйста, представьтесь, назовите свою фамилию, имя, отчество, почтовый адрес для возможности направления ответа на ваше сообщение. Сообщите информацию о фактах коррупционной направленности. Конфиденциальность каждого сообщения гарантируется. Позвольте выразить Вам признательность за содействие в противодействии коррупции".</w:t>
      </w:r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43" w:history="1">
        <w:r>
          <w:rPr>
            <w:color w:val="0000FF"/>
          </w:rPr>
          <w:t>N 184</w:t>
        </w:r>
      </w:hyperlink>
      <w:r>
        <w:t xml:space="preserve">, от 22.04.2014 </w:t>
      </w:r>
      <w:hyperlink r:id="rId44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Прослушивание и регистрацию поступивших по "телефону доверия" сообщений граждан осуществляет специалист Отдела совершенствования мер по противодействию коррупции Департамента государственной гражданской службы и кадровой политики Ханты-Мансийского автономного округа - Югры, ответственный за прослушивание и регистрацию поступивших по "телефону доверия" сообщений граждан (далее - ответственное лицо), ежедневно за прошедшие сутки, а поступивших в выходные и праздничные дни - не позднее следующего рабочего дня.</w:t>
      </w:r>
      <w:proofErr w:type="gramEnd"/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45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46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47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3.5. Учет и регистрация сообщений граждан, поступающих по "телефону доверия", вносятся в журнал учета сообщений граждан, поступающих по "телефону доверия" (далее - журнал), в котором указываются:</w:t>
      </w:r>
    </w:p>
    <w:p w:rsidR="00FE13D1" w:rsidRDefault="00FE13D1">
      <w:pPr>
        <w:pStyle w:val="ConsPlusNormal"/>
        <w:ind w:firstLine="540"/>
        <w:jc w:val="both"/>
      </w:pPr>
      <w:r>
        <w:t>порядковый номер сообщения;</w:t>
      </w:r>
    </w:p>
    <w:p w:rsidR="00FE13D1" w:rsidRDefault="00FE13D1">
      <w:pPr>
        <w:pStyle w:val="ConsPlusNormal"/>
        <w:ind w:firstLine="540"/>
        <w:jc w:val="both"/>
      </w:pPr>
      <w:r>
        <w:t>дата и время поступления сообщения;</w:t>
      </w:r>
    </w:p>
    <w:p w:rsidR="00FE13D1" w:rsidRDefault="00FE13D1">
      <w:pPr>
        <w:pStyle w:val="ConsPlusNormal"/>
        <w:ind w:firstLine="540"/>
        <w:jc w:val="both"/>
      </w:pPr>
      <w:r>
        <w:t>фамилия, имя, отчество позвонившего, его адрес, номер телефона (в случаях, если звонок не анонимный);</w:t>
      </w:r>
    </w:p>
    <w:p w:rsidR="00FE13D1" w:rsidRDefault="00FE13D1">
      <w:pPr>
        <w:pStyle w:val="ConsPlusNormal"/>
        <w:ind w:firstLine="540"/>
        <w:jc w:val="both"/>
      </w:pPr>
      <w:r>
        <w:t>краткое содержание сообщения;</w:t>
      </w:r>
    </w:p>
    <w:p w:rsidR="00FE13D1" w:rsidRDefault="00FE13D1">
      <w:pPr>
        <w:pStyle w:val="ConsPlusNormal"/>
        <w:ind w:firstLine="540"/>
        <w:jc w:val="both"/>
      </w:pPr>
      <w:r>
        <w:t>фамилия и подпись сотрудника, принявшего сообщение;</w:t>
      </w:r>
    </w:p>
    <w:p w:rsidR="00FE13D1" w:rsidRDefault="00FE13D1">
      <w:pPr>
        <w:pStyle w:val="ConsPlusNormal"/>
        <w:ind w:firstLine="540"/>
        <w:jc w:val="both"/>
      </w:pPr>
      <w:r>
        <w:t>отметка, кому направлены для принятия мер полученные сведения;</w:t>
      </w:r>
    </w:p>
    <w:p w:rsidR="00FE13D1" w:rsidRDefault="00FE13D1">
      <w:pPr>
        <w:pStyle w:val="ConsPlusNormal"/>
        <w:ind w:firstLine="540"/>
        <w:jc w:val="both"/>
      </w:pPr>
      <w:r>
        <w:t>отметка о принятых решениях, мерах, информировании заявителя о результатах рассмотрения сообщения.</w:t>
      </w:r>
    </w:p>
    <w:p w:rsidR="00FE13D1" w:rsidRDefault="00FE13D1">
      <w:pPr>
        <w:pStyle w:val="ConsPlusNormal"/>
        <w:ind w:firstLine="540"/>
        <w:jc w:val="both"/>
      </w:pPr>
      <w:r>
        <w:t>Журнал хранится в служебном кабинете Отдела совершенствования мер по противодействию коррупции Департамента государственной гражданской службы и кадровой политики Ханты-Мансийского автономного округа - Югры.</w:t>
      </w:r>
    </w:p>
    <w:p w:rsidR="00FE13D1" w:rsidRDefault="00FE13D1">
      <w:pPr>
        <w:pStyle w:val="ConsPlusNormal"/>
        <w:jc w:val="both"/>
      </w:pPr>
      <w:r>
        <w:lastRenderedPageBreak/>
        <w:t xml:space="preserve">(в ред. постановлений Губернатора ХМАО - Югры от 01.10.2010 </w:t>
      </w:r>
      <w:hyperlink r:id="rId48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49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50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ind w:firstLine="540"/>
        <w:jc w:val="both"/>
      </w:pPr>
      <w:r>
        <w:t>3.6. По поступившим и зарегистрированным сообщениям ответственное лицо ежедневно в течение рабочего дня формирует карточки учета сообщений граждан (далее - карточка учета сообщений) и направляет их Губернатору автономного округа для определения исполнителя.</w:t>
      </w:r>
    </w:p>
    <w:p w:rsidR="00FE13D1" w:rsidRDefault="00FE13D1">
      <w:pPr>
        <w:pStyle w:val="ConsPlusNormal"/>
        <w:ind w:firstLine="540"/>
        <w:jc w:val="both"/>
      </w:pPr>
      <w:r>
        <w:t xml:space="preserve">Форма </w:t>
      </w:r>
      <w:hyperlink w:anchor="P120" w:history="1">
        <w:r>
          <w:rPr>
            <w:color w:val="0000FF"/>
          </w:rPr>
          <w:t>карточки</w:t>
        </w:r>
      </w:hyperlink>
      <w:r>
        <w:t xml:space="preserve"> учета сообщений приводится в приложении к настоящему Положению.</w:t>
      </w:r>
    </w:p>
    <w:p w:rsidR="00FE13D1" w:rsidRDefault="00FE13D1">
      <w:pPr>
        <w:pStyle w:val="ConsPlusNormal"/>
        <w:ind w:firstLine="540"/>
        <w:jc w:val="both"/>
      </w:pPr>
      <w:r>
        <w:t xml:space="preserve">3.7. Карточка учета информации, поступившей по "телефону доверия", после определения исполнителя направляется ответственным лицом в Управление по работе с обращениями граждан Аппарата Губернатора автономного округа для организации исполнения и контроля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FE13D1" w:rsidRDefault="00FE13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184)</w:t>
      </w:r>
    </w:p>
    <w:p w:rsidR="00FE13D1" w:rsidRDefault="00FE13D1">
      <w:pPr>
        <w:pStyle w:val="ConsPlusNormal"/>
        <w:ind w:firstLine="540"/>
        <w:jc w:val="both"/>
      </w:pPr>
      <w:r>
        <w:t xml:space="preserve">3.8. </w:t>
      </w:r>
      <w:proofErr w:type="gramStart"/>
      <w:r>
        <w:t>При наличии в поступившем по "телефону доверия" сообщении граждан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подлежит направлению ответственным лицом в правоохранительные органы в соответствии с их компетенцией.</w:t>
      </w:r>
      <w:proofErr w:type="gramEnd"/>
    </w:p>
    <w:p w:rsidR="00FE13D1" w:rsidRDefault="00FE13D1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Государственные гражданские служащие автономного округа, работающие с сообщениями граждан,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другими федеральными законами, нормативными правовыми актами автономного округа о государственной гражданской службе автономного округа.</w:t>
      </w:r>
      <w:proofErr w:type="gramEnd"/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jc w:val="right"/>
      </w:pPr>
      <w:r>
        <w:t>Приложение</w:t>
      </w:r>
    </w:p>
    <w:p w:rsidR="00FE13D1" w:rsidRDefault="00FE13D1">
      <w:pPr>
        <w:pStyle w:val="ConsPlusNormal"/>
        <w:jc w:val="right"/>
      </w:pPr>
      <w:r>
        <w:t>к Положению о работе</w:t>
      </w:r>
    </w:p>
    <w:p w:rsidR="00FE13D1" w:rsidRDefault="00FE13D1">
      <w:pPr>
        <w:pStyle w:val="ConsPlusNormal"/>
        <w:jc w:val="right"/>
      </w:pPr>
      <w:r>
        <w:t>"телефона доверия" по фактам</w:t>
      </w:r>
    </w:p>
    <w:p w:rsidR="00FE13D1" w:rsidRDefault="00FE13D1">
      <w:pPr>
        <w:pStyle w:val="ConsPlusNormal"/>
        <w:jc w:val="right"/>
      </w:pPr>
      <w:r>
        <w:t>коррупционной направленности</w:t>
      </w:r>
    </w:p>
    <w:p w:rsidR="00FE13D1" w:rsidRDefault="00FE13D1">
      <w:pPr>
        <w:pStyle w:val="ConsPlusNormal"/>
        <w:jc w:val="center"/>
      </w:pPr>
      <w:r>
        <w:t>Список изменяющих документов</w:t>
      </w:r>
    </w:p>
    <w:p w:rsidR="00FE13D1" w:rsidRDefault="00FE13D1">
      <w:pPr>
        <w:pStyle w:val="ConsPlusNormal"/>
        <w:jc w:val="center"/>
      </w:pPr>
      <w:proofErr w:type="gramStart"/>
      <w:r>
        <w:t>(в ред. постановлений Губернатора ХМАО - Югры</w:t>
      </w:r>
      <w:proofErr w:type="gramEnd"/>
    </w:p>
    <w:p w:rsidR="00FE13D1" w:rsidRDefault="00FE13D1">
      <w:pPr>
        <w:pStyle w:val="ConsPlusNormal"/>
        <w:jc w:val="center"/>
      </w:pPr>
      <w:r>
        <w:t xml:space="preserve">от 11.07.2012 </w:t>
      </w:r>
      <w:hyperlink r:id="rId54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55" w:history="1">
        <w:r>
          <w:rPr>
            <w:color w:val="0000FF"/>
          </w:rPr>
          <w:t>N 47</w:t>
        </w:r>
      </w:hyperlink>
      <w:r>
        <w:t>)</w:t>
      </w:r>
    </w:p>
    <w:p w:rsidR="00FE13D1" w:rsidRDefault="00FE13D1">
      <w:pPr>
        <w:pStyle w:val="ConsPlusNormal"/>
        <w:jc w:val="right"/>
      </w:pPr>
    </w:p>
    <w:p w:rsidR="00FE13D1" w:rsidRDefault="00FE13D1">
      <w:pPr>
        <w:pStyle w:val="ConsPlusNormal"/>
        <w:jc w:val="center"/>
      </w:pPr>
      <w:r>
        <w:t>Департамент государственной гражданской службы</w:t>
      </w:r>
    </w:p>
    <w:p w:rsidR="00FE13D1" w:rsidRDefault="00FE13D1">
      <w:pPr>
        <w:pStyle w:val="ConsPlusNormal"/>
        <w:jc w:val="center"/>
      </w:pPr>
      <w:r>
        <w:t>и кадровой политики Ханты-Мансийского автономного округа</w:t>
      </w:r>
    </w:p>
    <w:p w:rsidR="00FE13D1" w:rsidRDefault="00FE13D1">
      <w:pPr>
        <w:pStyle w:val="ConsPlusNormal"/>
        <w:jc w:val="center"/>
      </w:pPr>
      <w:r>
        <w:t>- Югры</w:t>
      </w:r>
    </w:p>
    <w:p w:rsidR="00FE13D1" w:rsidRDefault="00FE13D1">
      <w:pPr>
        <w:pStyle w:val="ConsPlusNormal"/>
        <w:jc w:val="center"/>
      </w:pPr>
    </w:p>
    <w:p w:rsidR="00FE13D1" w:rsidRDefault="00FE13D1">
      <w:pPr>
        <w:pStyle w:val="ConsPlusNormal"/>
        <w:jc w:val="center"/>
      </w:pPr>
      <w:r>
        <w:t>Отдел совершенствования мер по противодействию коррупции</w:t>
      </w:r>
    </w:p>
    <w:p w:rsidR="00FE13D1" w:rsidRDefault="00FE13D1">
      <w:pPr>
        <w:pStyle w:val="ConsPlusNormal"/>
        <w:jc w:val="center"/>
      </w:pPr>
    </w:p>
    <w:p w:rsidR="00FE13D1" w:rsidRDefault="00FE13D1">
      <w:pPr>
        <w:pStyle w:val="ConsPlusNormal"/>
        <w:jc w:val="center"/>
      </w:pPr>
      <w:bookmarkStart w:id="1" w:name="P120"/>
      <w:bookmarkEnd w:id="1"/>
      <w:r>
        <w:t>Карточка учета информации,</w:t>
      </w:r>
    </w:p>
    <w:p w:rsidR="00FE13D1" w:rsidRDefault="00FE13D1">
      <w:pPr>
        <w:pStyle w:val="ConsPlusNormal"/>
        <w:jc w:val="center"/>
      </w:pPr>
      <w:proofErr w:type="gramStart"/>
      <w:r>
        <w:t>поступившей</w:t>
      </w:r>
      <w:proofErr w:type="gramEnd"/>
      <w:r>
        <w:t xml:space="preserve"> по "телефону доверия"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t>Регистрационный номер, дата: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t>Корреспондент:</w:t>
      </w:r>
    </w:p>
    <w:p w:rsidR="00FE13D1" w:rsidRDefault="00FE13D1">
      <w:pPr>
        <w:pStyle w:val="ConsPlusNormal"/>
        <w:ind w:firstLine="540"/>
        <w:jc w:val="both"/>
      </w:pPr>
      <w:r>
        <w:t>Адрес заявителя:</w:t>
      </w:r>
    </w:p>
    <w:p w:rsidR="00FE13D1" w:rsidRDefault="00FE13D1">
      <w:pPr>
        <w:pStyle w:val="ConsPlusNormal"/>
        <w:ind w:firstLine="540"/>
        <w:jc w:val="both"/>
      </w:pPr>
      <w:r>
        <w:t>Тел.:</w:t>
      </w:r>
    </w:p>
    <w:p w:rsidR="00FE13D1" w:rsidRDefault="00FE13D1">
      <w:pPr>
        <w:pStyle w:val="ConsPlusNormal"/>
        <w:ind w:firstLine="540"/>
        <w:jc w:val="both"/>
      </w:pPr>
      <w:r>
        <w:t>Примечание:</w:t>
      </w:r>
    </w:p>
    <w:p w:rsidR="00FE13D1" w:rsidRDefault="00FE13D1">
      <w:pPr>
        <w:pStyle w:val="ConsPlusNormal"/>
        <w:ind w:firstLine="540"/>
        <w:jc w:val="both"/>
      </w:pPr>
      <w:r>
        <w:t>Содержание: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lastRenderedPageBreak/>
        <w:t>Резолюция:</w:t>
      </w:r>
    </w:p>
    <w:p w:rsidR="00FE13D1" w:rsidRDefault="00FE13D1">
      <w:pPr>
        <w:pStyle w:val="ConsPlusNormal"/>
        <w:ind w:firstLine="540"/>
        <w:jc w:val="both"/>
      </w:pPr>
      <w:r>
        <w:t>Исполнитель:</w:t>
      </w:r>
    </w:p>
    <w:p w:rsidR="00FE13D1" w:rsidRDefault="00FE13D1">
      <w:pPr>
        <w:pStyle w:val="ConsPlusNormal"/>
        <w:ind w:firstLine="540"/>
        <w:jc w:val="both"/>
      </w:pPr>
      <w:r>
        <w:t>Дата передачи:</w:t>
      </w:r>
    </w:p>
    <w:p w:rsidR="00FE13D1" w:rsidRDefault="00FE13D1">
      <w:pPr>
        <w:pStyle w:val="ConsPlusNormal"/>
        <w:ind w:firstLine="540"/>
        <w:jc w:val="both"/>
      </w:pPr>
      <w:r>
        <w:t>Срок ответа:</w:t>
      </w:r>
    </w:p>
    <w:p w:rsidR="00FE13D1" w:rsidRDefault="00FE13D1">
      <w:pPr>
        <w:pStyle w:val="ConsPlusNormal"/>
        <w:ind w:firstLine="540"/>
        <w:jc w:val="both"/>
      </w:pPr>
      <w:r>
        <w:t>Содержание ответа: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  <w:r>
        <w:t>Подпись исполнителя ___________ ФИО _____________ Дата _______</w:t>
      </w: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ind w:firstLine="540"/>
        <w:jc w:val="both"/>
      </w:pPr>
    </w:p>
    <w:p w:rsidR="00FE13D1" w:rsidRDefault="00FE13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F5F" w:rsidRDefault="00896F5F">
      <w:bookmarkStart w:id="2" w:name="_GoBack"/>
      <w:bookmarkEnd w:id="2"/>
    </w:p>
    <w:sectPr w:rsidR="00896F5F" w:rsidSect="009E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1"/>
    <w:rsid w:val="00896F5F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A9A343377554C9CC22C255F8755FA34411137B718F7BEB9270BF6B21B8EE4A4AdCnFF" TargetMode="External"/><Relationship Id="rId18" Type="http://schemas.openxmlformats.org/officeDocument/2006/relationships/hyperlink" Target="consultantplus://offline/ref=31A9A343377554C9CC22C255F8755FA34411137B718C71E69374BF6B21B8EE4A4ACFD94834A423155430CF14d3n9F" TargetMode="External"/><Relationship Id="rId26" Type="http://schemas.openxmlformats.org/officeDocument/2006/relationships/hyperlink" Target="consultantplus://offline/ref=31A9A343377554C9CC22C255F8755FA34411137B718C71E69374BF6B21B8EE4A4ACFD94834A423155430CF14d3n9F" TargetMode="External"/><Relationship Id="rId39" Type="http://schemas.openxmlformats.org/officeDocument/2006/relationships/hyperlink" Target="consultantplus://offline/ref=31A9A343377554C9CC22DC58EE1908AC40124A737BDB24BA9671B7d3n9F" TargetMode="External"/><Relationship Id="rId21" Type="http://schemas.openxmlformats.org/officeDocument/2006/relationships/hyperlink" Target="consultantplus://offline/ref=31A9A343377554C9CC22C255F8755FA34411137B718C71E69374BF6B21B8EE4A4ACFD94834A423155430CF14d3n9F" TargetMode="External"/><Relationship Id="rId34" Type="http://schemas.openxmlformats.org/officeDocument/2006/relationships/hyperlink" Target="consultantplus://offline/ref=31A9A343377554C9CC22C255F8755FA34411137B788C7BEC987BE26129E1E2484DC0865F33ED2F145430CFd1nCF" TargetMode="External"/><Relationship Id="rId42" Type="http://schemas.openxmlformats.org/officeDocument/2006/relationships/hyperlink" Target="consultantplus://offline/ref=31A9A343377554C9CC22C255F8755FA34411137B718D7BE69276BF6B21B8EE4A4ACFD94834A423155430CF14d3nBF" TargetMode="External"/><Relationship Id="rId47" Type="http://schemas.openxmlformats.org/officeDocument/2006/relationships/hyperlink" Target="consultantplus://offline/ref=31A9A343377554C9CC22C255F8755FA34411137B718C71E69374BF6B21B8EE4A4ACFD94834A423155430CF14d3n9F" TargetMode="External"/><Relationship Id="rId50" Type="http://schemas.openxmlformats.org/officeDocument/2006/relationships/hyperlink" Target="consultantplus://offline/ref=31A9A343377554C9CC22C255F8755FA34411137B718C71E69374BF6B21B8EE4A4ACFD94834A423155430CF14d3n9F" TargetMode="External"/><Relationship Id="rId55" Type="http://schemas.openxmlformats.org/officeDocument/2006/relationships/hyperlink" Target="consultantplus://offline/ref=31A9A343377554C9CC22C255F8755FA34411137B718C71E69374BF6B21B8EE4A4ACFD94834A423155430CF17d3nBF" TargetMode="External"/><Relationship Id="rId7" Type="http://schemas.openxmlformats.org/officeDocument/2006/relationships/hyperlink" Target="consultantplus://offline/ref=31A9A343377554C9CC22C255F8755FA34411137B788C7BEC987BE26129E1E2484DC0865F33ED2F145430CFd1n0F" TargetMode="External"/><Relationship Id="rId12" Type="http://schemas.openxmlformats.org/officeDocument/2006/relationships/hyperlink" Target="consultantplus://offline/ref=31A9A343377554C9CC22DC58EE1908AC43124E76728E73B8C724B93C7EdEn8F" TargetMode="External"/><Relationship Id="rId17" Type="http://schemas.openxmlformats.org/officeDocument/2006/relationships/hyperlink" Target="consultantplus://offline/ref=31A9A343377554C9CC22C255F8755FA34411137B788C7BEC987BE26129E1E2484DC0865F33ED2F145430CFd1nDF" TargetMode="External"/><Relationship Id="rId25" Type="http://schemas.openxmlformats.org/officeDocument/2006/relationships/hyperlink" Target="consultantplus://offline/ref=31A9A343377554C9CC22C255F8755FA34411137B788C7BEC987BE26129E1E2484DC0865F33ED2F145430CFd1nDF" TargetMode="External"/><Relationship Id="rId33" Type="http://schemas.openxmlformats.org/officeDocument/2006/relationships/hyperlink" Target="consultantplus://offline/ref=31A9A343377554C9CC22C255F8755FA34411137B718D7BE69276BF6B21B8EE4A4ACFD94834A423155430CF15d3n3F" TargetMode="External"/><Relationship Id="rId38" Type="http://schemas.openxmlformats.org/officeDocument/2006/relationships/hyperlink" Target="consultantplus://offline/ref=31A9A343377554C9CC22C255F8755FA34411137B718D7BE69276BF6B21B8EE4A4ACFD94834A423155430CF14d3nBF" TargetMode="External"/><Relationship Id="rId46" Type="http://schemas.openxmlformats.org/officeDocument/2006/relationships/hyperlink" Target="consultantplus://offline/ref=31A9A343377554C9CC22C255F8755FA34411137B788C7BEC987BE26129E1E2484DC0865F33ED2F145430CFd1n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A9A343377554C9CC22C255F8755FA34411137B768F7DEA997BE26129E1E2484DC0865F33ED2F145430CFd1n3F" TargetMode="External"/><Relationship Id="rId20" Type="http://schemas.openxmlformats.org/officeDocument/2006/relationships/hyperlink" Target="consultantplus://offline/ref=31A9A343377554C9CC22C255F8755FA34411137B788C7BEC987BE26129E1E2484DC0865F33ED2F145430CFd1nDF" TargetMode="External"/><Relationship Id="rId29" Type="http://schemas.openxmlformats.org/officeDocument/2006/relationships/hyperlink" Target="consultantplus://offline/ref=31A9A343377554C9CC22C255F8755FA34411137B718D70EE9C72BF6B21B8EE4A4ACFD94834A423155430CF14d3nEF" TargetMode="External"/><Relationship Id="rId41" Type="http://schemas.openxmlformats.org/officeDocument/2006/relationships/hyperlink" Target="consultantplus://offline/ref=31A9A343377554C9CC22C255F8755FA34411137B718F7BEB9270BF6B21B8EE4A4AdCnFF" TargetMode="External"/><Relationship Id="rId54" Type="http://schemas.openxmlformats.org/officeDocument/2006/relationships/hyperlink" Target="consultantplus://offline/ref=31A9A343377554C9CC22C255F8755FA34411137B788C7BEC987BE26129E1E2484DC0865F33ED2F145430CEd1n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9A343377554C9CC22C255F8755FA34411137B768F7DEA997BE26129E1E2484DC0865F33ED2F145430CFd1n0F" TargetMode="External"/><Relationship Id="rId11" Type="http://schemas.openxmlformats.org/officeDocument/2006/relationships/hyperlink" Target="consultantplus://offline/ref=31A9A343377554C9CC22DC58EE1908AC43124470728B73B8C724B93C7EE8E81F0A8FDF1D77E02E15d5nCF" TargetMode="External"/><Relationship Id="rId24" Type="http://schemas.openxmlformats.org/officeDocument/2006/relationships/hyperlink" Target="consultantplus://offline/ref=31A9A343377554C9CC22C255F8755FA34411137B768F7DEA997BE26129E1E2484DC0865F33ED2F145430CFd1n3F" TargetMode="External"/><Relationship Id="rId32" Type="http://schemas.openxmlformats.org/officeDocument/2006/relationships/hyperlink" Target="consultantplus://offline/ref=31A9A343377554C9CC22C255F8755FA34411137B718D70EE9C72BF6B21B8EE4A4ACFD94834A423155430CF14d3nEF" TargetMode="External"/><Relationship Id="rId37" Type="http://schemas.openxmlformats.org/officeDocument/2006/relationships/hyperlink" Target="consultantplus://offline/ref=31A9A343377554C9CC22C255F8755FA34411137B718C71E69374BF6B21B8EE4A4ACFD94834A423155430CF14d3n9F" TargetMode="External"/><Relationship Id="rId40" Type="http://schemas.openxmlformats.org/officeDocument/2006/relationships/hyperlink" Target="consultantplus://offline/ref=31A9A343377554C9CC22DC58EE1908AC43124470728B73B8C724B93C7EE8E81F0A8FDF1D77E02E15d5nCF" TargetMode="External"/><Relationship Id="rId45" Type="http://schemas.openxmlformats.org/officeDocument/2006/relationships/hyperlink" Target="consultantplus://offline/ref=31A9A343377554C9CC22C255F8755FA34411137B768F7DEA997BE26129E1E2484DC0865F33ED2F145430CFd1n3F" TargetMode="External"/><Relationship Id="rId53" Type="http://schemas.openxmlformats.org/officeDocument/2006/relationships/hyperlink" Target="consultantplus://offline/ref=31A9A343377554C9CC22DC58EE1908AC43124A76758B73B8C724B93C7EdEn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1A9A343377554C9CC22C255F8755FA34411137B718D7BE69276BF6B21B8EE4A4ACFD94834A423155430CF15d3nDF" TargetMode="External"/><Relationship Id="rId23" Type="http://schemas.openxmlformats.org/officeDocument/2006/relationships/hyperlink" Target="consultantplus://offline/ref=31A9A343377554C9CC22C255F8755FA34411137B718C71E69374BF6B21B8EE4A4ACFD94834A423155430CF14d3nFF" TargetMode="External"/><Relationship Id="rId28" Type="http://schemas.openxmlformats.org/officeDocument/2006/relationships/hyperlink" Target="consultantplus://offline/ref=31A9A343377554C9CC22C255F8755FA34411137B768F7DEA997BE26129E1E2484DC0865F33ED2F145430CEd1n4F" TargetMode="External"/><Relationship Id="rId36" Type="http://schemas.openxmlformats.org/officeDocument/2006/relationships/hyperlink" Target="consultantplus://offline/ref=31A9A343377554C9CC22C255F8755FA34411137B788C7BEC987BE26129E1E2484DC0865F33ED2F145430CFd1nDF" TargetMode="External"/><Relationship Id="rId49" Type="http://schemas.openxmlformats.org/officeDocument/2006/relationships/hyperlink" Target="consultantplus://offline/ref=31A9A343377554C9CC22C255F8755FA34411137B788C7BEC987BE26129E1E2484DC0865F33ED2F145430CFd1nDF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1A9A343377554C9CC22C255F8755FA34411137B718D7BE69276BF6B21B8EE4A4ACFD94834A423155430CF15d3nEF" TargetMode="External"/><Relationship Id="rId19" Type="http://schemas.openxmlformats.org/officeDocument/2006/relationships/hyperlink" Target="consultantplus://offline/ref=31A9A343377554C9CC22C255F8755FA34411137B768F7DEA997BE26129E1E2484DC0865F33ED2F145430CFd1n3F" TargetMode="External"/><Relationship Id="rId31" Type="http://schemas.openxmlformats.org/officeDocument/2006/relationships/hyperlink" Target="consultantplus://offline/ref=31A9A343377554C9CC22C255F8755FA34411137B768F7DEA997BE26129E1E2484DC0865F33ED2F145430CEd1n7F" TargetMode="External"/><Relationship Id="rId44" Type="http://schemas.openxmlformats.org/officeDocument/2006/relationships/hyperlink" Target="consultantplus://offline/ref=31A9A343377554C9CC22C255F8755FA34411137B718C71E69374BF6B21B8EE4A4ACFD94834A423155430CF14d3n2F" TargetMode="External"/><Relationship Id="rId52" Type="http://schemas.openxmlformats.org/officeDocument/2006/relationships/hyperlink" Target="consultantplus://offline/ref=31A9A343377554C9CC22C255F8755FA34411137B768F7DEA997BE26129E1E2484DC0865F33ED2F145430CEd1n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A9A343377554C9CC22C255F8755FA34411137B718C71E69374BF6B21B8EE4A4ACFD94834A423155430CF14d3nAF" TargetMode="External"/><Relationship Id="rId14" Type="http://schemas.openxmlformats.org/officeDocument/2006/relationships/hyperlink" Target="consultantplus://offline/ref=31A9A343377554C9CC22C255F8755FA34411137B788C7BEC987BE26129E1E2484DC0865F33ED2F145430CFd1n3F" TargetMode="External"/><Relationship Id="rId22" Type="http://schemas.openxmlformats.org/officeDocument/2006/relationships/hyperlink" Target="consultantplus://offline/ref=31A9A343377554C9CC22C255F8755FA34411137B768F7DEA997BE26129E1E2484DC0865F33ED2F145430CFd1nDF" TargetMode="External"/><Relationship Id="rId27" Type="http://schemas.openxmlformats.org/officeDocument/2006/relationships/hyperlink" Target="consultantplus://offline/ref=31A9A343377554C9CC22C255F8755FA34411137B718C71E69374BF6B21B8EE4A4ACFD94834A423155430CF14d3nEF" TargetMode="External"/><Relationship Id="rId30" Type="http://schemas.openxmlformats.org/officeDocument/2006/relationships/hyperlink" Target="consultantplus://offline/ref=31A9A343377554C9CC22C255F8755FA34411137B718D7BE69276BF6B21B8EE4A4ACFD94834A423155430CF15d3nCF" TargetMode="External"/><Relationship Id="rId35" Type="http://schemas.openxmlformats.org/officeDocument/2006/relationships/hyperlink" Target="consultantplus://offline/ref=31A9A343377554C9CC22C255F8755FA34411137B768F7DEA997BE26129E1E2484DC0865F33ED2F145430CFd1n3F" TargetMode="External"/><Relationship Id="rId43" Type="http://schemas.openxmlformats.org/officeDocument/2006/relationships/hyperlink" Target="consultantplus://offline/ref=31A9A343377554C9CC22C255F8755FA34411137B768F7DEA997BE26129E1E2484DC0865F33ED2F145430CEd1n0F" TargetMode="External"/><Relationship Id="rId48" Type="http://schemas.openxmlformats.org/officeDocument/2006/relationships/hyperlink" Target="consultantplus://offline/ref=31A9A343377554C9CC22C255F8755FA34411137B768F7DEA997BE26129E1E2484DC0865F33ED2F145430CFd1n3F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1A9A343377554C9CC22C255F8755FA34411137B718D70EE9C72BF6B21B8EE4A4ACFD94834A423155430CF14d3nEF" TargetMode="External"/><Relationship Id="rId51" Type="http://schemas.openxmlformats.org/officeDocument/2006/relationships/hyperlink" Target="consultantplus://offline/ref=31A9A343377554C9CC22DC58EE1908AC43124575758573B8C724B93C7EdEn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2015-12-30T05:39:00Z</dcterms:created>
  <dcterms:modified xsi:type="dcterms:W3CDTF">2015-12-30T05:39:00Z</dcterms:modified>
</cp:coreProperties>
</file>