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2A0D" w:rsidRPr="00162A0D" w:rsidRDefault="00162A0D" w:rsidP="00162A0D">
      <w:pPr>
        <w:spacing w:before="120" w:after="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73"/>
        <w:gridCol w:w="4226"/>
      </w:tblGrid>
      <w:tr w:rsidR="00162A0D" w:rsidRPr="00162A0D" w:rsidTr="003931CD">
        <w:tc>
          <w:tcPr>
            <w:tcW w:w="5495" w:type="dxa"/>
            <w:shd w:val="clear" w:color="auto" w:fill="auto"/>
          </w:tcPr>
          <w:p w:rsidR="00162A0D" w:rsidRPr="00162A0D" w:rsidRDefault="00162A0D" w:rsidP="00162A0D">
            <w:pPr>
              <w:spacing w:after="0" w:line="240" w:lineRule="auto"/>
              <w:ind w:right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0" w:type="dxa"/>
            <w:shd w:val="clear" w:color="auto" w:fill="auto"/>
          </w:tcPr>
          <w:p w:rsidR="00162A0D" w:rsidRPr="00162A0D" w:rsidRDefault="00162A0D" w:rsidP="00162A0D">
            <w:pPr>
              <w:spacing w:after="0" w:line="240" w:lineRule="auto"/>
              <w:ind w:right="-93" w:hanging="4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62A0D" w:rsidRPr="00162A0D" w:rsidRDefault="00162A0D" w:rsidP="00162A0D">
      <w:pPr>
        <w:spacing w:after="0" w:line="240" w:lineRule="auto"/>
        <w:ind w:right="-93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p w:rsidR="00162A0D" w:rsidRPr="00162A0D" w:rsidRDefault="00162A0D" w:rsidP="00162A0D">
      <w:pPr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2A0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00F6481" wp14:editId="598F70DE">
            <wp:extent cx="5905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2A0D" w:rsidRPr="00162A0D" w:rsidRDefault="00162A0D" w:rsidP="00162A0D">
      <w:pPr>
        <w:tabs>
          <w:tab w:val="left" w:pos="1545"/>
        </w:tabs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2A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образование</w:t>
      </w:r>
    </w:p>
    <w:p w:rsidR="00162A0D" w:rsidRPr="00162A0D" w:rsidRDefault="00162A0D" w:rsidP="00162A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2A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Сельское поселение Сентябрьский</w:t>
      </w:r>
    </w:p>
    <w:p w:rsidR="00162A0D" w:rsidRPr="00162A0D" w:rsidRDefault="00162A0D" w:rsidP="00162A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2A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Нефтеюганский район</w:t>
      </w:r>
    </w:p>
    <w:p w:rsidR="00162A0D" w:rsidRPr="00162A0D" w:rsidRDefault="00162A0D" w:rsidP="00162A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2A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Ханты-Мансийский автономный округ – Югра</w:t>
      </w:r>
    </w:p>
    <w:p w:rsidR="00162A0D" w:rsidRPr="00162A0D" w:rsidRDefault="00162A0D" w:rsidP="00162A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62A0D" w:rsidRPr="00162A0D" w:rsidRDefault="00162A0D" w:rsidP="00162A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2A0D" w:rsidRPr="00162A0D" w:rsidRDefault="00162A0D" w:rsidP="00162A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2A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СЕЛЬСКОГО ПОСЕЛЕНИЯ СЕНТЯБРЬСКИЙ</w:t>
      </w:r>
    </w:p>
    <w:p w:rsidR="00162A0D" w:rsidRPr="00162A0D" w:rsidRDefault="00162A0D" w:rsidP="00162A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2A0D" w:rsidRPr="00162A0D" w:rsidRDefault="00162A0D" w:rsidP="00162A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2A0D" w:rsidRPr="00162A0D" w:rsidRDefault="00162A0D" w:rsidP="00162A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2A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</w:p>
    <w:p w:rsidR="00162A0D" w:rsidRPr="00162A0D" w:rsidRDefault="00162A0D" w:rsidP="00162A0D">
      <w:pPr>
        <w:tabs>
          <w:tab w:val="left" w:pos="5280"/>
        </w:tabs>
        <w:spacing w:after="0" w:line="240" w:lineRule="auto"/>
        <w:ind w:right="-4221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  <w:r w:rsidRPr="00162A0D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ab/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5103"/>
        <w:gridCol w:w="1984"/>
      </w:tblGrid>
      <w:tr w:rsidR="00162A0D" w:rsidRPr="00162A0D" w:rsidTr="003931CD">
        <w:trPr>
          <w:cantSplit/>
          <w:trHeight w:val="337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62A0D" w:rsidRPr="00162A0D" w:rsidRDefault="008612F8" w:rsidP="0016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  <w:r w:rsidR="00162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.04.2021</w:t>
            </w:r>
          </w:p>
        </w:tc>
        <w:tc>
          <w:tcPr>
            <w:tcW w:w="5103" w:type="dxa"/>
            <w:vAlign w:val="bottom"/>
          </w:tcPr>
          <w:p w:rsidR="00162A0D" w:rsidRPr="00162A0D" w:rsidRDefault="00162A0D" w:rsidP="00162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62A0D" w:rsidRPr="00162A0D" w:rsidRDefault="000A2B53" w:rsidP="00162A0D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24-па</w:t>
            </w:r>
          </w:p>
        </w:tc>
      </w:tr>
      <w:tr w:rsidR="00162A0D" w:rsidRPr="00162A0D" w:rsidTr="003931CD">
        <w:trPr>
          <w:cantSplit/>
          <w:trHeight w:val="337"/>
        </w:trPr>
        <w:tc>
          <w:tcPr>
            <w:tcW w:w="2552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162A0D" w:rsidRPr="00162A0D" w:rsidRDefault="00162A0D" w:rsidP="0016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vAlign w:val="bottom"/>
          </w:tcPr>
          <w:p w:rsidR="00162A0D" w:rsidRPr="00162A0D" w:rsidRDefault="00162A0D" w:rsidP="00162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162A0D" w:rsidRPr="00162A0D" w:rsidRDefault="00162A0D" w:rsidP="00162A0D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</w:tr>
    </w:tbl>
    <w:p w:rsidR="00162A0D" w:rsidRPr="00162A0D" w:rsidRDefault="00162A0D" w:rsidP="00162A0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162A0D">
        <w:rPr>
          <w:rFonts w:ascii="Times New Roman" w:eastAsia="Times New Roman" w:hAnsi="Times New Roman" w:cs="Times New Roman"/>
          <w:lang w:eastAsia="ru-RU"/>
        </w:rPr>
        <w:t>п. Сентябрьский</w:t>
      </w:r>
    </w:p>
    <w:p w:rsidR="00162A0D" w:rsidRPr="00162A0D" w:rsidRDefault="00162A0D" w:rsidP="00162A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62A0D" w:rsidRPr="00162A0D" w:rsidRDefault="00162A0D" w:rsidP="00162A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162A0D">
        <w:rPr>
          <w:rFonts w:ascii="Times New Roman" w:eastAsia="Times New Roman" w:hAnsi="Times New Roman" w:cs="Times New Roman"/>
          <w:sz w:val="25"/>
          <w:szCs w:val="25"/>
          <w:lang w:eastAsia="ru-RU"/>
        </w:rPr>
        <w:t>О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</w:p>
    <w:p w:rsidR="00162A0D" w:rsidRPr="00162A0D" w:rsidRDefault="00162A0D" w:rsidP="00162A0D">
      <w:pPr>
        <w:tabs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162A0D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</w:p>
    <w:p w:rsidR="00162A0D" w:rsidRPr="00162A0D" w:rsidRDefault="00162A0D" w:rsidP="00162A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2A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со статьёй 40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сельского поселения Сентябрьский, руководствуясь решением Совета депутатов сельского поселения Сентябрьский от </w:t>
      </w:r>
      <w:r w:rsidRPr="00162A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21.03.2019 № 37 «Об утверждении Положения о проведении публичных слушаний или общественных обсуждений по вопросам градостроительной деятельности на территории сельского поселения Сентябрьский»</w:t>
      </w:r>
      <w:r w:rsidRPr="00162A0D">
        <w:rPr>
          <w:rFonts w:ascii="Times New Roman" w:eastAsia="Times New Roman" w:hAnsi="Times New Roman" w:cs="Times New Roman"/>
          <w:sz w:val="26"/>
          <w:szCs w:val="26"/>
          <w:lang w:eastAsia="ru-RU"/>
        </w:rPr>
        <w:t>, учитывая рекомендации градостроительной комиссии сельского поселения Сентябрьский, протокол публичных слушаний по вопросу предоставления разрешения на отклонение от предельных параметров разрешённого строительства, реконструкции объектов капитального строительства от  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162A0D">
        <w:rPr>
          <w:rFonts w:ascii="Times New Roman" w:eastAsia="Times New Roman" w:hAnsi="Times New Roman" w:cs="Times New Roman"/>
          <w:sz w:val="26"/>
          <w:szCs w:val="26"/>
          <w:lang w:eastAsia="ru-RU"/>
        </w:rPr>
        <w:t>.04.2021 и заключение о результатах публичных слушаний</w:t>
      </w:r>
      <w:bookmarkStart w:id="0" w:name="_GoBack"/>
      <w:bookmarkEnd w:id="0"/>
      <w:r w:rsidRPr="00162A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 связи с обращением ИП </w:t>
      </w:r>
      <w:proofErr w:type="spellStart"/>
      <w:r w:rsidRPr="00162A0D">
        <w:rPr>
          <w:rFonts w:ascii="Times New Roman" w:eastAsia="Times New Roman" w:hAnsi="Times New Roman" w:cs="Times New Roman"/>
          <w:sz w:val="26"/>
          <w:szCs w:val="26"/>
          <w:lang w:eastAsia="ru-RU"/>
        </w:rPr>
        <w:t>Кубышкиной</w:t>
      </w:r>
      <w:proofErr w:type="spellEnd"/>
      <w:r w:rsidRPr="00162A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Нины Викторовны:</w:t>
      </w:r>
    </w:p>
    <w:p w:rsidR="00162A0D" w:rsidRPr="00162A0D" w:rsidRDefault="00162A0D" w:rsidP="00162A0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62A0D" w:rsidRPr="00162A0D" w:rsidRDefault="00162A0D" w:rsidP="00162A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2A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1.Предоставить ИП </w:t>
      </w:r>
      <w:proofErr w:type="spellStart"/>
      <w:r w:rsidRPr="00162A0D">
        <w:rPr>
          <w:rFonts w:ascii="Times New Roman" w:eastAsia="Times New Roman" w:hAnsi="Times New Roman" w:cs="Times New Roman"/>
          <w:sz w:val="26"/>
          <w:szCs w:val="26"/>
          <w:lang w:eastAsia="ru-RU"/>
        </w:rPr>
        <w:t>Кубышкиной</w:t>
      </w:r>
      <w:proofErr w:type="spellEnd"/>
      <w:r w:rsidRPr="00162A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Н.В. </w:t>
      </w:r>
      <w:r w:rsidRPr="00162A0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разрешение на отклонение от предельных параметров разрешённого строительства, реконструкции объектов капитального строительства </w:t>
      </w:r>
      <w:r w:rsidRPr="00162A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отношении земельного участка с кадастровым номером 86:08:0020401:1806, площадью 340 </w:t>
      </w:r>
      <w:proofErr w:type="spellStart"/>
      <w:r w:rsidRPr="00162A0D"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  <w:r w:rsidRPr="00162A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., расположенного по адресу: Ханты-Мансийский автономный округ-Югра, Нефтеюганский район, пос. Сентябрьский,  </w:t>
      </w:r>
      <w:r w:rsidRPr="00162A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зона</w:t>
      </w:r>
      <w:r w:rsidRPr="00162A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62A0D">
        <w:rPr>
          <w:rFonts w:ascii="Liberation Serif" w:eastAsia="Times New Roman" w:hAnsi="Liberation Serif" w:cs="Times New Roman"/>
          <w:sz w:val="26"/>
          <w:szCs w:val="26"/>
          <w:lang w:eastAsia="ru-RU"/>
        </w:rPr>
        <w:t>делового, общественного и коммерческого назначения (О-1):</w:t>
      </w:r>
      <w:r w:rsidRPr="00162A0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</w:p>
    <w:p w:rsidR="00162A0D" w:rsidRPr="00162A0D" w:rsidRDefault="00162A0D" w:rsidP="00162A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2A0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162A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в части уменьшения минимального отступа объекта капитального строительства (магазин «Дина-3») от границ земельного участка, а именно, от  южной границы участка в точках 3-5 до 0,29 метра, от западной границы в точках 5-6 до 0,00 метра,  на линии в точках 1-9 до 0,50 метра. </w:t>
      </w:r>
    </w:p>
    <w:p w:rsidR="00162A0D" w:rsidRPr="00162A0D" w:rsidRDefault="00162A0D" w:rsidP="00162A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2A0D">
        <w:rPr>
          <w:rFonts w:ascii="Times New Roman" w:eastAsia="Times New Roman" w:hAnsi="Times New Roman" w:cs="Times New Roman"/>
          <w:sz w:val="26"/>
          <w:szCs w:val="26"/>
          <w:lang w:eastAsia="ru-RU"/>
        </w:rPr>
        <w:t>- в части увеличения процента плотности застройки более 60% .</w:t>
      </w:r>
    </w:p>
    <w:p w:rsidR="00162A0D" w:rsidRPr="00162A0D" w:rsidRDefault="00162A0D" w:rsidP="00162A0D">
      <w:pPr>
        <w:spacing w:after="0" w:line="240" w:lineRule="auto"/>
        <w:ind w:firstLine="709"/>
        <w:contextualSpacing/>
        <w:jc w:val="both"/>
        <w:outlineLvl w:val="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2A0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2.Настоящее постановление подлежит опубликованию в бюллетене «Сентябрьский вестник» и размещению на официальном сайте органов местного самоуправления сельского поселения Сентябрьский.</w:t>
      </w:r>
    </w:p>
    <w:p w:rsidR="00162A0D" w:rsidRPr="00162A0D" w:rsidRDefault="00162A0D" w:rsidP="00162A0D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2A0D">
        <w:rPr>
          <w:rFonts w:ascii="Times New Roman" w:eastAsia="Times New Roman" w:hAnsi="Times New Roman" w:cs="Times New Roman"/>
          <w:sz w:val="26"/>
          <w:szCs w:val="26"/>
          <w:lang w:eastAsia="ru-RU"/>
        </w:rPr>
        <w:t>3.Контроль за выполнением постановления оставляю за собой.</w:t>
      </w:r>
    </w:p>
    <w:p w:rsidR="00162A0D" w:rsidRPr="00162A0D" w:rsidRDefault="00162A0D" w:rsidP="00162A0D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62A0D" w:rsidRPr="00162A0D" w:rsidRDefault="00162A0D" w:rsidP="00162A0D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162A0D" w:rsidRPr="00162A0D" w:rsidRDefault="00162A0D" w:rsidP="00162A0D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0A2B53" w:rsidRDefault="000A2B53" w:rsidP="00162A0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Исполняющий обязанности</w:t>
      </w:r>
    </w:p>
    <w:p w:rsidR="00162A0D" w:rsidRPr="00162A0D" w:rsidRDefault="000A2B53" w:rsidP="00162A0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="00162A0D" w:rsidRPr="00162A0D">
        <w:rPr>
          <w:rFonts w:ascii="Times New Roman" w:eastAsia="Times New Roman" w:hAnsi="Times New Roman" w:cs="Times New Roman"/>
          <w:sz w:val="26"/>
          <w:szCs w:val="26"/>
          <w:lang w:eastAsia="ru-RU"/>
        </w:rPr>
        <w:t>лав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="00162A0D" w:rsidRPr="00162A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поселения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162A0D" w:rsidRPr="00162A0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162A0D" w:rsidRPr="00162A0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Надточий</w:t>
      </w:r>
      <w:proofErr w:type="spellEnd"/>
    </w:p>
    <w:p w:rsidR="00162A0D" w:rsidRPr="00162A0D" w:rsidRDefault="00162A0D" w:rsidP="00162A0D">
      <w:pPr>
        <w:spacing w:after="0" w:line="240" w:lineRule="auto"/>
        <w:ind w:right="-93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162A0D" w:rsidRPr="00162A0D" w:rsidRDefault="00162A0D" w:rsidP="00162A0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162A0D" w:rsidRPr="00162A0D" w:rsidRDefault="00162A0D" w:rsidP="00162A0D">
      <w:pPr>
        <w:spacing w:before="120" w:after="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3577" w:rsidRDefault="001C3577"/>
    <w:sectPr w:rsidR="001C3577" w:rsidSect="00214630">
      <w:headerReference w:type="default" r:id="rId7"/>
      <w:footerReference w:type="default" r:id="rId8"/>
      <w:pgSz w:w="11906" w:h="16838"/>
      <w:pgMar w:top="993" w:right="889" w:bottom="851" w:left="1418" w:header="426" w:footer="5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4903" w:rsidRDefault="00CE4903">
      <w:pPr>
        <w:spacing w:after="0" w:line="240" w:lineRule="auto"/>
      </w:pPr>
      <w:r>
        <w:separator/>
      </w:r>
    </w:p>
  </w:endnote>
  <w:endnote w:type="continuationSeparator" w:id="0">
    <w:p w:rsidR="00CE4903" w:rsidRDefault="00CE49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631B" w:rsidRDefault="00CE4903" w:rsidP="00955ED9">
    <w:pPr>
      <w:pStyle w:val="a5"/>
      <w:tabs>
        <w:tab w:val="clear" w:pos="9355"/>
        <w:tab w:val="left" w:pos="9781"/>
      </w:tabs>
      <w:ind w:right="57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4903" w:rsidRDefault="00CE4903">
      <w:pPr>
        <w:spacing w:after="0" w:line="240" w:lineRule="auto"/>
      </w:pPr>
      <w:r>
        <w:separator/>
      </w:r>
    </w:p>
  </w:footnote>
  <w:footnote w:type="continuationSeparator" w:id="0">
    <w:p w:rsidR="00CE4903" w:rsidRDefault="00CE49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631B" w:rsidRPr="00873AD1" w:rsidRDefault="00CE4903" w:rsidP="00873AD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FCE"/>
    <w:rsid w:val="000A2B53"/>
    <w:rsid w:val="00162A0D"/>
    <w:rsid w:val="001C3577"/>
    <w:rsid w:val="0046336B"/>
    <w:rsid w:val="00564A03"/>
    <w:rsid w:val="0077503D"/>
    <w:rsid w:val="008612F8"/>
    <w:rsid w:val="00AB0FA6"/>
    <w:rsid w:val="00CA6FCE"/>
    <w:rsid w:val="00CE4903"/>
    <w:rsid w:val="00DB4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09C7DE-6F58-4C80-AE92-C454DBB75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62A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62A0D"/>
  </w:style>
  <w:style w:type="paragraph" w:styleId="a5">
    <w:name w:val="footer"/>
    <w:basedOn w:val="a"/>
    <w:link w:val="a6"/>
    <w:uiPriority w:val="99"/>
    <w:semiHidden/>
    <w:unhideWhenUsed/>
    <w:rsid w:val="00162A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62A0D"/>
  </w:style>
  <w:style w:type="paragraph" w:styleId="a7">
    <w:name w:val="Balloon Text"/>
    <w:basedOn w:val="a"/>
    <w:link w:val="a8"/>
    <w:uiPriority w:val="99"/>
    <w:semiHidden/>
    <w:unhideWhenUsed/>
    <w:rsid w:val="00162A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62A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Мария</cp:lastModifiedBy>
  <cp:revision>4</cp:revision>
  <cp:lastPrinted>2021-04-22T06:10:00Z</cp:lastPrinted>
  <dcterms:created xsi:type="dcterms:W3CDTF">2021-04-21T12:05:00Z</dcterms:created>
  <dcterms:modified xsi:type="dcterms:W3CDTF">2021-04-22T08:04:00Z</dcterms:modified>
</cp:coreProperties>
</file>