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B8D25" w14:textId="19BFA67C" w:rsidR="0056407B" w:rsidRPr="00992A31" w:rsidRDefault="0056407B" w:rsidP="0056407B">
      <w:pPr>
        <w:tabs>
          <w:tab w:val="left" w:pos="1545"/>
        </w:tabs>
        <w:ind w:right="18"/>
        <w:contextualSpacing/>
        <w:jc w:val="center"/>
        <w:rPr>
          <w:rFonts w:ascii="Times New Roman" w:hAnsi="Times New Roman"/>
          <w:b/>
          <w:szCs w:val="26"/>
        </w:rPr>
      </w:pPr>
      <w:r w:rsidRPr="00992A31">
        <w:rPr>
          <w:rFonts w:ascii="Times New Roman" w:hAnsi="Times New Roman"/>
          <w:b/>
          <w:noProof/>
          <w:szCs w:val="26"/>
          <w:lang w:eastAsia="ru-RU"/>
        </w:rPr>
        <w:drawing>
          <wp:anchor distT="0" distB="0" distL="114300" distR="114300" simplePos="0" relativeHeight="251677696" behindDoc="0" locked="0" layoutInCell="1" allowOverlap="1" wp14:anchorId="0A75A51A" wp14:editId="164D41CF">
            <wp:simplePos x="0" y="0"/>
            <wp:positionH relativeFrom="column">
              <wp:posOffset>2653665</wp:posOffset>
            </wp:positionH>
            <wp:positionV relativeFrom="paragraph">
              <wp:posOffset>-273050</wp:posOffset>
            </wp:positionV>
            <wp:extent cx="590550" cy="740410"/>
            <wp:effectExtent l="0" t="0" r="0" b="2540"/>
            <wp:wrapNone/>
            <wp:docPr id="17" name="Рисунок 1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0410"/>
                    </a:xfrm>
                    <a:prstGeom prst="rect">
                      <a:avLst/>
                    </a:prstGeom>
                    <a:noFill/>
                  </pic:spPr>
                </pic:pic>
              </a:graphicData>
            </a:graphic>
            <wp14:sizeRelH relativeFrom="page">
              <wp14:pctWidth>0</wp14:pctWidth>
            </wp14:sizeRelH>
            <wp14:sizeRelV relativeFrom="page">
              <wp14:pctHeight>0</wp14:pctHeight>
            </wp14:sizeRelV>
          </wp:anchor>
        </w:drawing>
      </w:r>
    </w:p>
    <w:p w14:paraId="1372A5D8" w14:textId="77777777" w:rsidR="0056407B" w:rsidRPr="00992A31" w:rsidRDefault="0056407B" w:rsidP="0056407B">
      <w:pPr>
        <w:tabs>
          <w:tab w:val="left" w:pos="1545"/>
        </w:tabs>
        <w:ind w:right="18"/>
        <w:contextualSpacing/>
        <w:jc w:val="center"/>
        <w:rPr>
          <w:rFonts w:ascii="Times New Roman" w:hAnsi="Times New Roman"/>
          <w:b/>
          <w:szCs w:val="26"/>
        </w:rPr>
      </w:pPr>
    </w:p>
    <w:p w14:paraId="3050F8C1" w14:textId="77777777" w:rsidR="0056407B" w:rsidRPr="00992A31" w:rsidRDefault="0056407B" w:rsidP="0056407B">
      <w:pPr>
        <w:tabs>
          <w:tab w:val="left" w:pos="1545"/>
        </w:tabs>
        <w:ind w:right="18"/>
        <w:contextualSpacing/>
        <w:jc w:val="center"/>
        <w:rPr>
          <w:rFonts w:ascii="Times New Roman" w:hAnsi="Times New Roman"/>
          <w:b/>
          <w:szCs w:val="26"/>
        </w:rPr>
      </w:pPr>
    </w:p>
    <w:p w14:paraId="2D63E12D" w14:textId="77777777" w:rsidR="0056407B" w:rsidRPr="0056407B" w:rsidRDefault="0056407B" w:rsidP="0056407B">
      <w:pPr>
        <w:tabs>
          <w:tab w:val="left" w:pos="1545"/>
        </w:tabs>
        <w:ind w:right="18"/>
        <w:contextualSpacing/>
        <w:jc w:val="center"/>
        <w:rPr>
          <w:rFonts w:ascii="Times New Roman" w:hAnsi="Times New Roman"/>
          <w:b/>
          <w:sz w:val="24"/>
          <w:szCs w:val="24"/>
        </w:rPr>
      </w:pPr>
      <w:r w:rsidRPr="0056407B">
        <w:rPr>
          <w:rFonts w:ascii="Times New Roman" w:hAnsi="Times New Roman"/>
          <w:b/>
          <w:sz w:val="24"/>
          <w:szCs w:val="24"/>
        </w:rPr>
        <w:t>Муниципальное образование</w:t>
      </w:r>
    </w:p>
    <w:p w14:paraId="6BC245C0" w14:textId="77777777" w:rsidR="0056407B" w:rsidRPr="0056407B" w:rsidRDefault="0056407B" w:rsidP="0056407B">
      <w:pPr>
        <w:ind w:right="18"/>
        <w:contextualSpacing/>
        <w:jc w:val="center"/>
        <w:rPr>
          <w:rFonts w:ascii="Times New Roman" w:hAnsi="Times New Roman"/>
          <w:b/>
          <w:sz w:val="24"/>
          <w:szCs w:val="24"/>
        </w:rPr>
      </w:pPr>
      <w:r w:rsidRPr="0056407B">
        <w:rPr>
          <w:rFonts w:ascii="Times New Roman" w:hAnsi="Times New Roman"/>
          <w:b/>
          <w:sz w:val="24"/>
          <w:szCs w:val="24"/>
        </w:rPr>
        <w:t>Сельское поселение Сентябрьский</w:t>
      </w:r>
    </w:p>
    <w:p w14:paraId="16FABEC1" w14:textId="77777777" w:rsidR="0056407B" w:rsidRPr="0056407B" w:rsidRDefault="0056407B" w:rsidP="0056407B">
      <w:pPr>
        <w:ind w:right="18"/>
        <w:contextualSpacing/>
        <w:jc w:val="center"/>
        <w:rPr>
          <w:rFonts w:ascii="Times New Roman" w:hAnsi="Times New Roman"/>
          <w:b/>
          <w:sz w:val="24"/>
          <w:szCs w:val="24"/>
        </w:rPr>
      </w:pPr>
      <w:r w:rsidRPr="0056407B">
        <w:rPr>
          <w:rFonts w:ascii="Times New Roman" w:hAnsi="Times New Roman"/>
          <w:b/>
          <w:sz w:val="24"/>
          <w:szCs w:val="24"/>
        </w:rPr>
        <w:t>Нефтеюганский район</w:t>
      </w:r>
    </w:p>
    <w:p w14:paraId="2C74AA16" w14:textId="77777777" w:rsidR="0056407B" w:rsidRPr="0056407B" w:rsidRDefault="0056407B" w:rsidP="0056407B">
      <w:pPr>
        <w:ind w:right="18"/>
        <w:contextualSpacing/>
        <w:jc w:val="center"/>
        <w:rPr>
          <w:rFonts w:ascii="Times New Roman" w:hAnsi="Times New Roman"/>
          <w:b/>
          <w:sz w:val="24"/>
          <w:szCs w:val="24"/>
        </w:rPr>
      </w:pPr>
      <w:r w:rsidRPr="0056407B">
        <w:rPr>
          <w:rFonts w:ascii="Times New Roman" w:hAnsi="Times New Roman"/>
          <w:b/>
          <w:sz w:val="24"/>
          <w:szCs w:val="24"/>
        </w:rPr>
        <w:t>Ханты-Мансийский автономный округ – Югра</w:t>
      </w:r>
    </w:p>
    <w:p w14:paraId="12ADDBC5" w14:textId="77777777" w:rsidR="0056407B" w:rsidRPr="0056407B" w:rsidRDefault="0056407B" w:rsidP="0056407B">
      <w:pPr>
        <w:ind w:right="18"/>
        <w:contextualSpacing/>
        <w:jc w:val="center"/>
        <w:rPr>
          <w:rFonts w:ascii="Times New Roman" w:hAnsi="Times New Roman"/>
          <w:sz w:val="24"/>
          <w:szCs w:val="24"/>
        </w:rPr>
      </w:pPr>
    </w:p>
    <w:p w14:paraId="32D4DCE0" w14:textId="77777777" w:rsidR="0056407B" w:rsidRPr="0056407B" w:rsidRDefault="0056407B" w:rsidP="0056407B">
      <w:pPr>
        <w:ind w:right="18"/>
        <w:contextualSpacing/>
        <w:jc w:val="center"/>
        <w:rPr>
          <w:rFonts w:ascii="Times New Roman" w:hAnsi="Times New Roman"/>
          <w:b/>
          <w:sz w:val="24"/>
          <w:szCs w:val="24"/>
        </w:rPr>
      </w:pPr>
      <w:r w:rsidRPr="0056407B">
        <w:rPr>
          <w:rFonts w:ascii="Times New Roman" w:hAnsi="Times New Roman"/>
          <w:b/>
          <w:sz w:val="24"/>
          <w:szCs w:val="24"/>
        </w:rPr>
        <w:t>СОВЕТ ДЕПУТАТОВ</w:t>
      </w:r>
    </w:p>
    <w:p w14:paraId="2B2A3BB8" w14:textId="5DCADBAD" w:rsidR="0056407B" w:rsidRPr="0056407B" w:rsidRDefault="0056407B" w:rsidP="0056407B">
      <w:pPr>
        <w:ind w:right="18"/>
        <w:contextualSpacing/>
        <w:jc w:val="center"/>
        <w:rPr>
          <w:rFonts w:ascii="Times New Roman" w:hAnsi="Times New Roman"/>
          <w:b/>
          <w:sz w:val="24"/>
          <w:szCs w:val="24"/>
        </w:rPr>
      </w:pPr>
      <w:r w:rsidRPr="0056407B">
        <w:rPr>
          <w:rFonts w:ascii="Times New Roman" w:hAnsi="Times New Roman"/>
          <w:b/>
          <w:sz w:val="24"/>
          <w:szCs w:val="24"/>
        </w:rPr>
        <w:t>СЕЛЬСКОГО ПОСЕЛЕНИЯ СЕНТЯБРЬСКИЙ</w:t>
      </w:r>
    </w:p>
    <w:p w14:paraId="0E41BA1E" w14:textId="77777777" w:rsidR="0056407B" w:rsidRPr="0056407B" w:rsidRDefault="0056407B" w:rsidP="0056407B">
      <w:pPr>
        <w:ind w:right="18"/>
        <w:contextualSpacing/>
        <w:jc w:val="center"/>
        <w:rPr>
          <w:rFonts w:ascii="Times New Roman" w:hAnsi="Times New Roman"/>
          <w:b/>
          <w:sz w:val="24"/>
          <w:szCs w:val="24"/>
        </w:rPr>
      </w:pPr>
    </w:p>
    <w:p w14:paraId="0A8DD430" w14:textId="77777777" w:rsidR="0056407B" w:rsidRPr="0056407B" w:rsidRDefault="0056407B" w:rsidP="0056407B">
      <w:pPr>
        <w:ind w:right="18"/>
        <w:contextualSpacing/>
        <w:jc w:val="center"/>
        <w:rPr>
          <w:rFonts w:ascii="Times New Roman" w:hAnsi="Times New Roman"/>
          <w:b/>
          <w:sz w:val="24"/>
          <w:szCs w:val="24"/>
        </w:rPr>
      </w:pPr>
      <w:r w:rsidRPr="0056407B">
        <w:rPr>
          <w:rFonts w:ascii="Times New Roman" w:hAnsi="Times New Roman"/>
          <w:b/>
          <w:sz w:val="24"/>
          <w:szCs w:val="24"/>
        </w:rPr>
        <w:t>РЕШЕНИЕ</w:t>
      </w:r>
    </w:p>
    <w:p w14:paraId="7E11ED41" w14:textId="77777777" w:rsidR="0056407B" w:rsidRPr="0056407B" w:rsidRDefault="0056407B" w:rsidP="0056407B">
      <w:pPr>
        <w:contextualSpacing/>
        <w:jc w:val="center"/>
        <w:rPr>
          <w:rFonts w:ascii="Times New Roman" w:hAnsi="Times New Roman"/>
          <w:sz w:val="24"/>
          <w:szCs w:val="24"/>
        </w:rPr>
      </w:pPr>
    </w:p>
    <w:tbl>
      <w:tblPr>
        <w:tblW w:w="0" w:type="auto"/>
        <w:tblLook w:val="01E0" w:firstRow="1" w:lastRow="1" w:firstColumn="1" w:lastColumn="1" w:noHBand="0" w:noVBand="0"/>
      </w:tblPr>
      <w:tblGrid>
        <w:gridCol w:w="2376"/>
        <w:gridCol w:w="5719"/>
        <w:gridCol w:w="1260"/>
      </w:tblGrid>
      <w:tr w:rsidR="0056407B" w:rsidRPr="0056407B" w14:paraId="445A6724" w14:textId="77777777" w:rsidTr="00797F14">
        <w:trPr>
          <w:trHeight w:val="485"/>
        </w:trPr>
        <w:tc>
          <w:tcPr>
            <w:tcW w:w="2448" w:type="dxa"/>
            <w:tcBorders>
              <w:bottom w:val="single" w:sz="4" w:space="0" w:color="auto"/>
            </w:tcBorders>
            <w:shd w:val="clear" w:color="auto" w:fill="auto"/>
            <w:vAlign w:val="bottom"/>
          </w:tcPr>
          <w:p w14:paraId="10C7E32F" w14:textId="36893FB2" w:rsidR="0056407B" w:rsidRPr="0056407B" w:rsidRDefault="0056407B" w:rsidP="0092621D">
            <w:pPr>
              <w:contextualSpacing/>
              <w:jc w:val="center"/>
              <w:rPr>
                <w:rFonts w:ascii="Times New Roman" w:hAnsi="Times New Roman"/>
                <w:sz w:val="24"/>
                <w:szCs w:val="24"/>
              </w:rPr>
            </w:pPr>
            <w:r w:rsidRPr="0056407B">
              <w:rPr>
                <w:rFonts w:ascii="Times New Roman" w:hAnsi="Times New Roman"/>
                <w:sz w:val="24"/>
                <w:szCs w:val="24"/>
              </w:rPr>
              <w:t>17</w:t>
            </w:r>
            <w:r w:rsidR="00E7716F">
              <w:rPr>
                <w:rFonts w:ascii="Times New Roman" w:hAnsi="Times New Roman"/>
                <w:sz w:val="24"/>
                <w:szCs w:val="24"/>
              </w:rPr>
              <w:t xml:space="preserve"> января </w:t>
            </w:r>
            <w:r w:rsidRPr="0056407B">
              <w:rPr>
                <w:rFonts w:ascii="Times New Roman" w:hAnsi="Times New Roman"/>
                <w:sz w:val="24"/>
                <w:szCs w:val="24"/>
              </w:rPr>
              <w:t>202</w:t>
            </w:r>
            <w:r w:rsidR="0092621D">
              <w:rPr>
                <w:rFonts w:ascii="Times New Roman" w:hAnsi="Times New Roman"/>
                <w:sz w:val="24"/>
                <w:szCs w:val="24"/>
              </w:rPr>
              <w:t>5</w:t>
            </w:r>
            <w:r w:rsidRPr="0056407B">
              <w:rPr>
                <w:rFonts w:ascii="Times New Roman" w:hAnsi="Times New Roman"/>
                <w:sz w:val="24"/>
                <w:szCs w:val="24"/>
              </w:rPr>
              <w:t xml:space="preserve"> г</w:t>
            </w:r>
            <w:r w:rsidR="00E7716F">
              <w:rPr>
                <w:rFonts w:ascii="Times New Roman" w:hAnsi="Times New Roman"/>
                <w:sz w:val="24"/>
                <w:szCs w:val="24"/>
              </w:rPr>
              <w:t>ода</w:t>
            </w:r>
          </w:p>
        </w:tc>
        <w:tc>
          <w:tcPr>
            <w:tcW w:w="5980" w:type="dxa"/>
            <w:shd w:val="clear" w:color="auto" w:fill="auto"/>
            <w:vAlign w:val="bottom"/>
          </w:tcPr>
          <w:p w14:paraId="5F632C42" w14:textId="77777777" w:rsidR="0056407B" w:rsidRPr="0056407B" w:rsidRDefault="0056407B" w:rsidP="00797F14">
            <w:pPr>
              <w:contextualSpacing/>
              <w:jc w:val="right"/>
              <w:rPr>
                <w:rFonts w:ascii="Times New Roman" w:hAnsi="Times New Roman"/>
                <w:sz w:val="24"/>
                <w:szCs w:val="24"/>
              </w:rPr>
            </w:pPr>
            <w:r w:rsidRPr="0056407B">
              <w:rPr>
                <w:rFonts w:ascii="Times New Roman" w:hAnsi="Times New Roman"/>
                <w:sz w:val="24"/>
                <w:szCs w:val="24"/>
              </w:rPr>
              <w:t>№</w:t>
            </w:r>
          </w:p>
        </w:tc>
        <w:tc>
          <w:tcPr>
            <w:tcW w:w="1300" w:type="dxa"/>
            <w:tcBorders>
              <w:bottom w:val="single" w:sz="4" w:space="0" w:color="auto"/>
            </w:tcBorders>
            <w:shd w:val="clear" w:color="auto" w:fill="auto"/>
            <w:vAlign w:val="bottom"/>
          </w:tcPr>
          <w:p w14:paraId="7AA5C3ED" w14:textId="24496857" w:rsidR="0056407B" w:rsidRPr="0056407B" w:rsidRDefault="00EC39CA" w:rsidP="00797F14">
            <w:pPr>
              <w:contextualSpacing/>
              <w:jc w:val="center"/>
              <w:rPr>
                <w:rFonts w:ascii="Times New Roman" w:hAnsi="Times New Roman"/>
                <w:sz w:val="24"/>
                <w:szCs w:val="24"/>
              </w:rPr>
            </w:pPr>
            <w:r>
              <w:rPr>
                <w:rFonts w:ascii="Times New Roman" w:hAnsi="Times New Roman"/>
                <w:sz w:val="24"/>
                <w:szCs w:val="24"/>
              </w:rPr>
              <w:t>77</w:t>
            </w:r>
          </w:p>
        </w:tc>
      </w:tr>
    </w:tbl>
    <w:p w14:paraId="5B339649" w14:textId="77777777" w:rsidR="0056407B" w:rsidRPr="00E7716F" w:rsidRDefault="0056407B" w:rsidP="0056407B">
      <w:pPr>
        <w:contextualSpacing/>
        <w:jc w:val="center"/>
        <w:rPr>
          <w:rFonts w:ascii="Times New Roman" w:hAnsi="Times New Roman"/>
          <w:sz w:val="20"/>
          <w:szCs w:val="20"/>
        </w:rPr>
      </w:pPr>
      <w:r w:rsidRPr="00E7716F">
        <w:rPr>
          <w:rFonts w:ascii="Times New Roman" w:hAnsi="Times New Roman"/>
          <w:sz w:val="20"/>
          <w:szCs w:val="20"/>
        </w:rPr>
        <w:t>п. Сентябрьский</w:t>
      </w:r>
    </w:p>
    <w:p w14:paraId="65194FED" w14:textId="77777777" w:rsidR="0056407B" w:rsidRPr="0056407B" w:rsidRDefault="0056407B" w:rsidP="0056407B">
      <w:pPr>
        <w:ind w:firstLine="708"/>
        <w:contextualSpacing/>
        <w:rPr>
          <w:rFonts w:ascii="Times New Roman" w:hAnsi="Times New Roman"/>
          <w:sz w:val="24"/>
          <w:szCs w:val="24"/>
        </w:rPr>
      </w:pPr>
    </w:p>
    <w:p w14:paraId="171C1609" w14:textId="77777777" w:rsidR="0056407B" w:rsidRPr="0056407B" w:rsidRDefault="0056407B" w:rsidP="0056407B">
      <w:pPr>
        <w:ind w:firstLine="708"/>
        <w:contextualSpacing/>
        <w:rPr>
          <w:rFonts w:ascii="Times New Roman" w:hAnsi="Times New Roman"/>
          <w:sz w:val="24"/>
          <w:szCs w:val="24"/>
        </w:rPr>
      </w:pPr>
    </w:p>
    <w:p w14:paraId="2B861011" w14:textId="6005437F" w:rsidR="0056407B" w:rsidRPr="0056407B" w:rsidRDefault="0056407B" w:rsidP="0056407B">
      <w:pPr>
        <w:widowControl w:val="0"/>
        <w:tabs>
          <w:tab w:val="left" w:pos="1134"/>
        </w:tabs>
        <w:autoSpaceDE w:val="0"/>
        <w:autoSpaceDN w:val="0"/>
        <w:adjustRightInd w:val="0"/>
        <w:contextualSpacing/>
        <w:jc w:val="center"/>
        <w:rPr>
          <w:rFonts w:ascii="Times New Roman" w:hAnsi="Times New Roman"/>
          <w:sz w:val="24"/>
          <w:szCs w:val="24"/>
        </w:rPr>
      </w:pPr>
      <w:r w:rsidRPr="0056407B">
        <w:rPr>
          <w:rFonts w:ascii="Times New Roman" w:hAnsi="Times New Roman"/>
          <w:sz w:val="24"/>
          <w:szCs w:val="24"/>
        </w:rPr>
        <w:t>Об отчете Главы сельского поселения Сентябрьский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за 202</w:t>
      </w:r>
      <w:r w:rsidR="00EC39CA">
        <w:rPr>
          <w:rFonts w:ascii="Times New Roman" w:hAnsi="Times New Roman"/>
          <w:sz w:val="24"/>
          <w:szCs w:val="24"/>
        </w:rPr>
        <w:t>4</w:t>
      </w:r>
      <w:r w:rsidRPr="0056407B">
        <w:rPr>
          <w:rFonts w:ascii="Times New Roman" w:hAnsi="Times New Roman"/>
          <w:sz w:val="24"/>
          <w:szCs w:val="24"/>
        </w:rPr>
        <w:t xml:space="preserve"> год</w:t>
      </w:r>
    </w:p>
    <w:p w14:paraId="512329E0" w14:textId="77777777" w:rsidR="0056407B" w:rsidRPr="0056407B" w:rsidRDefault="0056407B" w:rsidP="0056407B">
      <w:pPr>
        <w:widowControl w:val="0"/>
        <w:tabs>
          <w:tab w:val="left" w:pos="1134"/>
        </w:tabs>
        <w:autoSpaceDE w:val="0"/>
        <w:autoSpaceDN w:val="0"/>
        <w:adjustRightInd w:val="0"/>
        <w:contextualSpacing/>
        <w:jc w:val="both"/>
        <w:rPr>
          <w:rFonts w:ascii="Times New Roman" w:hAnsi="Times New Roman"/>
          <w:sz w:val="24"/>
          <w:szCs w:val="24"/>
        </w:rPr>
      </w:pPr>
    </w:p>
    <w:p w14:paraId="4D0A5E13" w14:textId="44A73A37" w:rsidR="0056407B" w:rsidRPr="0056407B" w:rsidRDefault="0056407B" w:rsidP="0056407B">
      <w:pPr>
        <w:widowControl w:val="0"/>
        <w:tabs>
          <w:tab w:val="left" w:pos="567"/>
        </w:tabs>
        <w:autoSpaceDE w:val="0"/>
        <w:autoSpaceDN w:val="0"/>
        <w:adjustRightInd w:val="0"/>
        <w:contextualSpacing/>
        <w:jc w:val="both"/>
        <w:rPr>
          <w:rFonts w:ascii="Times New Roman" w:hAnsi="Times New Roman"/>
          <w:bCs/>
          <w:sz w:val="24"/>
          <w:szCs w:val="24"/>
        </w:rPr>
      </w:pPr>
      <w:r w:rsidRPr="0056407B">
        <w:rPr>
          <w:rFonts w:ascii="Times New Roman" w:hAnsi="Times New Roman"/>
          <w:b/>
          <w:sz w:val="24"/>
          <w:szCs w:val="24"/>
        </w:rPr>
        <w:tab/>
      </w:r>
      <w:r w:rsidRPr="0056407B">
        <w:rPr>
          <w:rFonts w:ascii="Times New Roman" w:hAnsi="Times New Roman"/>
          <w:sz w:val="24"/>
          <w:szCs w:val="24"/>
        </w:rPr>
        <w:t>Заслушав</w:t>
      </w:r>
      <w:r w:rsidRPr="0056407B">
        <w:rPr>
          <w:rFonts w:ascii="Times New Roman" w:hAnsi="Times New Roman"/>
          <w:b/>
          <w:sz w:val="24"/>
          <w:szCs w:val="24"/>
        </w:rPr>
        <w:t xml:space="preserve"> </w:t>
      </w:r>
      <w:r w:rsidRPr="0056407B">
        <w:rPr>
          <w:rFonts w:ascii="Times New Roman" w:hAnsi="Times New Roman"/>
          <w:sz w:val="24"/>
          <w:szCs w:val="24"/>
        </w:rPr>
        <w:t>доклад Главы поселения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за 202</w:t>
      </w:r>
      <w:r w:rsidR="001D234B">
        <w:rPr>
          <w:rFonts w:ascii="Times New Roman" w:hAnsi="Times New Roman"/>
          <w:sz w:val="24"/>
          <w:szCs w:val="24"/>
        </w:rPr>
        <w:t>4</w:t>
      </w:r>
      <w:r w:rsidRPr="0056407B">
        <w:rPr>
          <w:rFonts w:ascii="Times New Roman" w:hAnsi="Times New Roman"/>
          <w:sz w:val="24"/>
          <w:szCs w:val="24"/>
        </w:rPr>
        <w:t xml:space="preserve"> год, в соответствии с пунктом 2.1 ст. 42 Устава поселения, решения Совета депутатов сельского поселения Сентябрьский от 21 мая 2012 г. № 215 «</w:t>
      </w:r>
      <w:r w:rsidRPr="0056407B">
        <w:rPr>
          <w:rFonts w:ascii="Times New Roman" w:hAnsi="Times New Roman"/>
          <w:bCs/>
          <w:sz w:val="24"/>
          <w:szCs w:val="24"/>
        </w:rPr>
        <w:t>Об утверждении Положения об отчетности органов местного самоуправления муниципального образования Сельское поселение Сентябрьский»,</w:t>
      </w:r>
      <w:r w:rsidRPr="0056407B">
        <w:rPr>
          <w:rFonts w:ascii="Times New Roman" w:hAnsi="Times New Roman"/>
          <w:sz w:val="24"/>
          <w:szCs w:val="24"/>
        </w:rPr>
        <w:t xml:space="preserve"> Совет депутатов сельского поселения Сентябрьский</w:t>
      </w:r>
      <w:r w:rsidRPr="0056407B">
        <w:rPr>
          <w:rFonts w:ascii="Times New Roman" w:hAnsi="Times New Roman"/>
          <w:bCs/>
          <w:sz w:val="24"/>
          <w:szCs w:val="24"/>
        </w:rPr>
        <w:t xml:space="preserve"> </w:t>
      </w:r>
    </w:p>
    <w:p w14:paraId="21C7E7BB" w14:textId="77777777" w:rsidR="0056407B" w:rsidRPr="0056407B" w:rsidRDefault="0056407B" w:rsidP="0056407B">
      <w:pPr>
        <w:widowControl w:val="0"/>
        <w:tabs>
          <w:tab w:val="left" w:pos="567"/>
        </w:tabs>
        <w:autoSpaceDE w:val="0"/>
        <w:autoSpaceDN w:val="0"/>
        <w:adjustRightInd w:val="0"/>
        <w:contextualSpacing/>
        <w:jc w:val="center"/>
        <w:rPr>
          <w:rFonts w:ascii="Times New Roman" w:hAnsi="Times New Roman"/>
          <w:sz w:val="24"/>
          <w:szCs w:val="24"/>
        </w:rPr>
      </w:pPr>
    </w:p>
    <w:p w14:paraId="0D11A8D5" w14:textId="77777777" w:rsidR="0056407B" w:rsidRPr="0056407B" w:rsidRDefault="0056407B" w:rsidP="0056407B">
      <w:pPr>
        <w:widowControl w:val="0"/>
        <w:tabs>
          <w:tab w:val="left" w:pos="567"/>
        </w:tabs>
        <w:autoSpaceDE w:val="0"/>
        <w:autoSpaceDN w:val="0"/>
        <w:adjustRightInd w:val="0"/>
        <w:contextualSpacing/>
        <w:jc w:val="center"/>
        <w:rPr>
          <w:rFonts w:ascii="Times New Roman" w:hAnsi="Times New Roman"/>
          <w:sz w:val="24"/>
          <w:szCs w:val="24"/>
        </w:rPr>
      </w:pPr>
      <w:r w:rsidRPr="0056407B">
        <w:rPr>
          <w:rFonts w:ascii="Times New Roman" w:hAnsi="Times New Roman"/>
          <w:sz w:val="24"/>
          <w:szCs w:val="24"/>
        </w:rPr>
        <w:t>Р Е Ш И Л:</w:t>
      </w:r>
    </w:p>
    <w:p w14:paraId="7986BA2F" w14:textId="77777777" w:rsidR="0056407B" w:rsidRPr="0056407B" w:rsidRDefault="0056407B" w:rsidP="0056407B">
      <w:pPr>
        <w:widowControl w:val="0"/>
        <w:tabs>
          <w:tab w:val="left" w:pos="567"/>
        </w:tabs>
        <w:autoSpaceDE w:val="0"/>
        <w:autoSpaceDN w:val="0"/>
        <w:adjustRightInd w:val="0"/>
        <w:contextualSpacing/>
        <w:jc w:val="center"/>
        <w:rPr>
          <w:rFonts w:ascii="Times New Roman" w:hAnsi="Times New Roman"/>
          <w:sz w:val="24"/>
          <w:szCs w:val="24"/>
        </w:rPr>
      </w:pPr>
    </w:p>
    <w:p w14:paraId="40A18FDD" w14:textId="78C4F273" w:rsidR="0056407B" w:rsidRPr="0056407B" w:rsidRDefault="0056407B" w:rsidP="0056407B">
      <w:pPr>
        <w:widowControl w:val="0"/>
        <w:tabs>
          <w:tab w:val="left" w:pos="567"/>
        </w:tabs>
        <w:autoSpaceDE w:val="0"/>
        <w:autoSpaceDN w:val="0"/>
        <w:adjustRightInd w:val="0"/>
        <w:contextualSpacing/>
        <w:jc w:val="both"/>
        <w:rPr>
          <w:rFonts w:ascii="Times New Roman" w:hAnsi="Times New Roman"/>
          <w:sz w:val="24"/>
          <w:szCs w:val="24"/>
        </w:rPr>
      </w:pPr>
      <w:r w:rsidRPr="0056407B">
        <w:rPr>
          <w:rFonts w:ascii="Times New Roman" w:hAnsi="Times New Roman"/>
          <w:sz w:val="24"/>
          <w:szCs w:val="24"/>
        </w:rPr>
        <w:tab/>
        <w:t>1. Отчет Главы поселения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за 202</w:t>
      </w:r>
      <w:r w:rsidR="00EC39CA">
        <w:rPr>
          <w:rFonts w:ascii="Times New Roman" w:hAnsi="Times New Roman"/>
          <w:sz w:val="24"/>
          <w:szCs w:val="24"/>
        </w:rPr>
        <w:t>4</w:t>
      </w:r>
      <w:r w:rsidRPr="0056407B">
        <w:rPr>
          <w:rFonts w:ascii="Times New Roman" w:hAnsi="Times New Roman"/>
          <w:sz w:val="24"/>
          <w:szCs w:val="24"/>
        </w:rPr>
        <w:t xml:space="preserve"> год признать удовлетворительным.</w:t>
      </w:r>
    </w:p>
    <w:p w14:paraId="05936A32" w14:textId="79A4222B" w:rsidR="0056407B" w:rsidRPr="0056407B" w:rsidRDefault="0056407B" w:rsidP="0056407B">
      <w:pPr>
        <w:widowControl w:val="0"/>
        <w:tabs>
          <w:tab w:val="left" w:pos="567"/>
        </w:tabs>
        <w:autoSpaceDE w:val="0"/>
        <w:autoSpaceDN w:val="0"/>
        <w:adjustRightInd w:val="0"/>
        <w:contextualSpacing/>
        <w:jc w:val="both"/>
        <w:rPr>
          <w:rFonts w:ascii="Times New Roman" w:hAnsi="Times New Roman"/>
          <w:sz w:val="24"/>
          <w:szCs w:val="24"/>
        </w:rPr>
      </w:pPr>
      <w:r w:rsidRPr="0056407B">
        <w:rPr>
          <w:rFonts w:ascii="Times New Roman" w:hAnsi="Times New Roman"/>
          <w:sz w:val="24"/>
          <w:szCs w:val="24"/>
        </w:rPr>
        <w:tab/>
        <w:t>2. Настоящее решение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3C76AF9D" w14:textId="77777777" w:rsidR="0056407B" w:rsidRPr="0056407B" w:rsidRDefault="0056407B" w:rsidP="0056407B">
      <w:pPr>
        <w:tabs>
          <w:tab w:val="left" w:pos="0"/>
          <w:tab w:val="left" w:pos="567"/>
          <w:tab w:val="left" w:pos="1134"/>
        </w:tabs>
        <w:ind w:firstLine="567"/>
        <w:contextualSpacing/>
        <w:jc w:val="both"/>
        <w:rPr>
          <w:rFonts w:ascii="Times New Roman" w:hAnsi="Times New Roman"/>
          <w:sz w:val="24"/>
          <w:szCs w:val="24"/>
        </w:rPr>
      </w:pPr>
      <w:r w:rsidRPr="0056407B">
        <w:rPr>
          <w:rFonts w:ascii="Times New Roman" w:hAnsi="Times New Roman"/>
          <w:sz w:val="24"/>
          <w:szCs w:val="24"/>
        </w:rPr>
        <w:t>3. Настоящее решение вступает в силу после его официального опубликования (обнародования).</w:t>
      </w:r>
    </w:p>
    <w:p w14:paraId="303BEB7C" w14:textId="77777777" w:rsidR="0056407B" w:rsidRPr="0056407B" w:rsidRDefault="0056407B" w:rsidP="0056407B">
      <w:pPr>
        <w:contextualSpacing/>
        <w:jc w:val="both"/>
        <w:rPr>
          <w:rFonts w:ascii="Times New Roman" w:hAnsi="Times New Roman"/>
          <w:sz w:val="24"/>
          <w:szCs w:val="24"/>
        </w:rPr>
      </w:pPr>
    </w:p>
    <w:p w14:paraId="0D4513FF" w14:textId="6A1E662E" w:rsidR="0056407B" w:rsidRPr="00992A31" w:rsidRDefault="0056407B" w:rsidP="0056407B">
      <w:pPr>
        <w:tabs>
          <w:tab w:val="left" w:pos="0"/>
        </w:tabs>
        <w:contextualSpacing/>
        <w:rPr>
          <w:rFonts w:ascii="Times New Roman" w:hAnsi="Times New Roman"/>
          <w:szCs w:val="26"/>
        </w:rPr>
      </w:pPr>
      <w:r w:rsidRPr="0056407B">
        <w:rPr>
          <w:rFonts w:ascii="Times New Roman" w:hAnsi="Times New Roman"/>
          <w:sz w:val="24"/>
          <w:szCs w:val="24"/>
        </w:rPr>
        <w:tab/>
        <w:t>Глава поселения                                                                               А.В. Светлаков</w:t>
      </w:r>
    </w:p>
    <w:p w14:paraId="2E1CE844" w14:textId="4580E79B" w:rsidR="0056407B" w:rsidRPr="00992A31" w:rsidRDefault="0056407B" w:rsidP="0056407B">
      <w:pPr>
        <w:ind w:firstLine="709"/>
        <w:contextualSpacing/>
        <w:jc w:val="center"/>
        <w:rPr>
          <w:rFonts w:ascii="Times New Roman" w:hAnsi="Times New Roman"/>
          <w:szCs w:val="26"/>
        </w:rPr>
      </w:pPr>
    </w:p>
    <w:p w14:paraId="19014794" w14:textId="74F43760" w:rsidR="00162717" w:rsidRDefault="003E0782" w:rsidP="0056407B">
      <w:pPr>
        <w:tabs>
          <w:tab w:val="left" w:pos="2910"/>
        </w:tabs>
        <w:spacing w:after="0"/>
        <w:rPr>
          <w:rFonts w:ascii="Times New Roman" w:hAnsi="Times New Roman" w:cs="Times New Roman"/>
          <w:b/>
          <w:sz w:val="28"/>
          <w:szCs w:val="28"/>
        </w:rPr>
      </w:pPr>
      <w:r w:rsidRPr="00391041">
        <w:rPr>
          <w:rFonts w:ascii="Times New Roman" w:hAnsi="Times New Roman" w:cs="Times New Roman"/>
          <w:b/>
          <w:noProof/>
          <w:sz w:val="28"/>
          <w:szCs w:val="28"/>
          <w:lang w:eastAsia="ru-RU"/>
        </w:rPr>
        <w:lastRenderedPageBreak/>
        <mc:AlternateContent>
          <mc:Choice Requires="wps">
            <w:drawing>
              <wp:anchor distT="0" distB="0" distL="114300" distR="114300" simplePos="0" relativeHeight="251663360" behindDoc="0" locked="0" layoutInCell="1" allowOverlap="1" wp14:anchorId="3F4F3E5F" wp14:editId="33F1E3EC">
                <wp:simplePos x="0" y="0"/>
                <wp:positionH relativeFrom="column">
                  <wp:posOffset>4282440</wp:posOffset>
                </wp:positionH>
                <wp:positionV relativeFrom="paragraph">
                  <wp:posOffset>-14605</wp:posOffset>
                </wp:positionV>
                <wp:extent cx="1933575" cy="733425"/>
                <wp:effectExtent l="0" t="0" r="9525"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733425"/>
                        </a:xfrm>
                        <a:prstGeom prst="rect">
                          <a:avLst/>
                        </a:prstGeom>
                        <a:solidFill>
                          <a:srgbClr val="FFFFFF"/>
                        </a:solidFill>
                        <a:ln w="9525">
                          <a:noFill/>
                          <a:miter lim="800000"/>
                          <a:headEnd/>
                          <a:tailEnd/>
                        </a:ln>
                      </wps:spPr>
                      <wps:txbx>
                        <w:txbxContent>
                          <w:p w14:paraId="07D44155" w14:textId="77777777" w:rsidR="00AB1F61" w:rsidRPr="00A757A8" w:rsidRDefault="00AB1F61" w:rsidP="00391041">
                            <w:pPr>
                              <w:spacing w:after="0" w:line="240" w:lineRule="auto"/>
                              <w:rPr>
                                <w:rFonts w:ascii="Times New Roman" w:hAnsi="Times New Roman" w:cs="Times New Roman"/>
                                <w:sz w:val="18"/>
                                <w:szCs w:val="18"/>
                              </w:rPr>
                            </w:pPr>
                            <w:r w:rsidRPr="00A757A8">
                              <w:rPr>
                                <w:rFonts w:ascii="Times New Roman" w:hAnsi="Times New Roman" w:cs="Times New Roman"/>
                                <w:sz w:val="18"/>
                                <w:szCs w:val="18"/>
                              </w:rPr>
                              <w:t>приложение 1</w:t>
                            </w:r>
                          </w:p>
                          <w:p w14:paraId="74DB0184" w14:textId="77777777" w:rsidR="00AB1F61" w:rsidRPr="00A757A8" w:rsidRDefault="00AB1F61" w:rsidP="00391041">
                            <w:pPr>
                              <w:spacing w:after="0" w:line="240" w:lineRule="auto"/>
                              <w:rPr>
                                <w:rFonts w:ascii="Times New Roman" w:hAnsi="Times New Roman" w:cs="Times New Roman"/>
                                <w:sz w:val="18"/>
                                <w:szCs w:val="18"/>
                              </w:rPr>
                            </w:pPr>
                            <w:r w:rsidRPr="00A757A8">
                              <w:rPr>
                                <w:rFonts w:ascii="Times New Roman" w:hAnsi="Times New Roman" w:cs="Times New Roman"/>
                                <w:sz w:val="18"/>
                                <w:szCs w:val="18"/>
                              </w:rPr>
                              <w:t>к решению Совета депутатов</w:t>
                            </w:r>
                          </w:p>
                          <w:p w14:paraId="10D61000" w14:textId="77777777" w:rsidR="00AB1F61" w:rsidRPr="00A757A8" w:rsidRDefault="00AB1F61" w:rsidP="00391041">
                            <w:pPr>
                              <w:spacing w:after="0" w:line="240" w:lineRule="auto"/>
                              <w:rPr>
                                <w:rFonts w:ascii="Times New Roman" w:hAnsi="Times New Roman" w:cs="Times New Roman"/>
                                <w:sz w:val="18"/>
                                <w:szCs w:val="18"/>
                              </w:rPr>
                            </w:pPr>
                            <w:r w:rsidRPr="00A757A8">
                              <w:rPr>
                                <w:rFonts w:ascii="Times New Roman" w:hAnsi="Times New Roman" w:cs="Times New Roman"/>
                                <w:sz w:val="18"/>
                                <w:szCs w:val="18"/>
                              </w:rPr>
                              <w:t>сельского поселения Сентябрьский</w:t>
                            </w:r>
                          </w:p>
                          <w:p w14:paraId="7F3091DC" w14:textId="4EDDAC84" w:rsidR="00AB1F61" w:rsidRPr="00A757A8" w:rsidRDefault="00AB1F61" w:rsidP="00391041">
                            <w:pPr>
                              <w:spacing w:after="0" w:line="240" w:lineRule="auto"/>
                              <w:rPr>
                                <w:rFonts w:ascii="Times New Roman" w:hAnsi="Times New Roman" w:cs="Times New Roman"/>
                                <w:sz w:val="18"/>
                                <w:szCs w:val="18"/>
                              </w:rPr>
                            </w:pPr>
                            <w:r w:rsidRPr="00A757A8">
                              <w:rPr>
                                <w:rFonts w:ascii="Times New Roman" w:hAnsi="Times New Roman" w:cs="Times New Roman"/>
                                <w:sz w:val="18"/>
                                <w:szCs w:val="18"/>
                              </w:rPr>
                              <w:t xml:space="preserve">от </w:t>
                            </w:r>
                            <w:r>
                              <w:rPr>
                                <w:rFonts w:ascii="Times New Roman" w:hAnsi="Times New Roman" w:cs="Times New Roman"/>
                                <w:sz w:val="18"/>
                                <w:szCs w:val="18"/>
                              </w:rPr>
                              <w:t>17</w:t>
                            </w:r>
                            <w:r w:rsidRPr="00A757A8">
                              <w:rPr>
                                <w:rFonts w:ascii="Times New Roman" w:hAnsi="Times New Roman" w:cs="Times New Roman"/>
                                <w:sz w:val="18"/>
                                <w:szCs w:val="18"/>
                              </w:rPr>
                              <w:t>.01.202</w:t>
                            </w:r>
                            <w:r>
                              <w:rPr>
                                <w:rFonts w:ascii="Times New Roman" w:hAnsi="Times New Roman" w:cs="Times New Roman"/>
                                <w:sz w:val="18"/>
                                <w:szCs w:val="18"/>
                              </w:rPr>
                              <w:t>5</w:t>
                            </w:r>
                            <w:r w:rsidRPr="00A757A8">
                              <w:rPr>
                                <w:rFonts w:ascii="Times New Roman" w:hAnsi="Times New Roman" w:cs="Times New Roman"/>
                                <w:sz w:val="18"/>
                                <w:szCs w:val="18"/>
                              </w:rPr>
                              <w:t xml:space="preserve"> года № </w:t>
                            </w:r>
                            <w:r>
                              <w:rPr>
                                <w:rFonts w:ascii="Times New Roman" w:hAnsi="Times New Roman" w:cs="Times New Roman"/>
                                <w:sz w:val="18"/>
                                <w:szCs w:val="18"/>
                              </w:rPr>
                              <w:t>77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4F3E5F" id="_x0000_t202" coordsize="21600,21600" o:spt="202" path="m,l,21600r21600,l21600,xe">
                <v:stroke joinstyle="miter"/>
                <v:path gradientshapeok="t" o:connecttype="rect"/>
              </v:shapetype>
              <v:shape id="Надпись 2" o:spid="_x0000_s1026" type="#_x0000_t202" style="position:absolute;margin-left:337.2pt;margin-top:-1.15pt;width:152.25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" stroked="f">
                <v:textbox>
                  <w:txbxContent>
                    <w:p w14:paraId="07D44155" w14:textId="77777777" w:rsidR="00AB1F61" w:rsidRPr="00A757A8" w:rsidRDefault="00AB1F61" w:rsidP="00391041">
                      <w:pPr>
                        <w:spacing w:after="0" w:line="240" w:lineRule="auto"/>
                        <w:rPr>
                          <w:rFonts w:ascii="Times New Roman" w:hAnsi="Times New Roman" w:cs="Times New Roman"/>
                          <w:sz w:val="18"/>
                          <w:szCs w:val="18"/>
                        </w:rPr>
                      </w:pPr>
                      <w:r w:rsidRPr="00A757A8">
                        <w:rPr>
                          <w:rFonts w:ascii="Times New Roman" w:hAnsi="Times New Roman" w:cs="Times New Roman"/>
                          <w:sz w:val="18"/>
                          <w:szCs w:val="18"/>
                        </w:rPr>
                        <w:t>приложение 1</w:t>
                      </w:r>
                    </w:p>
                    <w:p w14:paraId="74DB0184" w14:textId="77777777" w:rsidR="00AB1F61" w:rsidRPr="00A757A8" w:rsidRDefault="00AB1F61" w:rsidP="00391041">
                      <w:pPr>
                        <w:spacing w:after="0" w:line="240" w:lineRule="auto"/>
                        <w:rPr>
                          <w:rFonts w:ascii="Times New Roman" w:hAnsi="Times New Roman" w:cs="Times New Roman"/>
                          <w:sz w:val="18"/>
                          <w:szCs w:val="18"/>
                        </w:rPr>
                      </w:pPr>
                      <w:r w:rsidRPr="00A757A8">
                        <w:rPr>
                          <w:rFonts w:ascii="Times New Roman" w:hAnsi="Times New Roman" w:cs="Times New Roman"/>
                          <w:sz w:val="18"/>
                          <w:szCs w:val="18"/>
                        </w:rPr>
                        <w:t>к решению Совета депутатов</w:t>
                      </w:r>
                    </w:p>
                    <w:p w14:paraId="10D61000" w14:textId="77777777" w:rsidR="00AB1F61" w:rsidRPr="00A757A8" w:rsidRDefault="00AB1F61" w:rsidP="00391041">
                      <w:pPr>
                        <w:spacing w:after="0" w:line="240" w:lineRule="auto"/>
                        <w:rPr>
                          <w:rFonts w:ascii="Times New Roman" w:hAnsi="Times New Roman" w:cs="Times New Roman"/>
                          <w:sz w:val="18"/>
                          <w:szCs w:val="18"/>
                        </w:rPr>
                      </w:pPr>
                      <w:r w:rsidRPr="00A757A8">
                        <w:rPr>
                          <w:rFonts w:ascii="Times New Roman" w:hAnsi="Times New Roman" w:cs="Times New Roman"/>
                          <w:sz w:val="18"/>
                          <w:szCs w:val="18"/>
                        </w:rPr>
                        <w:t>сельского поселения Сентябрьский</w:t>
                      </w:r>
                    </w:p>
                    <w:p w14:paraId="7F3091DC" w14:textId="4EDDAC84" w:rsidR="00AB1F61" w:rsidRPr="00A757A8" w:rsidRDefault="00AB1F61" w:rsidP="00391041">
                      <w:pPr>
                        <w:spacing w:after="0" w:line="240" w:lineRule="auto"/>
                        <w:rPr>
                          <w:rFonts w:ascii="Times New Roman" w:hAnsi="Times New Roman" w:cs="Times New Roman"/>
                          <w:sz w:val="18"/>
                          <w:szCs w:val="18"/>
                        </w:rPr>
                      </w:pPr>
                      <w:r w:rsidRPr="00A757A8">
                        <w:rPr>
                          <w:rFonts w:ascii="Times New Roman" w:hAnsi="Times New Roman" w:cs="Times New Roman"/>
                          <w:sz w:val="18"/>
                          <w:szCs w:val="18"/>
                        </w:rPr>
                        <w:t xml:space="preserve">от </w:t>
                      </w:r>
                      <w:r>
                        <w:rPr>
                          <w:rFonts w:ascii="Times New Roman" w:hAnsi="Times New Roman" w:cs="Times New Roman"/>
                          <w:sz w:val="18"/>
                          <w:szCs w:val="18"/>
                        </w:rPr>
                        <w:t>17</w:t>
                      </w:r>
                      <w:r w:rsidRPr="00A757A8">
                        <w:rPr>
                          <w:rFonts w:ascii="Times New Roman" w:hAnsi="Times New Roman" w:cs="Times New Roman"/>
                          <w:sz w:val="18"/>
                          <w:szCs w:val="18"/>
                        </w:rPr>
                        <w:t>.01.202</w:t>
                      </w:r>
                      <w:r>
                        <w:rPr>
                          <w:rFonts w:ascii="Times New Roman" w:hAnsi="Times New Roman" w:cs="Times New Roman"/>
                          <w:sz w:val="18"/>
                          <w:szCs w:val="18"/>
                        </w:rPr>
                        <w:t>5</w:t>
                      </w:r>
                      <w:r w:rsidRPr="00A757A8">
                        <w:rPr>
                          <w:rFonts w:ascii="Times New Roman" w:hAnsi="Times New Roman" w:cs="Times New Roman"/>
                          <w:sz w:val="18"/>
                          <w:szCs w:val="18"/>
                        </w:rPr>
                        <w:t xml:space="preserve"> года № </w:t>
                      </w:r>
                      <w:r>
                        <w:rPr>
                          <w:rFonts w:ascii="Times New Roman" w:hAnsi="Times New Roman" w:cs="Times New Roman"/>
                          <w:sz w:val="18"/>
                          <w:szCs w:val="18"/>
                        </w:rPr>
                        <w:t>77</w:t>
                      </w:r>
                    </w:p>
                  </w:txbxContent>
                </v:textbox>
              </v:shape>
            </w:pict>
          </mc:Fallback>
        </mc:AlternateContent>
      </w:r>
      <w:r w:rsidR="00E442A0">
        <w:tab/>
      </w:r>
    </w:p>
    <w:p w14:paraId="224FDDD9" w14:textId="49EBC513" w:rsidR="00A757A8" w:rsidRDefault="00A757A8" w:rsidP="006235EF">
      <w:pPr>
        <w:spacing w:after="0"/>
        <w:jc w:val="center"/>
        <w:rPr>
          <w:rFonts w:ascii="Times New Roman" w:hAnsi="Times New Roman" w:cs="Times New Roman"/>
          <w:b/>
          <w:sz w:val="28"/>
          <w:szCs w:val="28"/>
        </w:rPr>
      </w:pPr>
    </w:p>
    <w:p w14:paraId="489F4C2E" w14:textId="06B03390" w:rsidR="00E6631E" w:rsidRDefault="00E6631E" w:rsidP="001C4B0C">
      <w:pPr>
        <w:spacing w:after="0" w:line="360" w:lineRule="auto"/>
        <w:jc w:val="center"/>
        <w:rPr>
          <w:rFonts w:ascii="Times New Roman" w:hAnsi="Times New Roman" w:cs="Times New Roman"/>
          <w:b/>
          <w:sz w:val="28"/>
          <w:szCs w:val="28"/>
        </w:rPr>
      </w:pPr>
      <w:r w:rsidRPr="003731D7">
        <w:rPr>
          <w:rFonts w:ascii="Times New Roman" w:hAnsi="Times New Roman" w:cs="Times New Roman"/>
          <w:b/>
          <w:sz w:val="28"/>
          <w:szCs w:val="28"/>
        </w:rPr>
        <w:t>Оглавление: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3"/>
        <w:gridCol w:w="942"/>
      </w:tblGrid>
      <w:tr w:rsidR="00E6631E" w:rsidRPr="001C4B0C" w14:paraId="61B83420" w14:textId="77777777" w:rsidTr="00E6631E">
        <w:tc>
          <w:tcPr>
            <w:tcW w:w="8613" w:type="dxa"/>
          </w:tcPr>
          <w:p w14:paraId="223A5562" w14:textId="413041EF" w:rsidR="00E6631E" w:rsidRPr="001C4B0C" w:rsidRDefault="00E6631E" w:rsidP="001C4B0C">
            <w:pPr>
              <w:spacing w:line="360" w:lineRule="auto"/>
              <w:jc w:val="both"/>
              <w:rPr>
                <w:rFonts w:ascii="Times New Roman" w:hAnsi="Times New Roman" w:cs="Times New Roman"/>
                <w:b/>
                <w:sz w:val="28"/>
                <w:szCs w:val="28"/>
              </w:rPr>
            </w:pPr>
            <w:r w:rsidRPr="001C4B0C">
              <w:rPr>
                <w:rFonts w:ascii="Times New Roman" w:hAnsi="Times New Roman" w:cs="Times New Roman"/>
                <w:b/>
                <w:sz w:val="28"/>
                <w:szCs w:val="28"/>
              </w:rPr>
              <w:t>1. Введение</w:t>
            </w:r>
          </w:p>
        </w:tc>
        <w:tc>
          <w:tcPr>
            <w:tcW w:w="958" w:type="dxa"/>
          </w:tcPr>
          <w:p w14:paraId="32EA4DD2" w14:textId="6E21993E" w:rsidR="00E6631E"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r>
      <w:tr w:rsidR="00E6631E" w:rsidRPr="001C4B0C" w14:paraId="3D274D25" w14:textId="77777777" w:rsidTr="00E6631E">
        <w:tc>
          <w:tcPr>
            <w:tcW w:w="8613" w:type="dxa"/>
          </w:tcPr>
          <w:p w14:paraId="72B48A5C" w14:textId="33D669CF" w:rsidR="00E6631E" w:rsidRPr="001C4B0C" w:rsidRDefault="00E6631E" w:rsidP="001C4B0C">
            <w:pPr>
              <w:spacing w:line="360" w:lineRule="auto"/>
              <w:jc w:val="both"/>
              <w:rPr>
                <w:rFonts w:ascii="Times New Roman" w:hAnsi="Times New Roman" w:cs="Times New Roman"/>
                <w:b/>
                <w:sz w:val="28"/>
                <w:szCs w:val="28"/>
              </w:rPr>
            </w:pPr>
            <w:r w:rsidRPr="001C4B0C">
              <w:rPr>
                <w:rFonts w:ascii="Times New Roman" w:hAnsi="Times New Roman" w:cs="Times New Roman"/>
                <w:b/>
                <w:sz w:val="28"/>
                <w:szCs w:val="28"/>
              </w:rPr>
              <w:t>2. Исполнение полномочий главой поселения, администрацией сельского поселения Сентябрьский и иных полномочий по решению вопросов местного значения, определенных законодательством и Уставом сельского поселения Сентябрьский</w:t>
            </w:r>
          </w:p>
        </w:tc>
        <w:tc>
          <w:tcPr>
            <w:tcW w:w="958" w:type="dxa"/>
          </w:tcPr>
          <w:p w14:paraId="132CEA5A" w14:textId="2CCD88C1" w:rsidR="00E6631E"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r>
      <w:tr w:rsidR="00E6631E" w:rsidRPr="001C4B0C" w14:paraId="34B85F75" w14:textId="77777777" w:rsidTr="00E6631E">
        <w:tc>
          <w:tcPr>
            <w:tcW w:w="8613" w:type="dxa"/>
          </w:tcPr>
          <w:p w14:paraId="27C7651A" w14:textId="7ACD6911" w:rsidR="00E6631E" w:rsidRPr="001C4B0C" w:rsidRDefault="00E6631E" w:rsidP="001C4B0C">
            <w:pPr>
              <w:spacing w:line="360" w:lineRule="auto"/>
              <w:jc w:val="both"/>
              <w:rPr>
                <w:rFonts w:ascii="Times New Roman" w:hAnsi="Times New Roman" w:cs="Times New Roman"/>
                <w:b/>
                <w:sz w:val="28"/>
                <w:szCs w:val="28"/>
              </w:rPr>
            </w:pPr>
            <w:r w:rsidRPr="001C4B0C">
              <w:rPr>
                <w:rFonts w:ascii="Times New Roman" w:hAnsi="Times New Roman" w:cs="Times New Roman"/>
                <w:b/>
                <w:sz w:val="28"/>
                <w:szCs w:val="28"/>
              </w:rPr>
              <w:t>2.1. Совет депутатов поселения</w:t>
            </w:r>
          </w:p>
        </w:tc>
        <w:tc>
          <w:tcPr>
            <w:tcW w:w="958" w:type="dxa"/>
          </w:tcPr>
          <w:p w14:paraId="277E5610" w14:textId="0A75D417" w:rsidR="00E6631E"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r>
      <w:tr w:rsidR="00E6631E" w:rsidRPr="001C4B0C" w14:paraId="3374E626" w14:textId="77777777" w:rsidTr="00E6631E">
        <w:tc>
          <w:tcPr>
            <w:tcW w:w="8613" w:type="dxa"/>
          </w:tcPr>
          <w:p w14:paraId="2032D576" w14:textId="77777777" w:rsidR="00E6631E" w:rsidRPr="001C4B0C" w:rsidRDefault="00E6631E" w:rsidP="001C4B0C">
            <w:pPr>
              <w:spacing w:line="360" w:lineRule="auto"/>
              <w:jc w:val="both"/>
              <w:rPr>
                <w:rFonts w:ascii="Times New Roman" w:hAnsi="Times New Roman" w:cs="Times New Roman"/>
                <w:b/>
                <w:sz w:val="28"/>
                <w:szCs w:val="28"/>
              </w:rPr>
            </w:pPr>
            <w:r w:rsidRPr="001C4B0C">
              <w:rPr>
                <w:rFonts w:ascii="Times New Roman" w:hAnsi="Times New Roman" w:cs="Times New Roman"/>
                <w:b/>
                <w:sz w:val="28"/>
                <w:szCs w:val="28"/>
              </w:rPr>
              <w:t>2.2. Деятельность администрации поселения</w:t>
            </w:r>
          </w:p>
        </w:tc>
        <w:tc>
          <w:tcPr>
            <w:tcW w:w="958" w:type="dxa"/>
          </w:tcPr>
          <w:p w14:paraId="5933CE0E" w14:textId="3667385A" w:rsidR="00E6631E"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r>
      <w:tr w:rsidR="00E6631E" w:rsidRPr="001C4B0C" w14:paraId="52077F4F" w14:textId="77777777" w:rsidTr="00E6631E">
        <w:tc>
          <w:tcPr>
            <w:tcW w:w="8613" w:type="dxa"/>
          </w:tcPr>
          <w:p w14:paraId="26AE0B56" w14:textId="4393B28C" w:rsidR="00E6631E" w:rsidRPr="001C4B0C" w:rsidRDefault="00E6631E" w:rsidP="001C4B0C">
            <w:pPr>
              <w:spacing w:line="360" w:lineRule="auto"/>
              <w:jc w:val="both"/>
              <w:rPr>
                <w:rFonts w:ascii="Times New Roman" w:hAnsi="Times New Roman" w:cs="Times New Roman"/>
                <w:b/>
                <w:sz w:val="28"/>
                <w:szCs w:val="28"/>
              </w:rPr>
            </w:pPr>
            <w:r w:rsidRPr="001C4B0C">
              <w:rPr>
                <w:rFonts w:ascii="Times New Roman" w:hAnsi="Times New Roman" w:cs="Times New Roman"/>
                <w:b/>
                <w:sz w:val="28"/>
                <w:szCs w:val="28"/>
              </w:rPr>
              <w:t>2.2.1. Кадры</w:t>
            </w:r>
          </w:p>
        </w:tc>
        <w:tc>
          <w:tcPr>
            <w:tcW w:w="958" w:type="dxa"/>
          </w:tcPr>
          <w:p w14:paraId="7DF59950" w14:textId="0F74F3F9" w:rsidR="00E6631E"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r>
      <w:tr w:rsidR="00E6631E" w:rsidRPr="001C4B0C" w14:paraId="32C5C769" w14:textId="77777777" w:rsidTr="00E6631E">
        <w:tc>
          <w:tcPr>
            <w:tcW w:w="8613" w:type="dxa"/>
          </w:tcPr>
          <w:p w14:paraId="04ABCD40" w14:textId="7D286ED8" w:rsidR="00E6631E" w:rsidRPr="001C4B0C" w:rsidRDefault="00E6631E" w:rsidP="001C4B0C">
            <w:pPr>
              <w:spacing w:line="360" w:lineRule="auto"/>
              <w:jc w:val="both"/>
              <w:rPr>
                <w:rFonts w:ascii="Times New Roman" w:hAnsi="Times New Roman" w:cs="Times New Roman"/>
                <w:b/>
                <w:sz w:val="28"/>
                <w:szCs w:val="28"/>
              </w:rPr>
            </w:pPr>
            <w:r w:rsidRPr="001C4B0C">
              <w:rPr>
                <w:rFonts w:ascii="Times New Roman" w:hAnsi="Times New Roman" w:cs="Times New Roman"/>
                <w:b/>
                <w:sz w:val="28"/>
                <w:szCs w:val="28"/>
              </w:rPr>
              <w:t>2.2.2. Делопроизводство</w:t>
            </w:r>
          </w:p>
        </w:tc>
        <w:tc>
          <w:tcPr>
            <w:tcW w:w="958" w:type="dxa"/>
          </w:tcPr>
          <w:p w14:paraId="4DEDB1AB" w14:textId="2E94B52E" w:rsidR="00E6631E"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p>
        </w:tc>
      </w:tr>
      <w:tr w:rsidR="00E6631E" w:rsidRPr="001C4B0C" w14:paraId="70062F9E" w14:textId="77777777" w:rsidTr="00E6631E">
        <w:tc>
          <w:tcPr>
            <w:tcW w:w="8613" w:type="dxa"/>
          </w:tcPr>
          <w:p w14:paraId="687FDC43" w14:textId="77777777" w:rsidR="00E6631E" w:rsidRPr="001C4B0C" w:rsidRDefault="00E6631E" w:rsidP="001C4B0C">
            <w:pPr>
              <w:spacing w:line="360" w:lineRule="auto"/>
              <w:jc w:val="both"/>
              <w:rPr>
                <w:rFonts w:ascii="Times New Roman" w:hAnsi="Times New Roman" w:cs="Times New Roman"/>
                <w:b/>
                <w:bCs/>
                <w:sz w:val="28"/>
                <w:szCs w:val="28"/>
              </w:rPr>
            </w:pPr>
            <w:r w:rsidRPr="001C4B0C">
              <w:rPr>
                <w:rFonts w:ascii="Times New Roman" w:hAnsi="Times New Roman" w:cs="Times New Roman"/>
                <w:b/>
                <w:sz w:val="28"/>
                <w:szCs w:val="28"/>
              </w:rPr>
              <w:t xml:space="preserve">2.2.3. </w:t>
            </w:r>
            <w:r w:rsidRPr="001C4B0C">
              <w:rPr>
                <w:rFonts w:ascii="Times New Roman" w:hAnsi="Times New Roman" w:cs="Times New Roman"/>
                <w:b/>
                <w:bCs/>
                <w:sz w:val="28"/>
                <w:szCs w:val="28"/>
              </w:rPr>
              <w:t>Благоустройство территории и землепользование</w:t>
            </w:r>
          </w:p>
        </w:tc>
        <w:tc>
          <w:tcPr>
            <w:tcW w:w="958" w:type="dxa"/>
          </w:tcPr>
          <w:p w14:paraId="0C31DD5F" w14:textId="4602001C" w:rsidR="00E6631E" w:rsidRPr="001C4B0C" w:rsidRDefault="00110D6F" w:rsidP="008E7F33">
            <w:pPr>
              <w:spacing w:line="360" w:lineRule="auto"/>
              <w:jc w:val="right"/>
              <w:rPr>
                <w:rFonts w:ascii="Times New Roman" w:hAnsi="Times New Roman" w:cs="Times New Roman"/>
                <w:color w:val="000000" w:themeColor="text1"/>
                <w:sz w:val="28"/>
                <w:szCs w:val="28"/>
              </w:rPr>
            </w:pPr>
            <w:r w:rsidRPr="001C4B0C">
              <w:rPr>
                <w:rFonts w:ascii="Times New Roman" w:hAnsi="Times New Roman" w:cs="Times New Roman"/>
                <w:color w:val="000000" w:themeColor="text1"/>
                <w:sz w:val="28"/>
                <w:szCs w:val="28"/>
              </w:rPr>
              <w:t>1</w:t>
            </w:r>
            <w:r w:rsidR="008E7F33">
              <w:rPr>
                <w:rFonts w:ascii="Times New Roman" w:hAnsi="Times New Roman" w:cs="Times New Roman"/>
                <w:color w:val="000000" w:themeColor="text1"/>
                <w:sz w:val="28"/>
                <w:szCs w:val="28"/>
              </w:rPr>
              <w:t>4</w:t>
            </w:r>
          </w:p>
        </w:tc>
      </w:tr>
      <w:tr w:rsidR="00E6631E" w:rsidRPr="001C4B0C" w14:paraId="1B18B712" w14:textId="77777777" w:rsidTr="00E6631E">
        <w:tc>
          <w:tcPr>
            <w:tcW w:w="8613" w:type="dxa"/>
          </w:tcPr>
          <w:p w14:paraId="385DC3C0" w14:textId="29534EF5" w:rsidR="00E6631E" w:rsidRPr="001C4B0C" w:rsidRDefault="00E6631E" w:rsidP="001C4B0C">
            <w:pPr>
              <w:tabs>
                <w:tab w:val="left" w:pos="2142"/>
              </w:tabs>
              <w:spacing w:line="360" w:lineRule="auto"/>
              <w:rPr>
                <w:rFonts w:ascii="Times New Roman" w:hAnsi="Times New Roman"/>
                <w:b/>
                <w:bCs/>
                <w:sz w:val="28"/>
                <w:szCs w:val="28"/>
              </w:rPr>
            </w:pPr>
            <w:r w:rsidRPr="001C4B0C">
              <w:rPr>
                <w:rFonts w:ascii="Times New Roman" w:hAnsi="Times New Roman"/>
                <w:b/>
                <w:bCs/>
                <w:sz w:val="28"/>
                <w:szCs w:val="28"/>
              </w:rPr>
              <w:t>2.2.4. Гражданская оборона, ликвидации последствий чрезвычайных ситуаций, противопожарная безопасность</w:t>
            </w:r>
          </w:p>
        </w:tc>
        <w:tc>
          <w:tcPr>
            <w:tcW w:w="958" w:type="dxa"/>
          </w:tcPr>
          <w:p w14:paraId="002B6044" w14:textId="6C532155" w:rsidR="00E6631E" w:rsidRPr="001C4B0C" w:rsidRDefault="00110D6F" w:rsidP="008E7F33">
            <w:pPr>
              <w:spacing w:line="360" w:lineRule="auto"/>
              <w:jc w:val="right"/>
              <w:rPr>
                <w:rFonts w:ascii="Times New Roman" w:hAnsi="Times New Roman" w:cs="Times New Roman"/>
                <w:color w:val="000000" w:themeColor="text1"/>
                <w:sz w:val="28"/>
                <w:szCs w:val="28"/>
              </w:rPr>
            </w:pPr>
            <w:r w:rsidRPr="001C4B0C">
              <w:rPr>
                <w:rFonts w:ascii="Times New Roman" w:hAnsi="Times New Roman" w:cs="Times New Roman"/>
                <w:color w:val="000000" w:themeColor="text1"/>
                <w:sz w:val="28"/>
                <w:szCs w:val="28"/>
              </w:rPr>
              <w:t>1</w:t>
            </w:r>
            <w:r w:rsidR="008E7F33">
              <w:rPr>
                <w:rFonts w:ascii="Times New Roman" w:hAnsi="Times New Roman" w:cs="Times New Roman"/>
                <w:color w:val="000000" w:themeColor="text1"/>
                <w:sz w:val="28"/>
                <w:szCs w:val="28"/>
              </w:rPr>
              <w:t>8</w:t>
            </w:r>
          </w:p>
        </w:tc>
      </w:tr>
      <w:tr w:rsidR="00E6631E" w:rsidRPr="001C4B0C" w14:paraId="51D4142F" w14:textId="77777777" w:rsidTr="00E6631E">
        <w:tc>
          <w:tcPr>
            <w:tcW w:w="8613" w:type="dxa"/>
          </w:tcPr>
          <w:p w14:paraId="1E33E105" w14:textId="4257036D" w:rsidR="00E6631E" w:rsidRPr="001C4B0C" w:rsidRDefault="00E6631E" w:rsidP="001C4B0C">
            <w:pPr>
              <w:spacing w:line="360" w:lineRule="auto"/>
              <w:jc w:val="both"/>
              <w:rPr>
                <w:rFonts w:ascii="Times New Roman" w:hAnsi="Times New Roman" w:cs="Times New Roman"/>
                <w:b/>
                <w:sz w:val="28"/>
                <w:szCs w:val="28"/>
              </w:rPr>
            </w:pPr>
            <w:r w:rsidRPr="001C4B0C">
              <w:rPr>
                <w:rFonts w:ascii="Times New Roman" w:hAnsi="Times New Roman" w:cs="Times New Roman"/>
                <w:b/>
                <w:bCs/>
                <w:color w:val="000000"/>
                <w:sz w:val="28"/>
                <w:szCs w:val="28"/>
              </w:rPr>
              <w:t>2.2.5. Исполнение государственных полномочий</w:t>
            </w:r>
          </w:p>
        </w:tc>
        <w:tc>
          <w:tcPr>
            <w:tcW w:w="958" w:type="dxa"/>
          </w:tcPr>
          <w:p w14:paraId="474C3683" w14:textId="717AC0CF" w:rsidR="00E6631E" w:rsidRPr="001C4B0C" w:rsidRDefault="008E7F33" w:rsidP="008E7F33">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r>
      <w:tr w:rsidR="001C4B0C" w:rsidRPr="001C4B0C" w14:paraId="0DC96D0E" w14:textId="77777777" w:rsidTr="00E6631E">
        <w:tc>
          <w:tcPr>
            <w:tcW w:w="8613" w:type="dxa"/>
          </w:tcPr>
          <w:p w14:paraId="4ECDE036" w14:textId="007C19EC" w:rsidR="001C4B0C" w:rsidRPr="001C4B0C" w:rsidRDefault="001C4B0C" w:rsidP="001C4B0C">
            <w:pPr>
              <w:spacing w:line="360" w:lineRule="auto"/>
              <w:jc w:val="both"/>
              <w:rPr>
                <w:rFonts w:ascii="Times New Roman" w:hAnsi="Times New Roman" w:cs="Times New Roman"/>
                <w:b/>
                <w:bCs/>
                <w:color w:val="000000"/>
                <w:sz w:val="28"/>
                <w:szCs w:val="28"/>
              </w:rPr>
            </w:pPr>
            <w:r w:rsidRPr="001C4B0C">
              <w:rPr>
                <w:rFonts w:ascii="Times New Roman" w:hAnsi="Times New Roman" w:cs="Times New Roman"/>
                <w:b/>
                <w:bCs/>
                <w:color w:val="000000"/>
                <w:sz w:val="28"/>
                <w:szCs w:val="28"/>
              </w:rPr>
              <w:t xml:space="preserve">2.2.5.1. </w:t>
            </w:r>
            <w:r w:rsidRPr="001C4B0C">
              <w:rPr>
                <w:rFonts w:ascii="Times New Roman" w:eastAsia="Times New Roman" w:hAnsi="Times New Roman" w:cs="Times New Roman"/>
                <w:b/>
                <w:sz w:val="28"/>
                <w:szCs w:val="28"/>
                <w:lang w:eastAsia="ru-RU"/>
              </w:rPr>
              <w:t>Характеристика мобилизационных людских ресурсов, динамика их движения за отчетный период</w:t>
            </w:r>
          </w:p>
        </w:tc>
        <w:tc>
          <w:tcPr>
            <w:tcW w:w="958" w:type="dxa"/>
          </w:tcPr>
          <w:p w14:paraId="4B1F6097" w14:textId="0D43CA0D" w:rsidR="001C4B0C"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r>
      <w:tr w:rsidR="001C4B0C" w:rsidRPr="001C4B0C" w14:paraId="52BE5A5F" w14:textId="77777777" w:rsidTr="00E6631E">
        <w:tc>
          <w:tcPr>
            <w:tcW w:w="8613" w:type="dxa"/>
          </w:tcPr>
          <w:p w14:paraId="203C8BBF" w14:textId="18A01F90" w:rsidR="001C4B0C" w:rsidRPr="001C4B0C" w:rsidRDefault="001C4B0C" w:rsidP="001C4B0C">
            <w:pPr>
              <w:spacing w:line="360" w:lineRule="auto"/>
              <w:jc w:val="both"/>
              <w:rPr>
                <w:rFonts w:ascii="Times New Roman" w:hAnsi="Times New Roman" w:cs="Times New Roman"/>
                <w:b/>
                <w:bCs/>
                <w:color w:val="000000"/>
                <w:sz w:val="28"/>
                <w:szCs w:val="28"/>
              </w:rPr>
            </w:pPr>
            <w:r w:rsidRPr="001C4B0C">
              <w:rPr>
                <w:rFonts w:ascii="Times New Roman" w:hAnsi="Times New Roman" w:cs="Times New Roman"/>
                <w:b/>
                <w:bCs/>
                <w:color w:val="000000"/>
                <w:sz w:val="28"/>
                <w:szCs w:val="28"/>
              </w:rPr>
              <w:t xml:space="preserve">2.2.5.2. </w:t>
            </w:r>
            <w:r w:rsidRPr="001C4B0C">
              <w:rPr>
                <w:rFonts w:ascii="Times New Roman" w:eastAsia="Times New Roman" w:hAnsi="Times New Roman" w:cs="Times New Roman"/>
                <w:b/>
                <w:sz w:val="28"/>
                <w:szCs w:val="28"/>
                <w:lang w:eastAsia="ru-RU"/>
              </w:rPr>
              <w:t>Характеристика деятельности организаций, ведущих воинский учет, и обеспечивающих его функционирование</w:t>
            </w:r>
          </w:p>
        </w:tc>
        <w:tc>
          <w:tcPr>
            <w:tcW w:w="958" w:type="dxa"/>
          </w:tcPr>
          <w:p w14:paraId="4DC9D35C" w14:textId="7CAB0A25" w:rsidR="001C4B0C"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p>
        </w:tc>
      </w:tr>
      <w:tr w:rsidR="001C4B0C" w:rsidRPr="001C4B0C" w14:paraId="2311ED13" w14:textId="77777777" w:rsidTr="00E6631E">
        <w:tc>
          <w:tcPr>
            <w:tcW w:w="8613" w:type="dxa"/>
          </w:tcPr>
          <w:p w14:paraId="0A524A4E" w14:textId="5F5EC7BA" w:rsidR="001C4B0C" w:rsidRPr="001C4B0C" w:rsidRDefault="001C4B0C" w:rsidP="001C4B0C">
            <w:pPr>
              <w:spacing w:line="360" w:lineRule="auto"/>
              <w:jc w:val="both"/>
              <w:rPr>
                <w:rFonts w:ascii="Times New Roman" w:hAnsi="Times New Roman" w:cs="Times New Roman"/>
                <w:b/>
                <w:bCs/>
                <w:color w:val="000000"/>
                <w:sz w:val="28"/>
                <w:szCs w:val="28"/>
              </w:rPr>
            </w:pPr>
            <w:r w:rsidRPr="001C4B0C">
              <w:rPr>
                <w:rFonts w:ascii="Times New Roman" w:hAnsi="Times New Roman" w:cs="Times New Roman"/>
                <w:b/>
                <w:bCs/>
                <w:color w:val="000000"/>
                <w:sz w:val="28"/>
                <w:szCs w:val="28"/>
              </w:rPr>
              <w:t xml:space="preserve">2.2.5.3. </w:t>
            </w:r>
            <w:r w:rsidRPr="001C4B0C">
              <w:rPr>
                <w:rFonts w:ascii="Times New Roman" w:eastAsia="Times New Roman" w:hAnsi="Times New Roman" w:cs="Times New Roman"/>
                <w:b/>
                <w:sz w:val="28"/>
                <w:szCs w:val="28"/>
                <w:lang w:eastAsia="ru-RU"/>
              </w:rPr>
              <w:t>Анализ состояния учетно-воинской дисциплины среди граждан и выполнения должностными лицами организаций требований федерального закона «О воинской обязанности и военной службе» и «Положения о воинском учете»</w:t>
            </w:r>
          </w:p>
        </w:tc>
        <w:tc>
          <w:tcPr>
            <w:tcW w:w="958" w:type="dxa"/>
          </w:tcPr>
          <w:p w14:paraId="11F9467D" w14:textId="48B11AD6" w:rsidR="001C4B0C"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p>
        </w:tc>
      </w:tr>
      <w:tr w:rsidR="00E6631E" w:rsidRPr="001C4B0C" w14:paraId="59FBBC8E" w14:textId="77777777" w:rsidTr="00E6631E">
        <w:tc>
          <w:tcPr>
            <w:tcW w:w="8613" w:type="dxa"/>
          </w:tcPr>
          <w:p w14:paraId="50172BAF" w14:textId="32B87B00" w:rsidR="00E6631E" w:rsidRPr="001C4B0C" w:rsidRDefault="00E6631E" w:rsidP="001C4B0C">
            <w:pPr>
              <w:spacing w:line="360" w:lineRule="auto"/>
              <w:jc w:val="both"/>
              <w:rPr>
                <w:rFonts w:ascii="Times New Roman" w:hAnsi="Times New Roman" w:cs="Times New Roman"/>
                <w:b/>
                <w:sz w:val="28"/>
                <w:szCs w:val="28"/>
              </w:rPr>
            </w:pPr>
            <w:r w:rsidRPr="001C4B0C">
              <w:rPr>
                <w:rFonts w:ascii="Times New Roman" w:hAnsi="Times New Roman" w:cs="Times New Roman"/>
                <w:b/>
                <w:sz w:val="28"/>
                <w:szCs w:val="28"/>
              </w:rPr>
              <w:t>2.2.6. Муниципальные услуги и обращения граждан</w:t>
            </w:r>
          </w:p>
        </w:tc>
        <w:tc>
          <w:tcPr>
            <w:tcW w:w="958" w:type="dxa"/>
          </w:tcPr>
          <w:p w14:paraId="23F3C5E6" w14:textId="5FB561DE" w:rsidR="00E6631E"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w:t>
            </w:r>
          </w:p>
        </w:tc>
      </w:tr>
      <w:tr w:rsidR="00E6631E" w:rsidRPr="001C4B0C" w14:paraId="34AC592D" w14:textId="77777777" w:rsidTr="00E6631E">
        <w:tc>
          <w:tcPr>
            <w:tcW w:w="8613" w:type="dxa"/>
          </w:tcPr>
          <w:p w14:paraId="297D6FAD" w14:textId="35DF4F47" w:rsidR="00E6631E" w:rsidRPr="001C4B0C" w:rsidRDefault="00E6631E"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color w:val="000000"/>
                <w:sz w:val="28"/>
                <w:szCs w:val="28"/>
              </w:rPr>
            </w:pPr>
            <w:r w:rsidRPr="001C4B0C">
              <w:rPr>
                <w:rFonts w:ascii="Times New Roman" w:hAnsi="Times New Roman" w:cs="Times New Roman"/>
                <w:b/>
                <w:color w:val="000000"/>
                <w:sz w:val="28"/>
                <w:szCs w:val="28"/>
              </w:rPr>
              <w:t xml:space="preserve">2.2.7. </w:t>
            </w:r>
            <w:r w:rsidR="004F1CB2" w:rsidRPr="001C4B0C">
              <w:rPr>
                <w:rFonts w:ascii="Times New Roman" w:hAnsi="Times New Roman" w:cs="Times New Roman"/>
                <w:b/>
                <w:color w:val="000000"/>
                <w:sz w:val="28"/>
                <w:szCs w:val="28"/>
              </w:rPr>
              <w:t>Информирование граждан</w:t>
            </w:r>
          </w:p>
        </w:tc>
        <w:tc>
          <w:tcPr>
            <w:tcW w:w="958" w:type="dxa"/>
          </w:tcPr>
          <w:p w14:paraId="4C31FC64" w14:textId="41C4CBCA" w:rsidR="00E6631E"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4D5E29" w:rsidRPr="001C4B0C">
              <w:rPr>
                <w:rFonts w:ascii="Times New Roman" w:hAnsi="Times New Roman" w:cs="Times New Roman"/>
                <w:color w:val="000000" w:themeColor="text1"/>
                <w:sz w:val="28"/>
                <w:szCs w:val="28"/>
              </w:rPr>
              <w:t>9</w:t>
            </w:r>
          </w:p>
        </w:tc>
      </w:tr>
      <w:tr w:rsidR="004F1CB2" w:rsidRPr="001C4B0C" w14:paraId="6BE8261B" w14:textId="77777777" w:rsidTr="00E6631E">
        <w:tc>
          <w:tcPr>
            <w:tcW w:w="8613" w:type="dxa"/>
          </w:tcPr>
          <w:p w14:paraId="52E5ECD0" w14:textId="60849109" w:rsidR="004F1CB2" w:rsidRPr="001C4B0C" w:rsidRDefault="004F1CB2"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color w:val="000000"/>
                <w:sz w:val="28"/>
                <w:szCs w:val="28"/>
              </w:rPr>
            </w:pPr>
            <w:r w:rsidRPr="001C4B0C">
              <w:rPr>
                <w:rFonts w:ascii="Times New Roman" w:hAnsi="Times New Roman" w:cs="Times New Roman"/>
                <w:b/>
                <w:color w:val="000000"/>
                <w:sz w:val="28"/>
                <w:szCs w:val="28"/>
              </w:rPr>
              <w:t>2.2.8. Жилищный фонд</w:t>
            </w:r>
          </w:p>
        </w:tc>
        <w:tc>
          <w:tcPr>
            <w:tcW w:w="958" w:type="dxa"/>
          </w:tcPr>
          <w:p w14:paraId="59BABCC1" w14:textId="3F972697" w:rsidR="004F1CB2"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4D5E29" w:rsidRPr="001C4B0C">
              <w:rPr>
                <w:rFonts w:ascii="Times New Roman" w:hAnsi="Times New Roman" w:cs="Times New Roman"/>
                <w:color w:val="000000" w:themeColor="text1"/>
                <w:sz w:val="28"/>
                <w:szCs w:val="28"/>
              </w:rPr>
              <w:t>1</w:t>
            </w:r>
          </w:p>
        </w:tc>
      </w:tr>
      <w:tr w:rsidR="00E6631E" w:rsidRPr="001C4B0C" w14:paraId="730B5BC7" w14:textId="77777777" w:rsidTr="00E6631E">
        <w:tc>
          <w:tcPr>
            <w:tcW w:w="8613" w:type="dxa"/>
          </w:tcPr>
          <w:p w14:paraId="440ACC86" w14:textId="49D8780D" w:rsidR="00E6631E" w:rsidRPr="001C4B0C" w:rsidRDefault="00E6631E"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color w:val="000000"/>
                <w:sz w:val="28"/>
                <w:szCs w:val="28"/>
              </w:rPr>
            </w:pPr>
            <w:r w:rsidRPr="001C4B0C">
              <w:rPr>
                <w:rFonts w:ascii="Times New Roman" w:hAnsi="Times New Roman" w:cs="Times New Roman"/>
                <w:b/>
                <w:sz w:val="28"/>
                <w:szCs w:val="28"/>
              </w:rPr>
              <w:t>2.2.</w:t>
            </w:r>
            <w:r w:rsidR="004F1CB2" w:rsidRPr="001C4B0C">
              <w:rPr>
                <w:rFonts w:ascii="Times New Roman" w:hAnsi="Times New Roman" w:cs="Times New Roman"/>
                <w:b/>
                <w:sz w:val="28"/>
                <w:szCs w:val="28"/>
              </w:rPr>
              <w:t>9</w:t>
            </w:r>
            <w:r w:rsidRPr="001C4B0C">
              <w:rPr>
                <w:rFonts w:ascii="Times New Roman" w:hAnsi="Times New Roman" w:cs="Times New Roman"/>
                <w:b/>
                <w:sz w:val="28"/>
                <w:szCs w:val="28"/>
              </w:rPr>
              <w:t>. Работа с населением</w:t>
            </w:r>
            <w:r w:rsidR="0045065C" w:rsidRPr="001C4B0C">
              <w:rPr>
                <w:rFonts w:ascii="Times New Roman" w:hAnsi="Times New Roman" w:cs="Times New Roman"/>
                <w:b/>
                <w:sz w:val="28"/>
                <w:szCs w:val="28"/>
              </w:rPr>
              <w:t xml:space="preserve"> и общественностью</w:t>
            </w:r>
          </w:p>
        </w:tc>
        <w:tc>
          <w:tcPr>
            <w:tcW w:w="958" w:type="dxa"/>
          </w:tcPr>
          <w:p w14:paraId="6D550E1D" w14:textId="1A4361F1" w:rsidR="00E6631E"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w:t>
            </w:r>
          </w:p>
        </w:tc>
      </w:tr>
      <w:tr w:rsidR="00BA2F18" w:rsidRPr="001C4B0C" w14:paraId="3FD57DA5" w14:textId="77777777" w:rsidTr="00E6631E">
        <w:tc>
          <w:tcPr>
            <w:tcW w:w="8613" w:type="dxa"/>
          </w:tcPr>
          <w:p w14:paraId="15CCDB34" w14:textId="7D8D91CA" w:rsidR="00BA2F18" w:rsidRPr="001C4B0C" w:rsidRDefault="00BA2F18"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sz w:val="28"/>
                <w:szCs w:val="28"/>
              </w:rPr>
            </w:pPr>
            <w:r w:rsidRPr="001C4B0C">
              <w:rPr>
                <w:rFonts w:ascii="Times New Roman" w:hAnsi="Times New Roman" w:cs="Times New Roman"/>
                <w:b/>
                <w:sz w:val="28"/>
                <w:szCs w:val="28"/>
              </w:rPr>
              <w:lastRenderedPageBreak/>
              <w:t>2.2.</w:t>
            </w:r>
            <w:r w:rsidR="004F1CB2" w:rsidRPr="001C4B0C">
              <w:rPr>
                <w:rFonts w:ascii="Times New Roman" w:hAnsi="Times New Roman" w:cs="Times New Roman"/>
                <w:b/>
                <w:sz w:val="28"/>
                <w:szCs w:val="28"/>
              </w:rPr>
              <w:t>9</w:t>
            </w:r>
            <w:r w:rsidRPr="001C4B0C">
              <w:rPr>
                <w:rFonts w:ascii="Times New Roman" w:hAnsi="Times New Roman" w:cs="Times New Roman"/>
                <w:b/>
                <w:sz w:val="28"/>
                <w:szCs w:val="28"/>
              </w:rPr>
              <w:t xml:space="preserve">.1. </w:t>
            </w:r>
            <w:r w:rsidR="002843DD" w:rsidRPr="001C4B0C">
              <w:rPr>
                <w:rFonts w:ascii="Times New Roman" w:hAnsi="Times New Roman" w:cs="Times New Roman"/>
                <w:b/>
                <w:sz w:val="28"/>
                <w:szCs w:val="28"/>
              </w:rPr>
              <w:t>Социальная защита, пенсионное обеспечение</w:t>
            </w:r>
          </w:p>
        </w:tc>
        <w:tc>
          <w:tcPr>
            <w:tcW w:w="958" w:type="dxa"/>
          </w:tcPr>
          <w:p w14:paraId="6F0221BF" w14:textId="79425DF8" w:rsidR="00BA2F18"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w:t>
            </w:r>
          </w:p>
        </w:tc>
      </w:tr>
      <w:tr w:rsidR="00BA2F18" w:rsidRPr="001C4B0C" w14:paraId="2693B2BD" w14:textId="77777777" w:rsidTr="00A757A8">
        <w:tc>
          <w:tcPr>
            <w:tcW w:w="8613" w:type="dxa"/>
          </w:tcPr>
          <w:p w14:paraId="7C41F416" w14:textId="118C38C3" w:rsidR="00BA2F18" w:rsidRPr="001C4B0C" w:rsidRDefault="00BA2F18"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sz w:val="28"/>
                <w:szCs w:val="28"/>
              </w:rPr>
            </w:pPr>
            <w:r w:rsidRPr="001C4B0C">
              <w:rPr>
                <w:rFonts w:ascii="Times New Roman" w:hAnsi="Times New Roman" w:cs="Times New Roman"/>
                <w:b/>
                <w:sz w:val="28"/>
                <w:szCs w:val="28"/>
              </w:rPr>
              <w:t>2.2.</w:t>
            </w:r>
            <w:r w:rsidR="004F1CB2" w:rsidRPr="001C4B0C">
              <w:rPr>
                <w:rFonts w:ascii="Times New Roman" w:hAnsi="Times New Roman" w:cs="Times New Roman"/>
                <w:b/>
                <w:sz w:val="28"/>
                <w:szCs w:val="28"/>
              </w:rPr>
              <w:t>9</w:t>
            </w:r>
            <w:r w:rsidRPr="001C4B0C">
              <w:rPr>
                <w:rFonts w:ascii="Times New Roman" w:hAnsi="Times New Roman" w:cs="Times New Roman"/>
                <w:b/>
                <w:sz w:val="28"/>
                <w:szCs w:val="28"/>
              </w:rPr>
              <w:t>.2.</w:t>
            </w:r>
            <w:r w:rsidR="002843DD" w:rsidRPr="001C4B0C">
              <w:rPr>
                <w:rFonts w:ascii="Times New Roman" w:hAnsi="Times New Roman" w:cs="Times New Roman"/>
                <w:b/>
                <w:sz w:val="28"/>
                <w:szCs w:val="28"/>
              </w:rPr>
              <w:t xml:space="preserve"> Население</w:t>
            </w:r>
          </w:p>
        </w:tc>
        <w:tc>
          <w:tcPr>
            <w:tcW w:w="958" w:type="dxa"/>
          </w:tcPr>
          <w:p w14:paraId="093DE555" w14:textId="0282DCB1" w:rsidR="00BA2F18"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w:t>
            </w:r>
          </w:p>
        </w:tc>
      </w:tr>
      <w:tr w:rsidR="00BA2F18" w:rsidRPr="001C4B0C" w14:paraId="2C48296C" w14:textId="77777777" w:rsidTr="00E6631E">
        <w:tc>
          <w:tcPr>
            <w:tcW w:w="8613" w:type="dxa"/>
          </w:tcPr>
          <w:p w14:paraId="0B3CD3BB" w14:textId="3A297EC2" w:rsidR="00BA2F18" w:rsidRPr="001C4B0C" w:rsidRDefault="00BA2F18"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sz w:val="28"/>
                <w:szCs w:val="28"/>
              </w:rPr>
            </w:pPr>
            <w:r w:rsidRPr="001C4B0C">
              <w:rPr>
                <w:rFonts w:ascii="Times New Roman" w:hAnsi="Times New Roman" w:cs="Times New Roman"/>
                <w:b/>
                <w:sz w:val="28"/>
                <w:szCs w:val="28"/>
              </w:rPr>
              <w:t>2.2.</w:t>
            </w:r>
            <w:r w:rsidR="004F1CB2" w:rsidRPr="001C4B0C">
              <w:rPr>
                <w:rFonts w:ascii="Times New Roman" w:hAnsi="Times New Roman" w:cs="Times New Roman"/>
                <w:b/>
                <w:sz w:val="28"/>
                <w:szCs w:val="28"/>
              </w:rPr>
              <w:t>9</w:t>
            </w:r>
            <w:r w:rsidRPr="001C4B0C">
              <w:rPr>
                <w:rFonts w:ascii="Times New Roman" w:hAnsi="Times New Roman" w:cs="Times New Roman"/>
                <w:b/>
                <w:sz w:val="28"/>
                <w:szCs w:val="28"/>
              </w:rPr>
              <w:t>.3.</w:t>
            </w:r>
            <w:r w:rsidR="002843DD" w:rsidRPr="001C4B0C">
              <w:rPr>
                <w:rFonts w:ascii="Times New Roman" w:hAnsi="Times New Roman" w:cs="Times New Roman"/>
                <w:b/>
                <w:sz w:val="28"/>
                <w:szCs w:val="28"/>
              </w:rPr>
              <w:t xml:space="preserve"> Работа с населением по вопросам задолженности за жилищно-коммунальные услуги</w:t>
            </w:r>
          </w:p>
        </w:tc>
        <w:tc>
          <w:tcPr>
            <w:tcW w:w="958" w:type="dxa"/>
          </w:tcPr>
          <w:p w14:paraId="379362F5" w14:textId="04308A49" w:rsidR="00BA2F18"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w:t>
            </w:r>
          </w:p>
        </w:tc>
      </w:tr>
      <w:tr w:rsidR="00BA2F18" w:rsidRPr="001C4B0C" w14:paraId="466CDDF7" w14:textId="77777777" w:rsidTr="00A757A8">
        <w:tc>
          <w:tcPr>
            <w:tcW w:w="8613" w:type="dxa"/>
          </w:tcPr>
          <w:p w14:paraId="6769D498" w14:textId="77777777" w:rsidR="00BA2F18" w:rsidRPr="001C4B0C" w:rsidRDefault="00BA2F18"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sz w:val="28"/>
                <w:szCs w:val="28"/>
              </w:rPr>
            </w:pPr>
            <w:r w:rsidRPr="001C4B0C">
              <w:rPr>
                <w:rFonts w:ascii="Times New Roman" w:hAnsi="Times New Roman" w:cs="Times New Roman"/>
                <w:b/>
                <w:sz w:val="28"/>
                <w:szCs w:val="28"/>
              </w:rPr>
              <w:t>2.2.</w:t>
            </w:r>
            <w:r w:rsidR="004F1CB2" w:rsidRPr="001C4B0C">
              <w:rPr>
                <w:rFonts w:ascii="Times New Roman" w:hAnsi="Times New Roman" w:cs="Times New Roman"/>
                <w:b/>
                <w:sz w:val="28"/>
                <w:szCs w:val="28"/>
              </w:rPr>
              <w:t>9</w:t>
            </w:r>
            <w:r w:rsidRPr="001C4B0C">
              <w:rPr>
                <w:rFonts w:ascii="Times New Roman" w:hAnsi="Times New Roman" w:cs="Times New Roman"/>
                <w:b/>
                <w:sz w:val="28"/>
                <w:szCs w:val="28"/>
              </w:rPr>
              <w:t>.4.</w:t>
            </w:r>
            <w:r w:rsidR="002843DD" w:rsidRPr="001C4B0C">
              <w:rPr>
                <w:rFonts w:ascii="Times New Roman" w:hAnsi="Times New Roman" w:cs="Times New Roman"/>
                <w:b/>
                <w:sz w:val="28"/>
                <w:szCs w:val="28"/>
              </w:rPr>
              <w:t xml:space="preserve"> Нотариальные действия</w:t>
            </w:r>
          </w:p>
        </w:tc>
        <w:tc>
          <w:tcPr>
            <w:tcW w:w="958" w:type="dxa"/>
          </w:tcPr>
          <w:p w14:paraId="620DCC8B" w14:textId="0BE54EB5" w:rsidR="00BA2F18"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w:t>
            </w:r>
          </w:p>
        </w:tc>
      </w:tr>
      <w:tr w:rsidR="002843DD" w:rsidRPr="001C4B0C" w14:paraId="615C7467" w14:textId="77777777" w:rsidTr="00A757A8">
        <w:tc>
          <w:tcPr>
            <w:tcW w:w="8613" w:type="dxa"/>
          </w:tcPr>
          <w:p w14:paraId="598C3508" w14:textId="77777777" w:rsidR="002843DD" w:rsidRPr="001C4B0C" w:rsidRDefault="002843DD"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sz w:val="28"/>
                <w:szCs w:val="28"/>
              </w:rPr>
            </w:pPr>
            <w:r w:rsidRPr="001C4B0C">
              <w:rPr>
                <w:rFonts w:ascii="Times New Roman" w:hAnsi="Times New Roman" w:cs="Times New Roman"/>
                <w:b/>
                <w:sz w:val="28"/>
                <w:szCs w:val="28"/>
              </w:rPr>
              <w:t>2.2.</w:t>
            </w:r>
            <w:r w:rsidR="004F1CB2" w:rsidRPr="001C4B0C">
              <w:rPr>
                <w:rFonts w:ascii="Times New Roman" w:hAnsi="Times New Roman" w:cs="Times New Roman"/>
                <w:b/>
                <w:sz w:val="28"/>
                <w:szCs w:val="28"/>
              </w:rPr>
              <w:t>9</w:t>
            </w:r>
            <w:r w:rsidRPr="001C4B0C">
              <w:rPr>
                <w:rFonts w:ascii="Times New Roman" w:hAnsi="Times New Roman" w:cs="Times New Roman"/>
                <w:b/>
                <w:sz w:val="28"/>
                <w:szCs w:val="28"/>
              </w:rPr>
              <w:t>.5. Работа с общественностью</w:t>
            </w:r>
          </w:p>
        </w:tc>
        <w:tc>
          <w:tcPr>
            <w:tcW w:w="958" w:type="dxa"/>
          </w:tcPr>
          <w:p w14:paraId="72DB47C0" w14:textId="36880235" w:rsidR="002843DD"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36</w:t>
            </w:r>
          </w:p>
        </w:tc>
      </w:tr>
      <w:tr w:rsidR="00E6631E" w:rsidRPr="001C4B0C" w14:paraId="6B5026E4" w14:textId="77777777" w:rsidTr="00A757A8">
        <w:tc>
          <w:tcPr>
            <w:tcW w:w="8613" w:type="dxa"/>
          </w:tcPr>
          <w:p w14:paraId="32EA83BD" w14:textId="5B2D5A7F" w:rsidR="00E6631E" w:rsidRPr="001C4B0C" w:rsidRDefault="00E6631E"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sz w:val="28"/>
                <w:szCs w:val="28"/>
              </w:rPr>
            </w:pPr>
            <w:r w:rsidRPr="001C4B0C">
              <w:rPr>
                <w:rFonts w:ascii="Times New Roman" w:hAnsi="Times New Roman" w:cs="Times New Roman"/>
                <w:b/>
                <w:sz w:val="28"/>
                <w:szCs w:val="28"/>
              </w:rPr>
              <w:t>2.2.</w:t>
            </w:r>
            <w:r w:rsidR="003D4B60" w:rsidRPr="001C4B0C">
              <w:rPr>
                <w:rFonts w:ascii="Times New Roman" w:hAnsi="Times New Roman" w:cs="Times New Roman"/>
                <w:b/>
                <w:sz w:val="28"/>
                <w:szCs w:val="28"/>
              </w:rPr>
              <w:t>9.6</w:t>
            </w:r>
            <w:r w:rsidRPr="001C4B0C">
              <w:rPr>
                <w:rFonts w:ascii="Times New Roman" w:hAnsi="Times New Roman" w:cs="Times New Roman"/>
                <w:b/>
                <w:sz w:val="28"/>
                <w:szCs w:val="28"/>
              </w:rPr>
              <w:t xml:space="preserve">. </w:t>
            </w:r>
            <w:r w:rsidR="00304B57" w:rsidRPr="001C4B0C">
              <w:rPr>
                <w:rFonts w:ascii="Times New Roman" w:hAnsi="Times New Roman" w:cs="Times New Roman"/>
                <w:b/>
                <w:sz w:val="28"/>
                <w:szCs w:val="28"/>
              </w:rPr>
              <w:t>Работа в сфере молодежной политики</w:t>
            </w:r>
          </w:p>
        </w:tc>
        <w:tc>
          <w:tcPr>
            <w:tcW w:w="958" w:type="dxa"/>
          </w:tcPr>
          <w:p w14:paraId="69CCA7D9" w14:textId="40A4B426" w:rsidR="00E6631E"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4D5E29" w:rsidRPr="001C4B0C">
              <w:rPr>
                <w:rFonts w:ascii="Times New Roman" w:hAnsi="Times New Roman" w:cs="Times New Roman"/>
                <w:color w:val="000000" w:themeColor="text1"/>
                <w:sz w:val="28"/>
                <w:szCs w:val="28"/>
              </w:rPr>
              <w:t>7</w:t>
            </w:r>
          </w:p>
        </w:tc>
      </w:tr>
      <w:tr w:rsidR="00A757A8" w:rsidRPr="001C4B0C" w14:paraId="5BA937B3" w14:textId="77777777" w:rsidTr="00A757A8">
        <w:tc>
          <w:tcPr>
            <w:tcW w:w="8613" w:type="dxa"/>
          </w:tcPr>
          <w:p w14:paraId="240620C2" w14:textId="5BF7F86D" w:rsidR="00A757A8" w:rsidRPr="001C4B0C" w:rsidRDefault="003D4B60"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sz w:val="28"/>
                <w:szCs w:val="28"/>
              </w:rPr>
            </w:pPr>
            <w:r w:rsidRPr="001C4B0C">
              <w:rPr>
                <w:rFonts w:ascii="Times New Roman" w:hAnsi="Times New Roman" w:cs="Times New Roman"/>
                <w:b/>
                <w:sz w:val="28"/>
                <w:szCs w:val="28"/>
              </w:rPr>
              <w:t>2.2.9.7</w:t>
            </w:r>
            <w:r w:rsidR="00A757A8" w:rsidRPr="001C4B0C">
              <w:rPr>
                <w:rFonts w:ascii="Times New Roman" w:hAnsi="Times New Roman" w:cs="Times New Roman"/>
                <w:b/>
                <w:sz w:val="28"/>
                <w:szCs w:val="28"/>
              </w:rPr>
              <w:t>. Деятельность ВОИ с.п. Сентябрьский</w:t>
            </w:r>
          </w:p>
        </w:tc>
        <w:tc>
          <w:tcPr>
            <w:tcW w:w="958" w:type="dxa"/>
          </w:tcPr>
          <w:p w14:paraId="1A236A14" w14:textId="5791206C" w:rsidR="00A757A8"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r>
      <w:tr w:rsidR="003D4B60" w:rsidRPr="001C4B0C" w14:paraId="094599FB" w14:textId="77777777" w:rsidTr="00A757A8">
        <w:tc>
          <w:tcPr>
            <w:tcW w:w="8613" w:type="dxa"/>
          </w:tcPr>
          <w:p w14:paraId="77B43FB7" w14:textId="3D36DACC" w:rsidR="003D4B60" w:rsidRPr="001C4B0C" w:rsidRDefault="003D4B60"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sz w:val="28"/>
                <w:szCs w:val="28"/>
              </w:rPr>
            </w:pPr>
            <w:r w:rsidRPr="001C4B0C">
              <w:rPr>
                <w:rFonts w:ascii="Times New Roman" w:hAnsi="Times New Roman" w:cs="Times New Roman"/>
                <w:b/>
                <w:sz w:val="28"/>
                <w:szCs w:val="28"/>
              </w:rPr>
              <w:t>2.2.9.8. Деятельность Совета ветеранов с.п. Сентябрьский</w:t>
            </w:r>
          </w:p>
        </w:tc>
        <w:tc>
          <w:tcPr>
            <w:tcW w:w="958" w:type="dxa"/>
          </w:tcPr>
          <w:p w14:paraId="58FD5227" w14:textId="0C586EFD" w:rsidR="003D4B60"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4D5E29" w:rsidRPr="001C4B0C">
              <w:rPr>
                <w:rFonts w:ascii="Times New Roman" w:hAnsi="Times New Roman" w:cs="Times New Roman"/>
                <w:color w:val="000000" w:themeColor="text1"/>
                <w:sz w:val="28"/>
                <w:szCs w:val="28"/>
              </w:rPr>
              <w:t>6</w:t>
            </w:r>
          </w:p>
        </w:tc>
      </w:tr>
      <w:tr w:rsidR="00E6631E" w:rsidRPr="001C4B0C" w14:paraId="0551FB1E" w14:textId="77777777" w:rsidTr="00A757A8">
        <w:tc>
          <w:tcPr>
            <w:tcW w:w="8613" w:type="dxa"/>
          </w:tcPr>
          <w:p w14:paraId="7CF0EAB7" w14:textId="12E12496" w:rsidR="00E6631E" w:rsidRPr="001C4B0C" w:rsidRDefault="00E6631E" w:rsidP="001C4B0C">
            <w:pPr>
              <w:spacing w:line="360" w:lineRule="auto"/>
              <w:jc w:val="both"/>
              <w:rPr>
                <w:rFonts w:ascii="Times New Roman" w:hAnsi="Times New Roman" w:cs="Times New Roman"/>
                <w:b/>
                <w:sz w:val="28"/>
                <w:szCs w:val="28"/>
              </w:rPr>
            </w:pPr>
            <w:r w:rsidRPr="001C4B0C">
              <w:rPr>
                <w:rFonts w:ascii="Times New Roman" w:hAnsi="Times New Roman" w:cs="Times New Roman"/>
                <w:b/>
                <w:sz w:val="28"/>
                <w:szCs w:val="28"/>
              </w:rPr>
              <w:t>2.2.</w:t>
            </w:r>
            <w:r w:rsidR="003D4B60" w:rsidRPr="001C4B0C">
              <w:rPr>
                <w:rFonts w:ascii="Times New Roman" w:hAnsi="Times New Roman" w:cs="Times New Roman"/>
                <w:b/>
                <w:sz w:val="28"/>
                <w:szCs w:val="28"/>
              </w:rPr>
              <w:t>10</w:t>
            </w:r>
            <w:r w:rsidRPr="001C4B0C">
              <w:rPr>
                <w:rFonts w:ascii="Times New Roman" w:hAnsi="Times New Roman" w:cs="Times New Roman"/>
                <w:b/>
                <w:sz w:val="28"/>
                <w:szCs w:val="28"/>
              </w:rPr>
              <w:t>. Правовое регулирование</w:t>
            </w:r>
          </w:p>
        </w:tc>
        <w:tc>
          <w:tcPr>
            <w:tcW w:w="958" w:type="dxa"/>
          </w:tcPr>
          <w:p w14:paraId="41697248" w14:textId="0BFE13D0" w:rsidR="00E6631E"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48</w:t>
            </w:r>
          </w:p>
        </w:tc>
      </w:tr>
      <w:tr w:rsidR="00E6631E" w:rsidRPr="001C4B0C" w14:paraId="49C4C67C" w14:textId="77777777" w:rsidTr="00A757A8">
        <w:tc>
          <w:tcPr>
            <w:tcW w:w="8613" w:type="dxa"/>
          </w:tcPr>
          <w:p w14:paraId="351B61E6" w14:textId="77777777" w:rsidR="00E6631E" w:rsidRPr="001C4B0C" w:rsidRDefault="00E6631E" w:rsidP="001C4B0C">
            <w:pPr>
              <w:spacing w:line="360" w:lineRule="auto"/>
              <w:jc w:val="both"/>
              <w:rPr>
                <w:rFonts w:ascii="Times New Roman" w:hAnsi="Times New Roman" w:cs="Times New Roman"/>
                <w:b/>
                <w:color w:val="000000"/>
                <w:sz w:val="28"/>
                <w:szCs w:val="28"/>
              </w:rPr>
            </w:pPr>
            <w:r w:rsidRPr="001C4B0C">
              <w:rPr>
                <w:rFonts w:ascii="Times New Roman" w:hAnsi="Times New Roman" w:cs="Times New Roman"/>
                <w:b/>
                <w:color w:val="000000"/>
                <w:sz w:val="28"/>
                <w:szCs w:val="28"/>
              </w:rPr>
              <w:t>3. Бюджет поселения</w:t>
            </w:r>
          </w:p>
        </w:tc>
        <w:tc>
          <w:tcPr>
            <w:tcW w:w="958" w:type="dxa"/>
          </w:tcPr>
          <w:p w14:paraId="768790A3" w14:textId="2A3FEC6D" w:rsidR="00E6631E"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52</w:t>
            </w:r>
          </w:p>
        </w:tc>
      </w:tr>
      <w:tr w:rsidR="00E6631E" w:rsidRPr="001C4B0C" w14:paraId="2D436F3A" w14:textId="77777777" w:rsidTr="00A757A8">
        <w:tc>
          <w:tcPr>
            <w:tcW w:w="8613" w:type="dxa"/>
          </w:tcPr>
          <w:p w14:paraId="1CFF53E6" w14:textId="07AA8F4C" w:rsidR="00E6631E" w:rsidRPr="001C4B0C" w:rsidRDefault="00E6631E" w:rsidP="001C4B0C">
            <w:pPr>
              <w:spacing w:line="360" w:lineRule="auto"/>
              <w:jc w:val="both"/>
              <w:rPr>
                <w:rFonts w:ascii="Times New Roman" w:hAnsi="Times New Roman" w:cs="Times New Roman"/>
                <w:b/>
                <w:color w:val="000000"/>
                <w:sz w:val="28"/>
                <w:szCs w:val="28"/>
              </w:rPr>
            </w:pPr>
            <w:r w:rsidRPr="001C4B0C">
              <w:rPr>
                <w:rFonts w:ascii="Times New Roman" w:hAnsi="Times New Roman" w:cs="Times New Roman"/>
                <w:b/>
                <w:color w:val="000000"/>
                <w:sz w:val="28"/>
                <w:szCs w:val="28"/>
              </w:rPr>
              <w:t>3.1. Исполнение доходной части местного бюджета</w:t>
            </w:r>
          </w:p>
        </w:tc>
        <w:tc>
          <w:tcPr>
            <w:tcW w:w="958" w:type="dxa"/>
          </w:tcPr>
          <w:p w14:paraId="0A4251A9" w14:textId="371EA766" w:rsidR="00E6631E"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53</w:t>
            </w:r>
          </w:p>
        </w:tc>
      </w:tr>
      <w:tr w:rsidR="00E6631E" w:rsidRPr="001C4B0C" w14:paraId="13564A63" w14:textId="77777777" w:rsidTr="00A757A8">
        <w:tc>
          <w:tcPr>
            <w:tcW w:w="8613" w:type="dxa"/>
          </w:tcPr>
          <w:p w14:paraId="0F0ECBB4" w14:textId="77777777" w:rsidR="00E6631E" w:rsidRPr="001C4B0C" w:rsidRDefault="00E6631E" w:rsidP="001C4B0C">
            <w:pPr>
              <w:spacing w:line="360" w:lineRule="auto"/>
              <w:jc w:val="both"/>
              <w:rPr>
                <w:rFonts w:ascii="Times New Roman" w:hAnsi="Times New Roman" w:cs="Times New Roman"/>
                <w:b/>
                <w:color w:val="000000"/>
                <w:sz w:val="28"/>
                <w:szCs w:val="28"/>
              </w:rPr>
            </w:pPr>
            <w:r w:rsidRPr="001C4B0C">
              <w:rPr>
                <w:rFonts w:ascii="Times New Roman" w:hAnsi="Times New Roman" w:cs="Times New Roman"/>
                <w:b/>
                <w:color w:val="000000"/>
                <w:sz w:val="28"/>
                <w:szCs w:val="28"/>
              </w:rPr>
              <w:t>3.2. Исполнение расходной части местного бюджета</w:t>
            </w:r>
          </w:p>
        </w:tc>
        <w:tc>
          <w:tcPr>
            <w:tcW w:w="958" w:type="dxa"/>
          </w:tcPr>
          <w:p w14:paraId="45A984BE" w14:textId="24288C59" w:rsidR="00E6631E"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55</w:t>
            </w:r>
          </w:p>
        </w:tc>
      </w:tr>
      <w:tr w:rsidR="009C56D8" w:rsidRPr="001C4B0C" w14:paraId="7D62FF71" w14:textId="77777777" w:rsidTr="00E6631E">
        <w:tc>
          <w:tcPr>
            <w:tcW w:w="8613" w:type="dxa"/>
          </w:tcPr>
          <w:p w14:paraId="707077E0" w14:textId="77777777" w:rsidR="009C56D8" w:rsidRPr="001C4B0C" w:rsidRDefault="009C56D8" w:rsidP="001C4B0C">
            <w:pPr>
              <w:spacing w:line="360" w:lineRule="auto"/>
              <w:jc w:val="both"/>
              <w:rPr>
                <w:rFonts w:ascii="Times New Roman" w:hAnsi="Times New Roman" w:cs="Times New Roman"/>
                <w:b/>
                <w:color w:val="000000"/>
                <w:sz w:val="28"/>
                <w:szCs w:val="28"/>
              </w:rPr>
            </w:pPr>
            <w:r w:rsidRPr="001C4B0C">
              <w:rPr>
                <w:rFonts w:ascii="Times New Roman" w:hAnsi="Times New Roman" w:cs="Times New Roman"/>
                <w:b/>
                <w:color w:val="000000"/>
                <w:sz w:val="28"/>
                <w:szCs w:val="28"/>
              </w:rPr>
              <w:t>3.3. Контрактная система в сфере закупок товаров, работ, услуг для обеспечения государственных и муниципальных нужд</w:t>
            </w:r>
          </w:p>
        </w:tc>
        <w:tc>
          <w:tcPr>
            <w:tcW w:w="958" w:type="dxa"/>
          </w:tcPr>
          <w:p w14:paraId="25B3CA42" w14:textId="18B8C168" w:rsidR="009C56D8"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58</w:t>
            </w:r>
          </w:p>
        </w:tc>
      </w:tr>
      <w:tr w:rsidR="009C56D8" w:rsidRPr="001C4B0C" w14:paraId="2E798AD4" w14:textId="77777777" w:rsidTr="00E6631E">
        <w:tc>
          <w:tcPr>
            <w:tcW w:w="8613" w:type="dxa"/>
          </w:tcPr>
          <w:p w14:paraId="59EE9E77" w14:textId="0A1C8CEB" w:rsidR="009C56D8" w:rsidRPr="001C4B0C" w:rsidRDefault="009C56D8" w:rsidP="001C4B0C">
            <w:pPr>
              <w:spacing w:line="360" w:lineRule="auto"/>
              <w:jc w:val="both"/>
              <w:rPr>
                <w:rFonts w:ascii="Times New Roman" w:hAnsi="Times New Roman" w:cs="Times New Roman"/>
                <w:b/>
                <w:color w:val="000000"/>
                <w:sz w:val="28"/>
                <w:szCs w:val="28"/>
              </w:rPr>
            </w:pPr>
            <w:r w:rsidRPr="001C4B0C">
              <w:rPr>
                <w:rFonts w:ascii="Times New Roman" w:hAnsi="Times New Roman" w:cs="Times New Roman"/>
                <w:b/>
                <w:sz w:val="28"/>
                <w:szCs w:val="28"/>
              </w:rPr>
              <w:t>3.3.1. Деятельность по закупкам муниципального учреждения «Администрация сельского поселения Сентябрьский»</w:t>
            </w:r>
          </w:p>
        </w:tc>
        <w:tc>
          <w:tcPr>
            <w:tcW w:w="958" w:type="dxa"/>
          </w:tcPr>
          <w:p w14:paraId="3242245B" w14:textId="794C1AC7" w:rsidR="009C56D8"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58</w:t>
            </w:r>
          </w:p>
        </w:tc>
      </w:tr>
      <w:tr w:rsidR="009C56D8" w:rsidRPr="001C4B0C" w14:paraId="622D5FAB" w14:textId="77777777" w:rsidTr="00E6631E">
        <w:tc>
          <w:tcPr>
            <w:tcW w:w="8613" w:type="dxa"/>
          </w:tcPr>
          <w:p w14:paraId="07CFC3B5" w14:textId="77777777" w:rsidR="009C56D8" w:rsidRPr="001C4B0C" w:rsidRDefault="009C56D8" w:rsidP="001C4B0C">
            <w:pPr>
              <w:spacing w:line="360" w:lineRule="auto"/>
              <w:jc w:val="both"/>
              <w:rPr>
                <w:rFonts w:ascii="Times New Roman" w:hAnsi="Times New Roman" w:cs="Times New Roman"/>
                <w:b/>
                <w:sz w:val="28"/>
                <w:szCs w:val="28"/>
              </w:rPr>
            </w:pPr>
            <w:r w:rsidRPr="001C4B0C">
              <w:rPr>
                <w:rFonts w:ascii="Times New Roman" w:hAnsi="Times New Roman" w:cs="Times New Roman"/>
                <w:b/>
                <w:sz w:val="28"/>
                <w:szCs w:val="28"/>
              </w:rPr>
              <w:t>3.3.2. Деятельность по закупкам МКУ «Управление по делам администрации с. п. Сентябрьский»</w:t>
            </w:r>
          </w:p>
        </w:tc>
        <w:tc>
          <w:tcPr>
            <w:tcW w:w="958" w:type="dxa"/>
          </w:tcPr>
          <w:p w14:paraId="48939E51" w14:textId="270BE1F8" w:rsidR="009C56D8"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59</w:t>
            </w:r>
          </w:p>
        </w:tc>
      </w:tr>
      <w:tr w:rsidR="00E170D8" w:rsidRPr="001C4B0C" w14:paraId="195A4233" w14:textId="77777777" w:rsidTr="00E6631E">
        <w:tc>
          <w:tcPr>
            <w:tcW w:w="8613" w:type="dxa"/>
          </w:tcPr>
          <w:p w14:paraId="01BBFF96" w14:textId="34233C30" w:rsidR="00E170D8" w:rsidRPr="001C4B0C" w:rsidRDefault="00E170D8" w:rsidP="001C4B0C">
            <w:pPr>
              <w:spacing w:line="360" w:lineRule="auto"/>
              <w:jc w:val="both"/>
              <w:rPr>
                <w:rFonts w:ascii="Times New Roman" w:hAnsi="Times New Roman" w:cs="Times New Roman"/>
                <w:b/>
                <w:color w:val="000000"/>
                <w:sz w:val="28"/>
                <w:szCs w:val="28"/>
              </w:rPr>
            </w:pPr>
            <w:r w:rsidRPr="001C4B0C">
              <w:rPr>
                <w:rFonts w:ascii="Times New Roman" w:hAnsi="Times New Roman" w:cs="Times New Roman"/>
                <w:b/>
                <w:color w:val="000000"/>
                <w:sz w:val="28"/>
                <w:szCs w:val="28"/>
              </w:rPr>
              <w:t>4. Деятельность учреждений культурного досуга и спорта</w:t>
            </w:r>
          </w:p>
        </w:tc>
        <w:tc>
          <w:tcPr>
            <w:tcW w:w="958" w:type="dxa"/>
          </w:tcPr>
          <w:p w14:paraId="2448D684" w14:textId="31BD8AD9" w:rsidR="00E170D8"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60</w:t>
            </w:r>
          </w:p>
        </w:tc>
      </w:tr>
      <w:tr w:rsidR="008008F9" w:rsidRPr="001C4B0C" w14:paraId="0FC9EEE9" w14:textId="77777777" w:rsidTr="00E6631E">
        <w:tc>
          <w:tcPr>
            <w:tcW w:w="8613" w:type="dxa"/>
          </w:tcPr>
          <w:p w14:paraId="36AA6A81" w14:textId="77777777" w:rsidR="008008F9" w:rsidRPr="001C4B0C" w:rsidRDefault="008008F9" w:rsidP="001C4B0C">
            <w:pPr>
              <w:spacing w:line="360" w:lineRule="auto"/>
              <w:jc w:val="both"/>
              <w:rPr>
                <w:rFonts w:ascii="Times New Roman" w:hAnsi="Times New Roman" w:cs="Times New Roman"/>
                <w:b/>
                <w:color w:val="000000"/>
                <w:sz w:val="28"/>
                <w:szCs w:val="28"/>
              </w:rPr>
            </w:pPr>
            <w:r w:rsidRPr="001C4B0C">
              <w:rPr>
                <w:rFonts w:ascii="Times New Roman" w:hAnsi="Times New Roman" w:cs="Times New Roman"/>
                <w:b/>
                <w:color w:val="000000"/>
                <w:sz w:val="28"/>
                <w:szCs w:val="28"/>
              </w:rPr>
              <w:t>4.1. Деятельность ДК «Жемчужина Югры»</w:t>
            </w:r>
          </w:p>
        </w:tc>
        <w:tc>
          <w:tcPr>
            <w:tcW w:w="958" w:type="dxa"/>
          </w:tcPr>
          <w:p w14:paraId="42C4B7BF" w14:textId="266EF902" w:rsidR="008008F9"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60</w:t>
            </w:r>
          </w:p>
        </w:tc>
      </w:tr>
      <w:tr w:rsidR="008008F9" w:rsidRPr="001C4B0C" w14:paraId="05901257" w14:textId="77777777" w:rsidTr="00E6631E">
        <w:tc>
          <w:tcPr>
            <w:tcW w:w="8613" w:type="dxa"/>
          </w:tcPr>
          <w:p w14:paraId="50DF0FEC" w14:textId="64C8A48B" w:rsidR="008008F9" w:rsidRPr="001C4B0C" w:rsidRDefault="008008F9" w:rsidP="001C4B0C">
            <w:pPr>
              <w:spacing w:line="360" w:lineRule="auto"/>
              <w:jc w:val="both"/>
              <w:rPr>
                <w:rFonts w:ascii="Times New Roman" w:hAnsi="Times New Roman" w:cs="Times New Roman"/>
                <w:b/>
                <w:color w:val="000000"/>
                <w:sz w:val="28"/>
                <w:szCs w:val="28"/>
              </w:rPr>
            </w:pPr>
            <w:r w:rsidRPr="001C4B0C">
              <w:rPr>
                <w:rFonts w:ascii="Times New Roman" w:hAnsi="Times New Roman" w:cs="Times New Roman"/>
                <w:b/>
                <w:color w:val="000000"/>
                <w:sz w:val="28"/>
                <w:szCs w:val="28"/>
              </w:rPr>
              <w:t>4.2. Деятельность Спортивного комплекса сельского поселения Сентябрьский</w:t>
            </w:r>
          </w:p>
        </w:tc>
        <w:tc>
          <w:tcPr>
            <w:tcW w:w="958" w:type="dxa"/>
          </w:tcPr>
          <w:p w14:paraId="1872C22E" w14:textId="40568B75" w:rsidR="008008F9"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68</w:t>
            </w:r>
          </w:p>
        </w:tc>
      </w:tr>
      <w:tr w:rsidR="00E6631E" w:rsidRPr="001C4B0C" w14:paraId="445BB6F2" w14:textId="77777777" w:rsidTr="00E6631E">
        <w:tc>
          <w:tcPr>
            <w:tcW w:w="8613" w:type="dxa"/>
          </w:tcPr>
          <w:p w14:paraId="031C4CDB" w14:textId="10FFF3F6" w:rsidR="00E6631E" w:rsidRPr="001C4B0C" w:rsidRDefault="00E170D8" w:rsidP="001C4B0C">
            <w:pPr>
              <w:pStyle w:val="ConsPlusNormal"/>
              <w:spacing w:line="360" w:lineRule="auto"/>
              <w:rPr>
                <w:rFonts w:ascii="Times New Roman" w:hAnsi="Times New Roman" w:cs="Times New Roman"/>
                <w:b/>
                <w:sz w:val="28"/>
                <w:szCs w:val="28"/>
              </w:rPr>
            </w:pPr>
            <w:r w:rsidRPr="001C4B0C">
              <w:rPr>
                <w:rFonts w:ascii="Times New Roman" w:hAnsi="Times New Roman" w:cs="Times New Roman"/>
                <w:b/>
                <w:sz w:val="28"/>
                <w:szCs w:val="28"/>
              </w:rPr>
              <w:t>5</w:t>
            </w:r>
            <w:r w:rsidR="00E6631E" w:rsidRPr="001C4B0C">
              <w:rPr>
                <w:rFonts w:ascii="Times New Roman" w:hAnsi="Times New Roman" w:cs="Times New Roman"/>
                <w:b/>
                <w:sz w:val="28"/>
                <w:szCs w:val="28"/>
              </w:rPr>
              <w:t>. Заключительная часть</w:t>
            </w:r>
          </w:p>
        </w:tc>
        <w:tc>
          <w:tcPr>
            <w:tcW w:w="958" w:type="dxa"/>
          </w:tcPr>
          <w:p w14:paraId="6FBD1857" w14:textId="14F70202" w:rsidR="00E6631E"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72</w:t>
            </w:r>
          </w:p>
        </w:tc>
      </w:tr>
    </w:tbl>
    <w:p w14:paraId="0D863DB4" w14:textId="6ABB4036" w:rsidR="008008F9" w:rsidRDefault="008008F9" w:rsidP="001C4B0C">
      <w:pPr>
        <w:spacing w:after="0" w:line="360" w:lineRule="auto"/>
        <w:jc w:val="center"/>
        <w:rPr>
          <w:rFonts w:ascii="Times New Roman" w:hAnsi="Times New Roman" w:cs="Times New Roman"/>
          <w:b/>
          <w:sz w:val="28"/>
          <w:szCs w:val="28"/>
        </w:rPr>
      </w:pPr>
    </w:p>
    <w:p w14:paraId="71F9E96C" w14:textId="277C50C6" w:rsidR="008008F9" w:rsidRDefault="008008F9" w:rsidP="001C4B0C">
      <w:pPr>
        <w:spacing w:after="0" w:line="360" w:lineRule="auto"/>
        <w:rPr>
          <w:rFonts w:ascii="Times New Roman" w:hAnsi="Times New Roman" w:cs="Times New Roman"/>
          <w:b/>
          <w:sz w:val="28"/>
          <w:szCs w:val="28"/>
        </w:rPr>
      </w:pPr>
      <w:r>
        <w:rPr>
          <w:rFonts w:ascii="Times New Roman" w:hAnsi="Times New Roman" w:cs="Times New Roman"/>
          <w:b/>
          <w:sz w:val="28"/>
          <w:szCs w:val="28"/>
        </w:rPr>
        <w:br w:type="page"/>
      </w:r>
    </w:p>
    <w:p w14:paraId="29861888" w14:textId="77777777" w:rsidR="006E1139" w:rsidRDefault="006E1139" w:rsidP="001C4B0C">
      <w:pPr>
        <w:spacing w:after="0" w:line="360" w:lineRule="auto"/>
        <w:jc w:val="center"/>
        <w:rPr>
          <w:rFonts w:ascii="Times New Roman" w:hAnsi="Times New Roman" w:cs="Times New Roman"/>
          <w:sz w:val="28"/>
          <w:szCs w:val="28"/>
        </w:rPr>
      </w:pPr>
    </w:p>
    <w:p w14:paraId="36EDC993" w14:textId="77777777" w:rsidR="00CB16C4" w:rsidRPr="0061633C" w:rsidRDefault="00CB16C4" w:rsidP="001C4B0C">
      <w:pPr>
        <w:spacing w:after="0" w:line="360" w:lineRule="auto"/>
        <w:jc w:val="center"/>
        <w:rPr>
          <w:rFonts w:ascii="Times New Roman" w:hAnsi="Times New Roman" w:cs="Times New Roman"/>
          <w:b/>
          <w:sz w:val="28"/>
          <w:szCs w:val="28"/>
        </w:rPr>
      </w:pPr>
      <w:r w:rsidRPr="0061633C">
        <w:rPr>
          <w:rFonts w:ascii="Times New Roman" w:hAnsi="Times New Roman" w:cs="Times New Roman"/>
          <w:b/>
          <w:sz w:val="28"/>
          <w:szCs w:val="28"/>
        </w:rPr>
        <w:t>1. Введение</w:t>
      </w:r>
    </w:p>
    <w:p w14:paraId="5B5ADADA" w14:textId="77777777" w:rsidR="00CB16C4" w:rsidRPr="0061633C" w:rsidRDefault="00CB16C4" w:rsidP="001C4B0C">
      <w:pPr>
        <w:spacing w:after="0" w:line="360" w:lineRule="auto"/>
        <w:jc w:val="center"/>
        <w:rPr>
          <w:rFonts w:ascii="Times New Roman" w:hAnsi="Times New Roman" w:cs="Times New Roman"/>
          <w:b/>
          <w:sz w:val="28"/>
          <w:szCs w:val="28"/>
        </w:rPr>
      </w:pPr>
    </w:p>
    <w:p w14:paraId="478ABDDA" w14:textId="77777777" w:rsidR="00CB16C4" w:rsidRPr="0061633C" w:rsidRDefault="00CB16C4" w:rsidP="001C4B0C">
      <w:pPr>
        <w:spacing w:after="0" w:line="360" w:lineRule="auto"/>
        <w:jc w:val="center"/>
        <w:rPr>
          <w:rFonts w:ascii="Times New Roman" w:hAnsi="Times New Roman" w:cs="Times New Roman"/>
          <w:sz w:val="28"/>
          <w:szCs w:val="28"/>
        </w:rPr>
      </w:pPr>
      <w:r w:rsidRPr="0061633C">
        <w:rPr>
          <w:rFonts w:ascii="Times New Roman" w:hAnsi="Times New Roman" w:cs="Times New Roman"/>
          <w:sz w:val="28"/>
          <w:szCs w:val="28"/>
        </w:rPr>
        <w:t xml:space="preserve">Уважаемые жители сельского поселения Сентябрьский! </w:t>
      </w:r>
    </w:p>
    <w:p w14:paraId="5A9E8BFD" w14:textId="77777777" w:rsidR="00CB16C4" w:rsidRPr="0061633C" w:rsidRDefault="00CB16C4" w:rsidP="001C4B0C">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 Глава муниципального образования представляет ежегодный отчет о своей работе и деятельности администрации. </w:t>
      </w:r>
    </w:p>
    <w:p w14:paraId="0F6D593B" w14:textId="77777777" w:rsidR="00CB16C4" w:rsidRPr="0061633C" w:rsidRDefault="00CB16C4" w:rsidP="001C4B0C">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xml:space="preserve">Первоочередная задача администрации поселения – это решение вопросов местного значения и исполнение полномочий, предусмотренных 131-ФЗ «Об общих принципах организации местного самоуправления в Российской Федерации» и Уставом поселения. Эти полномочия осуществляются путем организации повседневной работы администрации поселения, подготовки нормативно-правовых документов, в том числе и проектов решений Совета депутатов поселения, проведения встреч с жителями и активом поселения, осуществления личного приема граждан Главой поселения и муниципальными служащими, рассмотрения письменных и устных обращений. Для граждан это важнейшее средство реализации своих прав и законных интересов, а порой и их защиты, возможность непосредственно участвовать в решении вопросов местного значения и реально влиять на решения органов власти. </w:t>
      </w:r>
    </w:p>
    <w:p w14:paraId="7104EA9F" w14:textId="77777777" w:rsidR="00CB16C4" w:rsidRPr="0061633C" w:rsidRDefault="00CB16C4" w:rsidP="001C4B0C">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xml:space="preserve">Главным направлением деятельности главы поселения и администрации сельского поселения Сентябрьский является: обеспечение жизнедеятельности проживающих на территории с.п. Сентябрьский, что включает в себя, прежде всего, содержание социально-культурной сферы, водоснабжения, теплоснабжения, благоустройство улиц, дорог, работа по предупреждению и ликвидации последствий чрезвычайных ситуаций, обеспечение первичных мер пожарной безопасности, развития местного самоуправления, реализации </w:t>
      </w:r>
      <w:r w:rsidRPr="0061633C">
        <w:rPr>
          <w:rFonts w:ascii="Times New Roman" w:hAnsi="Times New Roman" w:cs="Times New Roman"/>
          <w:sz w:val="28"/>
          <w:szCs w:val="28"/>
        </w:rPr>
        <w:lastRenderedPageBreak/>
        <w:t>полномочий с учетом их приоритетности, эффективности финансового обеспечения, привлечение инвестиций в экономику поселения; повышение собственных доходов бюджета поселения, эффективное расходование бюджетных средств; формирование единой комплексной градостроительной политики; благоустройство территории поселения; реализация программы обустройства дворовых территорий многоквартирных домов; выполнение наказов и обращений граждан.</w:t>
      </w:r>
    </w:p>
    <w:p w14:paraId="64A9CCD2" w14:textId="77777777" w:rsidR="00CB16C4" w:rsidRPr="0061633C" w:rsidRDefault="00CB16C4" w:rsidP="001C4B0C">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Работа главы и администрации поселения очень многогранна, регулярно обсуждается на заседаниях Совета депутатов поселения, на встречах с трудовыми коллективами, на собраниях с гражданами. Исполняя полномочия главы поселения, все усилия направляются на создание стабильной финансово – экономической и социально – политической обстановки и повышение открытости и ответственности исполнительной власти перед жителями.</w:t>
      </w:r>
    </w:p>
    <w:p w14:paraId="61238641" w14:textId="77777777" w:rsidR="00CB16C4" w:rsidRPr="0061633C" w:rsidRDefault="00CB16C4" w:rsidP="001C4B0C">
      <w:pPr>
        <w:spacing w:after="0" w:line="360" w:lineRule="auto"/>
        <w:ind w:firstLine="708"/>
        <w:jc w:val="both"/>
        <w:rPr>
          <w:rFonts w:ascii="Times New Roman" w:hAnsi="Times New Roman" w:cs="Times New Roman"/>
          <w:sz w:val="28"/>
          <w:szCs w:val="28"/>
        </w:rPr>
      </w:pPr>
    </w:p>
    <w:p w14:paraId="2AE25005" w14:textId="77777777" w:rsidR="00CB16C4" w:rsidRPr="0061633C" w:rsidRDefault="00CB16C4" w:rsidP="001C4B0C">
      <w:pPr>
        <w:spacing w:after="0" w:line="360" w:lineRule="auto"/>
        <w:ind w:firstLine="708"/>
        <w:jc w:val="center"/>
        <w:rPr>
          <w:rFonts w:ascii="Times New Roman" w:hAnsi="Times New Roman" w:cs="Times New Roman"/>
          <w:b/>
          <w:sz w:val="28"/>
          <w:szCs w:val="28"/>
        </w:rPr>
      </w:pPr>
      <w:r w:rsidRPr="0061633C">
        <w:rPr>
          <w:rFonts w:ascii="Times New Roman" w:hAnsi="Times New Roman" w:cs="Times New Roman"/>
          <w:b/>
          <w:sz w:val="28"/>
          <w:szCs w:val="28"/>
        </w:rPr>
        <w:t>Этот год запомнился нам разными событиями и вошел в историю как еще один год созидания и развития сельского поселения Сентябрьский.</w:t>
      </w:r>
    </w:p>
    <w:p w14:paraId="47249294" w14:textId="77777777" w:rsidR="00CB16C4" w:rsidRPr="0061633C" w:rsidRDefault="00CB16C4" w:rsidP="001C4B0C">
      <w:pPr>
        <w:spacing w:after="0" w:line="360" w:lineRule="auto"/>
        <w:ind w:firstLine="708"/>
        <w:jc w:val="both"/>
        <w:rPr>
          <w:rFonts w:ascii="Times New Roman" w:hAnsi="Times New Roman" w:cs="Times New Roman"/>
          <w:sz w:val="28"/>
          <w:szCs w:val="28"/>
        </w:rPr>
      </w:pPr>
    </w:p>
    <w:p w14:paraId="61180B89" w14:textId="77777777" w:rsidR="00CB16C4" w:rsidRDefault="00CB16C4" w:rsidP="001C4B0C">
      <w:pPr>
        <w:widowControl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61633C">
        <w:rPr>
          <w:rFonts w:ascii="Times New Roman" w:hAnsi="Times New Roman" w:cs="Times New Roman"/>
          <w:sz w:val="28"/>
          <w:szCs w:val="28"/>
        </w:rPr>
        <w:t>. В рамках конкурсного проекта инициативного бюджетирования «</w:t>
      </w:r>
      <w:r>
        <w:rPr>
          <w:rFonts w:ascii="Times New Roman" w:hAnsi="Times New Roman" w:cs="Times New Roman"/>
          <w:sz w:val="28"/>
          <w:szCs w:val="28"/>
        </w:rPr>
        <w:t>Мы за чистоту</w:t>
      </w:r>
      <w:r w:rsidRPr="0061633C">
        <w:rPr>
          <w:rFonts w:ascii="Times New Roman" w:hAnsi="Times New Roman" w:cs="Times New Roman"/>
          <w:sz w:val="28"/>
          <w:szCs w:val="28"/>
        </w:rPr>
        <w:t xml:space="preserve">» выполнены работы по благоустройству </w:t>
      </w:r>
      <w:r>
        <w:rPr>
          <w:rFonts w:ascii="Times New Roman" w:hAnsi="Times New Roman" w:cs="Times New Roman"/>
          <w:sz w:val="28"/>
          <w:szCs w:val="28"/>
        </w:rPr>
        <w:t>контейнерных площадок</w:t>
      </w:r>
      <w:r w:rsidRPr="0061633C">
        <w:rPr>
          <w:rFonts w:ascii="Times New Roman" w:hAnsi="Times New Roman" w:cs="Times New Roman"/>
          <w:sz w:val="28"/>
          <w:szCs w:val="28"/>
        </w:rPr>
        <w:t xml:space="preserve"> – выполнены </w:t>
      </w:r>
      <w:r>
        <w:rPr>
          <w:rFonts w:ascii="Times New Roman" w:hAnsi="Times New Roman" w:cs="Times New Roman"/>
          <w:sz w:val="28"/>
          <w:szCs w:val="28"/>
        </w:rPr>
        <w:t>работы по замене ограждения с навесом</w:t>
      </w:r>
      <w:r w:rsidRPr="0061633C">
        <w:rPr>
          <w:rFonts w:ascii="Times New Roman" w:hAnsi="Times New Roman" w:cs="Times New Roman"/>
          <w:sz w:val="28"/>
          <w:szCs w:val="28"/>
        </w:rPr>
        <w:t xml:space="preserve">, </w:t>
      </w:r>
      <w:r>
        <w:rPr>
          <w:rFonts w:ascii="Times New Roman" w:hAnsi="Times New Roman" w:cs="Times New Roman"/>
          <w:sz w:val="28"/>
          <w:szCs w:val="28"/>
        </w:rPr>
        <w:t>замена контейнеров</w:t>
      </w:r>
      <w:r w:rsidRPr="0061633C">
        <w:rPr>
          <w:rFonts w:ascii="Times New Roman" w:hAnsi="Times New Roman" w:cs="Times New Roman"/>
          <w:sz w:val="28"/>
          <w:szCs w:val="28"/>
        </w:rPr>
        <w:t xml:space="preserve">, </w:t>
      </w:r>
      <w:r>
        <w:rPr>
          <w:rFonts w:ascii="Times New Roman" w:hAnsi="Times New Roman" w:cs="Times New Roman"/>
          <w:sz w:val="28"/>
          <w:szCs w:val="28"/>
        </w:rPr>
        <w:t>устройство основания площадок</w:t>
      </w:r>
      <w:r w:rsidRPr="0061633C">
        <w:rPr>
          <w:rFonts w:ascii="Times New Roman" w:hAnsi="Times New Roman" w:cs="Times New Roman"/>
          <w:sz w:val="28"/>
          <w:szCs w:val="28"/>
        </w:rPr>
        <w:t xml:space="preserve">, </w:t>
      </w:r>
      <w:r>
        <w:rPr>
          <w:rFonts w:ascii="Times New Roman" w:hAnsi="Times New Roman" w:cs="Times New Roman"/>
          <w:sz w:val="28"/>
          <w:szCs w:val="28"/>
        </w:rPr>
        <w:t>установлены информационные табло</w:t>
      </w:r>
      <w:r w:rsidRPr="0061633C">
        <w:rPr>
          <w:rFonts w:ascii="Times New Roman" w:hAnsi="Times New Roman" w:cs="Times New Roman"/>
          <w:sz w:val="28"/>
          <w:szCs w:val="28"/>
        </w:rPr>
        <w:t>.</w:t>
      </w:r>
    </w:p>
    <w:p w14:paraId="727F6374" w14:textId="04F32B5C" w:rsidR="00CB16C4" w:rsidRDefault="00CB16C4" w:rsidP="001C4B0C">
      <w:pPr>
        <w:widowControl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В 2024 году прошло масштабное благоустройство территории поселения. Проведено озеленение </w:t>
      </w:r>
      <w:r w:rsidRPr="00CE062B">
        <w:rPr>
          <w:rFonts w:ascii="Times New Roman" w:hAnsi="Times New Roman" w:cs="Times New Roman"/>
          <w:sz w:val="28"/>
          <w:szCs w:val="28"/>
        </w:rPr>
        <w:t>3 040,21 м</w:t>
      </w:r>
      <w:r w:rsidRPr="00144754">
        <w:rPr>
          <w:rFonts w:ascii="Times New Roman" w:hAnsi="Times New Roman" w:cs="Times New Roman"/>
          <w:sz w:val="28"/>
          <w:szCs w:val="28"/>
          <w:vertAlign w:val="superscript"/>
        </w:rPr>
        <w:t>2</w:t>
      </w:r>
      <w:r w:rsidRPr="00CE062B">
        <w:rPr>
          <w:rFonts w:ascii="Times New Roman" w:hAnsi="Times New Roman" w:cs="Times New Roman"/>
          <w:sz w:val="28"/>
          <w:szCs w:val="28"/>
        </w:rPr>
        <w:t xml:space="preserve"> территории, высажены 140 саженцев сирени на улицах поселка 1990 </w:t>
      </w:r>
      <w:r w:rsidRPr="00BB3863">
        <w:rPr>
          <w:rFonts w:ascii="Times New Roman" w:hAnsi="Times New Roman" w:cs="Times New Roman"/>
          <w:sz w:val="28"/>
          <w:szCs w:val="28"/>
        </w:rPr>
        <w:t>с</w:t>
      </w:r>
      <w:r>
        <w:rPr>
          <w:rFonts w:ascii="Times New Roman" w:hAnsi="Times New Roman" w:cs="Times New Roman"/>
          <w:sz w:val="28"/>
          <w:szCs w:val="28"/>
        </w:rPr>
        <w:t>аженцев спиреи в Сквере Победы</w:t>
      </w:r>
      <w:r w:rsidR="001C4B0C">
        <w:rPr>
          <w:rFonts w:ascii="Times New Roman" w:hAnsi="Times New Roman" w:cs="Times New Roman"/>
          <w:sz w:val="28"/>
          <w:szCs w:val="28"/>
        </w:rPr>
        <w:t>.</w:t>
      </w:r>
    </w:p>
    <w:p w14:paraId="1C174D6F" w14:textId="39A83482" w:rsidR="00CB16C4" w:rsidRDefault="00CB16C4" w:rsidP="001C4B0C">
      <w:pPr>
        <w:widowControl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В рамках социального партнерства с ООО КанБайкал приобретены концертные костюмы для </w:t>
      </w:r>
      <w:r w:rsidR="001C4B0C">
        <w:rPr>
          <w:rFonts w:ascii="Times New Roman" w:hAnsi="Times New Roman" w:cs="Times New Roman"/>
          <w:sz w:val="28"/>
          <w:szCs w:val="28"/>
        </w:rPr>
        <w:t xml:space="preserve">деятельности </w:t>
      </w:r>
      <w:r>
        <w:rPr>
          <w:rFonts w:ascii="Times New Roman" w:hAnsi="Times New Roman" w:cs="Times New Roman"/>
          <w:sz w:val="28"/>
          <w:szCs w:val="28"/>
        </w:rPr>
        <w:t>дома культуры «Жемчужина Югры».</w:t>
      </w:r>
    </w:p>
    <w:p w14:paraId="45024B34" w14:textId="77777777" w:rsidR="00CB16C4" w:rsidRDefault="00CB16C4" w:rsidP="001C4B0C">
      <w:pPr>
        <w:widowControl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1A7C04">
        <w:rPr>
          <w:rFonts w:ascii="Times New Roman" w:hAnsi="Times New Roman" w:cs="Times New Roman"/>
          <w:sz w:val="28"/>
          <w:szCs w:val="28"/>
        </w:rPr>
        <w:t xml:space="preserve">Ликвидировано пять крупных свалок отходов в окрестностях поселка Сентябрьский на территории муниципального образования сельского </w:t>
      </w:r>
      <w:r w:rsidRPr="001A7C04">
        <w:rPr>
          <w:rFonts w:ascii="Times New Roman" w:hAnsi="Times New Roman" w:cs="Times New Roman"/>
          <w:sz w:val="28"/>
          <w:szCs w:val="28"/>
        </w:rPr>
        <w:lastRenderedPageBreak/>
        <w:t>поселения. Общая масса вывезенных отходов составила 1249 м</w:t>
      </w:r>
      <w:r w:rsidRPr="001A7C04">
        <w:rPr>
          <w:rFonts w:ascii="Times New Roman" w:hAnsi="Times New Roman" w:cs="Times New Roman"/>
          <w:sz w:val="28"/>
          <w:szCs w:val="28"/>
          <w:vertAlign w:val="superscript"/>
        </w:rPr>
        <w:t>3</w:t>
      </w:r>
      <w:r w:rsidRPr="001A7C04">
        <w:rPr>
          <w:rFonts w:ascii="Times New Roman" w:hAnsi="Times New Roman" w:cs="Times New Roman"/>
          <w:sz w:val="28"/>
          <w:szCs w:val="28"/>
        </w:rPr>
        <w:t>.</w:t>
      </w:r>
    </w:p>
    <w:p w14:paraId="63B09075" w14:textId="5FA0A8C8" w:rsidR="00F00964" w:rsidRPr="0052223D" w:rsidRDefault="00F00964" w:rsidP="009B2811">
      <w:pPr>
        <w:pStyle w:val="af"/>
        <w:shd w:val="clear" w:color="auto" w:fill="FFFFFF"/>
        <w:spacing w:before="0" w:beforeAutospacing="0" w:after="0" w:afterAutospacing="0" w:line="360" w:lineRule="auto"/>
        <w:jc w:val="both"/>
        <w:rPr>
          <w:sz w:val="28"/>
          <w:szCs w:val="28"/>
        </w:rPr>
      </w:pPr>
      <w:r>
        <w:rPr>
          <w:sz w:val="28"/>
          <w:szCs w:val="28"/>
        </w:rPr>
        <w:t xml:space="preserve">5. </w:t>
      </w:r>
      <w:r w:rsidRPr="00F00964">
        <w:rPr>
          <w:color w:val="000000"/>
          <w:sz w:val="28"/>
          <w:szCs w:val="28"/>
          <w:shd w:val="clear" w:color="auto" w:fill="FFFFFF"/>
        </w:rPr>
        <w:t>XIV турнир по боксу «От новичка до мастера»!</w:t>
      </w:r>
      <w:r>
        <w:rPr>
          <w:color w:val="000000"/>
          <w:sz w:val="28"/>
          <w:szCs w:val="28"/>
          <w:shd w:val="clear" w:color="auto" w:fill="FFFFFF"/>
        </w:rPr>
        <w:t xml:space="preserve"> на к</w:t>
      </w:r>
      <w:r w:rsidRPr="00F00964">
        <w:rPr>
          <w:color w:val="000000"/>
          <w:sz w:val="28"/>
          <w:szCs w:val="28"/>
          <w:shd w:val="clear" w:color="auto" w:fill="FFFFFF"/>
        </w:rPr>
        <w:t>убок главы сельского поселен</w:t>
      </w:r>
      <w:r>
        <w:rPr>
          <w:color w:val="000000"/>
          <w:sz w:val="28"/>
          <w:szCs w:val="28"/>
          <w:shd w:val="clear" w:color="auto" w:fill="FFFFFF"/>
        </w:rPr>
        <w:t xml:space="preserve">ия Сентябрьский Светлакова А.В. </w:t>
      </w:r>
      <w:r w:rsidRPr="00F00964">
        <w:rPr>
          <w:sz w:val="28"/>
          <w:szCs w:val="28"/>
        </w:rPr>
        <w:t xml:space="preserve">Побороться за медали приехали </w:t>
      </w:r>
      <w:r w:rsidRPr="00F00964">
        <w:rPr>
          <w:sz w:val="28"/>
          <w:szCs w:val="28"/>
          <w:shd w:val="clear" w:color="auto" w:fill="FFFFFF"/>
        </w:rPr>
        <w:t xml:space="preserve">120 спортсменов из городов </w:t>
      </w:r>
      <w:proofErr w:type="spellStart"/>
      <w:r w:rsidRPr="00F00964">
        <w:rPr>
          <w:sz w:val="28"/>
          <w:szCs w:val="28"/>
          <w:shd w:val="clear" w:color="auto" w:fill="FFFFFF"/>
        </w:rPr>
        <w:t>Излучинск</w:t>
      </w:r>
      <w:proofErr w:type="spellEnd"/>
      <w:r w:rsidRPr="00F00964">
        <w:rPr>
          <w:sz w:val="28"/>
          <w:szCs w:val="28"/>
          <w:shd w:val="clear" w:color="auto" w:fill="FFFFFF"/>
        </w:rPr>
        <w:t xml:space="preserve">, Нижневартовск, </w:t>
      </w:r>
      <w:proofErr w:type="spellStart"/>
      <w:r w:rsidRPr="00F00964">
        <w:rPr>
          <w:sz w:val="28"/>
          <w:szCs w:val="28"/>
          <w:shd w:val="clear" w:color="auto" w:fill="FFFFFF"/>
        </w:rPr>
        <w:t>Мегион</w:t>
      </w:r>
      <w:proofErr w:type="spellEnd"/>
      <w:r w:rsidRPr="00F00964">
        <w:rPr>
          <w:sz w:val="28"/>
          <w:szCs w:val="28"/>
          <w:shd w:val="clear" w:color="auto" w:fill="FFFFFF"/>
        </w:rPr>
        <w:t xml:space="preserve">, п. Высокий, </w:t>
      </w:r>
      <w:proofErr w:type="spellStart"/>
      <w:r w:rsidRPr="00F00964">
        <w:rPr>
          <w:sz w:val="28"/>
          <w:szCs w:val="28"/>
          <w:shd w:val="clear" w:color="auto" w:fill="FFFFFF"/>
        </w:rPr>
        <w:t>Лангепас</w:t>
      </w:r>
      <w:proofErr w:type="spellEnd"/>
      <w:r w:rsidRPr="0052223D">
        <w:rPr>
          <w:sz w:val="28"/>
          <w:szCs w:val="28"/>
          <w:shd w:val="clear" w:color="auto" w:fill="FFFFFF"/>
        </w:rPr>
        <w:t xml:space="preserve">, Сургут, Нефтеюганск, Ханты-Мансийск, п. </w:t>
      </w:r>
      <w:proofErr w:type="spellStart"/>
      <w:r w:rsidRPr="0052223D">
        <w:rPr>
          <w:sz w:val="28"/>
          <w:szCs w:val="28"/>
          <w:shd w:val="clear" w:color="auto" w:fill="FFFFFF"/>
        </w:rPr>
        <w:t>Сингапай</w:t>
      </w:r>
      <w:proofErr w:type="spellEnd"/>
      <w:r w:rsidRPr="0052223D">
        <w:rPr>
          <w:sz w:val="28"/>
          <w:szCs w:val="28"/>
          <w:shd w:val="clear" w:color="auto" w:fill="FFFFFF"/>
        </w:rPr>
        <w:t>, Пыть-Ях, Тобольск, с. п. Сентябрьский</w:t>
      </w:r>
      <w:r w:rsidRPr="0052223D">
        <w:rPr>
          <w:sz w:val="28"/>
          <w:szCs w:val="28"/>
        </w:rPr>
        <w:t>.</w:t>
      </w:r>
      <w:r w:rsidR="009B2811" w:rsidRPr="0052223D">
        <w:rPr>
          <w:sz w:val="28"/>
          <w:szCs w:val="28"/>
        </w:rPr>
        <w:t xml:space="preserve"> </w:t>
      </w:r>
      <w:r w:rsidRPr="0052223D">
        <w:rPr>
          <w:sz w:val="28"/>
          <w:szCs w:val="28"/>
        </w:rPr>
        <w:t xml:space="preserve">Турнир в Сентябрьском проходит уже в четырнадцатый раз. С каждым годом география и число участников растет. На ринге встретились 120 </w:t>
      </w:r>
      <w:r w:rsidR="009B2811" w:rsidRPr="0052223D">
        <w:rPr>
          <w:sz w:val="28"/>
          <w:szCs w:val="28"/>
        </w:rPr>
        <w:t>спортсменов,</w:t>
      </w:r>
      <w:r w:rsidRPr="0052223D">
        <w:rPr>
          <w:sz w:val="28"/>
          <w:szCs w:val="28"/>
        </w:rPr>
        <w:t xml:space="preserve"> а спорткомплекс вместил немало гостей и болельщиков. почетным гостем </w:t>
      </w:r>
      <w:r w:rsidR="009B2811" w:rsidRPr="0052223D">
        <w:rPr>
          <w:sz w:val="28"/>
          <w:szCs w:val="28"/>
        </w:rPr>
        <w:t>с</w:t>
      </w:r>
      <w:r w:rsidRPr="0052223D">
        <w:rPr>
          <w:sz w:val="28"/>
          <w:szCs w:val="28"/>
        </w:rPr>
        <w:t>та</w:t>
      </w:r>
      <w:r w:rsidR="009B2811" w:rsidRPr="0052223D">
        <w:rPr>
          <w:sz w:val="28"/>
          <w:szCs w:val="28"/>
        </w:rPr>
        <w:t>л</w:t>
      </w:r>
      <w:r w:rsidRPr="0052223D">
        <w:rPr>
          <w:sz w:val="28"/>
          <w:szCs w:val="28"/>
        </w:rPr>
        <w:t xml:space="preserve"> экс-чемпион мира по боксу среди профессионалов Руслан Проводников.</w:t>
      </w:r>
      <w:r w:rsidR="00F01B8A">
        <w:rPr>
          <w:sz w:val="28"/>
          <w:szCs w:val="28"/>
        </w:rPr>
        <w:t xml:space="preserve"> Основным спонсором турнира ежегодно выступает компания ООО «Экотон» генеральный директор Мельник Ярослав Петрович».</w:t>
      </w:r>
    </w:p>
    <w:p w14:paraId="07A2B99D" w14:textId="6C314659" w:rsidR="009B2811" w:rsidRPr="0052223D" w:rsidRDefault="00F00964" w:rsidP="009B2811">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2223D">
        <w:rPr>
          <w:rFonts w:ascii="Times New Roman" w:eastAsia="Times New Roman" w:hAnsi="Times New Roman" w:cs="Times New Roman"/>
          <w:sz w:val="28"/>
          <w:szCs w:val="28"/>
          <w:lang w:eastAsia="ru-RU"/>
        </w:rPr>
        <w:t xml:space="preserve">Все участники турнира неоднократно отмечали дружескую атмосферу, которую всегда удаётся создать организаторам. В этом работникам поселкового спорткомплекса помогают и волонтеры из молодёжного объединения «Мы есть!». </w:t>
      </w:r>
    </w:p>
    <w:p w14:paraId="08B77F1A" w14:textId="0B86F32E" w:rsidR="00F00964" w:rsidRPr="0052223D" w:rsidRDefault="009B2811" w:rsidP="009B2811">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2223D">
        <w:rPr>
          <w:rFonts w:ascii="Times New Roman" w:hAnsi="Times New Roman" w:cs="Times New Roman"/>
          <w:sz w:val="28"/>
          <w:szCs w:val="28"/>
          <w:shd w:val="clear" w:color="auto" w:fill="FFFFFF"/>
        </w:rPr>
        <w:t xml:space="preserve">Кубок Главы сельского поселения </w:t>
      </w:r>
      <w:r w:rsidR="0052223D">
        <w:rPr>
          <w:rFonts w:ascii="Times New Roman" w:hAnsi="Times New Roman" w:cs="Times New Roman"/>
          <w:sz w:val="28"/>
          <w:szCs w:val="28"/>
          <w:shd w:val="clear" w:color="auto" w:fill="FFFFFF"/>
        </w:rPr>
        <w:t xml:space="preserve">Сентябрьский </w:t>
      </w:r>
      <w:r w:rsidRPr="0052223D">
        <w:rPr>
          <w:rFonts w:ascii="Times New Roman" w:hAnsi="Times New Roman" w:cs="Times New Roman"/>
          <w:sz w:val="28"/>
          <w:szCs w:val="28"/>
          <w:shd w:val="clear" w:color="auto" w:fill="FFFFFF"/>
        </w:rPr>
        <w:t xml:space="preserve">команда Пыть-Яха привезла домой, </w:t>
      </w:r>
      <w:r w:rsidR="0052223D">
        <w:rPr>
          <w:rFonts w:ascii="Times New Roman" w:hAnsi="Times New Roman" w:cs="Times New Roman"/>
          <w:sz w:val="28"/>
          <w:szCs w:val="28"/>
          <w:shd w:val="clear" w:color="auto" w:fill="FFFFFF"/>
        </w:rPr>
        <w:t xml:space="preserve">заняв </w:t>
      </w:r>
      <w:r w:rsidRPr="0052223D">
        <w:rPr>
          <w:rFonts w:ascii="Times New Roman" w:hAnsi="Times New Roman" w:cs="Times New Roman"/>
          <w:sz w:val="28"/>
          <w:szCs w:val="28"/>
          <w:shd w:val="clear" w:color="auto" w:fill="FFFFFF"/>
        </w:rPr>
        <w:t>1 командное место</w:t>
      </w:r>
      <w:r w:rsidR="0052223D" w:rsidRPr="0052223D">
        <w:rPr>
          <w:rFonts w:ascii="Times New Roman" w:hAnsi="Times New Roman" w:cs="Times New Roman"/>
          <w:sz w:val="28"/>
          <w:szCs w:val="28"/>
          <w:shd w:val="clear" w:color="auto" w:fill="FFFFFF"/>
        </w:rPr>
        <w:t xml:space="preserve">. </w:t>
      </w:r>
      <w:r w:rsidRPr="0052223D">
        <w:rPr>
          <w:rFonts w:ascii="Times New Roman" w:hAnsi="Times New Roman" w:cs="Times New Roman"/>
          <w:sz w:val="28"/>
          <w:szCs w:val="28"/>
          <w:shd w:val="clear" w:color="auto" w:fill="FFFFFF"/>
        </w:rPr>
        <w:t>Так же на турнире от</w:t>
      </w:r>
      <w:r w:rsidR="0052223D">
        <w:rPr>
          <w:rFonts w:ascii="Times New Roman" w:hAnsi="Times New Roman" w:cs="Times New Roman"/>
          <w:sz w:val="28"/>
          <w:szCs w:val="28"/>
          <w:shd w:val="clear" w:color="auto" w:fill="FFFFFF"/>
        </w:rPr>
        <w:t xml:space="preserve"> компании</w:t>
      </w:r>
      <w:r w:rsidRPr="0052223D">
        <w:rPr>
          <w:rFonts w:ascii="Times New Roman" w:hAnsi="Times New Roman" w:cs="Times New Roman"/>
          <w:sz w:val="28"/>
          <w:szCs w:val="28"/>
          <w:shd w:val="clear" w:color="auto" w:fill="FFFFFF"/>
        </w:rPr>
        <w:t xml:space="preserve"> ООО «ЭКОТОН» был учрежден специальный приз «За волю к победе» Кубок от организации и мобильный телефон, который получил воспитанник Пыть-Яхской спортивной школы </w:t>
      </w:r>
      <w:proofErr w:type="spellStart"/>
      <w:r w:rsidRPr="0052223D">
        <w:rPr>
          <w:rFonts w:ascii="Times New Roman" w:hAnsi="Times New Roman" w:cs="Times New Roman"/>
          <w:sz w:val="28"/>
          <w:szCs w:val="28"/>
          <w:shd w:val="clear" w:color="auto" w:fill="FFFFFF"/>
        </w:rPr>
        <w:t>Абакаров</w:t>
      </w:r>
      <w:proofErr w:type="spellEnd"/>
      <w:r w:rsidRPr="0052223D">
        <w:rPr>
          <w:rFonts w:ascii="Times New Roman" w:hAnsi="Times New Roman" w:cs="Times New Roman"/>
          <w:sz w:val="28"/>
          <w:szCs w:val="28"/>
          <w:shd w:val="clear" w:color="auto" w:fill="FFFFFF"/>
        </w:rPr>
        <w:t xml:space="preserve"> </w:t>
      </w:r>
      <w:proofErr w:type="spellStart"/>
      <w:r w:rsidRPr="0052223D">
        <w:rPr>
          <w:rFonts w:ascii="Times New Roman" w:hAnsi="Times New Roman" w:cs="Times New Roman"/>
          <w:sz w:val="28"/>
          <w:szCs w:val="28"/>
          <w:shd w:val="clear" w:color="auto" w:fill="FFFFFF"/>
        </w:rPr>
        <w:t>Мавлидин</w:t>
      </w:r>
      <w:proofErr w:type="spellEnd"/>
      <w:r w:rsidRPr="0052223D">
        <w:rPr>
          <w:rFonts w:ascii="Times New Roman" w:hAnsi="Times New Roman" w:cs="Times New Roman"/>
          <w:sz w:val="28"/>
          <w:szCs w:val="28"/>
          <w:shd w:val="clear" w:color="auto" w:fill="FFFFFF"/>
        </w:rPr>
        <w:t xml:space="preserve">, в упорном финальном бою одержав победу над боксером из </w:t>
      </w:r>
      <w:proofErr w:type="spellStart"/>
      <w:r w:rsidRPr="0052223D">
        <w:rPr>
          <w:rFonts w:ascii="Times New Roman" w:hAnsi="Times New Roman" w:cs="Times New Roman"/>
          <w:sz w:val="28"/>
          <w:szCs w:val="28"/>
          <w:shd w:val="clear" w:color="auto" w:fill="FFFFFF"/>
        </w:rPr>
        <w:t>Лангепаса</w:t>
      </w:r>
      <w:proofErr w:type="spellEnd"/>
      <w:r w:rsidRPr="0052223D">
        <w:rPr>
          <w:rFonts w:ascii="Times New Roman" w:hAnsi="Times New Roman" w:cs="Times New Roman"/>
          <w:sz w:val="28"/>
          <w:szCs w:val="28"/>
          <w:shd w:val="clear" w:color="auto" w:fill="FFFFFF"/>
        </w:rPr>
        <w:t>.</w:t>
      </w:r>
    </w:p>
    <w:p w14:paraId="2364E565" w14:textId="768070FF" w:rsidR="001C4B0C" w:rsidRPr="001C4B0C" w:rsidRDefault="00F00964" w:rsidP="001C4B0C">
      <w:pPr>
        <w:widowControl w:val="0"/>
        <w:spacing w:after="0" w:line="360" w:lineRule="auto"/>
        <w:ind w:firstLine="708"/>
        <w:jc w:val="both"/>
        <w:rPr>
          <w:rFonts w:ascii="Times New Roman" w:hAnsi="Times New Roman" w:cs="Times New Roman"/>
          <w:color w:val="FF0000"/>
          <w:sz w:val="28"/>
          <w:szCs w:val="28"/>
        </w:rPr>
      </w:pPr>
      <w:r w:rsidRPr="0052223D">
        <w:rPr>
          <w:rFonts w:ascii="Times New Roman" w:hAnsi="Times New Roman" w:cs="Times New Roman"/>
          <w:sz w:val="28"/>
          <w:szCs w:val="28"/>
        </w:rPr>
        <w:t>6</w:t>
      </w:r>
      <w:r w:rsidR="001C4B0C" w:rsidRPr="0052223D">
        <w:rPr>
          <w:rFonts w:ascii="Times New Roman" w:hAnsi="Times New Roman" w:cs="Times New Roman"/>
          <w:sz w:val="28"/>
          <w:szCs w:val="28"/>
        </w:rPr>
        <w:t xml:space="preserve">. В 2024 году состоялись </w:t>
      </w:r>
      <w:r w:rsidR="001C4B0C" w:rsidRPr="001C4B0C">
        <w:rPr>
          <w:rFonts w:ascii="Times New Roman" w:hAnsi="Times New Roman" w:cs="Times New Roman"/>
          <w:sz w:val="28"/>
          <w:szCs w:val="28"/>
        </w:rPr>
        <w:t xml:space="preserve">главные выборы страны. </w:t>
      </w:r>
      <w:r w:rsidR="001C4B0C" w:rsidRPr="001C4B0C">
        <w:rPr>
          <w:rFonts w:ascii="Times New Roman" w:hAnsi="Times New Roman" w:cs="Times New Roman"/>
          <w:color w:val="2E2E2E"/>
          <w:sz w:val="28"/>
          <w:szCs w:val="28"/>
          <w:shd w:val="clear" w:color="auto" w:fill="FFFFFF"/>
        </w:rPr>
        <w:t>Выборы главы государства</w:t>
      </w:r>
      <w:hyperlink r:id="rId9" w:tgtFrame="_blank" w:history="1">
        <w:r w:rsidR="001C4B0C" w:rsidRPr="001C4B0C">
          <w:rPr>
            <w:rStyle w:val="ae"/>
            <w:rFonts w:ascii="Times New Roman" w:hAnsi="Times New Roman" w:cs="Times New Roman"/>
            <w:color w:val="2B2B2B"/>
            <w:sz w:val="28"/>
            <w:szCs w:val="28"/>
            <w:u w:val="none"/>
            <w:shd w:val="clear" w:color="auto" w:fill="FFFFFF"/>
          </w:rPr>
          <w:t> проходили</w:t>
        </w:r>
      </w:hyperlink>
      <w:r w:rsidR="001C4B0C" w:rsidRPr="001C4B0C">
        <w:rPr>
          <w:rFonts w:ascii="Times New Roman" w:hAnsi="Times New Roman" w:cs="Times New Roman"/>
          <w:color w:val="2E2E2E"/>
          <w:sz w:val="28"/>
          <w:szCs w:val="28"/>
          <w:shd w:val="clear" w:color="auto" w:fill="FFFFFF"/>
        </w:rPr>
        <w:t xml:space="preserve"> с 15 по 17 марта. Впервые они проводились в течение трех дней В избирательный бюллетень были внесены четыре зарегистрированных участника. Председатель ЦИК Элла Памфилова на специальном заседании подвела официальные итоги голосования на выборах президента России. Уверенную победу одержал Владимир Владимирович Путин. </w:t>
      </w:r>
      <w:r w:rsidR="004719A2">
        <w:rPr>
          <w:rFonts w:ascii="Times New Roman" w:hAnsi="Times New Roman" w:cs="Times New Roman"/>
          <w:color w:val="2E2E2E"/>
          <w:sz w:val="28"/>
          <w:szCs w:val="28"/>
          <w:shd w:val="clear" w:color="auto" w:fill="FFFFFF"/>
        </w:rPr>
        <w:t xml:space="preserve">Число избирателей, принявших участие в голосовании на выборах </w:t>
      </w:r>
      <w:r w:rsidR="004719A2">
        <w:rPr>
          <w:rFonts w:ascii="Times New Roman" w:hAnsi="Times New Roman" w:cs="Times New Roman"/>
          <w:color w:val="2E2E2E"/>
          <w:sz w:val="28"/>
          <w:szCs w:val="28"/>
          <w:shd w:val="clear" w:color="auto" w:fill="FFFFFF"/>
        </w:rPr>
        <w:lastRenderedPageBreak/>
        <w:t>Президента Российской Федерации составило 2654 человека</w:t>
      </w:r>
      <w:r w:rsidR="001F04D7">
        <w:rPr>
          <w:rFonts w:ascii="Times New Roman" w:hAnsi="Times New Roman" w:cs="Times New Roman"/>
          <w:color w:val="2E2E2E"/>
          <w:sz w:val="28"/>
          <w:szCs w:val="28"/>
          <w:shd w:val="clear" w:color="auto" w:fill="FFFFFF"/>
        </w:rPr>
        <w:t>.</w:t>
      </w:r>
    </w:p>
    <w:p w14:paraId="040BE65B" w14:textId="032B851A" w:rsidR="00CB16C4" w:rsidRPr="002E7E5D" w:rsidRDefault="00F00964" w:rsidP="001C4B0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CB16C4" w:rsidRPr="00D67A3B">
        <w:rPr>
          <w:rFonts w:ascii="Times New Roman" w:hAnsi="Times New Roman" w:cs="Times New Roman"/>
          <w:sz w:val="28"/>
          <w:szCs w:val="28"/>
        </w:rPr>
        <w:t>. 202</w:t>
      </w:r>
      <w:r w:rsidR="00CB16C4">
        <w:rPr>
          <w:rFonts w:ascii="Times New Roman" w:hAnsi="Times New Roman" w:cs="Times New Roman"/>
          <w:sz w:val="28"/>
          <w:szCs w:val="28"/>
        </w:rPr>
        <w:t>4 год по-прежнему, остается годом</w:t>
      </w:r>
      <w:r w:rsidR="00CB16C4" w:rsidRPr="00D67A3B">
        <w:rPr>
          <w:rFonts w:ascii="Times New Roman" w:hAnsi="Times New Roman" w:cs="Times New Roman"/>
          <w:sz w:val="28"/>
          <w:szCs w:val="28"/>
        </w:rPr>
        <w:t xml:space="preserve"> поддержки бойцов, выполняющих задачи специальной военной операции и их семей. В рамках реализации проекта "Штаб помощи" в Нефтеюганском районе ведется сбор гуманитарной помощи для участников СВО. Ежемесячно поселением направлялись коробки с гуманитарной помощью «Посылка солдату» и «Коробка добра</w:t>
      </w:r>
      <w:r w:rsidR="00CB16C4">
        <w:rPr>
          <w:rFonts w:ascii="Times New Roman" w:hAnsi="Times New Roman" w:cs="Times New Roman"/>
          <w:sz w:val="28"/>
          <w:szCs w:val="28"/>
        </w:rPr>
        <w:t>», в Доме культуры организовано клубное формирование «Волшебный клубок», на котором жительницы поселения вяжут теплые вещи для бойцов СВО.</w:t>
      </w:r>
      <w:r w:rsidR="00CB16C4" w:rsidRPr="00D67A3B">
        <w:rPr>
          <w:rFonts w:ascii="Times New Roman" w:hAnsi="Times New Roman" w:cs="Times New Roman"/>
          <w:sz w:val="28"/>
          <w:szCs w:val="28"/>
        </w:rPr>
        <w:t xml:space="preserve"> Совет ветеранов организовал </w:t>
      </w:r>
      <w:r w:rsidR="00CB16C4">
        <w:rPr>
          <w:rFonts w:ascii="Times New Roman" w:hAnsi="Times New Roman" w:cs="Times New Roman"/>
          <w:sz w:val="28"/>
          <w:szCs w:val="28"/>
        </w:rPr>
        <w:t>изготовление окопных свечей, пошив госпитального белья, подушек</w:t>
      </w:r>
      <w:r w:rsidR="00CB16C4" w:rsidRPr="00D67A3B">
        <w:rPr>
          <w:rFonts w:ascii="Times New Roman" w:hAnsi="Times New Roman" w:cs="Times New Roman"/>
          <w:sz w:val="28"/>
          <w:szCs w:val="28"/>
        </w:rPr>
        <w:t xml:space="preserve">. Не остаются в стороне и жители сельского поселения Сентябрьский. </w:t>
      </w:r>
      <w:r w:rsidR="00CB16C4">
        <w:rPr>
          <w:rFonts w:ascii="Times New Roman" w:hAnsi="Times New Roman" w:cs="Times New Roman"/>
          <w:sz w:val="28"/>
          <w:szCs w:val="28"/>
        </w:rPr>
        <w:t>К</w:t>
      </w:r>
      <w:r w:rsidR="00CB16C4" w:rsidRPr="00D67A3B">
        <w:rPr>
          <w:rFonts w:ascii="Times New Roman" w:hAnsi="Times New Roman" w:cs="Times New Roman"/>
          <w:sz w:val="28"/>
          <w:szCs w:val="28"/>
        </w:rPr>
        <w:t>аждая организация, многие неравнодушные жители протягивают руку помощи участникам специальной военной операции: кто</w:t>
      </w:r>
      <w:r w:rsidR="00CB16C4">
        <w:rPr>
          <w:rFonts w:ascii="Times New Roman" w:hAnsi="Times New Roman" w:cs="Times New Roman"/>
          <w:sz w:val="28"/>
          <w:szCs w:val="28"/>
        </w:rPr>
        <w:t>-</w:t>
      </w:r>
      <w:r w:rsidR="00CB16C4" w:rsidRPr="00D67A3B">
        <w:rPr>
          <w:rFonts w:ascii="Times New Roman" w:hAnsi="Times New Roman" w:cs="Times New Roman"/>
          <w:sz w:val="28"/>
          <w:szCs w:val="28"/>
        </w:rPr>
        <w:t xml:space="preserve">то </w:t>
      </w:r>
      <w:r w:rsidR="00CB16C4">
        <w:rPr>
          <w:rFonts w:ascii="Times New Roman" w:hAnsi="Times New Roman" w:cs="Times New Roman"/>
          <w:sz w:val="28"/>
          <w:szCs w:val="28"/>
        </w:rPr>
        <w:t>вносит вклад в приобретение посылок</w:t>
      </w:r>
      <w:r w:rsidR="00CB16C4" w:rsidRPr="00D67A3B">
        <w:rPr>
          <w:rFonts w:ascii="Times New Roman" w:hAnsi="Times New Roman" w:cs="Times New Roman"/>
          <w:sz w:val="28"/>
          <w:szCs w:val="28"/>
        </w:rPr>
        <w:t>, кто-то вяжет теплые носки, кто-то</w:t>
      </w:r>
      <w:r w:rsidR="00CB16C4">
        <w:rPr>
          <w:rFonts w:ascii="Times New Roman" w:hAnsi="Times New Roman" w:cs="Times New Roman"/>
          <w:sz w:val="28"/>
          <w:szCs w:val="28"/>
        </w:rPr>
        <w:t xml:space="preserve"> делает свечи, кто-то</w:t>
      </w:r>
      <w:r w:rsidR="00CB16C4" w:rsidRPr="00D67A3B">
        <w:rPr>
          <w:rFonts w:ascii="Times New Roman" w:hAnsi="Times New Roman" w:cs="Times New Roman"/>
          <w:sz w:val="28"/>
          <w:szCs w:val="28"/>
        </w:rPr>
        <w:t xml:space="preserve"> приносит другие необходимые вещи. </w:t>
      </w:r>
      <w:r w:rsidR="00CB16C4">
        <w:rPr>
          <w:rFonts w:ascii="Times New Roman" w:hAnsi="Times New Roman" w:cs="Times New Roman"/>
          <w:sz w:val="28"/>
          <w:szCs w:val="28"/>
        </w:rPr>
        <w:t xml:space="preserve">Учащиеся Сентябрьской школы делятся с бойцами частичкой своего тепла, пишут письма, отправляют рисунки нашим бойцам, чтобы поддержать боевой дух, плетут маскировочные сети. Большой вклад вносит волонтерское молодежное объединение и волонтеры Победы. </w:t>
      </w:r>
      <w:r w:rsidR="00CB16C4" w:rsidRPr="00D67A3B">
        <w:rPr>
          <w:rFonts w:ascii="Times New Roman" w:hAnsi="Times New Roman" w:cs="Times New Roman"/>
          <w:sz w:val="28"/>
          <w:szCs w:val="28"/>
        </w:rPr>
        <w:t>Каждый житель старается внести свою лепту в приближение победы</w:t>
      </w:r>
      <w:r w:rsidR="00CB16C4">
        <w:rPr>
          <w:rFonts w:ascii="Times New Roman" w:hAnsi="Times New Roman" w:cs="Times New Roman"/>
          <w:sz w:val="28"/>
          <w:szCs w:val="28"/>
        </w:rPr>
        <w:t>. Особое внимание уделяется семьям бойцов СВО. Педагоги-волонтеры Сентябрьской школы оказывают помощь в освоении учебного материала детям участников СВО, многие общественные объединения, организации, первичное отделение Партии</w:t>
      </w:r>
      <w:r w:rsidR="001C4B0C">
        <w:rPr>
          <w:rFonts w:ascii="Times New Roman" w:hAnsi="Times New Roman" w:cs="Times New Roman"/>
          <w:sz w:val="28"/>
          <w:szCs w:val="28"/>
        </w:rPr>
        <w:t xml:space="preserve"> ЕДИНАЯ РОССИЯ сельского поселения Сентябрьский</w:t>
      </w:r>
      <w:r w:rsidR="00CB16C4">
        <w:rPr>
          <w:rFonts w:ascii="Times New Roman" w:hAnsi="Times New Roman" w:cs="Times New Roman"/>
          <w:sz w:val="28"/>
          <w:szCs w:val="28"/>
        </w:rPr>
        <w:t xml:space="preserve"> оказывают всяческую поддержку членам семей.</w:t>
      </w:r>
    </w:p>
    <w:p w14:paraId="04FB8E8A" w14:textId="721F5431" w:rsidR="006E1139" w:rsidRPr="002E7E5D" w:rsidRDefault="006E1139" w:rsidP="001C4B0C">
      <w:pPr>
        <w:spacing w:after="0" w:line="360" w:lineRule="auto"/>
        <w:ind w:firstLine="709"/>
        <w:jc w:val="both"/>
        <w:rPr>
          <w:rFonts w:ascii="Times New Roman" w:hAnsi="Times New Roman" w:cs="Times New Roman"/>
          <w:sz w:val="28"/>
          <w:szCs w:val="28"/>
        </w:rPr>
      </w:pPr>
    </w:p>
    <w:p w14:paraId="5F9245C9" w14:textId="59BCD7E9" w:rsidR="008B4240" w:rsidRDefault="008B4240" w:rsidP="001C4B0C">
      <w:pPr>
        <w:spacing w:after="0" w:line="360" w:lineRule="auto"/>
        <w:jc w:val="center"/>
        <w:rPr>
          <w:rFonts w:ascii="Times New Roman" w:hAnsi="Times New Roman" w:cs="Times New Roman"/>
          <w:b/>
          <w:sz w:val="28"/>
          <w:szCs w:val="28"/>
        </w:rPr>
      </w:pPr>
    </w:p>
    <w:p w14:paraId="5C49832F" w14:textId="77777777" w:rsidR="008B4240" w:rsidRPr="008B4240" w:rsidRDefault="008B4240" w:rsidP="008B4240">
      <w:pPr>
        <w:rPr>
          <w:rFonts w:ascii="Times New Roman" w:hAnsi="Times New Roman" w:cs="Times New Roman"/>
          <w:sz w:val="28"/>
          <w:szCs w:val="28"/>
        </w:rPr>
      </w:pPr>
    </w:p>
    <w:p w14:paraId="5E3D6B57" w14:textId="77777777" w:rsidR="008B4240" w:rsidRPr="008B4240" w:rsidRDefault="008B4240" w:rsidP="008B4240">
      <w:pPr>
        <w:rPr>
          <w:rFonts w:ascii="Times New Roman" w:hAnsi="Times New Roman" w:cs="Times New Roman"/>
          <w:sz w:val="28"/>
          <w:szCs w:val="28"/>
        </w:rPr>
      </w:pPr>
    </w:p>
    <w:p w14:paraId="3EB077AC" w14:textId="52AC1225" w:rsidR="0049695C" w:rsidRPr="006E1139" w:rsidRDefault="0049695C" w:rsidP="001C4B0C">
      <w:pPr>
        <w:spacing w:after="0" w:line="360" w:lineRule="auto"/>
        <w:jc w:val="center"/>
        <w:rPr>
          <w:rFonts w:ascii="Times New Roman" w:hAnsi="Times New Roman" w:cs="Times New Roman"/>
          <w:b/>
          <w:color w:val="FF0000"/>
          <w:sz w:val="28"/>
          <w:szCs w:val="28"/>
        </w:rPr>
      </w:pPr>
      <w:r w:rsidRPr="00124D6A">
        <w:rPr>
          <w:rFonts w:ascii="Times New Roman" w:hAnsi="Times New Roman" w:cs="Times New Roman"/>
          <w:b/>
          <w:sz w:val="28"/>
          <w:szCs w:val="28"/>
        </w:rPr>
        <w:lastRenderedPageBreak/>
        <w:t>2. Исполнение полномочий главой поселения, администрацией сельского поселения Сентябрьский и иных полномочий по решению вопросов местного значения, определенных законодательством и Уставом сельского поселения Сентябрьский</w:t>
      </w:r>
    </w:p>
    <w:p w14:paraId="098C2C67" w14:textId="77777777" w:rsidR="0049695C" w:rsidRDefault="0049695C" w:rsidP="001C4B0C">
      <w:pPr>
        <w:spacing w:after="0" w:line="360" w:lineRule="auto"/>
        <w:ind w:firstLine="709"/>
        <w:jc w:val="center"/>
        <w:rPr>
          <w:rFonts w:ascii="Times New Roman" w:hAnsi="Times New Roman" w:cs="Times New Roman"/>
          <w:b/>
          <w:color w:val="FF0000"/>
          <w:sz w:val="28"/>
          <w:szCs w:val="28"/>
        </w:rPr>
      </w:pPr>
    </w:p>
    <w:p w14:paraId="662F157B" w14:textId="56F7DA3B" w:rsidR="0056407B" w:rsidRDefault="0056407B" w:rsidP="001C4B0C">
      <w:pPr>
        <w:spacing w:after="0" w:line="360" w:lineRule="auto"/>
        <w:jc w:val="center"/>
        <w:rPr>
          <w:rFonts w:ascii="Times New Roman" w:hAnsi="Times New Roman" w:cs="Times New Roman"/>
          <w:b/>
          <w:sz w:val="28"/>
          <w:szCs w:val="28"/>
        </w:rPr>
      </w:pPr>
      <w:r w:rsidRPr="0056407B">
        <w:rPr>
          <w:rFonts w:ascii="Times New Roman" w:hAnsi="Times New Roman" w:cs="Times New Roman"/>
          <w:b/>
          <w:sz w:val="28"/>
          <w:szCs w:val="28"/>
        </w:rPr>
        <w:t>2.1. Деятельность Совета депутатов поселения</w:t>
      </w:r>
    </w:p>
    <w:p w14:paraId="7D7BF70D" w14:textId="77777777" w:rsidR="0056407B" w:rsidRPr="0056407B" w:rsidRDefault="0056407B" w:rsidP="001C4B0C">
      <w:pPr>
        <w:spacing w:after="0" w:line="360" w:lineRule="auto"/>
        <w:ind w:firstLine="709"/>
        <w:jc w:val="both"/>
        <w:rPr>
          <w:rFonts w:ascii="Times New Roman" w:hAnsi="Times New Roman" w:cs="Times New Roman"/>
          <w:b/>
          <w:sz w:val="28"/>
          <w:szCs w:val="28"/>
        </w:rPr>
      </w:pPr>
    </w:p>
    <w:p w14:paraId="5AB72862" w14:textId="77777777" w:rsidR="00671C7D" w:rsidRPr="007574E0" w:rsidRDefault="00671C7D" w:rsidP="001C4B0C">
      <w:pPr>
        <w:spacing w:after="0" w:line="360" w:lineRule="auto"/>
        <w:ind w:firstLine="709"/>
        <w:jc w:val="both"/>
        <w:rPr>
          <w:rFonts w:ascii="Times New Roman" w:hAnsi="Times New Roman" w:cs="Times New Roman"/>
          <w:sz w:val="28"/>
          <w:szCs w:val="28"/>
        </w:rPr>
      </w:pPr>
      <w:r w:rsidRPr="007574E0">
        <w:rPr>
          <w:rFonts w:ascii="Times New Roman" w:hAnsi="Times New Roman" w:cs="Times New Roman"/>
          <w:sz w:val="28"/>
          <w:szCs w:val="28"/>
        </w:rPr>
        <w:t>В 202</w:t>
      </w:r>
      <w:r>
        <w:rPr>
          <w:rFonts w:ascii="Times New Roman" w:hAnsi="Times New Roman" w:cs="Times New Roman"/>
          <w:sz w:val="28"/>
          <w:szCs w:val="28"/>
        </w:rPr>
        <w:t>4</w:t>
      </w:r>
      <w:r w:rsidRPr="007574E0">
        <w:rPr>
          <w:rFonts w:ascii="Times New Roman" w:hAnsi="Times New Roman" w:cs="Times New Roman"/>
          <w:sz w:val="28"/>
          <w:szCs w:val="28"/>
        </w:rPr>
        <w:t xml:space="preserve"> году Совет депутатов сельского поселения Сентябрьский осуществлял свои полномочия в соответствии с Конституцией Российской Федерации, федеральными законами, законами Ханты-Мансийского автономного округа - Югры, Уставом сельского поселения Сентябрьский, Регламентом Совета депутатов и </w:t>
      </w:r>
      <w:r w:rsidRPr="007574E0">
        <w:rPr>
          <w:rFonts w:ascii="Times New Roman" w:eastAsia="Calibri" w:hAnsi="Times New Roman" w:cs="Times New Roman"/>
          <w:sz w:val="28"/>
          <w:szCs w:val="28"/>
        </w:rPr>
        <w:t>правовыми актами сельского поселения.</w:t>
      </w:r>
      <w:r w:rsidRPr="007574E0">
        <w:rPr>
          <w:rFonts w:ascii="Times New Roman" w:hAnsi="Times New Roman" w:cs="Times New Roman"/>
          <w:sz w:val="28"/>
          <w:szCs w:val="28"/>
        </w:rPr>
        <w:t xml:space="preserve"> Деятельность Совета депутатов основана на принципах приоритета прав и свобод человека и гражданина, законности, гласности, учёта общественного мнения, свободного обсуждения и коллективного решения вопросов.</w:t>
      </w:r>
    </w:p>
    <w:p w14:paraId="3F95114B" w14:textId="77777777" w:rsidR="00671C7D" w:rsidRPr="007574E0" w:rsidRDefault="00671C7D" w:rsidP="001C4B0C">
      <w:pPr>
        <w:spacing w:after="0" w:line="360" w:lineRule="auto"/>
        <w:ind w:firstLine="709"/>
        <w:jc w:val="both"/>
        <w:rPr>
          <w:rFonts w:ascii="Times New Roman" w:hAnsi="Times New Roman" w:cs="Times New Roman"/>
          <w:sz w:val="28"/>
          <w:szCs w:val="28"/>
        </w:rPr>
      </w:pPr>
      <w:r w:rsidRPr="007574E0">
        <w:rPr>
          <w:rFonts w:ascii="Times New Roman" w:hAnsi="Times New Roman" w:cs="Times New Roman"/>
          <w:sz w:val="28"/>
          <w:szCs w:val="28"/>
        </w:rPr>
        <w:t>Деятельность Совета депутатов в 20</w:t>
      </w:r>
      <w:r>
        <w:rPr>
          <w:rFonts w:ascii="Times New Roman" w:hAnsi="Times New Roman" w:cs="Times New Roman"/>
          <w:sz w:val="28"/>
          <w:szCs w:val="28"/>
        </w:rPr>
        <w:t>24</w:t>
      </w:r>
      <w:r w:rsidRPr="007574E0">
        <w:rPr>
          <w:rFonts w:ascii="Times New Roman" w:hAnsi="Times New Roman" w:cs="Times New Roman"/>
          <w:sz w:val="28"/>
          <w:szCs w:val="28"/>
        </w:rPr>
        <w:t xml:space="preserve"> году реализовывалась на основании годового плана работы Совета депутатов, который был сформирован с учетом </w:t>
      </w:r>
      <w:r>
        <w:rPr>
          <w:rFonts w:ascii="Times New Roman" w:hAnsi="Times New Roman" w:cs="Times New Roman"/>
          <w:sz w:val="28"/>
          <w:szCs w:val="28"/>
        </w:rPr>
        <w:t xml:space="preserve">выборов депутатов сельского поселения Сентябрьский пятого созыва, </w:t>
      </w:r>
      <w:r w:rsidRPr="007574E0">
        <w:rPr>
          <w:rFonts w:ascii="Times New Roman" w:hAnsi="Times New Roman" w:cs="Times New Roman"/>
          <w:sz w:val="28"/>
          <w:szCs w:val="28"/>
        </w:rPr>
        <w:t xml:space="preserve">предложений депутатов Совета поселения, главы и администрации сельского поселения Сентябрьский.  </w:t>
      </w:r>
    </w:p>
    <w:p w14:paraId="54C52DFB" w14:textId="77777777" w:rsidR="00671C7D" w:rsidRPr="00CF1A33" w:rsidRDefault="00671C7D" w:rsidP="001C4B0C">
      <w:pPr>
        <w:pStyle w:val="a3"/>
        <w:spacing w:line="360" w:lineRule="auto"/>
        <w:ind w:firstLine="708"/>
        <w:jc w:val="both"/>
        <w:rPr>
          <w:rFonts w:ascii="Times New Roman" w:hAnsi="Times New Roman"/>
          <w:sz w:val="28"/>
          <w:szCs w:val="28"/>
        </w:rPr>
      </w:pPr>
      <w:r w:rsidRPr="00CF1A33">
        <w:rPr>
          <w:rFonts w:ascii="Times New Roman" w:hAnsi="Times New Roman"/>
          <w:sz w:val="28"/>
          <w:szCs w:val="28"/>
        </w:rPr>
        <w:t xml:space="preserve">В составе депутатского корпуса Совета депутатов </w:t>
      </w:r>
      <w:r>
        <w:rPr>
          <w:rFonts w:ascii="Times New Roman" w:hAnsi="Times New Roman"/>
          <w:sz w:val="28"/>
          <w:szCs w:val="28"/>
        </w:rPr>
        <w:t>пятого</w:t>
      </w:r>
      <w:r w:rsidRPr="00CF1A33">
        <w:rPr>
          <w:rFonts w:ascii="Times New Roman" w:hAnsi="Times New Roman"/>
          <w:sz w:val="28"/>
          <w:szCs w:val="28"/>
        </w:rPr>
        <w:t xml:space="preserve"> созыва изменений не происходило.</w:t>
      </w:r>
    </w:p>
    <w:p w14:paraId="2B81D7D1" w14:textId="77777777" w:rsidR="00671C7D" w:rsidRPr="007574E0" w:rsidRDefault="00671C7D" w:rsidP="001C4B0C">
      <w:pPr>
        <w:pStyle w:val="a3"/>
        <w:spacing w:line="360" w:lineRule="auto"/>
        <w:ind w:firstLine="708"/>
        <w:jc w:val="both"/>
        <w:rPr>
          <w:rFonts w:ascii="Times New Roman" w:hAnsi="Times New Roman"/>
          <w:sz w:val="28"/>
          <w:szCs w:val="28"/>
        </w:rPr>
      </w:pPr>
      <w:r w:rsidRPr="007574E0">
        <w:rPr>
          <w:rFonts w:ascii="Times New Roman" w:hAnsi="Times New Roman"/>
          <w:sz w:val="28"/>
          <w:szCs w:val="28"/>
        </w:rPr>
        <w:t xml:space="preserve">Деятельность Совета депутатов и его рабочих комиссий основывается на принципах законности, коллегиального, свободного и равноправного обсуждения и принятиях решений, гласности и учета мнения граждан, открытости, самостоятельности, ответственности, преемственности, содействия развитию всех форм принятого волеизъявления и участи граждан в решении вопросов местного значения. </w:t>
      </w:r>
      <w:r>
        <w:rPr>
          <w:rFonts w:ascii="Times New Roman" w:hAnsi="Times New Roman"/>
          <w:sz w:val="28"/>
          <w:szCs w:val="28"/>
        </w:rPr>
        <w:t xml:space="preserve"> </w:t>
      </w:r>
    </w:p>
    <w:p w14:paraId="2F413A67" w14:textId="77777777" w:rsidR="00671C7D" w:rsidRPr="007574E0" w:rsidRDefault="00671C7D" w:rsidP="001C4B0C">
      <w:pPr>
        <w:spacing w:after="0" w:line="360" w:lineRule="auto"/>
        <w:ind w:firstLine="709"/>
        <w:jc w:val="both"/>
        <w:rPr>
          <w:rFonts w:ascii="Times New Roman" w:eastAsia="Calibri" w:hAnsi="Times New Roman" w:cs="Times New Roman"/>
          <w:sz w:val="28"/>
          <w:szCs w:val="28"/>
        </w:rPr>
      </w:pPr>
      <w:r w:rsidRPr="007574E0">
        <w:rPr>
          <w:rFonts w:ascii="Times New Roman" w:eastAsia="Calibri" w:hAnsi="Times New Roman" w:cs="Times New Roman"/>
          <w:sz w:val="28"/>
          <w:szCs w:val="28"/>
        </w:rPr>
        <w:lastRenderedPageBreak/>
        <w:t>В 202</w:t>
      </w:r>
      <w:r>
        <w:rPr>
          <w:rFonts w:ascii="Times New Roman" w:eastAsia="Calibri" w:hAnsi="Times New Roman" w:cs="Times New Roman"/>
          <w:sz w:val="28"/>
          <w:szCs w:val="28"/>
        </w:rPr>
        <w:t>4</w:t>
      </w:r>
      <w:r w:rsidRPr="007574E0">
        <w:rPr>
          <w:rFonts w:ascii="Times New Roman" w:eastAsia="Calibri" w:hAnsi="Times New Roman" w:cs="Times New Roman"/>
          <w:sz w:val="28"/>
          <w:szCs w:val="28"/>
        </w:rPr>
        <w:t xml:space="preserve"> году организовано и проведено </w:t>
      </w:r>
      <w:r>
        <w:rPr>
          <w:rFonts w:ascii="Times New Roman" w:eastAsia="Calibri" w:hAnsi="Times New Roman" w:cs="Times New Roman"/>
          <w:sz w:val="28"/>
          <w:szCs w:val="28"/>
        </w:rPr>
        <w:t>15</w:t>
      </w:r>
      <w:r w:rsidRPr="007574E0">
        <w:rPr>
          <w:rFonts w:ascii="Times New Roman" w:eastAsia="Calibri" w:hAnsi="Times New Roman" w:cs="Times New Roman"/>
          <w:sz w:val="28"/>
          <w:szCs w:val="28"/>
        </w:rPr>
        <w:t xml:space="preserve"> заседаний Совета </w:t>
      </w:r>
      <w:r>
        <w:rPr>
          <w:rFonts w:ascii="Times New Roman" w:eastAsia="Calibri" w:hAnsi="Times New Roman" w:cs="Times New Roman"/>
          <w:sz w:val="28"/>
          <w:szCs w:val="28"/>
        </w:rPr>
        <w:t>депутатов</w:t>
      </w:r>
      <w:r w:rsidRPr="007574E0">
        <w:rPr>
          <w:rFonts w:ascii="Times New Roman" w:eastAsia="Calibri" w:hAnsi="Times New Roman" w:cs="Times New Roman"/>
          <w:sz w:val="28"/>
          <w:szCs w:val="28"/>
        </w:rPr>
        <w:t xml:space="preserve"> </w:t>
      </w:r>
      <w:r w:rsidRPr="0001081C">
        <w:rPr>
          <w:rFonts w:ascii="Times New Roman" w:eastAsia="Calibri" w:hAnsi="Times New Roman" w:cs="Times New Roman"/>
          <w:sz w:val="28"/>
          <w:szCs w:val="28"/>
        </w:rPr>
        <w:t>(АППГ-11), на которых рассмотрено и принято 76 решение (АППГ-66),</w:t>
      </w:r>
      <w:r w:rsidRPr="00154501">
        <w:rPr>
          <w:rFonts w:ascii="Times New Roman" w:eastAsia="Calibri" w:hAnsi="Times New Roman" w:cs="Times New Roman"/>
          <w:sz w:val="28"/>
          <w:szCs w:val="28"/>
        </w:rPr>
        <w:t xml:space="preserve"> по </w:t>
      </w:r>
      <w:r w:rsidRPr="007574E0">
        <w:rPr>
          <w:rFonts w:ascii="Times New Roman" w:eastAsia="Calibri" w:hAnsi="Times New Roman" w:cs="Times New Roman"/>
          <w:sz w:val="28"/>
          <w:szCs w:val="28"/>
        </w:rPr>
        <w:t xml:space="preserve">различным направлениям, в том числе: </w:t>
      </w:r>
    </w:p>
    <w:tbl>
      <w:tblPr>
        <w:tblStyle w:val="-22"/>
        <w:tblW w:w="9639" w:type="dxa"/>
        <w:tblLayout w:type="fixed"/>
        <w:tblLook w:val="04A0" w:firstRow="1" w:lastRow="0" w:firstColumn="1" w:lastColumn="0" w:noHBand="0" w:noVBand="1"/>
      </w:tblPr>
      <w:tblGrid>
        <w:gridCol w:w="7797"/>
        <w:gridCol w:w="131"/>
        <w:gridCol w:w="1711"/>
      </w:tblGrid>
      <w:tr w:rsidR="00671C7D" w:rsidRPr="00671C7D" w14:paraId="25190BF9" w14:textId="77777777" w:rsidTr="00671C7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797" w:type="dxa"/>
            <w:hideMark/>
          </w:tcPr>
          <w:p w14:paraId="746A5436" w14:textId="77777777" w:rsidR="00671C7D" w:rsidRPr="00671C7D" w:rsidRDefault="00671C7D" w:rsidP="001C4B0C">
            <w:pPr>
              <w:spacing w:line="360" w:lineRule="auto"/>
              <w:jc w:val="both"/>
              <w:rPr>
                <w:rFonts w:ascii="Times New Roman" w:eastAsia="Calibri" w:hAnsi="Times New Roman" w:cs="Times New Roman"/>
                <w:color w:val="000000"/>
                <w:sz w:val="28"/>
                <w:szCs w:val="28"/>
              </w:rPr>
            </w:pPr>
            <w:r w:rsidRPr="00671C7D">
              <w:rPr>
                <w:rFonts w:ascii="Times New Roman" w:eastAsia="Calibri" w:hAnsi="Times New Roman" w:cs="Times New Roman"/>
                <w:color w:val="000000"/>
                <w:sz w:val="28"/>
                <w:szCs w:val="28"/>
              </w:rPr>
              <w:t>Тематика принятых правовых актов</w:t>
            </w:r>
          </w:p>
        </w:tc>
        <w:tc>
          <w:tcPr>
            <w:tcW w:w="1842" w:type="dxa"/>
            <w:gridSpan w:val="2"/>
          </w:tcPr>
          <w:p w14:paraId="2E2D90CE" w14:textId="77777777" w:rsidR="00671C7D" w:rsidRPr="00671C7D" w:rsidRDefault="00671C7D" w:rsidP="001C4B0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8"/>
                <w:szCs w:val="28"/>
              </w:rPr>
            </w:pPr>
            <w:r w:rsidRPr="00671C7D">
              <w:rPr>
                <w:rFonts w:ascii="Times New Roman" w:eastAsia="Calibri" w:hAnsi="Times New Roman" w:cs="Times New Roman"/>
                <w:color w:val="000000"/>
                <w:sz w:val="28"/>
                <w:szCs w:val="28"/>
              </w:rPr>
              <w:t>Количество</w:t>
            </w:r>
          </w:p>
        </w:tc>
      </w:tr>
      <w:tr w:rsidR="00671C7D" w:rsidRPr="007574E0" w14:paraId="722657E6" w14:textId="77777777" w:rsidTr="00671C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928" w:type="dxa"/>
            <w:gridSpan w:val="2"/>
          </w:tcPr>
          <w:p w14:paraId="4CED20D4" w14:textId="77777777" w:rsidR="00671C7D" w:rsidRPr="007574E0" w:rsidRDefault="00671C7D" w:rsidP="001C4B0C">
            <w:pPr>
              <w:spacing w:line="360"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Бюджет и налоги</w:t>
            </w:r>
          </w:p>
        </w:tc>
        <w:tc>
          <w:tcPr>
            <w:tcW w:w="1711" w:type="dxa"/>
          </w:tcPr>
          <w:p w14:paraId="401148E5" w14:textId="77777777" w:rsidR="00671C7D" w:rsidRPr="00231E2E" w:rsidRDefault="00671C7D" w:rsidP="001C4B0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8</w:t>
            </w:r>
          </w:p>
        </w:tc>
      </w:tr>
      <w:tr w:rsidR="00671C7D" w:rsidRPr="007574E0" w14:paraId="27C657CF" w14:textId="77777777" w:rsidTr="00671C7D">
        <w:trPr>
          <w:trHeight w:val="20"/>
        </w:trPr>
        <w:tc>
          <w:tcPr>
            <w:cnfStyle w:val="001000000000" w:firstRow="0" w:lastRow="0" w:firstColumn="1" w:lastColumn="0" w:oddVBand="0" w:evenVBand="0" w:oddHBand="0" w:evenHBand="0" w:firstRowFirstColumn="0" w:firstRowLastColumn="0" w:lastRowFirstColumn="0" w:lastRowLastColumn="0"/>
            <w:tcW w:w="7928" w:type="dxa"/>
            <w:gridSpan w:val="2"/>
          </w:tcPr>
          <w:p w14:paraId="4407032C" w14:textId="77777777" w:rsidR="00671C7D" w:rsidRPr="007574E0" w:rsidRDefault="00671C7D" w:rsidP="001C4B0C">
            <w:pPr>
              <w:spacing w:line="360"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Муниципальное имущество</w:t>
            </w:r>
          </w:p>
        </w:tc>
        <w:tc>
          <w:tcPr>
            <w:tcW w:w="1711" w:type="dxa"/>
          </w:tcPr>
          <w:p w14:paraId="5C11891F" w14:textId="77777777" w:rsidR="00671C7D" w:rsidRPr="00231E2E" w:rsidRDefault="00671C7D"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671C7D" w:rsidRPr="007574E0" w14:paraId="3F154570" w14:textId="77777777" w:rsidTr="00671C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928" w:type="dxa"/>
            <w:gridSpan w:val="2"/>
          </w:tcPr>
          <w:p w14:paraId="7F23691A" w14:textId="77777777" w:rsidR="00671C7D" w:rsidRPr="007574E0" w:rsidRDefault="00671C7D" w:rsidP="001C4B0C">
            <w:pPr>
              <w:spacing w:line="360"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Оплата труда</w:t>
            </w:r>
          </w:p>
        </w:tc>
        <w:tc>
          <w:tcPr>
            <w:tcW w:w="1711" w:type="dxa"/>
          </w:tcPr>
          <w:p w14:paraId="0C840089" w14:textId="77777777" w:rsidR="00671C7D" w:rsidRPr="00231E2E" w:rsidRDefault="00671C7D" w:rsidP="001C4B0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9</w:t>
            </w:r>
          </w:p>
        </w:tc>
      </w:tr>
      <w:tr w:rsidR="00671C7D" w:rsidRPr="007574E0" w14:paraId="31583768" w14:textId="77777777" w:rsidTr="00671C7D">
        <w:trPr>
          <w:trHeight w:val="20"/>
        </w:trPr>
        <w:tc>
          <w:tcPr>
            <w:cnfStyle w:val="001000000000" w:firstRow="0" w:lastRow="0" w:firstColumn="1" w:lastColumn="0" w:oddVBand="0" w:evenVBand="0" w:oddHBand="0" w:evenHBand="0" w:firstRowFirstColumn="0" w:firstRowLastColumn="0" w:lastRowFirstColumn="0" w:lastRowLastColumn="0"/>
            <w:tcW w:w="7928" w:type="dxa"/>
            <w:gridSpan w:val="2"/>
          </w:tcPr>
          <w:p w14:paraId="2E159FF9" w14:textId="77777777" w:rsidR="00671C7D" w:rsidRPr="007574E0" w:rsidRDefault="00671C7D" w:rsidP="001C4B0C">
            <w:pPr>
              <w:spacing w:line="360"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Муниципальная служба</w:t>
            </w:r>
          </w:p>
        </w:tc>
        <w:tc>
          <w:tcPr>
            <w:tcW w:w="1711" w:type="dxa"/>
          </w:tcPr>
          <w:p w14:paraId="0EA6D579" w14:textId="77777777" w:rsidR="00671C7D" w:rsidRPr="00231E2E" w:rsidRDefault="00671C7D"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0</w:t>
            </w:r>
          </w:p>
        </w:tc>
      </w:tr>
      <w:tr w:rsidR="00671C7D" w:rsidRPr="007574E0" w14:paraId="73CA1667" w14:textId="77777777" w:rsidTr="00671C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928" w:type="dxa"/>
            <w:gridSpan w:val="2"/>
          </w:tcPr>
          <w:p w14:paraId="20527051" w14:textId="77777777" w:rsidR="00671C7D" w:rsidRPr="007574E0" w:rsidRDefault="00671C7D" w:rsidP="001C4B0C">
            <w:pPr>
              <w:spacing w:line="360"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Изменения в Устав</w:t>
            </w:r>
          </w:p>
        </w:tc>
        <w:tc>
          <w:tcPr>
            <w:tcW w:w="1711" w:type="dxa"/>
          </w:tcPr>
          <w:p w14:paraId="15AB9D9C" w14:textId="77777777" w:rsidR="00671C7D" w:rsidRPr="00231E2E" w:rsidRDefault="00671C7D" w:rsidP="001C4B0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6</w:t>
            </w:r>
          </w:p>
        </w:tc>
      </w:tr>
      <w:tr w:rsidR="00671C7D" w:rsidRPr="007574E0" w14:paraId="25634B18" w14:textId="77777777" w:rsidTr="00671C7D">
        <w:trPr>
          <w:trHeight w:val="20"/>
        </w:trPr>
        <w:tc>
          <w:tcPr>
            <w:cnfStyle w:val="001000000000" w:firstRow="0" w:lastRow="0" w:firstColumn="1" w:lastColumn="0" w:oddVBand="0" w:evenVBand="0" w:oddHBand="0" w:evenHBand="0" w:firstRowFirstColumn="0" w:firstRowLastColumn="0" w:lastRowFirstColumn="0" w:lastRowLastColumn="0"/>
            <w:tcW w:w="7928" w:type="dxa"/>
            <w:gridSpan w:val="2"/>
          </w:tcPr>
          <w:p w14:paraId="2ACA581E" w14:textId="77777777" w:rsidR="00671C7D" w:rsidRPr="007574E0" w:rsidRDefault="00671C7D" w:rsidP="001C4B0C">
            <w:pPr>
              <w:spacing w:line="360"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Структура органов местного самоуправления</w:t>
            </w:r>
          </w:p>
        </w:tc>
        <w:tc>
          <w:tcPr>
            <w:tcW w:w="1711" w:type="dxa"/>
          </w:tcPr>
          <w:p w14:paraId="2FA3438D" w14:textId="77777777" w:rsidR="00671C7D" w:rsidRPr="00231E2E" w:rsidRDefault="00671C7D"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0</w:t>
            </w:r>
          </w:p>
        </w:tc>
      </w:tr>
      <w:tr w:rsidR="00671C7D" w:rsidRPr="007574E0" w14:paraId="59B1330E" w14:textId="77777777" w:rsidTr="00671C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928" w:type="dxa"/>
            <w:gridSpan w:val="2"/>
          </w:tcPr>
          <w:p w14:paraId="6D44AD82" w14:textId="77777777" w:rsidR="00671C7D" w:rsidRPr="007574E0" w:rsidRDefault="00671C7D" w:rsidP="001C4B0C">
            <w:pPr>
              <w:spacing w:line="360"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Землеустройство</w:t>
            </w:r>
          </w:p>
        </w:tc>
        <w:tc>
          <w:tcPr>
            <w:tcW w:w="1711" w:type="dxa"/>
          </w:tcPr>
          <w:p w14:paraId="7EC1539A" w14:textId="77777777" w:rsidR="00671C7D" w:rsidRPr="00231E2E" w:rsidRDefault="00671C7D" w:rsidP="001C4B0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671C7D" w:rsidRPr="007574E0" w14:paraId="1F3FA77D" w14:textId="77777777" w:rsidTr="00671C7D">
        <w:trPr>
          <w:trHeight w:val="20"/>
        </w:trPr>
        <w:tc>
          <w:tcPr>
            <w:cnfStyle w:val="001000000000" w:firstRow="0" w:lastRow="0" w:firstColumn="1" w:lastColumn="0" w:oddVBand="0" w:evenVBand="0" w:oddHBand="0" w:evenHBand="0" w:firstRowFirstColumn="0" w:firstRowLastColumn="0" w:lastRowFirstColumn="0" w:lastRowLastColumn="0"/>
            <w:tcW w:w="7928" w:type="dxa"/>
            <w:gridSpan w:val="2"/>
          </w:tcPr>
          <w:p w14:paraId="7E008084" w14:textId="77777777" w:rsidR="00671C7D" w:rsidRPr="007574E0" w:rsidRDefault="00671C7D" w:rsidP="001C4B0C">
            <w:pPr>
              <w:spacing w:line="360"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 xml:space="preserve">Благоустройство </w:t>
            </w:r>
          </w:p>
        </w:tc>
        <w:tc>
          <w:tcPr>
            <w:tcW w:w="1711" w:type="dxa"/>
          </w:tcPr>
          <w:p w14:paraId="744F3F63" w14:textId="77777777" w:rsidR="00671C7D" w:rsidRPr="00231E2E" w:rsidRDefault="00671C7D"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671C7D" w:rsidRPr="007574E0" w14:paraId="4172EB7A" w14:textId="77777777" w:rsidTr="00671C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928" w:type="dxa"/>
            <w:gridSpan w:val="2"/>
          </w:tcPr>
          <w:p w14:paraId="680916E3" w14:textId="77777777" w:rsidR="00671C7D" w:rsidRPr="007574E0" w:rsidRDefault="00671C7D" w:rsidP="001C4B0C">
            <w:pPr>
              <w:spacing w:line="360"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Иные вопросы, относящиеся к полномочиям Совета поселения</w:t>
            </w:r>
          </w:p>
        </w:tc>
        <w:tc>
          <w:tcPr>
            <w:tcW w:w="1711" w:type="dxa"/>
          </w:tcPr>
          <w:p w14:paraId="3FBFF04F" w14:textId="77777777" w:rsidR="00671C7D" w:rsidRPr="00231E2E" w:rsidRDefault="00671C7D" w:rsidP="001C4B0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49</w:t>
            </w:r>
          </w:p>
        </w:tc>
      </w:tr>
      <w:tr w:rsidR="00671C7D" w:rsidRPr="007574E0" w14:paraId="481B2BF9" w14:textId="77777777" w:rsidTr="00671C7D">
        <w:trPr>
          <w:trHeight w:val="20"/>
        </w:trPr>
        <w:tc>
          <w:tcPr>
            <w:cnfStyle w:val="001000000000" w:firstRow="0" w:lastRow="0" w:firstColumn="1" w:lastColumn="0" w:oddVBand="0" w:evenVBand="0" w:oddHBand="0" w:evenHBand="0" w:firstRowFirstColumn="0" w:firstRowLastColumn="0" w:lastRowFirstColumn="0" w:lastRowLastColumn="0"/>
            <w:tcW w:w="7928" w:type="dxa"/>
            <w:gridSpan w:val="2"/>
          </w:tcPr>
          <w:p w14:paraId="70C08CEC" w14:textId="77777777" w:rsidR="00671C7D" w:rsidRPr="00671C7D" w:rsidRDefault="00671C7D" w:rsidP="001C4B0C">
            <w:pPr>
              <w:spacing w:line="360" w:lineRule="auto"/>
              <w:jc w:val="both"/>
              <w:rPr>
                <w:rFonts w:ascii="Times New Roman" w:eastAsia="Calibri" w:hAnsi="Times New Roman" w:cs="Times New Roman"/>
                <w:color w:val="000000"/>
                <w:sz w:val="28"/>
                <w:szCs w:val="28"/>
              </w:rPr>
            </w:pPr>
            <w:r w:rsidRPr="00671C7D">
              <w:rPr>
                <w:rFonts w:ascii="Times New Roman" w:eastAsia="Calibri" w:hAnsi="Times New Roman" w:cs="Times New Roman"/>
                <w:color w:val="000000"/>
                <w:sz w:val="28"/>
                <w:szCs w:val="28"/>
              </w:rPr>
              <w:t>Итого</w:t>
            </w:r>
          </w:p>
        </w:tc>
        <w:tc>
          <w:tcPr>
            <w:tcW w:w="1711" w:type="dxa"/>
          </w:tcPr>
          <w:p w14:paraId="25EB1F44" w14:textId="77777777" w:rsidR="00671C7D" w:rsidRPr="00671C7D" w:rsidRDefault="00671C7D"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8"/>
                <w:szCs w:val="28"/>
              </w:rPr>
            </w:pPr>
            <w:r w:rsidRPr="00671C7D">
              <w:rPr>
                <w:rFonts w:ascii="Times New Roman" w:eastAsia="Calibri" w:hAnsi="Times New Roman" w:cs="Times New Roman"/>
                <w:b/>
                <w:sz w:val="28"/>
                <w:szCs w:val="28"/>
              </w:rPr>
              <w:t>76</w:t>
            </w:r>
          </w:p>
        </w:tc>
      </w:tr>
    </w:tbl>
    <w:p w14:paraId="5572D91B" w14:textId="77777777" w:rsidR="00671C7D" w:rsidRPr="007574E0" w:rsidRDefault="00671C7D" w:rsidP="001C4B0C">
      <w:pPr>
        <w:spacing w:after="0" w:line="360" w:lineRule="auto"/>
        <w:ind w:firstLine="708"/>
        <w:jc w:val="both"/>
        <w:rPr>
          <w:rFonts w:ascii="Times New Roman" w:hAnsi="Times New Roman" w:cs="Times New Roman"/>
          <w:sz w:val="28"/>
          <w:szCs w:val="28"/>
        </w:rPr>
      </w:pPr>
      <w:r w:rsidRPr="007574E0">
        <w:rPr>
          <w:rFonts w:ascii="Times New Roman" w:hAnsi="Times New Roman" w:cs="Times New Roman"/>
          <w:sz w:val="28"/>
          <w:szCs w:val="28"/>
        </w:rPr>
        <w:t xml:space="preserve">Постоянный контроль над законностью при принятии правовых актов Советом </w:t>
      </w:r>
      <w:r>
        <w:rPr>
          <w:rFonts w:ascii="Times New Roman" w:hAnsi="Times New Roman" w:cs="Times New Roman"/>
          <w:sz w:val="28"/>
          <w:szCs w:val="28"/>
        </w:rPr>
        <w:t xml:space="preserve">депутатов </w:t>
      </w:r>
      <w:r w:rsidRPr="007574E0">
        <w:rPr>
          <w:rFonts w:ascii="Times New Roman" w:hAnsi="Times New Roman" w:cs="Times New Roman"/>
          <w:sz w:val="28"/>
          <w:szCs w:val="28"/>
        </w:rPr>
        <w:t xml:space="preserve">осуществляет Нефтеюганская межрайонная прокуратура, проводит экспертизу всех проектов решений Совета депутатов, имеющих нормативно-правовой характер, участвует в заседаниях Совета </w:t>
      </w:r>
      <w:bookmarkStart w:id="0" w:name="_Hlk121750831"/>
      <w:r>
        <w:rPr>
          <w:rFonts w:ascii="Times New Roman" w:hAnsi="Times New Roman" w:cs="Times New Roman"/>
          <w:sz w:val="28"/>
          <w:szCs w:val="28"/>
        </w:rPr>
        <w:t>депутатов</w:t>
      </w:r>
      <w:bookmarkEnd w:id="0"/>
      <w:r w:rsidRPr="007574E0">
        <w:rPr>
          <w:rFonts w:ascii="Times New Roman" w:hAnsi="Times New Roman" w:cs="Times New Roman"/>
          <w:sz w:val="28"/>
          <w:szCs w:val="28"/>
        </w:rPr>
        <w:t>.</w:t>
      </w:r>
    </w:p>
    <w:p w14:paraId="31FFBEFF" w14:textId="77777777" w:rsidR="00671C7D" w:rsidRPr="007574E0" w:rsidRDefault="00671C7D" w:rsidP="001C4B0C">
      <w:pPr>
        <w:pStyle w:val="a3"/>
        <w:spacing w:line="360" w:lineRule="auto"/>
        <w:ind w:firstLine="284"/>
        <w:jc w:val="both"/>
        <w:rPr>
          <w:rFonts w:ascii="Times New Roman" w:hAnsi="Times New Roman"/>
          <w:bCs/>
          <w:sz w:val="28"/>
          <w:szCs w:val="28"/>
        </w:rPr>
      </w:pPr>
      <w:r w:rsidRPr="007574E0">
        <w:rPr>
          <w:rFonts w:ascii="Times New Roman" w:hAnsi="Times New Roman"/>
          <w:sz w:val="28"/>
          <w:szCs w:val="28"/>
        </w:rPr>
        <w:t>Принятые в 20</w:t>
      </w:r>
      <w:r>
        <w:rPr>
          <w:rFonts w:ascii="Times New Roman" w:hAnsi="Times New Roman"/>
          <w:sz w:val="28"/>
          <w:szCs w:val="28"/>
        </w:rPr>
        <w:t>24</w:t>
      </w:r>
      <w:r w:rsidRPr="007574E0">
        <w:rPr>
          <w:rFonts w:ascii="Times New Roman" w:hAnsi="Times New Roman"/>
          <w:sz w:val="28"/>
          <w:szCs w:val="28"/>
        </w:rPr>
        <w:t xml:space="preserve"> году нормативные правовые акты Совета </w:t>
      </w:r>
      <w:r>
        <w:rPr>
          <w:rFonts w:ascii="Times New Roman" w:hAnsi="Times New Roman"/>
          <w:sz w:val="28"/>
          <w:szCs w:val="28"/>
        </w:rPr>
        <w:t>депутатов</w:t>
      </w:r>
      <w:r w:rsidRPr="007574E0">
        <w:rPr>
          <w:rFonts w:ascii="Times New Roman" w:hAnsi="Times New Roman"/>
          <w:sz w:val="28"/>
          <w:szCs w:val="28"/>
        </w:rPr>
        <w:t>, в установленные законодательством сроки, направлялись в Управление государственной регистрации нормативных правовых актов Аппарата Губернатора Ханты-Мансийского автономного округа – Югры для проверки и включения в региональный регистр муниципальных нормативных правовых актов.</w:t>
      </w:r>
    </w:p>
    <w:p w14:paraId="3B4EFC7A" w14:textId="77777777" w:rsidR="00671C7D" w:rsidRDefault="00671C7D" w:rsidP="001C4B0C">
      <w:pPr>
        <w:spacing w:after="0" w:line="360" w:lineRule="auto"/>
        <w:ind w:firstLine="426"/>
        <w:jc w:val="both"/>
        <w:rPr>
          <w:rFonts w:ascii="Times New Roman" w:eastAsia="Calibri" w:hAnsi="Times New Roman" w:cs="Times New Roman"/>
          <w:sz w:val="28"/>
          <w:szCs w:val="28"/>
        </w:rPr>
      </w:pPr>
      <w:r w:rsidRPr="007574E0">
        <w:rPr>
          <w:rFonts w:ascii="Times New Roman" w:eastAsia="Calibri" w:hAnsi="Times New Roman" w:cs="Times New Roman"/>
          <w:sz w:val="28"/>
          <w:szCs w:val="28"/>
        </w:rPr>
        <w:t xml:space="preserve">В соответствии с компетенцией главы сельского поселения и Совета </w:t>
      </w:r>
      <w:r>
        <w:rPr>
          <w:rFonts w:ascii="Times New Roman" w:hAnsi="Times New Roman" w:cs="Times New Roman"/>
          <w:sz w:val="28"/>
          <w:szCs w:val="28"/>
        </w:rPr>
        <w:t>депутатов</w:t>
      </w:r>
      <w:r w:rsidRPr="007574E0">
        <w:rPr>
          <w:rFonts w:ascii="Times New Roman" w:eastAsia="Calibri" w:hAnsi="Times New Roman" w:cs="Times New Roman"/>
          <w:sz w:val="28"/>
          <w:szCs w:val="28"/>
        </w:rPr>
        <w:t xml:space="preserve"> в 202</w:t>
      </w:r>
      <w:r>
        <w:rPr>
          <w:rFonts w:ascii="Times New Roman" w:eastAsia="Calibri" w:hAnsi="Times New Roman" w:cs="Times New Roman"/>
          <w:sz w:val="28"/>
          <w:szCs w:val="28"/>
        </w:rPr>
        <w:t>4</w:t>
      </w:r>
      <w:r w:rsidRPr="007574E0">
        <w:rPr>
          <w:rFonts w:ascii="Times New Roman" w:eastAsia="Calibri" w:hAnsi="Times New Roman" w:cs="Times New Roman"/>
          <w:sz w:val="28"/>
          <w:szCs w:val="28"/>
        </w:rPr>
        <w:t xml:space="preserve"> году инициировано проведение процедуры публичных слушаний, призванных обеспечить участие жителей сельского поселения Сентябрьский в рассмотрении наиболее важных проектов муниципальных </w:t>
      </w:r>
      <w:r w:rsidRPr="007574E0">
        <w:rPr>
          <w:rFonts w:ascii="Times New Roman" w:eastAsia="Calibri" w:hAnsi="Times New Roman" w:cs="Times New Roman"/>
          <w:sz w:val="28"/>
          <w:szCs w:val="28"/>
        </w:rPr>
        <w:lastRenderedPageBreak/>
        <w:t>нормативно-правовых актов, таких как исполнение бюджета сельского поселения Сентябрьский, утверждение бюджета поселения на 20</w:t>
      </w:r>
      <w:r>
        <w:rPr>
          <w:rFonts w:ascii="Times New Roman" w:eastAsia="Calibri" w:hAnsi="Times New Roman" w:cs="Times New Roman"/>
          <w:sz w:val="28"/>
          <w:szCs w:val="28"/>
        </w:rPr>
        <w:t>25</w:t>
      </w:r>
      <w:r w:rsidRPr="007574E0">
        <w:rPr>
          <w:rFonts w:ascii="Times New Roman" w:eastAsia="Calibri" w:hAnsi="Times New Roman" w:cs="Times New Roman"/>
          <w:sz w:val="28"/>
          <w:szCs w:val="28"/>
        </w:rPr>
        <w:t xml:space="preserve"> год и плановый период, утверждение </w:t>
      </w:r>
      <w:r w:rsidRPr="00B26CFE">
        <w:rPr>
          <w:rFonts w:ascii="Times New Roman" w:eastAsia="Calibri" w:hAnsi="Times New Roman" w:cs="Times New Roman"/>
          <w:sz w:val="28"/>
          <w:szCs w:val="28"/>
        </w:rPr>
        <w:t>формы проверочного листа при проведении контрольных мероприятий по муниципальному жилищному контр</w:t>
      </w:r>
      <w:r>
        <w:rPr>
          <w:rFonts w:ascii="Times New Roman" w:eastAsia="Calibri" w:hAnsi="Times New Roman" w:cs="Times New Roman"/>
          <w:sz w:val="28"/>
          <w:szCs w:val="28"/>
        </w:rPr>
        <w:t>олю</w:t>
      </w:r>
      <w:r w:rsidRPr="007574E0">
        <w:rPr>
          <w:rFonts w:ascii="Times New Roman" w:eastAsia="Calibri" w:hAnsi="Times New Roman" w:cs="Times New Roman"/>
          <w:sz w:val="28"/>
          <w:szCs w:val="28"/>
        </w:rPr>
        <w:t xml:space="preserve">. </w:t>
      </w:r>
    </w:p>
    <w:p w14:paraId="6038A4DE" w14:textId="77777777" w:rsidR="00671C7D" w:rsidRDefault="00671C7D" w:rsidP="001C4B0C">
      <w:pPr>
        <w:spacing w:after="0" w:line="360" w:lineRule="auto"/>
        <w:ind w:firstLine="426"/>
        <w:jc w:val="both"/>
        <w:rPr>
          <w:rFonts w:ascii="Times New Roman" w:eastAsia="Calibri" w:hAnsi="Times New Roman" w:cs="Times New Roman"/>
          <w:sz w:val="28"/>
          <w:szCs w:val="28"/>
        </w:rPr>
      </w:pPr>
      <w:r w:rsidRPr="00450195">
        <w:rPr>
          <w:rFonts w:ascii="Times New Roman" w:hAnsi="Times New Roman" w:cs="Times New Roman"/>
          <w:sz w:val="28"/>
          <w:szCs w:val="28"/>
        </w:rPr>
        <w:t>В феврале, марте 202</w:t>
      </w:r>
      <w:r>
        <w:rPr>
          <w:rFonts w:ascii="Times New Roman" w:hAnsi="Times New Roman" w:cs="Times New Roman"/>
          <w:sz w:val="28"/>
          <w:szCs w:val="28"/>
        </w:rPr>
        <w:t>4</w:t>
      </w:r>
      <w:r w:rsidRPr="00450195">
        <w:rPr>
          <w:rFonts w:ascii="Times New Roman" w:hAnsi="Times New Roman" w:cs="Times New Roman"/>
          <w:sz w:val="28"/>
          <w:szCs w:val="28"/>
        </w:rPr>
        <w:t xml:space="preserve"> года все депутаты поселения прошли аппаратную учебу по вопросам заполнения справок о доходах, расходах, об имуществе и обязательствах имущественного характера</w:t>
      </w:r>
      <w:r>
        <w:rPr>
          <w:rFonts w:ascii="Times New Roman" w:hAnsi="Times New Roman" w:cs="Times New Roman"/>
          <w:sz w:val="28"/>
          <w:szCs w:val="28"/>
        </w:rPr>
        <w:t>.</w:t>
      </w:r>
      <w:r w:rsidRPr="00450195">
        <w:rPr>
          <w:rFonts w:ascii="Times New Roman" w:hAnsi="Times New Roman" w:cs="Times New Roman"/>
          <w:sz w:val="28"/>
          <w:szCs w:val="28"/>
        </w:rPr>
        <w:t xml:space="preserve"> </w:t>
      </w:r>
    </w:p>
    <w:p w14:paraId="7819BC9A" w14:textId="4CFE0616" w:rsidR="00671C7D" w:rsidRDefault="00671C7D" w:rsidP="001C4B0C">
      <w:pPr>
        <w:spacing w:after="0" w:line="360" w:lineRule="auto"/>
        <w:ind w:firstLine="426"/>
        <w:jc w:val="both"/>
        <w:rPr>
          <w:rFonts w:ascii="Times New Roman" w:eastAsia="Calibri" w:hAnsi="Times New Roman" w:cs="Times New Roman"/>
          <w:sz w:val="28"/>
          <w:szCs w:val="28"/>
        </w:rPr>
      </w:pPr>
      <w:r w:rsidRPr="007574E0">
        <w:rPr>
          <w:rFonts w:ascii="Times New Roman" w:hAnsi="Times New Roman" w:cs="Times New Roman"/>
          <w:sz w:val="28"/>
          <w:szCs w:val="28"/>
        </w:rPr>
        <w:t xml:space="preserve">Также, </w:t>
      </w:r>
      <w:r>
        <w:rPr>
          <w:rFonts w:ascii="Times New Roman" w:hAnsi="Times New Roman" w:cs="Times New Roman"/>
          <w:sz w:val="28"/>
          <w:szCs w:val="28"/>
        </w:rPr>
        <w:t xml:space="preserve">с </w:t>
      </w:r>
      <w:r w:rsidRPr="007574E0">
        <w:rPr>
          <w:rFonts w:ascii="Times New Roman" w:hAnsi="Times New Roman" w:cs="Times New Roman"/>
          <w:sz w:val="28"/>
          <w:szCs w:val="28"/>
        </w:rPr>
        <w:t>муниципальн</w:t>
      </w:r>
      <w:r>
        <w:rPr>
          <w:rFonts w:ascii="Times New Roman" w:hAnsi="Times New Roman" w:cs="Times New Roman"/>
          <w:sz w:val="28"/>
          <w:szCs w:val="28"/>
        </w:rPr>
        <w:t>ыми</w:t>
      </w:r>
      <w:r w:rsidRPr="007574E0">
        <w:rPr>
          <w:rFonts w:ascii="Times New Roman" w:hAnsi="Times New Roman" w:cs="Times New Roman"/>
          <w:sz w:val="28"/>
          <w:szCs w:val="28"/>
        </w:rPr>
        <w:t xml:space="preserve"> служащи</w:t>
      </w:r>
      <w:r w:rsidR="001F04D7">
        <w:rPr>
          <w:rFonts w:ascii="Times New Roman" w:hAnsi="Times New Roman" w:cs="Times New Roman"/>
          <w:sz w:val="28"/>
          <w:szCs w:val="28"/>
        </w:rPr>
        <w:t>ми</w:t>
      </w:r>
      <w:r w:rsidRPr="007574E0">
        <w:rPr>
          <w:rFonts w:ascii="Times New Roman" w:hAnsi="Times New Roman" w:cs="Times New Roman"/>
          <w:sz w:val="28"/>
          <w:szCs w:val="28"/>
        </w:rPr>
        <w:t xml:space="preserve"> систематически провод</w:t>
      </w:r>
      <w:r>
        <w:rPr>
          <w:rFonts w:ascii="Times New Roman" w:hAnsi="Times New Roman" w:cs="Times New Roman"/>
          <w:sz w:val="28"/>
          <w:szCs w:val="28"/>
        </w:rPr>
        <w:t>я</w:t>
      </w:r>
      <w:r w:rsidRPr="007574E0">
        <w:rPr>
          <w:rFonts w:ascii="Times New Roman" w:hAnsi="Times New Roman" w:cs="Times New Roman"/>
          <w:sz w:val="28"/>
          <w:szCs w:val="28"/>
        </w:rPr>
        <w:t>тся тематические</w:t>
      </w:r>
      <w:r>
        <w:rPr>
          <w:rFonts w:ascii="Times New Roman" w:hAnsi="Times New Roman" w:cs="Times New Roman"/>
          <w:sz w:val="28"/>
          <w:szCs w:val="28"/>
        </w:rPr>
        <w:t xml:space="preserve"> мероприятия, направленные на формирование отрицательного отношения к коррупции, а также </w:t>
      </w:r>
      <w:r w:rsidRPr="007574E0">
        <w:rPr>
          <w:rFonts w:ascii="Times New Roman" w:hAnsi="Times New Roman" w:cs="Times New Roman"/>
          <w:sz w:val="28"/>
          <w:szCs w:val="28"/>
        </w:rPr>
        <w:t>рекомендаций по противодействию коррупции (</w:t>
      </w:r>
      <w:r w:rsidRPr="00EB50B8">
        <w:rPr>
          <w:rFonts w:ascii="Times New Roman" w:hAnsi="Times New Roman" w:cs="Times New Roman"/>
          <w:sz w:val="28"/>
          <w:szCs w:val="28"/>
          <w:shd w:val="clear" w:color="auto" w:fill="FFFFFF"/>
        </w:rPr>
        <w:t xml:space="preserve">типовые ситуации возможности возникновения конфликта интересов на муниципальной службе и порядок их урегулирования, изучение правоприменительной практики по результатам вступивших в силу решений судов по коррупционным преступлениям, по взяточничеству </w:t>
      </w:r>
      <w:r w:rsidRPr="007574E0">
        <w:rPr>
          <w:rFonts w:ascii="Times New Roman" w:hAnsi="Times New Roman" w:cs="Times New Roman"/>
          <w:sz w:val="28"/>
          <w:szCs w:val="28"/>
          <w:shd w:val="clear" w:color="auto" w:fill="FFFFFF"/>
        </w:rPr>
        <w:t xml:space="preserve">и пр.). </w:t>
      </w:r>
    </w:p>
    <w:p w14:paraId="0E6545A0" w14:textId="77777777" w:rsidR="00671C7D" w:rsidRPr="00604731" w:rsidRDefault="00671C7D" w:rsidP="001C4B0C">
      <w:pPr>
        <w:spacing w:after="0" w:line="360" w:lineRule="auto"/>
        <w:ind w:firstLine="426"/>
        <w:jc w:val="both"/>
        <w:rPr>
          <w:rFonts w:ascii="Times New Roman" w:eastAsia="Calibri" w:hAnsi="Times New Roman" w:cs="Times New Roman"/>
          <w:sz w:val="28"/>
          <w:szCs w:val="28"/>
        </w:rPr>
      </w:pPr>
      <w:r>
        <w:rPr>
          <w:rFonts w:ascii="Times New Roman" w:hAnsi="Times New Roman" w:cs="Times New Roman"/>
          <w:sz w:val="28"/>
          <w:szCs w:val="28"/>
          <w:shd w:val="clear" w:color="auto" w:fill="FFFFFF"/>
        </w:rPr>
        <w:t>В</w:t>
      </w:r>
      <w:r w:rsidRPr="007574E0">
        <w:rPr>
          <w:rFonts w:ascii="Times New Roman" w:hAnsi="Times New Roman" w:cs="Times New Roman"/>
          <w:sz w:val="28"/>
          <w:szCs w:val="28"/>
          <w:shd w:val="clear" w:color="auto" w:fill="FFFFFF"/>
        </w:rPr>
        <w:t xml:space="preserve"> 202</w:t>
      </w:r>
      <w:r>
        <w:rPr>
          <w:rFonts w:ascii="Times New Roman" w:hAnsi="Times New Roman" w:cs="Times New Roman"/>
          <w:sz w:val="28"/>
          <w:szCs w:val="28"/>
          <w:shd w:val="clear" w:color="auto" w:fill="FFFFFF"/>
        </w:rPr>
        <w:t>4</w:t>
      </w:r>
      <w:r w:rsidRPr="007574E0">
        <w:rPr>
          <w:rFonts w:ascii="Times New Roman" w:hAnsi="Times New Roman" w:cs="Times New Roman"/>
          <w:sz w:val="28"/>
          <w:szCs w:val="28"/>
          <w:shd w:val="clear" w:color="auto" w:fill="FFFFFF"/>
        </w:rPr>
        <w:t xml:space="preserve"> года был</w:t>
      </w:r>
      <w:r>
        <w:rPr>
          <w:rFonts w:ascii="Times New Roman" w:hAnsi="Times New Roman" w:cs="Times New Roman"/>
          <w:sz w:val="28"/>
          <w:szCs w:val="28"/>
          <w:shd w:val="clear" w:color="auto" w:fill="FFFFFF"/>
        </w:rPr>
        <w:t>и</w:t>
      </w:r>
      <w:r w:rsidRPr="007574E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изучены новеллы </w:t>
      </w:r>
      <w:r w:rsidRPr="007574E0">
        <w:rPr>
          <w:rFonts w:ascii="Times New Roman" w:hAnsi="Times New Roman" w:cs="Times New Roman"/>
          <w:sz w:val="28"/>
          <w:szCs w:val="28"/>
          <w:shd w:val="clear" w:color="auto" w:fill="FFFFFF"/>
        </w:rPr>
        <w:t>методических рекомендации по соблюдению служебного поведения в отношении основных направлений по противодействию коррупции.</w:t>
      </w:r>
    </w:p>
    <w:p w14:paraId="5E2CD155" w14:textId="77777777" w:rsidR="00671C7D" w:rsidRPr="00450195" w:rsidRDefault="00671C7D" w:rsidP="001C4B0C">
      <w:pPr>
        <w:spacing w:after="0" w:line="360" w:lineRule="auto"/>
        <w:ind w:firstLine="426"/>
        <w:jc w:val="both"/>
        <w:rPr>
          <w:rFonts w:ascii="Times New Roman" w:hAnsi="Times New Roman" w:cs="Times New Roman"/>
          <w:color w:val="0070C0"/>
          <w:sz w:val="28"/>
          <w:szCs w:val="28"/>
          <w:shd w:val="clear" w:color="auto" w:fill="FFFFFF"/>
        </w:rPr>
      </w:pPr>
      <w:r w:rsidRPr="00052B99">
        <w:rPr>
          <w:rFonts w:ascii="Times New Roman" w:hAnsi="Times New Roman" w:cs="Times New Roman"/>
          <w:sz w:val="28"/>
          <w:szCs w:val="28"/>
        </w:rPr>
        <w:t xml:space="preserve">10 </w:t>
      </w:r>
      <w:r w:rsidRPr="007574E0">
        <w:rPr>
          <w:rFonts w:ascii="Times New Roman" w:hAnsi="Times New Roman" w:cs="Times New Roman"/>
          <w:sz w:val="28"/>
          <w:szCs w:val="28"/>
        </w:rPr>
        <w:t xml:space="preserve">депутатов поселения </w:t>
      </w:r>
      <w:r>
        <w:rPr>
          <w:rFonts w:ascii="Times New Roman" w:hAnsi="Times New Roman" w:cs="Times New Roman"/>
          <w:sz w:val="28"/>
          <w:szCs w:val="28"/>
        </w:rPr>
        <w:t xml:space="preserve">пятого созыва </w:t>
      </w:r>
      <w:r w:rsidRPr="007574E0">
        <w:rPr>
          <w:rFonts w:ascii="Times New Roman" w:hAnsi="Times New Roman" w:cs="Times New Roman"/>
          <w:sz w:val="28"/>
          <w:szCs w:val="28"/>
        </w:rPr>
        <w:t xml:space="preserve">предоставили </w:t>
      </w:r>
      <w:r w:rsidRPr="007574E0">
        <w:rPr>
          <w:rFonts w:ascii="Times New Roman" w:hAnsi="Times New Roman" w:cs="Times New Roman"/>
          <w:sz w:val="28"/>
          <w:szCs w:val="28"/>
          <w:shd w:val="clear" w:color="auto" w:fill="FFFFFF"/>
        </w:rPr>
        <w:t xml:space="preserve">уведомления об отсутствии сделок </w:t>
      </w:r>
      <w:bookmarkStart w:id="1" w:name="_Hlk153354213"/>
      <w:r w:rsidRPr="007574E0">
        <w:rPr>
          <w:rFonts w:ascii="Times New Roman" w:hAnsi="Times New Roman" w:cs="Times New Roman"/>
          <w:sz w:val="28"/>
          <w:szCs w:val="28"/>
          <w:shd w:val="clear" w:color="auto" w:fill="FFFFFF"/>
        </w:rPr>
        <w:t>Губернатору автономного округа</w:t>
      </w:r>
      <w:bookmarkEnd w:id="1"/>
      <w:r w:rsidRPr="007574E0">
        <w:rPr>
          <w:rFonts w:ascii="Times New Roman" w:hAnsi="Times New Roman" w:cs="Times New Roman"/>
          <w:color w:val="0070C0"/>
          <w:sz w:val="28"/>
          <w:szCs w:val="28"/>
          <w:shd w:val="clear" w:color="auto" w:fill="FFFFFF"/>
        </w:rPr>
        <w:t>.</w:t>
      </w:r>
    </w:p>
    <w:p w14:paraId="0C761B47" w14:textId="78678B48" w:rsidR="008F19E3" w:rsidRPr="006E1139" w:rsidRDefault="00671C7D" w:rsidP="001C4B0C">
      <w:pPr>
        <w:spacing w:after="0" w:line="360" w:lineRule="auto"/>
        <w:ind w:firstLine="709"/>
        <w:jc w:val="both"/>
        <w:rPr>
          <w:rFonts w:ascii="Times New Roman" w:hAnsi="Times New Roman" w:cs="Times New Roman"/>
          <w:color w:val="FF0000"/>
          <w:sz w:val="28"/>
          <w:szCs w:val="28"/>
        </w:rPr>
      </w:pPr>
      <w:r w:rsidRPr="007574E0">
        <w:rPr>
          <w:rFonts w:ascii="Times New Roman" w:eastAsia="Calibri" w:hAnsi="Times New Roman" w:cs="Times New Roman"/>
          <w:sz w:val="28"/>
          <w:szCs w:val="28"/>
        </w:rPr>
        <w:t xml:space="preserve">Проанализировав результаты работы Совета </w:t>
      </w:r>
      <w:r>
        <w:rPr>
          <w:rFonts w:ascii="Times New Roman" w:eastAsia="Calibri" w:hAnsi="Times New Roman" w:cs="Times New Roman"/>
          <w:sz w:val="28"/>
          <w:szCs w:val="28"/>
        </w:rPr>
        <w:t xml:space="preserve">депутатов сельского поселения Сентябрьский </w:t>
      </w:r>
      <w:r w:rsidRPr="007574E0">
        <w:rPr>
          <w:rFonts w:ascii="Times New Roman" w:eastAsia="Calibri" w:hAnsi="Times New Roman" w:cs="Times New Roman"/>
          <w:sz w:val="28"/>
          <w:szCs w:val="28"/>
        </w:rPr>
        <w:t>за 202</w:t>
      </w:r>
      <w:r>
        <w:rPr>
          <w:rFonts w:ascii="Times New Roman" w:eastAsia="Calibri" w:hAnsi="Times New Roman" w:cs="Times New Roman"/>
          <w:sz w:val="28"/>
          <w:szCs w:val="28"/>
        </w:rPr>
        <w:t>4</w:t>
      </w:r>
      <w:r w:rsidRPr="007574E0">
        <w:rPr>
          <w:rFonts w:ascii="Times New Roman" w:eastAsia="Calibri" w:hAnsi="Times New Roman" w:cs="Times New Roman"/>
          <w:sz w:val="28"/>
          <w:szCs w:val="28"/>
        </w:rPr>
        <w:t xml:space="preserve"> год, представленные в настоящем отчете, можно сделать вывод о том, что Совет </w:t>
      </w:r>
      <w:r>
        <w:rPr>
          <w:rFonts w:ascii="Times New Roman" w:eastAsia="Calibri" w:hAnsi="Times New Roman" w:cs="Times New Roman"/>
          <w:sz w:val="28"/>
          <w:szCs w:val="28"/>
        </w:rPr>
        <w:t>депутатов</w:t>
      </w:r>
      <w:r w:rsidRPr="007574E0">
        <w:rPr>
          <w:rFonts w:ascii="Times New Roman" w:eastAsia="Calibri" w:hAnsi="Times New Roman" w:cs="Times New Roman"/>
          <w:sz w:val="28"/>
          <w:szCs w:val="28"/>
        </w:rPr>
        <w:t xml:space="preserve"> в течение прошлого года достаточно успешно реализовывал полномочия, возложенные законодательством на представительный орган местного самоуправления.</w:t>
      </w:r>
    </w:p>
    <w:p w14:paraId="2A01357B" w14:textId="77777777" w:rsidR="004679DA" w:rsidRPr="006E1139" w:rsidRDefault="004679DA" w:rsidP="001C4B0C">
      <w:pPr>
        <w:spacing w:after="0" w:line="360" w:lineRule="auto"/>
        <w:ind w:firstLine="709"/>
        <w:jc w:val="center"/>
        <w:rPr>
          <w:rFonts w:ascii="Times New Roman" w:hAnsi="Times New Roman" w:cs="Times New Roman"/>
          <w:b/>
          <w:color w:val="FF0000"/>
          <w:sz w:val="28"/>
          <w:szCs w:val="28"/>
        </w:rPr>
      </w:pPr>
    </w:p>
    <w:p w14:paraId="0B6D7C7D" w14:textId="77777777" w:rsidR="0049695C" w:rsidRPr="00124D6A" w:rsidRDefault="0049695C" w:rsidP="001C4B0C">
      <w:pPr>
        <w:spacing w:after="0" w:line="360" w:lineRule="auto"/>
        <w:ind w:firstLine="709"/>
        <w:jc w:val="center"/>
        <w:rPr>
          <w:rFonts w:ascii="Times New Roman" w:hAnsi="Times New Roman" w:cs="Times New Roman"/>
          <w:b/>
          <w:sz w:val="28"/>
          <w:szCs w:val="28"/>
        </w:rPr>
      </w:pPr>
      <w:r w:rsidRPr="00124D6A">
        <w:rPr>
          <w:rFonts w:ascii="Times New Roman" w:hAnsi="Times New Roman" w:cs="Times New Roman"/>
          <w:b/>
          <w:sz w:val="28"/>
          <w:szCs w:val="28"/>
        </w:rPr>
        <w:t>2.2. Деятельность администрации поселения</w:t>
      </w:r>
    </w:p>
    <w:p w14:paraId="024D81DC" w14:textId="77777777" w:rsidR="004679DA" w:rsidRPr="00124D6A" w:rsidRDefault="004679DA" w:rsidP="001C4B0C">
      <w:pPr>
        <w:spacing w:after="0" w:line="360" w:lineRule="auto"/>
        <w:ind w:firstLine="709"/>
        <w:jc w:val="center"/>
        <w:rPr>
          <w:rFonts w:ascii="Times New Roman" w:hAnsi="Times New Roman" w:cs="Times New Roman"/>
          <w:b/>
          <w:sz w:val="28"/>
          <w:szCs w:val="28"/>
        </w:rPr>
      </w:pPr>
    </w:p>
    <w:p w14:paraId="727B7C1B" w14:textId="77777777" w:rsidR="0049695C" w:rsidRPr="00124D6A" w:rsidRDefault="0049695C" w:rsidP="001C4B0C">
      <w:pPr>
        <w:spacing w:after="0" w:line="360" w:lineRule="auto"/>
        <w:ind w:firstLine="709"/>
        <w:jc w:val="center"/>
        <w:rPr>
          <w:rFonts w:ascii="Times New Roman" w:hAnsi="Times New Roman" w:cs="Times New Roman"/>
          <w:b/>
          <w:sz w:val="28"/>
          <w:szCs w:val="28"/>
        </w:rPr>
      </w:pPr>
      <w:r w:rsidRPr="00124D6A">
        <w:rPr>
          <w:rFonts w:ascii="Times New Roman" w:hAnsi="Times New Roman" w:cs="Times New Roman"/>
          <w:b/>
          <w:sz w:val="28"/>
          <w:szCs w:val="28"/>
        </w:rPr>
        <w:t>2.2.1. Кадры</w:t>
      </w:r>
    </w:p>
    <w:p w14:paraId="065517F1" w14:textId="77777777" w:rsidR="004679DA" w:rsidRPr="006E1139" w:rsidRDefault="004679DA" w:rsidP="001C4B0C">
      <w:pPr>
        <w:spacing w:after="0" w:line="360" w:lineRule="auto"/>
        <w:ind w:firstLine="709"/>
        <w:jc w:val="center"/>
        <w:rPr>
          <w:rFonts w:ascii="Times New Roman" w:hAnsi="Times New Roman" w:cs="Times New Roman"/>
          <w:b/>
          <w:color w:val="FF0000"/>
          <w:sz w:val="28"/>
          <w:szCs w:val="28"/>
        </w:rPr>
      </w:pPr>
    </w:p>
    <w:p w14:paraId="5AE9E982" w14:textId="77777777" w:rsidR="00671C7D" w:rsidRPr="00EE6D62" w:rsidRDefault="00671C7D" w:rsidP="001C4B0C">
      <w:pPr>
        <w:pStyle w:val="a3"/>
        <w:spacing w:line="360" w:lineRule="auto"/>
        <w:ind w:firstLine="708"/>
        <w:jc w:val="both"/>
        <w:rPr>
          <w:rFonts w:ascii="Times New Roman" w:hAnsi="Times New Roman"/>
          <w:sz w:val="28"/>
          <w:szCs w:val="28"/>
        </w:rPr>
      </w:pPr>
      <w:r w:rsidRPr="00EE6D62">
        <w:rPr>
          <w:rFonts w:ascii="Times New Roman" w:hAnsi="Times New Roman"/>
          <w:sz w:val="28"/>
          <w:szCs w:val="28"/>
        </w:rPr>
        <w:lastRenderedPageBreak/>
        <w:t xml:space="preserve">МУ «Администрация поселения Сентябрьский» </w:t>
      </w:r>
      <w:r w:rsidRPr="0089182A">
        <w:rPr>
          <w:rFonts w:ascii="Times New Roman" w:hAnsi="Times New Roman"/>
          <w:sz w:val="28"/>
          <w:szCs w:val="28"/>
        </w:rPr>
        <w:t xml:space="preserve">Издано - </w:t>
      </w:r>
      <w:r>
        <w:rPr>
          <w:rFonts w:ascii="Times New Roman" w:hAnsi="Times New Roman"/>
          <w:sz w:val="28"/>
          <w:szCs w:val="28"/>
        </w:rPr>
        <w:t>23</w:t>
      </w:r>
      <w:r w:rsidRPr="0089182A">
        <w:rPr>
          <w:rFonts w:ascii="Times New Roman" w:hAnsi="Times New Roman"/>
          <w:sz w:val="28"/>
          <w:szCs w:val="28"/>
        </w:rPr>
        <w:t xml:space="preserve"> распоряжение по основной деятельности; по личному составу (о приёме, о переводе, об увольнении, о предоставление отпусков, о командировках, и др.)</w:t>
      </w:r>
      <w:r w:rsidRPr="00EE6D62">
        <w:rPr>
          <w:rFonts w:ascii="Times New Roman" w:hAnsi="Times New Roman"/>
          <w:sz w:val="28"/>
          <w:szCs w:val="28"/>
        </w:rPr>
        <w:t>.</w:t>
      </w:r>
      <w:r w:rsidRPr="0089182A">
        <w:rPr>
          <w:rFonts w:ascii="Times New Roman" w:hAnsi="Times New Roman"/>
          <w:sz w:val="28"/>
          <w:szCs w:val="28"/>
        </w:rPr>
        <w:t xml:space="preserve"> Оформлено на работу за отчетный период – </w:t>
      </w:r>
      <w:r>
        <w:rPr>
          <w:rFonts w:ascii="Times New Roman" w:hAnsi="Times New Roman"/>
          <w:sz w:val="28"/>
          <w:szCs w:val="28"/>
        </w:rPr>
        <w:t>1</w:t>
      </w:r>
      <w:r w:rsidRPr="0089182A">
        <w:rPr>
          <w:rFonts w:ascii="Times New Roman" w:hAnsi="Times New Roman"/>
          <w:sz w:val="28"/>
          <w:szCs w:val="28"/>
        </w:rPr>
        <w:t xml:space="preserve"> работник, уволено - </w:t>
      </w:r>
      <w:r>
        <w:rPr>
          <w:rFonts w:ascii="Times New Roman" w:hAnsi="Times New Roman"/>
          <w:sz w:val="28"/>
          <w:szCs w:val="28"/>
        </w:rPr>
        <w:t>1</w:t>
      </w:r>
      <w:r w:rsidRPr="0089182A">
        <w:rPr>
          <w:rFonts w:ascii="Times New Roman" w:hAnsi="Times New Roman"/>
          <w:sz w:val="28"/>
          <w:szCs w:val="28"/>
        </w:rPr>
        <w:t xml:space="preserve"> человек, </w:t>
      </w:r>
      <w:r>
        <w:rPr>
          <w:rFonts w:ascii="Times New Roman" w:hAnsi="Times New Roman"/>
          <w:sz w:val="28"/>
          <w:szCs w:val="28"/>
        </w:rPr>
        <w:t xml:space="preserve">кадровый перевод </w:t>
      </w:r>
      <w:r w:rsidRPr="0089182A">
        <w:rPr>
          <w:rFonts w:ascii="Times New Roman" w:hAnsi="Times New Roman"/>
          <w:sz w:val="28"/>
          <w:szCs w:val="28"/>
        </w:rPr>
        <w:t xml:space="preserve">– </w:t>
      </w:r>
      <w:r>
        <w:rPr>
          <w:rFonts w:ascii="Times New Roman" w:hAnsi="Times New Roman"/>
          <w:sz w:val="28"/>
          <w:szCs w:val="28"/>
        </w:rPr>
        <w:t>0</w:t>
      </w:r>
      <w:r w:rsidRPr="0089182A">
        <w:rPr>
          <w:rFonts w:ascii="Times New Roman" w:hAnsi="Times New Roman"/>
          <w:sz w:val="28"/>
          <w:szCs w:val="28"/>
        </w:rPr>
        <w:t xml:space="preserve"> человек. Оформлено трудовых договоров, карточек формы Т-2 на принятых работников </w:t>
      </w:r>
      <w:r>
        <w:rPr>
          <w:rFonts w:ascii="Times New Roman" w:hAnsi="Times New Roman"/>
          <w:sz w:val="28"/>
          <w:szCs w:val="28"/>
        </w:rPr>
        <w:t>1</w:t>
      </w:r>
      <w:r w:rsidRPr="0089182A">
        <w:rPr>
          <w:rFonts w:ascii="Times New Roman" w:hAnsi="Times New Roman"/>
          <w:sz w:val="28"/>
          <w:szCs w:val="28"/>
        </w:rPr>
        <w:t>.</w:t>
      </w:r>
    </w:p>
    <w:p w14:paraId="5AAFFB43" w14:textId="77777777" w:rsidR="00671C7D" w:rsidRPr="00AB1F61" w:rsidRDefault="00671C7D" w:rsidP="001C4B0C">
      <w:pPr>
        <w:pStyle w:val="a3"/>
        <w:spacing w:line="360" w:lineRule="auto"/>
        <w:ind w:firstLine="708"/>
        <w:jc w:val="both"/>
        <w:rPr>
          <w:rFonts w:ascii="Times New Roman" w:hAnsi="Times New Roman"/>
          <w:sz w:val="28"/>
          <w:szCs w:val="28"/>
        </w:rPr>
      </w:pPr>
      <w:r w:rsidRPr="0089182A">
        <w:rPr>
          <w:rFonts w:ascii="Times New Roman" w:hAnsi="Times New Roman"/>
          <w:sz w:val="28"/>
          <w:szCs w:val="28"/>
        </w:rPr>
        <w:t>В МКУ «</w:t>
      </w:r>
      <w:r w:rsidRPr="00AB1F61">
        <w:rPr>
          <w:rFonts w:ascii="Times New Roman" w:hAnsi="Times New Roman"/>
          <w:sz w:val="28"/>
          <w:szCs w:val="28"/>
        </w:rPr>
        <w:t xml:space="preserve">Управление по делам администрации» издано распоряжений по личному составу (о приёме, о переводе, об увольнении, о предоставление отпусков, о командировках, об отгулах, о взысканиях, о продлении трудового договора, и др.) - 42. </w:t>
      </w:r>
    </w:p>
    <w:p w14:paraId="2C472DC8" w14:textId="77777777" w:rsidR="00671C7D" w:rsidRDefault="00671C7D" w:rsidP="001C4B0C">
      <w:pPr>
        <w:pStyle w:val="a3"/>
        <w:spacing w:line="360" w:lineRule="auto"/>
        <w:ind w:firstLine="708"/>
        <w:jc w:val="both"/>
        <w:rPr>
          <w:rFonts w:ascii="Times New Roman" w:hAnsi="Times New Roman"/>
          <w:sz w:val="28"/>
          <w:szCs w:val="28"/>
        </w:rPr>
      </w:pPr>
      <w:r w:rsidRPr="00AB1F61">
        <w:rPr>
          <w:rFonts w:ascii="Times New Roman" w:hAnsi="Times New Roman"/>
          <w:sz w:val="28"/>
          <w:szCs w:val="28"/>
        </w:rPr>
        <w:t xml:space="preserve">Оформлено на работу за отчетный период - 2 работника, уволено - 8 человек, кадровый перевод </w:t>
      </w:r>
      <w:r w:rsidRPr="00342AA6">
        <w:rPr>
          <w:rFonts w:ascii="Times New Roman" w:hAnsi="Times New Roman"/>
          <w:sz w:val="28"/>
          <w:szCs w:val="28"/>
        </w:rPr>
        <w:t xml:space="preserve">– </w:t>
      </w:r>
      <w:r>
        <w:rPr>
          <w:rFonts w:ascii="Times New Roman" w:hAnsi="Times New Roman"/>
          <w:sz w:val="28"/>
          <w:szCs w:val="28"/>
        </w:rPr>
        <w:t>1</w:t>
      </w:r>
      <w:r w:rsidRPr="00342AA6">
        <w:rPr>
          <w:rFonts w:ascii="Times New Roman" w:hAnsi="Times New Roman"/>
          <w:sz w:val="28"/>
          <w:szCs w:val="28"/>
        </w:rPr>
        <w:t xml:space="preserve">. Оформлено трудовых договоров, карточек формы Т-2 на принятых работников - </w:t>
      </w:r>
      <w:r>
        <w:rPr>
          <w:rFonts w:ascii="Times New Roman" w:hAnsi="Times New Roman"/>
          <w:sz w:val="28"/>
          <w:szCs w:val="28"/>
        </w:rPr>
        <w:t>2</w:t>
      </w:r>
      <w:r w:rsidRPr="00342AA6">
        <w:rPr>
          <w:rFonts w:ascii="Times New Roman" w:hAnsi="Times New Roman"/>
          <w:sz w:val="28"/>
          <w:szCs w:val="28"/>
        </w:rPr>
        <w:t xml:space="preserve">. </w:t>
      </w:r>
    </w:p>
    <w:p w14:paraId="41B40F79" w14:textId="77777777" w:rsidR="00671C7D" w:rsidRDefault="00671C7D" w:rsidP="001C4B0C">
      <w:pPr>
        <w:pStyle w:val="a3"/>
        <w:spacing w:line="360" w:lineRule="auto"/>
        <w:ind w:firstLine="708"/>
        <w:jc w:val="both"/>
        <w:rPr>
          <w:rFonts w:ascii="Times New Roman" w:hAnsi="Times New Roman"/>
          <w:sz w:val="28"/>
          <w:szCs w:val="28"/>
        </w:rPr>
      </w:pPr>
      <w:r>
        <w:rPr>
          <w:rFonts w:ascii="Times New Roman" w:hAnsi="Times New Roman"/>
          <w:sz w:val="28"/>
          <w:szCs w:val="28"/>
        </w:rPr>
        <w:t xml:space="preserve">В 2024 году в соответствии с постановлением Правительства Ханты-Мансийского автономного округа – Югры от 24.12.2021 года № 578-п «О мерах по реализации государственной программы Ханты-Мансийского автономного округа – Югры «Поддержка занятости населения» в МКУ «Управление по делам администрации» были проведены мероприятия по временному трудоустройству несовершеннолетних </w:t>
      </w:r>
      <w:r w:rsidRPr="009D5DCF">
        <w:rPr>
          <w:rFonts w:ascii="Times New Roman" w:hAnsi="Times New Roman"/>
          <w:sz w:val="28"/>
          <w:szCs w:val="28"/>
        </w:rPr>
        <w:t>в возрасте от 14 до 18 лет в свободное от учебы время</w:t>
      </w:r>
      <w:r>
        <w:rPr>
          <w:rFonts w:ascii="Times New Roman" w:hAnsi="Times New Roman"/>
          <w:sz w:val="28"/>
          <w:szCs w:val="28"/>
        </w:rPr>
        <w:t>. За летний период принято несовершеннолетних – 21.</w:t>
      </w:r>
    </w:p>
    <w:p w14:paraId="33C2692D" w14:textId="77777777" w:rsidR="00671C7D" w:rsidRPr="0089182A" w:rsidRDefault="00671C7D" w:rsidP="001C4B0C">
      <w:pPr>
        <w:pStyle w:val="a3"/>
        <w:spacing w:line="360" w:lineRule="auto"/>
        <w:ind w:firstLine="708"/>
        <w:jc w:val="both"/>
        <w:rPr>
          <w:rFonts w:ascii="Times New Roman" w:hAnsi="Times New Roman"/>
          <w:sz w:val="28"/>
          <w:szCs w:val="28"/>
        </w:rPr>
      </w:pPr>
      <w:r w:rsidRPr="0089182A">
        <w:rPr>
          <w:rFonts w:ascii="Times New Roman" w:hAnsi="Times New Roman"/>
          <w:sz w:val="28"/>
          <w:szCs w:val="28"/>
        </w:rPr>
        <w:t>В 202</w:t>
      </w:r>
      <w:r>
        <w:rPr>
          <w:rFonts w:ascii="Times New Roman" w:hAnsi="Times New Roman"/>
          <w:sz w:val="28"/>
          <w:szCs w:val="28"/>
        </w:rPr>
        <w:t>4</w:t>
      </w:r>
      <w:r w:rsidRPr="0089182A">
        <w:rPr>
          <w:rFonts w:ascii="Times New Roman" w:hAnsi="Times New Roman"/>
          <w:sz w:val="28"/>
          <w:szCs w:val="28"/>
        </w:rPr>
        <w:t xml:space="preserve"> году в соответствии с Указом Президента Российской Федерации от 21.09.2009 № 1065 и с утвержденным перечнем должностей муниципальной службы, муниципальные служащие обязаны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сведения за 202</w:t>
      </w:r>
      <w:r>
        <w:rPr>
          <w:rFonts w:ascii="Times New Roman" w:hAnsi="Times New Roman"/>
          <w:sz w:val="28"/>
          <w:szCs w:val="28"/>
        </w:rPr>
        <w:t>3</w:t>
      </w:r>
      <w:r w:rsidRPr="0089182A">
        <w:rPr>
          <w:rFonts w:ascii="Times New Roman" w:hAnsi="Times New Roman"/>
          <w:sz w:val="28"/>
          <w:szCs w:val="28"/>
        </w:rPr>
        <w:t xml:space="preserve"> год предоставили:</w:t>
      </w:r>
    </w:p>
    <w:p w14:paraId="4449C37B" w14:textId="77777777" w:rsidR="00671C7D" w:rsidRPr="0089182A" w:rsidRDefault="00671C7D" w:rsidP="001C4B0C">
      <w:pPr>
        <w:spacing w:after="0" w:line="360" w:lineRule="auto"/>
        <w:ind w:firstLine="709"/>
        <w:jc w:val="both"/>
        <w:rPr>
          <w:rFonts w:ascii="Times New Roman" w:hAnsi="Times New Roman" w:cs="Times New Roman"/>
          <w:sz w:val="28"/>
          <w:szCs w:val="28"/>
        </w:rPr>
      </w:pPr>
    </w:p>
    <w:tbl>
      <w:tblPr>
        <w:tblStyle w:val="-22"/>
        <w:tblW w:w="9356" w:type="dxa"/>
        <w:tblLayout w:type="fixed"/>
        <w:tblLook w:val="04A0" w:firstRow="1" w:lastRow="0" w:firstColumn="1" w:lastColumn="0" w:noHBand="0" w:noVBand="1"/>
      </w:tblPr>
      <w:tblGrid>
        <w:gridCol w:w="3422"/>
        <w:gridCol w:w="3382"/>
        <w:gridCol w:w="2552"/>
      </w:tblGrid>
      <w:tr w:rsidR="00671C7D" w:rsidRPr="0089182A" w14:paraId="0B05BE93" w14:textId="77777777" w:rsidTr="00671C7D">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422" w:type="dxa"/>
            <w:vMerge w:val="restart"/>
            <w:hideMark/>
          </w:tcPr>
          <w:p w14:paraId="5CDD213F" w14:textId="77777777" w:rsidR="00671C7D" w:rsidRPr="0089182A" w:rsidRDefault="00671C7D" w:rsidP="001C4B0C">
            <w:pPr>
              <w:spacing w:line="360" w:lineRule="auto"/>
              <w:ind w:firstLine="709"/>
              <w:jc w:val="both"/>
              <w:rPr>
                <w:rFonts w:ascii="Times New Roman" w:eastAsia="Times New Roman" w:hAnsi="Times New Roman" w:cs="Times New Roman"/>
                <w:sz w:val="28"/>
                <w:szCs w:val="28"/>
              </w:rPr>
            </w:pPr>
            <w:r w:rsidRPr="0089182A">
              <w:rPr>
                <w:rFonts w:ascii="Times New Roman" w:hAnsi="Times New Roman" w:cs="Times New Roman"/>
                <w:sz w:val="28"/>
                <w:szCs w:val="28"/>
              </w:rPr>
              <w:lastRenderedPageBreak/>
              <w:t xml:space="preserve">Количество лиц, обязанных представлять сведения о доходах, расходах, об имуществе и обязательствах имущественного характера </w:t>
            </w:r>
          </w:p>
        </w:tc>
        <w:tc>
          <w:tcPr>
            <w:tcW w:w="5934" w:type="dxa"/>
            <w:gridSpan w:val="2"/>
            <w:hideMark/>
          </w:tcPr>
          <w:p w14:paraId="2A514661" w14:textId="77777777" w:rsidR="00671C7D" w:rsidRPr="0089182A" w:rsidRDefault="00671C7D" w:rsidP="001C4B0C">
            <w:pPr>
              <w:spacing w:line="360" w:lineRule="auto"/>
              <w:ind w:firstLine="709"/>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sidRPr="0089182A">
              <w:rPr>
                <w:rFonts w:ascii="Times New Roman" w:hAnsi="Times New Roman" w:cs="Times New Roman"/>
                <w:sz w:val="28"/>
                <w:szCs w:val="28"/>
              </w:rPr>
              <w:t>Количество сведений, представленных муниципальными служащими</w:t>
            </w:r>
          </w:p>
        </w:tc>
      </w:tr>
      <w:tr w:rsidR="00671C7D" w:rsidRPr="0089182A" w14:paraId="08C37A6A" w14:textId="77777777" w:rsidTr="00671C7D">
        <w:trPr>
          <w:cnfStyle w:val="000000100000" w:firstRow="0" w:lastRow="0" w:firstColumn="0" w:lastColumn="0" w:oddVBand="0" w:evenVBand="0" w:oddHBand="1"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3422" w:type="dxa"/>
            <w:vMerge/>
            <w:hideMark/>
          </w:tcPr>
          <w:p w14:paraId="766CBDE1" w14:textId="77777777" w:rsidR="00671C7D" w:rsidRPr="0089182A" w:rsidRDefault="00671C7D" w:rsidP="001C4B0C">
            <w:pPr>
              <w:spacing w:line="360" w:lineRule="auto"/>
              <w:ind w:firstLine="709"/>
              <w:rPr>
                <w:rFonts w:ascii="Times New Roman" w:eastAsia="Times New Roman" w:hAnsi="Times New Roman" w:cs="Times New Roman"/>
                <w:sz w:val="28"/>
                <w:szCs w:val="28"/>
              </w:rPr>
            </w:pPr>
          </w:p>
        </w:tc>
        <w:tc>
          <w:tcPr>
            <w:tcW w:w="3382" w:type="dxa"/>
          </w:tcPr>
          <w:p w14:paraId="44BD4E95" w14:textId="77777777" w:rsidR="00671C7D" w:rsidRPr="0089182A" w:rsidRDefault="00671C7D" w:rsidP="001C4B0C">
            <w:pPr>
              <w:spacing w:line="360" w:lineRule="auto"/>
              <w:ind w:firstLine="709"/>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sidRPr="0089182A">
              <w:rPr>
                <w:rFonts w:ascii="Times New Roman" w:hAnsi="Times New Roman" w:cs="Times New Roman"/>
                <w:sz w:val="28"/>
                <w:szCs w:val="28"/>
              </w:rPr>
              <w:t>на себя</w:t>
            </w:r>
          </w:p>
          <w:p w14:paraId="2D7C8F0F" w14:textId="77777777" w:rsidR="00671C7D" w:rsidRPr="0089182A" w:rsidRDefault="00671C7D" w:rsidP="001C4B0C">
            <w:pPr>
              <w:spacing w:line="360" w:lineRule="auto"/>
              <w:ind w:firstLine="709"/>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p>
        </w:tc>
        <w:tc>
          <w:tcPr>
            <w:tcW w:w="2552" w:type="dxa"/>
            <w:hideMark/>
          </w:tcPr>
          <w:p w14:paraId="1E88FFA1" w14:textId="77777777" w:rsidR="00671C7D" w:rsidRPr="0089182A" w:rsidRDefault="00671C7D" w:rsidP="001C4B0C">
            <w:pPr>
              <w:tabs>
                <w:tab w:val="left" w:pos="63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sidRPr="0089182A">
              <w:rPr>
                <w:rFonts w:ascii="Times New Roman" w:hAnsi="Times New Roman" w:cs="Times New Roman"/>
                <w:sz w:val="28"/>
                <w:szCs w:val="28"/>
              </w:rPr>
              <w:t>на членов семьи</w:t>
            </w:r>
          </w:p>
        </w:tc>
      </w:tr>
      <w:tr w:rsidR="00671C7D" w:rsidRPr="0089182A" w14:paraId="200C827A" w14:textId="77777777" w:rsidTr="00671C7D">
        <w:trPr>
          <w:trHeight w:val="537"/>
        </w:trPr>
        <w:tc>
          <w:tcPr>
            <w:cnfStyle w:val="001000000000" w:firstRow="0" w:lastRow="0" w:firstColumn="1" w:lastColumn="0" w:oddVBand="0" w:evenVBand="0" w:oddHBand="0" w:evenHBand="0" w:firstRowFirstColumn="0" w:firstRowLastColumn="0" w:lastRowFirstColumn="0" w:lastRowLastColumn="0"/>
            <w:tcW w:w="3422" w:type="dxa"/>
            <w:hideMark/>
          </w:tcPr>
          <w:p w14:paraId="4E3BED74" w14:textId="77777777" w:rsidR="00671C7D" w:rsidRPr="0089182A" w:rsidRDefault="00671C7D" w:rsidP="001C4B0C">
            <w:pPr>
              <w:spacing w:line="360" w:lineRule="auto"/>
              <w:jc w:val="center"/>
              <w:rPr>
                <w:rFonts w:ascii="Times New Roman" w:eastAsia="Times New Roman" w:hAnsi="Times New Roman" w:cs="Times New Roman"/>
                <w:sz w:val="28"/>
                <w:szCs w:val="28"/>
              </w:rPr>
            </w:pPr>
            <w:r>
              <w:rPr>
                <w:rFonts w:ascii="Times New Roman" w:hAnsi="Times New Roman" w:cs="Times New Roman"/>
                <w:sz w:val="28"/>
                <w:szCs w:val="28"/>
              </w:rPr>
              <w:t>6</w:t>
            </w:r>
          </w:p>
        </w:tc>
        <w:tc>
          <w:tcPr>
            <w:tcW w:w="3382" w:type="dxa"/>
            <w:hideMark/>
          </w:tcPr>
          <w:p w14:paraId="6C1156C7" w14:textId="77777777" w:rsidR="00671C7D" w:rsidRPr="0089182A" w:rsidRDefault="00671C7D" w:rsidP="001C4B0C">
            <w:pPr>
              <w:spacing w:line="360" w:lineRule="auto"/>
              <w:ind w:hanging="978"/>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Pr>
                <w:rFonts w:ascii="Times New Roman" w:hAnsi="Times New Roman" w:cs="Times New Roman"/>
                <w:sz w:val="28"/>
                <w:szCs w:val="28"/>
              </w:rPr>
              <w:t>7</w:t>
            </w:r>
          </w:p>
        </w:tc>
        <w:tc>
          <w:tcPr>
            <w:tcW w:w="2552" w:type="dxa"/>
            <w:hideMark/>
          </w:tcPr>
          <w:p w14:paraId="703AEFC0" w14:textId="77777777" w:rsidR="00671C7D" w:rsidRPr="0089182A" w:rsidRDefault="00671C7D" w:rsidP="001C4B0C">
            <w:pPr>
              <w:spacing w:line="360" w:lineRule="auto"/>
              <w:ind w:firstLine="3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sidRPr="0089182A">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p>
        </w:tc>
      </w:tr>
    </w:tbl>
    <w:p w14:paraId="1AF64130" w14:textId="77777777" w:rsidR="00671C7D" w:rsidRPr="0089182A" w:rsidRDefault="00671C7D" w:rsidP="001C4B0C">
      <w:pPr>
        <w:spacing w:after="0" w:line="360" w:lineRule="auto"/>
        <w:ind w:firstLine="709"/>
        <w:jc w:val="both"/>
        <w:rPr>
          <w:rFonts w:ascii="Times New Roman" w:eastAsia="Times New Roman" w:hAnsi="Times New Roman" w:cs="Times New Roman"/>
          <w:sz w:val="28"/>
          <w:szCs w:val="28"/>
        </w:rPr>
      </w:pPr>
    </w:p>
    <w:p w14:paraId="742F911F" w14:textId="77777777" w:rsidR="00671C7D" w:rsidRPr="0089182A" w:rsidRDefault="00671C7D" w:rsidP="001C4B0C">
      <w:pPr>
        <w:spacing w:after="0" w:line="360" w:lineRule="auto"/>
        <w:ind w:firstLine="709"/>
        <w:jc w:val="both"/>
        <w:rPr>
          <w:rFonts w:ascii="Times New Roman" w:hAnsi="Times New Roman" w:cs="Times New Roman"/>
          <w:sz w:val="28"/>
          <w:szCs w:val="28"/>
        </w:rPr>
      </w:pPr>
      <w:r w:rsidRPr="0089182A">
        <w:rPr>
          <w:rFonts w:ascii="Times New Roman" w:hAnsi="Times New Roman" w:cs="Times New Roman"/>
          <w:sz w:val="28"/>
          <w:szCs w:val="28"/>
        </w:rPr>
        <w:t>Руководитель муниципального учреждения</w:t>
      </w:r>
    </w:p>
    <w:p w14:paraId="5FDF456D" w14:textId="77777777" w:rsidR="00671C7D" w:rsidRPr="0089182A" w:rsidRDefault="00671C7D" w:rsidP="001C4B0C">
      <w:pPr>
        <w:spacing w:after="0" w:line="360" w:lineRule="auto"/>
        <w:ind w:firstLine="709"/>
        <w:jc w:val="both"/>
        <w:rPr>
          <w:rFonts w:ascii="Times New Roman" w:hAnsi="Times New Roman" w:cs="Times New Roman"/>
          <w:sz w:val="28"/>
          <w:szCs w:val="28"/>
        </w:rPr>
      </w:pPr>
    </w:p>
    <w:tbl>
      <w:tblPr>
        <w:tblStyle w:val="-22"/>
        <w:tblW w:w="9645" w:type="dxa"/>
        <w:tblLayout w:type="fixed"/>
        <w:tblLook w:val="04A0" w:firstRow="1" w:lastRow="0" w:firstColumn="1" w:lastColumn="0" w:noHBand="0" w:noVBand="1"/>
      </w:tblPr>
      <w:tblGrid>
        <w:gridCol w:w="4650"/>
        <w:gridCol w:w="4995"/>
      </w:tblGrid>
      <w:tr w:rsidR="00671C7D" w:rsidRPr="0089182A" w14:paraId="61FE0E33" w14:textId="77777777" w:rsidTr="00671C7D">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639" w:type="dxa"/>
            <w:gridSpan w:val="2"/>
            <w:hideMark/>
          </w:tcPr>
          <w:p w14:paraId="1377477C" w14:textId="77777777" w:rsidR="00671C7D" w:rsidRPr="0089182A" w:rsidRDefault="00671C7D" w:rsidP="001C4B0C">
            <w:pPr>
              <w:spacing w:line="360" w:lineRule="auto"/>
              <w:ind w:firstLine="709"/>
              <w:jc w:val="both"/>
              <w:rPr>
                <w:rFonts w:ascii="Times New Roman" w:eastAsia="Times New Roman" w:hAnsi="Times New Roman" w:cs="Times New Roman"/>
                <w:sz w:val="28"/>
                <w:szCs w:val="28"/>
              </w:rPr>
            </w:pPr>
            <w:r w:rsidRPr="0089182A">
              <w:rPr>
                <w:rFonts w:ascii="Times New Roman" w:hAnsi="Times New Roman" w:cs="Times New Roman"/>
                <w:sz w:val="28"/>
                <w:szCs w:val="28"/>
              </w:rPr>
              <w:t>Количество сведений, представленных лицом, замещающим муниципальную должность</w:t>
            </w:r>
          </w:p>
        </w:tc>
      </w:tr>
      <w:tr w:rsidR="00671C7D" w:rsidRPr="0089182A" w14:paraId="34AC0ED2" w14:textId="77777777" w:rsidTr="00671C7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647" w:type="dxa"/>
            <w:hideMark/>
          </w:tcPr>
          <w:p w14:paraId="6A73B688" w14:textId="77777777" w:rsidR="00671C7D" w:rsidRPr="00671C7D" w:rsidRDefault="00671C7D" w:rsidP="001C4B0C">
            <w:pPr>
              <w:spacing w:line="360" w:lineRule="auto"/>
              <w:ind w:firstLine="885"/>
              <w:jc w:val="both"/>
              <w:rPr>
                <w:rFonts w:ascii="Times New Roman" w:eastAsia="Times New Roman" w:hAnsi="Times New Roman" w:cs="Times New Roman"/>
                <w:b w:val="0"/>
                <w:sz w:val="28"/>
                <w:szCs w:val="28"/>
              </w:rPr>
            </w:pPr>
            <w:r w:rsidRPr="00671C7D">
              <w:rPr>
                <w:rFonts w:ascii="Times New Roman" w:hAnsi="Times New Roman" w:cs="Times New Roman"/>
                <w:b w:val="0"/>
                <w:sz w:val="28"/>
                <w:szCs w:val="28"/>
              </w:rPr>
              <w:t>на себя</w:t>
            </w:r>
          </w:p>
        </w:tc>
        <w:tc>
          <w:tcPr>
            <w:tcW w:w="4992" w:type="dxa"/>
            <w:hideMark/>
          </w:tcPr>
          <w:p w14:paraId="742E70D8" w14:textId="77777777" w:rsidR="00671C7D" w:rsidRPr="0089182A" w:rsidRDefault="00671C7D" w:rsidP="001C4B0C">
            <w:pPr>
              <w:tabs>
                <w:tab w:val="left" w:pos="6372"/>
              </w:tabs>
              <w:spacing w:line="360" w:lineRule="auto"/>
              <w:ind w:firstLine="709"/>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sidRPr="0089182A">
              <w:rPr>
                <w:rFonts w:ascii="Times New Roman" w:hAnsi="Times New Roman" w:cs="Times New Roman"/>
                <w:sz w:val="28"/>
                <w:szCs w:val="28"/>
              </w:rPr>
              <w:t>на членов семьи</w:t>
            </w:r>
          </w:p>
        </w:tc>
      </w:tr>
      <w:tr w:rsidR="00671C7D" w:rsidRPr="0089182A" w14:paraId="65A2EF41" w14:textId="77777777" w:rsidTr="00671C7D">
        <w:trPr>
          <w:trHeight w:val="537"/>
        </w:trPr>
        <w:tc>
          <w:tcPr>
            <w:cnfStyle w:val="001000000000" w:firstRow="0" w:lastRow="0" w:firstColumn="1" w:lastColumn="0" w:oddVBand="0" w:evenVBand="0" w:oddHBand="0" w:evenHBand="0" w:firstRowFirstColumn="0" w:firstRowLastColumn="0" w:lastRowFirstColumn="0" w:lastRowLastColumn="0"/>
            <w:tcW w:w="4647" w:type="dxa"/>
            <w:hideMark/>
          </w:tcPr>
          <w:p w14:paraId="47C16DF9" w14:textId="77777777" w:rsidR="00671C7D" w:rsidRPr="00671C7D" w:rsidRDefault="00671C7D" w:rsidP="001C4B0C">
            <w:pPr>
              <w:spacing w:line="360" w:lineRule="auto"/>
              <w:ind w:hanging="1803"/>
              <w:jc w:val="center"/>
              <w:rPr>
                <w:rFonts w:ascii="Times New Roman" w:eastAsia="Times New Roman" w:hAnsi="Times New Roman" w:cs="Times New Roman"/>
                <w:b w:val="0"/>
                <w:sz w:val="28"/>
                <w:szCs w:val="28"/>
              </w:rPr>
            </w:pPr>
            <w:r w:rsidRPr="00671C7D">
              <w:rPr>
                <w:rFonts w:ascii="Times New Roman" w:hAnsi="Times New Roman" w:cs="Times New Roman"/>
                <w:b w:val="0"/>
                <w:sz w:val="28"/>
                <w:szCs w:val="28"/>
              </w:rPr>
              <w:t>1</w:t>
            </w:r>
          </w:p>
        </w:tc>
        <w:tc>
          <w:tcPr>
            <w:tcW w:w="4992" w:type="dxa"/>
            <w:hideMark/>
          </w:tcPr>
          <w:p w14:paraId="62A4C192" w14:textId="77777777" w:rsidR="00671C7D" w:rsidRPr="0089182A" w:rsidRDefault="00671C7D" w:rsidP="001C4B0C">
            <w:pPr>
              <w:spacing w:line="360" w:lineRule="auto"/>
              <w:ind w:hanging="180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sidRPr="0089182A">
              <w:rPr>
                <w:rFonts w:ascii="Times New Roman" w:hAnsi="Times New Roman" w:cs="Times New Roman"/>
                <w:sz w:val="28"/>
                <w:szCs w:val="28"/>
              </w:rPr>
              <w:t>1</w:t>
            </w:r>
          </w:p>
        </w:tc>
      </w:tr>
    </w:tbl>
    <w:p w14:paraId="36C17C10" w14:textId="77777777" w:rsidR="00671C7D" w:rsidRPr="008F40FE" w:rsidRDefault="00671C7D" w:rsidP="001C4B0C">
      <w:pPr>
        <w:autoSpaceDE w:val="0"/>
        <w:autoSpaceDN w:val="0"/>
        <w:adjustRightInd w:val="0"/>
        <w:spacing w:after="0" w:line="360" w:lineRule="auto"/>
        <w:ind w:firstLine="709"/>
        <w:jc w:val="both"/>
        <w:outlineLvl w:val="0"/>
        <w:rPr>
          <w:rFonts w:ascii="Times New Roman" w:eastAsia="Times New Roman" w:hAnsi="Times New Roman" w:cs="Times New Roman"/>
          <w:bCs/>
          <w:sz w:val="28"/>
          <w:szCs w:val="28"/>
        </w:rPr>
      </w:pPr>
    </w:p>
    <w:p w14:paraId="74C1DC37" w14:textId="77777777" w:rsidR="00671C7D" w:rsidRDefault="00671C7D" w:rsidP="001C4B0C">
      <w:pPr>
        <w:autoSpaceDE w:val="0"/>
        <w:autoSpaceDN w:val="0"/>
        <w:adjustRightInd w:val="0"/>
        <w:spacing w:after="0" w:line="360" w:lineRule="auto"/>
        <w:ind w:firstLine="709"/>
        <w:jc w:val="both"/>
        <w:outlineLvl w:val="0"/>
        <w:rPr>
          <w:rFonts w:ascii="Times New Roman" w:hAnsi="Times New Roman" w:cs="Times New Roman"/>
          <w:bCs/>
          <w:sz w:val="28"/>
          <w:szCs w:val="28"/>
        </w:rPr>
      </w:pPr>
      <w:r w:rsidRPr="008F40FE">
        <w:rPr>
          <w:rFonts w:ascii="Times New Roman" w:hAnsi="Times New Roman" w:cs="Times New Roman"/>
          <w:bCs/>
          <w:sz w:val="28"/>
          <w:szCs w:val="28"/>
        </w:rPr>
        <w:t>Сведения о доходах, расходах, имуществе и обязательствах имущественного характера своих супруги (супруга) и несовершеннолетних детей за 202</w:t>
      </w:r>
      <w:r>
        <w:rPr>
          <w:rFonts w:ascii="Times New Roman" w:hAnsi="Times New Roman" w:cs="Times New Roman"/>
          <w:bCs/>
          <w:sz w:val="28"/>
          <w:szCs w:val="28"/>
        </w:rPr>
        <w:t>3</w:t>
      </w:r>
      <w:r w:rsidRPr="008F40FE">
        <w:rPr>
          <w:rFonts w:ascii="Times New Roman" w:hAnsi="Times New Roman" w:cs="Times New Roman"/>
          <w:bCs/>
          <w:sz w:val="28"/>
          <w:szCs w:val="28"/>
        </w:rPr>
        <w:t xml:space="preserve"> год предоставлены в установленные законодательством сроки. </w:t>
      </w:r>
    </w:p>
    <w:p w14:paraId="37C1376C" w14:textId="4C2A2DB4" w:rsidR="00671C7D" w:rsidRPr="008F40FE" w:rsidRDefault="00671C7D" w:rsidP="001C4B0C">
      <w:pPr>
        <w:autoSpaceDE w:val="0"/>
        <w:autoSpaceDN w:val="0"/>
        <w:adjustRightInd w:val="0"/>
        <w:spacing w:after="0" w:line="360" w:lineRule="auto"/>
        <w:ind w:firstLine="709"/>
        <w:jc w:val="both"/>
        <w:outlineLvl w:val="0"/>
        <w:rPr>
          <w:rFonts w:ascii="Times New Roman" w:hAnsi="Times New Roman" w:cs="Times New Roman"/>
          <w:bCs/>
          <w:sz w:val="28"/>
          <w:szCs w:val="28"/>
        </w:rPr>
      </w:pPr>
      <w:r w:rsidRPr="008F40FE">
        <w:rPr>
          <w:rFonts w:ascii="Times New Roman" w:hAnsi="Times New Roman" w:cs="Times New Roman"/>
          <w:bCs/>
          <w:sz w:val="28"/>
          <w:szCs w:val="28"/>
        </w:rPr>
        <w:t xml:space="preserve">На основании Положения о проверке достоверности и полноты сведений, представляемых лицами, замещающими муниципальные должности, замещающими муниципальные должности на постоянной основе была проведена проверка достоверности и полноты сведений о доходах, расходах, об имуществе и обязательствах имущественного характера. Также была проведена предварительная сверка поданных сведений путем запросов, направленных в налоговые и регистрационные органы в соответствии с методическими рекомендациями по осуществлению предварительной сверки достоверности и полноты сведений. </w:t>
      </w:r>
    </w:p>
    <w:p w14:paraId="0A77FA43" w14:textId="77777777" w:rsidR="00671C7D" w:rsidRPr="008F40FE" w:rsidRDefault="00671C7D" w:rsidP="001C4B0C">
      <w:pPr>
        <w:spacing w:after="0" w:line="360" w:lineRule="auto"/>
        <w:ind w:firstLine="709"/>
        <w:jc w:val="both"/>
        <w:rPr>
          <w:rFonts w:ascii="Times New Roman" w:hAnsi="Times New Roman" w:cs="Times New Roman"/>
          <w:sz w:val="28"/>
          <w:szCs w:val="28"/>
        </w:rPr>
      </w:pPr>
      <w:r w:rsidRPr="008F40FE">
        <w:rPr>
          <w:rFonts w:ascii="Times New Roman" w:hAnsi="Times New Roman" w:cs="Times New Roman"/>
          <w:sz w:val="28"/>
          <w:szCs w:val="28"/>
        </w:rPr>
        <w:lastRenderedPageBreak/>
        <w:t>На основании  постановления от 19.12.2013 № 167-па «</w:t>
      </w:r>
      <w:r w:rsidRPr="008F40FE">
        <w:rPr>
          <w:rFonts w:ascii="Times New Roman" w:hAnsi="Times New Roman" w:cs="Times New Roman"/>
          <w:bCs/>
          <w:sz w:val="28"/>
          <w:szCs w:val="28"/>
        </w:rPr>
        <w:t>Об утверждении Порядка размещения сведений о доходах, расходах,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на официальном сайте администрации сельского поселения Сентябрьский, и предоставления этих сведений средствам массовой информации для опубликования</w:t>
      </w:r>
      <w:r w:rsidRPr="008F40FE">
        <w:rPr>
          <w:rFonts w:ascii="Times New Roman" w:hAnsi="Times New Roman" w:cs="Times New Roman"/>
          <w:sz w:val="28"/>
          <w:szCs w:val="28"/>
        </w:rPr>
        <w:t>» в установленные законодательством сроки были размещены сведения о доходах, расходах, об имуществе  и обязательствах имущественного характера</w:t>
      </w:r>
      <w:r w:rsidRPr="008F40FE">
        <w:rPr>
          <w:rFonts w:ascii="Times New Roman" w:hAnsi="Times New Roman" w:cs="Times New Roman"/>
          <w:bCs/>
          <w:sz w:val="28"/>
          <w:szCs w:val="28"/>
        </w:rPr>
        <w:t xml:space="preserve">, а также </w:t>
      </w:r>
      <w:r w:rsidRPr="008F40FE">
        <w:rPr>
          <w:rFonts w:ascii="Times New Roman" w:hAnsi="Times New Roman" w:cs="Times New Roman"/>
          <w:sz w:val="28"/>
          <w:szCs w:val="28"/>
        </w:rPr>
        <w:t>сведения о доходах, расходах, об имуществе  и обязательствах имущественного характера</w:t>
      </w:r>
      <w:r w:rsidRPr="008F40FE">
        <w:rPr>
          <w:rFonts w:ascii="Times New Roman" w:hAnsi="Times New Roman" w:cs="Times New Roman"/>
          <w:bCs/>
          <w:sz w:val="28"/>
          <w:szCs w:val="28"/>
        </w:rPr>
        <w:t xml:space="preserve"> своих супруги (супруга) и несовершеннолетних детей </w:t>
      </w:r>
      <w:r>
        <w:rPr>
          <w:rFonts w:ascii="Times New Roman" w:hAnsi="Times New Roman" w:cs="Times New Roman"/>
          <w:bCs/>
          <w:sz w:val="28"/>
          <w:szCs w:val="28"/>
        </w:rPr>
        <w:t>6</w:t>
      </w:r>
      <w:r w:rsidRPr="008F40FE">
        <w:rPr>
          <w:rFonts w:ascii="Times New Roman" w:hAnsi="Times New Roman" w:cs="Times New Roman"/>
          <w:bCs/>
          <w:sz w:val="28"/>
          <w:szCs w:val="28"/>
        </w:rPr>
        <w:t xml:space="preserve"> муниципальных служащих, главы поселения и 1 руководителя муниципального казенного учреждения</w:t>
      </w:r>
      <w:r w:rsidRPr="008F40FE">
        <w:rPr>
          <w:rFonts w:ascii="Times New Roman" w:hAnsi="Times New Roman" w:cs="Times New Roman"/>
          <w:sz w:val="28"/>
          <w:szCs w:val="28"/>
        </w:rPr>
        <w:t xml:space="preserve">. </w:t>
      </w:r>
    </w:p>
    <w:p w14:paraId="5F0FFF54" w14:textId="37C88F84" w:rsidR="005948FF" w:rsidRPr="006E1139" w:rsidRDefault="00671C7D" w:rsidP="001C4B0C">
      <w:pPr>
        <w:spacing w:after="0" w:line="360" w:lineRule="auto"/>
        <w:ind w:firstLine="709"/>
        <w:jc w:val="both"/>
        <w:rPr>
          <w:rFonts w:ascii="Times New Roman" w:hAnsi="Times New Roman" w:cs="Times New Roman"/>
          <w:color w:val="FF0000"/>
          <w:sz w:val="28"/>
          <w:szCs w:val="28"/>
        </w:rPr>
      </w:pPr>
      <w:r w:rsidRPr="008F40FE">
        <w:rPr>
          <w:rFonts w:ascii="Times New Roman" w:hAnsi="Times New Roman" w:cs="Times New Roman"/>
          <w:sz w:val="28"/>
          <w:szCs w:val="28"/>
        </w:rPr>
        <w:t xml:space="preserve">Согласно плану повышения квалификации </w:t>
      </w:r>
      <w:r>
        <w:rPr>
          <w:rFonts w:ascii="Times New Roman" w:hAnsi="Times New Roman" w:cs="Times New Roman"/>
          <w:sz w:val="28"/>
          <w:szCs w:val="28"/>
        </w:rPr>
        <w:t>3</w:t>
      </w:r>
      <w:r w:rsidRPr="008F40FE">
        <w:rPr>
          <w:rFonts w:ascii="Times New Roman" w:hAnsi="Times New Roman" w:cs="Times New Roman"/>
          <w:sz w:val="28"/>
          <w:szCs w:val="28"/>
        </w:rPr>
        <w:t xml:space="preserve"> муниципальных служащих обучены на курсах повышения квалификации.</w:t>
      </w:r>
    </w:p>
    <w:p w14:paraId="03C327BD" w14:textId="77777777" w:rsidR="0049695C" w:rsidRPr="0061633C" w:rsidRDefault="0049695C" w:rsidP="001C4B0C">
      <w:pPr>
        <w:tabs>
          <w:tab w:val="left" w:pos="708"/>
          <w:tab w:val="center" w:pos="4153"/>
          <w:tab w:val="right" w:pos="8306"/>
        </w:tabs>
        <w:spacing w:after="0" w:line="360" w:lineRule="auto"/>
        <w:ind w:firstLine="709"/>
        <w:jc w:val="both"/>
        <w:rPr>
          <w:rFonts w:ascii="Times New Roman" w:hAnsi="Times New Roman" w:cs="Times New Roman"/>
          <w:sz w:val="28"/>
          <w:szCs w:val="28"/>
        </w:rPr>
      </w:pPr>
    </w:p>
    <w:p w14:paraId="70D8388D" w14:textId="77777777" w:rsidR="00B54FED" w:rsidRPr="0061633C" w:rsidRDefault="00B54FED" w:rsidP="001C4B0C">
      <w:pPr>
        <w:spacing w:after="0" w:line="360" w:lineRule="auto"/>
        <w:ind w:firstLine="709"/>
        <w:jc w:val="center"/>
        <w:rPr>
          <w:rFonts w:ascii="Times New Roman" w:eastAsia="Times New Roman" w:hAnsi="Times New Roman" w:cs="Times New Roman"/>
          <w:b/>
          <w:sz w:val="28"/>
          <w:szCs w:val="28"/>
          <w:lang w:eastAsia="ru-RU"/>
        </w:rPr>
      </w:pPr>
      <w:r w:rsidRPr="0061633C">
        <w:rPr>
          <w:rFonts w:ascii="Times New Roman" w:eastAsia="Times New Roman" w:hAnsi="Times New Roman" w:cs="Times New Roman"/>
          <w:b/>
          <w:sz w:val="28"/>
          <w:szCs w:val="28"/>
          <w:lang w:eastAsia="ru-RU"/>
        </w:rPr>
        <w:t>2.2.2. Делопроизводство</w:t>
      </w:r>
    </w:p>
    <w:p w14:paraId="31FE7096" w14:textId="77777777" w:rsidR="00B54FED" w:rsidRPr="0061633C" w:rsidRDefault="00B54FED" w:rsidP="001C4B0C">
      <w:pPr>
        <w:spacing w:after="0" w:line="360" w:lineRule="auto"/>
        <w:ind w:firstLine="709"/>
        <w:jc w:val="center"/>
        <w:rPr>
          <w:rFonts w:ascii="Times New Roman" w:eastAsia="Times New Roman" w:hAnsi="Times New Roman" w:cs="Times New Roman"/>
          <w:b/>
          <w:sz w:val="28"/>
          <w:szCs w:val="28"/>
          <w:lang w:eastAsia="ru-RU"/>
        </w:rPr>
      </w:pPr>
    </w:p>
    <w:p w14:paraId="4EDE76E6" w14:textId="77777777" w:rsidR="00671C7D" w:rsidRPr="00677214" w:rsidRDefault="00671C7D" w:rsidP="001C4B0C">
      <w:pPr>
        <w:spacing w:after="0" w:line="360" w:lineRule="auto"/>
        <w:ind w:firstLine="709"/>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За отчетный период 2024</w:t>
      </w:r>
      <w:r w:rsidRPr="00677214">
        <w:rPr>
          <w:rFonts w:ascii="Times New Roman" w:eastAsia="Times New Roman" w:hAnsi="Times New Roman" w:cs="Times New Roman"/>
          <w:sz w:val="28"/>
          <w:szCs w:val="26"/>
          <w:lang w:eastAsia="ru-RU"/>
        </w:rPr>
        <w:t xml:space="preserve"> года в МУ «Администрация сельского поселения Сентябрьский» зарегистрировано: </w:t>
      </w:r>
    </w:p>
    <w:p w14:paraId="47843949" w14:textId="67FF4409" w:rsidR="00671C7D" w:rsidRPr="003931BB" w:rsidRDefault="00671C7D"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w:t>
      </w:r>
      <w:r w:rsidR="00C1632C">
        <w:rPr>
          <w:rFonts w:ascii="Times New Roman" w:eastAsia="Times New Roman" w:hAnsi="Times New Roman" w:cs="Times New Roman"/>
          <w:sz w:val="28"/>
          <w:szCs w:val="26"/>
          <w:lang w:eastAsia="ru-RU"/>
        </w:rPr>
        <w:t xml:space="preserve"> </w:t>
      </w:r>
      <w:r>
        <w:rPr>
          <w:rFonts w:ascii="Times New Roman" w:eastAsia="Times New Roman" w:hAnsi="Times New Roman" w:cs="Times New Roman"/>
          <w:sz w:val="28"/>
          <w:szCs w:val="26"/>
          <w:lang w:eastAsia="ru-RU"/>
        </w:rPr>
        <w:t xml:space="preserve">Входящая </w:t>
      </w:r>
      <w:r w:rsidRPr="003931BB">
        <w:rPr>
          <w:rFonts w:ascii="Times New Roman" w:eastAsia="Times New Roman" w:hAnsi="Times New Roman" w:cs="Times New Roman"/>
          <w:sz w:val="28"/>
          <w:szCs w:val="26"/>
          <w:lang w:eastAsia="ru-RU"/>
        </w:rPr>
        <w:t>документация 2</w:t>
      </w:r>
      <w:r>
        <w:rPr>
          <w:rFonts w:ascii="Times New Roman" w:eastAsia="Times New Roman" w:hAnsi="Times New Roman" w:cs="Times New Roman"/>
          <w:sz w:val="28"/>
          <w:szCs w:val="26"/>
          <w:lang w:eastAsia="ru-RU"/>
        </w:rPr>
        <w:t>683</w:t>
      </w:r>
      <w:r w:rsidRPr="003931BB">
        <w:rPr>
          <w:rFonts w:ascii="Times New Roman" w:eastAsia="Times New Roman" w:hAnsi="Times New Roman" w:cs="Times New Roman"/>
          <w:sz w:val="28"/>
          <w:szCs w:val="26"/>
          <w:lang w:eastAsia="ru-RU"/>
        </w:rPr>
        <w:t>;</w:t>
      </w:r>
    </w:p>
    <w:p w14:paraId="3696764B" w14:textId="46E1EAA1" w:rsidR="00671C7D" w:rsidRPr="003931BB" w:rsidRDefault="00671C7D"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6"/>
          <w:lang w:eastAsia="ru-RU"/>
        </w:rPr>
      </w:pPr>
      <w:r w:rsidRPr="003931BB">
        <w:rPr>
          <w:rFonts w:ascii="Times New Roman" w:eastAsia="Times New Roman" w:hAnsi="Times New Roman" w:cs="Times New Roman"/>
          <w:sz w:val="28"/>
          <w:szCs w:val="26"/>
          <w:lang w:eastAsia="ru-RU"/>
        </w:rPr>
        <w:t>-</w:t>
      </w:r>
      <w:r w:rsidR="00C1632C">
        <w:rPr>
          <w:rFonts w:ascii="Times New Roman" w:eastAsia="Times New Roman" w:hAnsi="Times New Roman" w:cs="Times New Roman"/>
          <w:sz w:val="28"/>
          <w:szCs w:val="26"/>
          <w:lang w:eastAsia="ru-RU"/>
        </w:rPr>
        <w:t xml:space="preserve"> </w:t>
      </w:r>
      <w:r w:rsidRPr="003931BB">
        <w:rPr>
          <w:rFonts w:ascii="Times New Roman" w:eastAsia="Times New Roman" w:hAnsi="Times New Roman" w:cs="Times New Roman"/>
          <w:sz w:val="28"/>
          <w:szCs w:val="26"/>
          <w:lang w:eastAsia="ru-RU"/>
        </w:rPr>
        <w:t>Исходящая документация 1</w:t>
      </w:r>
      <w:r>
        <w:rPr>
          <w:rFonts w:ascii="Times New Roman" w:eastAsia="Times New Roman" w:hAnsi="Times New Roman" w:cs="Times New Roman"/>
          <w:sz w:val="28"/>
          <w:szCs w:val="26"/>
          <w:lang w:eastAsia="ru-RU"/>
        </w:rPr>
        <w:t>810</w:t>
      </w:r>
      <w:r w:rsidRPr="003931BB">
        <w:rPr>
          <w:rFonts w:ascii="Times New Roman" w:eastAsia="Times New Roman" w:hAnsi="Times New Roman" w:cs="Times New Roman"/>
          <w:sz w:val="28"/>
          <w:szCs w:val="26"/>
          <w:lang w:eastAsia="ru-RU"/>
        </w:rPr>
        <w:t>;</w:t>
      </w:r>
    </w:p>
    <w:p w14:paraId="4544EDBE" w14:textId="63F308C3" w:rsidR="00671C7D" w:rsidRPr="000347C0" w:rsidRDefault="00671C7D"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6"/>
          <w:lang w:eastAsia="ru-RU"/>
        </w:rPr>
      </w:pPr>
      <w:r w:rsidRPr="003931BB">
        <w:rPr>
          <w:rFonts w:ascii="Times New Roman" w:eastAsia="Times New Roman" w:hAnsi="Times New Roman" w:cs="Times New Roman"/>
          <w:sz w:val="28"/>
          <w:szCs w:val="26"/>
          <w:lang w:eastAsia="ru-RU"/>
        </w:rPr>
        <w:t>-</w:t>
      </w:r>
      <w:r w:rsidR="00C1632C">
        <w:rPr>
          <w:rFonts w:ascii="Times New Roman" w:eastAsia="Times New Roman" w:hAnsi="Times New Roman" w:cs="Times New Roman"/>
          <w:sz w:val="28"/>
          <w:szCs w:val="26"/>
          <w:lang w:eastAsia="ru-RU"/>
        </w:rPr>
        <w:t xml:space="preserve"> </w:t>
      </w:r>
      <w:r w:rsidRPr="003931BB">
        <w:rPr>
          <w:rFonts w:ascii="Times New Roman" w:eastAsia="Times New Roman" w:hAnsi="Times New Roman" w:cs="Times New Roman"/>
          <w:sz w:val="28"/>
          <w:szCs w:val="26"/>
          <w:lang w:eastAsia="ru-RU"/>
        </w:rPr>
        <w:t xml:space="preserve">Распоряжения Нефтеюганского </w:t>
      </w:r>
      <w:r>
        <w:rPr>
          <w:rFonts w:ascii="Times New Roman" w:eastAsia="Times New Roman" w:hAnsi="Times New Roman" w:cs="Times New Roman"/>
          <w:sz w:val="28"/>
          <w:szCs w:val="26"/>
          <w:lang w:eastAsia="ru-RU"/>
        </w:rPr>
        <w:t xml:space="preserve">района </w:t>
      </w:r>
      <w:r w:rsidRPr="000347C0">
        <w:rPr>
          <w:rFonts w:ascii="Times New Roman" w:eastAsia="Times New Roman" w:hAnsi="Times New Roman" w:cs="Times New Roman"/>
          <w:sz w:val="28"/>
          <w:szCs w:val="26"/>
          <w:lang w:eastAsia="ru-RU"/>
        </w:rPr>
        <w:t>1</w:t>
      </w:r>
      <w:r>
        <w:rPr>
          <w:rFonts w:ascii="Times New Roman" w:eastAsia="Times New Roman" w:hAnsi="Times New Roman" w:cs="Times New Roman"/>
          <w:sz w:val="28"/>
          <w:szCs w:val="26"/>
          <w:lang w:eastAsia="ru-RU"/>
        </w:rPr>
        <w:t>1</w:t>
      </w:r>
      <w:r w:rsidRPr="000347C0">
        <w:rPr>
          <w:rFonts w:ascii="Times New Roman" w:eastAsia="Times New Roman" w:hAnsi="Times New Roman" w:cs="Times New Roman"/>
          <w:sz w:val="28"/>
          <w:szCs w:val="26"/>
          <w:lang w:eastAsia="ru-RU"/>
        </w:rPr>
        <w:t>;</w:t>
      </w:r>
    </w:p>
    <w:p w14:paraId="00616B58" w14:textId="7DA41EB7" w:rsidR="00671C7D" w:rsidRPr="00677214" w:rsidRDefault="00671C7D"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6"/>
          <w:lang w:eastAsia="ru-RU"/>
        </w:rPr>
      </w:pPr>
      <w:r w:rsidRPr="000347C0">
        <w:rPr>
          <w:rFonts w:ascii="Times New Roman" w:eastAsia="Times New Roman" w:hAnsi="Times New Roman" w:cs="Times New Roman"/>
          <w:sz w:val="28"/>
          <w:szCs w:val="26"/>
          <w:lang w:eastAsia="ru-RU"/>
        </w:rPr>
        <w:t>-</w:t>
      </w:r>
      <w:r w:rsidR="00C1632C">
        <w:rPr>
          <w:rFonts w:ascii="Times New Roman" w:eastAsia="Times New Roman" w:hAnsi="Times New Roman" w:cs="Times New Roman"/>
          <w:sz w:val="28"/>
          <w:szCs w:val="26"/>
          <w:lang w:eastAsia="ru-RU"/>
        </w:rPr>
        <w:t xml:space="preserve"> </w:t>
      </w:r>
      <w:r w:rsidRPr="000347C0">
        <w:rPr>
          <w:rFonts w:ascii="Times New Roman" w:eastAsia="Times New Roman" w:hAnsi="Times New Roman" w:cs="Times New Roman"/>
          <w:sz w:val="28"/>
          <w:szCs w:val="26"/>
          <w:lang w:eastAsia="ru-RU"/>
        </w:rPr>
        <w:t xml:space="preserve">Постановления Нефтеюганского района </w:t>
      </w:r>
      <w:r>
        <w:rPr>
          <w:rFonts w:ascii="Times New Roman" w:eastAsia="Times New Roman" w:hAnsi="Times New Roman" w:cs="Times New Roman"/>
          <w:sz w:val="28"/>
          <w:szCs w:val="26"/>
          <w:lang w:eastAsia="ru-RU"/>
        </w:rPr>
        <w:t>87</w:t>
      </w:r>
      <w:r w:rsidRPr="00677214">
        <w:rPr>
          <w:rFonts w:ascii="Times New Roman" w:eastAsia="Times New Roman" w:hAnsi="Times New Roman" w:cs="Times New Roman"/>
          <w:sz w:val="28"/>
          <w:szCs w:val="26"/>
          <w:lang w:eastAsia="ru-RU"/>
        </w:rPr>
        <w:t>;</w:t>
      </w:r>
    </w:p>
    <w:p w14:paraId="345FAFDD" w14:textId="1C3B58AE" w:rsidR="00671C7D" w:rsidRPr="0047207B" w:rsidRDefault="00671C7D"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6"/>
          <w:lang w:eastAsia="ru-RU"/>
        </w:rPr>
      </w:pPr>
      <w:r w:rsidRPr="00677214">
        <w:rPr>
          <w:rFonts w:ascii="Times New Roman" w:eastAsia="Times New Roman" w:hAnsi="Times New Roman" w:cs="Times New Roman"/>
          <w:sz w:val="28"/>
          <w:szCs w:val="26"/>
          <w:lang w:eastAsia="ru-RU"/>
        </w:rPr>
        <w:t>-</w:t>
      </w:r>
      <w:r w:rsidR="00C1632C">
        <w:rPr>
          <w:rFonts w:ascii="Times New Roman" w:eastAsia="Times New Roman" w:hAnsi="Times New Roman" w:cs="Times New Roman"/>
          <w:sz w:val="28"/>
          <w:szCs w:val="26"/>
          <w:lang w:eastAsia="ru-RU"/>
        </w:rPr>
        <w:t xml:space="preserve"> </w:t>
      </w:r>
      <w:r w:rsidRPr="00677214">
        <w:rPr>
          <w:rFonts w:ascii="Times New Roman" w:eastAsia="Times New Roman" w:hAnsi="Times New Roman" w:cs="Times New Roman"/>
          <w:sz w:val="28"/>
          <w:szCs w:val="26"/>
          <w:lang w:eastAsia="ru-RU"/>
        </w:rPr>
        <w:t>Распоряжения А</w:t>
      </w:r>
      <w:r>
        <w:rPr>
          <w:rFonts w:ascii="Times New Roman" w:eastAsia="Times New Roman" w:hAnsi="Times New Roman" w:cs="Times New Roman"/>
          <w:sz w:val="28"/>
          <w:szCs w:val="26"/>
          <w:lang w:eastAsia="ru-RU"/>
        </w:rPr>
        <w:t xml:space="preserve">дминистрации с.п. Сентябрьский </w:t>
      </w:r>
      <w:r w:rsidRPr="0047207B">
        <w:rPr>
          <w:rFonts w:ascii="Times New Roman" w:eastAsia="Times New Roman" w:hAnsi="Times New Roman" w:cs="Times New Roman"/>
          <w:sz w:val="28"/>
          <w:szCs w:val="26"/>
          <w:lang w:eastAsia="ru-RU"/>
        </w:rPr>
        <w:t>1</w:t>
      </w:r>
      <w:r>
        <w:rPr>
          <w:rFonts w:ascii="Times New Roman" w:eastAsia="Times New Roman" w:hAnsi="Times New Roman" w:cs="Times New Roman"/>
          <w:sz w:val="28"/>
          <w:szCs w:val="26"/>
          <w:lang w:eastAsia="ru-RU"/>
        </w:rPr>
        <w:t>27</w:t>
      </w:r>
      <w:r w:rsidRPr="0047207B">
        <w:rPr>
          <w:rFonts w:ascii="Times New Roman" w:eastAsia="Times New Roman" w:hAnsi="Times New Roman" w:cs="Times New Roman"/>
          <w:sz w:val="28"/>
          <w:szCs w:val="26"/>
          <w:lang w:eastAsia="ru-RU"/>
        </w:rPr>
        <w:t>;</w:t>
      </w:r>
    </w:p>
    <w:p w14:paraId="55EA8129" w14:textId="5E08A266" w:rsidR="00671C7D" w:rsidRDefault="00671C7D"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6"/>
          <w:lang w:eastAsia="ru-RU"/>
        </w:rPr>
      </w:pPr>
      <w:r w:rsidRPr="0047207B">
        <w:rPr>
          <w:rFonts w:ascii="Times New Roman" w:eastAsia="Times New Roman" w:hAnsi="Times New Roman" w:cs="Times New Roman"/>
          <w:sz w:val="28"/>
          <w:szCs w:val="26"/>
          <w:lang w:eastAsia="ru-RU"/>
        </w:rPr>
        <w:t>-</w:t>
      </w:r>
      <w:r w:rsidR="00C1632C">
        <w:rPr>
          <w:rFonts w:ascii="Times New Roman" w:eastAsia="Times New Roman" w:hAnsi="Times New Roman" w:cs="Times New Roman"/>
          <w:sz w:val="28"/>
          <w:szCs w:val="26"/>
          <w:lang w:eastAsia="ru-RU"/>
        </w:rPr>
        <w:t xml:space="preserve"> </w:t>
      </w:r>
      <w:r w:rsidRPr="0047207B">
        <w:rPr>
          <w:rFonts w:ascii="Times New Roman" w:eastAsia="Times New Roman" w:hAnsi="Times New Roman" w:cs="Times New Roman"/>
          <w:sz w:val="28"/>
          <w:szCs w:val="26"/>
          <w:lang w:eastAsia="ru-RU"/>
        </w:rPr>
        <w:t>Постановления Администрации с.п. Сентябрьский 1</w:t>
      </w:r>
      <w:r>
        <w:rPr>
          <w:rFonts w:ascii="Times New Roman" w:eastAsia="Times New Roman" w:hAnsi="Times New Roman" w:cs="Times New Roman"/>
          <w:sz w:val="28"/>
          <w:szCs w:val="26"/>
          <w:lang w:eastAsia="ru-RU"/>
        </w:rPr>
        <w:t>85</w:t>
      </w:r>
      <w:r w:rsidRPr="00677214">
        <w:rPr>
          <w:rFonts w:ascii="Times New Roman" w:eastAsia="Times New Roman" w:hAnsi="Times New Roman" w:cs="Times New Roman"/>
          <w:sz w:val="28"/>
          <w:szCs w:val="26"/>
          <w:lang w:eastAsia="ru-RU"/>
        </w:rPr>
        <w:t>;</w:t>
      </w:r>
    </w:p>
    <w:p w14:paraId="2F282D26" w14:textId="6908B453" w:rsidR="00C1632C" w:rsidRPr="00677214" w:rsidRDefault="00C1632C"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6"/>
          <w:lang w:eastAsia="ru-RU"/>
        </w:rPr>
      </w:pPr>
      <w:r>
        <w:rPr>
          <w:noProof/>
          <w:lang w:eastAsia="ru-RU"/>
        </w:rPr>
        <w:lastRenderedPageBreak/>
        <w:drawing>
          <wp:inline distT="0" distB="0" distL="0" distR="0" wp14:anchorId="0DFAB244" wp14:editId="786FD97C">
            <wp:extent cx="4705350" cy="26860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069DBE3" w14:textId="0C4B0B22" w:rsidR="00671C7D" w:rsidRPr="00677214" w:rsidRDefault="00671C7D"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6"/>
          <w:lang w:eastAsia="ru-RU"/>
        </w:rPr>
      </w:pPr>
      <w:r w:rsidRPr="00677214">
        <w:rPr>
          <w:rFonts w:ascii="Times New Roman" w:eastAsia="Times New Roman" w:hAnsi="Times New Roman" w:cs="Times New Roman"/>
          <w:sz w:val="28"/>
          <w:szCs w:val="26"/>
          <w:lang w:eastAsia="ru-RU"/>
        </w:rPr>
        <w:t>Согласно срокам, произведена работа по подго</w:t>
      </w:r>
      <w:r>
        <w:rPr>
          <w:rFonts w:ascii="Times New Roman" w:eastAsia="Times New Roman" w:hAnsi="Times New Roman" w:cs="Times New Roman"/>
          <w:sz w:val="28"/>
          <w:szCs w:val="26"/>
          <w:lang w:eastAsia="ru-RU"/>
        </w:rPr>
        <w:t>товке дел</w:t>
      </w:r>
      <w:r w:rsidR="00C1632C">
        <w:rPr>
          <w:rFonts w:ascii="Times New Roman" w:eastAsia="Times New Roman" w:hAnsi="Times New Roman" w:cs="Times New Roman"/>
          <w:sz w:val="28"/>
          <w:szCs w:val="26"/>
          <w:lang w:eastAsia="ru-RU"/>
        </w:rPr>
        <w:t>,</w:t>
      </w:r>
      <w:r>
        <w:rPr>
          <w:rFonts w:ascii="Times New Roman" w:eastAsia="Times New Roman" w:hAnsi="Times New Roman" w:cs="Times New Roman"/>
          <w:sz w:val="28"/>
          <w:szCs w:val="26"/>
          <w:lang w:eastAsia="ru-RU"/>
        </w:rPr>
        <w:t xml:space="preserve"> образовавшихся за 2018</w:t>
      </w:r>
      <w:r w:rsidRPr="00677214">
        <w:rPr>
          <w:rFonts w:ascii="Times New Roman" w:eastAsia="Times New Roman" w:hAnsi="Times New Roman" w:cs="Times New Roman"/>
          <w:sz w:val="28"/>
          <w:szCs w:val="26"/>
          <w:lang w:eastAsia="ru-RU"/>
        </w:rPr>
        <w:t xml:space="preserve"> год к сдаче на архивное хранение, составлены опись дел постоянного срока хранения и опись личного состава, акты для уничтожения бумаг, не п</w:t>
      </w:r>
      <w:r>
        <w:rPr>
          <w:rFonts w:ascii="Times New Roman" w:eastAsia="Times New Roman" w:hAnsi="Times New Roman" w:cs="Times New Roman"/>
          <w:sz w:val="28"/>
          <w:szCs w:val="26"/>
          <w:lang w:eastAsia="ru-RU"/>
        </w:rPr>
        <w:t>редставляющих ценности. Сдано 41 дело</w:t>
      </w:r>
      <w:r w:rsidRPr="00677214">
        <w:rPr>
          <w:rFonts w:ascii="Times New Roman" w:eastAsia="Times New Roman" w:hAnsi="Times New Roman" w:cs="Times New Roman"/>
          <w:sz w:val="28"/>
          <w:szCs w:val="26"/>
          <w:lang w:eastAsia="ru-RU"/>
        </w:rPr>
        <w:t xml:space="preserve"> на архивное хранение.</w:t>
      </w:r>
    </w:p>
    <w:p w14:paraId="18254CB6" w14:textId="77777777" w:rsidR="00671C7D" w:rsidRPr="00677214" w:rsidRDefault="00671C7D"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6"/>
          <w:lang w:eastAsia="ru-RU"/>
        </w:rPr>
      </w:pPr>
      <w:r w:rsidRPr="00677214">
        <w:rPr>
          <w:rFonts w:ascii="Times New Roman" w:eastAsia="Times New Roman" w:hAnsi="Times New Roman" w:cs="Times New Roman"/>
          <w:sz w:val="28"/>
          <w:szCs w:val="26"/>
          <w:lang w:eastAsia="ru-RU"/>
        </w:rPr>
        <w:t>Согласно утвержденной номенклатуре дел составлены и зарегистрированы опись дел постоянного срока хранения и опись личного состава образовавшихся в администрации сельског</w:t>
      </w:r>
      <w:r>
        <w:rPr>
          <w:rFonts w:ascii="Times New Roman" w:eastAsia="Times New Roman" w:hAnsi="Times New Roman" w:cs="Times New Roman"/>
          <w:sz w:val="28"/>
          <w:szCs w:val="26"/>
          <w:lang w:eastAsia="ru-RU"/>
        </w:rPr>
        <w:t>о поселения Сентябрьский за 2021</w:t>
      </w:r>
      <w:r w:rsidRPr="00677214">
        <w:rPr>
          <w:rFonts w:ascii="Times New Roman" w:eastAsia="Times New Roman" w:hAnsi="Times New Roman" w:cs="Times New Roman"/>
          <w:sz w:val="28"/>
          <w:szCs w:val="26"/>
          <w:lang w:eastAsia="ru-RU"/>
        </w:rPr>
        <w:t xml:space="preserve"> год.</w:t>
      </w:r>
      <w:r w:rsidRPr="00677214">
        <w:rPr>
          <w:rFonts w:ascii="Times New Roman" w:eastAsia="Times New Roman" w:hAnsi="Times New Roman" w:cs="Times New Roman"/>
          <w:sz w:val="28"/>
          <w:szCs w:val="26"/>
          <w:lang w:eastAsia="ru-RU"/>
        </w:rPr>
        <w:tab/>
      </w:r>
      <w:r w:rsidRPr="00677214">
        <w:rPr>
          <w:rFonts w:ascii="Times New Roman" w:eastAsia="Times New Roman" w:hAnsi="Times New Roman" w:cs="Times New Roman"/>
          <w:sz w:val="28"/>
          <w:szCs w:val="26"/>
          <w:lang w:eastAsia="ru-RU"/>
        </w:rPr>
        <w:tab/>
      </w:r>
      <w:r w:rsidRPr="00677214">
        <w:rPr>
          <w:rFonts w:ascii="Times New Roman" w:eastAsia="Times New Roman" w:hAnsi="Times New Roman" w:cs="Times New Roman"/>
          <w:sz w:val="28"/>
          <w:szCs w:val="26"/>
          <w:lang w:eastAsia="ru-RU"/>
        </w:rPr>
        <w:tab/>
      </w:r>
      <w:r w:rsidRPr="00677214">
        <w:rPr>
          <w:rFonts w:ascii="Times New Roman" w:eastAsia="Times New Roman" w:hAnsi="Times New Roman" w:cs="Times New Roman"/>
          <w:sz w:val="28"/>
          <w:szCs w:val="26"/>
          <w:lang w:eastAsia="ru-RU"/>
        </w:rPr>
        <w:tab/>
      </w:r>
      <w:r w:rsidRPr="00677214">
        <w:rPr>
          <w:rFonts w:ascii="Times New Roman" w:eastAsia="Times New Roman" w:hAnsi="Times New Roman" w:cs="Times New Roman"/>
          <w:sz w:val="28"/>
          <w:szCs w:val="26"/>
          <w:lang w:eastAsia="ru-RU"/>
        </w:rPr>
        <w:tab/>
      </w:r>
      <w:r w:rsidRPr="00677214">
        <w:rPr>
          <w:rFonts w:ascii="Times New Roman" w:eastAsia="Times New Roman" w:hAnsi="Times New Roman" w:cs="Times New Roman"/>
          <w:sz w:val="28"/>
          <w:szCs w:val="26"/>
          <w:lang w:eastAsia="ru-RU"/>
        </w:rPr>
        <w:tab/>
      </w:r>
      <w:r w:rsidRPr="00677214">
        <w:rPr>
          <w:rFonts w:ascii="Times New Roman" w:eastAsia="Times New Roman" w:hAnsi="Times New Roman" w:cs="Times New Roman"/>
          <w:sz w:val="28"/>
          <w:szCs w:val="26"/>
          <w:lang w:eastAsia="ru-RU"/>
        </w:rPr>
        <w:tab/>
      </w:r>
    </w:p>
    <w:p w14:paraId="012E554C" w14:textId="69FCB343" w:rsidR="003E4B1D" w:rsidRPr="0061633C" w:rsidRDefault="00671C7D"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6"/>
          <w:szCs w:val="26"/>
          <w:lang w:eastAsia="ru-RU"/>
        </w:rPr>
      </w:pPr>
      <w:r w:rsidRPr="00677214">
        <w:rPr>
          <w:rFonts w:ascii="Times New Roman" w:eastAsia="Times New Roman" w:hAnsi="Times New Roman" w:cs="Times New Roman"/>
          <w:sz w:val="28"/>
          <w:szCs w:val="26"/>
          <w:lang w:eastAsia="ru-RU"/>
        </w:rPr>
        <w:t xml:space="preserve">Ведется </w:t>
      </w:r>
      <w:r>
        <w:rPr>
          <w:rFonts w:ascii="Times New Roman" w:eastAsia="Times New Roman" w:hAnsi="Times New Roman" w:cs="Times New Roman"/>
          <w:sz w:val="28"/>
          <w:szCs w:val="26"/>
          <w:lang w:eastAsia="ru-RU"/>
        </w:rPr>
        <w:t>работа по подготовке дел за 2019</w:t>
      </w:r>
      <w:r w:rsidRPr="00677214">
        <w:rPr>
          <w:rFonts w:ascii="Times New Roman" w:eastAsia="Times New Roman" w:hAnsi="Times New Roman" w:cs="Times New Roman"/>
          <w:sz w:val="28"/>
          <w:szCs w:val="26"/>
          <w:lang w:eastAsia="ru-RU"/>
        </w:rPr>
        <w:t xml:space="preserve"> год к сдаче на архивное хранение.</w:t>
      </w:r>
      <w:r w:rsidR="003E4B1D" w:rsidRPr="0061633C">
        <w:rPr>
          <w:rFonts w:ascii="Times New Roman" w:eastAsia="Times New Roman" w:hAnsi="Times New Roman" w:cs="Times New Roman"/>
          <w:sz w:val="28"/>
          <w:szCs w:val="26"/>
          <w:lang w:eastAsia="ru-RU"/>
        </w:rPr>
        <w:t xml:space="preserve"> </w:t>
      </w:r>
    </w:p>
    <w:p w14:paraId="698B04AC" w14:textId="77777777" w:rsidR="00B54FED" w:rsidRPr="0061633C" w:rsidRDefault="00CC681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61633C">
        <w:rPr>
          <w:rFonts w:ascii="Times New Roman" w:eastAsia="Times New Roman" w:hAnsi="Times New Roman" w:cs="Times New Roman"/>
          <w:sz w:val="28"/>
          <w:szCs w:val="26"/>
          <w:lang w:eastAsia="ru-RU"/>
        </w:rPr>
        <w:t xml:space="preserve"> </w:t>
      </w:r>
    </w:p>
    <w:p w14:paraId="31E5F0F3" w14:textId="77777777" w:rsidR="006E1139" w:rsidRPr="00DF6D32" w:rsidRDefault="006E1139" w:rsidP="001C4B0C">
      <w:pPr>
        <w:spacing w:after="0" w:line="360" w:lineRule="auto"/>
        <w:ind w:firstLine="709"/>
        <w:jc w:val="center"/>
        <w:rPr>
          <w:rFonts w:ascii="Times New Roman" w:hAnsi="Times New Roman" w:cs="Times New Roman"/>
          <w:b/>
          <w:bCs/>
          <w:sz w:val="28"/>
          <w:szCs w:val="28"/>
        </w:rPr>
      </w:pPr>
      <w:r w:rsidRPr="00DF6D32">
        <w:rPr>
          <w:rFonts w:ascii="Times New Roman" w:hAnsi="Times New Roman" w:cs="Times New Roman"/>
          <w:b/>
          <w:sz w:val="28"/>
          <w:szCs w:val="28"/>
        </w:rPr>
        <w:t xml:space="preserve">2.2.3. </w:t>
      </w:r>
      <w:r w:rsidRPr="00DF6D32">
        <w:rPr>
          <w:rFonts w:ascii="Times New Roman" w:hAnsi="Times New Roman" w:cs="Times New Roman"/>
          <w:b/>
          <w:bCs/>
          <w:sz w:val="28"/>
          <w:szCs w:val="28"/>
        </w:rPr>
        <w:t>Благоустройство территории и землепользование</w:t>
      </w:r>
    </w:p>
    <w:p w14:paraId="5D595B63" w14:textId="77777777" w:rsidR="006E1139" w:rsidRPr="00FB2B0C" w:rsidRDefault="006E1139" w:rsidP="001C4B0C">
      <w:pPr>
        <w:spacing w:after="0" w:line="360" w:lineRule="auto"/>
        <w:ind w:firstLine="709"/>
        <w:jc w:val="center"/>
        <w:rPr>
          <w:rFonts w:ascii="Times New Roman" w:hAnsi="Times New Roman" w:cs="Times New Roman"/>
          <w:b/>
          <w:bCs/>
          <w:sz w:val="28"/>
          <w:szCs w:val="28"/>
        </w:rPr>
      </w:pPr>
    </w:p>
    <w:p w14:paraId="0B34A9A1" w14:textId="77777777" w:rsidR="00C1632C" w:rsidRPr="002E4BB5" w:rsidRDefault="00C1632C" w:rsidP="001C4B0C">
      <w:pPr>
        <w:shd w:val="clear" w:color="auto" w:fill="FFFFFF" w:themeFill="background1"/>
        <w:spacing w:after="0" w:line="360" w:lineRule="auto"/>
        <w:ind w:firstLine="709"/>
        <w:jc w:val="both"/>
        <w:rPr>
          <w:rFonts w:ascii="Times New Roman" w:hAnsi="Times New Roman"/>
          <w:sz w:val="28"/>
          <w:szCs w:val="28"/>
        </w:rPr>
      </w:pPr>
      <w:r w:rsidRPr="002E4BB5">
        <w:rPr>
          <w:rFonts w:ascii="Times New Roman" w:hAnsi="Times New Roman"/>
          <w:sz w:val="28"/>
          <w:szCs w:val="28"/>
        </w:rPr>
        <w:t>В 202</w:t>
      </w:r>
      <w:r>
        <w:rPr>
          <w:rFonts w:ascii="Times New Roman" w:hAnsi="Times New Roman"/>
          <w:sz w:val="28"/>
          <w:szCs w:val="28"/>
        </w:rPr>
        <w:t>4</w:t>
      </w:r>
      <w:r w:rsidRPr="002E4BB5">
        <w:rPr>
          <w:rFonts w:ascii="Times New Roman" w:hAnsi="Times New Roman"/>
          <w:sz w:val="28"/>
          <w:szCs w:val="28"/>
        </w:rPr>
        <w:t xml:space="preserve"> году выдано гражданам выписок из похозяйственных книг – </w:t>
      </w:r>
      <w:r>
        <w:rPr>
          <w:rFonts w:ascii="Times New Roman" w:hAnsi="Times New Roman"/>
          <w:sz w:val="28"/>
          <w:szCs w:val="28"/>
        </w:rPr>
        <w:t>7</w:t>
      </w:r>
      <w:r w:rsidRPr="002E4BB5">
        <w:rPr>
          <w:rFonts w:ascii="Times New Roman" w:hAnsi="Times New Roman"/>
          <w:b/>
          <w:sz w:val="28"/>
          <w:szCs w:val="28"/>
        </w:rPr>
        <w:t xml:space="preserve"> </w:t>
      </w:r>
      <w:r w:rsidRPr="00ED3BE9">
        <w:rPr>
          <w:rFonts w:ascii="Times New Roman" w:hAnsi="Times New Roman"/>
          <w:sz w:val="28"/>
          <w:szCs w:val="28"/>
        </w:rPr>
        <w:t>выписок.</w:t>
      </w:r>
    </w:p>
    <w:p w14:paraId="7E5C4D57" w14:textId="77777777" w:rsidR="00C1632C" w:rsidRPr="005B21DF" w:rsidRDefault="00C1632C" w:rsidP="001C4B0C">
      <w:pPr>
        <w:spacing w:after="0" w:line="360" w:lineRule="auto"/>
        <w:ind w:firstLine="708"/>
        <w:jc w:val="both"/>
        <w:rPr>
          <w:rFonts w:ascii="Times New Roman" w:eastAsia="Times New Roman" w:hAnsi="Times New Roman" w:cs="Times New Roman"/>
          <w:i/>
          <w:sz w:val="26"/>
          <w:szCs w:val="26"/>
          <w:lang w:eastAsia="ru-RU"/>
        </w:rPr>
      </w:pPr>
      <w:r w:rsidRPr="002E4BB5">
        <w:rPr>
          <w:rFonts w:ascii="Times New Roman" w:hAnsi="Times New Roman"/>
          <w:sz w:val="28"/>
          <w:szCs w:val="28"/>
        </w:rPr>
        <w:t xml:space="preserve">В соответствии с административными регламентами оказания муниципальных услуг по присвоению и аннулированию адресов, издано </w:t>
      </w:r>
      <w:r>
        <w:rPr>
          <w:rFonts w:ascii="Times New Roman" w:hAnsi="Times New Roman"/>
          <w:sz w:val="28"/>
          <w:szCs w:val="28"/>
        </w:rPr>
        <w:t>51</w:t>
      </w:r>
      <w:r w:rsidRPr="002E4BB5">
        <w:rPr>
          <w:rFonts w:ascii="Times New Roman" w:hAnsi="Times New Roman"/>
          <w:sz w:val="28"/>
          <w:szCs w:val="28"/>
        </w:rPr>
        <w:t xml:space="preserve"> постановлени</w:t>
      </w:r>
      <w:r>
        <w:rPr>
          <w:rFonts w:ascii="Times New Roman" w:hAnsi="Times New Roman"/>
          <w:sz w:val="28"/>
          <w:szCs w:val="28"/>
        </w:rPr>
        <w:t>е</w:t>
      </w:r>
      <w:r w:rsidRPr="002E4BB5">
        <w:rPr>
          <w:rFonts w:ascii="Times New Roman" w:hAnsi="Times New Roman"/>
          <w:sz w:val="28"/>
          <w:szCs w:val="28"/>
        </w:rPr>
        <w:t xml:space="preserve"> о присвоении адреса земельным участкам, зданиям и сооружениям</w:t>
      </w:r>
      <w:r>
        <w:rPr>
          <w:rFonts w:ascii="Times New Roman" w:eastAsia="Times New Roman" w:hAnsi="Times New Roman" w:cs="Times New Roman"/>
          <w:i/>
          <w:sz w:val="26"/>
          <w:szCs w:val="26"/>
          <w:lang w:eastAsia="ru-RU"/>
        </w:rPr>
        <w:t xml:space="preserve">, </w:t>
      </w:r>
      <w:r w:rsidRPr="00CC7535">
        <w:rPr>
          <w:rFonts w:ascii="Times New Roman" w:eastAsia="Times New Roman" w:hAnsi="Times New Roman" w:cs="Times New Roman"/>
          <w:iCs/>
          <w:sz w:val="28"/>
          <w:szCs w:val="28"/>
          <w:lang w:eastAsia="ru-RU"/>
        </w:rPr>
        <w:t xml:space="preserve">внесено 16 изменений по объектам адресации, удалено из </w:t>
      </w:r>
      <w:r w:rsidRPr="00CC7535">
        <w:rPr>
          <w:rFonts w:ascii="Times New Roman" w:eastAsia="Times New Roman" w:hAnsi="Times New Roman" w:cs="Times New Roman"/>
          <w:iCs/>
          <w:sz w:val="28"/>
          <w:szCs w:val="28"/>
          <w:lang w:eastAsia="ru-RU"/>
        </w:rPr>
        <w:lastRenderedPageBreak/>
        <w:t>системы ГАР (в связи с прекращением существования ОКС, снятием с кадастрового учета объектов адресации)</w:t>
      </w:r>
      <w:r>
        <w:rPr>
          <w:rFonts w:ascii="Times New Roman" w:eastAsia="Times New Roman" w:hAnsi="Times New Roman" w:cs="Times New Roman"/>
          <w:iCs/>
          <w:sz w:val="28"/>
          <w:szCs w:val="28"/>
          <w:lang w:eastAsia="ru-RU"/>
        </w:rPr>
        <w:t xml:space="preserve"> – </w:t>
      </w:r>
      <w:r w:rsidRPr="00CC7535">
        <w:rPr>
          <w:rFonts w:ascii="Times New Roman" w:eastAsia="Times New Roman" w:hAnsi="Times New Roman" w:cs="Times New Roman"/>
          <w:iCs/>
          <w:sz w:val="28"/>
          <w:szCs w:val="28"/>
          <w:lang w:eastAsia="ru-RU"/>
        </w:rPr>
        <w:t>45 объектов адресации</w:t>
      </w:r>
      <w:r>
        <w:rPr>
          <w:rFonts w:ascii="Times New Roman" w:eastAsia="Times New Roman" w:hAnsi="Times New Roman" w:cs="Times New Roman"/>
          <w:i/>
          <w:sz w:val="26"/>
          <w:szCs w:val="26"/>
          <w:lang w:eastAsia="ru-RU"/>
        </w:rPr>
        <w:t>.</w:t>
      </w:r>
      <w:r>
        <w:rPr>
          <w:rFonts w:ascii="Times New Roman" w:hAnsi="Times New Roman"/>
          <w:sz w:val="28"/>
          <w:szCs w:val="28"/>
        </w:rPr>
        <w:t xml:space="preserve"> </w:t>
      </w:r>
      <w:r w:rsidRPr="002E4BB5">
        <w:rPr>
          <w:rFonts w:ascii="Times New Roman" w:hAnsi="Times New Roman"/>
          <w:sz w:val="28"/>
          <w:szCs w:val="28"/>
          <w:lang w:eastAsia="ru-RU"/>
        </w:rPr>
        <w:t>Осуществляется работа по размещению данной информации</w:t>
      </w:r>
      <w:r>
        <w:rPr>
          <w:rFonts w:ascii="Times New Roman" w:hAnsi="Times New Roman"/>
          <w:sz w:val="28"/>
          <w:szCs w:val="28"/>
          <w:lang w:eastAsia="ru-RU"/>
        </w:rPr>
        <w:t xml:space="preserve"> в ФИАС</w:t>
      </w:r>
      <w:r w:rsidRPr="002E4BB5">
        <w:rPr>
          <w:rFonts w:ascii="Times New Roman" w:hAnsi="Times New Roman"/>
          <w:sz w:val="28"/>
          <w:szCs w:val="28"/>
          <w:lang w:eastAsia="ru-RU"/>
        </w:rPr>
        <w:t xml:space="preserve"> (федеральная информационная адресная система). </w:t>
      </w:r>
    </w:p>
    <w:p w14:paraId="36100A3A" w14:textId="77777777" w:rsidR="00C1632C" w:rsidRPr="00861CF2" w:rsidRDefault="00C1632C" w:rsidP="001C4B0C">
      <w:pPr>
        <w:shd w:val="clear" w:color="auto" w:fill="FFFFFF" w:themeFill="background1"/>
        <w:spacing w:after="0" w:line="360" w:lineRule="auto"/>
        <w:ind w:firstLine="709"/>
        <w:jc w:val="both"/>
        <w:rPr>
          <w:rFonts w:ascii="Times New Roman" w:eastAsia="Calibri" w:hAnsi="Times New Roman"/>
          <w:sz w:val="28"/>
          <w:szCs w:val="28"/>
        </w:rPr>
      </w:pPr>
      <w:r w:rsidRPr="00861CF2">
        <w:rPr>
          <w:rFonts w:ascii="Times New Roman" w:hAnsi="Times New Roman"/>
          <w:sz w:val="28"/>
          <w:szCs w:val="28"/>
        </w:rPr>
        <w:t xml:space="preserve">С использованием ключа доступа к информационному ресурсу </w:t>
      </w:r>
      <w:r w:rsidRPr="00E71299">
        <w:rPr>
          <w:rFonts w:ascii="Times New Roman" w:hAnsi="Times New Roman"/>
          <w:sz w:val="28"/>
          <w:szCs w:val="28"/>
        </w:rPr>
        <w:t xml:space="preserve">Росреестра, совместно со специалистом по населению, ведется работа по учету земель, состоящих на кадастровом учете. На сегодняшний день в поселении </w:t>
      </w:r>
      <w:r w:rsidRPr="005B21DF">
        <w:rPr>
          <w:rFonts w:ascii="Times New Roman" w:hAnsi="Times New Roman"/>
          <w:b/>
          <w:sz w:val="28"/>
          <w:szCs w:val="28"/>
        </w:rPr>
        <w:t>128</w:t>
      </w:r>
      <w:r w:rsidRPr="00AD135D">
        <w:rPr>
          <w:rFonts w:ascii="Times New Roman" w:hAnsi="Times New Roman"/>
          <w:b/>
          <w:sz w:val="28"/>
          <w:szCs w:val="28"/>
        </w:rPr>
        <w:t xml:space="preserve"> земельных участка</w:t>
      </w:r>
      <w:r w:rsidRPr="00AD135D">
        <w:rPr>
          <w:rFonts w:ascii="Times New Roman" w:hAnsi="Times New Roman"/>
          <w:sz w:val="28"/>
          <w:szCs w:val="28"/>
        </w:rPr>
        <w:t xml:space="preserve"> под садоводство и огородничество, общей площадью </w:t>
      </w:r>
      <w:r>
        <w:rPr>
          <w:rFonts w:ascii="Times New Roman" w:hAnsi="Times New Roman"/>
          <w:b/>
          <w:sz w:val="28"/>
          <w:szCs w:val="28"/>
        </w:rPr>
        <w:t>9,031</w:t>
      </w:r>
      <w:r w:rsidRPr="00AD135D">
        <w:rPr>
          <w:rFonts w:ascii="Times New Roman" w:hAnsi="Times New Roman"/>
          <w:b/>
          <w:sz w:val="28"/>
          <w:szCs w:val="28"/>
        </w:rPr>
        <w:t xml:space="preserve"> га</w:t>
      </w:r>
      <w:r w:rsidRPr="00861CF2">
        <w:rPr>
          <w:rFonts w:ascii="Times New Roman" w:hAnsi="Times New Roman"/>
          <w:sz w:val="28"/>
          <w:szCs w:val="28"/>
        </w:rPr>
        <w:t xml:space="preserve">. </w:t>
      </w:r>
      <w:r w:rsidRPr="00861CF2">
        <w:rPr>
          <w:rFonts w:ascii="Times New Roman" w:eastAsia="Calibri" w:hAnsi="Times New Roman"/>
          <w:sz w:val="28"/>
          <w:szCs w:val="28"/>
        </w:rPr>
        <w:t>Проводилась работа по актуализации сведений о земельных участках, учтенных в реестре объектов недвижимости в части сведений о правообладателях земельных участках (наличие паспорта данных, ИНН и т.</w:t>
      </w:r>
      <w:r>
        <w:rPr>
          <w:rFonts w:ascii="Times New Roman" w:eastAsia="Calibri" w:hAnsi="Times New Roman"/>
          <w:sz w:val="28"/>
          <w:szCs w:val="28"/>
        </w:rPr>
        <w:t>п.</w:t>
      </w:r>
      <w:r w:rsidRPr="00861CF2">
        <w:rPr>
          <w:rFonts w:ascii="Times New Roman" w:eastAsia="Calibri" w:hAnsi="Times New Roman"/>
          <w:sz w:val="28"/>
          <w:szCs w:val="28"/>
        </w:rPr>
        <w:t>) в течение 202</w:t>
      </w:r>
      <w:r>
        <w:rPr>
          <w:rFonts w:ascii="Times New Roman" w:eastAsia="Calibri" w:hAnsi="Times New Roman"/>
          <w:sz w:val="28"/>
          <w:szCs w:val="28"/>
        </w:rPr>
        <w:t>4</w:t>
      </w:r>
      <w:r w:rsidRPr="00861CF2">
        <w:rPr>
          <w:rFonts w:ascii="Times New Roman" w:eastAsia="Calibri" w:hAnsi="Times New Roman"/>
          <w:sz w:val="28"/>
          <w:szCs w:val="28"/>
        </w:rPr>
        <w:t xml:space="preserve"> года:</w:t>
      </w:r>
    </w:p>
    <w:p w14:paraId="20652438" w14:textId="77777777" w:rsidR="00C1632C" w:rsidRPr="00EE13A9" w:rsidRDefault="00C1632C" w:rsidP="001C4B0C">
      <w:pPr>
        <w:shd w:val="clear" w:color="auto" w:fill="FFFFFF" w:themeFill="background1"/>
        <w:spacing w:after="0" w:line="360" w:lineRule="auto"/>
        <w:ind w:firstLine="709"/>
        <w:jc w:val="both"/>
        <w:rPr>
          <w:rFonts w:ascii="Times New Roman" w:eastAsia="Calibri" w:hAnsi="Times New Roman"/>
          <w:sz w:val="28"/>
          <w:szCs w:val="28"/>
        </w:rPr>
      </w:pPr>
      <w:r w:rsidRPr="002E4BB5">
        <w:rPr>
          <w:rFonts w:ascii="Times New Roman" w:eastAsia="Calibri" w:hAnsi="Times New Roman"/>
          <w:sz w:val="28"/>
          <w:szCs w:val="28"/>
        </w:rPr>
        <w:t xml:space="preserve">1) проведено обследование и составлены </w:t>
      </w:r>
      <w:r>
        <w:rPr>
          <w:rFonts w:ascii="Times New Roman" w:eastAsia="Calibri" w:hAnsi="Times New Roman"/>
          <w:sz w:val="28"/>
          <w:szCs w:val="28"/>
        </w:rPr>
        <w:t>2</w:t>
      </w:r>
      <w:r w:rsidRPr="00317F8F">
        <w:rPr>
          <w:rFonts w:ascii="Times New Roman" w:eastAsia="Calibri" w:hAnsi="Times New Roman"/>
          <w:sz w:val="28"/>
          <w:szCs w:val="28"/>
        </w:rPr>
        <w:t xml:space="preserve"> акт</w:t>
      </w:r>
      <w:r>
        <w:rPr>
          <w:rFonts w:ascii="Times New Roman" w:eastAsia="Calibri" w:hAnsi="Times New Roman"/>
          <w:sz w:val="28"/>
          <w:szCs w:val="28"/>
        </w:rPr>
        <w:t>а</w:t>
      </w:r>
      <w:r w:rsidRPr="00317F8F">
        <w:rPr>
          <w:rFonts w:ascii="Times New Roman" w:eastAsia="Calibri" w:hAnsi="Times New Roman"/>
          <w:sz w:val="28"/>
          <w:szCs w:val="28"/>
        </w:rPr>
        <w:t xml:space="preserve"> натурного </w:t>
      </w:r>
      <w:r w:rsidRPr="002E4BB5">
        <w:rPr>
          <w:rFonts w:ascii="Times New Roman" w:eastAsia="Calibri" w:hAnsi="Times New Roman"/>
          <w:sz w:val="28"/>
          <w:szCs w:val="28"/>
        </w:rPr>
        <w:t>обследования земельных участков</w:t>
      </w:r>
      <w:r>
        <w:rPr>
          <w:rFonts w:ascii="Times New Roman" w:eastAsia="Calibri" w:hAnsi="Times New Roman"/>
          <w:sz w:val="28"/>
          <w:szCs w:val="28"/>
        </w:rPr>
        <w:t xml:space="preserve">; </w:t>
      </w:r>
    </w:p>
    <w:p w14:paraId="632B4751" w14:textId="77777777" w:rsidR="00C1632C" w:rsidRDefault="00C1632C" w:rsidP="001C4B0C">
      <w:pPr>
        <w:spacing w:after="0" w:line="360" w:lineRule="auto"/>
        <w:ind w:firstLine="709"/>
        <w:jc w:val="both"/>
        <w:rPr>
          <w:rFonts w:ascii="Times New Roman" w:eastAsia="Calibri" w:hAnsi="Times New Roman"/>
          <w:sz w:val="28"/>
          <w:szCs w:val="28"/>
        </w:rPr>
      </w:pPr>
      <w:r w:rsidRPr="002E4BB5">
        <w:rPr>
          <w:rFonts w:ascii="Times New Roman" w:eastAsia="Calibri" w:hAnsi="Times New Roman"/>
          <w:sz w:val="28"/>
          <w:szCs w:val="28"/>
        </w:rPr>
        <w:t xml:space="preserve">2) </w:t>
      </w:r>
      <w:r w:rsidRPr="00043CF0">
        <w:rPr>
          <w:rFonts w:ascii="Times New Roman" w:eastAsia="Calibri" w:hAnsi="Times New Roman"/>
          <w:sz w:val="28"/>
          <w:szCs w:val="28"/>
        </w:rPr>
        <w:t xml:space="preserve">проведена </w:t>
      </w:r>
      <w:r w:rsidRPr="00E71299">
        <w:rPr>
          <w:rFonts w:ascii="Times New Roman" w:eastAsia="Calibri" w:hAnsi="Times New Roman"/>
          <w:sz w:val="28"/>
          <w:szCs w:val="28"/>
        </w:rPr>
        <w:t xml:space="preserve">актуализация </w:t>
      </w:r>
      <w:r>
        <w:rPr>
          <w:rFonts w:ascii="Times New Roman" w:eastAsia="Calibri" w:hAnsi="Times New Roman"/>
          <w:b/>
          <w:sz w:val="28"/>
          <w:szCs w:val="28"/>
        </w:rPr>
        <w:t>50</w:t>
      </w:r>
      <w:r w:rsidRPr="00E71299">
        <w:rPr>
          <w:rFonts w:ascii="Times New Roman" w:eastAsia="Calibri" w:hAnsi="Times New Roman"/>
          <w:sz w:val="28"/>
          <w:szCs w:val="28"/>
        </w:rPr>
        <w:t xml:space="preserve"> земельных участков (были сделаны запросы о предоставлении сведений об объектах недвижимости и их правообладателях в Росреестр)</w:t>
      </w:r>
      <w:r>
        <w:rPr>
          <w:rFonts w:ascii="Times New Roman" w:eastAsia="Calibri" w:hAnsi="Times New Roman"/>
          <w:sz w:val="28"/>
          <w:szCs w:val="28"/>
        </w:rPr>
        <w:t>;</w:t>
      </w:r>
    </w:p>
    <w:p w14:paraId="0E5BD980" w14:textId="77777777" w:rsidR="00C1632C" w:rsidRPr="0093107A" w:rsidRDefault="00C1632C" w:rsidP="001C4B0C">
      <w:pPr>
        <w:spacing w:after="0" w:line="36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3) проведена инвентаризация 408 земельных участков </w:t>
      </w:r>
      <w:r w:rsidRPr="0093107A">
        <w:rPr>
          <w:rFonts w:ascii="Times New Roman" w:eastAsia="Calibri" w:hAnsi="Times New Roman"/>
          <w:sz w:val="28"/>
          <w:szCs w:val="28"/>
        </w:rPr>
        <w:t>для выявления неэффективно используемых земельных участков:</w:t>
      </w:r>
    </w:p>
    <w:p w14:paraId="74B3CCA1" w14:textId="77777777" w:rsidR="00C1632C" w:rsidRPr="0093107A" w:rsidRDefault="00C1632C" w:rsidP="001C4B0C">
      <w:pPr>
        <w:spacing w:after="0" w:line="360" w:lineRule="auto"/>
        <w:ind w:firstLine="709"/>
        <w:jc w:val="both"/>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 xml:space="preserve">- </w:t>
      </w:r>
      <w:r w:rsidRPr="0093107A">
        <w:rPr>
          <w:rFonts w:ascii="Times New Roman" w:eastAsia="Times New Roman" w:hAnsi="Times New Roman" w:cs="Times New Roman"/>
          <w:iCs/>
          <w:color w:val="000000" w:themeColor="text1"/>
          <w:sz w:val="28"/>
          <w:szCs w:val="28"/>
          <w:lang w:eastAsia="ru-RU"/>
        </w:rPr>
        <w:t>По ранее присвоенным адресам 10 ЗУ выяснено, что жители не обратились с постановлением в МФЦ. Проведена работа с жителями. Выдано 10 повторных постановлений с рекомендациями завершить работу с документами, обратиться в МФЦ. Из них 2 гражданина уже обратились В МФЦ.</w:t>
      </w:r>
    </w:p>
    <w:p w14:paraId="30BE211E" w14:textId="77777777" w:rsidR="00C1632C" w:rsidRPr="0093107A" w:rsidRDefault="00C1632C" w:rsidP="001C4B0C">
      <w:pPr>
        <w:spacing w:after="0" w:line="360" w:lineRule="auto"/>
        <w:ind w:firstLine="709"/>
        <w:jc w:val="both"/>
        <w:rPr>
          <w:rFonts w:ascii="Times New Roman" w:eastAsia="Times New Roman" w:hAnsi="Times New Roman" w:cs="Times New Roman"/>
          <w:iCs/>
          <w:sz w:val="28"/>
          <w:szCs w:val="28"/>
          <w:lang w:eastAsia="ru-RU"/>
        </w:rPr>
      </w:pPr>
      <w:r w:rsidRPr="0093107A">
        <w:rPr>
          <w:rFonts w:ascii="Times New Roman" w:eastAsia="Times New Roman" w:hAnsi="Times New Roman" w:cs="Times New Roman"/>
          <w:iCs/>
          <w:color w:val="000000" w:themeColor="text1"/>
          <w:sz w:val="28"/>
          <w:szCs w:val="28"/>
          <w:lang w:eastAsia="ru-RU"/>
        </w:rPr>
        <w:t xml:space="preserve">3. Выяснено, что по 9 земельным участкам информация не была внесена в государственный адресный реестр. Принято и выдано 9 постановлений собственникам земельных участков, </w:t>
      </w:r>
      <w:r w:rsidRPr="0093107A">
        <w:rPr>
          <w:rFonts w:ascii="Times New Roman" w:eastAsia="Times New Roman" w:hAnsi="Times New Roman" w:cs="Times New Roman"/>
          <w:iCs/>
          <w:sz w:val="28"/>
          <w:szCs w:val="28"/>
          <w:lang w:eastAsia="ru-RU"/>
        </w:rPr>
        <w:t>информация об адресации объекта внесена в ГАР.</w:t>
      </w:r>
    </w:p>
    <w:p w14:paraId="090953A5" w14:textId="77777777" w:rsidR="00C1632C" w:rsidRPr="0093107A" w:rsidRDefault="00C1632C" w:rsidP="001C4B0C">
      <w:pPr>
        <w:spacing w:after="0" w:line="360" w:lineRule="auto"/>
        <w:jc w:val="both"/>
        <w:rPr>
          <w:rFonts w:ascii="Times New Roman" w:eastAsia="Times New Roman" w:hAnsi="Times New Roman" w:cs="Times New Roman"/>
          <w:iCs/>
          <w:sz w:val="28"/>
          <w:szCs w:val="28"/>
          <w:lang w:eastAsia="ru-RU"/>
        </w:rPr>
      </w:pPr>
      <w:r w:rsidRPr="0093107A">
        <w:rPr>
          <w:rFonts w:ascii="Times New Roman" w:eastAsia="Times New Roman" w:hAnsi="Times New Roman" w:cs="Times New Roman"/>
          <w:iCs/>
          <w:sz w:val="28"/>
          <w:szCs w:val="28"/>
          <w:lang w:eastAsia="ru-RU"/>
        </w:rPr>
        <w:lastRenderedPageBreak/>
        <w:t xml:space="preserve">          4. По 10 земельным участкам (под объектами МКД, ОКС) ведутся работы о присвоении адресов и внесении данных в ГАР.</w:t>
      </w:r>
    </w:p>
    <w:p w14:paraId="45DA88F4" w14:textId="77777777" w:rsidR="00C1632C" w:rsidRPr="0093107A" w:rsidRDefault="00C1632C" w:rsidP="001C4B0C">
      <w:pPr>
        <w:spacing w:after="0" w:line="360" w:lineRule="auto"/>
        <w:ind w:firstLine="709"/>
        <w:jc w:val="both"/>
        <w:rPr>
          <w:rFonts w:ascii="Times New Roman" w:eastAsia="Times New Roman" w:hAnsi="Times New Roman" w:cs="Times New Roman"/>
          <w:bCs/>
          <w:sz w:val="28"/>
          <w:szCs w:val="28"/>
          <w:lang w:eastAsia="ru-RU"/>
        </w:rPr>
      </w:pPr>
      <w:r w:rsidRPr="0093107A">
        <w:rPr>
          <w:rFonts w:ascii="Times New Roman" w:eastAsia="Times New Roman" w:hAnsi="Times New Roman" w:cs="Times New Roman"/>
          <w:iCs/>
          <w:sz w:val="28"/>
          <w:szCs w:val="28"/>
          <w:lang w:eastAsia="ru-RU"/>
        </w:rPr>
        <w:t>5. Выполнен анализ реестра ЗУ в части с</w:t>
      </w:r>
      <w:r w:rsidRPr="0093107A">
        <w:rPr>
          <w:rFonts w:ascii="Times New Roman" w:eastAsia="Times New Roman" w:hAnsi="Times New Roman" w:cs="Times New Roman"/>
          <w:bCs/>
          <w:sz w:val="28"/>
          <w:szCs w:val="28"/>
          <w:lang w:eastAsia="ru-RU"/>
        </w:rPr>
        <w:t>ведений о зарегистрированных правообладателях. Выяснено, что по 46 ЗУ сведения отсутствуют. Проведена работа по выявлению собственников</w:t>
      </w:r>
    </w:p>
    <w:p w14:paraId="6BC4D254" w14:textId="77777777" w:rsidR="00C1632C" w:rsidRPr="0093107A" w:rsidRDefault="00C1632C" w:rsidP="001C4B0C">
      <w:pPr>
        <w:spacing w:after="0" w:line="360" w:lineRule="auto"/>
        <w:jc w:val="both"/>
        <w:rPr>
          <w:rFonts w:ascii="Times New Roman" w:eastAsia="Times New Roman" w:hAnsi="Times New Roman" w:cs="Times New Roman"/>
          <w:iCs/>
          <w:sz w:val="28"/>
          <w:szCs w:val="28"/>
          <w:lang w:eastAsia="ru-RU"/>
        </w:rPr>
      </w:pPr>
      <w:r w:rsidRPr="0093107A">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 xml:space="preserve">  </w:t>
      </w:r>
      <w:r w:rsidRPr="0093107A">
        <w:rPr>
          <w:rFonts w:ascii="Times New Roman" w:eastAsia="Times New Roman" w:hAnsi="Times New Roman" w:cs="Times New Roman"/>
          <w:iCs/>
          <w:sz w:val="28"/>
          <w:szCs w:val="28"/>
          <w:lang w:eastAsia="ru-RU"/>
        </w:rPr>
        <w:t xml:space="preserve">6. Выполнен анализ реестра в части уточнения границ земельных участков выяснено, что </w:t>
      </w:r>
      <w:r w:rsidRPr="0093107A">
        <w:rPr>
          <w:rFonts w:ascii="Times New Roman" w:eastAsia="Times New Roman" w:hAnsi="Times New Roman" w:cs="Times New Roman"/>
          <w:bCs/>
          <w:sz w:val="28"/>
          <w:szCs w:val="28"/>
          <w:lang w:eastAsia="ru-RU"/>
        </w:rPr>
        <w:t>границы не уточнены</w:t>
      </w:r>
      <w:r>
        <w:rPr>
          <w:rFonts w:ascii="Times New Roman" w:eastAsia="Times New Roman" w:hAnsi="Times New Roman" w:cs="Times New Roman"/>
          <w:bCs/>
          <w:sz w:val="28"/>
          <w:szCs w:val="28"/>
          <w:lang w:eastAsia="ru-RU"/>
        </w:rPr>
        <w:t xml:space="preserve"> – </w:t>
      </w:r>
      <w:r w:rsidRPr="0093107A">
        <w:rPr>
          <w:rFonts w:ascii="Times New Roman" w:eastAsia="Times New Roman" w:hAnsi="Times New Roman" w:cs="Times New Roman"/>
          <w:bCs/>
          <w:sz w:val="28"/>
          <w:szCs w:val="28"/>
          <w:lang w:eastAsia="ru-RU"/>
        </w:rPr>
        <w:t>43 шт.</w:t>
      </w:r>
    </w:p>
    <w:p w14:paraId="78C5CA9C" w14:textId="77777777" w:rsidR="00C1632C" w:rsidRPr="0093107A" w:rsidRDefault="00C1632C" w:rsidP="001C4B0C">
      <w:pPr>
        <w:spacing w:after="0" w:line="360" w:lineRule="auto"/>
        <w:jc w:val="both"/>
        <w:rPr>
          <w:rFonts w:ascii="Times New Roman" w:eastAsia="Times New Roman" w:hAnsi="Times New Roman" w:cs="Times New Roman"/>
          <w:iCs/>
          <w:sz w:val="28"/>
          <w:szCs w:val="28"/>
          <w:lang w:eastAsia="ru-RU"/>
        </w:rPr>
      </w:pPr>
      <w:r w:rsidRPr="0093107A">
        <w:rPr>
          <w:rFonts w:ascii="Times New Roman" w:eastAsia="Times New Roman" w:hAnsi="Times New Roman" w:cs="Times New Roman"/>
          <w:iCs/>
          <w:sz w:val="28"/>
          <w:szCs w:val="28"/>
          <w:lang w:eastAsia="ru-RU"/>
        </w:rPr>
        <w:t>- Семь земельных участков находятся в процессе оформления.</w:t>
      </w:r>
    </w:p>
    <w:p w14:paraId="56FACAAA" w14:textId="77777777" w:rsidR="00C1632C" w:rsidRPr="0093107A" w:rsidRDefault="00C1632C" w:rsidP="001C4B0C">
      <w:pPr>
        <w:spacing w:after="0" w:line="360" w:lineRule="auto"/>
        <w:jc w:val="both"/>
        <w:rPr>
          <w:rFonts w:ascii="Times New Roman" w:eastAsia="Times New Roman" w:hAnsi="Times New Roman" w:cs="Times New Roman"/>
          <w:iCs/>
          <w:sz w:val="28"/>
          <w:szCs w:val="28"/>
          <w:lang w:eastAsia="ru-RU"/>
        </w:rPr>
      </w:pPr>
      <w:r w:rsidRPr="0093107A">
        <w:rPr>
          <w:rFonts w:ascii="Times New Roman" w:eastAsia="Times New Roman" w:hAnsi="Times New Roman" w:cs="Times New Roman"/>
          <w:iCs/>
          <w:sz w:val="28"/>
          <w:szCs w:val="28"/>
          <w:lang w:eastAsia="ru-RU"/>
        </w:rPr>
        <w:t>- Проводится работа с гражданами на постоянной основе о необходимости приведения в соответствие документации на земельные участки. По 30 объектам направлены уведомления Почтой России собственникам земельных участков, с 6 собственниками проведена устная беседа. В процессе оформления документации на земельные участки – 7 граждан.</w:t>
      </w:r>
    </w:p>
    <w:p w14:paraId="6E3DCFAB" w14:textId="77777777" w:rsidR="00C1632C" w:rsidRPr="0093107A" w:rsidRDefault="00C1632C" w:rsidP="001C4B0C">
      <w:pPr>
        <w:spacing w:after="0" w:line="360" w:lineRule="auto"/>
        <w:jc w:val="both"/>
        <w:rPr>
          <w:rFonts w:ascii="Times New Roman" w:eastAsia="Times New Roman" w:hAnsi="Times New Roman" w:cs="Times New Roman"/>
          <w:iCs/>
          <w:sz w:val="28"/>
          <w:szCs w:val="28"/>
          <w:lang w:eastAsia="ru-RU"/>
        </w:rPr>
      </w:pPr>
      <w:r w:rsidRPr="0093107A">
        <w:rPr>
          <w:rFonts w:ascii="Times New Roman" w:eastAsia="Times New Roman" w:hAnsi="Times New Roman" w:cs="Times New Roman"/>
          <w:iCs/>
          <w:sz w:val="28"/>
          <w:szCs w:val="28"/>
          <w:lang w:eastAsia="ru-RU"/>
        </w:rPr>
        <w:t>- По шести земельным участкам устанавливаются собственники.</w:t>
      </w:r>
    </w:p>
    <w:p w14:paraId="5454D33F" w14:textId="77777777" w:rsidR="00C1632C" w:rsidRPr="002E4BB5" w:rsidRDefault="00C1632C" w:rsidP="001C4B0C">
      <w:pPr>
        <w:shd w:val="clear" w:color="auto" w:fill="FFFFFF" w:themeFill="background1"/>
        <w:spacing w:after="0" w:line="360" w:lineRule="auto"/>
        <w:ind w:firstLine="709"/>
        <w:jc w:val="both"/>
        <w:rPr>
          <w:rFonts w:ascii="Times New Roman" w:hAnsi="Times New Roman"/>
          <w:sz w:val="28"/>
          <w:szCs w:val="28"/>
          <w:lang w:eastAsia="ru-RU"/>
        </w:rPr>
      </w:pPr>
      <w:r w:rsidRPr="0093107A">
        <w:rPr>
          <w:rFonts w:ascii="Times New Roman" w:hAnsi="Times New Roman"/>
          <w:sz w:val="28"/>
          <w:szCs w:val="28"/>
          <w:lang w:eastAsia="ru-RU"/>
        </w:rPr>
        <w:t>Ведется работа по внесению сведений в программах: СКДФ, АИС «Дороги Югры», Росдомониторинг, посредствам геоинформационного модуля системы</w:t>
      </w:r>
      <w:r w:rsidRPr="002E4BB5">
        <w:rPr>
          <w:rFonts w:ascii="Times New Roman" w:hAnsi="Times New Roman"/>
          <w:sz w:val="28"/>
          <w:szCs w:val="28"/>
          <w:lang w:eastAsia="ru-RU"/>
        </w:rPr>
        <w:t xml:space="preserve"> «Выдача специальных разрешений на автомобильную перевозку крупногабаритных и (или) тяжеловесных грузов» предоставлено </w:t>
      </w:r>
      <w:r>
        <w:rPr>
          <w:rFonts w:ascii="Times New Roman" w:hAnsi="Times New Roman"/>
          <w:b/>
          <w:sz w:val="28"/>
          <w:szCs w:val="28"/>
          <w:lang w:eastAsia="ru-RU"/>
        </w:rPr>
        <w:t>4</w:t>
      </w:r>
      <w:r w:rsidRPr="007E1F98">
        <w:rPr>
          <w:rFonts w:ascii="Times New Roman" w:hAnsi="Times New Roman"/>
          <w:b/>
          <w:sz w:val="28"/>
          <w:szCs w:val="28"/>
          <w:lang w:eastAsia="ru-RU"/>
        </w:rPr>
        <w:t xml:space="preserve"> муниципальных услуг</w:t>
      </w:r>
      <w:r>
        <w:rPr>
          <w:rFonts w:ascii="Times New Roman" w:hAnsi="Times New Roman"/>
          <w:b/>
          <w:sz w:val="28"/>
          <w:szCs w:val="28"/>
          <w:lang w:eastAsia="ru-RU"/>
        </w:rPr>
        <w:t>и</w:t>
      </w:r>
      <w:r w:rsidRPr="007E1F98">
        <w:rPr>
          <w:rFonts w:ascii="Times New Roman" w:hAnsi="Times New Roman"/>
          <w:b/>
          <w:sz w:val="28"/>
          <w:szCs w:val="28"/>
          <w:lang w:eastAsia="ru-RU"/>
        </w:rPr>
        <w:t xml:space="preserve"> </w:t>
      </w:r>
      <w:r w:rsidRPr="002E4BB5">
        <w:rPr>
          <w:rFonts w:ascii="Times New Roman" w:hAnsi="Times New Roman"/>
          <w:sz w:val="28"/>
          <w:szCs w:val="28"/>
          <w:lang w:eastAsia="ru-RU"/>
        </w:rPr>
        <w:t xml:space="preserve">(разрешений на перевозку грузов). </w:t>
      </w:r>
    </w:p>
    <w:p w14:paraId="5539091A" w14:textId="77777777" w:rsidR="00C1632C" w:rsidRPr="00EE13A9" w:rsidRDefault="00C1632C" w:rsidP="001C4B0C">
      <w:pPr>
        <w:shd w:val="clear" w:color="auto" w:fill="FFFFFF" w:themeFill="background1"/>
        <w:spacing w:after="0" w:line="360" w:lineRule="auto"/>
        <w:ind w:firstLine="709"/>
        <w:jc w:val="both"/>
        <w:rPr>
          <w:rFonts w:ascii="Times New Roman" w:hAnsi="Times New Roman"/>
          <w:sz w:val="28"/>
          <w:szCs w:val="28"/>
        </w:rPr>
      </w:pPr>
      <w:r w:rsidRPr="00EE13A9">
        <w:rPr>
          <w:rFonts w:ascii="Times New Roman" w:hAnsi="Times New Roman"/>
          <w:sz w:val="28"/>
          <w:szCs w:val="28"/>
        </w:rPr>
        <w:t>Разработаны и утверждены программы комплексного развития коммунальной и транспортной инфраструктуры на период 2021-2039 годы, в соответствии с новой градостроительной документацией.</w:t>
      </w:r>
    </w:p>
    <w:p w14:paraId="081F15E5" w14:textId="77777777" w:rsidR="00C1632C" w:rsidRPr="00EE13A9" w:rsidRDefault="00C1632C" w:rsidP="001C4B0C">
      <w:pPr>
        <w:shd w:val="clear" w:color="auto" w:fill="FFFFFF" w:themeFill="background1"/>
        <w:spacing w:after="0" w:line="360" w:lineRule="auto"/>
        <w:ind w:firstLine="709"/>
        <w:jc w:val="both"/>
        <w:rPr>
          <w:rFonts w:ascii="Times New Roman" w:hAnsi="Times New Roman"/>
          <w:sz w:val="28"/>
          <w:szCs w:val="28"/>
        </w:rPr>
      </w:pPr>
      <w:r w:rsidRPr="00EE13A9">
        <w:rPr>
          <w:rFonts w:ascii="Times New Roman" w:hAnsi="Times New Roman"/>
          <w:sz w:val="28"/>
          <w:szCs w:val="28"/>
        </w:rPr>
        <w:t>Обновлена горизонтальная дорожная разметка на дорогах поселения, также обновлена дорожная разметка на пешеходных переходах с использованием термопластичных материалов.</w:t>
      </w:r>
    </w:p>
    <w:p w14:paraId="2B97B7CD" w14:textId="77777777" w:rsidR="00C1632C" w:rsidRPr="00A536D0" w:rsidRDefault="00C1632C" w:rsidP="001C4B0C">
      <w:pPr>
        <w:spacing w:after="0" w:line="360" w:lineRule="auto"/>
        <w:ind w:firstLine="709"/>
        <w:jc w:val="both"/>
        <w:rPr>
          <w:rFonts w:ascii="Times New Roman" w:hAnsi="Times New Roman"/>
          <w:sz w:val="28"/>
          <w:szCs w:val="28"/>
        </w:rPr>
      </w:pPr>
      <w:r w:rsidRPr="00A536D0">
        <w:rPr>
          <w:rFonts w:ascii="Times New Roman" w:hAnsi="Times New Roman"/>
          <w:sz w:val="28"/>
          <w:szCs w:val="28"/>
        </w:rPr>
        <w:t>Ведется работа по ведению похозяйственных книг (</w:t>
      </w:r>
      <w:r w:rsidRPr="00A536D0">
        <w:rPr>
          <w:rFonts w:ascii="Times New Roman" w:hAnsi="Times New Roman"/>
          <w:b/>
          <w:sz w:val="28"/>
          <w:szCs w:val="28"/>
        </w:rPr>
        <w:t>3</w:t>
      </w:r>
      <w:r>
        <w:rPr>
          <w:rFonts w:ascii="Times New Roman" w:hAnsi="Times New Roman"/>
          <w:b/>
          <w:sz w:val="28"/>
          <w:szCs w:val="28"/>
        </w:rPr>
        <w:t>4</w:t>
      </w:r>
      <w:r w:rsidRPr="00A536D0">
        <w:rPr>
          <w:rFonts w:ascii="Times New Roman" w:hAnsi="Times New Roman"/>
          <w:b/>
          <w:sz w:val="28"/>
          <w:szCs w:val="28"/>
        </w:rPr>
        <w:t>9 лиц</w:t>
      </w:r>
      <w:r>
        <w:rPr>
          <w:rFonts w:ascii="Times New Roman" w:hAnsi="Times New Roman"/>
          <w:b/>
          <w:sz w:val="28"/>
          <w:szCs w:val="28"/>
        </w:rPr>
        <w:t xml:space="preserve">евых </w:t>
      </w:r>
      <w:r w:rsidRPr="00A536D0">
        <w:rPr>
          <w:rFonts w:ascii="Times New Roman" w:hAnsi="Times New Roman"/>
          <w:b/>
          <w:sz w:val="28"/>
          <w:szCs w:val="28"/>
        </w:rPr>
        <w:t>счета</w:t>
      </w:r>
      <w:r w:rsidRPr="00A536D0">
        <w:rPr>
          <w:rFonts w:ascii="Times New Roman" w:hAnsi="Times New Roman"/>
          <w:sz w:val="28"/>
          <w:szCs w:val="28"/>
        </w:rPr>
        <w:t>).</w:t>
      </w:r>
    </w:p>
    <w:p w14:paraId="7673037E" w14:textId="77777777" w:rsidR="00C1632C" w:rsidRPr="002E4BB5" w:rsidRDefault="00C1632C" w:rsidP="001C4B0C">
      <w:pPr>
        <w:shd w:val="clear" w:color="auto" w:fill="FFFFFF" w:themeFill="background1"/>
        <w:spacing w:after="0" w:line="360" w:lineRule="auto"/>
        <w:ind w:firstLine="709"/>
        <w:jc w:val="both"/>
        <w:rPr>
          <w:rFonts w:ascii="Times New Roman" w:hAnsi="Times New Roman"/>
          <w:sz w:val="28"/>
          <w:szCs w:val="28"/>
        </w:rPr>
      </w:pPr>
      <w:r>
        <w:rPr>
          <w:rFonts w:ascii="Times New Roman" w:hAnsi="Times New Roman"/>
          <w:sz w:val="28"/>
          <w:szCs w:val="28"/>
        </w:rPr>
        <w:t xml:space="preserve">Главой поселения утверждён состав постоянно действующей комиссии по осмотру детских игровых площадок. </w:t>
      </w:r>
      <w:r w:rsidRPr="00AD135D">
        <w:rPr>
          <w:rFonts w:ascii="Times New Roman" w:hAnsi="Times New Roman"/>
          <w:sz w:val="28"/>
          <w:szCs w:val="28"/>
        </w:rPr>
        <w:t xml:space="preserve">Проводились проверки детских игровых площадок, с составлением актов осмотра игровых сооружений и </w:t>
      </w:r>
      <w:r w:rsidRPr="00AD135D">
        <w:rPr>
          <w:rFonts w:ascii="Times New Roman" w:hAnsi="Times New Roman"/>
          <w:sz w:val="28"/>
          <w:szCs w:val="28"/>
        </w:rPr>
        <w:lastRenderedPageBreak/>
        <w:t>комплексов. Заключен договор на техническое обслуживание детских площадок с ООО УК «Русь».</w:t>
      </w:r>
      <w:r w:rsidRPr="002E4BB5">
        <w:rPr>
          <w:rFonts w:ascii="Times New Roman" w:hAnsi="Times New Roman"/>
          <w:sz w:val="28"/>
          <w:szCs w:val="28"/>
        </w:rPr>
        <w:t xml:space="preserve"> </w:t>
      </w:r>
    </w:p>
    <w:p w14:paraId="3559F8AD" w14:textId="529D5DD7" w:rsidR="00C1632C" w:rsidRPr="002E4BB5" w:rsidRDefault="00C1632C" w:rsidP="001C4B0C">
      <w:pPr>
        <w:shd w:val="clear" w:color="auto" w:fill="FFFFFF" w:themeFill="background1"/>
        <w:spacing w:after="0" w:line="360" w:lineRule="auto"/>
        <w:ind w:firstLine="709"/>
        <w:jc w:val="both"/>
        <w:rPr>
          <w:rFonts w:ascii="Times New Roman" w:hAnsi="Times New Roman"/>
          <w:sz w:val="28"/>
          <w:szCs w:val="28"/>
        </w:rPr>
      </w:pPr>
      <w:r w:rsidRPr="00D76908">
        <w:rPr>
          <w:rFonts w:ascii="Times New Roman" w:hAnsi="Times New Roman"/>
          <w:sz w:val="28"/>
          <w:szCs w:val="28"/>
        </w:rPr>
        <w:t>В целях наведения санитарного порядка в поселении и приведении в надлежащее состояние придомовых территорий, дорог, улиц был проведен месячник по санитарной очистке и благоустройству с.п. Сентябрьский с 15</w:t>
      </w:r>
      <w:r w:rsidR="008608AF">
        <w:rPr>
          <w:rFonts w:ascii="Times New Roman" w:hAnsi="Times New Roman"/>
          <w:sz w:val="28"/>
          <w:szCs w:val="28"/>
        </w:rPr>
        <w:t xml:space="preserve"> мая </w:t>
      </w:r>
      <w:r w:rsidRPr="00D76908">
        <w:rPr>
          <w:rFonts w:ascii="Times New Roman" w:hAnsi="Times New Roman"/>
          <w:sz w:val="28"/>
          <w:szCs w:val="28"/>
        </w:rPr>
        <w:t>2024 по 15</w:t>
      </w:r>
      <w:r w:rsidR="008608AF">
        <w:rPr>
          <w:rFonts w:ascii="Times New Roman" w:hAnsi="Times New Roman"/>
          <w:sz w:val="28"/>
          <w:szCs w:val="28"/>
        </w:rPr>
        <w:t xml:space="preserve"> июня </w:t>
      </w:r>
      <w:r w:rsidRPr="00D76908">
        <w:rPr>
          <w:rFonts w:ascii="Times New Roman" w:hAnsi="Times New Roman"/>
          <w:sz w:val="28"/>
          <w:szCs w:val="28"/>
        </w:rPr>
        <w:t>2024 года с привлечением предприятий, организаций и учреждений.</w:t>
      </w:r>
    </w:p>
    <w:p w14:paraId="57A5E115" w14:textId="77777777" w:rsidR="00C1632C" w:rsidRPr="002E4BB5" w:rsidRDefault="00C1632C" w:rsidP="001C4B0C">
      <w:pPr>
        <w:shd w:val="clear" w:color="auto" w:fill="FFFFFF" w:themeFill="background1"/>
        <w:spacing w:after="0" w:line="360" w:lineRule="auto"/>
        <w:ind w:firstLine="709"/>
        <w:jc w:val="both"/>
        <w:rPr>
          <w:rFonts w:ascii="Times New Roman" w:hAnsi="Times New Roman"/>
          <w:sz w:val="28"/>
          <w:szCs w:val="28"/>
        </w:rPr>
      </w:pPr>
      <w:r w:rsidRPr="002E4BB5">
        <w:rPr>
          <w:rFonts w:ascii="Times New Roman" w:hAnsi="Times New Roman"/>
          <w:sz w:val="28"/>
          <w:szCs w:val="28"/>
        </w:rPr>
        <w:t>В 202</w:t>
      </w:r>
      <w:r>
        <w:rPr>
          <w:rFonts w:ascii="Times New Roman" w:hAnsi="Times New Roman"/>
          <w:sz w:val="28"/>
          <w:szCs w:val="28"/>
        </w:rPr>
        <w:t>4</w:t>
      </w:r>
      <w:r w:rsidRPr="002E4BB5">
        <w:rPr>
          <w:rFonts w:ascii="Times New Roman" w:hAnsi="Times New Roman"/>
          <w:sz w:val="28"/>
          <w:szCs w:val="28"/>
        </w:rPr>
        <w:t xml:space="preserve"> году проведены мероприятия по очистке и благоустройству поселения:</w:t>
      </w:r>
    </w:p>
    <w:p w14:paraId="11B8D379" w14:textId="77777777" w:rsidR="00C1632C" w:rsidRPr="002E4BB5" w:rsidRDefault="00C1632C" w:rsidP="001C4B0C">
      <w:pPr>
        <w:shd w:val="clear" w:color="auto" w:fill="FFFFFF" w:themeFill="background1"/>
        <w:tabs>
          <w:tab w:val="left" w:pos="2142"/>
        </w:tabs>
        <w:spacing w:after="0" w:line="360" w:lineRule="auto"/>
        <w:ind w:firstLine="709"/>
        <w:jc w:val="both"/>
        <w:rPr>
          <w:rFonts w:ascii="Times New Roman" w:hAnsi="Times New Roman"/>
          <w:sz w:val="28"/>
          <w:szCs w:val="28"/>
        </w:rPr>
      </w:pPr>
      <w:r>
        <w:rPr>
          <w:rFonts w:ascii="Times New Roman" w:hAnsi="Times New Roman"/>
          <w:sz w:val="28"/>
          <w:szCs w:val="28"/>
        </w:rPr>
        <w:t>- проведено</w:t>
      </w:r>
      <w:r w:rsidRPr="002E4BB5">
        <w:rPr>
          <w:rFonts w:ascii="Times New Roman" w:hAnsi="Times New Roman"/>
          <w:sz w:val="28"/>
          <w:szCs w:val="28"/>
        </w:rPr>
        <w:t xml:space="preserve"> </w:t>
      </w:r>
      <w:r>
        <w:rPr>
          <w:rFonts w:ascii="Times New Roman" w:hAnsi="Times New Roman"/>
          <w:sz w:val="28"/>
          <w:szCs w:val="28"/>
        </w:rPr>
        <w:t>2</w:t>
      </w:r>
      <w:r w:rsidRPr="002E4BB5">
        <w:rPr>
          <w:rFonts w:ascii="Times New Roman" w:hAnsi="Times New Roman"/>
          <w:sz w:val="28"/>
          <w:szCs w:val="28"/>
        </w:rPr>
        <w:t xml:space="preserve"> </w:t>
      </w:r>
      <w:r w:rsidRPr="00ED3BE9">
        <w:rPr>
          <w:rFonts w:ascii="Times New Roman" w:hAnsi="Times New Roman"/>
          <w:sz w:val="28"/>
          <w:szCs w:val="28"/>
        </w:rPr>
        <w:t>субботник</w:t>
      </w:r>
      <w:r>
        <w:rPr>
          <w:rFonts w:ascii="Times New Roman" w:hAnsi="Times New Roman"/>
          <w:sz w:val="28"/>
          <w:szCs w:val="28"/>
        </w:rPr>
        <w:t>а</w:t>
      </w:r>
      <w:r w:rsidRPr="002E4BB5">
        <w:rPr>
          <w:rFonts w:ascii="Times New Roman" w:hAnsi="Times New Roman"/>
          <w:sz w:val="28"/>
          <w:szCs w:val="28"/>
        </w:rPr>
        <w:t xml:space="preserve"> по уборке придомовых территорий, территорий учреждений и организаций. </w:t>
      </w:r>
    </w:p>
    <w:p w14:paraId="7A95918F" w14:textId="77777777" w:rsidR="00C1632C" w:rsidRPr="002E4BB5" w:rsidRDefault="00C1632C" w:rsidP="001C4B0C">
      <w:pPr>
        <w:shd w:val="clear" w:color="auto" w:fill="FFFFFF" w:themeFill="background1"/>
        <w:spacing w:after="0" w:line="360" w:lineRule="auto"/>
        <w:ind w:firstLine="709"/>
        <w:jc w:val="both"/>
        <w:rPr>
          <w:rFonts w:ascii="Times New Roman" w:eastAsia="Arial" w:hAnsi="Times New Roman"/>
          <w:sz w:val="28"/>
          <w:szCs w:val="28"/>
          <w:lang w:eastAsia="ru-RU"/>
        </w:rPr>
      </w:pPr>
      <w:r w:rsidRPr="002E4BB5">
        <w:rPr>
          <w:rFonts w:ascii="Times New Roman" w:eastAsia="Arial" w:hAnsi="Times New Roman"/>
          <w:sz w:val="28"/>
          <w:szCs w:val="28"/>
          <w:lang w:eastAsia="ru-RU"/>
        </w:rPr>
        <w:t xml:space="preserve">В рамках работ по благоустройству территории сельского поселения Сентябрьский выполнялись работы по покосу травы, приобретению и высадке цветочной рассады. </w:t>
      </w:r>
    </w:p>
    <w:p w14:paraId="56FE1B86" w14:textId="77777777" w:rsidR="00C1632C" w:rsidRPr="00F11B4D" w:rsidRDefault="00C1632C" w:rsidP="001C4B0C">
      <w:pPr>
        <w:autoSpaceDE w:val="0"/>
        <w:autoSpaceDN w:val="0"/>
        <w:adjustRightInd w:val="0"/>
        <w:spacing w:after="0" w:line="360" w:lineRule="auto"/>
        <w:ind w:left="-142"/>
        <w:jc w:val="both"/>
        <w:rPr>
          <w:rFonts w:ascii="Times New Roman" w:hAnsi="Times New Roman" w:cs="Times New Roman"/>
          <w:sz w:val="28"/>
          <w:szCs w:val="28"/>
        </w:rPr>
      </w:pPr>
      <w:r w:rsidRPr="00F11B4D">
        <w:rPr>
          <w:rFonts w:ascii="Times New Roman" w:eastAsia="Times New Roman" w:hAnsi="Times New Roman" w:cs="Times New Roman"/>
          <w:sz w:val="28"/>
          <w:szCs w:val="28"/>
          <w:lang w:eastAsia="ru-RU"/>
        </w:rPr>
        <w:t xml:space="preserve">           Выполнены </w:t>
      </w:r>
      <w:r w:rsidRPr="00F11B4D">
        <w:rPr>
          <w:rFonts w:ascii="Times New Roman" w:hAnsi="Times New Roman" w:cs="Times New Roman"/>
          <w:sz w:val="28"/>
          <w:szCs w:val="28"/>
        </w:rPr>
        <w:t>мероприятия по обустройству пешеходных переходов и созданию безопасных условий на маршрутах следования детей в образовательные учреждения объеме:</w:t>
      </w:r>
    </w:p>
    <w:p w14:paraId="6D72D831" w14:textId="7A25E428" w:rsidR="00C1632C" w:rsidRPr="00F11B4D" w:rsidRDefault="00C1632C" w:rsidP="001C4B0C">
      <w:pPr>
        <w:autoSpaceDE w:val="0"/>
        <w:autoSpaceDN w:val="0"/>
        <w:adjustRightInd w:val="0"/>
        <w:spacing w:after="0" w:line="360" w:lineRule="auto"/>
        <w:ind w:left="-142"/>
        <w:jc w:val="both"/>
        <w:rPr>
          <w:rFonts w:ascii="Times New Roman" w:eastAsia="Times New Roman" w:hAnsi="Times New Roman" w:cs="Times New Roman"/>
          <w:sz w:val="28"/>
          <w:szCs w:val="28"/>
          <w:lang w:eastAsia="ru-RU"/>
        </w:rPr>
      </w:pPr>
      <w:r w:rsidRPr="00F11B4D">
        <w:rPr>
          <w:rFonts w:ascii="Times New Roman" w:eastAsia="Times New Roman" w:hAnsi="Times New Roman" w:cs="Times New Roman"/>
          <w:sz w:val="28"/>
          <w:szCs w:val="28"/>
          <w:lang w:eastAsia="ru-RU"/>
        </w:rPr>
        <w:t xml:space="preserve"> - Пешеходный переход (41,60 м</w:t>
      </w:r>
      <w:r w:rsidRPr="008608AF">
        <w:rPr>
          <w:rFonts w:ascii="Times New Roman" w:eastAsia="Times New Roman" w:hAnsi="Times New Roman" w:cs="Times New Roman"/>
          <w:sz w:val="28"/>
          <w:szCs w:val="28"/>
          <w:vertAlign w:val="superscript"/>
          <w:lang w:eastAsia="ru-RU"/>
        </w:rPr>
        <w:t>2</w:t>
      </w:r>
      <w:r w:rsidRPr="00F11B4D">
        <w:rPr>
          <w:rFonts w:ascii="Times New Roman" w:eastAsia="Times New Roman" w:hAnsi="Times New Roman" w:cs="Times New Roman"/>
          <w:sz w:val="28"/>
          <w:szCs w:val="28"/>
          <w:lang w:eastAsia="ru-RU"/>
        </w:rPr>
        <w:t>)</w:t>
      </w:r>
      <w:r w:rsidR="008608AF">
        <w:rPr>
          <w:rFonts w:ascii="Times New Roman" w:eastAsia="Times New Roman" w:hAnsi="Times New Roman" w:cs="Times New Roman"/>
          <w:sz w:val="28"/>
          <w:szCs w:val="28"/>
          <w:lang w:eastAsia="ru-RU"/>
        </w:rPr>
        <w:t xml:space="preserve"> </w:t>
      </w:r>
      <w:r w:rsidRPr="00F11B4D">
        <w:rPr>
          <w:rFonts w:ascii="Times New Roman" w:eastAsia="Times New Roman" w:hAnsi="Times New Roman" w:cs="Times New Roman"/>
          <w:sz w:val="28"/>
          <w:szCs w:val="28"/>
          <w:lang w:eastAsia="ru-RU"/>
        </w:rPr>
        <w:t>- 2 шт.</w:t>
      </w:r>
    </w:p>
    <w:p w14:paraId="69DCBAF2" w14:textId="77777777" w:rsidR="00C1632C" w:rsidRPr="00F11B4D" w:rsidRDefault="00C1632C" w:rsidP="001C4B0C">
      <w:pPr>
        <w:autoSpaceDE w:val="0"/>
        <w:autoSpaceDN w:val="0"/>
        <w:adjustRightInd w:val="0"/>
        <w:spacing w:after="0" w:line="360" w:lineRule="auto"/>
        <w:ind w:left="-142"/>
        <w:jc w:val="both"/>
        <w:rPr>
          <w:rFonts w:ascii="Times New Roman" w:eastAsia="Times New Roman" w:hAnsi="Times New Roman" w:cs="Times New Roman"/>
          <w:sz w:val="28"/>
          <w:szCs w:val="28"/>
          <w:lang w:eastAsia="ru-RU"/>
        </w:rPr>
      </w:pPr>
      <w:r w:rsidRPr="00F11B4D">
        <w:rPr>
          <w:rFonts w:ascii="Times New Roman" w:eastAsia="Times New Roman" w:hAnsi="Times New Roman" w:cs="Times New Roman"/>
          <w:sz w:val="28"/>
          <w:szCs w:val="28"/>
          <w:lang w:eastAsia="ru-RU"/>
        </w:rPr>
        <w:t xml:space="preserve"> - Линия 1.1 (шириной 0,10 м, длиной 0,515 км. линий)</w:t>
      </w:r>
    </w:p>
    <w:p w14:paraId="53FCCC86" w14:textId="77777777" w:rsidR="00C1632C" w:rsidRPr="00F11B4D" w:rsidRDefault="00C1632C" w:rsidP="001C4B0C">
      <w:pPr>
        <w:autoSpaceDE w:val="0"/>
        <w:autoSpaceDN w:val="0"/>
        <w:adjustRightInd w:val="0"/>
        <w:spacing w:after="0" w:line="360" w:lineRule="auto"/>
        <w:ind w:left="-142"/>
        <w:jc w:val="both"/>
        <w:rPr>
          <w:rFonts w:ascii="Times New Roman" w:eastAsia="Times New Roman" w:hAnsi="Times New Roman" w:cs="Times New Roman"/>
          <w:sz w:val="28"/>
          <w:szCs w:val="28"/>
          <w:lang w:eastAsia="ru-RU"/>
        </w:rPr>
      </w:pPr>
      <w:r w:rsidRPr="00F11B4D">
        <w:rPr>
          <w:rFonts w:ascii="Times New Roman" w:eastAsia="Times New Roman" w:hAnsi="Times New Roman" w:cs="Times New Roman"/>
          <w:sz w:val="28"/>
          <w:szCs w:val="28"/>
          <w:lang w:eastAsia="ru-RU"/>
        </w:rPr>
        <w:t xml:space="preserve"> - Ручные работы (0,3208 (100м</w:t>
      </w:r>
      <w:r w:rsidRPr="008608AF">
        <w:rPr>
          <w:rFonts w:ascii="Times New Roman" w:eastAsia="Times New Roman" w:hAnsi="Times New Roman" w:cs="Times New Roman"/>
          <w:sz w:val="28"/>
          <w:szCs w:val="28"/>
          <w:vertAlign w:val="superscript"/>
          <w:lang w:eastAsia="ru-RU"/>
        </w:rPr>
        <w:t>2</w:t>
      </w:r>
      <w:r w:rsidRPr="00F11B4D">
        <w:rPr>
          <w:rFonts w:ascii="Times New Roman" w:eastAsia="Times New Roman" w:hAnsi="Times New Roman" w:cs="Times New Roman"/>
          <w:sz w:val="28"/>
          <w:szCs w:val="28"/>
          <w:lang w:eastAsia="ru-RU"/>
        </w:rPr>
        <w:t>))</w:t>
      </w:r>
    </w:p>
    <w:p w14:paraId="243F1F20" w14:textId="77777777" w:rsidR="00C1632C" w:rsidRDefault="00C1632C" w:rsidP="001C4B0C">
      <w:pPr>
        <w:autoSpaceDE w:val="0"/>
        <w:autoSpaceDN w:val="0"/>
        <w:adjustRightInd w:val="0"/>
        <w:spacing w:after="0" w:line="360" w:lineRule="auto"/>
        <w:ind w:left="-142"/>
        <w:jc w:val="both"/>
        <w:rPr>
          <w:rFonts w:ascii="Times New Roman" w:eastAsia="Arial" w:hAnsi="Times New Roman" w:cs="Times New Roman"/>
          <w:sz w:val="28"/>
          <w:szCs w:val="28"/>
          <w:shd w:val="clear" w:color="auto" w:fill="FFFFFF" w:themeFill="background1"/>
          <w:lang w:eastAsia="ru-RU"/>
        </w:rPr>
      </w:pPr>
      <w:r w:rsidRPr="00F11B4D">
        <w:rPr>
          <w:rFonts w:ascii="Times New Roman" w:eastAsia="Times New Roman" w:hAnsi="Times New Roman" w:cs="Times New Roman"/>
          <w:sz w:val="28"/>
          <w:szCs w:val="28"/>
          <w:lang w:eastAsia="ru-RU"/>
        </w:rPr>
        <w:t xml:space="preserve"> - Установлены дорожные знаки 5.19.1 (2 шт.) и 5.19.2 (2 шт.)</w:t>
      </w:r>
      <w:r w:rsidRPr="00F11B4D">
        <w:rPr>
          <w:rFonts w:ascii="Times New Roman" w:eastAsia="Arial" w:hAnsi="Times New Roman" w:cs="Times New Roman"/>
          <w:sz w:val="28"/>
          <w:szCs w:val="28"/>
          <w:shd w:val="clear" w:color="auto" w:fill="FFFFFF" w:themeFill="background1"/>
          <w:lang w:eastAsia="ru-RU"/>
        </w:rPr>
        <w:t>.</w:t>
      </w:r>
    </w:p>
    <w:p w14:paraId="2499DE6D" w14:textId="77777777" w:rsidR="00C1632C" w:rsidRPr="006E1CC5" w:rsidRDefault="00C1632C" w:rsidP="001C4B0C">
      <w:pPr>
        <w:autoSpaceDE w:val="0"/>
        <w:autoSpaceDN w:val="0"/>
        <w:adjustRightInd w:val="0"/>
        <w:spacing w:after="0" w:line="360" w:lineRule="auto"/>
        <w:ind w:left="-142"/>
        <w:jc w:val="both"/>
        <w:rPr>
          <w:rFonts w:ascii="Times New Roman" w:eastAsia="Arial" w:hAnsi="Times New Roman" w:cs="Times New Roman"/>
          <w:sz w:val="28"/>
          <w:szCs w:val="28"/>
          <w:shd w:val="clear" w:color="auto" w:fill="FFFFFF" w:themeFill="background1"/>
          <w:lang w:eastAsia="ru-RU"/>
        </w:rPr>
      </w:pPr>
      <w:r>
        <w:rPr>
          <w:rFonts w:ascii="Arial" w:hAnsi="Arial" w:cs="Arial"/>
          <w:sz w:val="26"/>
          <w:szCs w:val="26"/>
        </w:rPr>
        <w:t xml:space="preserve">         </w:t>
      </w:r>
      <w:r w:rsidRPr="006E1CC5">
        <w:rPr>
          <w:rFonts w:ascii="Times New Roman" w:hAnsi="Times New Roman" w:cs="Times New Roman"/>
          <w:sz w:val="28"/>
          <w:szCs w:val="28"/>
        </w:rPr>
        <w:t xml:space="preserve">Выполнены работы по </w:t>
      </w:r>
      <w:r w:rsidRPr="006E1CC5">
        <w:rPr>
          <w:rFonts w:ascii="Times New Roman" w:hAnsi="Times New Roman" w:cs="Times New Roman"/>
          <w:bCs/>
          <w:sz w:val="28"/>
          <w:szCs w:val="28"/>
        </w:rPr>
        <w:t>ремонту участка дороги на ул. Школьная ПК 168+83 – ПК 206+00, пешеходного перехода и искусственной неровности вблизи образовательного учреждения сельского поселения Сентябрьский.</w:t>
      </w:r>
    </w:p>
    <w:p w14:paraId="3DF6C03C" w14:textId="77777777" w:rsidR="00C1632C" w:rsidRPr="00F11B4D" w:rsidRDefault="00C1632C" w:rsidP="001C4B0C">
      <w:pPr>
        <w:autoSpaceDE w:val="0"/>
        <w:autoSpaceDN w:val="0"/>
        <w:adjustRightInd w:val="0"/>
        <w:spacing w:after="0" w:line="360" w:lineRule="auto"/>
        <w:ind w:left="-142"/>
        <w:jc w:val="both"/>
        <w:rPr>
          <w:rFonts w:ascii="Arial" w:eastAsia="Times New Roman" w:hAnsi="Arial" w:cs="Arial"/>
          <w:sz w:val="26"/>
          <w:szCs w:val="26"/>
          <w:lang w:eastAsia="ru-RU"/>
        </w:rPr>
      </w:pPr>
      <w:r w:rsidRPr="00F11B4D">
        <w:rPr>
          <w:rFonts w:ascii="Times New Roman" w:eastAsia="Arial" w:hAnsi="Times New Roman" w:cs="Times New Roman"/>
          <w:sz w:val="28"/>
          <w:szCs w:val="28"/>
          <w:shd w:val="clear" w:color="auto" w:fill="FFFFFF" w:themeFill="background1"/>
          <w:lang w:eastAsia="ru-RU"/>
        </w:rPr>
        <w:t xml:space="preserve">          В 2024 году осуществлялось</w:t>
      </w:r>
      <w:r w:rsidRPr="00886E6A">
        <w:rPr>
          <w:rFonts w:ascii="Times New Roman" w:eastAsia="Arial" w:hAnsi="Times New Roman"/>
          <w:sz w:val="28"/>
          <w:szCs w:val="28"/>
          <w:shd w:val="clear" w:color="auto" w:fill="FFFFFF" w:themeFill="background1"/>
          <w:lang w:eastAsia="ru-RU"/>
        </w:rPr>
        <w:t xml:space="preserve"> летнее и зимнее содержание автомобильных дорог местного значения в рамках муниципальных контрактов с ООО «Катунь».</w:t>
      </w:r>
    </w:p>
    <w:p w14:paraId="3E397FF6" w14:textId="77777777" w:rsidR="00C1632C" w:rsidRDefault="00C1632C" w:rsidP="001C4B0C">
      <w:pPr>
        <w:shd w:val="clear" w:color="auto" w:fill="FFFFFF" w:themeFill="background1"/>
        <w:spacing w:after="0" w:line="360" w:lineRule="auto"/>
        <w:ind w:firstLine="709"/>
        <w:jc w:val="both"/>
        <w:rPr>
          <w:rFonts w:ascii="Times New Roman" w:hAnsi="Times New Roman"/>
          <w:sz w:val="28"/>
          <w:szCs w:val="28"/>
        </w:rPr>
      </w:pPr>
      <w:r w:rsidRPr="006E1CC5">
        <w:rPr>
          <w:rFonts w:ascii="Times New Roman" w:hAnsi="Times New Roman"/>
          <w:sz w:val="28"/>
          <w:szCs w:val="28"/>
          <w:lang w:eastAsia="ru-RU"/>
        </w:rPr>
        <w:lastRenderedPageBreak/>
        <w:t>В сентябре с 02</w:t>
      </w:r>
      <w:r>
        <w:rPr>
          <w:rFonts w:ascii="Times New Roman" w:hAnsi="Times New Roman"/>
          <w:sz w:val="28"/>
          <w:szCs w:val="28"/>
          <w:lang w:eastAsia="ru-RU"/>
        </w:rPr>
        <w:t xml:space="preserve"> сентября </w:t>
      </w:r>
      <w:r w:rsidRPr="006E1CC5">
        <w:rPr>
          <w:rFonts w:ascii="Times New Roman" w:hAnsi="Times New Roman"/>
          <w:sz w:val="28"/>
          <w:szCs w:val="28"/>
          <w:lang w:eastAsia="ru-RU"/>
        </w:rPr>
        <w:t xml:space="preserve">2024 по </w:t>
      </w:r>
      <w:r w:rsidRPr="006E1CC5">
        <w:rPr>
          <w:rFonts w:ascii="Times New Roman" w:hAnsi="Times New Roman"/>
          <w:sz w:val="28"/>
          <w:szCs w:val="28"/>
        </w:rPr>
        <w:t>30</w:t>
      </w:r>
      <w:r>
        <w:rPr>
          <w:rFonts w:ascii="Times New Roman" w:hAnsi="Times New Roman"/>
          <w:sz w:val="28"/>
          <w:szCs w:val="28"/>
        </w:rPr>
        <w:t xml:space="preserve"> сентября </w:t>
      </w:r>
      <w:r w:rsidRPr="006E1CC5">
        <w:rPr>
          <w:rFonts w:ascii="Times New Roman" w:hAnsi="Times New Roman"/>
          <w:sz w:val="28"/>
          <w:szCs w:val="28"/>
        </w:rPr>
        <w:t>2024 года</w:t>
      </w:r>
      <w:r w:rsidRPr="006E1CC5">
        <w:rPr>
          <w:rFonts w:ascii="Times New Roman" w:hAnsi="Times New Roman"/>
          <w:sz w:val="28"/>
          <w:szCs w:val="28"/>
          <w:lang w:eastAsia="ru-RU"/>
        </w:rPr>
        <w:t xml:space="preserve"> проведены работы по озеленению территории поселения в рамках муниципального контракта</w:t>
      </w:r>
      <w:r>
        <w:rPr>
          <w:rFonts w:ascii="Times New Roman" w:hAnsi="Times New Roman"/>
          <w:sz w:val="28"/>
          <w:szCs w:val="28"/>
        </w:rPr>
        <w:t>.</w:t>
      </w:r>
    </w:p>
    <w:p w14:paraId="3EEEC2C1" w14:textId="77777777" w:rsidR="00C1632C" w:rsidRPr="00FE65E5" w:rsidRDefault="00C1632C" w:rsidP="001C4B0C">
      <w:pPr>
        <w:shd w:val="clear" w:color="auto" w:fill="FFFFFF" w:themeFill="background1"/>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6"/>
          <w:szCs w:val="26"/>
          <w:lang w:eastAsia="ru-RU"/>
        </w:rPr>
        <w:t xml:space="preserve"> </w:t>
      </w:r>
      <w:r w:rsidRPr="00FE65E5">
        <w:rPr>
          <w:rFonts w:ascii="Times New Roman" w:eastAsia="Times New Roman" w:hAnsi="Times New Roman" w:cs="Times New Roman"/>
          <w:sz w:val="28"/>
          <w:szCs w:val="28"/>
          <w:lang w:eastAsia="ru-RU"/>
        </w:rPr>
        <w:t xml:space="preserve">В рамках инициативного проекта «Мы за чистоту!» произведено обустройство </w:t>
      </w:r>
      <w:r>
        <w:rPr>
          <w:rFonts w:ascii="Times New Roman" w:eastAsia="Times New Roman" w:hAnsi="Times New Roman" w:cs="Times New Roman"/>
          <w:sz w:val="28"/>
          <w:szCs w:val="28"/>
          <w:lang w:eastAsia="ru-RU"/>
        </w:rPr>
        <w:t>5</w:t>
      </w:r>
      <w:r w:rsidRPr="00FE65E5">
        <w:rPr>
          <w:rFonts w:ascii="Times New Roman" w:eastAsia="Times New Roman" w:hAnsi="Times New Roman" w:cs="Times New Roman"/>
          <w:sz w:val="28"/>
          <w:szCs w:val="28"/>
          <w:lang w:eastAsia="ru-RU"/>
        </w:rPr>
        <w:t xml:space="preserve"> контейнерных площадок на территории поселения</w:t>
      </w:r>
      <w:r w:rsidRPr="00FE65E5">
        <w:rPr>
          <w:rFonts w:ascii="Times New Roman" w:hAnsi="Times New Roman" w:cs="Times New Roman"/>
          <w:sz w:val="28"/>
          <w:szCs w:val="28"/>
        </w:rPr>
        <w:t xml:space="preserve">. </w:t>
      </w:r>
    </w:p>
    <w:p w14:paraId="68B23D67" w14:textId="77777777" w:rsidR="00C1632C" w:rsidRPr="002E4BB5" w:rsidRDefault="00C1632C" w:rsidP="001C4B0C">
      <w:pPr>
        <w:shd w:val="clear" w:color="auto" w:fill="FFFFFF" w:themeFill="background1"/>
        <w:spacing w:after="0" w:line="360" w:lineRule="auto"/>
        <w:ind w:firstLine="709"/>
        <w:jc w:val="both"/>
        <w:rPr>
          <w:rFonts w:ascii="Times New Roman" w:hAnsi="Times New Roman"/>
          <w:sz w:val="28"/>
          <w:szCs w:val="28"/>
        </w:rPr>
      </w:pPr>
      <w:r w:rsidRPr="002E4BB5">
        <w:rPr>
          <w:rFonts w:ascii="Times New Roman" w:hAnsi="Times New Roman"/>
          <w:sz w:val="28"/>
          <w:szCs w:val="28"/>
        </w:rPr>
        <w:t>В весенне-летний период 202</w:t>
      </w:r>
      <w:r>
        <w:rPr>
          <w:rFonts w:ascii="Times New Roman" w:hAnsi="Times New Roman"/>
          <w:sz w:val="28"/>
          <w:szCs w:val="28"/>
        </w:rPr>
        <w:t>4</w:t>
      </w:r>
      <w:r w:rsidRPr="002E4BB5">
        <w:rPr>
          <w:rFonts w:ascii="Times New Roman" w:hAnsi="Times New Roman"/>
          <w:sz w:val="28"/>
          <w:szCs w:val="28"/>
        </w:rPr>
        <w:t xml:space="preserve"> года проводил</w:t>
      </w:r>
      <w:r>
        <w:rPr>
          <w:rFonts w:ascii="Times New Roman" w:hAnsi="Times New Roman"/>
          <w:sz w:val="28"/>
          <w:szCs w:val="28"/>
        </w:rPr>
        <w:t>и</w:t>
      </w:r>
      <w:r w:rsidRPr="002E4BB5">
        <w:rPr>
          <w:rFonts w:ascii="Times New Roman" w:hAnsi="Times New Roman"/>
          <w:sz w:val="28"/>
          <w:szCs w:val="28"/>
        </w:rPr>
        <w:t>сь акарицидная</w:t>
      </w:r>
      <w:r>
        <w:rPr>
          <w:rFonts w:ascii="Times New Roman" w:hAnsi="Times New Roman"/>
          <w:sz w:val="28"/>
          <w:szCs w:val="28"/>
        </w:rPr>
        <w:t>, ларвицидная, инсектицидная</w:t>
      </w:r>
      <w:r w:rsidRPr="002E4BB5">
        <w:rPr>
          <w:rFonts w:ascii="Times New Roman" w:hAnsi="Times New Roman"/>
          <w:sz w:val="28"/>
          <w:szCs w:val="28"/>
        </w:rPr>
        <w:t xml:space="preserve"> обработк</w:t>
      </w:r>
      <w:r>
        <w:rPr>
          <w:rFonts w:ascii="Times New Roman" w:hAnsi="Times New Roman"/>
          <w:sz w:val="28"/>
          <w:szCs w:val="28"/>
        </w:rPr>
        <w:t>и, барьерная дератизация</w:t>
      </w:r>
      <w:r w:rsidRPr="002E4BB5">
        <w:rPr>
          <w:rFonts w:ascii="Times New Roman" w:hAnsi="Times New Roman"/>
          <w:sz w:val="28"/>
          <w:szCs w:val="28"/>
        </w:rPr>
        <w:t xml:space="preserve"> территории поселения. </w:t>
      </w:r>
    </w:p>
    <w:p w14:paraId="18EA89B6" w14:textId="77777777" w:rsidR="00C1632C" w:rsidRPr="002E4BB5" w:rsidRDefault="00C1632C" w:rsidP="001C4B0C">
      <w:pPr>
        <w:shd w:val="clear" w:color="auto" w:fill="FFFFFF" w:themeFill="background1"/>
        <w:spacing w:after="0" w:line="360" w:lineRule="auto"/>
        <w:ind w:firstLine="709"/>
        <w:jc w:val="both"/>
        <w:rPr>
          <w:rFonts w:ascii="Times New Roman" w:hAnsi="Times New Roman"/>
          <w:sz w:val="28"/>
          <w:szCs w:val="28"/>
        </w:rPr>
      </w:pPr>
      <w:r w:rsidRPr="002E4BB5">
        <w:rPr>
          <w:rFonts w:ascii="Times New Roman" w:hAnsi="Times New Roman"/>
          <w:sz w:val="28"/>
          <w:szCs w:val="28"/>
        </w:rPr>
        <w:t>В преддверии Новогодних праздников на территории поселения построен снежный городок, установлена новогодняя ель, горка, деревянная горка</w:t>
      </w:r>
      <w:r>
        <w:rPr>
          <w:rFonts w:ascii="Times New Roman" w:hAnsi="Times New Roman"/>
          <w:sz w:val="28"/>
          <w:szCs w:val="28"/>
        </w:rPr>
        <w:t>.</w:t>
      </w:r>
    </w:p>
    <w:p w14:paraId="78B1D72B" w14:textId="77777777" w:rsidR="00C1632C" w:rsidRPr="00463026" w:rsidRDefault="00C1632C" w:rsidP="001C4B0C">
      <w:pPr>
        <w:shd w:val="clear" w:color="auto" w:fill="FFFFFF" w:themeFill="background1"/>
        <w:tabs>
          <w:tab w:val="left" w:pos="2142"/>
        </w:tabs>
        <w:spacing w:after="0" w:line="360" w:lineRule="auto"/>
        <w:ind w:firstLine="709"/>
        <w:jc w:val="center"/>
        <w:rPr>
          <w:rFonts w:ascii="Times New Roman" w:hAnsi="Times New Roman" w:cs="Times New Roman"/>
          <w:b/>
          <w:bCs/>
          <w:sz w:val="28"/>
          <w:szCs w:val="28"/>
        </w:rPr>
      </w:pPr>
    </w:p>
    <w:p w14:paraId="59987478" w14:textId="77777777" w:rsidR="00C1632C" w:rsidRPr="00DF6D32" w:rsidRDefault="00C1632C" w:rsidP="001C4B0C">
      <w:pPr>
        <w:shd w:val="clear" w:color="auto" w:fill="FFFFFF" w:themeFill="background1"/>
        <w:tabs>
          <w:tab w:val="left" w:pos="2142"/>
        </w:tabs>
        <w:spacing w:after="0" w:line="360" w:lineRule="auto"/>
        <w:ind w:firstLine="709"/>
        <w:jc w:val="center"/>
        <w:rPr>
          <w:rFonts w:ascii="Times New Roman" w:hAnsi="Times New Roman" w:cs="Times New Roman"/>
          <w:b/>
          <w:bCs/>
          <w:sz w:val="28"/>
          <w:szCs w:val="28"/>
        </w:rPr>
      </w:pPr>
      <w:r w:rsidRPr="00DF6D32">
        <w:rPr>
          <w:rFonts w:ascii="Times New Roman" w:hAnsi="Times New Roman" w:cs="Times New Roman"/>
          <w:b/>
          <w:bCs/>
          <w:sz w:val="28"/>
          <w:szCs w:val="28"/>
        </w:rPr>
        <w:t>2.2.4. Гражданская оборона, ликвидации последствий чрезвычайных ситуаций, противопожарная безопасность</w:t>
      </w:r>
    </w:p>
    <w:p w14:paraId="48B91681" w14:textId="77777777" w:rsidR="00C1632C" w:rsidRPr="00DF6D32" w:rsidRDefault="00C1632C" w:rsidP="001C4B0C">
      <w:pPr>
        <w:shd w:val="clear" w:color="auto" w:fill="FFFFFF" w:themeFill="background1"/>
        <w:tabs>
          <w:tab w:val="left" w:pos="2142"/>
        </w:tabs>
        <w:spacing w:after="0" w:line="360" w:lineRule="auto"/>
        <w:ind w:firstLine="709"/>
        <w:jc w:val="center"/>
        <w:rPr>
          <w:rFonts w:ascii="Times New Roman" w:hAnsi="Times New Roman" w:cs="Times New Roman"/>
          <w:b/>
          <w:bCs/>
          <w:sz w:val="28"/>
          <w:szCs w:val="28"/>
        </w:rPr>
      </w:pPr>
    </w:p>
    <w:p w14:paraId="7FA136D0" w14:textId="77777777" w:rsidR="00C1632C" w:rsidRPr="002E4BB5" w:rsidRDefault="00C1632C" w:rsidP="001C4B0C">
      <w:pPr>
        <w:shd w:val="clear" w:color="auto" w:fill="FFFFFF" w:themeFill="background1"/>
        <w:spacing w:after="0" w:line="360" w:lineRule="auto"/>
        <w:ind w:firstLine="709"/>
        <w:jc w:val="both"/>
        <w:rPr>
          <w:rFonts w:ascii="Times New Roman" w:hAnsi="Times New Roman"/>
          <w:sz w:val="28"/>
          <w:szCs w:val="28"/>
        </w:rPr>
      </w:pPr>
      <w:r w:rsidRPr="002E4BB5">
        <w:rPr>
          <w:rFonts w:ascii="Times New Roman" w:hAnsi="Times New Roman"/>
          <w:sz w:val="28"/>
          <w:szCs w:val="28"/>
        </w:rPr>
        <w:t>Основные мероприятия в с.п.</w:t>
      </w:r>
      <w:r>
        <w:rPr>
          <w:rFonts w:ascii="Times New Roman" w:hAnsi="Times New Roman"/>
          <w:sz w:val="28"/>
          <w:szCs w:val="28"/>
        </w:rPr>
        <w:t xml:space="preserve"> </w:t>
      </w:r>
      <w:r w:rsidRPr="002E4BB5">
        <w:rPr>
          <w:rFonts w:ascii="Times New Roman" w:hAnsi="Times New Roman"/>
          <w:sz w:val="28"/>
          <w:szCs w:val="28"/>
        </w:rPr>
        <w:t>Сентябрьский в области гражданской обороны — это предупреждение и ликвидация чрезвычайных ситуаций, обеспечение пожарной безопасности в поселении.</w:t>
      </w:r>
    </w:p>
    <w:p w14:paraId="66C0D59A" w14:textId="77777777" w:rsidR="00C1632C" w:rsidRPr="002E4BB5" w:rsidRDefault="00C1632C" w:rsidP="001C4B0C">
      <w:pPr>
        <w:shd w:val="clear" w:color="auto" w:fill="FFFFFF" w:themeFill="background1"/>
        <w:spacing w:after="0" w:line="360" w:lineRule="auto"/>
        <w:ind w:firstLine="709"/>
        <w:jc w:val="both"/>
        <w:rPr>
          <w:rFonts w:ascii="Times New Roman" w:hAnsi="Times New Roman"/>
          <w:sz w:val="28"/>
          <w:szCs w:val="28"/>
        </w:rPr>
      </w:pPr>
      <w:r w:rsidRPr="00004CB7">
        <w:rPr>
          <w:rFonts w:ascii="Times New Roman" w:hAnsi="Times New Roman"/>
          <w:sz w:val="28"/>
          <w:szCs w:val="28"/>
        </w:rPr>
        <w:t>Главой поселения утвержден План основных мероприятий в области предупреждения и ликвидации чрезвычайных ситуаций, обеспечения пожарной безопасности и безопасности людей на водных объектах, План мероприятий по подготовке к пожароопасному периоду 2024 года.</w:t>
      </w:r>
    </w:p>
    <w:p w14:paraId="0ECF6185" w14:textId="77777777" w:rsidR="00C1632C" w:rsidRPr="002E4BB5" w:rsidRDefault="00C1632C" w:rsidP="001C4B0C">
      <w:pPr>
        <w:shd w:val="clear" w:color="auto" w:fill="FFFFFF" w:themeFill="background1"/>
        <w:spacing w:after="0" w:line="360" w:lineRule="auto"/>
        <w:ind w:firstLine="709"/>
        <w:jc w:val="both"/>
        <w:rPr>
          <w:rFonts w:ascii="Times New Roman" w:hAnsi="Times New Roman"/>
          <w:sz w:val="28"/>
          <w:szCs w:val="28"/>
        </w:rPr>
      </w:pPr>
      <w:r w:rsidRPr="002E4BB5">
        <w:rPr>
          <w:rFonts w:ascii="Times New Roman" w:hAnsi="Times New Roman"/>
          <w:sz w:val="28"/>
          <w:szCs w:val="28"/>
        </w:rPr>
        <w:t>За 202</w:t>
      </w:r>
      <w:r>
        <w:rPr>
          <w:rFonts w:ascii="Times New Roman" w:hAnsi="Times New Roman"/>
          <w:sz w:val="28"/>
          <w:szCs w:val="28"/>
        </w:rPr>
        <w:t>4</w:t>
      </w:r>
      <w:r w:rsidRPr="002E4BB5">
        <w:rPr>
          <w:rFonts w:ascii="Times New Roman" w:hAnsi="Times New Roman"/>
          <w:sz w:val="28"/>
          <w:szCs w:val="28"/>
        </w:rPr>
        <w:t xml:space="preserve"> год проведено </w:t>
      </w:r>
      <w:r>
        <w:rPr>
          <w:rFonts w:ascii="Times New Roman" w:hAnsi="Times New Roman"/>
          <w:sz w:val="28"/>
          <w:szCs w:val="28"/>
        </w:rPr>
        <w:t>4</w:t>
      </w:r>
      <w:r w:rsidRPr="002E4BB5">
        <w:rPr>
          <w:rFonts w:ascii="Times New Roman" w:hAnsi="Times New Roman"/>
          <w:sz w:val="28"/>
          <w:szCs w:val="28"/>
        </w:rPr>
        <w:t xml:space="preserve"> заседани</w:t>
      </w:r>
      <w:r>
        <w:rPr>
          <w:rFonts w:ascii="Times New Roman" w:hAnsi="Times New Roman"/>
          <w:sz w:val="28"/>
          <w:szCs w:val="28"/>
        </w:rPr>
        <w:t>я</w:t>
      </w:r>
      <w:r w:rsidRPr="002E4BB5">
        <w:rPr>
          <w:rFonts w:ascii="Times New Roman" w:hAnsi="Times New Roman"/>
          <w:sz w:val="28"/>
          <w:szCs w:val="28"/>
        </w:rPr>
        <w:t xml:space="preserve"> комиссии по ЧС и ОПБ. Основными вопросами, рассматриваемыми на заседании комиссии КЧС и ОПБ являются – предупреждение и ликвидация чрезвычайных ситуаций, связанных с весенним половодьем, пожароопасными периодами и пожароопасной обстановкой в поселении</w:t>
      </w:r>
      <w:r>
        <w:rPr>
          <w:rFonts w:ascii="Times New Roman" w:hAnsi="Times New Roman"/>
          <w:sz w:val="28"/>
          <w:szCs w:val="28"/>
        </w:rPr>
        <w:t xml:space="preserve">. </w:t>
      </w:r>
    </w:p>
    <w:p w14:paraId="44DCE65C" w14:textId="77777777" w:rsidR="00C1632C" w:rsidRPr="0049347C" w:rsidRDefault="00C1632C" w:rsidP="001C4B0C">
      <w:pPr>
        <w:shd w:val="clear" w:color="auto" w:fill="FFFFFF" w:themeFill="background1"/>
        <w:spacing w:after="0" w:line="360" w:lineRule="auto"/>
        <w:ind w:firstLine="709"/>
        <w:jc w:val="both"/>
        <w:rPr>
          <w:rFonts w:ascii="Times New Roman" w:hAnsi="Times New Roman"/>
          <w:sz w:val="28"/>
          <w:szCs w:val="28"/>
        </w:rPr>
      </w:pPr>
      <w:r w:rsidRPr="002E4BB5">
        <w:rPr>
          <w:rFonts w:ascii="Times New Roman" w:hAnsi="Times New Roman"/>
          <w:sz w:val="28"/>
          <w:szCs w:val="28"/>
        </w:rPr>
        <w:t xml:space="preserve">В отчетный период активно велась работа в области пропаганды населения по противопожарной тематике – вручено более </w:t>
      </w:r>
      <w:r>
        <w:rPr>
          <w:rFonts w:ascii="Times New Roman" w:hAnsi="Times New Roman"/>
          <w:sz w:val="28"/>
          <w:szCs w:val="28"/>
        </w:rPr>
        <w:t>700</w:t>
      </w:r>
      <w:r w:rsidRPr="002E4BB5">
        <w:rPr>
          <w:rFonts w:ascii="Times New Roman" w:hAnsi="Times New Roman"/>
          <w:sz w:val="28"/>
          <w:szCs w:val="28"/>
        </w:rPr>
        <w:t xml:space="preserve"> памяток, </w:t>
      </w:r>
      <w:r w:rsidRPr="002E4BB5">
        <w:rPr>
          <w:rFonts w:ascii="Times New Roman" w:hAnsi="Times New Roman"/>
          <w:sz w:val="28"/>
          <w:szCs w:val="28"/>
        </w:rPr>
        <w:lastRenderedPageBreak/>
        <w:t xml:space="preserve">проведены инструктажи населению частного сектора, вручено </w:t>
      </w:r>
      <w:r>
        <w:rPr>
          <w:rFonts w:ascii="Times New Roman" w:hAnsi="Times New Roman"/>
          <w:sz w:val="28"/>
          <w:szCs w:val="28"/>
        </w:rPr>
        <w:t>500</w:t>
      </w:r>
      <w:r w:rsidRPr="002E4BB5">
        <w:rPr>
          <w:rFonts w:ascii="Times New Roman" w:hAnsi="Times New Roman"/>
          <w:sz w:val="28"/>
          <w:szCs w:val="28"/>
        </w:rPr>
        <w:t xml:space="preserve"> памяток, памятки садоводам – </w:t>
      </w:r>
      <w:r>
        <w:rPr>
          <w:rFonts w:ascii="Times New Roman" w:hAnsi="Times New Roman"/>
          <w:sz w:val="28"/>
          <w:szCs w:val="28"/>
        </w:rPr>
        <w:t>100</w:t>
      </w:r>
      <w:r w:rsidRPr="002E4BB5">
        <w:rPr>
          <w:rFonts w:ascii="Times New Roman" w:hAnsi="Times New Roman"/>
          <w:sz w:val="28"/>
          <w:szCs w:val="28"/>
        </w:rPr>
        <w:t xml:space="preserve"> шт., памятки об оповещении и эвакуации населения – </w:t>
      </w:r>
      <w:r w:rsidRPr="00004CB7">
        <w:rPr>
          <w:rFonts w:ascii="Times New Roman" w:hAnsi="Times New Roman"/>
          <w:sz w:val="28"/>
          <w:szCs w:val="28"/>
        </w:rPr>
        <w:t>50</w:t>
      </w:r>
      <w:r w:rsidRPr="002E4BB5">
        <w:rPr>
          <w:rFonts w:ascii="Times New Roman" w:hAnsi="Times New Roman"/>
          <w:sz w:val="28"/>
          <w:szCs w:val="28"/>
        </w:rPr>
        <w:t xml:space="preserve"> шт.</w:t>
      </w:r>
    </w:p>
    <w:p w14:paraId="697E365B" w14:textId="77777777" w:rsidR="00C1632C" w:rsidRPr="002E4BB5" w:rsidRDefault="00C1632C" w:rsidP="001C4B0C">
      <w:pPr>
        <w:shd w:val="clear" w:color="auto" w:fill="FFFFFF" w:themeFill="background1"/>
        <w:spacing w:after="0" w:line="360" w:lineRule="auto"/>
        <w:ind w:firstLine="709"/>
        <w:jc w:val="both"/>
        <w:rPr>
          <w:rFonts w:ascii="Times New Roman" w:hAnsi="Times New Roman"/>
          <w:sz w:val="28"/>
          <w:szCs w:val="28"/>
        </w:rPr>
      </w:pPr>
      <w:r w:rsidRPr="0049347C">
        <w:rPr>
          <w:rFonts w:ascii="Times New Roman" w:hAnsi="Times New Roman"/>
          <w:sz w:val="28"/>
          <w:szCs w:val="28"/>
        </w:rPr>
        <w:t xml:space="preserve">Заключен договор с ООО «СпецМонтаж-Безопасность» </w:t>
      </w:r>
      <w:r w:rsidRPr="002E4BB5">
        <w:rPr>
          <w:rFonts w:ascii="Times New Roman" w:hAnsi="Times New Roman"/>
          <w:sz w:val="28"/>
          <w:szCs w:val="28"/>
        </w:rPr>
        <w:t xml:space="preserve">на обслуживание автономных дымовых извещателей с </w:t>
      </w:r>
      <w:r w:rsidRPr="002E4BB5">
        <w:rPr>
          <w:rFonts w:ascii="Times New Roman" w:hAnsi="Times New Roman"/>
          <w:sz w:val="28"/>
          <w:szCs w:val="28"/>
          <w:lang w:val="en-US"/>
        </w:rPr>
        <w:t>GSM</w:t>
      </w:r>
      <w:r w:rsidRPr="002E4BB5">
        <w:rPr>
          <w:rFonts w:ascii="Times New Roman" w:hAnsi="Times New Roman"/>
          <w:sz w:val="28"/>
          <w:szCs w:val="28"/>
        </w:rPr>
        <w:t>-модулем, установленных в муниципальном жилом фонде</w:t>
      </w:r>
      <w:r>
        <w:rPr>
          <w:rFonts w:ascii="Times New Roman" w:hAnsi="Times New Roman"/>
          <w:sz w:val="28"/>
          <w:szCs w:val="28"/>
        </w:rPr>
        <w:t>.</w:t>
      </w:r>
      <w:r w:rsidRPr="0049347C">
        <w:rPr>
          <w:rFonts w:ascii="Times New Roman" w:hAnsi="Times New Roman"/>
          <w:sz w:val="28"/>
          <w:szCs w:val="28"/>
        </w:rPr>
        <w:t xml:space="preserve"> </w:t>
      </w:r>
    </w:p>
    <w:p w14:paraId="29F82038" w14:textId="77777777" w:rsidR="00C1632C" w:rsidRPr="00B60788" w:rsidRDefault="00C1632C" w:rsidP="001C4B0C">
      <w:pPr>
        <w:shd w:val="clear" w:color="auto" w:fill="FFFFFF" w:themeFill="background1"/>
        <w:spacing w:after="0" w:line="360" w:lineRule="auto"/>
        <w:ind w:firstLine="709"/>
        <w:jc w:val="both"/>
        <w:rPr>
          <w:rFonts w:ascii="Times New Roman" w:hAnsi="Times New Roman"/>
          <w:sz w:val="28"/>
          <w:szCs w:val="28"/>
        </w:rPr>
      </w:pPr>
      <w:r w:rsidRPr="002E4BB5">
        <w:rPr>
          <w:rFonts w:ascii="Times New Roman" w:hAnsi="Times New Roman"/>
          <w:sz w:val="28"/>
          <w:szCs w:val="28"/>
        </w:rPr>
        <w:t>За 202</w:t>
      </w:r>
      <w:r>
        <w:rPr>
          <w:rFonts w:ascii="Times New Roman" w:hAnsi="Times New Roman"/>
          <w:sz w:val="28"/>
          <w:szCs w:val="28"/>
        </w:rPr>
        <w:t xml:space="preserve">4 год проведены </w:t>
      </w:r>
      <w:r w:rsidRPr="00745E71">
        <w:rPr>
          <w:rFonts w:ascii="Times New Roman" w:hAnsi="Times New Roman"/>
          <w:b/>
          <w:bCs/>
          <w:sz w:val="28"/>
          <w:szCs w:val="28"/>
        </w:rPr>
        <w:t>3</w:t>
      </w:r>
      <w:r>
        <w:rPr>
          <w:rFonts w:ascii="Times New Roman" w:hAnsi="Times New Roman"/>
          <w:sz w:val="28"/>
          <w:szCs w:val="28"/>
        </w:rPr>
        <w:t xml:space="preserve"> </w:t>
      </w:r>
      <w:r w:rsidRPr="002E4BB5">
        <w:rPr>
          <w:rFonts w:ascii="Times New Roman" w:hAnsi="Times New Roman"/>
          <w:sz w:val="28"/>
          <w:szCs w:val="28"/>
        </w:rPr>
        <w:t>тренировочных эвакуаций при возникновении пожара</w:t>
      </w:r>
      <w:r>
        <w:rPr>
          <w:rFonts w:ascii="Times New Roman" w:hAnsi="Times New Roman"/>
          <w:sz w:val="28"/>
          <w:szCs w:val="28"/>
        </w:rPr>
        <w:t>,</w:t>
      </w:r>
      <w:r w:rsidRPr="00745E71">
        <w:rPr>
          <w:rFonts w:ascii="Times New Roman" w:hAnsi="Times New Roman"/>
          <w:b/>
          <w:bCs/>
          <w:sz w:val="28"/>
          <w:szCs w:val="28"/>
        </w:rPr>
        <w:t xml:space="preserve"> 4</w:t>
      </w:r>
      <w:r>
        <w:rPr>
          <w:rFonts w:ascii="Times New Roman" w:hAnsi="Times New Roman"/>
          <w:sz w:val="28"/>
          <w:szCs w:val="28"/>
        </w:rPr>
        <w:t xml:space="preserve"> тренировочных эвакуации при угрозе террористического акта</w:t>
      </w:r>
      <w:r w:rsidRPr="002E4BB5">
        <w:rPr>
          <w:rFonts w:ascii="Times New Roman" w:hAnsi="Times New Roman"/>
          <w:sz w:val="28"/>
          <w:szCs w:val="28"/>
        </w:rPr>
        <w:t xml:space="preserve"> в Доме культуры «Жемчужина Югры», на объекте </w:t>
      </w:r>
      <w:r w:rsidRPr="00D14827">
        <w:rPr>
          <w:rFonts w:ascii="Times New Roman" w:hAnsi="Times New Roman"/>
          <w:sz w:val="28"/>
          <w:szCs w:val="28"/>
        </w:rPr>
        <w:t>ЖКХ-КОС</w:t>
      </w:r>
      <w:r w:rsidRPr="002E4BB5">
        <w:rPr>
          <w:rFonts w:ascii="Times New Roman" w:hAnsi="Times New Roman"/>
          <w:sz w:val="28"/>
          <w:szCs w:val="28"/>
        </w:rPr>
        <w:t xml:space="preserve">, проведены </w:t>
      </w:r>
      <w:r w:rsidRPr="00B60788">
        <w:rPr>
          <w:rFonts w:ascii="Times New Roman" w:hAnsi="Times New Roman"/>
          <w:sz w:val="28"/>
          <w:szCs w:val="28"/>
        </w:rPr>
        <w:t>инструктажи с работника данных учреждений.</w:t>
      </w:r>
    </w:p>
    <w:p w14:paraId="2EF8D20C" w14:textId="77777777" w:rsidR="00C1632C" w:rsidRPr="00B04020" w:rsidRDefault="00C1632C" w:rsidP="001C4B0C">
      <w:pPr>
        <w:shd w:val="clear" w:color="auto" w:fill="FFFFFF" w:themeFill="background1"/>
        <w:spacing w:after="0" w:line="360" w:lineRule="auto"/>
        <w:ind w:firstLine="709"/>
        <w:jc w:val="both"/>
        <w:rPr>
          <w:rFonts w:ascii="Times New Roman" w:hAnsi="Times New Roman"/>
          <w:sz w:val="28"/>
          <w:szCs w:val="28"/>
        </w:rPr>
      </w:pPr>
      <w:r w:rsidRPr="00B60788">
        <w:rPr>
          <w:rFonts w:ascii="Times New Roman" w:hAnsi="Times New Roman"/>
          <w:sz w:val="28"/>
          <w:szCs w:val="28"/>
        </w:rPr>
        <w:t xml:space="preserve">В дошкольном, общеобразовательном учреждении были проведены </w:t>
      </w:r>
      <w:r>
        <w:rPr>
          <w:rFonts w:ascii="Times New Roman" w:hAnsi="Times New Roman"/>
          <w:sz w:val="28"/>
          <w:szCs w:val="28"/>
        </w:rPr>
        <w:t xml:space="preserve">  </w:t>
      </w:r>
      <w:r w:rsidRPr="00B60788">
        <w:rPr>
          <w:rFonts w:ascii="Times New Roman" w:hAnsi="Times New Roman"/>
          <w:sz w:val="28"/>
          <w:szCs w:val="28"/>
        </w:rPr>
        <w:t>мероприяти</w:t>
      </w:r>
      <w:r>
        <w:rPr>
          <w:rFonts w:ascii="Times New Roman" w:hAnsi="Times New Roman"/>
          <w:sz w:val="28"/>
          <w:szCs w:val="28"/>
        </w:rPr>
        <w:t>я</w:t>
      </w:r>
      <w:r w:rsidRPr="00B60788">
        <w:rPr>
          <w:rFonts w:ascii="Times New Roman" w:hAnsi="Times New Roman"/>
          <w:sz w:val="28"/>
          <w:szCs w:val="28"/>
        </w:rPr>
        <w:t xml:space="preserve"> по противопожарной </w:t>
      </w:r>
      <w:r w:rsidRPr="00B04020">
        <w:rPr>
          <w:rFonts w:ascii="Times New Roman" w:hAnsi="Times New Roman"/>
          <w:sz w:val="28"/>
          <w:szCs w:val="28"/>
        </w:rPr>
        <w:t>безопасности</w:t>
      </w:r>
      <w:r>
        <w:rPr>
          <w:rFonts w:ascii="Times New Roman" w:hAnsi="Times New Roman"/>
          <w:sz w:val="28"/>
          <w:szCs w:val="28"/>
        </w:rPr>
        <w:t xml:space="preserve"> (</w:t>
      </w:r>
      <w:r w:rsidRPr="0052752A">
        <w:rPr>
          <w:rFonts w:ascii="Times New Roman" w:hAnsi="Times New Roman"/>
          <w:b/>
          <w:bCs/>
          <w:sz w:val="28"/>
          <w:szCs w:val="28"/>
        </w:rPr>
        <w:t>5</w:t>
      </w:r>
      <w:r>
        <w:rPr>
          <w:rFonts w:ascii="Times New Roman" w:hAnsi="Times New Roman"/>
          <w:sz w:val="28"/>
          <w:szCs w:val="28"/>
        </w:rPr>
        <w:t xml:space="preserve"> тренировочных эвакуации)</w:t>
      </w:r>
      <w:r w:rsidRPr="00B04020">
        <w:rPr>
          <w:rFonts w:ascii="Times New Roman" w:hAnsi="Times New Roman"/>
          <w:sz w:val="28"/>
          <w:szCs w:val="28"/>
        </w:rPr>
        <w:t>, антитеррористическим действиям</w:t>
      </w:r>
      <w:r>
        <w:rPr>
          <w:rFonts w:ascii="Times New Roman" w:hAnsi="Times New Roman"/>
          <w:sz w:val="28"/>
          <w:szCs w:val="28"/>
        </w:rPr>
        <w:t xml:space="preserve"> (</w:t>
      </w:r>
      <w:r w:rsidRPr="0052752A">
        <w:rPr>
          <w:rFonts w:ascii="Times New Roman" w:hAnsi="Times New Roman"/>
          <w:b/>
          <w:bCs/>
          <w:sz w:val="28"/>
          <w:szCs w:val="28"/>
        </w:rPr>
        <w:t>8</w:t>
      </w:r>
      <w:r>
        <w:rPr>
          <w:rFonts w:ascii="Times New Roman" w:hAnsi="Times New Roman"/>
          <w:sz w:val="28"/>
          <w:szCs w:val="28"/>
        </w:rPr>
        <w:t xml:space="preserve"> тренировочных эвакуации)</w:t>
      </w:r>
      <w:r w:rsidRPr="00B04020">
        <w:rPr>
          <w:rFonts w:ascii="Times New Roman" w:hAnsi="Times New Roman"/>
          <w:sz w:val="28"/>
          <w:szCs w:val="28"/>
        </w:rPr>
        <w:t>,</w:t>
      </w:r>
      <w:r>
        <w:rPr>
          <w:rFonts w:ascii="Times New Roman" w:hAnsi="Times New Roman"/>
          <w:sz w:val="28"/>
          <w:szCs w:val="28"/>
        </w:rPr>
        <w:t xml:space="preserve"> </w:t>
      </w:r>
      <w:r w:rsidRPr="00B04020">
        <w:rPr>
          <w:rFonts w:ascii="Times New Roman" w:hAnsi="Times New Roman"/>
          <w:sz w:val="28"/>
          <w:szCs w:val="28"/>
        </w:rPr>
        <w:t>тренировочны</w:t>
      </w:r>
      <w:r>
        <w:rPr>
          <w:rFonts w:ascii="Times New Roman" w:hAnsi="Times New Roman"/>
          <w:sz w:val="28"/>
          <w:szCs w:val="28"/>
        </w:rPr>
        <w:t>х</w:t>
      </w:r>
      <w:r w:rsidRPr="00B04020">
        <w:rPr>
          <w:rFonts w:ascii="Times New Roman" w:hAnsi="Times New Roman"/>
          <w:sz w:val="28"/>
          <w:szCs w:val="28"/>
        </w:rPr>
        <w:t xml:space="preserve"> эвакуации при возникновении ЧС, также оказывалась методическая помощь руководителям учреждений в области гражданской обороны. Регулярно размещалась информация по пожарной безопасности и антитеррору на официальном сайте поселения, социальных сетях, информационных стендах поселения. </w:t>
      </w:r>
    </w:p>
    <w:p w14:paraId="1A9ED7B3" w14:textId="77777777" w:rsidR="00C1632C" w:rsidRPr="002E4BB5" w:rsidRDefault="00C1632C" w:rsidP="001C4B0C">
      <w:pPr>
        <w:shd w:val="clear" w:color="auto" w:fill="FFFFFF" w:themeFill="background1"/>
        <w:spacing w:after="0" w:line="360" w:lineRule="auto"/>
        <w:ind w:firstLine="709"/>
        <w:jc w:val="both"/>
        <w:rPr>
          <w:rFonts w:ascii="Times New Roman" w:hAnsi="Times New Roman"/>
          <w:sz w:val="28"/>
          <w:szCs w:val="28"/>
        </w:rPr>
      </w:pPr>
      <w:r w:rsidRPr="009B6098">
        <w:rPr>
          <w:rFonts w:ascii="Times New Roman" w:hAnsi="Times New Roman"/>
          <w:sz w:val="28"/>
          <w:szCs w:val="28"/>
          <w:shd w:val="clear" w:color="auto" w:fill="FFFFFF" w:themeFill="background1"/>
        </w:rPr>
        <w:t xml:space="preserve">Проводились испытания сетей наружного противопожарного водоснабжения на соответствие расчетному расходу воды для целей пожаротушения от передвижной пожарной техники и обследования технического состояния противопожарного водоснабжения: обследовано </w:t>
      </w:r>
      <w:r>
        <w:rPr>
          <w:rFonts w:ascii="Times New Roman" w:hAnsi="Times New Roman"/>
          <w:sz w:val="28"/>
          <w:szCs w:val="28"/>
          <w:shd w:val="clear" w:color="auto" w:fill="FFFFFF" w:themeFill="background1"/>
        </w:rPr>
        <w:t>6</w:t>
      </w:r>
      <w:r w:rsidRPr="009B6098">
        <w:rPr>
          <w:rFonts w:ascii="Times New Roman" w:hAnsi="Times New Roman"/>
          <w:sz w:val="28"/>
          <w:szCs w:val="28"/>
          <w:shd w:val="clear" w:color="auto" w:fill="FFFFFF" w:themeFill="background1"/>
        </w:rPr>
        <w:t xml:space="preserve"> пожарных гидрантов, составлены акты о проверке (пожарные гидранты находятся на техническом обслуживании «МУП «УТВС»).</w:t>
      </w:r>
      <w:r w:rsidRPr="002E4BB5">
        <w:rPr>
          <w:rFonts w:ascii="Times New Roman" w:hAnsi="Times New Roman"/>
          <w:sz w:val="28"/>
          <w:szCs w:val="28"/>
        </w:rPr>
        <w:t xml:space="preserve"> </w:t>
      </w:r>
      <w:r>
        <w:rPr>
          <w:rFonts w:ascii="Times New Roman" w:hAnsi="Times New Roman"/>
          <w:sz w:val="28"/>
          <w:szCs w:val="28"/>
        </w:rPr>
        <w:t>Всего в 2024 году проведено три плановые проверки и одна внеплановая проверка источников НПВС. Р</w:t>
      </w:r>
      <w:r w:rsidRPr="002E4BB5">
        <w:rPr>
          <w:rFonts w:ascii="Times New Roman" w:hAnsi="Times New Roman"/>
          <w:sz w:val="28"/>
          <w:szCs w:val="28"/>
        </w:rPr>
        <w:t xml:space="preserve">егулярно управляющими компаниями </w:t>
      </w:r>
      <w:r>
        <w:rPr>
          <w:rFonts w:ascii="Times New Roman" w:hAnsi="Times New Roman"/>
          <w:sz w:val="28"/>
          <w:szCs w:val="28"/>
        </w:rPr>
        <w:t>п</w:t>
      </w:r>
      <w:r w:rsidRPr="002E4BB5">
        <w:rPr>
          <w:rFonts w:ascii="Times New Roman" w:hAnsi="Times New Roman"/>
          <w:sz w:val="28"/>
          <w:szCs w:val="28"/>
        </w:rPr>
        <w:t xml:space="preserve">роводятся осмотры чердачных </w:t>
      </w:r>
      <w:r>
        <w:rPr>
          <w:rFonts w:ascii="Times New Roman" w:hAnsi="Times New Roman"/>
          <w:sz w:val="28"/>
          <w:szCs w:val="28"/>
        </w:rPr>
        <w:t xml:space="preserve">и подвальных </w:t>
      </w:r>
      <w:r w:rsidRPr="002E4BB5">
        <w:rPr>
          <w:rFonts w:ascii="Times New Roman" w:hAnsi="Times New Roman"/>
          <w:sz w:val="28"/>
          <w:szCs w:val="28"/>
        </w:rPr>
        <w:t>помещений и лестничных площад</w:t>
      </w:r>
      <w:r>
        <w:rPr>
          <w:rFonts w:ascii="Times New Roman" w:hAnsi="Times New Roman"/>
          <w:sz w:val="28"/>
          <w:szCs w:val="28"/>
        </w:rPr>
        <w:t xml:space="preserve">ок с составлением актов осмотра, акты </w:t>
      </w:r>
      <w:r w:rsidRPr="002E4BB5">
        <w:rPr>
          <w:rFonts w:ascii="Times New Roman" w:hAnsi="Times New Roman"/>
          <w:sz w:val="28"/>
          <w:szCs w:val="28"/>
        </w:rPr>
        <w:t>предоставляются в Администрацию поселения.</w:t>
      </w:r>
    </w:p>
    <w:p w14:paraId="213B3064" w14:textId="5AC5B07D" w:rsidR="0061633C" w:rsidRPr="0061633C" w:rsidRDefault="00C1632C" w:rsidP="001C4B0C">
      <w:pPr>
        <w:spacing w:after="0" w:line="360" w:lineRule="auto"/>
        <w:ind w:firstLine="709"/>
        <w:jc w:val="both"/>
        <w:rPr>
          <w:rFonts w:ascii="Times New Roman" w:hAnsi="Times New Roman"/>
          <w:sz w:val="28"/>
          <w:szCs w:val="28"/>
        </w:rPr>
      </w:pPr>
      <w:r w:rsidRPr="002E4BB5">
        <w:rPr>
          <w:rFonts w:ascii="Times New Roman" w:hAnsi="Times New Roman"/>
          <w:sz w:val="28"/>
          <w:szCs w:val="28"/>
        </w:rPr>
        <w:lastRenderedPageBreak/>
        <w:t xml:space="preserve">Проводится комплексная профилактическая работа о </w:t>
      </w:r>
      <w:r>
        <w:rPr>
          <w:rFonts w:ascii="Times New Roman" w:hAnsi="Times New Roman"/>
          <w:sz w:val="28"/>
          <w:szCs w:val="28"/>
        </w:rPr>
        <w:t>соблюдении мер</w:t>
      </w:r>
      <w:r w:rsidRPr="002E4BB5">
        <w:rPr>
          <w:rFonts w:ascii="Times New Roman" w:hAnsi="Times New Roman"/>
          <w:sz w:val="28"/>
          <w:szCs w:val="28"/>
        </w:rPr>
        <w:t xml:space="preserve"> пожарной безопасности при проведении праздничных</w:t>
      </w:r>
      <w:r>
        <w:rPr>
          <w:rFonts w:ascii="Times New Roman" w:hAnsi="Times New Roman"/>
          <w:sz w:val="28"/>
          <w:szCs w:val="28"/>
        </w:rPr>
        <w:t xml:space="preserve"> или массовых мероприятий в поселении: </w:t>
      </w:r>
      <w:r w:rsidRPr="002E4BB5">
        <w:rPr>
          <w:rFonts w:ascii="Times New Roman" w:hAnsi="Times New Roman"/>
          <w:sz w:val="28"/>
          <w:szCs w:val="28"/>
        </w:rPr>
        <w:t xml:space="preserve">комиссионные обследования объектов с массовым пребыванием, дежурство ответственных должностных лиц, информирование населения путем распространения памяток, размещения информации на информационных стендах и официальном сайте </w:t>
      </w:r>
      <w:r>
        <w:rPr>
          <w:rFonts w:ascii="Times New Roman" w:hAnsi="Times New Roman"/>
          <w:sz w:val="28"/>
          <w:szCs w:val="28"/>
        </w:rPr>
        <w:t xml:space="preserve">администрации </w:t>
      </w:r>
      <w:r w:rsidRPr="002E4BB5">
        <w:rPr>
          <w:rFonts w:ascii="Times New Roman" w:hAnsi="Times New Roman"/>
          <w:sz w:val="28"/>
          <w:szCs w:val="28"/>
        </w:rPr>
        <w:t>поселения, социальных сетях</w:t>
      </w:r>
      <w:r>
        <w:rPr>
          <w:rFonts w:ascii="Times New Roman" w:hAnsi="Times New Roman"/>
          <w:sz w:val="28"/>
          <w:szCs w:val="28"/>
        </w:rPr>
        <w:t xml:space="preserve"> и мессенджерах</w:t>
      </w:r>
      <w:r w:rsidRPr="002E4BB5">
        <w:rPr>
          <w:rFonts w:ascii="Times New Roman" w:hAnsi="Times New Roman"/>
          <w:sz w:val="28"/>
          <w:szCs w:val="28"/>
        </w:rPr>
        <w:t xml:space="preserve"> в сети «Интернет».</w:t>
      </w:r>
    </w:p>
    <w:p w14:paraId="76BC2280" w14:textId="77777777" w:rsidR="00DF6D32" w:rsidRPr="0061633C" w:rsidRDefault="00DF6D32" w:rsidP="001C4B0C">
      <w:pPr>
        <w:spacing w:after="0" w:line="360" w:lineRule="auto"/>
        <w:ind w:firstLine="709"/>
        <w:jc w:val="both"/>
        <w:rPr>
          <w:rFonts w:ascii="Times New Roman" w:hAnsi="Times New Roman"/>
          <w:sz w:val="28"/>
          <w:szCs w:val="28"/>
          <w:lang w:eastAsia="ru-RU"/>
        </w:rPr>
      </w:pPr>
    </w:p>
    <w:p w14:paraId="0C75DFE9" w14:textId="77777777" w:rsidR="006E1139" w:rsidRPr="008F50DB" w:rsidRDefault="006E1139" w:rsidP="001C4B0C">
      <w:pPr>
        <w:tabs>
          <w:tab w:val="left" w:pos="709"/>
        </w:tabs>
        <w:spacing w:after="0" w:line="360" w:lineRule="auto"/>
        <w:ind w:firstLine="709"/>
        <w:jc w:val="center"/>
        <w:rPr>
          <w:rFonts w:ascii="Times New Roman" w:hAnsi="Times New Roman" w:cs="Times New Roman"/>
          <w:b/>
          <w:bCs/>
          <w:sz w:val="28"/>
          <w:szCs w:val="28"/>
        </w:rPr>
      </w:pPr>
      <w:r w:rsidRPr="008F50DB">
        <w:rPr>
          <w:rFonts w:ascii="Times New Roman" w:hAnsi="Times New Roman" w:cs="Times New Roman"/>
          <w:b/>
          <w:bCs/>
          <w:sz w:val="28"/>
          <w:szCs w:val="28"/>
        </w:rPr>
        <w:t>2.2.5. Исполнение государственных полномочий</w:t>
      </w:r>
    </w:p>
    <w:p w14:paraId="211B9D4E" w14:textId="77777777" w:rsidR="006E1139" w:rsidRPr="008F50DB" w:rsidRDefault="006E1139" w:rsidP="001C4B0C">
      <w:pPr>
        <w:spacing w:after="0" w:line="360" w:lineRule="auto"/>
        <w:ind w:firstLine="709"/>
        <w:rPr>
          <w:rFonts w:ascii="Times New Roman" w:hAnsi="Times New Roman" w:cs="Times New Roman"/>
          <w:sz w:val="28"/>
          <w:szCs w:val="28"/>
        </w:rPr>
      </w:pPr>
    </w:p>
    <w:p w14:paraId="33A763B5" w14:textId="77777777" w:rsidR="008608AF" w:rsidRPr="00D35615" w:rsidRDefault="006E1139" w:rsidP="001C4B0C">
      <w:pPr>
        <w:spacing w:after="0" w:line="360" w:lineRule="auto"/>
        <w:jc w:val="both"/>
        <w:rPr>
          <w:rFonts w:ascii="Times New Roman" w:eastAsia="Times New Roman" w:hAnsi="Times New Roman" w:cs="Times New Roman"/>
          <w:sz w:val="28"/>
          <w:szCs w:val="28"/>
          <w:lang w:eastAsia="ru-RU"/>
        </w:rPr>
      </w:pPr>
      <w:r w:rsidRPr="00D35615">
        <w:rPr>
          <w:rFonts w:ascii="Times New Roman" w:hAnsi="Times New Roman" w:cs="Times New Roman"/>
          <w:sz w:val="28"/>
          <w:szCs w:val="28"/>
        </w:rPr>
        <w:tab/>
      </w:r>
      <w:r w:rsidR="008608AF" w:rsidRPr="00D35615">
        <w:rPr>
          <w:rFonts w:ascii="Times New Roman" w:eastAsia="Times New Roman" w:hAnsi="Times New Roman" w:cs="Times New Roman"/>
          <w:sz w:val="28"/>
          <w:szCs w:val="28"/>
          <w:lang w:eastAsia="ru-RU"/>
        </w:rPr>
        <w:t>Демографическая ситуация на территории поселения характеризуется: средней рождаемостью и умеренной смертностью. В 2024 году родилось 8 человек, умерло 9 человек.</w:t>
      </w:r>
    </w:p>
    <w:p w14:paraId="37A8DC70" w14:textId="77777777" w:rsidR="008608AF" w:rsidRPr="00D35615" w:rsidRDefault="008608AF" w:rsidP="001C4B0C">
      <w:pPr>
        <w:spacing w:after="0" w:line="360" w:lineRule="auto"/>
        <w:jc w:val="both"/>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 xml:space="preserve">Миграционную ситуацию охарактеризовать не предоставляется возможным, так как ОМВ ОМВД Нефтеюганского района, осуществляющий регистрацию граждан, данную информацию не предоставляет. </w:t>
      </w:r>
    </w:p>
    <w:p w14:paraId="641D8BAD" w14:textId="77777777" w:rsidR="008608AF" w:rsidRPr="00D35615" w:rsidRDefault="008608AF" w:rsidP="001C4B0C">
      <w:pPr>
        <w:spacing w:after="0" w:line="360" w:lineRule="auto"/>
        <w:jc w:val="both"/>
        <w:rPr>
          <w:rFonts w:ascii="Times New Roman" w:eastAsia="Times New Roman" w:hAnsi="Times New Roman" w:cs="Times New Roman"/>
          <w:sz w:val="28"/>
          <w:szCs w:val="28"/>
          <w:lang w:eastAsia="ru-RU"/>
        </w:rPr>
      </w:pPr>
    </w:p>
    <w:p w14:paraId="5C8467A1" w14:textId="5BA6AA45" w:rsidR="008608AF" w:rsidRDefault="000820E2" w:rsidP="001C4B0C">
      <w:pPr>
        <w:spacing w:after="0" w:line="360" w:lineRule="auto"/>
        <w:ind w:left="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2.2.5.1. </w:t>
      </w:r>
      <w:r w:rsidR="008608AF" w:rsidRPr="00D35615">
        <w:rPr>
          <w:rFonts w:ascii="Times New Roman" w:eastAsia="Times New Roman" w:hAnsi="Times New Roman" w:cs="Times New Roman"/>
          <w:b/>
          <w:sz w:val="28"/>
          <w:szCs w:val="28"/>
          <w:lang w:eastAsia="ru-RU"/>
        </w:rPr>
        <w:t xml:space="preserve">Характеристика мобилизационных людских ресурсов, динамика их движения за отчетный период </w:t>
      </w:r>
    </w:p>
    <w:p w14:paraId="33029F7A" w14:textId="77777777" w:rsidR="001F04D7" w:rsidRPr="00D35615" w:rsidRDefault="001F04D7" w:rsidP="001C4B0C">
      <w:pPr>
        <w:spacing w:after="0" w:line="360" w:lineRule="auto"/>
        <w:ind w:left="360"/>
        <w:jc w:val="center"/>
        <w:rPr>
          <w:rFonts w:ascii="Times New Roman" w:eastAsia="Times New Roman" w:hAnsi="Times New Roman" w:cs="Times New Roman"/>
          <w:b/>
          <w:sz w:val="28"/>
          <w:szCs w:val="28"/>
          <w:lang w:eastAsia="ru-RU"/>
        </w:rPr>
      </w:pPr>
    </w:p>
    <w:p w14:paraId="1CD66246" w14:textId="472AC769" w:rsidR="000820E2" w:rsidRDefault="00504356" w:rsidP="001C4B0C">
      <w:pPr>
        <w:spacing w:after="0" w:line="360" w:lineRule="auto"/>
        <w:jc w:val="center"/>
        <w:rPr>
          <w:noProof/>
          <w:lang w:eastAsia="ru-RU"/>
        </w:rPr>
      </w:pPr>
      <w:r>
        <w:rPr>
          <w:noProof/>
          <w:lang w:eastAsia="ru-RU"/>
        </w:rPr>
        <w:drawing>
          <wp:inline distT="0" distB="0" distL="0" distR="0" wp14:anchorId="70B2314A" wp14:editId="718E5B48">
            <wp:extent cx="2809875" cy="1552575"/>
            <wp:effectExtent l="0" t="0" r="9525"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lang w:eastAsia="ru-RU"/>
        </w:rPr>
        <w:drawing>
          <wp:inline distT="0" distB="0" distL="0" distR="0" wp14:anchorId="1D1C8B17" wp14:editId="09D13257">
            <wp:extent cx="2705100" cy="155257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2D36B02" w14:textId="03BCCAD3" w:rsidR="001F04D7" w:rsidRDefault="001F04D7" w:rsidP="001C4B0C">
      <w:pPr>
        <w:spacing w:after="0" w:line="360" w:lineRule="auto"/>
        <w:jc w:val="center"/>
        <w:rPr>
          <w:rFonts w:ascii="Times New Roman" w:eastAsia="Times New Roman" w:hAnsi="Times New Roman" w:cs="Times New Roman"/>
          <w:sz w:val="28"/>
          <w:szCs w:val="28"/>
          <w:lang w:eastAsia="ru-RU"/>
        </w:rPr>
      </w:pPr>
      <w:r>
        <w:rPr>
          <w:noProof/>
          <w:lang w:eastAsia="ru-RU"/>
        </w:rPr>
        <w:lastRenderedPageBreak/>
        <w:drawing>
          <wp:inline distT="0" distB="0" distL="0" distR="0" wp14:anchorId="7CBDC2BD" wp14:editId="61771CE5">
            <wp:extent cx="2581275" cy="161925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20B9488" w14:textId="70290CC1" w:rsidR="008608AF" w:rsidRPr="00D35615" w:rsidRDefault="000820E2" w:rsidP="001C4B0C">
      <w:pPr>
        <w:tabs>
          <w:tab w:val="num" w:pos="709"/>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608AF" w:rsidRPr="00D35615">
        <w:rPr>
          <w:rFonts w:ascii="Times New Roman" w:eastAsia="Times New Roman" w:hAnsi="Times New Roman" w:cs="Times New Roman"/>
          <w:sz w:val="28"/>
          <w:szCs w:val="28"/>
          <w:lang w:eastAsia="ru-RU"/>
        </w:rPr>
        <w:t xml:space="preserve">Всего на первичном воинском учете состоит – 256 чел.; </w:t>
      </w:r>
    </w:p>
    <w:p w14:paraId="014E03E5" w14:textId="77777777" w:rsidR="008608AF" w:rsidRPr="00D35615" w:rsidRDefault="008608AF" w:rsidP="001C4B0C">
      <w:pPr>
        <w:tabs>
          <w:tab w:val="num" w:pos="0"/>
          <w:tab w:val="num" w:pos="284"/>
        </w:tabs>
        <w:spacing w:after="0" w:line="360" w:lineRule="auto"/>
        <w:jc w:val="both"/>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граждан, подлежащих призыву - 19; офицеров запаса- 10; прапорщиков, мичманов, сержантов, старшин, солдат и матросов запаса- 227;</w:t>
      </w:r>
    </w:p>
    <w:p w14:paraId="51921D8F" w14:textId="53915383" w:rsidR="008608AF" w:rsidRPr="00D35615" w:rsidRDefault="000820E2" w:rsidP="001C4B0C">
      <w:pPr>
        <w:tabs>
          <w:tab w:val="num" w:pos="0"/>
          <w:tab w:val="num" w:pos="709"/>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608AF" w:rsidRPr="00D35615">
        <w:rPr>
          <w:rFonts w:ascii="Times New Roman" w:eastAsia="Times New Roman" w:hAnsi="Times New Roman" w:cs="Times New Roman"/>
          <w:sz w:val="28"/>
          <w:szCs w:val="28"/>
          <w:lang w:eastAsia="ru-RU"/>
        </w:rPr>
        <w:t xml:space="preserve">Из них: </w:t>
      </w:r>
    </w:p>
    <w:p w14:paraId="6D84E7E7" w14:textId="77777777" w:rsidR="008608AF" w:rsidRPr="00D35615" w:rsidRDefault="008608AF" w:rsidP="001C4B0C">
      <w:pPr>
        <w:tabs>
          <w:tab w:val="num" w:pos="0"/>
          <w:tab w:val="num" w:pos="284"/>
        </w:tabs>
        <w:spacing w:after="0" w:line="360" w:lineRule="auto"/>
        <w:jc w:val="both"/>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 xml:space="preserve">- на общем воинском учете 256 человек; </w:t>
      </w:r>
    </w:p>
    <w:p w14:paraId="1EC16F1F" w14:textId="77777777" w:rsidR="008608AF" w:rsidRPr="00D35615" w:rsidRDefault="008608AF" w:rsidP="001C4B0C">
      <w:pPr>
        <w:tabs>
          <w:tab w:val="num" w:pos="0"/>
          <w:tab w:val="num" w:pos="284"/>
        </w:tabs>
        <w:spacing w:after="0" w:line="360" w:lineRule="auto"/>
        <w:jc w:val="both"/>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 xml:space="preserve">Движение учитываемых ресурсов в 2024 году составило 2 человека. </w:t>
      </w:r>
    </w:p>
    <w:p w14:paraId="7DD0C8CE" w14:textId="093DA761" w:rsidR="008608AF" w:rsidRPr="00D35615" w:rsidRDefault="000820E2" w:rsidP="001C4B0C">
      <w:pPr>
        <w:tabs>
          <w:tab w:val="num" w:pos="0"/>
          <w:tab w:val="num" w:pos="709"/>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608AF" w:rsidRPr="00D35615">
        <w:rPr>
          <w:rFonts w:ascii="Times New Roman" w:eastAsia="Times New Roman" w:hAnsi="Times New Roman" w:cs="Times New Roman"/>
          <w:sz w:val="28"/>
          <w:szCs w:val="28"/>
          <w:lang w:eastAsia="ru-RU"/>
        </w:rPr>
        <w:t>Из них:</w:t>
      </w:r>
    </w:p>
    <w:p w14:paraId="4DB49127" w14:textId="0237B2DC" w:rsidR="008608AF" w:rsidRPr="00D35615" w:rsidRDefault="008608AF" w:rsidP="001C4B0C">
      <w:pPr>
        <w:tabs>
          <w:tab w:val="num" w:pos="0"/>
          <w:tab w:val="num" w:pos="284"/>
        </w:tabs>
        <w:spacing w:after="0" w:line="360" w:lineRule="auto"/>
        <w:jc w:val="both"/>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w:t>
      </w:r>
      <w:r w:rsidR="000820E2">
        <w:rPr>
          <w:rFonts w:ascii="Times New Roman" w:eastAsia="Times New Roman" w:hAnsi="Times New Roman" w:cs="Times New Roman"/>
          <w:sz w:val="28"/>
          <w:szCs w:val="28"/>
          <w:lang w:eastAsia="ru-RU"/>
        </w:rPr>
        <w:t xml:space="preserve"> </w:t>
      </w:r>
      <w:r w:rsidRPr="00D35615">
        <w:rPr>
          <w:rFonts w:ascii="Times New Roman" w:eastAsia="Times New Roman" w:hAnsi="Times New Roman" w:cs="Times New Roman"/>
          <w:sz w:val="28"/>
          <w:szCs w:val="28"/>
          <w:lang w:eastAsia="ru-RU"/>
        </w:rPr>
        <w:t xml:space="preserve">убыло - 26 человек; </w:t>
      </w:r>
    </w:p>
    <w:p w14:paraId="23316AFF" w14:textId="0D9E0522" w:rsidR="008608AF" w:rsidRPr="00D35615" w:rsidRDefault="008608AF" w:rsidP="001C4B0C">
      <w:pPr>
        <w:tabs>
          <w:tab w:val="num" w:pos="0"/>
          <w:tab w:val="num" w:pos="284"/>
        </w:tabs>
        <w:spacing w:after="0" w:line="360" w:lineRule="auto"/>
        <w:jc w:val="both"/>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w:t>
      </w:r>
      <w:r w:rsidR="000820E2">
        <w:rPr>
          <w:rFonts w:ascii="Times New Roman" w:eastAsia="Times New Roman" w:hAnsi="Times New Roman" w:cs="Times New Roman"/>
          <w:sz w:val="28"/>
          <w:szCs w:val="28"/>
          <w:lang w:eastAsia="ru-RU"/>
        </w:rPr>
        <w:t xml:space="preserve"> </w:t>
      </w:r>
      <w:r w:rsidRPr="00D35615">
        <w:rPr>
          <w:rFonts w:ascii="Times New Roman" w:eastAsia="Times New Roman" w:hAnsi="Times New Roman" w:cs="Times New Roman"/>
          <w:sz w:val="28"/>
          <w:szCs w:val="28"/>
          <w:lang w:eastAsia="ru-RU"/>
        </w:rPr>
        <w:t>прибыло – 28 человек;</w:t>
      </w:r>
    </w:p>
    <w:p w14:paraId="39E28CB5" w14:textId="5C5D9806" w:rsidR="008608AF" w:rsidRPr="00D35615" w:rsidRDefault="000820E2" w:rsidP="001C4B0C">
      <w:pPr>
        <w:tabs>
          <w:tab w:val="num" w:pos="0"/>
          <w:tab w:val="num" w:pos="28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w:t>
      </w:r>
      <w:r w:rsidR="008608AF" w:rsidRPr="00D35615">
        <w:rPr>
          <w:rFonts w:ascii="Times New Roman" w:eastAsia="Times New Roman" w:hAnsi="Times New Roman" w:cs="Times New Roman"/>
          <w:sz w:val="28"/>
          <w:szCs w:val="28"/>
          <w:lang w:eastAsia="ru-RU"/>
        </w:rPr>
        <w:t>меют 1 спортивный разряд или звание 3 граждан, состоящих на воинском учете.</w:t>
      </w:r>
    </w:p>
    <w:p w14:paraId="433CCDF3" w14:textId="77777777" w:rsidR="008608AF" w:rsidRPr="00D35615" w:rsidRDefault="008608AF" w:rsidP="001C4B0C">
      <w:pPr>
        <w:spacing w:after="0" w:line="360" w:lineRule="auto"/>
        <w:ind w:left="360"/>
        <w:jc w:val="both"/>
        <w:rPr>
          <w:rFonts w:ascii="Times New Roman" w:eastAsia="Times New Roman" w:hAnsi="Times New Roman" w:cs="Times New Roman"/>
          <w:sz w:val="28"/>
          <w:szCs w:val="28"/>
          <w:lang w:eastAsia="ru-RU"/>
        </w:rPr>
      </w:pPr>
    </w:p>
    <w:p w14:paraId="0EB5C716" w14:textId="1C87506C" w:rsidR="008608AF" w:rsidRPr="00D35615" w:rsidRDefault="000820E2" w:rsidP="001C4B0C">
      <w:pPr>
        <w:spacing w:after="0" w:line="360" w:lineRule="auto"/>
        <w:ind w:left="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2.2.5.2. </w:t>
      </w:r>
      <w:r w:rsidR="008608AF" w:rsidRPr="00D35615">
        <w:rPr>
          <w:rFonts w:ascii="Times New Roman" w:eastAsia="Times New Roman" w:hAnsi="Times New Roman" w:cs="Times New Roman"/>
          <w:b/>
          <w:sz w:val="28"/>
          <w:szCs w:val="28"/>
          <w:lang w:eastAsia="ru-RU"/>
        </w:rPr>
        <w:t>Характеристика деятельности организаций, ведущих воинский учет, и обеспечивающих его функционирование</w:t>
      </w:r>
    </w:p>
    <w:p w14:paraId="6EA3485E" w14:textId="77777777" w:rsidR="008608AF" w:rsidRPr="00D35615" w:rsidRDefault="008608AF" w:rsidP="001C4B0C">
      <w:pPr>
        <w:tabs>
          <w:tab w:val="num" w:pos="240"/>
        </w:tabs>
        <w:spacing w:after="0" w:line="360" w:lineRule="auto"/>
        <w:ind w:left="360"/>
        <w:jc w:val="center"/>
        <w:rPr>
          <w:rFonts w:ascii="Times New Roman" w:eastAsia="Times New Roman" w:hAnsi="Times New Roman" w:cs="Times New Roman"/>
          <w:b/>
          <w:sz w:val="28"/>
          <w:szCs w:val="28"/>
          <w:lang w:eastAsia="ru-RU"/>
        </w:rPr>
      </w:pPr>
    </w:p>
    <w:p w14:paraId="091C32E4" w14:textId="4BE32A36" w:rsidR="008608AF" w:rsidRPr="00D35615" w:rsidRDefault="000820E2" w:rsidP="001C4B0C">
      <w:pPr>
        <w:tabs>
          <w:tab w:val="num" w:pos="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608AF" w:rsidRPr="00D35615">
        <w:rPr>
          <w:rFonts w:ascii="Times New Roman" w:eastAsia="Times New Roman" w:hAnsi="Times New Roman" w:cs="Times New Roman"/>
          <w:sz w:val="28"/>
          <w:szCs w:val="28"/>
          <w:lang w:eastAsia="ru-RU"/>
        </w:rPr>
        <w:t xml:space="preserve">Во исполнении пункта 21 в постановления Правительства Российской Федерации от 27.11.2006 № 719 «Об утверждении Положения о воинском учете» составлен и согласован с военным комиссариатом план осуществления контроля за состоянием воинского учета в организациях, находящихся на территории муниципального образования. В 2024 году были запланированы 2 сверки организаций по ведению воинского учета, фактически проведено 4 сверки.      </w:t>
      </w:r>
    </w:p>
    <w:p w14:paraId="19D9084E" w14:textId="77777777" w:rsidR="008608AF" w:rsidRPr="00D35615" w:rsidRDefault="008608AF" w:rsidP="001C4B0C">
      <w:pPr>
        <w:spacing w:after="0" w:line="360" w:lineRule="auto"/>
        <w:rPr>
          <w:rFonts w:ascii="Times New Roman" w:eastAsia="Times New Roman" w:hAnsi="Times New Roman" w:cs="Times New Roman"/>
          <w:b/>
          <w:sz w:val="28"/>
          <w:szCs w:val="28"/>
          <w:lang w:eastAsia="ru-RU"/>
        </w:rPr>
      </w:pPr>
    </w:p>
    <w:p w14:paraId="36206A02" w14:textId="2C4E54B5" w:rsidR="008608AF" w:rsidRPr="00D35615" w:rsidRDefault="00C14AC3" w:rsidP="001C4B0C">
      <w:pPr>
        <w:spacing w:after="0" w:line="360" w:lineRule="auto"/>
        <w:ind w:left="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2.2.5.3. </w:t>
      </w:r>
      <w:r w:rsidR="008608AF" w:rsidRPr="00D35615">
        <w:rPr>
          <w:rFonts w:ascii="Times New Roman" w:eastAsia="Times New Roman" w:hAnsi="Times New Roman" w:cs="Times New Roman"/>
          <w:b/>
          <w:sz w:val="28"/>
          <w:szCs w:val="28"/>
          <w:lang w:eastAsia="ru-RU"/>
        </w:rPr>
        <w:t xml:space="preserve">Анализ состояния учетно-воинской дисциплины среди граждан и выполнения должностными лицами организаций требований федерального закона «О воинской обязанности и военной службе» и «Положения о воинском учете»  </w:t>
      </w:r>
    </w:p>
    <w:p w14:paraId="148FA81E" w14:textId="77777777" w:rsidR="008608AF" w:rsidRPr="00D35615" w:rsidRDefault="008608AF" w:rsidP="001C4B0C">
      <w:pPr>
        <w:spacing w:after="0" w:line="360" w:lineRule="auto"/>
        <w:jc w:val="center"/>
        <w:rPr>
          <w:rFonts w:ascii="Times New Roman" w:eastAsia="Times New Roman" w:hAnsi="Times New Roman" w:cs="Times New Roman"/>
          <w:b/>
          <w:sz w:val="28"/>
          <w:szCs w:val="28"/>
          <w:lang w:eastAsia="ru-RU"/>
        </w:rPr>
      </w:pPr>
    </w:p>
    <w:p w14:paraId="6631551F" w14:textId="41BA3A16" w:rsidR="008608AF" w:rsidRPr="00D35615" w:rsidRDefault="008608AF" w:rsidP="001C4B0C">
      <w:pPr>
        <w:spacing w:after="0" w:line="360" w:lineRule="auto"/>
        <w:jc w:val="both"/>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 состояло на воинском учете в военных комиссариатах, но не состояло на учете в органе местного самоуправления поселений, военно-учетных столах организаций</w:t>
      </w:r>
      <w:r w:rsidR="00D35615" w:rsidRPr="00D35615">
        <w:rPr>
          <w:rFonts w:ascii="Times New Roman" w:eastAsia="Times New Roman" w:hAnsi="Times New Roman" w:cs="Times New Roman"/>
          <w:sz w:val="28"/>
          <w:szCs w:val="28"/>
          <w:lang w:eastAsia="ru-RU"/>
        </w:rPr>
        <w:t xml:space="preserve"> </w:t>
      </w:r>
      <w:r w:rsidRPr="00D35615">
        <w:rPr>
          <w:rFonts w:ascii="Times New Roman" w:eastAsia="Times New Roman" w:hAnsi="Times New Roman" w:cs="Times New Roman"/>
          <w:sz w:val="28"/>
          <w:szCs w:val="28"/>
          <w:lang w:eastAsia="ru-RU"/>
        </w:rPr>
        <w:t xml:space="preserve">- </w:t>
      </w:r>
      <w:r w:rsidR="00D35615" w:rsidRPr="00D35615">
        <w:rPr>
          <w:rFonts w:ascii="Times New Roman" w:eastAsia="Times New Roman" w:hAnsi="Times New Roman" w:cs="Times New Roman"/>
          <w:sz w:val="28"/>
          <w:szCs w:val="28"/>
          <w:lang w:eastAsia="ru-RU"/>
        </w:rPr>
        <w:t>0</w:t>
      </w:r>
      <w:r w:rsidRPr="00D35615">
        <w:rPr>
          <w:rFonts w:ascii="Times New Roman" w:eastAsia="Times New Roman" w:hAnsi="Times New Roman" w:cs="Times New Roman"/>
          <w:sz w:val="28"/>
          <w:szCs w:val="28"/>
          <w:lang w:eastAsia="ru-RU"/>
        </w:rPr>
        <w:t xml:space="preserve">; </w:t>
      </w:r>
    </w:p>
    <w:p w14:paraId="0D9B7862" w14:textId="3574A253" w:rsidR="008608AF" w:rsidRPr="00D35615" w:rsidRDefault="008608AF" w:rsidP="001C4B0C">
      <w:pPr>
        <w:spacing w:after="0" w:line="360" w:lineRule="auto"/>
        <w:jc w:val="both"/>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 xml:space="preserve">- состояло на воинском учете в органах местного самоуправления поселения, военно-учетных столах, но не состояло на учете в военном комиссариате - </w:t>
      </w:r>
      <w:r w:rsidR="00D35615" w:rsidRPr="00D35615">
        <w:rPr>
          <w:rFonts w:ascii="Times New Roman" w:eastAsia="Times New Roman" w:hAnsi="Times New Roman" w:cs="Times New Roman"/>
          <w:sz w:val="28"/>
          <w:szCs w:val="28"/>
          <w:lang w:eastAsia="ru-RU"/>
        </w:rPr>
        <w:t>0</w:t>
      </w:r>
      <w:r w:rsidRPr="00D35615">
        <w:rPr>
          <w:rFonts w:ascii="Times New Roman" w:eastAsia="Times New Roman" w:hAnsi="Times New Roman" w:cs="Times New Roman"/>
          <w:sz w:val="28"/>
          <w:szCs w:val="28"/>
          <w:lang w:eastAsia="ru-RU"/>
        </w:rPr>
        <w:t xml:space="preserve">; </w:t>
      </w:r>
    </w:p>
    <w:p w14:paraId="2065ED38" w14:textId="5CE87555" w:rsidR="008608AF" w:rsidRPr="00D35615" w:rsidRDefault="008608AF" w:rsidP="001C4B0C">
      <w:pPr>
        <w:spacing w:after="0" w:line="360" w:lineRule="auto"/>
        <w:jc w:val="both"/>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 незаконно забронировано -</w:t>
      </w:r>
      <w:r w:rsidR="00D35615" w:rsidRPr="00D35615">
        <w:rPr>
          <w:rFonts w:ascii="Times New Roman" w:eastAsia="Times New Roman" w:hAnsi="Times New Roman" w:cs="Times New Roman"/>
          <w:sz w:val="28"/>
          <w:szCs w:val="28"/>
          <w:lang w:eastAsia="ru-RU"/>
        </w:rPr>
        <w:t xml:space="preserve"> 0</w:t>
      </w:r>
      <w:r w:rsidRPr="00D35615">
        <w:rPr>
          <w:rFonts w:ascii="Times New Roman" w:eastAsia="Times New Roman" w:hAnsi="Times New Roman" w:cs="Times New Roman"/>
          <w:sz w:val="28"/>
          <w:szCs w:val="28"/>
          <w:lang w:eastAsia="ru-RU"/>
        </w:rPr>
        <w:t xml:space="preserve"> граждан; </w:t>
      </w:r>
    </w:p>
    <w:p w14:paraId="174DEDCF" w14:textId="568421BE" w:rsidR="008608AF" w:rsidRPr="00D35615" w:rsidRDefault="008608AF" w:rsidP="001C4B0C">
      <w:pPr>
        <w:spacing w:after="0" w:line="360" w:lineRule="auto"/>
        <w:jc w:val="both"/>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 подлежало бронированию, но не забронировано</w:t>
      </w:r>
      <w:r w:rsidR="00D35615" w:rsidRPr="00D35615">
        <w:rPr>
          <w:rFonts w:ascii="Times New Roman" w:eastAsia="Times New Roman" w:hAnsi="Times New Roman" w:cs="Times New Roman"/>
          <w:sz w:val="28"/>
          <w:szCs w:val="28"/>
          <w:lang w:eastAsia="ru-RU"/>
        </w:rPr>
        <w:t xml:space="preserve"> </w:t>
      </w:r>
      <w:r w:rsidRPr="00D35615">
        <w:rPr>
          <w:rFonts w:ascii="Times New Roman" w:eastAsia="Times New Roman" w:hAnsi="Times New Roman" w:cs="Times New Roman"/>
          <w:sz w:val="28"/>
          <w:szCs w:val="28"/>
          <w:lang w:eastAsia="ru-RU"/>
        </w:rPr>
        <w:t>- 0 граждан, несвоевременно оформлены отсрочки от призыва по мобилизации и в военное время</w:t>
      </w:r>
      <w:r w:rsidR="00D35615" w:rsidRPr="00D35615">
        <w:rPr>
          <w:rFonts w:ascii="Times New Roman" w:eastAsia="Times New Roman" w:hAnsi="Times New Roman" w:cs="Times New Roman"/>
          <w:sz w:val="28"/>
          <w:szCs w:val="28"/>
          <w:lang w:eastAsia="ru-RU"/>
        </w:rPr>
        <w:t xml:space="preserve"> </w:t>
      </w:r>
      <w:r w:rsidRPr="00D35615">
        <w:rPr>
          <w:rFonts w:ascii="Times New Roman" w:eastAsia="Times New Roman" w:hAnsi="Times New Roman" w:cs="Times New Roman"/>
          <w:b/>
          <w:sz w:val="28"/>
          <w:szCs w:val="28"/>
          <w:lang w:eastAsia="ru-RU"/>
        </w:rPr>
        <w:t xml:space="preserve">- </w:t>
      </w:r>
      <w:r w:rsidRPr="00D35615">
        <w:rPr>
          <w:rFonts w:ascii="Times New Roman" w:eastAsia="Times New Roman" w:hAnsi="Times New Roman" w:cs="Times New Roman"/>
          <w:sz w:val="28"/>
          <w:szCs w:val="28"/>
          <w:lang w:eastAsia="ru-RU"/>
        </w:rPr>
        <w:t xml:space="preserve">0 граждан; </w:t>
      </w:r>
    </w:p>
    <w:p w14:paraId="23A8CD7B" w14:textId="11CB11DC" w:rsidR="008608AF" w:rsidRPr="00D35615" w:rsidRDefault="008608AF" w:rsidP="001C4B0C">
      <w:pPr>
        <w:spacing w:after="0" w:line="360" w:lineRule="auto"/>
        <w:jc w:val="both"/>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 принято на работу без постановки на воинский учет или сообщения в военный комиссариат об изменившемся месте работы</w:t>
      </w:r>
      <w:r w:rsidR="00D35615" w:rsidRPr="00D35615">
        <w:rPr>
          <w:rFonts w:ascii="Times New Roman" w:eastAsia="Times New Roman" w:hAnsi="Times New Roman" w:cs="Times New Roman"/>
          <w:sz w:val="28"/>
          <w:szCs w:val="28"/>
          <w:lang w:eastAsia="ru-RU"/>
        </w:rPr>
        <w:t xml:space="preserve"> </w:t>
      </w:r>
      <w:r w:rsidRPr="00D35615">
        <w:rPr>
          <w:rFonts w:ascii="Times New Roman" w:eastAsia="Times New Roman" w:hAnsi="Times New Roman" w:cs="Times New Roman"/>
          <w:sz w:val="28"/>
          <w:szCs w:val="28"/>
          <w:lang w:eastAsia="ru-RU"/>
        </w:rPr>
        <w:t xml:space="preserve">- 0 граждан; </w:t>
      </w:r>
    </w:p>
    <w:p w14:paraId="1DDFBE44" w14:textId="77777777" w:rsidR="008608AF" w:rsidRPr="00D35615" w:rsidRDefault="008608AF" w:rsidP="001C4B0C">
      <w:pPr>
        <w:spacing w:after="0" w:line="360" w:lineRule="auto"/>
        <w:jc w:val="both"/>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 xml:space="preserve">- зарегистрировано по месту жительства (месту пребывания) без постановки на воинский учет – нет данных </w:t>
      </w:r>
    </w:p>
    <w:p w14:paraId="2B92F8FB" w14:textId="6384325D" w:rsidR="008608AF" w:rsidRPr="00D35615" w:rsidRDefault="008608AF" w:rsidP="001C4B0C">
      <w:pPr>
        <w:spacing w:after="0" w:line="360" w:lineRule="auto"/>
        <w:jc w:val="both"/>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 снято с регистрационного учета без снятия с воинского учета</w:t>
      </w:r>
      <w:r w:rsidR="00D35615" w:rsidRPr="00D35615">
        <w:rPr>
          <w:rFonts w:ascii="Times New Roman" w:eastAsia="Times New Roman" w:hAnsi="Times New Roman" w:cs="Times New Roman"/>
          <w:sz w:val="28"/>
          <w:szCs w:val="28"/>
          <w:lang w:eastAsia="ru-RU"/>
        </w:rPr>
        <w:t xml:space="preserve"> –</w:t>
      </w:r>
      <w:r w:rsidRPr="00D35615">
        <w:rPr>
          <w:rFonts w:ascii="Times New Roman" w:eastAsia="Times New Roman" w:hAnsi="Times New Roman" w:cs="Times New Roman"/>
          <w:sz w:val="28"/>
          <w:szCs w:val="28"/>
          <w:lang w:eastAsia="ru-RU"/>
        </w:rPr>
        <w:t xml:space="preserve"> нет данных; </w:t>
      </w:r>
    </w:p>
    <w:p w14:paraId="40666ED7" w14:textId="30FD11C9" w:rsidR="008608AF" w:rsidRPr="00D35615" w:rsidRDefault="008608AF" w:rsidP="001C4B0C">
      <w:pPr>
        <w:spacing w:after="0" w:line="360" w:lineRule="auto"/>
        <w:jc w:val="both"/>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 выявлено проживающих без регистрации по месту жительства (месту пребывания) -</w:t>
      </w:r>
      <w:r w:rsidR="001F04D7">
        <w:rPr>
          <w:rFonts w:ascii="Times New Roman" w:eastAsia="Times New Roman" w:hAnsi="Times New Roman" w:cs="Times New Roman"/>
          <w:sz w:val="28"/>
          <w:szCs w:val="28"/>
          <w:lang w:eastAsia="ru-RU"/>
        </w:rPr>
        <w:t xml:space="preserve"> </w:t>
      </w:r>
      <w:r w:rsidRPr="00D35615">
        <w:rPr>
          <w:rFonts w:ascii="Times New Roman" w:eastAsia="Times New Roman" w:hAnsi="Times New Roman" w:cs="Times New Roman"/>
          <w:sz w:val="28"/>
          <w:szCs w:val="28"/>
          <w:lang w:eastAsia="ru-RU"/>
        </w:rPr>
        <w:t xml:space="preserve">1 гражданин; </w:t>
      </w:r>
    </w:p>
    <w:p w14:paraId="34B71266" w14:textId="7248F97A" w:rsidR="008608AF" w:rsidRPr="00D35615" w:rsidRDefault="008608AF" w:rsidP="001C4B0C">
      <w:pPr>
        <w:spacing w:after="0" w:line="360" w:lineRule="auto"/>
        <w:jc w:val="both"/>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 не направлено для постановки на воинский учет в военном комиссариате (органе местного самоуправления) подразделениями терр</w:t>
      </w:r>
      <w:r w:rsidR="00D35615" w:rsidRPr="00D35615">
        <w:rPr>
          <w:rFonts w:ascii="Times New Roman" w:eastAsia="Times New Roman" w:hAnsi="Times New Roman" w:cs="Times New Roman"/>
          <w:sz w:val="28"/>
          <w:szCs w:val="28"/>
          <w:lang w:eastAsia="ru-RU"/>
        </w:rPr>
        <w:t xml:space="preserve">иториальных органов ФМС России </w:t>
      </w:r>
      <w:r w:rsidRPr="00D35615">
        <w:rPr>
          <w:rFonts w:ascii="Times New Roman" w:eastAsia="Times New Roman" w:hAnsi="Times New Roman" w:cs="Times New Roman"/>
          <w:sz w:val="28"/>
          <w:szCs w:val="28"/>
          <w:lang w:eastAsia="ru-RU"/>
        </w:rPr>
        <w:t>-</w:t>
      </w:r>
      <w:r w:rsidR="00D35615" w:rsidRPr="00D35615">
        <w:rPr>
          <w:rFonts w:ascii="Times New Roman" w:eastAsia="Times New Roman" w:hAnsi="Times New Roman" w:cs="Times New Roman"/>
          <w:sz w:val="28"/>
          <w:szCs w:val="28"/>
          <w:lang w:eastAsia="ru-RU"/>
        </w:rPr>
        <w:t xml:space="preserve"> </w:t>
      </w:r>
      <w:r w:rsidRPr="00D35615">
        <w:rPr>
          <w:rFonts w:ascii="Times New Roman" w:eastAsia="Times New Roman" w:hAnsi="Times New Roman" w:cs="Times New Roman"/>
          <w:sz w:val="28"/>
          <w:szCs w:val="28"/>
          <w:lang w:eastAsia="ru-RU"/>
        </w:rPr>
        <w:t xml:space="preserve">0 граждан;  </w:t>
      </w:r>
    </w:p>
    <w:p w14:paraId="6E499E94" w14:textId="721F244F" w:rsidR="008608AF" w:rsidRPr="00D35615" w:rsidRDefault="008608AF" w:rsidP="001C4B0C">
      <w:pPr>
        <w:spacing w:after="0" w:line="360" w:lineRule="auto"/>
        <w:jc w:val="both"/>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 xml:space="preserve">- не поступило военных билетов от органов ЗАГС - 0; </w:t>
      </w:r>
    </w:p>
    <w:p w14:paraId="19559791" w14:textId="69E9D5F4" w:rsidR="008608AF" w:rsidRPr="00D35615" w:rsidRDefault="008608AF" w:rsidP="001C4B0C">
      <w:pPr>
        <w:spacing w:after="0" w:line="360" w:lineRule="auto"/>
        <w:jc w:val="both"/>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 поступило извещений от органов ЗАГС -</w:t>
      </w:r>
      <w:r w:rsidR="00D35615" w:rsidRPr="00D35615">
        <w:rPr>
          <w:rFonts w:ascii="Times New Roman" w:eastAsia="Times New Roman" w:hAnsi="Times New Roman" w:cs="Times New Roman"/>
          <w:sz w:val="28"/>
          <w:szCs w:val="28"/>
          <w:lang w:eastAsia="ru-RU"/>
        </w:rPr>
        <w:t xml:space="preserve"> </w:t>
      </w:r>
      <w:r w:rsidRPr="00D35615">
        <w:rPr>
          <w:rFonts w:ascii="Times New Roman" w:eastAsia="Times New Roman" w:hAnsi="Times New Roman" w:cs="Times New Roman"/>
          <w:sz w:val="28"/>
          <w:szCs w:val="28"/>
          <w:lang w:eastAsia="ru-RU"/>
        </w:rPr>
        <w:t xml:space="preserve">0; </w:t>
      </w:r>
    </w:p>
    <w:p w14:paraId="03A45CA3" w14:textId="77777777" w:rsidR="008608AF" w:rsidRPr="00D35615" w:rsidRDefault="008608AF" w:rsidP="001C4B0C">
      <w:pPr>
        <w:spacing w:after="0" w:line="360" w:lineRule="auto"/>
        <w:jc w:val="both"/>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 xml:space="preserve">За отчетный период имели место случаи нарушений гражданами военно-учетной дисциплины – не выявлено.  </w:t>
      </w:r>
    </w:p>
    <w:p w14:paraId="52705311" w14:textId="0BE5667E" w:rsidR="008608AF" w:rsidRPr="00D35615" w:rsidRDefault="008608AF" w:rsidP="001C4B0C">
      <w:pPr>
        <w:spacing w:after="0" w:line="360" w:lineRule="auto"/>
        <w:ind w:firstLine="708"/>
        <w:jc w:val="both"/>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lastRenderedPageBreak/>
        <w:t xml:space="preserve">Документы 5 граждан 2008 г.р., подлежащих первоначальной постановке на воинский учет в 2025 году переданы в военный комиссариат. </w:t>
      </w:r>
    </w:p>
    <w:p w14:paraId="3A2F9615" w14:textId="77777777" w:rsidR="008608AF" w:rsidRPr="00D35615" w:rsidRDefault="008608AF" w:rsidP="001C4B0C">
      <w:pPr>
        <w:spacing w:after="0" w:line="360" w:lineRule="auto"/>
        <w:jc w:val="both"/>
        <w:rPr>
          <w:rFonts w:ascii="Times New Roman" w:eastAsia="Times New Roman" w:hAnsi="Times New Roman" w:cs="Times New Roman"/>
          <w:sz w:val="28"/>
          <w:szCs w:val="28"/>
          <w:lang w:eastAsia="ru-RU"/>
        </w:rPr>
      </w:pPr>
    </w:p>
    <w:p w14:paraId="4E9D747A" w14:textId="77777777" w:rsidR="008608AF" w:rsidRPr="00252BC0" w:rsidRDefault="008608AF" w:rsidP="001C4B0C">
      <w:pPr>
        <w:spacing w:after="0" w:line="360" w:lineRule="auto"/>
        <w:jc w:val="both"/>
        <w:rPr>
          <w:rFonts w:ascii="Times New Roman" w:eastAsia="Times New Roman" w:hAnsi="Times New Roman" w:cs="Times New Roman"/>
          <w:sz w:val="28"/>
          <w:szCs w:val="28"/>
          <w:lang w:eastAsia="ru-RU"/>
        </w:rPr>
      </w:pPr>
      <w:r w:rsidRPr="00252BC0">
        <w:rPr>
          <w:rFonts w:ascii="Times New Roman" w:eastAsia="Times New Roman" w:hAnsi="Times New Roman" w:cs="Times New Roman"/>
          <w:sz w:val="28"/>
          <w:szCs w:val="28"/>
          <w:lang w:eastAsia="ru-RU"/>
        </w:rPr>
        <w:t xml:space="preserve">Всего на воинском учете: </w:t>
      </w:r>
    </w:p>
    <w:p w14:paraId="098A45CA" w14:textId="77777777" w:rsidR="008608AF" w:rsidRPr="00252BC0" w:rsidRDefault="008608AF" w:rsidP="001C4B0C">
      <w:pPr>
        <w:spacing w:after="0" w:line="360" w:lineRule="auto"/>
        <w:jc w:val="both"/>
        <w:rPr>
          <w:rFonts w:ascii="Times New Roman" w:eastAsia="Times New Roman" w:hAnsi="Times New Roman" w:cs="Times New Roman"/>
          <w:sz w:val="28"/>
          <w:szCs w:val="28"/>
          <w:lang w:eastAsia="ru-RU"/>
        </w:rPr>
      </w:pPr>
    </w:p>
    <w:tbl>
      <w:tblPr>
        <w:tblStyle w:val="-13"/>
        <w:tblW w:w="8801" w:type="dxa"/>
        <w:tblLook w:val="01E0" w:firstRow="1" w:lastRow="1" w:firstColumn="1" w:lastColumn="1" w:noHBand="0" w:noVBand="0"/>
      </w:tblPr>
      <w:tblGrid>
        <w:gridCol w:w="1800"/>
        <w:gridCol w:w="3348"/>
        <w:gridCol w:w="1200"/>
        <w:gridCol w:w="1013"/>
        <w:gridCol w:w="1440"/>
      </w:tblGrid>
      <w:tr w:rsidR="008608AF" w:rsidRPr="008608AF" w14:paraId="2B3A717B" w14:textId="77777777" w:rsidTr="008608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18A40537" w14:textId="77777777" w:rsidR="008608AF" w:rsidRPr="008608AF" w:rsidRDefault="008608AF" w:rsidP="001C4B0C">
            <w:pPr>
              <w:spacing w:line="360" w:lineRule="auto"/>
              <w:jc w:val="center"/>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 xml:space="preserve"> </w:t>
            </w:r>
          </w:p>
        </w:tc>
        <w:tc>
          <w:tcPr>
            <w:tcW w:w="3348" w:type="dxa"/>
          </w:tcPr>
          <w:p w14:paraId="6768D69C" w14:textId="77777777" w:rsidR="008608AF" w:rsidRPr="008608AF" w:rsidRDefault="008608AF" w:rsidP="001C4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Состав</w:t>
            </w:r>
          </w:p>
        </w:tc>
        <w:tc>
          <w:tcPr>
            <w:tcW w:w="1200" w:type="dxa"/>
          </w:tcPr>
          <w:p w14:paraId="3BFE1163" w14:textId="77777777" w:rsidR="008608AF" w:rsidRPr="008608AF" w:rsidRDefault="008608AF" w:rsidP="001C4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РА</w:t>
            </w:r>
          </w:p>
        </w:tc>
        <w:tc>
          <w:tcPr>
            <w:tcW w:w="1013" w:type="dxa"/>
          </w:tcPr>
          <w:p w14:paraId="1CEDE054" w14:textId="77777777" w:rsidR="008608AF" w:rsidRPr="008608AF" w:rsidRDefault="008608AF" w:rsidP="001C4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ВМФ</w:t>
            </w:r>
          </w:p>
        </w:tc>
        <w:tc>
          <w:tcPr>
            <w:cnfStyle w:val="000100000000" w:firstRow="0" w:lastRow="0" w:firstColumn="0" w:lastColumn="1" w:oddVBand="0" w:evenVBand="0" w:oddHBand="0" w:evenHBand="0" w:firstRowFirstColumn="0" w:firstRowLastColumn="0" w:lastRowFirstColumn="0" w:lastRowLastColumn="0"/>
            <w:tcW w:w="1440" w:type="dxa"/>
          </w:tcPr>
          <w:p w14:paraId="6CC3B66D" w14:textId="77777777" w:rsidR="008608AF" w:rsidRPr="008608AF" w:rsidRDefault="008608AF" w:rsidP="001C4B0C">
            <w:pPr>
              <w:spacing w:line="360" w:lineRule="auto"/>
              <w:jc w:val="center"/>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Всего</w:t>
            </w:r>
          </w:p>
        </w:tc>
      </w:tr>
      <w:tr w:rsidR="008608AF" w:rsidRPr="008608AF" w14:paraId="110A6326" w14:textId="77777777" w:rsidTr="008608AF">
        <w:trPr>
          <w:trHeight w:val="400"/>
        </w:trPr>
        <w:tc>
          <w:tcPr>
            <w:cnfStyle w:val="001000000000" w:firstRow="0" w:lastRow="0" w:firstColumn="1" w:lastColumn="0" w:oddVBand="0" w:evenVBand="0" w:oddHBand="0" w:evenHBand="0" w:firstRowFirstColumn="0" w:firstRowLastColumn="0" w:lastRowFirstColumn="0" w:lastRowLastColumn="0"/>
            <w:tcW w:w="1800" w:type="dxa"/>
            <w:vMerge w:val="restart"/>
          </w:tcPr>
          <w:p w14:paraId="7C203526"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Первый разряд</w:t>
            </w:r>
          </w:p>
          <w:p w14:paraId="7AA3FF38"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p w14:paraId="0082F079"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tc>
        <w:tc>
          <w:tcPr>
            <w:tcW w:w="3348" w:type="dxa"/>
          </w:tcPr>
          <w:p w14:paraId="3A4FFF70"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Всего</w:t>
            </w:r>
          </w:p>
        </w:tc>
        <w:tc>
          <w:tcPr>
            <w:tcW w:w="1200" w:type="dxa"/>
          </w:tcPr>
          <w:p w14:paraId="2A074F58"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73</w:t>
            </w:r>
          </w:p>
        </w:tc>
        <w:tc>
          <w:tcPr>
            <w:tcW w:w="1013" w:type="dxa"/>
          </w:tcPr>
          <w:p w14:paraId="757BB83C"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1</w:t>
            </w:r>
          </w:p>
        </w:tc>
        <w:tc>
          <w:tcPr>
            <w:cnfStyle w:val="000100000000" w:firstRow="0" w:lastRow="0" w:firstColumn="0" w:lastColumn="1" w:oddVBand="0" w:evenVBand="0" w:oddHBand="0" w:evenHBand="0" w:firstRowFirstColumn="0" w:firstRowLastColumn="0" w:lastRowFirstColumn="0" w:lastRowLastColumn="0"/>
            <w:tcW w:w="1440" w:type="dxa"/>
          </w:tcPr>
          <w:p w14:paraId="2657CAC3"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74</w:t>
            </w:r>
          </w:p>
        </w:tc>
      </w:tr>
      <w:tr w:rsidR="008608AF" w:rsidRPr="008608AF" w14:paraId="1A142919" w14:textId="77777777" w:rsidTr="008608AF">
        <w:trPr>
          <w:trHeight w:val="340"/>
        </w:trPr>
        <w:tc>
          <w:tcPr>
            <w:cnfStyle w:val="001000000000" w:firstRow="0" w:lastRow="0" w:firstColumn="1" w:lastColumn="0" w:oddVBand="0" w:evenVBand="0" w:oddHBand="0" w:evenHBand="0" w:firstRowFirstColumn="0" w:firstRowLastColumn="0" w:lastRowFirstColumn="0" w:lastRowLastColumn="0"/>
            <w:tcW w:w="1800" w:type="dxa"/>
            <w:vMerge/>
          </w:tcPr>
          <w:p w14:paraId="568A6725"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tc>
        <w:tc>
          <w:tcPr>
            <w:tcW w:w="3348" w:type="dxa"/>
          </w:tcPr>
          <w:p w14:paraId="16A3D514"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Прапорщиков (мичманов)</w:t>
            </w:r>
          </w:p>
        </w:tc>
        <w:tc>
          <w:tcPr>
            <w:tcW w:w="1200" w:type="dxa"/>
          </w:tcPr>
          <w:p w14:paraId="2632238E"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0</w:t>
            </w:r>
          </w:p>
        </w:tc>
        <w:tc>
          <w:tcPr>
            <w:tcW w:w="1013" w:type="dxa"/>
          </w:tcPr>
          <w:p w14:paraId="6C8AB668"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440" w:type="dxa"/>
          </w:tcPr>
          <w:p w14:paraId="208499FC"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0</w:t>
            </w:r>
          </w:p>
        </w:tc>
      </w:tr>
      <w:tr w:rsidR="008608AF" w:rsidRPr="008608AF" w14:paraId="141E50C4" w14:textId="77777777" w:rsidTr="008608AF">
        <w:trPr>
          <w:trHeight w:val="340"/>
        </w:trPr>
        <w:tc>
          <w:tcPr>
            <w:cnfStyle w:val="001000000000" w:firstRow="0" w:lastRow="0" w:firstColumn="1" w:lastColumn="0" w:oddVBand="0" w:evenVBand="0" w:oddHBand="0" w:evenHBand="0" w:firstRowFirstColumn="0" w:firstRowLastColumn="0" w:lastRowFirstColumn="0" w:lastRowLastColumn="0"/>
            <w:tcW w:w="1800" w:type="dxa"/>
            <w:vMerge/>
          </w:tcPr>
          <w:p w14:paraId="127961AD"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tc>
        <w:tc>
          <w:tcPr>
            <w:tcW w:w="3348" w:type="dxa"/>
          </w:tcPr>
          <w:p w14:paraId="55A4E929"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Сержантов (старшин)</w:t>
            </w:r>
          </w:p>
        </w:tc>
        <w:tc>
          <w:tcPr>
            <w:tcW w:w="1200" w:type="dxa"/>
          </w:tcPr>
          <w:p w14:paraId="3291B664"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4</w:t>
            </w:r>
          </w:p>
        </w:tc>
        <w:tc>
          <w:tcPr>
            <w:tcW w:w="1013" w:type="dxa"/>
          </w:tcPr>
          <w:p w14:paraId="1B0EF4C5"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440" w:type="dxa"/>
          </w:tcPr>
          <w:p w14:paraId="27D0E643"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4</w:t>
            </w:r>
          </w:p>
        </w:tc>
      </w:tr>
      <w:tr w:rsidR="008608AF" w:rsidRPr="008608AF" w14:paraId="6B50C9D9" w14:textId="77777777" w:rsidTr="008608AF">
        <w:trPr>
          <w:trHeight w:val="160"/>
        </w:trPr>
        <w:tc>
          <w:tcPr>
            <w:cnfStyle w:val="001000000000" w:firstRow="0" w:lastRow="0" w:firstColumn="1" w:lastColumn="0" w:oddVBand="0" w:evenVBand="0" w:oddHBand="0" w:evenHBand="0" w:firstRowFirstColumn="0" w:firstRowLastColumn="0" w:lastRowFirstColumn="0" w:lastRowLastColumn="0"/>
            <w:tcW w:w="1800" w:type="dxa"/>
            <w:vMerge/>
          </w:tcPr>
          <w:p w14:paraId="6A0D1A0F"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tc>
        <w:tc>
          <w:tcPr>
            <w:tcW w:w="3348" w:type="dxa"/>
          </w:tcPr>
          <w:p w14:paraId="13ADADC2"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Солдат (матросов)</w:t>
            </w:r>
          </w:p>
        </w:tc>
        <w:tc>
          <w:tcPr>
            <w:tcW w:w="1200" w:type="dxa"/>
          </w:tcPr>
          <w:p w14:paraId="08EFAC12"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69</w:t>
            </w:r>
          </w:p>
        </w:tc>
        <w:tc>
          <w:tcPr>
            <w:tcW w:w="1013" w:type="dxa"/>
          </w:tcPr>
          <w:p w14:paraId="6DA8D1AE"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1</w:t>
            </w:r>
          </w:p>
        </w:tc>
        <w:tc>
          <w:tcPr>
            <w:cnfStyle w:val="000100000000" w:firstRow="0" w:lastRow="0" w:firstColumn="0" w:lastColumn="1" w:oddVBand="0" w:evenVBand="0" w:oddHBand="0" w:evenHBand="0" w:firstRowFirstColumn="0" w:firstRowLastColumn="0" w:lastRowFirstColumn="0" w:lastRowLastColumn="0"/>
            <w:tcW w:w="1440" w:type="dxa"/>
          </w:tcPr>
          <w:p w14:paraId="0080E152"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70</w:t>
            </w:r>
          </w:p>
        </w:tc>
      </w:tr>
      <w:tr w:rsidR="008608AF" w:rsidRPr="008608AF" w14:paraId="5C9396EC" w14:textId="77777777" w:rsidTr="008608AF">
        <w:trPr>
          <w:trHeight w:val="400"/>
        </w:trPr>
        <w:tc>
          <w:tcPr>
            <w:cnfStyle w:val="001000000000" w:firstRow="0" w:lastRow="0" w:firstColumn="1" w:lastColumn="0" w:oddVBand="0" w:evenVBand="0" w:oddHBand="0" w:evenHBand="0" w:firstRowFirstColumn="0" w:firstRowLastColumn="0" w:lastRowFirstColumn="0" w:lastRowLastColumn="0"/>
            <w:tcW w:w="1800" w:type="dxa"/>
            <w:vMerge w:val="restart"/>
          </w:tcPr>
          <w:p w14:paraId="155C797B"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Второй разряд</w:t>
            </w:r>
          </w:p>
          <w:p w14:paraId="17AD1510"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p w14:paraId="660DD52F"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tc>
        <w:tc>
          <w:tcPr>
            <w:tcW w:w="3348" w:type="dxa"/>
          </w:tcPr>
          <w:p w14:paraId="3BB86C21"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Всего</w:t>
            </w:r>
          </w:p>
        </w:tc>
        <w:tc>
          <w:tcPr>
            <w:tcW w:w="1200" w:type="dxa"/>
          </w:tcPr>
          <w:p w14:paraId="2D18F1BA"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76</w:t>
            </w:r>
          </w:p>
        </w:tc>
        <w:tc>
          <w:tcPr>
            <w:tcW w:w="1013" w:type="dxa"/>
          </w:tcPr>
          <w:p w14:paraId="30FE27D7"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1</w:t>
            </w:r>
          </w:p>
        </w:tc>
        <w:tc>
          <w:tcPr>
            <w:cnfStyle w:val="000100000000" w:firstRow="0" w:lastRow="0" w:firstColumn="0" w:lastColumn="1" w:oddVBand="0" w:evenVBand="0" w:oddHBand="0" w:evenHBand="0" w:firstRowFirstColumn="0" w:firstRowLastColumn="0" w:lastRowFirstColumn="0" w:lastRowLastColumn="0"/>
            <w:tcW w:w="1440" w:type="dxa"/>
          </w:tcPr>
          <w:p w14:paraId="214B3095"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77</w:t>
            </w:r>
          </w:p>
        </w:tc>
      </w:tr>
      <w:tr w:rsidR="008608AF" w:rsidRPr="008608AF" w14:paraId="26D066F2" w14:textId="77777777" w:rsidTr="008608AF">
        <w:trPr>
          <w:trHeight w:val="340"/>
        </w:trPr>
        <w:tc>
          <w:tcPr>
            <w:cnfStyle w:val="001000000000" w:firstRow="0" w:lastRow="0" w:firstColumn="1" w:lastColumn="0" w:oddVBand="0" w:evenVBand="0" w:oddHBand="0" w:evenHBand="0" w:firstRowFirstColumn="0" w:firstRowLastColumn="0" w:lastRowFirstColumn="0" w:lastRowLastColumn="0"/>
            <w:tcW w:w="1800" w:type="dxa"/>
            <w:vMerge/>
          </w:tcPr>
          <w:p w14:paraId="2511D0ED"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tc>
        <w:tc>
          <w:tcPr>
            <w:tcW w:w="3348" w:type="dxa"/>
          </w:tcPr>
          <w:p w14:paraId="3788CADF"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Прапорщиков (мичманов)</w:t>
            </w:r>
          </w:p>
        </w:tc>
        <w:tc>
          <w:tcPr>
            <w:tcW w:w="1200" w:type="dxa"/>
          </w:tcPr>
          <w:p w14:paraId="15DB9E63"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0</w:t>
            </w:r>
          </w:p>
        </w:tc>
        <w:tc>
          <w:tcPr>
            <w:tcW w:w="1013" w:type="dxa"/>
          </w:tcPr>
          <w:p w14:paraId="2557F97C"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440" w:type="dxa"/>
          </w:tcPr>
          <w:p w14:paraId="3B0AC265"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0</w:t>
            </w:r>
          </w:p>
        </w:tc>
      </w:tr>
      <w:tr w:rsidR="008608AF" w:rsidRPr="008608AF" w14:paraId="4A48FB66" w14:textId="77777777" w:rsidTr="008608AF">
        <w:trPr>
          <w:trHeight w:val="160"/>
        </w:trPr>
        <w:tc>
          <w:tcPr>
            <w:cnfStyle w:val="001000000000" w:firstRow="0" w:lastRow="0" w:firstColumn="1" w:lastColumn="0" w:oddVBand="0" w:evenVBand="0" w:oddHBand="0" w:evenHBand="0" w:firstRowFirstColumn="0" w:firstRowLastColumn="0" w:lastRowFirstColumn="0" w:lastRowLastColumn="0"/>
            <w:tcW w:w="1800" w:type="dxa"/>
            <w:vMerge/>
          </w:tcPr>
          <w:p w14:paraId="240A2BFB"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tc>
        <w:tc>
          <w:tcPr>
            <w:tcW w:w="3348" w:type="dxa"/>
          </w:tcPr>
          <w:p w14:paraId="3545FC66"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Сержантов (старшин)</w:t>
            </w:r>
          </w:p>
        </w:tc>
        <w:tc>
          <w:tcPr>
            <w:tcW w:w="1200" w:type="dxa"/>
          </w:tcPr>
          <w:p w14:paraId="58F0A214"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12</w:t>
            </w:r>
          </w:p>
        </w:tc>
        <w:tc>
          <w:tcPr>
            <w:tcW w:w="1013" w:type="dxa"/>
          </w:tcPr>
          <w:p w14:paraId="2286CEFB"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440" w:type="dxa"/>
          </w:tcPr>
          <w:p w14:paraId="28BF345F"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12</w:t>
            </w:r>
          </w:p>
        </w:tc>
      </w:tr>
      <w:tr w:rsidR="008608AF" w:rsidRPr="008608AF" w14:paraId="3F8D6D66" w14:textId="77777777" w:rsidTr="008608AF">
        <w:trPr>
          <w:trHeight w:val="340"/>
        </w:trPr>
        <w:tc>
          <w:tcPr>
            <w:cnfStyle w:val="001000000000" w:firstRow="0" w:lastRow="0" w:firstColumn="1" w:lastColumn="0" w:oddVBand="0" w:evenVBand="0" w:oddHBand="0" w:evenHBand="0" w:firstRowFirstColumn="0" w:firstRowLastColumn="0" w:lastRowFirstColumn="0" w:lastRowLastColumn="0"/>
            <w:tcW w:w="1800" w:type="dxa"/>
            <w:vMerge/>
          </w:tcPr>
          <w:p w14:paraId="6CE15E8E"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tc>
        <w:tc>
          <w:tcPr>
            <w:tcW w:w="3348" w:type="dxa"/>
          </w:tcPr>
          <w:p w14:paraId="1CF55A02"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Солдат (матросов)</w:t>
            </w:r>
          </w:p>
        </w:tc>
        <w:tc>
          <w:tcPr>
            <w:tcW w:w="1200" w:type="dxa"/>
          </w:tcPr>
          <w:p w14:paraId="0B8AD246"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64</w:t>
            </w:r>
          </w:p>
        </w:tc>
        <w:tc>
          <w:tcPr>
            <w:tcW w:w="1013" w:type="dxa"/>
          </w:tcPr>
          <w:p w14:paraId="67B18F35"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1</w:t>
            </w:r>
          </w:p>
        </w:tc>
        <w:tc>
          <w:tcPr>
            <w:cnfStyle w:val="000100000000" w:firstRow="0" w:lastRow="0" w:firstColumn="0" w:lastColumn="1" w:oddVBand="0" w:evenVBand="0" w:oddHBand="0" w:evenHBand="0" w:firstRowFirstColumn="0" w:firstRowLastColumn="0" w:lastRowFirstColumn="0" w:lastRowLastColumn="0"/>
            <w:tcW w:w="1440" w:type="dxa"/>
          </w:tcPr>
          <w:p w14:paraId="21CFE4E8"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65</w:t>
            </w:r>
          </w:p>
        </w:tc>
      </w:tr>
      <w:tr w:rsidR="008608AF" w:rsidRPr="008608AF" w14:paraId="2D3424A9" w14:textId="77777777" w:rsidTr="008608AF">
        <w:trPr>
          <w:trHeight w:val="400"/>
        </w:trPr>
        <w:tc>
          <w:tcPr>
            <w:cnfStyle w:val="001000000000" w:firstRow="0" w:lastRow="0" w:firstColumn="1" w:lastColumn="0" w:oddVBand="0" w:evenVBand="0" w:oddHBand="0" w:evenHBand="0" w:firstRowFirstColumn="0" w:firstRowLastColumn="0" w:lastRowFirstColumn="0" w:lastRowLastColumn="0"/>
            <w:tcW w:w="1800" w:type="dxa"/>
            <w:vMerge w:val="restart"/>
          </w:tcPr>
          <w:p w14:paraId="2FAAC915"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bookmarkStart w:id="2" w:name="_Hlk185844608"/>
            <w:r w:rsidRPr="008608AF">
              <w:rPr>
                <w:rFonts w:ascii="Times New Roman" w:eastAsia="Times New Roman" w:hAnsi="Times New Roman" w:cs="Times New Roman"/>
                <w:b w:val="0"/>
                <w:sz w:val="28"/>
                <w:szCs w:val="28"/>
                <w:lang w:eastAsia="ru-RU"/>
              </w:rPr>
              <w:t>Третий разряд</w:t>
            </w:r>
          </w:p>
          <w:p w14:paraId="45F0FB1A"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p w14:paraId="48DDF16E"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tc>
        <w:tc>
          <w:tcPr>
            <w:tcW w:w="3348" w:type="dxa"/>
          </w:tcPr>
          <w:p w14:paraId="0583F2C3"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Всего</w:t>
            </w:r>
          </w:p>
        </w:tc>
        <w:tc>
          <w:tcPr>
            <w:tcW w:w="1200" w:type="dxa"/>
          </w:tcPr>
          <w:p w14:paraId="3204E899"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54</w:t>
            </w:r>
          </w:p>
        </w:tc>
        <w:tc>
          <w:tcPr>
            <w:tcW w:w="1013" w:type="dxa"/>
          </w:tcPr>
          <w:p w14:paraId="015C138C"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5</w:t>
            </w:r>
          </w:p>
        </w:tc>
        <w:tc>
          <w:tcPr>
            <w:cnfStyle w:val="000100000000" w:firstRow="0" w:lastRow="0" w:firstColumn="0" w:lastColumn="1" w:oddVBand="0" w:evenVBand="0" w:oddHBand="0" w:evenHBand="0" w:firstRowFirstColumn="0" w:firstRowLastColumn="0" w:lastRowFirstColumn="0" w:lastRowLastColumn="0"/>
            <w:tcW w:w="1440" w:type="dxa"/>
          </w:tcPr>
          <w:p w14:paraId="44668CCB"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59</w:t>
            </w:r>
          </w:p>
        </w:tc>
      </w:tr>
      <w:tr w:rsidR="008608AF" w:rsidRPr="008608AF" w14:paraId="441FC6B2" w14:textId="77777777" w:rsidTr="008608AF">
        <w:trPr>
          <w:trHeight w:val="340"/>
        </w:trPr>
        <w:tc>
          <w:tcPr>
            <w:cnfStyle w:val="001000000000" w:firstRow="0" w:lastRow="0" w:firstColumn="1" w:lastColumn="0" w:oddVBand="0" w:evenVBand="0" w:oddHBand="0" w:evenHBand="0" w:firstRowFirstColumn="0" w:firstRowLastColumn="0" w:lastRowFirstColumn="0" w:lastRowLastColumn="0"/>
            <w:tcW w:w="1800" w:type="dxa"/>
            <w:vMerge/>
          </w:tcPr>
          <w:p w14:paraId="446F2F53"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tc>
        <w:tc>
          <w:tcPr>
            <w:tcW w:w="3348" w:type="dxa"/>
          </w:tcPr>
          <w:p w14:paraId="78776B60"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Прапорщиков (мичманов)</w:t>
            </w:r>
          </w:p>
        </w:tc>
        <w:tc>
          <w:tcPr>
            <w:tcW w:w="1200" w:type="dxa"/>
          </w:tcPr>
          <w:p w14:paraId="185F351E"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0</w:t>
            </w:r>
          </w:p>
        </w:tc>
        <w:tc>
          <w:tcPr>
            <w:tcW w:w="1013" w:type="dxa"/>
          </w:tcPr>
          <w:p w14:paraId="17858177"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440" w:type="dxa"/>
          </w:tcPr>
          <w:p w14:paraId="77C4633B"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0</w:t>
            </w:r>
          </w:p>
        </w:tc>
      </w:tr>
      <w:tr w:rsidR="008608AF" w:rsidRPr="008608AF" w14:paraId="2996C297" w14:textId="77777777" w:rsidTr="008608AF">
        <w:trPr>
          <w:trHeight w:val="340"/>
        </w:trPr>
        <w:tc>
          <w:tcPr>
            <w:cnfStyle w:val="001000000000" w:firstRow="0" w:lastRow="0" w:firstColumn="1" w:lastColumn="0" w:oddVBand="0" w:evenVBand="0" w:oddHBand="0" w:evenHBand="0" w:firstRowFirstColumn="0" w:firstRowLastColumn="0" w:lastRowFirstColumn="0" w:lastRowLastColumn="0"/>
            <w:tcW w:w="1800" w:type="dxa"/>
            <w:vMerge/>
          </w:tcPr>
          <w:p w14:paraId="121662AC"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tc>
        <w:tc>
          <w:tcPr>
            <w:tcW w:w="3348" w:type="dxa"/>
          </w:tcPr>
          <w:p w14:paraId="7FD42950"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Сержантов (старшин)</w:t>
            </w:r>
          </w:p>
        </w:tc>
        <w:tc>
          <w:tcPr>
            <w:tcW w:w="1200" w:type="dxa"/>
          </w:tcPr>
          <w:p w14:paraId="0941D12F"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6</w:t>
            </w:r>
          </w:p>
        </w:tc>
        <w:tc>
          <w:tcPr>
            <w:tcW w:w="1013" w:type="dxa"/>
          </w:tcPr>
          <w:p w14:paraId="3D02B9F0"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2</w:t>
            </w:r>
          </w:p>
        </w:tc>
        <w:tc>
          <w:tcPr>
            <w:cnfStyle w:val="000100000000" w:firstRow="0" w:lastRow="0" w:firstColumn="0" w:lastColumn="1" w:oddVBand="0" w:evenVBand="0" w:oddHBand="0" w:evenHBand="0" w:firstRowFirstColumn="0" w:firstRowLastColumn="0" w:lastRowFirstColumn="0" w:lastRowLastColumn="0"/>
            <w:tcW w:w="1440" w:type="dxa"/>
          </w:tcPr>
          <w:p w14:paraId="2CA3F911"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8</w:t>
            </w:r>
          </w:p>
        </w:tc>
      </w:tr>
      <w:tr w:rsidR="008608AF" w:rsidRPr="008608AF" w14:paraId="66B5E411" w14:textId="77777777" w:rsidTr="008608AF">
        <w:trPr>
          <w:trHeight w:val="160"/>
        </w:trPr>
        <w:tc>
          <w:tcPr>
            <w:cnfStyle w:val="001000000000" w:firstRow="0" w:lastRow="0" w:firstColumn="1" w:lastColumn="0" w:oddVBand="0" w:evenVBand="0" w:oddHBand="0" w:evenHBand="0" w:firstRowFirstColumn="0" w:firstRowLastColumn="0" w:lastRowFirstColumn="0" w:lastRowLastColumn="0"/>
            <w:tcW w:w="1800" w:type="dxa"/>
            <w:vMerge/>
          </w:tcPr>
          <w:p w14:paraId="17B3E44A"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tc>
        <w:tc>
          <w:tcPr>
            <w:tcW w:w="3348" w:type="dxa"/>
          </w:tcPr>
          <w:p w14:paraId="6B499EA8"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Солдат (матросов)</w:t>
            </w:r>
          </w:p>
        </w:tc>
        <w:tc>
          <w:tcPr>
            <w:tcW w:w="1200" w:type="dxa"/>
          </w:tcPr>
          <w:p w14:paraId="02588095"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48</w:t>
            </w:r>
          </w:p>
        </w:tc>
        <w:tc>
          <w:tcPr>
            <w:tcW w:w="1013" w:type="dxa"/>
          </w:tcPr>
          <w:p w14:paraId="184976D3"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3</w:t>
            </w:r>
          </w:p>
        </w:tc>
        <w:tc>
          <w:tcPr>
            <w:cnfStyle w:val="000100000000" w:firstRow="0" w:lastRow="0" w:firstColumn="0" w:lastColumn="1" w:oddVBand="0" w:evenVBand="0" w:oddHBand="0" w:evenHBand="0" w:firstRowFirstColumn="0" w:firstRowLastColumn="0" w:lastRowFirstColumn="0" w:lastRowLastColumn="0"/>
            <w:tcW w:w="1440" w:type="dxa"/>
          </w:tcPr>
          <w:p w14:paraId="556033F3"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51</w:t>
            </w:r>
          </w:p>
        </w:tc>
      </w:tr>
      <w:bookmarkEnd w:id="2"/>
      <w:tr w:rsidR="008608AF" w:rsidRPr="008608AF" w14:paraId="597B76AF" w14:textId="77777777" w:rsidTr="008608AF">
        <w:trPr>
          <w:trHeight w:val="400"/>
        </w:trPr>
        <w:tc>
          <w:tcPr>
            <w:cnfStyle w:val="001000000000" w:firstRow="0" w:lastRow="0" w:firstColumn="1" w:lastColumn="0" w:oddVBand="0" w:evenVBand="0" w:oddHBand="0" w:evenHBand="0" w:firstRowFirstColumn="0" w:firstRowLastColumn="0" w:lastRowFirstColumn="0" w:lastRowLastColumn="0"/>
            <w:tcW w:w="1800" w:type="dxa"/>
            <w:vMerge w:val="restart"/>
          </w:tcPr>
          <w:p w14:paraId="6AFB4481"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Женщины</w:t>
            </w:r>
          </w:p>
          <w:p w14:paraId="447FEB05"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p w14:paraId="7A67F6DB"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p w14:paraId="017619D0"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p w14:paraId="2AC8E38E"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p w14:paraId="77CE91C1"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tc>
        <w:tc>
          <w:tcPr>
            <w:tcW w:w="3348" w:type="dxa"/>
          </w:tcPr>
          <w:p w14:paraId="4ABA9648"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Всего</w:t>
            </w:r>
          </w:p>
        </w:tc>
        <w:tc>
          <w:tcPr>
            <w:tcW w:w="1200" w:type="dxa"/>
          </w:tcPr>
          <w:p w14:paraId="73241F72"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11</w:t>
            </w:r>
          </w:p>
        </w:tc>
        <w:tc>
          <w:tcPr>
            <w:tcW w:w="1013" w:type="dxa"/>
          </w:tcPr>
          <w:p w14:paraId="4BD749B5"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440" w:type="dxa"/>
          </w:tcPr>
          <w:p w14:paraId="1D3370CF"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11</w:t>
            </w:r>
          </w:p>
        </w:tc>
      </w:tr>
      <w:tr w:rsidR="008608AF" w:rsidRPr="008608AF" w14:paraId="53F62E06" w14:textId="77777777" w:rsidTr="008608AF">
        <w:trPr>
          <w:trHeight w:val="340"/>
        </w:trPr>
        <w:tc>
          <w:tcPr>
            <w:cnfStyle w:val="001000000000" w:firstRow="0" w:lastRow="0" w:firstColumn="1" w:lastColumn="0" w:oddVBand="0" w:evenVBand="0" w:oddHBand="0" w:evenHBand="0" w:firstRowFirstColumn="0" w:firstRowLastColumn="0" w:lastRowFirstColumn="0" w:lastRowLastColumn="0"/>
            <w:tcW w:w="1800" w:type="dxa"/>
            <w:vMerge/>
          </w:tcPr>
          <w:p w14:paraId="70850E55"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tc>
        <w:tc>
          <w:tcPr>
            <w:tcW w:w="3348" w:type="dxa"/>
          </w:tcPr>
          <w:p w14:paraId="3B83CF43"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Прапорщиков (мичманов)</w:t>
            </w:r>
          </w:p>
        </w:tc>
        <w:tc>
          <w:tcPr>
            <w:tcW w:w="1200" w:type="dxa"/>
          </w:tcPr>
          <w:p w14:paraId="4AB304E5"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0</w:t>
            </w:r>
          </w:p>
        </w:tc>
        <w:tc>
          <w:tcPr>
            <w:tcW w:w="1013" w:type="dxa"/>
          </w:tcPr>
          <w:p w14:paraId="50CFB0F0"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440" w:type="dxa"/>
          </w:tcPr>
          <w:p w14:paraId="4AC3C8AB"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0</w:t>
            </w:r>
          </w:p>
        </w:tc>
      </w:tr>
      <w:tr w:rsidR="008608AF" w:rsidRPr="008608AF" w14:paraId="5D957C07" w14:textId="77777777" w:rsidTr="008608AF">
        <w:trPr>
          <w:trHeight w:val="160"/>
        </w:trPr>
        <w:tc>
          <w:tcPr>
            <w:cnfStyle w:val="001000000000" w:firstRow="0" w:lastRow="0" w:firstColumn="1" w:lastColumn="0" w:oddVBand="0" w:evenVBand="0" w:oddHBand="0" w:evenHBand="0" w:firstRowFirstColumn="0" w:firstRowLastColumn="0" w:lastRowFirstColumn="0" w:lastRowLastColumn="0"/>
            <w:tcW w:w="1800" w:type="dxa"/>
            <w:vMerge/>
          </w:tcPr>
          <w:p w14:paraId="26507738"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tc>
        <w:tc>
          <w:tcPr>
            <w:tcW w:w="3348" w:type="dxa"/>
          </w:tcPr>
          <w:p w14:paraId="77FA6D6A"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Сержантов (старшин)</w:t>
            </w:r>
          </w:p>
        </w:tc>
        <w:tc>
          <w:tcPr>
            <w:tcW w:w="1200" w:type="dxa"/>
          </w:tcPr>
          <w:p w14:paraId="5D44860C"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0</w:t>
            </w:r>
          </w:p>
        </w:tc>
        <w:tc>
          <w:tcPr>
            <w:tcW w:w="1013" w:type="dxa"/>
          </w:tcPr>
          <w:p w14:paraId="28D77505"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440" w:type="dxa"/>
          </w:tcPr>
          <w:p w14:paraId="6CB1018D"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0</w:t>
            </w:r>
          </w:p>
        </w:tc>
      </w:tr>
      <w:tr w:rsidR="008608AF" w:rsidRPr="008608AF" w14:paraId="36942EDB" w14:textId="77777777" w:rsidTr="008608AF">
        <w:trPr>
          <w:trHeight w:val="361"/>
        </w:trPr>
        <w:tc>
          <w:tcPr>
            <w:cnfStyle w:val="001000000000" w:firstRow="0" w:lastRow="0" w:firstColumn="1" w:lastColumn="0" w:oddVBand="0" w:evenVBand="0" w:oddHBand="0" w:evenHBand="0" w:firstRowFirstColumn="0" w:firstRowLastColumn="0" w:lastRowFirstColumn="0" w:lastRowLastColumn="0"/>
            <w:tcW w:w="1800" w:type="dxa"/>
            <w:vMerge/>
          </w:tcPr>
          <w:p w14:paraId="4AC3F17C"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tc>
        <w:tc>
          <w:tcPr>
            <w:tcW w:w="3348" w:type="dxa"/>
          </w:tcPr>
          <w:p w14:paraId="5A13ECD3"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Солдат (матросов)</w:t>
            </w:r>
          </w:p>
        </w:tc>
        <w:tc>
          <w:tcPr>
            <w:tcW w:w="1200" w:type="dxa"/>
          </w:tcPr>
          <w:p w14:paraId="49713F22"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11</w:t>
            </w:r>
          </w:p>
        </w:tc>
        <w:tc>
          <w:tcPr>
            <w:tcW w:w="1013" w:type="dxa"/>
          </w:tcPr>
          <w:p w14:paraId="188FC515"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440" w:type="dxa"/>
          </w:tcPr>
          <w:p w14:paraId="5E888647"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11</w:t>
            </w:r>
          </w:p>
        </w:tc>
      </w:tr>
      <w:tr w:rsidR="008608AF" w:rsidRPr="008608AF" w14:paraId="26F77E9E" w14:textId="77777777" w:rsidTr="008608AF">
        <w:trPr>
          <w:trHeight w:val="400"/>
        </w:trPr>
        <w:tc>
          <w:tcPr>
            <w:cnfStyle w:val="001000000000" w:firstRow="0" w:lastRow="0" w:firstColumn="1" w:lastColumn="0" w:oddVBand="0" w:evenVBand="0" w:oddHBand="0" w:evenHBand="0" w:firstRowFirstColumn="0" w:firstRowLastColumn="0" w:lastRowFirstColumn="0" w:lastRowLastColumn="0"/>
            <w:tcW w:w="1800" w:type="dxa"/>
            <w:vMerge w:val="restart"/>
          </w:tcPr>
          <w:p w14:paraId="6DD651F6"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1 категории</w:t>
            </w:r>
          </w:p>
          <w:p w14:paraId="5213325E"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p w14:paraId="45801E7C"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tc>
        <w:tc>
          <w:tcPr>
            <w:tcW w:w="3348" w:type="dxa"/>
          </w:tcPr>
          <w:p w14:paraId="5F1E48D2"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Всего</w:t>
            </w:r>
          </w:p>
        </w:tc>
        <w:tc>
          <w:tcPr>
            <w:tcW w:w="1200" w:type="dxa"/>
          </w:tcPr>
          <w:p w14:paraId="27DC8EF6"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5</w:t>
            </w:r>
          </w:p>
        </w:tc>
        <w:tc>
          <w:tcPr>
            <w:tcW w:w="1013" w:type="dxa"/>
          </w:tcPr>
          <w:p w14:paraId="536531B5"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440" w:type="dxa"/>
          </w:tcPr>
          <w:p w14:paraId="6C30CB63"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5</w:t>
            </w:r>
          </w:p>
        </w:tc>
      </w:tr>
      <w:tr w:rsidR="008608AF" w:rsidRPr="008608AF" w14:paraId="468F80EA" w14:textId="77777777" w:rsidTr="008608AF">
        <w:trPr>
          <w:trHeight w:val="340"/>
        </w:trPr>
        <w:tc>
          <w:tcPr>
            <w:cnfStyle w:val="001000000000" w:firstRow="0" w:lastRow="0" w:firstColumn="1" w:lastColumn="0" w:oddVBand="0" w:evenVBand="0" w:oddHBand="0" w:evenHBand="0" w:firstRowFirstColumn="0" w:firstRowLastColumn="0" w:lastRowFirstColumn="0" w:lastRowLastColumn="0"/>
            <w:tcW w:w="1800" w:type="dxa"/>
            <w:vMerge/>
          </w:tcPr>
          <w:p w14:paraId="7FC12B5E"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tc>
        <w:tc>
          <w:tcPr>
            <w:tcW w:w="3348" w:type="dxa"/>
          </w:tcPr>
          <w:p w14:paraId="30A9A94A"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Прапорщиков (мичманов)</w:t>
            </w:r>
          </w:p>
        </w:tc>
        <w:tc>
          <w:tcPr>
            <w:tcW w:w="1200" w:type="dxa"/>
          </w:tcPr>
          <w:p w14:paraId="77D04456"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0</w:t>
            </w:r>
          </w:p>
        </w:tc>
        <w:tc>
          <w:tcPr>
            <w:tcW w:w="1013" w:type="dxa"/>
          </w:tcPr>
          <w:p w14:paraId="0BDA89E3"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440" w:type="dxa"/>
          </w:tcPr>
          <w:p w14:paraId="59E879A4"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0</w:t>
            </w:r>
          </w:p>
        </w:tc>
      </w:tr>
      <w:tr w:rsidR="008608AF" w:rsidRPr="008608AF" w14:paraId="11A57D74" w14:textId="77777777" w:rsidTr="008608AF">
        <w:trPr>
          <w:trHeight w:val="340"/>
        </w:trPr>
        <w:tc>
          <w:tcPr>
            <w:cnfStyle w:val="001000000000" w:firstRow="0" w:lastRow="0" w:firstColumn="1" w:lastColumn="0" w:oddVBand="0" w:evenVBand="0" w:oddHBand="0" w:evenHBand="0" w:firstRowFirstColumn="0" w:firstRowLastColumn="0" w:lastRowFirstColumn="0" w:lastRowLastColumn="0"/>
            <w:tcW w:w="1800" w:type="dxa"/>
            <w:vMerge/>
          </w:tcPr>
          <w:p w14:paraId="0A515FE9"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tc>
        <w:tc>
          <w:tcPr>
            <w:tcW w:w="3348" w:type="dxa"/>
          </w:tcPr>
          <w:p w14:paraId="6ED92B62"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Сержантов (старшин)</w:t>
            </w:r>
          </w:p>
        </w:tc>
        <w:tc>
          <w:tcPr>
            <w:tcW w:w="1200" w:type="dxa"/>
          </w:tcPr>
          <w:p w14:paraId="1C624238"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1</w:t>
            </w:r>
          </w:p>
        </w:tc>
        <w:tc>
          <w:tcPr>
            <w:tcW w:w="1013" w:type="dxa"/>
          </w:tcPr>
          <w:p w14:paraId="00931C50"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440" w:type="dxa"/>
          </w:tcPr>
          <w:p w14:paraId="26B1E4DB"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1</w:t>
            </w:r>
          </w:p>
        </w:tc>
      </w:tr>
      <w:tr w:rsidR="008608AF" w:rsidRPr="008608AF" w14:paraId="068FBE63" w14:textId="77777777" w:rsidTr="008608AF">
        <w:trPr>
          <w:trHeight w:val="160"/>
        </w:trPr>
        <w:tc>
          <w:tcPr>
            <w:cnfStyle w:val="001000000000" w:firstRow="0" w:lastRow="0" w:firstColumn="1" w:lastColumn="0" w:oddVBand="0" w:evenVBand="0" w:oddHBand="0" w:evenHBand="0" w:firstRowFirstColumn="0" w:firstRowLastColumn="0" w:lastRowFirstColumn="0" w:lastRowLastColumn="0"/>
            <w:tcW w:w="1800" w:type="dxa"/>
            <w:vMerge/>
          </w:tcPr>
          <w:p w14:paraId="14CA8C98"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tc>
        <w:tc>
          <w:tcPr>
            <w:tcW w:w="3348" w:type="dxa"/>
          </w:tcPr>
          <w:p w14:paraId="39805CF4"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Солдат (матросов)</w:t>
            </w:r>
          </w:p>
        </w:tc>
        <w:tc>
          <w:tcPr>
            <w:tcW w:w="1200" w:type="dxa"/>
          </w:tcPr>
          <w:p w14:paraId="0C7AC18A"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4</w:t>
            </w:r>
          </w:p>
        </w:tc>
        <w:tc>
          <w:tcPr>
            <w:tcW w:w="1013" w:type="dxa"/>
          </w:tcPr>
          <w:p w14:paraId="5C5F9277"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440" w:type="dxa"/>
          </w:tcPr>
          <w:p w14:paraId="5982B612"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4</w:t>
            </w:r>
          </w:p>
        </w:tc>
      </w:tr>
      <w:tr w:rsidR="008608AF" w:rsidRPr="008608AF" w14:paraId="4F701443" w14:textId="77777777" w:rsidTr="008608AF">
        <w:trPr>
          <w:trHeight w:val="360"/>
        </w:trPr>
        <w:tc>
          <w:tcPr>
            <w:cnfStyle w:val="001000000000" w:firstRow="0" w:lastRow="0" w:firstColumn="1" w:lastColumn="0" w:oddVBand="0" w:evenVBand="0" w:oddHBand="0" w:evenHBand="0" w:firstRowFirstColumn="0" w:firstRowLastColumn="0" w:lastRowFirstColumn="0" w:lastRowLastColumn="0"/>
            <w:tcW w:w="1800" w:type="dxa"/>
            <w:vMerge w:val="restart"/>
          </w:tcPr>
          <w:p w14:paraId="53879A61"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lastRenderedPageBreak/>
              <w:t>Всего</w:t>
            </w:r>
          </w:p>
          <w:p w14:paraId="143A60D8"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p w14:paraId="1EA1FDA3"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p w14:paraId="478C0E69"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p w14:paraId="6311B4D3"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tc>
        <w:tc>
          <w:tcPr>
            <w:tcW w:w="3348" w:type="dxa"/>
          </w:tcPr>
          <w:p w14:paraId="3952E4F6"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Всего</w:t>
            </w:r>
          </w:p>
        </w:tc>
        <w:tc>
          <w:tcPr>
            <w:tcW w:w="1200" w:type="dxa"/>
          </w:tcPr>
          <w:p w14:paraId="3C2670D5"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214</w:t>
            </w:r>
          </w:p>
        </w:tc>
        <w:tc>
          <w:tcPr>
            <w:tcW w:w="1013" w:type="dxa"/>
          </w:tcPr>
          <w:p w14:paraId="29C36F73"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7</w:t>
            </w:r>
          </w:p>
        </w:tc>
        <w:tc>
          <w:tcPr>
            <w:cnfStyle w:val="000100000000" w:firstRow="0" w:lastRow="0" w:firstColumn="0" w:lastColumn="1" w:oddVBand="0" w:evenVBand="0" w:oddHBand="0" w:evenHBand="0" w:firstRowFirstColumn="0" w:firstRowLastColumn="0" w:lastRowFirstColumn="0" w:lastRowLastColumn="0"/>
            <w:tcW w:w="1440" w:type="dxa"/>
          </w:tcPr>
          <w:p w14:paraId="499760F9"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221</w:t>
            </w:r>
          </w:p>
        </w:tc>
      </w:tr>
      <w:tr w:rsidR="008608AF" w:rsidRPr="008608AF" w14:paraId="51659E36" w14:textId="77777777" w:rsidTr="008608AF">
        <w:trPr>
          <w:trHeight w:val="360"/>
        </w:trPr>
        <w:tc>
          <w:tcPr>
            <w:cnfStyle w:val="001000000000" w:firstRow="0" w:lastRow="0" w:firstColumn="1" w:lastColumn="0" w:oddVBand="0" w:evenVBand="0" w:oddHBand="0" w:evenHBand="0" w:firstRowFirstColumn="0" w:firstRowLastColumn="0" w:lastRowFirstColumn="0" w:lastRowLastColumn="0"/>
            <w:tcW w:w="1800" w:type="dxa"/>
            <w:vMerge/>
          </w:tcPr>
          <w:p w14:paraId="19C62615"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tc>
        <w:tc>
          <w:tcPr>
            <w:tcW w:w="3348" w:type="dxa"/>
          </w:tcPr>
          <w:p w14:paraId="61AFC201"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Прапорщиков (мичманов)</w:t>
            </w:r>
          </w:p>
        </w:tc>
        <w:tc>
          <w:tcPr>
            <w:tcW w:w="1200" w:type="dxa"/>
          </w:tcPr>
          <w:p w14:paraId="2EB27A0E"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0</w:t>
            </w:r>
          </w:p>
        </w:tc>
        <w:tc>
          <w:tcPr>
            <w:tcW w:w="1013" w:type="dxa"/>
          </w:tcPr>
          <w:p w14:paraId="10012ED3"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440" w:type="dxa"/>
          </w:tcPr>
          <w:p w14:paraId="186E0FEC"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0</w:t>
            </w:r>
          </w:p>
        </w:tc>
      </w:tr>
      <w:tr w:rsidR="008608AF" w:rsidRPr="008608AF" w14:paraId="2757471E" w14:textId="77777777" w:rsidTr="008608AF">
        <w:trPr>
          <w:trHeight w:val="340"/>
        </w:trPr>
        <w:tc>
          <w:tcPr>
            <w:cnfStyle w:val="001000000000" w:firstRow="0" w:lastRow="0" w:firstColumn="1" w:lastColumn="0" w:oddVBand="0" w:evenVBand="0" w:oddHBand="0" w:evenHBand="0" w:firstRowFirstColumn="0" w:firstRowLastColumn="0" w:lastRowFirstColumn="0" w:lastRowLastColumn="0"/>
            <w:tcW w:w="1800" w:type="dxa"/>
            <w:vMerge/>
          </w:tcPr>
          <w:p w14:paraId="4273506A"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tc>
        <w:tc>
          <w:tcPr>
            <w:tcW w:w="3348" w:type="dxa"/>
          </w:tcPr>
          <w:p w14:paraId="5CE0C155"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Сержантов (старшин)</w:t>
            </w:r>
          </w:p>
        </w:tc>
        <w:tc>
          <w:tcPr>
            <w:tcW w:w="1200" w:type="dxa"/>
          </w:tcPr>
          <w:p w14:paraId="3565B704"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22</w:t>
            </w:r>
          </w:p>
        </w:tc>
        <w:tc>
          <w:tcPr>
            <w:tcW w:w="1013" w:type="dxa"/>
          </w:tcPr>
          <w:p w14:paraId="1A2AE5D4"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2</w:t>
            </w:r>
          </w:p>
        </w:tc>
        <w:tc>
          <w:tcPr>
            <w:cnfStyle w:val="000100000000" w:firstRow="0" w:lastRow="0" w:firstColumn="0" w:lastColumn="1" w:oddVBand="0" w:evenVBand="0" w:oddHBand="0" w:evenHBand="0" w:firstRowFirstColumn="0" w:firstRowLastColumn="0" w:lastRowFirstColumn="0" w:lastRowLastColumn="0"/>
            <w:tcW w:w="1440" w:type="dxa"/>
          </w:tcPr>
          <w:p w14:paraId="7ABFB387"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25</w:t>
            </w:r>
          </w:p>
        </w:tc>
      </w:tr>
      <w:tr w:rsidR="008608AF" w:rsidRPr="008608AF" w14:paraId="482B7A70" w14:textId="77777777" w:rsidTr="008608AF">
        <w:trPr>
          <w:cnfStyle w:val="010000000000" w:firstRow="0" w:lastRow="1"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00" w:type="dxa"/>
            <w:vMerge/>
          </w:tcPr>
          <w:p w14:paraId="5A501427"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tc>
        <w:tc>
          <w:tcPr>
            <w:tcW w:w="3348" w:type="dxa"/>
          </w:tcPr>
          <w:p w14:paraId="4D21F63B" w14:textId="77777777" w:rsidR="008608AF" w:rsidRPr="008608AF" w:rsidRDefault="008608AF" w:rsidP="001C4B0C">
            <w:pPr>
              <w:spacing w:line="360" w:lineRule="auto"/>
              <w:jc w:val="both"/>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Солдат (матросов)</w:t>
            </w:r>
          </w:p>
        </w:tc>
        <w:tc>
          <w:tcPr>
            <w:tcW w:w="1200" w:type="dxa"/>
          </w:tcPr>
          <w:p w14:paraId="2AF01C03" w14:textId="77777777" w:rsidR="008608AF" w:rsidRPr="008608AF" w:rsidRDefault="008608AF" w:rsidP="001C4B0C">
            <w:pPr>
              <w:spacing w:line="360" w:lineRule="auto"/>
              <w:jc w:val="both"/>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192</w:t>
            </w:r>
          </w:p>
        </w:tc>
        <w:tc>
          <w:tcPr>
            <w:tcW w:w="1013" w:type="dxa"/>
          </w:tcPr>
          <w:p w14:paraId="586F6C1D" w14:textId="77777777" w:rsidR="008608AF" w:rsidRPr="008608AF" w:rsidRDefault="008608AF" w:rsidP="001C4B0C">
            <w:pPr>
              <w:spacing w:line="360" w:lineRule="auto"/>
              <w:jc w:val="both"/>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5</w:t>
            </w:r>
          </w:p>
        </w:tc>
        <w:tc>
          <w:tcPr>
            <w:cnfStyle w:val="000100000000" w:firstRow="0" w:lastRow="0" w:firstColumn="0" w:lastColumn="1" w:oddVBand="0" w:evenVBand="0" w:oddHBand="0" w:evenHBand="0" w:firstRowFirstColumn="0" w:firstRowLastColumn="0" w:lastRowFirstColumn="0" w:lastRowLastColumn="0"/>
            <w:tcW w:w="1440" w:type="dxa"/>
          </w:tcPr>
          <w:p w14:paraId="45938A3F"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197</w:t>
            </w:r>
          </w:p>
        </w:tc>
      </w:tr>
    </w:tbl>
    <w:p w14:paraId="4704F593" w14:textId="77777777" w:rsidR="008608AF" w:rsidRPr="00252BC0" w:rsidRDefault="008608AF" w:rsidP="001C4B0C">
      <w:pPr>
        <w:tabs>
          <w:tab w:val="left" w:pos="7024"/>
        </w:tabs>
        <w:spacing w:after="0" w:line="360" w:lineRule="auto"/>
        <w:rPr>
          <w:rFonts w:ascii="Times New Roman" w:eastAsia="Times New Roman" w:hAnsi="Times New Roman" w:cs="Times New Roman"/>
          <w:sz w:val="28"/>
          <w:szCs w:val="28"/>
          <w:lang w:eastAsia="ru-RU"/>
        </w:rPr>
      </w:pPr>
      <w:r w:rsidRPr="00252BC0">
        <w:rPr>
          <w:rFonts w:ascii="Times New Roman" w:eastAsia="Times New Roman" w:hAnsi="Times New Roman" w:cs="Times New Roman"/>
          <w:sz w:val="28"/>
          <w:szCs w:val="28"/>
          <w:lang w:eastAsia="ru-RU"/>
        </w:rPr>
        <w:tab/>
      </w:r>
    </w:p>
    <w:p w14:paraId="5CD30056" w14:textId="370F3EB2" w:rsidR="008608AF" w:rsidRPr="00252BC0" w:rsidRDefault="008608AF" w:rsidP="001C4B0C">
      <w:pPr>
        <w:spacing w:after="0" w:line="360" w:lineRule="auto"/>
        <w:ind w:firstLine="708"/>
        <w:rPr>
          <w:rFonts w:ascii="Times New Roman" w:eastAsia="Times New Roman" w:hAnsi="Times New Roman" w:cs="Times New Roman"/>
          <w:sz w:val="28"/>
          <w:szCs w:val="28"/>
          <w:lang w:eastAsia="ru-RU"/>
        </w:rPr>
      </w:pPr>
      <w:r w:rsidRPr="00252BC0">
        <w:rPr>
          <w:rFonts w:ascii="Times New Roman" w:eastAsia="Times New Roman" w:hAnsi="Times New Roman" w:cs="Times New Roman"/>
          <w:sz w:val="28"/>
          <w:szCs w:val="28"/>
          <w:lang w:eastAsia="ru-RU"/>
        </w:rPr>
        <w:t>За отчетный период прибыло 23 прапорщиков, мичманов, сержантов, старшин солдат и матросов запаса</w:t>
      </w:r>
      <w:r w:rsidR="00D35615">
        <w:rPr>
          <w:rFonts w:ascii="Times New Roman" w:eastAsia="Times New Roman" w:hAnsi="Times New Roman" w:cs="Times New Roman"/>
          <w:sz w:val="28"/>
          <w:szCs w:val="28"/>
          <w:lang w:eastAsia="ru-RU"/>
        </w:rPr>
        <w:t>.</w:t>
      </w:r>
    </w:p>
    <w:p w14:paraId="25C0DD14" w14:textId="77777777" w:rsidR="008608AF" w:rsidRPr="00252BC0" w:rsidRDefault="008608AF" w:rsidP="001C4B0C">
      <w:pPr>
        <w:spacing w:after="0" w:line="360" w:lineRule="auto"/>
        <w:jc w:val="center"/>
        <w:rPr>
          <w:rFonts w:ascii="Times New Roman" w:eastAsia="Times New Roman" w:hAnsi="Times New Roman" w:cs="Times New Roman"/>
          <w:sz w:val="28"/>
          <w:szCs w:val="28"/>
          <w:lang w:eastAsia="ru-RU"/>
        </w:rPr>
      </w:pPr>
    </w:p>
    <w:tbl>
      <w:tblPr>
        <w:tblStyle w:val="-13"/>
        <w:tblW w:w="8988" w:type="dxa"/>
        <w:tblLayout w:type="fixed"/>
        <w:tblLook w:val="01E0" w:firstRow="1" w:lastRow="1" w:firstColumn="1" w:lastColumn="1" w:noHBand="0" w:noVBand="0"/>
      </w:tblPr>
      <w:tblGrid>
        <w:gridCol w:w="5384"/>
        <w:gridCol w:w="1684"/>
        <w:gridCol w:w="1920"/>
      </w:tblGrid>
      <w:tr w:rsidR="008608AF" w:rsidRPr="008608AF" w14:paraId="32295A68" w14:textId="77777777" w:rsidTr="008608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4" w:type="dxa"/>
          </w:tcPr>
          <w:p w14:paraId="72EE0913" w14:textId="05E93654" w:rsidR="008608AF" w:rsidRPr="008608AF" w:rsidRDefault="00D35615" w:rsidP="001C4B0C">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Уволенные с военной службы</w:t>
            </w:r>
          </w:p>
        </w:tc>
        <w:tc>
          <w:tcPr>
            <w:tcW w:w="1684" w:type="dxa"/>
          </w:tcPr>
          <w:p w14:paraId="30DF22AD" w14:textId="531154A3" w:rsidR="008608AF" w:rsidRPr="008608AF" w:rsidRDefault="00D35615" w:rsidP="001C4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w:t>
            </w:r>
          </w:p>
        </w:tc>
        <w:tc>
          <w:tcPr>
            <w:cnfStyle w:val="000100000000" w:firstRow="0" w:lastRow="0" w:firstColumn="0" w:lastColumn="1" w:oddVBand="0" w:evenVBand="0" w:oddHBand="0" w:evenHBand="0" w:firstRowFirstColumn="0" w:firstRowLastColumn="0" w:lastRowFirstColumn="0" w:lastRowLastColumn="0"/>
            <w:tcW w:w="1920" w:type="dxa"/>
          </w:tcPr>
          <w:p w14:paraId="7B421B97" w14:textId="4757D308" w:rsidR="008608AF" w:rsidRPr="008608AF" w:rsidRDefault="00D35615" w:rsidP="001C4B0C">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w:t>
            </w:r>
          </w:p>
        </w:tc>
      </w:tr>
      <w:tr w:rsidR="008608AF" w:rsidRPr="008608AF" w14:paraId="3CAA1274" w14:textId="77777777" w:rsidTr="008608AF">
        <w:tc>
          <w:tcPr>
            <w:cnfStyle w:val="001000000000" w:firstRow="0" w:lastRow="0" w:firstColumn="1" w:lastColumn="0" w:oddVBand="0" w:evenVBand="0" w:oddHBand="0" w:evenHBand="0" w:firstRowFirstColumn="0" w:firstRowLastColumn="0" w:lastRowFirstColumn="0" w:lastRowLastColumn="0"/>
            <w:tcW w:w="5384" w:type="dxa"/>
          </w:tcPr>
          <w:p w14:paraId="777E06A5" w14:textId="77777777" w:rsidR="008608AF" w:rsidRPr="008608AF" w:rsidRDefault="008608AF" w:rsidP="001C4B0C">
            <w:pPr>
              <w:spacing w:line="360" w:lineRule="auto"/>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Всего</w:t>
            </w:r>
          </w:p>
        </w:tc>
        <w:tc>
          <w:tcPr>
            <w:tcW w:w="1684" w:type="dxa"/>
          </w:tcPr>
          <w:p w14:paraId="38D1D0FE" w14:textId="77777777" w:rsidR="008608AF" w:rsidRPr="008608AF" w:rsidRDefault="008608AF"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 xml:space="preserve">4 </w:t>
            </w:r>
          </w:p>
        </w:tc>
        <w:tc>
          <w:tcPr>
            <w:cnfStyle w:val="000100000000" w:firstRow="0" w:lastRow="0" w:firstColumn="0" w:lastColumn="1" w:oddVBand="0" w:evenVBand="0" w:oddHBand="0" w:evenHBand="0" w:firstRowFirstColumn="0" w:firstRowLastColumn="0" w:lastRowFirstColumn="0" w:lastRowLastColumn="0"/>
            <w:tcW w:w="1920" w:type="dxa"/>
          </w:tcPr>
          <w:p w14:paraId="644B6D39" w14:textId="4CBED872" w:rsidR="008608AF" w:rsidRPr="008608AF" w:rsidRDefault="00D35615" w:rsidP="001C4B0C">
            <w:pPr>
              <w:spacing w:line="360" w:lineRule="auto"/>
              <w:jc w:val="center"/>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4</w:t>
            </w:r>
          </w:p>
        </w:tc>
      </w:tr>
      <w:tr w:rsidR="008608AF" w:rsidRPr="008608AF" w14:paraId="5CEA59F1" w14:textId="77777777" w:rsidTr="008608AF">
        <w:tc>
          <w:tcPr>
            <w:cnfStyle w:val="001000000000" w:firstRow="0" w:lastRow="0" w:firstColumn="1" w:lastColumn="0" w:oddVBand="0" w:evenVBand="0" w:oddHBand="0" w:evenHBand="0" w:firstRowFirstColumn="0" w:firstRowLastColumn="0" w:lastRowFirstColumn="0" w:lastRowLastColumn="0"/>
            <w:tcW w:w="5384" w:type="dxa"/>
          </w:tcPr>
          <w:p w14:paraId="6392B173" w14:textId="77777777" w:rsidR="008608AF" w:rsidRPr="008608AF" w:rsidRDefault="008608AF" w:rsidP="001C4B0C">
            <w:pPr>
              <w:spacing w:line="360" w:lineRule="auto"/>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-из Российской армии</w:t>
            </w:r>
          </w:p>
        </w:tc>
        <w:tc>
          <w:tcPr>
            <w:tcW w:w="1684" w:type="dxa"/>
          </w:tcPr>
          <w:p w14:paraId="0DAE634B" w14:textId="77777777" w:rsidR="008608AF" w:rsidRPr="008608AF" w:rsidRDefault="008608AF"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5</w:t>
            </w:r>
          </w:p>
        </w:tc>
        <w:tc>
          <w:tcPr>
            <w:cnfStyle w:val="000100000000" w:firstRow="0" w:lastRow="0" w:firstColumn="0" w:lastColumn="1" w:oddVBand="0" w:evenVBand="0" w:oddHBand="0" w:evenHBand="0" w:firstRowFirstColumn="0" w:firstRowLastColumn="0" w:lastRowFirstColumn="0" w:lastRowLastColumn="0"/>
            <w:tcW w:w="1920" w:type="dxa"/>
          </w:tcPr>
          <w:p w14:paraId="7623F7E7" w14:textId="378905B9" w:rsidR="008608AF" w:rsidRPr="008608AF" w:rsidRDefault="00D35615" w:rsidP="001C4B0C">
            <w:pPr>
              <w:spacing w:line="360" w:lineRule="auto"/>
              <w:jc w:val="center"/>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2</w:t>
            </w:r>
          </w:p>
        </w:tc>
      </w:tr>
      <w:tr w:rsidR="008608AF" w:rsidRPr="008608AF" w14:paraId="30646B79" w14:textId="77777777" w:rsidTr="008608AF">
        <w:tc>
          <w:tcPr>
            <w:cnfStyle w:val="001000000000" w:firstRow="0" w:lastRow="0" w:firstColumn="1" w:lastColumn="0" w:oddVBand="0" w:evenVBand="0" w:oddHBand="0" w:evenHBand="0" w:firstRowFirstColumn="0" w:firstRowLastColumn="0" w:lastRowFirstColumn="0" w:lastRowLastColumn="0"/>
            <w:tcW w:w="5384" w:type="dxa"/>
          </w:tcPr>
          <w:p w14:paraId="25896AAA" w14:textId="77777777" w:rsidR="008608AF" w:rsidRPr="008608AF" w:rsidRDefault="008608AF" w:rsidP="001C4B0C">
            <w:pPr>
              <w:spacing w:line="360" w:lineRule="auto"/>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-из ВМФ</w:t>
            </w:r>
          </w:p>
        </w:tc>
        <w:tc>
          <w:tcPr>
            <w:tcW w:w="1684" w:type="dxa"/>
          </w:tcPr>
          <w:p w14:paraId="23CDB5C1" w14:textId="509AD674" w:rsidR="008608AF" w:rsidRPr="008608AF" w:rsidRDefault="00D35615"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920" w:type="dxa"/>
          </w:tcPr>
          <w:p w14:paraId="25C27738" w14:textId="7C5CD81B" w:rsidR="008608AF" w:rsidRPr="008608AF" w:rsidRDefault="00D35615" w:rsidP="001C4B0C">
            <w:pPr>
              <w:spacing w:line="360" w:lineRule="auto"/>
              <w:jc w:val="center"/>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0</w:t>
            </w:r>
          </w:p>
        </w:tc>
      </w:tr>
      <w:tr w:rsidR="008608AF" w:rsidRPr="008608AF" w14:paraId="7783328B" w14:textId="77777777" w:rsidTr="008608AF">
        <w:tc>
          <w:tcPr>
            <w:cnfStyle w:val="001000000000" w:firstRow="0" w:lastRow="0" w:firstColumn="1" w:lastColumn="0" w:oddVBand="0" w:evenVBand="0" w:oddHBand="0" w:evenHBand="0" w:firstRowFirstColumn="0" w:firstRowLastColumn="0" w:lastRowFirstColumn="0" w:lastRowLastColumn="0"/>
            <w:tcW w:w="5384" w:type="dxa"/>
          </w:tcPr>
          <w:p w14:paraId="177BC96A" w14:textId="77777777" w:rsidR="008608AF" w:rsidRPr="008608AF" w:rsidRDefault="008608AF" w:rsidP="001C4B0C">
            <w:pPr>
              <w:spacing w:line="360" w:lineRule="auto"/>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-из других войск, воинских формирований</w:t>
            </w:r>
          </w:p>
        </w:tc>
        <w:tc>
          <w:tcPr>
            <w:tcW w:w="1684" w:type="dxa"/>
          </w:tcPr>
          <w:p w14:paraId="02EAB3CA" w14:textId="3748EF4B" w:rsidR="008608AF" w:rsidRPr="008608AF" w:rsidRDefault="00D35615"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920" w:type="dxa"/>
          </w:tcPr>
          <w:p w14:paraId="00FFFC6B" w14:textId="176A05BF" w:rsidR="008608AF" w:rsidRPr="008608AF" w:rsidRDefault="00D35615" w:rsidP="001C4B0C">
            <w:pPr>
              <w:spacing w:line="360" w:lineRule="auto"/>
              <w:jc w:val="center"/>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0</w:t>
            </w:r>
          </w:p>
        </w:tc>
      </w:tr>
      <w:tr w:rsidR="008608AF" w:rsidRPr="008608AF" w14:paraId="093F93EE" w14:textId="77777777" w:rsidTr="008608AF">
        <w:tc>
          <w:tcPr>
            <w:cnfStyle w:val="001000000000" w:firstRow="0" w:lastRow="0" w:firstColumn="1" w:lastColumn="0" w:oddVBand="0" w:evenVBand="0" w:oddHBand="0" w:evenHBand="0" w:firstRowFirstColumn="0" w:firstRowLastColumn="0" w:lastRowFirstColumn="0" w:lastRowLastColumn="0"/>
            <w:tcW w:w="5384" w:type="dxa"/>
          </w:tcPr>
          <w:p w14:paraId="7F36ECA2" w14:textId="77777777" w:rsidR="008608AF" w:rsidRPr="008608AF" w:rsidRDefault="008608AF" w:rsidP="001C4B0C">
            <w:pPr>
              <w:spacing w:line="360" w:lineRule="auto"/>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Зачислено в запас из числа граждан, подлежащих призыву на военную службу</w:t>
            </w:r>
          </w:p>
        </w:tc>
        <w:tc>
          <w:tcPr>
            <w:tcW w:w="1684" w:type="dxa"/>
          </w:tcPr>
          <w:p w14:paraId="7920F078" w14:textId="77777777" w:rsidR="008608AF" w:rsidRPr="008608AF" w:rsidRDefault="008608AF"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6</w:t>
            </w:r>
          </w:p>
        </w:tc>
        <w:tc>
          <w:tcPr>
            <w:cnfStyle w:val="000100000000" w:firstRow="0" w:lastRow="0" w:firstColumn="0" w:lastColumn="1" w:oddVBand="0" w:evenVBand="0" w:oddHBand="0" w:evenHBand="0" w:firstRowFirstColumn="0" w:firstRowLastColumn="0" w:lastRowFirstColumn="0" w:lastRowLastColumn="0"/>
            <w:tcW w:w="1920" w:type="dxa"/>
          </w:tcPr>
          <w:p w14:paraId="7FB621E7" w14:textId="7E82447F" w:rsidR="008608AF" w:rsidRPr="008608AF" w:rsidRDefault="00D35615" w:rsidP="001C4B0C">
            <w:pPr>
              <w:spacing w:line="360" w:lineRule="auto"/>
              <w:jc w:val="center"/>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5</w:t>
            </w:r>
          </w:p>
        </w:tc>
      </w:tr>
      <w:tr w:rsidR="008608AF" w:rsidRPr="008608AF" w14:paraId="2706F8CA" w14:textId="77777777" w:rsidTr="008608AF">
        <w:trPr>
          <w:trHeight w:val="228"/>
        </w:trPr>
        <w:tc>
          <w:tcPr>
            <w:cnfStyle w:val="001000000000" w:firstRow="0" w:lastRow="0" w:firstColumn="1" w:lastColumn="0" w:oddVBand="0" w:evenVBand="0" w:oddHBand="0" w:evenHBand="0" w:firstRowFirstColumn="0" w:firstRowLastColumn="0" w:lastRowFirstColumn="0" w:lastRowLastColumn="0"/>
            <w:tcW w:w="5384" w:type="dxa"/>
          </w:tcPr>
          <w:p w14:paraId="671AD26C" w14:textId="77777777" w:rsidR="008608AF" w:rsidRPr="008608AF" w:rsidRDefault="008608AF" w:rsidP="001C4B0C">
            <w:pPr>
              <w:spacing w:line="360" w:lineRule="auto"/>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Зачислено в запас женщин</w:t>
            </w:r>
          </w:p>
        </w:tc>
        <w:tc>
          <w:tcPr>
            <w:tcW w:w="1684" w:type="dxa"/>
          </w:tcPr>
          <w:p w14:paraId="0B076596" w14:textId="77777777" w:rsidR="008608AF" w:rsidRPr="008608AF" w:rsidRDefault="008608AF"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1</w:t>
            </w:r>
          </w:p>
        </w:tc>
        <w:tc>
          <w:tcPr>
            <w:cnfStyle w:val="000100000000" w:firstRow="0" w:lastRow="0" w:firstColumn="0" w:lastColumn="1" w:oddVBand="0" w:evenVBand="0" w:oddHBand="0" w:evenHBand="0" w:firstRowFirstColumn="0" w:firstRowLastColumn="0" w:lastRowFirstColumn="0" w:lastRowLastColumn="0"/>
            <w:tcW w:w="1920" w:type="dxa"/>
          </w:tcPr>
          <w:p w14:paraId="35D0D1A2" w14:textId="731A8AC4" w:rsidR="008608AF" w:rsidRPr="008608AF" w:rsidRDefault="00D35615" w:rsidP="001C4B0C">
            <w:pPr>
              <w:spacing w:line="360" w:lineRule="auto"/>
              <w:jc w:val="center"/>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0</w:t>
            </w:r>
          </w:p>
        </w:tc>
      </w:tr>
      <w:tr w:rsidR="008608AF" w:rsidRPr="008608AF" w14:paraId="40EDFB41" w14:textId="77777777" w:rsidTr="008608AF">
        <w:tc>
          <w:tcPr>
            <w:cnfStyle w:val="001000000000" w:firstRow="0" w:lastRow="0" w:firstColumn="1" w:lastColumn="0" w:oddVBand="0" w:evenVBand="0" w:oddHBand="0" w:evenHBand="0" w:firstRowFirstColumn="0" w:firstRowLastColumn="0" w:lastRowFirstColumn="0" w:lastRowLastColumn="0"/>
            <w:tcW w:w="5384" w:type="dxa"/>
          </w:tcPr>
          <w:p w14:paraId="5183150E" w14:textId="77777777" w:rsidR="008608AF" w:rsidRPr="008608AF" w:rsidRDefault="008608AF" w:rsidP="001C4B0C">
            <w:pPr>
              <w:spacing w:line="360" w:lineRule="auto"/>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Переведены с учета офицеров запаса</w:t>
            </w:r>
          </w:p>
        </w:tc>
        <w:tc>
          <w:tcPr>
            <w:tcW w:w="1684" w:type="dxa"/>
          </w:tcPr>
          <w:p w14:paraId="2CCB925A" w14:textId="30AF6BFA" w:rsidR="008608AF" w:rsidRPr="008608AF" w:rsidRDefault="00D35615"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920" w:type="dxa"/>
          </w:tcPr>
          <w:p w14:paraId="18BA5F7D" w14:textId="13C75297" w:rsidR="008608AF" w:rsidRPr="008608AF" w:rsidRDefault="00D35615" w:rsidP="001C4B0C">
            <w:pPr>
              <w:spacing w:line="360" w:lineRule="auto"/>
              <w:jc w:val="center"/>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0</w:t>
            </w:r>
          </w:p>
        </w:tc>
      </w:tr>
      <w:tr w:rsidR="008608AF" w:rsidRPr="008608AF" w14:paraId="11524726" w14:textId="77777777" w:rsidTr="008608AF">
        <w:tc>
          <w:tcPr>
            <w:cnfStyle w:val="001000000000" w:firstRow="0" w:lastRow="0" w:firstColumn="1" w:lastColumn="0" w:oddVBand="0" w:evenVBand="0" w:oddHBand="0" w:evenHBand="0" w:firstRowFirstColumn="0" w:firstRowLastColumn="0" w:lastRowFirstColumn="0" w:lastRowLastColumn="0"/>
            <w:tcW w:w="5384" w:type="dxa"/>
          </w:tcPr>
          <w:p w14:paraId="04CCB2FA" w14:textId="77777777" w:rsidR="008608AF" w:rsidRPr="008608AF" w:rsidRDefault="008608AF" w:rsidP="001C4B0C">
            <w:pPr>
              <w:spacing w:line="360" w:lineRule="auto"/>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Прибыли из-за границы:</w:t>
            </w:r>
          </w:p>
        </w:tc>
        <w:tc>
          <w:tcPr>
            <w:tcW w:w="1684" w:type="dxa"/>
          </w:tcPr>
          <w:p w14:paraId="3BFAC370" w14:textId="0201FADC" w:rsidR="008608AF" w:rsidRPr="008608AF" w:rsidRDefault="00D35615"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920" w:type="dxa"/>
          </w:tcPr>
          <w:p w14:paraId="1E287662" w14:textId="14535ED4" w:rsidR="008608AF" w:rsidRPr="008608AF" w:rsidRDefault="00D35615" w:rsidP="001C4B0C">
            <w:pPr>
              <w:spacing w:line="360" w:lineRule="auto"/>
              <w:jc w:val="center"/>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0</w:t>
            </w:r>
          </w:p>
        </w:tc>
      </w:tr>
      <w:tr w:rsidR="008608AF" w:rsidRPr="008608AF" w14:paraId="020EA0FE" w14:textId="77777777" w:rsidTr="008608AF">
        <w:tc>
          <w:tcPr>
            <w:cnfStyle w:val="001000000000" w:firstRow="0" w:lastRow="0" w:firstColumn="1" w:lastColumn="0" w:oddVBand="0" w:evenVBand="0" w:oddHBand="0" w:evenHBand="0" w:firstRowFirstColumn="0" w:firstRowLastColumn="0" w:lastRowFirstColumn="0" w:lastRowLastColumn="0"/>
            <w:tcW w:w="5384" w:type="dxa"/>
          </w:tcPr>
          <w:p w14:paraId="1C804377" w14:textId="77777777" w:rsidR="008608AF" w:rsidRPr="008608AF" w:rsidRDefault="008608AF" w:rsidP="001C4B0C">
            <w:pPr>
              <w:spacing w:line="360" w:lineRule="auto"/>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 xml:space="preserve">в </w:t>
            </w:r>
            <w:proofErr w:type="spellStart"/>
            <w:r w:rsidRPr="008608AF">
              <w:rPr>
                <w:rFonts w:ascii="Times New Roman" w:eastAsia="Times New Roman" w:hAnsi="Times New Roman" w:cs="Times New Roman"/>
                <w:b w:val="0"/>
                <w:sz w:val="28"/>
                <w:szCs w:val="28"/>
                <w:lang w:eastAsia="ru-RU"/>
              </w:rPr>
              <w:t>т.ч</w:t>
            </w:r>
            <w:proofErr w:type="spellEnd"/>
            <w:r w:rsidRPr="008608AF">
              <w:rPr>
                <w:rFonts w:ascii="Times New Roman" w:eastAsia="Times New Roman" w:hAnsi="Times New Roman" w:cs="Times New Roman"/>
                <w:b w:val="0"/>
                <w:sz w:val="28"/>
                <w:szCs w:val="28"/>
                <w:lang w:eastAsia="ru-RU"/>
              </w:rPr>
              <w:t>. из СНГ</w:t>
            </w:r>
          </w:p>
        </w:tc>
        <w:tc>
          <w:tcPr>
            <w:tcW w:w="1684" w:type="dxa"/>
          </w:tcPr>
          <w:p w14:paraId="7FA8EAB8" w14:textId="508AEB5C" w:rsidR="008608AF" w:rsidRPr="008608AF" w:rsidRDefault="00D35615"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920" w:type="dxa"/>
          </w:tcPr>
          <w:p w14:paraId="0E41816B" w14:textId="379BDD53" w:rsidR="008608AF" w:rsidRPr="008608AF" w:rsidRDefault="00D35615" w:rsidP="001C4B0C">
            <w:pPr>
              <w:spacing w:line="360" w:lineRule="auto"/>
              <w:jc w:val="center"/>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0</w:t>
            </w:r>
          </w:p>
        </w:tc>
      </w:tr>
      <w:tr w:rsidR="008608AF" w:rsidRPr="008608AF" w14:paraId="051A3B49" w14:textId="77777777" w:rsidTr="008608AF">
        <w:tc>
          <w:tcPr>
            <w:cnfStyle w:val="001000000000" w:firstRow="0" w:lastRow="0" w:firstColumn="1" w:lastColumn="0" w:oddVBand="0" w:evenVBand="0" w:oddHBand="0" w:evenHBand="0" w:firstRowFirstColumn="0" w:firstRowLastColumn="0" w:lastRowFirstColumn="0" w:lastRowLastColumn="0"/>
            <w:tcW w:w="5384" w:type="dxa"/>
          </w:tcPr>
          <w:p w14:paraId="0642EFD1" w14:textId="77777777" w:rsidR="008608AF" w:rsidRPr="008608AF" w:rsidRDefault="008608AF" w:rsidP="001C4B0C">
            <w:pPr>
              <w:spacing w:line="360" w:lineRule="auto"/>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По освобождении мест лишения свободы</w:t>
            </w:r>
          </w:p>
        </w:tc>
        <w:tc>
          <w:tcPr>
            <w:tcW w:w="1684" w:type="dxa"/>
          </w:tcPr>
          <w:p w14:paraId="50F6D99A" w14:textId="091A5AEE" w:rsidR="008608AF" w:rsidRPr="008608AF" w:rsidRDefault="00D35615"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920" w:type="dxa"/>
          </w:tcPr>
          <w:p w14:paraId="2906CE04" w14:textId="71869B15" w:rsidR="008608AF" w:rsidRPr="008608AF" w:rsidRDefault="00D35615" w:rsidP="001C4B0C">
            <w:pPr>
              <w:spacing w:line="360" w:lineRule="auto"/>
              <w:jc w:val="center"/>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0</w:t>
            </w:r>
          </w:p>
        </w:tc>
      </w:tr>
      <w:tr w:rsidR="008608AF" w:rsidRPr="008608AF" w14:paraId="5DA9FFED" w14:textId="77777777" w:rsidTr="008608AF">
        <w:tc>
          <w:tcPr>
            <w:cnfStyle w:val="001000000000" w:firstRow="0" w:lastRow="0" w:firstColumn="1" w:lastColumn="0" w:oddVBand="0" w:evenVBand="0" w:oddHBand="0" w:evenHBand="0" w:firstRowFirstColumn="0" w:firstRowLastColumn="0" w:lastRowFirstColumn="0" w:lastRowLastColumn="0"/>
            <w:tcW w:w="5384" w:type="dxa"/>
          </w:tcPr>
          <w:p w14:paraId="5A610C1A" w14:textId="77777777" w:rsidR="008608AF" w:rsidRPr="008608AF" w:rsidRDefault="008608AF" w:rsidP="001C4B0C">
            <w:pPr>
              <w:spacing w:line="360" w:lineRule="auto"/>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Из числа, ранее не состоявших (избегающих постановки) на воинский учет</w:t>
            </w:r>
          </w:p>
        </w:tc>
        <w:tc>
          <w:tcPr>
            <w:tcW w:w="1684" w:type="dxa"/>
          </w:tcPr>
          <w:p w14:paraId="581A1E35" w14:textId="6A1AB734" w:rsidR="008608AF" w:rsidRPr="008608AF" w:rsidRDefault="00D35615"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920" w:type="dxa"/>
          </w:tcPr>
          <w:p w14:paraId="7D05AC25" w14:textId="7A3A28A4" w:rsidR="008608AF" w:rsidRPr="008608AF" w:rsidRDefault="00D35615" w:rsidP="001C4B0C">
            <w:pPr>
              <w:spacing w:line="360" w:lineRule="auto"/>
              <w:jc w:val="center"/>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0</w:t>
            </w:r>
          </w:p>
        </w:tc>
      </w:tr>
      <w:tr w:rsidR="008608AF" w:rsidRPr="008608AF" w14:paraId="15A1487A" w14:textId="77777777" w:rsidTr="008608AF">
        <w:tc>
          <w:tcPr>
            <w:cnfStyle w:val="001000000000" w:firstRow="0" w:lastRow="0" w:firstColumn="1" w:lastColumn="0" w:oddVBand="0" w:evenVBand="0" w:oddHBand="0" w:evenHBand="0" w:firstRowFirstColumn="0" w:firstRowLastColumn="0" w:lastRowFirstColumn="0" w:lastRowLastColumn="0"/>
            <w:tcW w:w="5384" w:type="dxa"/>
          </w:tcPr>
          <w:p w14:paraId="5DCC03EF" w14:textId="77777777" w:rsidR="008608AF" w:rsidRPr="008608AF" w:rsidRDefault="008608AF" w:rsidP="001C4B0C">
            <w:pPr>
              <w:spacing w:line="360" w:lineRule="auto"/>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Из-за перемены места жительства</w:t>
            </w:r>
          </w:p>
        </w:tc>
        <w:tc>
          <w:tcPr>
            <w:tcW w:w="1684" w:type="dxa"/>
          </w:tcPr>
          <w:p w14:paraId="76BFC3AF" w14:textId="77777777" w:rsidR="008608AF" w:rsidRPr="008608AF" w:rsidRDefault="008608AF"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en-US" w:eastAsia="ru-RU"/>
              </w:rPr>
            </w:pPr>
            <w:r w:rsidRPr="008608AF">
              <w:rPr>
                <w:rFonts w:ascii="Times New Roman" w:eastAsia="Times New Roman" w:hAnsi="Times New Roman" w:cs="Times New Roman"/>
                <w:sz w:val="28"/>
                <w:szCs w:val="28"/>
                <w:lang w:eastAsia="ru-RU"/>
              </w:rPr>
              <w:t>11</w:t>
            </w:r>
          </w:p>
        </w:tc>
        <w:tc>
          <w:tcPr>
            <w:cnfStyle w:val="000100000000" w:firstRow="0" w:lastRow="0" w:firstColumn="0" w:lastColumn="1" w:oddVBand="0" w:evenVBand="0" w:oddHBand="0" w:evenHBand="0" w:firstRowFirstColumn="0" w:firstRowLastColumn="0" w:lastRowFirstColumn="0" w:lastRowLastColumn="0"/>
            <w:tcW w:w="1920" w:type="dxa"/>
          </w:tcPr>
          <w:p w14:paraId="35C304F0" w14:textId="434B2C32" w:rsidR="008608AF" w:rsidRPr="008608AF" w:rsidRDefault="00D35615" w:rsidP="001C4B0C">
            <w:pPr>
              <w:spacing w:line="360" w:lineRule="auto"/>
              <w:jc w:val="center"/>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16</w:t>
            </w:r>
          </w:p>
        </w:tc>
      </w:tr>
      <w:tr w:rsidR="008608AF" w:rsidRPr="008608AF" w14:paraId="290A2D63" w14:textId="77777777" w:rsidTr="008608AF">
        <w:tc>
          <w:tcPr>
            <w:cnfStyle w:val="001000000000" w:firstRow="0" w:lastRow="0" w:firstColumn="1" w:lastColumn="0" w:oddVBand="0" w:evenVBand="0" w:oddHBand="0" w:evenHBand="0" w:firstRowFirstColumn="0" w:firstRowLastColumn="0" w:lastRowFirstColumn="0" w:lastRowLastColumn="0"/>
            <w:tcW w:w="5384" w:type="dxa"/>
          </w:tcPr>
          <w:p w14:paraId="67662944" w14:textId="77777777" w:rsidR="008608AF" w:rsidRPr="008608AF" w:rsidRDefault="008608AF" w:rsidP="001C4B0C">
            <w:pPr>
              <w:spacing w:line="360" w:lineRule="auto"/>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После прохождения альтернативной гражданской службы</w:t>
            </w:r>
          </w:p>
        </w:tc>
        <w:tc>
          <w:tcPr>
            <w:tcW w:w="1684" w:type="dxa"/>
          </w:tcPr>
          <w:p w14:paraId="5549F157" w14:textId="2058B828" w:rsidR="008608AF" w:rsidRPr="008608AF" w:rsidRDefault="00D35615"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920" w:type="dxa"/>
          </w:tcPr>
          <w:p w14:paraId="10BC7611" w14:textId="692B0DB3" w:rsidR="008608AF" w:rsidRPr="008608AF" w:rsidRDefault="00D35615" w:rsidP="001C4B0C">
            <w:pPr>
              <w:spacing w:line="360" w:lineRule="auto"/>
              <w:jc w:val="center"/>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0</w:t>
            </w:r>
          </w:p>
        </w:tc>
      </w:tr>
      <w:tr w:rsidR="008608AF" w:rsidRPr="008608AF" w14:paraId="3BE4EEF7" w14:textId="77777777" w:rsidTr="008608AF">
        <w:tc>
          <w:tcPr>
            <w:cnfStyle w:val="001000000000" w:firstRow="0" w:lastRow="0" w:firstColumn="1" w:lastColumn="0" w:oddVBand="0" w:evenVBand="0" w:oddHBand="0" w:evenHBand="0" w:firstRowFirstColumn="0" w:firstRowLastColumn="0" w:lastRowFirstColumn="0" w:lastRowLastColumn="0"/>
            <w:tcW w:w="5384" w:type="dxa"/>
          </w:tcPr>
          <w:p w14:paraId="067C062F" w14:textId="77777777" w:rsidR="008608AF" w:rsidRPr="008608AF" w:rsidRDefault="008608AF" w:rsidP="001C4B0C">
            <w:pPr>
              <w:spacing w:line="360" w:lineRule="auto"/>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Всего:</w:t>
            </w:r>
          </w:p>
          <w:p w14:paraId="5F05FD08" w14:textId="77777777" w:rsidR="008608AF" w:rsidRPr="008608AF" w:rsidRDefault="008608AF" w:rsidP="001C4B0C">
            <w:pPr>
              <w:spacing w:line="360" w:lineRule="auto"/>
              <w:rPr>
                <w:rFonts w:ascii="Times New Roman" w:eastAsia="Times New Roman" w:hAnsi="Times New Roman" w:cs="Times New Roman"/>
                <w:b w:val="0"/>
                <w:sz w:val="28"/>
                <w:szCs w:val="28"/>
                <w:lang w:eastAsia="ru-RU"/>
              </w:rPr>
            </w:pPr>
          </w:p>
        </w:tc>
        <w:tc>
          <w:tcPr>
            <w:tcW w:w="1684" w:type="dxa"/>
          </w:tcPr>
          <w:p w14:paraId="03C91272" w14:textId="77777777" w:rsidR="008608AF" w:rsidRPr="008608AF" w:rsidRDefault="008608AF"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lastRenderedPageBreak/>
              <w:t>23</w:t>
            </w:r>
          </w:p>
        </w:tc>
        <w:tc>
          <w:tcPr>
            <w:cnfStyle w:val="000100000000" w:firstRow="0" w:lastRow="0" w:firstColumn="0" w:lastColumn="1" w:oddVBand="0" w:evenVBand="0" w:oddHBand="0" w:evenHBand="0" w:firstRowFirstColumn="0" w:firstRowLastColumn="0" w:lastRowFirstColumn="0" w:lastRowLastColumn="0"/>
            <w:tcW w:w="1920" w:type="dxa"/>
          </w:tcPr>
          <w:p w14:paraId="53D56087" w14:textId="6F934D1F" w:rsidR="008608AF" w:rsidRPr="008608AF" w:rsidRDefault="00D35615" w:rsidP="001C4B0C">
            <w:pPr>
              <w:spacing w:line="360" w:lineRule="auto"/>
              <w:jc w:val="center"/>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23</w:t>
            </w:r>
          </w:p>
        </w:tc>
      </w:tr>
      <w:tr w:rsidR="008608AF" w:rsidRPr="008608AF" w14:paraId="5664B321" w14:textId="77777777" w:rsidTr="008608AF">
        <w:tc>
          <w:tcPr>
            <w:cnfStyle w:val="001000000000" w:firstRow="0" w:lastRow="0" w:firstColumn="1" w:lastColumn="0" w:oddVBand="0" w:evenVBand="0" w:oddHBand="0" w:evenHBand="0" w:firstRowFirstColumn="0" w:firstRowLastColumn="0" w:lastRowFirstColumn="0" w:lastRowLastColumn="0"/>
            <w:tcW w:w="5384" w:type="dxa"/>
          </w:tcPr>
          <w:p w14:paraId="58B03DFD" w14:textId="77777777" w:rsidR="008608AF" w:rsidRPr="008608AF" w:rsidRDefault="008608AF" w:rsidP="001C4B0C">
            <w:pPr>
              <w:spacing w:line="360" w:lineRule="auto"/>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 xml:space="preserve">Внесены записи о прохождении военных сборов: в </w:t>
            </w:r>
            <w:proofErr w:type="spellStart"/>
            <w:r w:rsidRPr="008608AF">
              <w:rPr>
                <w:rFonts w:ascii="Times New Roman" w:eastAsia="Times New Roman" w:hAnsi="Times New Roman" w:cs="Times New Roman"/>
                <w:b w:val="0"/>
                <w:sz w:val="28"/>
                <w:szCs w:val="28"/>
                <w:lang w:eastAsia="ru-RU"/>
              </w:rPr>
              <w:t>т.ч</w:t>
            </w:r>
            <w:proofErr w:type="spellEnd"/>
            <w:r w:rsidRPr="008608AF">
              <w:rPr>
                <w:rFonts w:ascii="Times New Roman" w:eastAsia="Times New Roman" w:hAnsi="Times New Roman" w:cs="Times New Roman"/>
                <w:b w:val="0"/>
                <w:sz w:val="28"/>
                <w:szCs w:val="28"/>
                <w:lang w:eastAsia="ru-RU"/>
              </w:rPr>
              <w:t>. изменены ВУС</w:t>
            </w:r>
          </w:p>
        </w:tc>
        <w:tc>
          <w:tcPr>
            <w:tcW w:w="1684" w:type="dxa"/>
          </w:tcPr>
          <w:p w14:paraId="7C46FEF4" w14:textId="5A80A441" w:rsidR="008608AF" w:rsidRPr="008608AF" w:rsidRDefault="00D35615"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920" w:type="dxa"/>
          </w:tcPr>
          <w:p w14:paraId="4AAFD3FF" w14:textId="33BA5CC8" w:rsidR="008608AF" w:rsidRPr="008608AF" w:rsidRDefault="00D35615" w:rsidP="001C4B0C">
            <w:pPr>
              <w:spacing w:line="360" w:lineRule="auto"/>
              <w:jc w:val="center"/>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0</w:t>
            </w:r>
          </w:p>
        </w:tc>
      </w:tr>
      <w:tr w:rsidR="008608AF" w:rsidRPr="008608AF" w14:paraId="4A3243C5" w14:textId="77777777" w:rsidTr="008608A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4" w:type="dxa"/>
          </w:tcPr>
          <w:p w14:paraId="7038DC7E" w14:textId="77777777" w:rsidR="008608AF" w:rsidRPr="008608AF" w:rsidRDefault="008608AF" w:rsidP="001C4B0C">
            <w:pPr>
              <w:spacing w:line="360" w:lineRule="auto"/>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Переведены на более ценные ВУС</w:t>
            </w:r>
          </w:p>
        </w:tc>
        <w:tc>
          <w:tcPr>
            <w:tcW w:w="1684" w:type="dxa"/>
          </w:tcPr>
          <w:p w14:paraId="506FB001" w14:textId="2BD922A8" w:rsidR="008608AF" w:rsidRPr="008608AF" w:rsidRDefault="00D35615" w:rsidP="001C4B0C">
            <w:pPr>
              <w:spacing w:line="36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920" w:type="dxa"/>
          </w:tcPr>
          <w:p w14:paraId="67BFF54C" w14:textId="32BDC79F" w:rsidR="008608AF" w:rsidRPr="008608AF" w:rsidRDefault="00D35615" w:rsidP="001C4B0C">
            <w:pPr>
              <w:spacing w:line="360" w:lineRule="auto"/>
              <w:jc w:val="center"/>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0</w:t>
            </w:r>
          </w:p>
        </w:tc>
      </w:tr>
    </w:tbl>
    <w:p w14:paraId="055EAA45" w14:textId="77777777" w:rsidR="008608AF" w:rsidRPr="00252BC0" w:rsidRDefault="008608AF" w:rsidP="001C4B0C">
      <w:pPr>
        <w:spacing w:after="0" w:line="360" w:lineRule="auto"/>
        <w:rPr>
          <w:rFonts w:ascii="Times New Roman" w:eastAsia="Times New Roman" w:hAnsi="Times New Roman" w:cs="Times New Roman"/>
          <w:sz w:val="28"/>
          <w:szCs w:val="28"/>
          <w:lang w:eastAsia="ru-RU"/>
        </w:rPr>
      </w:pPr>
    </w:p>
    <w:p w14:paraId="50E58A3E" w14:textId="445A4543" w:rsidR="008608AF" w:rsidRPr="00252BC0" w:rsidRDefault="008608AF" w:rsidP="001C4B0C">
      <w:pPr>
        <w:spacing w:after="0" w:line="360" w:lineRule="auto"/>
        <w:ind w:firstLine="708"/>
        <w:jc w:val="both"/>
        <w:rPr>
          <w:rFonts w:ascii="Times New Roman" w:eastAsia="Times New Roman" w:hAnsi="Times New Roman" w:cs="Times New Roman"/>
          <w:sz w:val="28"/>
          <w:szCs w:val="28"/>
          <w:lang w:eastAsia="ru-RU"/>
        </w:rPr>
      </w:pPr>
      <w:r w:rsidRPr="00252BC0">
        <w:rPr>
          <w:rFonts w:ascii="Times New Roman" w:eastAsia="Times New Roman" w:hAnsi="Times New Roman" w:cs="Times New Roman"/>
          <w:sz w:val="28"/>
          <w:szCs w:val="28"/>
          <w:lang w:eastAsia="ru-RU"/>
        </w:rPr>
        <w:t xml:space="preserve">За отчетный период убыло </w:t>
      </w:r>
      <w:r w:rsidRPr="008608AF">
        <w:rPr>
          <w:rFonts w:ascii="Times New Roman" w:eastAsia="Times New Roman" w:hAnsi="Times New Roman" w:cs="Times New Roman"/>
          <w:sz w:val="28"/>
          <w:szCs w:val="28"/>
          <w:lang w:eastAsia="ru-RU"/>
        </w:rPr>
        <w:t>18</w:t>
      </w:r>
      <w:r w:rsidRPr="00252BC0">
        <w:rPr>
          <w:rFonts w:ascii="Times New Roman" w:eastAsia="Times New Roman" w:hAnsi="Times New Roman" w:cs="Times New Roman"/>
          <w:sz w:val="28"/>
          <w:szCs w:val="28"/>
          <w:lang w:eastAsia="ru-RU"/>
        </w:rPr>
        <w:t xml:space="preserve"> прапорщиков, мичманов, сержантов, старшин солдат и матросов запаса</w:t>
      </w:r>
      <w:r w:rsidR="00D35615">
        <w:rPr>
          <w:rFonts w:ascii="Times New Roman" w:eastAsia="Times New Roman" w:hAnsi="Times New Roman" w:cs="Times New Roman"/>
          <w:sz w:val="28"/>
          <w:szCs w:val="28"/>
          <w:lang w:eastAsia="ru-RU"/>
        </w:rPr>
        <w:t>.</w:t>
      </w:r>
      <w:r w:rsidRPr="00252BC0">
        <w:rPr>
          <w:rFonts w:ascii="Times New Roman" w:eastAsia="Times New Roman" w:hAnsi="Times New Roman" w:cs="Times New Roman"/>
          <w:sz w:val="28"/>
          <w:szCs w:val="28"/>
          <w:lang w:eastAsia="ru-RU"/>
        </w:rPr>
        <w:t xml:space="preserve">  </w:t>
      </w:r>
    </w:p>
    <w:p w14:paraId="10F54AC9" w14:textId="77777777" w:rsidR="008608AF" w:rsidRPr="00252BC0" w:rsidRDefault="008608AF" w:rsidP="001C4B0C">
      <w:pPr>
        <w:spacing w:after="0" w:line="360" w:lineRule="auto"/>
        <w:jc w:val="center"/>
        <w:rPr>
          <w:rFonts w:ascii="Times New Roman" w:eastAsia="Times New Roman" w:hAnsi="Times New Roman" w:cs="Times New Roman"/>
          <w:sz w:val="28"/>
          <w:szCs w:val="28"/>
          <w:lang w:eastAsia="ru-RU"/>
        </w:rPr>
      </w:pPr>
    </w:p>
    <w:tbl>
      <w:tblPr>
        <w:tblStyle w:val="-13"/>
        <w:tblW w:w="9468" w:type="dxa"/>
        <w:tblLook w:val="01E0" w:firstRow="1" w:lastRow="1" w:firstColumn="1" w:lastColumn="1" w:noHBand="0" w:noVBand="0"/>
      </w:tblPr>
      <w:tblGrid>
        <w:gridCol w:w="4428"/>
        <w:gridCol w:w="2640"/>
        <w:gridCol w:w="2400"/>
      </w:tblGrid>
      <w:tr w:rsidR="008608AF" w:rsidRPr="00D35615" w14:paraId="6113CE78" w14:textId="77777777" w:rsidTr="008608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2D42C7D4" w14:textId="77777777" w:rsidR="008608AF" w:rsidRPr="00D35615" w:rsidRDefault="008608AF" w:rsidP="001C4B0C">
            <w:pPr>
              <w:spacing w:line="360" w:lineRule="auto"/>
              <w:jc w:val="center"/>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Причины убытия</w:t>
            </w:r>
          </w:p>
        </w:tc>
        <w:tc>
          <w:tcPr>
            <w:tcW w:w="2640" w:type="dxa"/>
          </w:tcPr>
          <w:p w14:paraId="75F8DC71" w14:textId="23F68CE9" w:rsidR="008608AF" w:rsidRPr="00D35615" w:rsidRDefault="00D35615" w:rsidP="001C4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2024</w:t>
            </w:r>
          </w:p>
        </w:tc>
        <w:tc>
          <w:tcPr>
            <w:cnfStyle w:val="000100000000" w:firstRow="0" w:lastRow="0" w:firstColumn="0" w:lastColumn="1" w:oddVBand="0" w:evenVBand="0" w:oddHBand="0" w:evenHBand="0" w:firstRowFirstColumn="0" w:firstRowLastColumn="0" w:lastRowFirstColumn="0" w:lastRowLastColumn="0"/>
            <w:tcW w:w="2400" w:type="dxa"/>
          </w:tcPr>
          <w:p w14:paraId="672DBF61" w14:textId="446855EC" w:rsidR="008608AF" w:rsidRPr="00D35615" w:rsidRDefault="00D35615" w:rsidP="001C4B0C">
            <w:pPr>
              <w:spacing w:line="360" w:lineRule="auto"/>
              <w:jc w:val="center"/>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2023</w:t>
            </w:r>
          </w:p>
        </w:tc>
      </w:tr>
      <w:tr w:rsidR="008608AF" w:rsidRPr="00D35615" w14:paraId="69094A5A" w14:textId="77777777" w:rsidTr="008608AF">
        <w:tc>
          <w:tcPr>
            <w:cnfStyle w:val="001000000000" w:firstRow="0" w:lastRow="0" w:firstColumn="1" w:lastColumn="0" w:oddVBand="0" w:evenVBand="0" w:oddHBand="0" w:evenHBand="0" w:firstRowFirstColumn="0" w:firstRowLastColumn="0" w:lastRowFirstColumn="0" w:lastRowLastColumn="0"/>
            <w:tcW w:w="4428" w:type="dxa"/>
          </w:tcPr>
          <w:p w14:paraId="4FE4B074" w14:textId="77777777" w:rsidR="008608AF" w:rsidRPr="00D35615" w:rsidRDefault="008608AF" w:rsidP="001C4B0C">
            <w:pPr>
              <w:spacing w:line="360" w:lineRule="auto"/>
              <w:jc w:val="center"/>
              <w:rPr>
                <w:rFonts w:ascii="Times New Roman" w:eastAsia="Times New Roman" w:hAnsi="Times New Roman" w:cs="Times New Roman"/>
                <w:b w:val="0"/>
                <w:sz w:val="28"/>
                <w:szCs w:val="28"/>
                <w:lang w:eastAsia="ru-RU"/>
              </w:rPr>
            </w:pPr>
            <w:r w:rsidRPr="00D35615">
              <w:rPr>
                <w:rFonts w:ascii="Times New Roman" w:eastAsia="Times New Roman" w:hAnsi="Times New Roman" w:cs="Times New Roman"/>
                <w:b w:val="0"/>
                <w:sz w:val="28"/>
                <w:szCs w:val="28"/>
                <w:lang w:eastAsia="ru-RU"/>
              </w:rPr>
              <w:t>По достижению предельного возраста</w:t>
            </w:r>
          </w:p>
        </w:tc>
        <w:tc>
          <w:tcPr>
            <w:tcW w:w="2640" w:type="dxa"/>
          </w:tcPr>
          <w:p w14:paraId="13522A56" w14:textId="77777777" w:rsidR="008608AF" w:rsidRPr="00D35615" w:rsidRDefault="008608AF"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2400" w:type="dxa"/>
          </w:tcPr>
          <w:p w14:paraId="522ED0B3" w14:textId="4C9EE403" w:rsidR="008608AF" w:rsidRPr="00D35615" w:rsidRDefault="00D35615" w:rsidP="001C4B0C">
            <w:pPr>
              <w:spacing w:line="360" w:lineRule="auto"/>
              <w:jc w:val="center"/>
              <w:rPr>
                <w:rFonts w:ascii="Times New Roman" w:eastAsia="Times New Roman" w:hAnsi="Times New Roman" w:cs="Times New Roman"/>
                <w:b w:val="0"/>
                <w:sz w:val="28"/>
                <w:szCs w:val="28"/>
                <w:lang w:eastAsia="ru-RU"/>
              </w:rPr>
            </w:pPr>
            <w:r w:rsidRPr="00D35615">
              <w:rPr>
                <w:rFonts w:ascii="Times New Roman" w:eastAsia="Times New Roman" w:hAnsi="Times New Roman" w:cs="Times New Roman"/>
                <w:b w:val="0"/>
                <w:sz w:val="28"/>
                <w:szCs w:val="28"/>
                <w:lang w:eastAsia="ru-RU"/>
              </w:rPr>
              <w:t>9</w:t>
            </w:r>
          </w:p>
        </w:tc>
      </w:tr>
      <w:tr w:rsidR="008608AF" w:rsidRPr="00D35615" w14:paraId="1C33C05D" w14:textId="77777777" w:rsidTr="008608AF">
        <w:tc>
          <w:tcPr>
            <w:cnfStyle w:val="001000000000" w:firstRow="0" w:lastRow="0" w:firstColumn="1" w:lastColumn="0" w:oddVBand="0" w:evenVBand="0" w:oddHBand="0" w:evenHBand="0" w:firstRowFirstColumn="0" w:firstRowLastColumn="0" w:lastRowFirstColumn="0" w:lastRowLastColumn="0"/>
            <w:tcW w:w="4428" w:type="dxa"/>
          </w:tcPr>
          <w:p w14:paraId="24764B0B" w14:textId="77777777" w:rsidR="008608AF" w:rsidRPr="00D35615" w:rsidRDefault="008608AF" w:rsidP="001C4B0C">
            <w:pPr>
              <w:spacing w:line="360" w:lineRule="auto"/>
              <w:jc w:val="center"/>
              <w:rPr>
                <w:rFonts w:ascii="Times New Roman" w:eastAsia="Times New Roman" w:hAnsi="Times New Roman" w:cs="Times New Roman"/>
                <w:b w:val="0"/>
                <w:sz w:val="28"/>
                <w:szCs w:val="28"/>
                <w:lang w:eastAsia="ru-RU"/>
              </w:rPr>
            </w:pPr>
            <w:r w:rsidRPr="00D35615">
              <w:rPr>
                <w:rFonts w:ascii="Times New Roman" w:eastAsia="Times New Roman" w:hAnsi="Times New Roman" w:cs="Times New Roman"/>
                <w:b w:val="0"/>
                <w:sz w:val="28"/>
                <w:szCs w:val="28"/>
                <w:lang w:eastAsia="ru-RU"/>
              </w:rPr>
              <w:t>По причине смерти</w:t>
            </w:r>
          </w:p>
        </w:tc>
        <w:tc>
          <w:tcPr>
            <w:tcW w:w="2640" w:type="dxa"/>
          </w:tcPr>
          <w:p w14:paraId="6929B17F" w14:textId="77777777" w:rsidR="008608AF" w:rsidRPr="00D35615" w:rsidRDefault="008608AF"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2</w:t>
            </w:r>
          </w:p>
        </w:tc>
        <w:tc>
          <w:tcPr>
            <w:cnfStyle w:val="000100000000" w:firstRow="0" w:lastRow="0" w:firstColumn="0" w:lastColumn="1" w:oddVBand="0" w:evenVBand="0" w:oddHBand="0" w:evenHBand="0" w:firstRowFirstColumn="0" w:firstRowLastColumn="0" w:lastRowFirstColumn="0" w:lastRowLastColumn="0"/>
            <w:tcW w:w="2400" w:type="dxa"/>
          </w:tcPr>
          <w:p w14:paraId="7F8B406E" w14:textId="7C3112D1" w:rsidR="008608AF" w:rsidRPr="00D35615" w:rsidRDefault="00D35615" w:rsidP="001C4B0C">
            <w:pPr>
              <w:spacing w:line="360" w:lineRule="auto"/>
              <w:jc w:val="center"/>
              <w:rPr>
                <w:rFonts w:ascii="Times New Roman" w:eastAsia="Times New Roman" w:hAnsi="Times New Roman" w:cs="Times New Roman"/>
                <w:b w:val="0"/>
                <w:sz w:val="28"/>
                <w:szCs w:val="28"/>
                <w:lang w:eastAsia="ru-RU"/>
              </w:rPr>
            </w:pPr>
            <w:r w:rsidRPr="00D35615">
              <w:rPr>
                <w:rFonts w:ascii="Times New Roman" w:eastAsia="Times New Roman" w:hAnsi="Times New Roman" w:cs="Times New Roman"/>
                <w:b w:val="0"/>
                <w:sz w:val="28"/>
                <w:szCs w:val="28"/>
                <w:lang w:eastAsia="ru-RU"/>
              </w:rPr>
              <w:t>3</w:t>
            </w:r>
          </w:p>
        </w:tc>
      </w:tr>
      <w:tr w:rsidR="008608AF" w:rsidRPr="00D35615" w14:paraId="78013FDA" w14:textId="77777777" w:rsidTr="008608AF">
        <w:tc>
          <w:tcPr>
            <w:cnfStyle w:val="001000000000" w:firstRow="0" w:lastRow="0" w:firstColumn="1" w:lastColumn="0" w:oddVBand="0" w:evenVBand="0" w:oddHBand="0" w:evenHBand="0" w:firstRowFirstColumn="0" w:firstRowLastColumn="0" w:lastRowFirstColumn="0" w:lastRowLastColumn="0"/>
            <w:tcW w:w="4428" w:type="dxa"/>
          </w:tcPr>
          <w:p w14:paraId="086761C4" w14:textId="77777777" w:rsidR="008608AF" w:rsidRPr="00D35615" w:rsidRDefault="008608AF" w:rsidP="001C4B0C">
            <w:pPr>
              <w:spacing w:line="360" w:lineRule="auto"/>
              <w:jc w:val="center"/>
              <w:rPr>
                <w:rFonts w:ascii="Times New Roman" w:eastAsia="Times New Roman" w:hAnsi="Times New Roman" w:cs="Times New Roman"/>
                <w:b w:val="0"/>
                <w:sz w:val="28"/>
                <w:szCs w:val="28"/>
                <w:lang w:eastAsia="ru-RU"/>
              </w:rPr>
            </w:pPr>
            <w:r w:rsidRPr="00D35615">
              <w:rPr>
                <w:rFonts w:ascii="Times New Roman" w:eastAsia="Times New Roman" w:hAnsi="Times New Roman" w:cs="Times New Roman"/>
                <w:b w:val="0"/>
                <w:sz w:val="28"/>
                <w:szCs w:val="28"/>
                <w:lang w:eastAsia="ru-RU"/>
              </w:rPr>
              <w:t>Признаны не годными к военной службе</w:t>
            </w:r>
          </w:p>
        </w:tc>
        <w:tc>
          <w:tcPr>
            <w:tcW w:w="2640" w:type="dxa"/>
          </w:tcPr>
          <w:p w14:paraId="011E559A" w14:textId="77777777" w:rsidR="008608AF" w:rsidRPr="00D35615" w:rsidRDefault="008608AF"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5</w:t>
            </w:r>
          </w:p>
        </w:tc>
        <w:tc>
          <w:tcPr>
            <w:cnfStyle w:val="000100000000" w:firstRow="0" w:lastRow="0" w:firstColumn="0" w:lastColumn="1" w:oddVBand="0" w:evenVBand="0" w:oddHBand="0" w:evenHBand="0" w:firstRowFirstColumn="0" w:firstRowLastColumn="0" w:lastRowFirstColumn="0" w:lastRowLastColumn="0"/>
            <w:tcW w:w="2400" w:type="dxa"/>
          </w:tcPr>
          <w:p w14:paraId="03C6ADAC" w14:textId="3A9E5EEC" w:rsidR="008608AF" w:rsidRPr="00D35615" w:rsidRDefault="00D35615" w:rsidP="001C4B0C">
            <w:pPr>
              <w:spacing w:line="360" w:lineRule="auto"/>
              <w:jc w:val="center"/>
              <w:rPr>
                <w:rFonts w:ascii="Times New Roman" w:eastAsia="Times New Roman" w:hAnsi="Times New Roman" w:cs="Times New Roman"/>
                <w:b w:val="0"/>
                <w:sz w:val="28"/>
                <w:szCs w:val="28"/>
                <w:lang w:eastAsia="ru-RU"/>
              </w:rPr>
            </w:pPr>
            <w:r w:rsidRPr="00D35615">
              <w:rPr>
                <w:rFonts w:ascii="Times New Roman" w:eastAsia="Times New Roman" w:hAnsi="Times New Roman" w:cs="Times New Roman"/>
                <w:b w:val="0"/>
                <w:sz w:val="28"/>
                <w:szCs w:val="28"/>
                <w:lang w:eastAsia="ru-RU"/>
              </w:rPr>
              <w:t>4</w:t>
            </w:r>
          </w:p>
        </w:tc>
      </w:tr>
      <w:tr w:rsidR="008608AF" w:rsidRPr="00D35615" w14:paraId="541D3988" w14:textId="77777777" w:rsidTr="008608AF">
        <w:tc>
          <w:tcPr>
            <w:cnfStyle w:val="001000000000" w:firstRow="0" w:lastRow="0" w:firstColumn="1" w:lastColumn="0" w:oddVBand="0" w:evenVBand="0" w:oddHBand="0" w:evenHBand="0" w:firstRowFirstColumn="0" w:firstRowLastColumn="0" w:lastRowFirstColumn="0" w:lastRowLastColumn="0"/>
            <w:tcW w:w="4428" w:type="dxa"/>
          </w:tcPr>
          <w:p w14:paraId="62FB8583" w14:textId="77777777" w:rsidR="008608AF" w:rsidRPr="00D35615" w:rsidRDefault="008608AF" w:rsidP="001C4B0C">
            <w:pPr>
              <w:spacing w:line="360" w:lineRule="auto"/>
              <w:jc w:val="center"/>
              <w:rPr>
                <w:rFonts w:ascii="Times New Roman" w:eastAsia="Times New Roman" w:hAnsi="Times New Roman" w:cs="Times New Roman"/>
                <w:b w:val="0"/>
                <w:sz w:val="28"/>
                <w:szCs w:val="28"/>
                <w:lang w:eastAsia="ru-RU"/>
              </w:rPr>
            </w:pPr>
            <w:r w:rsidRPr="00D35615">
              <w:rPr>
                <w:rFonts w:ascii="Times New Roman" w:eastAsia="Times New Roman" w:hAnsi="Times New Roman" w:cs="Times New Roman"/>
                <w:b w:val="0"/>
                <w:sz w:val="28"/>
                <w:szCs w:val="28"/>
                <w:lang w:eastAsia="ru-RU"/>
              </w:rPr>
              <w:t xml:space="preserve">Поступили на военную службу (в </w:t>
            </w:r>
            <w:proofErr w:type="spellStart"/>
            <w:r w:rsidRPr="00D35615">
              <w:rPr>
                <w:rFonts w:ascii="Times New Roman" w:eastAsia="Times New Roman" w:hAnsi="Times New Roman" w:cs="Times New Roman"/>
                <w:b w:val="0"/>
                <w:sz w:val="28"/>
                <w:szCs w:val="28"/>
                <w:lang w:eastAsia="ru-RU"/>
              </w:rPr>
              <w:t>т.ч</w:t>
            </w:r>
            <w:proofErr w:type="spellEnd"/>
            <w:r w:rsidRPr="00D35615">
              <w:rPr>
                <w:rFonts w:ascii="Times New Roman" w:eastAsia="Times New Roman" w:hAnsi="Times New Roman" w:cs="Times New Roman"/>
                <w:b w:val="0"/>
                <w:sz w:val="28"/>
                <w:szCs w:val="28"/>
                <w:lang w:eastAsia="ru-RU"/>
              </w:rPr>
              <w:t>. в федеральные органы исполнительной власти)</w:t>
            </w:r>
          </w:p>
        </w:tc>
        <w:tc>
          <w:tcPr>
            <w:tcW w:w="2640" w:type="dxa"/>
          </w:tcPr>
          <w:p w14:paraId="663DE228" w14:textId="77777777" w:rsidR="008608AF" w:rsidRPr="00D35615" w:rsidRDefault="008608AF"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en-US" w:eastAsia="ru-RU"/>
              </w:rPr>
            </w:pPr>
            <w:r w:rsidRPr="00D35615">
              <w:rPr>
                <w:rFonts w:ascii="Times New Roman" w:eastAsia="Times New Roman" w:hAnsi="Times New Roman" w:cs="Times New Roman"/>
                <w:sz w:val="28"/>
                <w:szCs w:val="28"/>
                <w:lang w:val="en-US" w:eastAsia="ru-RU"/>
              </w:rPr>
              <w:t>4</w:t>
            </w:r>
          </w:p>
        </w:tc>
        <w:tc>
          <w:tcPr>
            <w:cnfStyle w:val="000100000000" w:firstRow="0" w:lastRow="0" w:firstColumn="0" w:lastColumn="1" w:oddVBand="0" w:evenVBand="0" w:oddHBand="0" w:evenHBand="0" w:firstRowFirstColumn="0" w:firstRowLastColumn="0" w:lastRowFirstColumn="0" w:lastRowLastColumn="0"/>
            <w:tcW w:w="2400" w:type="dxa"/>
          </w:tcPr>
          <w:p w14:paraId="6F1A0420" w14:textId="38BC8B80" w:rsidR="008608AF" w:rsidRPr="00D35615" w:rsidRDefault="00D35615" w:rsidP="001C4B0C">
            <w:pPr>
              <w:spacing w:line="360" w:lineRule="auto"/>
              <w:jc w:val="center"/>
              <w:rPr>
                <w:rFonts w:ascii="Times New Roman" w:eastAsia="Times New Roman" w:hAnsi="Times New Roman" w:cs="Times New Roman"/>
                <w:b w:val="0"/>
                <w:sz w:val="28"/>
                <w:szCs w:val="28"/>
                <w:lang w:eastAsia="ru-RU"/>
              </w:rPr>
            </w:pPr>
            <w:r w:rsidRPr="00D35615">
              <w:rPr>
                <w:rFonts w:ascii="Times New Roman" w:eastAsia="Times New Roman" w:hAnsi="Times New Roman" w:cs="Times New Roman"/>
                <w:b w:val="0"/>
                <w:sz w:val="28"/>
                <w:szCs w:val="28"/>
                <w:lang w:eastAsia="ru-RU"/>
              </w:rPr>
              <w:t>5</w:t>
            </w:r>
          </w:p>
        </w:tc>
      </w:tr>
      <w:tr w:rsidR="008608AF" w:rsidRPr="00D35615" w14:paraId="2BE96A5D" w14:textId="77777777" w:rsidTr="008608AF">
        <w:tc>
          <w:tcPr>
            <w:cnfStyle w:val="001000000000" w:firstRow="0" w:lastRow="0" w:firstColumn="1" w:lastColumn="0" w:oddVBand="0" w:evenVBand="0" w:oddHBand="0" w:evenHBand="0" w:firstRowFirstColumn="0" w:firstRowLastColumn="0" w:lastRowFirstColumn="0" w:lastRowLastColumn="0"/>
            <w:tcW w:w="4428" w:type="dxa"/>
          </w:tcPr>
          <w:p w14:paraId="003504A1" w14:textId="77777777" w:rsidR="008608AF" w:rsidRPr="00D35615" w:rsidRDefault="008608AF" w:rsidP="001C4B0C">
            <w:pPr>
              <w:spacing w:line="360" w:lineRule="auto"/>
              <w:jc w:val="center"/>
              <w:rPr>
                <w:rFonts w:ascii="Times New Roman" w:eastAsia="Times New Roman" w:hAnsi="Times New Roman" w:cs="Times New Roman"/>
                <w:b w:val="0"/>
                <w:sz w:val="28"/>
                <w:szCs w:val="28"/>
                <w:lang w:eastAsia="ru-RU"/>
              </w:rPr>
            </w:pPr>
            <w:r w:rsidRPr="00D35615">
              <w:rPr>
                <w:rFonts w:ascii="Times New Roman" w:eastAsia="Times New Roman" w:hAnsi="Times New Roman" w:cs="Times New Roman"/>
                <w:b w:val="0"/>
                <w:sz w:val="28"/>
                <w:szCs w:val="28"/>
                <w:lang w:eastAsia="ru-RU"/>
              </w:rPr>
              <w:t>В связи с переводом на учет офицеров запаса</w:t>
            </w:r>
          </w:p>
        </w:tc>
        <w:tc>
          <w:tcPr>
            <w:tcW w:w="2640" w:type="dxa"/>
          </w:tcPr>
          <w:p w14:paraId="0CFF4F63" w14:textId="278CC932" w:rsidR="008608AF" w:rsidRPr="00D35615" w:rsidRDefault="00D35615"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2400" w:type="dxa"/>
          </w:tcPr>
          <w:p w14:paraId="3995339A" w14:textId="6B64418D" w:rsidR="008608AF" w:rsidRPr="00D35615" w:rsidRDefault="00D35615" w:rsidP="001C4B0C">
            <w:pPr>
              <w:spacing w:line="360" w:lineRule="auto"/>
              <w:jc w:val="center"/>
              <w:rPr>
                <w:rFonts w:ascii="Times New Roman" w:eastAsia="Times New Roman" w:hAnsi="Times New Roman" w:cs="Times New Roman"/>
                <w:b w:val="0"/>
                <w:sz w:val="28"/>
                <w:szCs w:val="28"/>
                <w:lang w:eastAsia="ru-RU"/>
              </w:rPr>
            </w:pPr>
            <w:r w:rsidRPr="00D35615">
              <w:rPr>
                <w:rFonts w:ascii="Times New Roman" w:eastAsia="Times New Roman" w:hAnsi="Times New Roman" w:cs="Times New Roman"/>
                <w:b w:val="0"/>
                <w:sz w:val="28"/>
                <w:szCs w:val="28"/>
                <w:lang w:eastAsia="ru-RU"/>
              </w:rPr>
              <w:t>0</w:t>
            </w:r>
          </w:p>
        </w:tc>
      </w:tr>
      <w:tr w:rsidR="008608AF" w:rsidRPr="00D35615" w14:paraId="5223DC82" w14:textId="77777777" w:rsidTr="008608AF">
        <w:tc>
          <w:tcPr>
            <w:cnfStyle w:val="001000000000" w:firstRow="0" w:lastRow="0" w:firstColumn="1" w:lastColumn="0" w:oddVBand="0" w:evenVBand="0" w:oddHBand="0" w:evenHBand="0" w:firstRowFirstColumn="0" w:firstRowLastColumn="0" w:lastRowFirstColumn="0" w:lastRowLastColumn="0"/>
            <w:tcW w:w="4428" w:type="dxa"/>
          </w:tcPr>
          <w:p w14:paraId="34A22AA8" w14:textId="77777777" w:rsidR="008608AF" w:rsidRPr="00D35615" w:rsidRDefault="008608AF" w:rsidP="001C4B0C">
            <w:pPr>
              <w:spacing w:line="360" w:lineRule="auto"/>
              <w:jc w:val="center"/>
              <w:rPr>
                <w:rFonts w:ascii="Times New Roman" w:eastAsia="Times New Roman" w:hAnsi="Times New Roman" w:cs="Times New Roman"/>
                <w:b w:val="0"/>
                <w:sz w:val="28"/>
                <w:szCs w:val="28"/>
                <w:lang w:eastAsia="ru-RU"/>
              </w:rPr>
            </w:pPr>
            <w:r w:rsidRPr="00D35615">
              <w:rPr>
                <w:rFonts w:ascii="Times New Roman" w:eastAsia="Times New Roman" w:hAnsi="Times New Roman" w:cs="Times New Roman"/>
                <w:b w:val="0"/>
                <w:sz w:val="28"/>
                <w:szCs w:val="28"/>
                <w:lang w:eastAsia="ru-RU"/>
              </w:rPr>
              <w:t>Убыли за пределы российской Федерации</w:t>
            </w:r>
          </w:p>
        </w:tc>
        <w:tc>
          <w:tcPr>
            <w:tcW w:w="2640" w:type="dxa"/>
          </w:tcPr>
          <w:p w14:paraId="4C4B43B3" w14:textId="58C493E2" w:rsidR="008608AF" w:rsidRPr="00D35615" w:rsidRDefault="00D35615"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2400" w:type="dxa"/>
          </w:tcPr>
          <w:p w14:paraId="7E710D9B" w14:textId="6B3D3794" w:rsidR="008608AF" w:rsidRPr="00D35615" w:rsidRDefault="00D35615" w:rsidP="001C4B0C">
            <w:pPr>
              <w:spacing w:line="360" w:lineRule="auto"/>
              <w:jc w:val="center"/>
              <w:rPr>
                <w:rFonts w:ascii="Times New Roman" w:eastAsia="Times New Roman" w:hAnsi="Times New Roman" w:cs="Times New Roman"/>
                <w:b w:val="0"/>
                <w:sz w:val="28"/>
                <w:szCs w:val="28"/>
                <w:lang w:eastAsia="ru-RU"/>
              </w:rPr>
            </w:pPr>
            <w:r w:rsidRPr="00D35615">
              <w:rPr>
                <w:rFonts w:ascii="Times New Roman" w:eastAsia="Times New Roman" w:hAnsi="Times New Roman" w:cs="Times New Roman"/>
                <w:b w:val="0"/>
                <w:sz w:val="28"/>
                <w:szCs w:val="28"/>
                <w:lang w:eastAsia="ru-RU"/>
              </w:rPr>
              <w:t>0</w:t>
            </w:r>
          </w:p>
        </w:tc>
      </w:tr>
      <w:tr w:rsidR="008608AF" w:rsidRPr="00D35615" w14:paraId="2DA58B5E" w14:textId="77777777" w:rsidTr="008608AF">
        <w:tc>
          <w:tcPr>
            <w:cnfStyle w:val="001000000000" w:firstRow="0" w:lastRow="0" w:firstColumn="1" w:lastColumn="0" w:oddVBand="0" w:evenVBand="0" w:oddHBand="0" w:evenHBand="0" w:firstRowFirstColumn="0" w:firstRowLastColumn="0" w:lastRowFirstColumn="0" w:lastRowLastColumn="0"/>
            <w:tcW w:w="4428" w:type="dxa"/>
          </w:tcPr>
          <w:p w14:paraId="44CF41F7" w14:textId="77777777" w:rsidR="008608AF" w:rsidRPr="00D35615" w:rsidRDefault="008608AF" w:rsidP="001C4B0C">
            <w:pPr>
              <w:spacing w:line="360" w:lineRule="auto"/>
              <w:jc w:val="center"/>
              <w:rPr>
                <w:rFonts w:ascii="Times New Roman" w:eastAsia="Times New Roman" w:hAnsi="Times New Roman" w:cs="Times New Roman"/>
                <w:b w:val="0"/>
                <w:sz w:val="28"/>
                <w:szCs w:val="28"/>
                <w:lang w:eastAsia="ru-RU"/>
              </w:rPr>
            </w:pPr>
            <w:r w:rsidRPr="00D35615">
              <w:rPr>
                <w:rFonts w:ascii="Times New Roman" w:eastAsia="Times New Roman" w:hAnsi="Times New Roman" w:cs="Times New Roman"/>
                <w:b w:val="0"/>
                <w:sz w:val="28"/>
                <w:szCs w:val="28"/>
                <w:lang w:eastAsia="ru-RU"/>
              </w:rPr>
              <w:t>Осуждены с отбыванием наказания в местах лишения свободы</w:t>
            </w:r>
          </w:p>
        </w:tc>
        <w:tc>
          <w:tcPr>
            <w:tcW w:w="2640" w:type="dxa"/>
          </w:tcPr>
          <w:p w14:paraId="5E22794B" w14:textId="1C97AC53" w:rsidR="008608AF" w:rsidRPr="00D35615" w:rsidRDefault="00D35615"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2400" w:type="dxa"/>
          </w:tcPr>
          <w:p w14:paraId="6B9426E8" w14:textId="71763F0B" w:rsidR="008608AF" w:rsidRPr="00D35615" w:rsidRDefault="00D35615" w:rsidP="001C4B0C">
            <w:pPr>
              <w:spacing w:line="360" w:lineRule="auto"/>
              <w:jc w:val="center"/>
              <w:rPr>
                <w:rFonts w:ascii="Times New Roman" w:eastAsia="Times New Roman" w:hAnsi="Times New Roman" w:cs="Times New Roman"/>
                <w:b w:val="0"/>
                <w:sz w:val="28"/>
                <w:szCs w:val="28"/>
                <w:lang w:eastAsia="ru-RU"/>
              </w:rPr>
            </w:pPr>
            <w:r w:rsidRPr="00D35615">
              <w:rPr>
                <w:rFonts w:ascii="Times New Roman" w:eastAsia="Times New Roman" w:hAnsi="Times New Roman" w:cs="Times New Roman"/>
                <w:b w:val="0"/>
                <w:sz w:val="28"/>
                <w:szCs w:val="28"/>
                <w:lang w:eastAsia="ru-RU"/>
              </w:rPr>
              <w:t>0</w:t>
            </w:r>
          </w:p>
        </w:tc>
      </w:tr>
      <w:tr w:rsidR="008608AF" w:rsidRPr="00D35615" w14:paraId="3A40DDE1" w14:textId="77777777" w:rsidTr="008608AF">
        <w:tc>
          <w:tcPr>
            <w:cnfStyle w:val="001000000000" w:firstRow="0" w:lastRow="0" w:firstColumn="1" w:lastColumn="0" w:oddVBand="0" w:evenVBand="0" w:oddHBand="0" w:evenHBand="0" w:firstRowFirstColumn="0" w:firstRowLastColumn="0" w:lastRowFirstColumn="0" w:lastRowLastColumn="0"/>
            <w:tcW w:w="4428" w:type="dxa"/>
          </w:tcPr>
          <w:p w14:paraId="42E05D01" w14:textId="77777777" w:rsidR="008608AF" w:rsidRPr="00D35615" w:rsidRDefault="008608AF" w:rsidP="001C4B0C">
            <w:pPr>
              <w:spacing w:line="360" w:lineRule="auto"/>
              <w:jc w:val="center"/>
              <w:rPr>
                <w:rFonts w:ascii="Times New Roman" w:eastAsia="Times New Roman" w:hAnsi="Times New Roman" w:cs="Times New Roman"/>
                <w:b w:val="0"/>
                <w:sz w:val="28"/>
                <w:szCs w:val="28"/>
                <w:lang w:eastAsia="ru-RU"/>
              </w:rPr>
            </w:pPr>
            <w:r w:rsidRPr="00D35615">
              <w:rPr>
                <w:rFonts w:ascii="Times New Roman" w:eastAsia="Times New Roman" w:hAnsi="Times New Roman" w:cs="Times New Roman"/>
                <w:b w:val="0"/>
                <w:sz w:val="28"/>
                <w:szCs w:val="28"/>
                <w:lang w:eastAsia="ru-RU"/>
              </w:rPr>
              <w:t>Без снятия с воинского учета</w:t>
            </w:r>
          </w:p>
        </w:tc>
        <w:tc>
          <w:tcPr>
            <w:tcW w:w="2640" w:type="dxa"/>
          </w:tcPr>
          <w:p w14:paraId="345CD09F" w14:textId="7D34CB7E" w:rsidR="008608AF" w:rsidRPr="00D35615" w:rsidRDefault="00D35615"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2400" w:type="dxa"/>
          </w:tcPr>
          <w:p w14:paraId="67BC34C2" w14:textId="6DD01087" w:rsidR="008608AF" w:rsidRPr="00D35615" w:rsidRDefault="00D35615" w:rsidP="001C4B0C">
            <w:pPr>
              <w:spacing w:line="360" w:lineRule="auto"/>
              <w:jc w:val="center"/>
              <w:rPr>
                <w:rFonts w:ascii="Times New Roman" w:eastAsia="Times New Roman" w:hAnsi="Times New Roman" w:cs="Times New Roman"/>
                <w:b w:val="0"/>
                <w:sz w:val="28"/>
                <w:szCs w:val="28"/>
                <w:lang w:eastAsia="ru-RU"/>
              </w:rPr>
            </w:pPr>
            <w:r w:rsidRPr="00D35615">
              <w:rPr>
                <w:rFonts w:ascii="Times New Roman" w:eastAsia="Times New Roman" w:hAnsi="Times New Roman" w:cs="Times New Roman"/>
                <w:b w:val="0"/>
                <w:sz w:val="28"/>
                <w:szCs w:val="28"/>
                <w:lang w:eastAsia="ru-RU"/>
              </w:rPr>
              <w:t>0</w:t>
            </w:r>
          </w:p>
        </w:tc>
      </w:tr>
      <w:tr w:rsidR="008608AF" w:rsidRPr="00D35615" w14:paraId="3D673D9E" w14:textId="77777777" w:rsidTr="008608AF">
        <w:tc>
          <w:tcPr>
            <w:cnfStyle w:val="001000000000" w:firstRow="0" w:lastRow="0" w:firstColumn="1" w:lastColumn="0" w:oddVBand="0" w:evenVBand="0" w:oddHBand="0" w:evenHBand="0" w:firstRowFirstColumn="0" w:firstRowLastColumn="0" w:lastRowFirstColumn="0" w:lastRowLastColumn="0"/>
            <w:tcW w:w="4428" w:type="dxa"/>
          </w:tcPr>
          <w:p w14:paraId="658CCDB0" w14:textId="77777777" w:rsidR="008608AF" w:rsidRPr="00D35615" w:rsidRDefault="008608AF" w:rsidP="001C4B0C">
            <w:pPr>
              <w:spacing w:line="360" w:lineRule="auto"/>
              <w:jc w:val="center"/>
              <w:rPr>
                <w:rFonts w:ascii="Times New Roman" w:eastAsia="Times New Roman" w:hAnsi="Times New Roman" w:cs="Times New Roman"/>
                <w:b w:val="0"/>
                <w:sz w:val="28"/>
                <w:szCs w:val="28"/>
                <w:lang w:eastAsia="ru-RU"/>
              </w:rPr>
            </w:pPr>
            <w:r w:rsidRPr="00D35615">
              <w:rPr>
                <w:rFonts w:ascii="Times New Roman" w:eastAsia="Times New Roman" w:hAnsi="Times New Roman" w:cs="Times New Roman"/>
                <w:b w:val="0"/>
                <w:sz w:val="28"/>
                <w:szCs w:val="28"/>
                <w:lang w:eastAsia="ru-RU"/>
              </w:rPr>
              <w:t>В связи с переменой места жительства</w:t>
            </w:r>
          </w:p>
        </w:tc>
        <w:tc>
          <w:tcPr>
            <w:tcW w:w="2640" w:type="dxa"/>
          </w:tcPr>
          <w:p w14:paraId="65BBC7AE" w14:textId="77777777" w:rsidR="008608AF" w:rsidRPr="00D35615" w:rsidRDefault="008608AF"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7</w:t>
            </w:r>
          </w:p>
        </w:tc>
        <w:tc>
          <w:tcPr>
            <w:cnfStyle w:val="000100000000" w:firstRow="0" w:lastRow="0" w:firstColumn="0" w:lastColumn="1" w:oddVBand="0" w:evenVBand="0" w:oddHBand="0" w:evenHBand="0" w:firstRowFirstColumn="0" w:firstRowLastColumn="0" w:lastRowFirstColumn="0" w:lastRowLastColumn="0"/>
            <w:tcW w:w="2400" w:type="dxa"/>
          </w:tcPr>
          <w:p w14:paraId="6FE849E1" w14:textId="288D47D8" w:rsidR="008608AF" w:rsidRPr="00D35615" w:rsidRDefault="00D35615" w:rsidP="001C4B0C">
            <w:pPr>
              <w:spacing w:line="360" w:lineRule="auto"/>
              <w:jc w:val="center"/>
              <w:rPr>
                <w:rFonts w:ascii="Times New Roman" w:eastAsia="Times New Roman" w:hAnsi="Times New Roman" w:cs="Times New Roman"/>
                <w:b w:val="0"/>
                <w:sz w:val="28"/>
                <w:szCs w:val="28"/>
                <w:lang w:eastAsia="ru-RU"/>
              </w:rPr>
            </w:pPr>
            <w:r w:rsidRPr="00D35615">
              <w:rPr>
                <w:rFonts w:ascii="Times New Roman" w:eastAsia="Times New Roman" w:hAnsi="Times New Roman" w:cs="Times New Roman"/>
                <w:b w:val="0"/>
                <w:sz w:val="28"/>
                <w:szCs w:val="28"/>
                <w:lang w:eastAsia="ru-RU"/>
              </w:rPr>
              <w:t>2</w:t>
            </w:r>
          </w:p>
        </w:tc>
      </w:tr>
      <w:tr w:rsidR="008608AF" w:rsidRPr="00D35615" w14:paraId="356998C6" w14:textId="77777777" w:rsidTr="008608A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3CB39A0F" w14:textId="77777777" w:rsidR="008608AF" w:rsidRPr="00D35615" w:rsidRDefault="008608AF" w:rsidP="001C4B0C">
            <w:pPr>
              <w:spacing w:line="360" w:lineRule="auto"/>
              <w:jc w:val="center"/>
              <w:rPr>
                <w:rFonts w:ascii="Times New Roman" w:eastAsia="Times New Roman" w:hAnsi="Times New Roman" w:cs="Times New Roman"/>
                <w:b w:val="0"/>
                <w:sz w:val="28"/>
                <w:szCs w:val="28"/>
                <w:lang w:eastAsia="ru-RU"/>
              </w:rPr>
            </w:pPr>
            <w:r w:rsidRPr="00D35615">
              <w:rPr>
                <w:rFonts w:ascii="Times New Roman" w:eastAsia="Times New Roman" w:hAnsi="Times New Roman" w:cs="Times New Roman"/>
                <w:b w:val="0"/>
                <w:sz w:val="28"/>
                <w:szCs w:val="28"/>
                <w:lang w:eastAsia="ru-RU"/>
              </w:rPr>
              <w:t>Всего:</w:t>
            </w:r>
          </w:p>
        </w:tc>
        <w:tc>
          <w:tcPr>
            <w:tcW w:w="2640" w:type="dxa"/>
          </w:tcPr>
          <w:p w14:paraId="512A0C1D" w14:textId="77777777" w:rsidR="008608AF" w:rsidRPr="00D35615" w:rsidRDefault="008608AF" w:rsidP="001C4B0C">
            <w:pPr>
              <w:spacing w:line="36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8"/>
                <w:szCs w:val="28"/>
                <w:lang w:eastAsia="ru-RU"/>
              </w:rPr>
            </w:pPr>
            <w:r w:rsidRPr="00D35615">
              <w:rPr>
                <w:rFonts w:ascii="Times New Roman" w:eastAsia="Times New Roman" w:hAnsi="Times New Roman" w:cs="Times New Roman"/>
                <w:b w:val="0"/>
                <w:sz w:val="28"/>
                <w:szCs w:val="28"/>
                <w:lang w:eastAsia="ru-RU"/>
              </w:rPr>
              <w:t>18</w:t>
            </w:r>
          </w:p>
        </w:tc>
        <w:tc>
          <w:tcPr>
            <w:cnfStyle w:val="000100000000" w:firstRow="0" w:lastRow="0" w:firstColumn="0" w:lastColumn="1" w:oddVBand="0" w:evenVBand="0" w:oddHBand="0" w:evenHBand="0" w:firstRowFirstColumn="0" w:firstRowLastColumn="0" w:lastRowFirstColumn="0" w:lastRowLastColumn="0"/>
            <w:tcW w:w="2400" w:type="dxa"/>
          </w:tcPr>
          <w:p w14:paraId="551F8622" w14:textId="3039EE31" w:rsidR="008608AF" w:rsidRPr="00D35615" w:rsidRDefault="00D35615" w:rsidP="001C4B0C">
            <w:pPr>
              <w:spacing w:line="360" w:lineRule="auto"/>
              <w:jc w:val="center"/>
              <w:rPr>
                <w:rFonts w:ascii="Times New Roman" w:eastAsia="Times New Roman" w:hAnsi="Times New Roman" w:cs="Times New Roman"/>
                <w:b w:val="0"/>
                <w:sz w:val="28"/>
                <w:szCs w:val="28"/>
                <w:lang w:eastAsia="ru-RU"/>
              </w:rPr>
            </w:pPr>
            <w:r w:rsidRPr="00D35615">
              <w:rPr>
                <w:rFonts w:ascii="Times New Roman" w:eastAsia="Times New Roman" w:hAnsi="Times New Roman" w:cs="Times New Roman"/>
                <w:b w:val="0"/>
                <w:sz w:val="28"/>
                <w:szCs w:val="28"/>
                <w:lang w:eastAsia="ru-RU"/>
              </w:rPr>
              <w:t>23</w:t>
            </w:r>
          </w:p>
        </w:tc>
      </w:tr>
    </w:tbl>
    <w:p w14:paraId="27857044" w14:textId="77777777" w:rsidR="006E1139" w:rsidRPr="00D2274D" w:rsidRDefault="006E1139" w:rsidP="001C4B0C">
      <w:pPr>
        <w:spacing w:after="0" w:line="360" w:lineRule="auto"/>
        <w:ind w:firstLine="709"/>
        <w:jc w:val="center"/>
        <w:rPr>
          <w:rFonts w:ascii="Times New Roman" w:eastAsia="Calibri" w:hAnsi="Times New Roman" w:cs="Times New Roman"/>
          <w:b/>
          <w:sz w:val="28"/>
          <w:szCs w:val="28"/>
        </w:rPr>
      </w:pPr>
      <w:r w:rsidRPr="00D2274D">
        <w:rPr>
          <w:rFonts w:ascii="Times New Roman" w:eastAsia="Calibri" w:hAnsi="Times New Roman" w:cs="Times New Roman"/>
          <w:b/>
          <w:sz w:val="28"/>
          <w:szCs w:val="28"/>
        </w:rPr>
        <w:lastRenderedPageBreak/>
        <w:t>2.2.6. Муниципальные услуги и обращения граждан</w:t>
      </w:r>
    </w:p>
    <w:p w14:paraId="4530ACE8" w14:textId="77777777" w:rsidR="006E1139" w:rsidRPr="00D2274D" w:rsidRDefault="006E1139" w:rsidP="001C4B0C">
      <w:pPr>
        <w:spacing w:after="0" w:line="360" w:lineRule="auto"/>
        <w:ind w:firstLine="709"/>
        <w:jc w:val="both"/>
        <w:rPr>
          <w:rFonts w:ascii="Times New Roman" w:eastAsia="Calibri" w:hAnsi="Times New Roman" w:cs="Times New Roman"/>
          <w:b/>
          <w:sz w:val="28"/>
          <w:szCs w:val="28"/>
        </w:rPr>
      </w:pPr>
    </w:p>
    <w:p w14:paraId="044D0443" w14:textId="52D3FD62" w:rsidR="00C14AC3" w:rsidRPr="00D2274D" w:rsidRDefault="00C14AC3" w:rsidP="001C4B0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2024</w:t>
      </w:r>
      <w:r w:rsidRPr="00D2274D">
        <w:rPr>
          <w:rFonts w:ascii="Times New Roman" w:eastAsia="Calibri" w:hAnsi="Times New Roman" w:cs="Times New Roman"/>
          <w:sz w:val="28"/>
          <w:szCs w:val="28"/>
        </w:rPr>
        <w:t xml:space="preserve"> году на официальном сайте с.п. Сентябрьский было размещено </w:t>
      </w:r>
      <w:r>
        <w:rPr>
          <w:rFonts w:ascii="Times New Roman" w:eastAsia="Calibri" w:hAnsi="Times New Roman" w:cs="Times New Roman"/>
          <w:sz w:val="28"/>
          <w:szCs w:val="28"/>
        </w:rPr>
        <w:t>38 решений Совета депутатов, 172</w:t>
      </w:r>
      <w:r w:rsidRPr="00D2274D">
        <w:rPr>
          <w:rFonts w:ascii="Times New Roman" w:eastAsia="Calibri" w:hAnsi="Times New Roman" w:cs="Times New Roman"/>
          <w:sz w:val="28"/>
          <w:szCs w:val="28"/>
        </w:rPr>
        <w:t xml:space="preserve"> Постановления Адми</w:t>
      </w:r>
      <w:r>
        <w:rPr>
          <w:rFonts w:ascii="Times New Roman" w:eastAsia="Calibri" w:hAnsi="Times New Roman" w:cs="Times New Roman"/>
          <w:sz w:val="28"/>
          <w:szCs w:val="28"/>
        </w:rPr>
        <w:t>нистрации сельского поселения, 2 Распоряжения</w:t>
      </w:r>
      <w:r w:rsidRPr="00D2274D">
        <w:rPr>
          <w:rFonts w:ascii="Times New Roman" w:eastAsia="Calibri" w:hAnsi="Times New Roman" w:cs="Times New Roman"/>
          <w:sz w:val="28"/>
          <w:szCs w:val="28"/>
        </w:rPr>
        <w:t xml:space="preserve"> сельского поселения Сентябрьский </w:t>
      </w:r>
      <w:r w:rsidR="001F04D7">
        <w:rPr>
          <w:rFonts w:ascii="Times New Roman" w:eastAsia="Calibri" w:hAnsi="Times New Roman" w:cs="Times New Roman"/>
          <w:sz w:val="28"/>
          <w:szCs w:val="28"/>
        </w:rPr>
        <w:t>ежемесячно и</w:t>
      </w:r>
      <w:r>
        <w:rPr>
          <w:rFonts w:ascii="Times New Roman" w:eastAsia="Calibri" w:hAnsi="Times New Roman" w:cs="Times New Roman"/>
          <w:sz w:val="28"/>
          <w:szCs w:val="28"/>
        </w:rPr>
        <w:t xml:space="preserve"> </w:t>
      </w:r>
      <w:r w:rsidRPr="00D2274D">
        <w:rPr>
          <w:rFonts w:ascii="Times New Roman" w:eastAsia="Calibri" w:hAnsi="Times New Roman" w:cs="Times New Roman"/>
          <w:sz w:val="28"/>
          <w:szCs w:val="28"/>
        </w:rPr>
        <w:t>ежеквартально размещались отчеты по исполнению бюджета и обращения</w:t>
      </w:r>
      <w:r>
        <w:rPr>
          <w:rFonts w:ascii="Times New Roman" w:eastAsia="Calibri" w:hAnsi="Times New Roman" w:cs="Times New Roman"/>
          <w:sz w:val="28"/>
          <w:szCs w:val="28"/>
        </w:rPr>
        <w:t>м</w:t>
      </w:r>
      <w:r w:rsidRPr="00D2274D">
        <w:rPr>
          <w:rFonts w:ascii="Times New Roman" w:eastAsia="Calibri" w:hAnsi="Times New Roman" w:cs="Times New Roman"/>
          <w:sz w:val="28"/>
          <w:szCs w:val="28"/>
        </w:rPr>
        <w:t xml:space="preserve"> граждан. Так же в течения года своевременно размещались новости поселения и района, объявления, поздравления, информация для населения.</w:t>
      </w:r>
    </w:p>
    <w:p w14:paraId="19A934D1" w14:textId="77777777" w:rsidR="00C14AC3" w:rsidRPr="00D2274D" w:rsidRDefault="00C14AC3" w:rsidP="001C4B0C">
      <w:pPr>
        <w:spacing w:after="0" w:line="360" w:lineRule="auto"/>
        <w:ind w:firstLine="709"/>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В течение года проводилась работа по обращениям граждан.</w:t>
      </w:r>
    </w:p>
    <w:p w14:paraId="0B5BEB6E" w14:textId="29AC6E19" w:rsidR="00C14AC3" w:rsidRPr="00D2274D" w:rsidRDefault="00C14AC3" w:rsidP="001C4B0C">
      <w:pPr>
        <w:spacing w:after="0" w:line="360" w:lineRule="auto"/>
        <w:ind w:firstLine="709"/>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Анализируя общее числ</w:t>
      </w:r>
      <w:r>
        <w:rPr>
          <w:rFonts w:ascii="Times New Roman" w:eastAsia="Calibri" w:hAnsi="Times New Roman" w:cs="Times New Roman"/>
          <w:sz w:val="28"/>
          <w:szCs w:val="28"/>
        </w:rPr>
        <w:t>о обращений, отмечу, что за 2024</w:t>
      </w:r>
      <w:r w:rsidRPr="00D2274D">
        <w:rPr>
          <w:rFonts w:ascii="Times New Roman" w:eastAsia="Calibri" w:hAnsi="Times New Roman" w:cs="Times New Roman"/>
          <w:sz w:val="28"/>
          <w:szCs w:val="28"/>
        </w:rPr>
        <w:t xml:space="preserve"> год в администрацию сельского поселения Сентябрьский поступило письме</w:t>
      </w:r>
      <w:r>
        <w:rPr>
          <w:rFonts w:ascii="Times New Roman" w:eastAsia="Calibri" w:hAnsi="Times New Roman" w:cs="Times New Roman"/>
          <w:sz w:val="28"/>
          <w:szCs w:val="28"/>
        </w:rPr>
        <w:t>нных и на личных приемах всего 7</w:t>
      </w:r>
      <w:r w:rsidRPr="00D2274D">
        <w:rPr>
          <w:rFonts w:ascii="Times New Roman" w:eastAsia="Calibri" w:hAnsi="Times New Roman" w:cs="Times New Roman"/>
          <w:sz w:val="28"/>
          <w:szCs w:val="28"/>
        </w:rPr>
        <w:t xml:space="preserve"> обращен</w:t>
      </w:r>
      <w:r>
        <w:rPr>
          <w:rFonts w:ascii="Times New Roman" w:eastAsia="Calibri" w:hAnsi="Times New Roman" w:cs="Times New Roman"/>
          <w:sz w:val="28"/>
          <w:szCs w:val="28"/>
        </w:rPr>
        <w:t>ий, а за аналогичный период 2023 года – 5</w:t>
      </w:r>
      <w:r w:rsidRPr="00D2274D">
        <w:rPr>
          <w:rFonts w:ascii="Times New Roman" w:eastAsia="Calibri" w:hAnsi="Times New Roman" w:cs="Times New Roman"/>
          <w:sz w:val="28"/>
          <w:szCs w:val="28"/>
        </w:rPr>
        <w:t xml:space="preserve"> обращений, то есть общее число обращений </w:t>
      </w:r>
      <w:r>
        <w:rPr>
          <w:rFonts w:ascii="Times New Roman" w:eastAsia="Calibri" w:hAnsi="Times New Roman" w:cs="Times New Roman"/>
          <w:sz w:val="28"/>
          <w:szCs w:val="28"/>
        </w:rPr>
        <w:t>повысилось</w:t>
      </w:r>
      <w:r w:rsidRPr="00D2274D">
        <w:rPr>
          <w:rFonts w:ascii="Times New Roman" w:eastAsia="Calibri" w:hAnsi="Times New Roman" w:cs="Times New Roman"/>
          <w:sz w:val="28"/>
          <w:szCs w:val="28"/>
        </w:rPr>
        <w:t xml:space="preserve">. </w:t>
      </w:r>
    </w:p>
    <w:p w14:paraId="60638299" w14:textId="77777777" w:rsidR="00C14AC3" w:rsidRPr="00D2274D" w:rsidRDefault="00C14AC3" w:rsidP="001C4B0C">
      <w:pPr>
        <w:spacing w:after="0" w:line="360" w:lineRule="auto"/>
        <w:ind w:firstLine="709"/>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 xml:space="preserve">1 обращение было по поводу </w:t>
      </w:r>
      <w:r>
        <w:rPr>
          <w:rFonts w:ascii="Times New Roman" w:eastAsia="Calibri" w:hAnsi="Times New Roman" w:cs="Times New Roman"/>
          <w:sz w:val="28"/>
          <w:szCs w:val="28"/>
        </w:rPr>
        <w:t>муниципального жилищного фонда</w:t>
      </w:r>
      <w:r w:rsidRPr="00D2274D">
        <w:rPr>
          <w:rFonts w:ascii="Times New Roman" w:eastAsia="Calibri" w:hAnsi="Times New Roman" w:cs="Times New Roman"/>
          <w:sz w:val="28"/>
          <w:szCs w:val="28"/>
        </w:rPr>
        <w:t>, 2 обра</w:t>
      </w:r>
      <w:r>
        <w:rPr>
          <w:rFonts w:ascii="Times New Roman" w:eastAsia="Calibri" w:hAnsi="Times New Roman" w:cs="Times New Roman"/>
          <w:sz w:val="28"/>
          <w:szCs w:val="28"/>
        </w:rPr>
        <w:t>щения касались отлова животных, 1 обращение о ликвидации последствий стихийных бедствий и чрезвычайных ситуаций</w:t>
      </w:r>
      <w:r w:rsidRPr="00D2274D">
        <w:rPr>
          <w:rFonts w:ascii="Times New Roman" w:eastAsia="Calibri" w:hAnsi="Times New Roman" w:cs="Times New Roman"/>
          <w:sz w:val="28"/>
          <w:szCs w:val="28"/>
        </w:rPr>
        <w:t>, 1 обращение касалось</w:t>
      </w:r>
      <w:r>
        <w:rPr>
          <w:rFonts w:ascii="Times New Roman" w:eastAsia="Calibri" w:hAnsi="Times New Roman" w:cs="Times New Roman"/>
          <w:sz w:val="28"/>
          <w:szCs w:val="28"/>
        </w:rPr>
        <w:t xml:space="preserve"> несогласия граждан с вариантами предоставления жилья, взамен признанного в установленном порядке аварийным</w:t>
      </w:r>
      <w:r w:rsidRPr="00D2274D">
        <w:rPr>
          <w:rFonts w:ascii="Times New Roman" w:eastAsia="Calibri" w:hAnsi="Times New Roman" w:cs="Times New Roman"/>
          <w:sz w:val="28"/>
          <w:szCs w:val="28"/>
        </w:rPr>
        <w:t>. Нарушение сроков рассмотрения обр</w:t>
      </w:r>
      <w:r>
        <w:rPr>
          <w:rFonts w:ascii="Times New Roman" w:eastAsia="Calibri" w:hAnsi="Times New Roman" w:cs="Times New Roman"/>
          <w:sz w:val="28"/>
          <w:szCs w:val="28"/>
        </w:rPr>
        <w:t>ащений в 2024</w:t>
      </w:r>
      <w:r w:rsidRPr="00D2274D">
        <w:rPr>
          <w:rFonts w:ascii="Times New Roman" w:eastAsia="Calibri" w:hAnsi="Times New Roman" w:cs="Times New Roman"/>
          <w:sz w:val="28"/>
          <w:szCs w:val="28"/>
        </w:rPr>
        <w:t xml:space="preserve"> году допущено не было.</w:t>
      </w:r>
    </w:p>
    <w:p w14:paraId="649604CA" w14:textId="77777777" w:rsidR="00C14AC3" w:rsidRDefault="00C14AC3" w:rsidP="001C4B0C">
      <w:pPr>
        <w:spacing w:after="0" w:line="360" w:lineRule="auto"/>
        <w:ind w:firstLine="708"/>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Главой сельского поселения Сентябрьский пров</w:t>
      </w:r>
      <w:r>
        <w:rPr>
          <w:rFonts w:ascii="Times New Roman" w:eastAsia="Calibri" w:hAnsi="Times New Roman" w:cs="Times New Roman"/>
          <w:sz w:val="28"/>
          <w:szCs w:val="28"/>
        </w:rPr>
        <w:t>еден личный прием – обратилось 2 человека (АППГ- 5</w:t>
      </w:r>
      <w:r w:rsidRPr="00D2274D">
        <w:rPr>
          <w:rFonts w:ascii="Times New Roman" w:eastAsia="Calibri" w:hAnsi="Times New Roman" w:cs="Times New Roman"/>
          <w:sz w:val="28"/>
          <w:szCs w:val="28"/>
        </w:rPr>
        <w:t>). Повторных обращений в отчетный период не поступало.</w:t>
      </w:r>
    </w:p>
    <w:p w14:paraId="7A12D6EF" w14:textId="77777777" w:rsidR="001F04D7" w:rsidRPr="00D2274D" w:rsidRDefault="001F04D7" w:rsidP="001C4B0C">
      <w:pPr>
        <w:spacing w:after="0" w:line="360" w:lineRule="auto"/>
        <w:ind w:firstLine="708"/>
        <w:jc w:val="both"/>
        <w:rPr>
          <w:rFonts w:ascii="Times New Roman" w:eastAsia="Calibri" w:hAnsi="Times New Roman" w:cs="Times New Roman"/>
          <w:sz w:val="28"/>
          <w:szCs w:val="28"/>
        </w:rPr>
      </w:pPr>
    </w:p>
    <w:p w14:paraId="1C9D03C1" w14:textId="77777777" w:rsidR="00C14AC3" w:rsidRPr="00D2274D" w:rsidRDefault="00C14AC3" w:rsidP="001C4B0C">
      <w:pPr>
        <w:spacing w:after="0" w:line="360" w:lineRule="auto"/>
        <w:jc w:val="center"/>
        <w:rPr>
          <w:rFonts w:ascii="Times New Roman" w:eastAsia="Calibri" w:hAnsi="Times New Roman" w:cs="Times New Roman"/>
          <w:b/>
          <w:sz w:val="28"/>
          <w:szCs w:val="28"/>
        </w:rPr>
      </w:pPr>
      <w:r w:rsidRPr="00D2274D">
        <w:rPr>
          <w:rFonts w:ascii="Times New Roman" w:eastAsia="Calibri" w:hAnsi="Times New Roman" w:cs="Times New Roman"/>
          <w:b/>
          <w:sz w:val="28"/>
          <w:szCs w:val="28"/>
        </w:rPr>
        <w:t>Результаты рассмотрения вопросов, содержащихся в обращениях</w:t>
      </w:r>
    </w:p>
    <w:tbl>
      <w:tblPr>
        <w:tblStyle w:val="-13"/>
        <w:tblW w:w="9498" w:type="dxa"/>
        <w:tblLayout w:type="fixed"/>
        <w:tblLook w:val="04A0" w:firstRow="1" w:lastRow="0" w:firstColumn="1" w:lastColumn="0" w:noHBand="0" w:noVBand="1"/>
      </w:tblPr>
      <w:tblGrid>
        <w:gridCol w:w="4678"/>
        <w:gridCol w:w="1418"/>
        <w:gridCol w:w="1417"/>
        <w:gridCol w:w="1985"/>
      </w:tblGrid>
      <w:tr w:rsidR="00C14AC3" w:rsidRPr="00D2274D" w14:paraId="1C752E40" w14:textId="77777777" w:rsidTr="001F04D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14:paraId="4723C779" w14:textId="77777777" w:rsidR="00C14AC3" w:rsidRPr="00D2274D" w:rsidRDefault="00C14AC3" w:rsidP="001C4B0C">
            <w:pPr>
              <w:spacing w:line="360" w:lineRule="auto"/>
              <w:jc w:val="both"/>
              <w:rPr>
                <w:rFonts w:ascii="Times New Roman" w:eastAsia="Calibri" w:hAnsi="Times New Roman" w:cs="Times New Roman"/>
                <w:b w:val="0"/>
                <w:sz w:val="28"/>
                <w:szCs w:val="28"/>
              </w:rPr>
            </w:pPr>
            <w:r w:rsidRPr="00D2274D">
              <w:rPr>
                <w:rFonts w:ascii="Times New Roman" w:eastAsia="Calibri" w:hAnsi="Times New Roman" w:cs="Times New Roman"/>
                <w:b w:val="0"/>
                <w:sz w:val="28"/>
                <w:szCs w:val="28"/>
              </w:rPr>
              <w:t>Кол-во рассмотренных:</w:t>
            </w:r>
          </w:p>
        </w:tc>
        <w:tc>
          <w:tcPr>
            <w:tcW w:w="1418" w:type="dxa"/>
          </w:tcPr>
          <w:p w14:paraId="42A858C7" w14:textId="77777777" w:rsidR="00C14AC3" w:rsidRPr="00D2274D" w:rsidRDefault="00C14AC3" w:rsidP="001C4B0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8"/>
                <w:szCs w:val="28"/>
              </w:rPr>
            </w:pPr>
            <w:r>
              <w:rPr>
                <w:rFonts w:ascii="Times New Roman" w:eastAsia="Calibri" w:hAnsi="Times New Roman" w:cs="Times New Roman"/>
                <w:b w:val="0"/>
                <w:sz w:val="28"/>
                <w:szCs w:val="28"/>
              </w:rPr>
              <w:t>2024</w:t>
            </w:r>
          </w:p>
        </w:tc>
        <w:tc>
          <w:tcPr>
            <w:tcW w:w="1417" w:type="dxa"/>
          </w:tcPr>
          <w:p w14:paraId="4F62B2BE" w14:textId="77777777" w:rsidR="00C14AC3" w:rsidRPr="00D2274D" w:rsidRDefault="00C14AC3" w:rsidP="001C4B0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8"/>
                <w:szCs w:val="28"/>
              </w:rPr>
            </w:pPr>
            <w:r>
              <w:rPr>
                <w:rFonts w:ascii="Times New Roman" w:eastAsia="Calibri" w:hAnsi="Times New Roman" w:cs="Times New Roman"/>
                <w:b w:val="0"/>
                <w:sz w:val="28"/>
                <w:szCs w:val="28"/>
              </w:rPr>
              <w:t>2023</w:t>
            </w:r>
          </w:p>
        </w:tc>
        <w:tc>
          <w:tcPr>
            <w:tcW w:w="1985" w:type="dxa"/>
          </w:tcPr>
          <w:p w14:paraId="187004CF" w14:textId="77777777" w:rsidR="00C14AC3" w:rsidRPr="00D2274D" w:rsidRDefault="00C14AC3" w:rsidP="001C4B0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8"/>
                <w:szCs w:val="28"/>
              </w:rPr>
            </w:pPr>
            <w:r w:rsidRPr="00D2274D">
              <w:rPr>
                <w:rFonts w:ascii="Times New Roman" w:eastAsia="Calibri" w:hAnsi="Times New Roman" w:cs="Times New Roman"/>
                <w:b w:val="0"/>
                <w:sz w:val="28"/>
                <w:szCs w:val="28"/>
              </w:rPr>
              <w:t>% изменения</w:t>
            </w:r>
          </w:p>
        </w:tc>
      </w:tr>
      <w:tr w:rsidR="00C14AC3" w:rsidRPr="00D2274D" w14:paraId="7DA1BA11" w14:textId="77777777" w:rsidTr="001F04D7">
        <w:trPr>
          <w:trHeight w:val="20"/>
        </w:trPr>
        <w:tc>
          <w:tcPr>
            <w:cnfStyle w:val="001000000000" w:firstRow="0" w:lastRow="0" w:firstColumn="1" w:lastColumn="0" w:oddVBand="0" w:evenVBand="0" w:oddHBand="0" w:evenHBand="0" w:firstRowFirstColumn="0" w:firstRowLastColumn="0" w:lastRowFirstColumn="0" w:lastRowLastColumn="0"/>
            <w:tcW w:w="4678" w:type="dxa"/>
          </w:tcPr>
          <w:p w14:paraId="567C17CD" w14:textId="77777777" w:rsidR="00C14AC3" w:rsidRPr="00D2274D" w:rsidRDefault="00C14AC3" w:rsidP="001C4B0C">
            <w:pPr>
              <w:spacing w:line="360" w:lineRule="auto"/>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ВСЕГО обращений:</w:t>
            </w:r>
          </w:p>
        </w:tc>
        <w:tc>
          <w:tcPr>
            <w:tcW w:w="1418" w:type="dxa"/>
          </w:tcPr>
          <w:p w14:paraId="71AA0968" w14:textId="77777777" w:rsidR="00C14AC3" w:rsidRPr="00D2274D" w:rsidRDefault="00C14AC3"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1417" w:type="dxa"/>
          </w:tcPr>
          <w:p w14:paraId="2337D73D" w14:textId="77777777" w:rsidR="00C14AC3" w:rsidRPr="00D2274D" w:rsidRDefault="00C14AC3"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1985" w:type="dxa"/>
          </w:tcPr>
          <w:p w14:paraId="30490DC3" w14:textId="77777777" w:rsidR="00C14AC3" w:rsidRPr="00D2274D" w:rsidRDefault="00C14AC3"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0,0</w:t>
            </w:r>
            <w:r w:rsidRPr="00D2274D">
              <w:rPr>
                <w:rFonts w:ascii="Times New Roman" w:eastAsia="Calibri" w:hAnsi="Times New Roman" w:cs="Times New Roman"/>
                <w:sz w:val="28"/>
                <w:szCs w:val="28"/>
              </w:rPr>
              <w:t>%</w:t>
            </w:r>
          </w:p>
        </w:tc>
      </w:tr>
      <w:tr w:rsidR="00C14AC3" w:rsidRPr="00D2274D" w14:paraId="296A3248" w14:textId="77777777" w:rsidTr="001F04D7">
        <w:trPr>
          <w:trHeight w:val="20"/>
        </w:trPr>
        <w:tc>
          <w:tcPr>
            <w:cnfStyle w:val="001000000000" w:firstRow="0" w:lastRow="0" w:firstColumn="1" w:lastColumn="0" w:oddVBand="0" w:evenVBand="0" w:oddHBand="0" w:evenHBand="0" w:firstRowFirstColumn="0" w:firstRowLastColumn="0" w:lastRowFirstColumn="0" w:lastRowLastColumn="0"/>
            <w:tcW w:w="4678" w:type="dxa"/>
          </w:tcPr>
          <w:p w14:paraId="406C2246" w14:textId="77777777" w:rsidR="00C14AC3" w:rsidRPr="00D2274D" w:rsidRDefault="00C14AC3" w:rsidP="001C4B0C">
            <w:pPr>
              <w:spacing w:line="360" w:lineRule="auto"/>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поддержано</w:t>
            </w:r>
          </w:p>
        </w:tc>
        <w:tc>
          <w:tcPr>
            <w:tcW w:w="1418" w:type="dxa"/>
          </w:tcPr>
          <w:p w14:paraId="0F6BBA43" w14:textId="77777777" w:rsidR="00C14AC3" w:rsidRPr="00D2274D" w:rsidRDefault="00C14AC3"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1417" w:type="dxa"/>
          </w:tcPr>
          <w:p w14:paraId="32D56638" w14:textId="77777777" w:rsidR="00C14AC3" w:rsidRPr="00D2274D" w:rsidRDefault="00C14AC3"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1985" w:type="dxa"/>
          </w:tcPr>
          <w:p w14:paraId="3FBF4FEE" w14:textId="77777777" w:rsidR="00C14AC3" w:rsidRPr="00D2274D" w:rsidRDefault="00C14AC3"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w:t>
            </w:r>
          </w:p>
        </w:tc>
      </w:tr>
      <w:tr w:rsidR="00C14AC3" w:rsidRPr="00D2274D" w14:paraId="65E0308E" w14:textId="77777777" w:rsidTr="001F04D7">
        <w:trPr>
          <w:trHeight w:val="20"/>
        </w:trPr>
        <w:tc>
          <w:tcPr>
            <w:cnfStyle w:val="001000000000" w:firstRow="0" w:lastRow="0" w:firstColumn="1" w:lastColumn="0" w:oddVBand="0" w:evenVBand="0" w:oddHBand="0" w:evenHBand="0" w:firstRowFirstColumn="0" w:firstRowLastColumn="0" w:lastRowFirstColumn="0" w:lastRowLastColumn="0"/>
            <w:tcW w:w="4678" w:type="dxa"/>
          </w:tcPr>
          <w:p w14:paraId="6A17BF4F" w14:textId="77777777" w:rsidR="00C14AC3" w:rsidRPr="00D2274D" w:rsidRDefault="00C14AC3" w:rsidP="001C4B0C">
            <w:pPr>
              <w:spacing w:line="360" w:lineRule="auto"/>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разъяснено</w:t>
            </w:r>
          </w:p>
        </w:tc>
        <w:tc>
          <w:tcPr>
            <w:tcW w:w="1418" w:type="dxa"/>
          </w:tcPr>
          <w:p w14:paraId="2C131AA8" w14:textId="77777777" w:rsidR="00C14AC3" w:rsidRPr="00D2274D" w:rsidRDefault="00C14AC3"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417" w:type="dxa"/>
          </w:tcPr>
          <w:p w14:paraId="73F27A84" w14:textId="77777777" w:rsidR="00C14AC3" w:rsidRPr="00D2274D" w:rsidRDefault="00C14AC3"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1985" w:type="dxa"/>
          </w:tcPr>
          <w:p w14:paraId="385311D7" w14:textId="77777777" w:rsidR="00C14AC3" w:rsidRPr="00D2274D" w:rsidRDefault="00C14AC3"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0,0</w:t>
            </w:r>
            <w:r w:rsidRPr="00D2274D">
              <w:rPr>
                <w:rFonts w:ascii="Times New Roman" w:eastAsia="Calibri" w:hAnsi="Times New Roman" w:cs="Times New Roman"/>
                <w:sz w:val="28"/>
                <w:szCs w:val="28"/>
              </w:rPr>
              <w:t>%</w:t>
            </w:r>
          </w:p>
        </w:tc>
      </w:tr>
      <w:tr w:rsidR="00C14AC3" w:rsidRPr="00D2274D" w14:paraId="49F9C502" w14:textId="77777777" w:rsidTr="001F04D7">
        <w:trPr>
          <w:trHeight w:val="20"/>
        </w:trPr>
        <w:tc>
          <w:tcPr>
            <w:cnfStyle w:val="001000000000" w:firstRow="0" w:lastRow="0" w:firstColumn="1" w:lastColumn="0" w:oddVBand="0" w:evenVBand="0" w:oddHBand="0" w:evenHBand="0" w:firstRowFirstColumn="0" w:firstRowLastColumn="0" w:lastRowFirstColumn="0" w:lastRowLastColumn="0"/>
            <w:tcW w:w="4678" w:type="dxa"/>
          </w:tcPr>
          <w:p w14:paraId="64B3B46A" w14:textId="77777777" w:rsidR="00C14AC3" w:rsidRPr="00D2274D" w:rsidRDefault="00C14AC3" w:rsidP="001C4B0C">
            <w:pPr>
              <w:spacing w:line="360" w:lineRule="auto"/>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lastRenderedPageBreak/>
              <w:t>не поддержано</w:t>
            </w:r>
          </w:p>
        </w:tc>
        <w:tc>
          <w:tcPr>
            <w:tcW w:w="1418" w:type="dxa"/>
          </w:tcPr>
          <w:p w14:paraId="5D1D37DF" w14:textId="77777777" w:rsidR="00C14AC3" w:rsidRPr="00D2274D" w:rsidRDefault="00C14AC3"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1417" w:type="dxa"/>
          </w:tcPr>
          <w:p w14:paraId="44F55F65" w14:textId="77777777" w:rsidR="00C14AC3" w:rsidRPr="00D2274D" w:rsidRDefault="00C14AC3"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1985" w:type="dxa"/>
          </w:tcPr>
          <w:p w14:paraId="1459896D" w14:textId="77777777" w:rsidR="00C14AC3" w:rsidRPr="00D2274D" w:rsidRDefault="00C14AC3"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w:t>
            </w:r>
          </w:p>
        </w:tc>
      </w:tr>
      <w:tr w:rsidR="00C14AC3" w:rsidRPr="00D2274D" w14:paraId="788A10E9" w14:textId="77777777" w:rsidTr="001F04D7">
        <w:trPr>
          <w:trHeight w:val="20"/>
        </w:trPr>
        <w:tc>
          <w:tcPr>
            <w:cnfStyle w:val="001000000000" w:firstRow="0" w:lastRow="0" w:firstColumn="1" w:lastColumn="0" w:oddVBand="0" w:evenVBand="0" w:oddHBand="0" w:evenHBand="0" w:firstRowFirstColumn="0" w:firstRowLastColumn="0" w:lastRowFirstColumn="0" w:lastRowLastColumn="0"/>
            <w:tcW w:w="4678" w:type="dxa"/>
          </w:tcPr>
          <w:p w14:paraId="0E07B03A" w14:textId="77777777" w:rsidR="00C14AC3" w:rsidRPr="00D2274D" w:rsidRDefault="00C14AC3" w:rsidP="001C4B0C">
            <w:pPr>
              <w:spacing w:line="360" w:lineRule="auto"/>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находится в работе</w:t>
            </w:r>
          </w:p>
        </w:tc>
        <w:tc>
          <w:tcPr>
            <w:tcW w:w="1418" w:type="dxa"/>
          </w:tcPr>
          <w:p w14:paraId="58005405" w14:textId="77777777" w:rsidR="00C14AC3" w:rsidRPr="00D2274D" w:rsidRDefault="00C14AC3"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1417" w:type="dxa"/>
          </w:tcPr>
          <w:p w14:paraId="1FA43170" w14:textId="77777777" w:rsidR="00C14AC3" w:rsidRPr="00D2274D" w:rsidRDefault="00C14AC3"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1985" w:type="dxa"/>
          </w:tcPr>
          <w:p w14:paraId="7909658F" w14:textId="77777777" w:rsidR="00C14AC3" w:rsidRPr="00D2274D" w:rsidRDefault="00C14AC3"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w:t>
            </w:r>
          </w:p>
        </w:tc>
      </w:tr>
    </w:tbl>
    <w:p w14:paraId="63B7C57C" w14:textId="77777777" w:rsidR="00C14AC3" w:rsidRPr="00D2274D" w:rsidRDefault="00C14AC3" w:rsidP="001C4B0C">
      <w:pPr>
        <w:spacing w:after="0" w:line="360" w:lineRule="auto"/>
        <w:ind w:firstLine="709"/>
        <w:jc w:val="both"/>
        <w:rPr>
          <w:rFonts w:ascii="Times New Roman" w:eastAsia="Calibri" w:hAnsi="Times New Roman" w:cs="Times New Roman"/>
          <w:sz w:val="28"/>
          <w:szCs w:val="28"/>
        </w:rPr>
      </w:pPr>
    </w:p>
    <w:p w14:paraId="24F0A9F7" w14:textId="77777777" w:rsidR="00C14AC3" w:rsidRDefault="00C14AC3" w:rsidP="001C4B0C">
      <w:pPr>
        <w:spacing w:after="0" w:line="360" w:lineRule="auto"/>
        <w:jc w:val="both"/>
        <w:rPr>
          <w:rFonts w:ascii="Times New Roman" w:eastAsia="Calibri" w:hAnsi="Times New Roman" w:cs="Times New Roman"/>
          <w:sz w:val="28"/>
          <w:szCs w:val="28"/>
        </w:rPr>
      </w:pPr>
      <w:r>
        <w:rPr>
          <w:noProof/>
          <w:lang w:eastAsia="ru-RU"/>
        </w:rPr>
        <w:drawing>
          <wp:inline distT="0" distB="0" distL="0" distR="0" wp14:anchorId="3E38C0D3" wp14:editId="23BA402B">
            <wp:extent cx="5334000" cy="2981325"/>
            <wp:effectExtent l="0" t="0" r="0"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601129A" w14:textId="2338A138" w:rsidR="00C14AC3" w:rsidRPr="00D2274D" w:rsidRDefault="00C14AC3" w:rsidP="001C4B0C">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2024 году 24</w:t>
      </w:r>
      <w:r w:rsidRPr="00D2274D">
        <w:rPr>
          <w:rFonts w:ascii="Times New Roman" w:eastAsia="Calibri" w:hAnsi="Times New Roman" w:cs="Times New Roman"/>
          <w:sz w:val="28"/>
          <w:szCs w:val="28"/>
        </w:rPr>
        <w:t xml:space="preserve"> жителям были вручены благодарственные письма</w:t>
      </w:r>
      <w:r>
        <w:rPr>
          <w:rFonts w:ascii="Times New Roman" w:eastAsia="Calibri" w:hAnsi="Times New Roman" w:cs="Times New Roman"/>
          <w:sz w:val="28"/>
          <w:szCs w:val="28"/>
        </w:rPr>
        <w:t xml:space="preserve"> и почетные грамоты</w:t>
      </w:r>
      <w:r w:rsidRPr="00D2274D">
        <w:rPr>
          <w:rFonts w:ascii="Times New Roman" w:eastAsia="Calibri" w:hAnsi="Times New Roman" w:cs="Times New Roman"/>
          <w:sz w:val="28"/>
          <w:szCs w:val="28"/>
        </w:rPr>
        <w:t xml:space="preserve"> Главы поселения.</w:t>
      </w:r>
    </w:p>
    <w:p w14:paraId="42335086" w14:textId="77777777" w:rsidR="00C14AC3" w:rsidRPr="00D2274D" w:rsidRDefault="00C14AC3" w:rsidP="001C4B0C">
      <w:pPr>
        <w:spacing w:after="0" w:line="360" w:lineRule="auto"/>
        <w:ind w:firstLine="709"/>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В течение года подготавливались праздничные поздравления, поздравления по случаю дня рождения, памятные адреса.</w:t>
      </w:r>
    </w:p>
    <w:p w14:paraId="45A4EF75" w14:textId="77777777" w:rsid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 период 2024</w:t>
      </w:r>
      <w:r w:rsidRPr="00D2274D">
        <w:rPr>
          <w:rFonts w:ascii="Times New Roman" w:eastAsia="Calibri" w:hAnsi="Times New Roman" w:cs="Times New Roman"/>
          <w:sz w:val="28"/>
          <w:szCs w:val="28"/>
        </w:rPr>
        <w:t xml:space="preserve"> года, специалистами администрации сельского поселен</w:t>
      </w:r>
      <w:r>
        <w:rPr>
          <w:rFonts w:ascii="Times New Roman" w:eastAsia="Calibri" w:hAnsi="Times New Roman" w:cs="Times New Roman"/>
          <w:sz w:val="28"/>
          <w:szCs w:val="28"/>
        </w:rPr>
        <w:t>ия Сентябрьский, было оказано 94 муниципальные</w:t>
      </w:r>
      <w:r w:rsidRPr="00D2274D">
        <w:rPr>
          <w:rFonts w:ascii="Times New Roman" w:eastAsia="Calibri" w:hAnsi="Times New Roman" w:cs="Times New Roman"/>
          <w:sz w:val="28"/>
          <w:szCs w:val="28"/>
        </w:rPr>
        <w:t xml:space="preserve"> услуг</w:t>
      </w:r>
      <w:r>
        <w:rPr>
          <w:rFonts w:ascii="Times New Roman" w:eastAsia="Calibri" w:hAnsi="Times New Roman" w:cs="Times New Roman"/>
          <w:sz w:val="28"/>
          <w:szCs w:val="28"/>
        </w:rPr>
        <w:t>и</w:t>
      </w:r>
      <w:r w:rsidRPr="00D2274D">
        <w:rPr>
          <w:rFonts w:ascii="Times New Roman" w:eastAsia="Calibri" w:hAnsi="Times New Roman" w:cs="Times New Roman"/>
          <w:sz w:val="28"/>
          <w:szCs w:val="28"/>
        </w:rPr>
        <w:t>:</w:t>
      </w:r>
    </w:p>
    <w:tbl>
      <w:tblPr>
        <w:tblStyle w:val="-13"/>
        <w:tblW w:w="0" w:type="auto"/>
        <w:tblLook w:val="04A0" w:firstRow="1" w:lastRow="0" w:firstColumn="1" w:lastColumn="0" w:noHBand="0" w:noVBand="1"/>
      </w:tblPr>
      <w:tblGrid>
        <w:gridCol w:w="7632"/>
        <w:gridCol w:w="1713"/>
      </w:tblGrid>
      <w:tr w:rsidR="00C14AC3" w:rsidRPr="00C14AC3" w14:paraId="05F22372" w14:textId="77777777" w:rsidTr="00C14A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7" w:type="dxa"/>
          </w:tcPr>
          <w:p w14:paraId="63833FFB" w14:textId="77777777" w:rsidR="00C14AC3" w:rsidRP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sz w:val="28"/>
                <w:szCs w:val="28"/>
              </w:rPr>
            </w:pPr>
            <w:r w:rsidRPr="00C14AC3">
              <w:rPr>
                <w:rFonts w:ascii="Times New Roman" w:eastAsia="Calibri" w:hAnsi="Times New Roman" w:cs="Times New Roman"/>
                <w:sz w:val="28"/>
                <w:szCs w:val="28"/>
              </w:rPr>
              <w:t>Наименование муниципальной услуги</w:t>
            </w:r>
          </w:p>
        </w:tc>
        <w:tc>
          <w:tcPr>
            <w:tcW w:w="568" w:type="dxa"/>
          </w:tcPr>
          <w:p w14:paraId="3D3A7047" w14:textId="11304EEE" w:rsidR="00C14AC3" w:rsidRP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К</w:t>
            </w:r>
            <w:r w:rsidRPr="00C14AC3">
              <w:rPr>
                <w:rFonts w:ascii="Times New Roman" w:eastAsia="Calibri" w:hAnsi="Times New Roman" w:cs="Times New Roman"/>
                <w:sz w:val="28"/>
                <w:szCs w:val="28"/>
              </w:rPr>
              <w:t>оличество</w:t>
            </w:r>
          </w:p>
        </w:tc>
      </w:tr>
      <w:tr w:rsidR="00C14AC3" w:rsidRPr="00C14AC3" w14:paraId="1B8A1431" w14:textId="77777777" w:rsidTr="00C14AC3">
        <w:tc>
          <w:tcPr>
            <w:cnfStyle w:val="001000000000" w:firstRow="0" w:lastRow="0" w:firstColumn="1" w:lastColumn="0" w:oddVBand="0" w:evenVBand="0" w:oddHBand="0" w:evenHBand="0" w:firstRowFirstColumn="0" w:firstRowLastColumn="0" w:lastRowFirstColumn="0" w:lastRowLastColumn="0"/>
            <w:tcW w:w="8897" w:type="dxa"/>
          </w:tcPr>
          <w:p w14:paraId="3546831D" w14:textId="77777777" w:rsidR="00C14AC3" w:rsidRP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b w:val="0"/>
                <w:sz w:val="28"/>
                <w:szCs w:val="28"/>
              </w:rPr>
            </w:pPr>
            <w:r w:rsidRPr="00C14AC3">
              <w:rPr>
                <w:rFonts w:ascii="Times New Roman" w:eastAsia="Calibri" w:hAnsi="Times New Roman" w:cs="Times New Roman"/>
                <w:b w:val="0"/>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расположенными в границах сельского поселения Сентябрьский, а также посадка(взлет) на расположенные в </w:t>
            </w:r>
            <w:r w:rsidRPr="00C14AC3">
              <w:rPr>
                <w:rFonts w:ascii="Times New Roman" w:eastAsia="Calibri" w:hAnsi="Times New Roman" w:cs="Times New Roman"/>
                <w:b w:val="0"/>
                <w:sz w:val="28"/>
                <w:szCs w:val="28"/>
              </w:rPr>
              <w:lastRenderedPageBreak/>
              <w:t>границах населенных пунктов площадки, сведения о которых не опубликованы в документах аэронавигационной информации</w:t>
            </w:r>
          </w:p>
        </w:tc>
        <w:tc>
          <w:tcPr>
            <w:tcW w:w="568" w:type="dxa"/>
          </w:tcPr>
          <w:p w14:paraId="6D20B9F0" w14:textId="77777777" w:rsidR="00C14AC3" w:rsidRP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C14AC3">
              <w:rPr>
                <w:rFonts w:ascii="Times New Roman" w:eastAsia="Calibri" w:hAnsi="Times New Roman" w:cs="Times New Roman"/>
                <w:sz w:val="28"/>
                <w:szCs w:val="28"/>
              </w:rPr>
              <w:lastRenderedPageBreak/>
              <w:t>1</w:t>
            </w:r>
          </w:p>
        </w:tc>
      </w:tr>
      <w:tr w:rsidR="00C14AC3" w:rsidRPr="00C14AC3" w14:paraId="6FB1080F" w14:textId="77777777" w:rsidTr="00C14AC3">
        <w:tc>
          <w:tcPr>
            <w:cnfStyle w:val="001000000000" w:firstRow="0" w:lastRow="0" w:firstColumn="1" w:lastColumn="0" w:oddVBand="0" w:evenVBand="0" w:oddHBand="0" w:evenHBand="0" w:firstRowFirstColumn="0" w:firstRowLastColumn="0" w:lastRowFirstColumn="0" w:lastRowLastColumn="0"/>
            <w:tcW w:w="8897" w:type="dxa"/>
          </w:tcPr>
          <w:p w14:paraId="1B3553C6" w14:textId="77777777" w:rsidR="00C14AC3" w:rsidRP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b w:val="0"/>
                <w:sz w:val="28"/>
                <w:szCs w:val="28"/>
              </w:rPr>
            </w:pPr>
            <w:r w:rsidRPr="00C14AC3">
              <w:rPr>
                <w:rFonts w:ascii="Times New Roman" w:eastAsia="Calibri" w:hAnsi="Times New Roman" w:cs="Times New Roman"/>
                <w:b w:val="0"/>
                <w:sz w:val="28"/>
                <w:szCs w:val="28"/>
              </w:rPr>
              <w:t>Выдача копий архивных документов, подтверждающих право на владение землей</w:t>
            </w:r>
          </w:p>
        </w:tc>
        <w:tc>
          <w:tcPr>
            <w:tcW w:w="568" w:type="dxa"/>
          </w:tcPr>
          <w:p w14:paraId="67DBA0B4" w14:textId="77777777" w:rsidR="00C14AC3" w:rsidRP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C14AC3">
              <w:rPr>
                <w:rFonts w:ascii="Times New Roman" w:eastAsia="Calibri" w:hAnsi="Times New Roman" w:cs="Times New Roman"/>
                <w:sz w:val="28"/>
                <w:szCs w:val="28"/>
              </w:rPr>
              <w:t>1</w:t>
            </w:r>
          </w:p>
        </w:tc>
      </w:tr>
      <w:tr w:rsidR="00C14AC3" w:rsidRPr="00C14AC3" w14:paraId="15282C33" w14:textId="77777777" w:rsidTr="00C14AC3">
        <w:tc>
          <w:tcPr>
            <w:cnfStyle w:val="001000000000" w:firstRow="0" w:lastRow="0" w:firstColumn="1" w:lastColumn="0" w:oddVBand="0" w:evenVBand="0" w:oddHBand="0" w:evenHBand="0" w:firstRowFirstColumn="0" w:firstRowLastColumn="0" w:lastRowFirstColumn="0" w:lastRowLastColumn="0"/>
            <w:tcW w:w="8897" w:type="dxa"/>
          </w:tcPr>
          <w:p w14:paraId="758F0C26" w14:textId="77777777" w:rsidR="00C14AC3" w:rsidRP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b w:val="0"/>
                <w:sz w:val="28"/>
                <w:szCs w:val="28"/>
              </w:rPr>
            </w:pPr>
            <w:r w:rsidRPr="00C14AC3">
              <w:rPr>
                <w:rFonts w:ascii="Times New Roman" w:eastAsia="Calibri" w:hAnsi="Times New Roman" w:cs="Times New Roman"/>
                <w:b w:val="0"/>
                <w:sz w:val="28"/>
                <w:szCs w:val="28"/>
              </w:rPr>
              <w:t>Предоставление разрешения на осуществление земляных работ на территории сельского поселения Сентябрьский</w:t>
            </w:r>
          </w:p>
        </w:tc>
        <w:tc>
          <w:tcPr>
            <w:tcW w:w="568" w:type="dxa"/>
          </w:tcPr>
          <w:p w14:paraId="0BD212CE" w14:textId="77777777" w:rsidR="00C14AC3" w:rsidRP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C14AC3">
              <w:rPr>
                <w:rFonts w:ascii="Times New Roman" w:eastAsia="Calibri" w:hAnsi="Times New Roman" w:cs="Times New Roman"/>
                <w:sz w:val="28"/>
                <w:szCs w:val="28"/>
              </w:rPr>
              <w:t>4</w:t>
            </w:r>
          </w:p>
        </w:tc>
      </w:tr>
      <w:tr w:rsidR="00C14AC3" w:rsidRPr="00C14AC3" w14:paraId="6736B426" w14:textId="77777777" w:rsidTr="00C14AC3">
        <w:tc>
          <w:tcPr>
            <w:cnfStyle w:val="001000000000" w:firstRow="0" w:lastRow="0" w:firstColumn="1" w:lastColumn="0" w:oddVBand="0" w:evenVBand="0" w:oddHBand="0" w:evenHBand="0" w:firstRowFirstColumn="0" w:firstRowLastColumn="0" w:lastRowFirstColumn="0" w:lastRowLastColumn="0"/>
            <w:tcW w:w="8897" w:type="dxa"/>
          </w:tcPr>
          <w:p w14:paraId="41345F51" w14:textId="77777777" w:rsidR="00C14AC3" w:rsidRP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b w:val="0"/>
                <w:sz w:val="28"/>
                <w:szCs w:val="28"/>
              </w:rPr>
            </w:pPr>
            <w:r w:rsidRPr="00C14AC3">
              <w:rPr>
                <w:rFonts w:ascii="Times New Roman" w:eastAsia="Calibri" w:hAnsi="Times New Roman" w:cs="Times New Roman"/>
                <w:b w:val="0"/>
                <w:sz w:val="28"/>
                <w:szCs w:val="28"/>
              </w:rPr>
              <w:t>Подготовка и утверждение документации по планировке территории</w:t>
            </w:r>
          </w:p>
        </w:tc>
        <w:tc>
          <w:tcPr>
            <w:tcW w:w="568" w:type="dxa"/>
          </w:tcPr>
          <w:p w14:paraId="11398883" w14:textId="77777777" w:rsidR="00C14AC3" w:rsidRP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C14AC3">
              <w:rPr>
                <w:rFonts w:ascii="Times New Roman" w:eastAsia="Calibri" w:hAnsi="Times New Roman" w:cs="Times New Roman"/>
                <w:sz w:val="28"/>
                <w:szCs w:val="28"/>
              </w:rPr>
              <w:t>2</w:t>
            </w:r>
          </w:p>
        </w:tc>
      </w:tr>
      <w:tr w:rsidR="00C14AC3" w:rsidRPr="00C14AC3" w14:paraId="367DECCE" w14:textId="77777777" w:rsidTr="00C14AC3">
        <w:tc>
          <w:tcPr>
            <w:cnfStyle w:val="001000000000" w:firstRow="0" w:lastRow="0" w:firstColumn="1" w:lastColumn="0" w:oddVBand="0" w:evenVBand="0" w:oddHBand="0" w:evenHBand="0" w:firstRowFirstColumn="0" w:firstRowLastColumn="0" w:lastRowFirstColumn="0" w:lastRowLastColumn="0"/>
            <w:tcW w:w="8897" w:type="dxa"/>
          </w:tcPr>
          <w:p w14:paraId="38A9F63D" w14:textId="77777777" w:rsidR="00C14AC3" w:rsidRP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b w:val="0"/>
                <w:sz w:val="28"/>
                <w:szCs w:val="28"/>
              </w:rPr>
            </w:pPr>
            <w:r w:rsidRPr="00C14AC3">
              <w:rPr>
                <w:rFonts w:ascii="Times New Roman" w:eastAsia="Calibri" w:hAnsi="Times New Roman" w:cs="Times New Roman"/>
                <w:b w:val="0"/>
                <w:sz w:val="28"/>
                <w:szCs w:val="28"/>
              </w:rPr>
              <w:t>Предоставление на разрешения на отклонение от придельных параметров разрешенного строительства, реконструкция объектов капитального строительства, расположенных на территории сельского поселения Сентябрьский</w:t>
            </w:r>
          </w:p>
        </w:tc>
        <w:tc>
          <w:tcPr>
            <w:tcW w:w="568" w:type="dxa"/>
          </w:tcPr>
          <w:p w14:paraId="6B58533B" w14:textId="77777777" w:rsidR="00C14AC3" w:rsidRP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C14AC3">
              <w:rPr>
                <w:rFonts w:ascii="Times New Roman" w:eastAsia="Calibri" w:hAnsi="Times New Roman" w:cs="Times New Roman"/>
                <w:sz w:val="28"/>
                <w:szCs w:val="28"/>
              </w:rPr>
              <w:t>1</w:t>
            </w:r>
          </w:p>
        </w:tc>
      </w:tr>
      <w:tr w:rsidR="00C14AC3" w:rsidRPr="00C14AC3" w14:paraId="373F666B" w14:textId="77777777" w:rsidTr="00C14AC3">
        <w:tc>
          <w:tcPr>
            <w:cnfStyle w:val="001000000000" w:firstRow="0" w:lastRow="0" w:firstColumn="1" w:lastColumn="0" w:oddVBand="0" w:evenVBand="0" w:oddHBand="0" w:evenHBand="0" w:firstRowFirstColumn="0" w:firstRowLastColumn="0" w:lastRowFirstColumn="0" w:lastRowLastColumn="0"/>
            <w:tcW w:w="8897" w:type="dxa"/>
          </w:tcPr>
          <w:p w14:paraId="17F263BE" w14:textId="77777777" w:rsidR="00C14AC3" w:rsidRP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b w:val="0"/>
                <w:sz w:val="28"/>
                <w:szCs w:val="28"/>
              </w:rPr>
            </w:pPr>
            <w:r w:rsidRPr="00C14AC3">
              <w:rPr>
                <w:rFonts w:ascii="Times New Roman" w:eastAsia="Calibri" w:hAnsi="Times New Roman" w:cs="Times New Roman"/>
                <w:b w:val="0"/>
                <w:sz w:val="28"/>
                <w:szCs w:val="28"/>
              </w:rPr>
              <w:t>Предоставления разрешения на условно разрешенный вид      использования земельного участка или объекта капитального строительства</w:t>
            </w:r>
          </w:p>
        </w:tc>
        <w:tc>
          <w:tcPr>
            <w:tcW w:w="568" w:type="dxa"/>
          </w:tcPr>
          <w:p w14:paraId="48E93FBF" w14:textId="77777777" w:rsidR="00C14AC3" w:rsidRP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C14AC3">
              <w:rPr>
                <w:rFonts w:ascii="Times New Roman" w:eastAsia="Calibri" w:hAnsi="Times New Roman" w:cs="Times New Roman"/>
                <w:sz w:val="28"/>
                <w:szCs w:val="28"/>
              </w:rPr>
              <w:t>1</w:t>
            </w:r>
          </w:p>
        </w:tc>
      </w:tr>
      <w:tr w:rsidR="00C14AC3" w:rsidRPr="00C14AC3" w14:paraId="66CFF44F" w14:textId="77777777" w:rsidTr="00C14AC3">
        <w:tc>
          <w:tcPr>
            <w:cnfStyle w:val="001000000000" w:firstRow="0" w:lastRow="0" w:firstColumn="1" w:lastColumn="0" w:oddVBand="0" w:evenVBand="0" w:oddHBand="0" w:evenHBand="0" w:firstRowFirstColumn="0" w:firstRowLastColumn="0" w:lastRowFirstColumn="0" w:lastRowLastColumn="0"/>
            <w:tcW w:w="8897" w:type="dxa"/>
          </w:tcPr>
          <w:p w14:paraId="1648DD28" w14:textId="77777777" w:rsidR="00C14AC3" w:rsidRP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b w:val="0"/>
                <w:sz w:val="28"/>
                <w:szCs w:val="28"/>
              </w:rPr>
            </w:pPr>
            <w:r w:rsidRPr="00C14AC3">
              <w:rPr>
                <w:rFonts w:ascii="Times New Roman" w:eastAsia="Calibri" w:hAnsi="Times New Roman" w:cs="Times New Roman"/>
                <w:b w:val="0"/>
                <w:sz w:val="28"/>
                <w:szCs w:val="28"/>
              </w:rPr>
              <w:t>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tc>
        <w:tc>
          <w:tcPr>
            <w:tcW w:w="568" w:type="dxa"/>
          </w:tcPr>
          <w:p w14:paraId="0459098C" w14:textId="77777777" w:rsidR="00C14AC3" w:rsidRP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C14AC3">
              <w:rPr>
                <w:rFonts w:ascii="Times New Roman" w:eastAsia="Calibri" w:hAnsi="Times New Roman" w:cs="Times New Roman"/>
                <w:sz w:val="28"/>
                <w:szCs w:val="28"/>
              </w:rPr>
              <w:t>4</w:t>
            </w:r>
          </w:p>
        </w:tc>
      </w:tr>
      <w:tr w:rsidR="00C14AC3" w:rsidRPr="00C14AC3" w14:paraId="111A3EEB" w14:textId="77777777" w:rsidTr="00C14AC3">
        <w:tc>
          <w:tcPr>
            <w:cnfStyle w:val="001000000000" w:firstRow="0" w:lastRow="0" w:firstColumn="1" w:lastColumn="0" w:oddVBand="0" w:evenVBand="0" w:oddHBand="0" w:evenHBand="0" w:firstRowFirstColumn="0" w:firstRowLastColumn="0" w:lastRowFirstColumn="0" w:lastRowLastColumn="0"/>
            <w:tcW w:w="8897" w:type="dxa"/>
          </w:tcPr>
          <w:p w14:paraId="52DC5A3B" w14:textId="09358904" w:rsidR="00C14AC3" w:rsidRP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b w:val="0"/>
                <w:sz w:val="28"/>
                <w:szCs w:val="28"/>
              </w:rPr>
            </w:pPr>
            <w:r w:rsidRPr="00C14AC3">
              <w:rPr>
                <w:rFonts w:ascii="Times New Roman" w:eastAsia="Calibri" w:hAnsi="Times New Roman" w:cs="Times New Roman"/>
                <w:b w:val="0"/>
                <w:sz w:val="28"/>
                <w:szCs w:val="28"/>
              </w:rPr>
              <w:t>Предоставление жилых помещений муниципального жилищного фонда по договорам социального найма</w:t>
            </w:r>
          </w:p>
        </w:tc>
        <w:tc>
          <w:tcPr>
            <w:tcW w:w="568" w:type="dxa"/>
          </w:tcPr>
          <w:p w14:paraId="6A7E79F9" w14:textId="77777777" w:rsidR="00C14AC3" w:rsidRP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C14AC3">
              <w:rPr>
                <w:rFonts w:ascii="Times New Roman" w:eastAsia="Calibri" w:hAnsi="Times New Roman" w:cs="Times New Roman"/>
                <w:sz w:val="28"/>
                <w:szCs w:val="28"/>
              </w:rPr>
              <w:t>2</w:t>
            </w:r>
          </w:p>
        </w:tc>
      </w:tr>
      <w:tr w:rsidR="00C14AC3" w:rsidRPr="00C14AC3" w14:paraId="5F936DA6" w14:textId="77777777" w:rsidTr="00C14AC3">
        <w:tc>
          <w:tcPr>
            <w:cnfStyle w:val="001000000000" w:firstRow="0" w:lastRow="0" w:firstColumn="1" w:lastColumn="0" w:oddVBand="0" w:evenVBand="0" w:oddHBand="0" w:evenHBand="0" w:firstRowFirstColumn="0" w:firstRowLastColumn="0" w:lastRowFirstColumn="0" w:lastRowLastColumn="0"/>
            <w:tcW w:w="8897" w:type="dxa"/>
          </w:tcPr>
          <w:p w14:paraId="36EC81B5" w14:textId="77777777" w:rsidR="00C14AC3" w:rsidRP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b w:val="0"/>
                <w:sz w:val="28"/>
                <w:szCs w:val="28"/>
              </w:rPr>
            </w:pPr>
            <w:r w:rsidRPr="00C14AC3">
              <w:rPr>
                <w:rFonts w:ascii="Times New Roman" w:eastAsia="Calibri" w:hAnsi="Times New Roman" w:cs="Times New Roman"/>
                <w:b w:val="0"/>
                <w:sz w:val="28"/>
                <w:szCs w:val="28"/>
              </w:rPr>
              <w:t>Предоставление жилых помещений муниципального жилищного фонда коммерческого использования</w:t>
            </w:r>
          </w:p>
        </w:tc>
        <w:tc>
          <w:tcPr>
            <w:tcW w:w="568" w:type="dxa"/>
          </w:tcPr>
          <w:p w14:paraId="2A38C968" w14:textId="77777777" w:rsidR="00C14AC3" w:rsidRP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C14AC3">
              <w:rPr>
                <w:rFonts w:ascii="Times New Roman" w:eastAsia="Calibri" w:hAnsi="Times New Roman" w:cs="Times New Roman"/>
                <w:sz w:val="28"/>
                <w:szCs w:val="28"/>
              </w:rPr>
              <w:t>2</w:t>
            </w:r>
          </w:p>
        </w:tc>
      </w:tr>
      <w:tr w:rsidR="00C14AC3" w:rsidRPr="00C14AC3" w14:paraId="477E97D9" w14:textId="77777777" w:rsidTr="00C14AC3">
        <w:tc>
          <w:tcPr>
            <w:cnfStyle w:val="001000000000" w:firstRow="0" w:lastRow="0" w:firstColumn="1" w:lastColumn="0" w:oddVBand="0" w:evenVBand="0" w:oddHBand="0" w:evenHBand="0" w:firstRowFirstColumn="0" w:firstRowLastColumn="0" w:lastRowFirstColumn="0" w:lastRowLastColumn="0"/>
            <w:tcW w:w="8897" w:type="dxa"/>
          </w:tcPr>
          <w:p w14:paraId="35E27576" w14:textId="77777777" w:rsidR="00C14AC3" w:rsidRP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b w:val="0"/>
                <w:sz w:val="28"/>
                <w:szCs w:val="28"/>
              </w:rPr>
            </w:pPr>
            <w:r w:rsidRPr="00C14AC3">
              <w:rPr>
                <w:rFonts w:ascii="Times New Roman" w:eastAsia="Calibri" w:hAnsi="Times New Roman" w:cs="Times New Roman"/>
                <w:b w:val="0"/>
                <w:sz w:val="28"/>
                <w:szCs w:val="28"/>
              </w:rPr>
              <w:t>Присвоение объекту адресации адреса, изменению, аннулированию его адреса</w:t>
            </w:r>
          </w:p>
        </w:tc>
        <w:tc>
          <w:tcPr>
            <w:tcW w:w="568" w:type="dxa"/>
          </w:tcPr>
          <w:p w14:paraId="4BC108E2" w14:textId="77777777" w:rsidR="00C14AC3" w:rsidRP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C14AC3">
              <w:rPr>
                <w:rFonts w:ascii="Times New Roman" w:eastAsia="Calibri" w:hAnsi="Times New Roman" w:cs="Times New Roman"/>
                <w:sz w:val="28"/>
                <w:szCs w:val="28"/>
              </w:rPr>
              <w:t>70</w:t>
            </w:r>
          </w:p>
        </w:tc>
      </w:tr>
      <w:tr w:rsidR="00C14AC3" w:rsidRPr="00C14AC3" w14:paraId="640BCD68" w14:textId="77777777" w:rsidTr="00C14AC3">
        <w:tc>
          <w:tcPr>
            <w:cnfStyle w:val="001000000000" w:firstRow="0" w:lastRow="0" w:firstColumn="1" w:lastColumn="0" w:oddVBand="0" w:evenVBand="0" w:oddHBand="0" w:evenHBand="0" w:firstRowFirstColumn="0" w:firstRowLastColumn="0" w:lastRowFirstColumn="0" w:lastRowLastColumn="0"/>
            <w:tcW w:w="8897" w:type="dxa"/>
          </w:tcPr>
          <w:p w14:paraId="5E944030" w14:textId="77777777" w:rsidR="00C14AC3" w:rsidRP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b w:val="0"/>
                <w:sz w:val="28"/>
                <w:szCs w:val="28"/>
              </w:rPr>
            </w:pPr>
            <w:r w:rsidRPr="00C14AC3">
              <w:rPr>
                <w:rFonts w:ascii="Times New Roman" w:eastAsia="Calibri" w:hAnsi="Times New Roman" w:cs="Times New Roman"/>
                <w:b w:val="0"/>
                <w:sz w:val="28"/>
                <w:szCs w:val="28"/>
              </w:rPr>
              <w:t>Предоставление жилых помещений муниципального специализированного жилищного фонда по договорам найма</w:t>
            </w:r>
          </w:p>
        </w:tc>
        <w:tc>
          <w:tcPr>
            <w:tcW w:w="568" w:type="dxa"/>
          </w:tcPr>
          <w:p w14:paraId="786F61E7" w14:textId="77777777" w:rsidR="00C14AC3" w:rsidRP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C14AC3">
              <w:rPr>
                <w:rFonts w:ascii="Times New Roman" w:eastAsia="Calibri" w:hAnsi="Times New Roman" w:cs="Times New Roman"/>
                <w:sz w:val="28"/>
                <w:szCs w:val="28"/>
              </w:rPr>
              <w:t>5</w:t>
            </w:r>
          </w:p>
        </w:tc>
      </w:tr>
      <w:tr w:rsidR="00C14AC3" w:rsidRPr="00C14AC3" w14:paraId="4098661A" w14:textId="77777777" w:rsidTr="00C14AC3">
        <w:tc>
          <w:tcPr>
            <w:cnfStyle w:val="001000000000" w:firstRow="0" w:lastRow="0" w:firstColumn="1" w:lastColumn="0" w:oddVBand="0" w:evenVBand="0" w:oddHBand="0" w:evenHBand="0" w:firstRowFirstColumn="0" w:firstRowLastColumn="0" w:lastRowFirstColumn="0" w:lastRowLastColumn="0"/>
            <w:tcW w:w="8897" w:type="dxa"/>
          </w:tcPr>
          <w:p w14:paraId="33D3FD9A" w14:textId="77777777" w:rsidR="00C14AC3" w:rsidRP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b w:val="0"/>
                <w:sz w:val="28"/>
                <w:szCs w:val="28"/>
              </w:rPr>
            </w:pPr>
            <w:r w:rsidRPr="00C14AC3">
              <w:rPr>
                <w:rFonts w:ascii="Times New Roman" w:eastAsia="Calibri" w:hAnsi="Times New Roman" w:cs="Times New Roman"/>
                <w:b w:val="0"/>
                <w:sz w:val="28"/>
                <w:szCs w:val="28"/>
              </w:rPr>
              <w:lastRenderedPageBreak/>
              <w:t>Предоставление архивных справок, архивных выписок, копий архивных документов</w:t>
            </w:r>
          </w:p>
        </w:tc>
        <w:tc>
          <w:tcPr>
            <w:tcW w:w="568" w:type="dxa"/>
          </w:tcPr>
          <w:p w14:paraId="66B4C938" w14:textId="77777777" w:rsidR="00C14AC3" w:rsidRP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C14AC3">
              <w:rPr>
                <w:rFonts w:ascii="Times New Roman" w:eastAsia="Calibri" w:hAnsi="Times New Roman" w:cs="Times New Roman"/>
                <w:sz w:val="28"/>
                <w:szCs w:val="28"/>
              </w:rPr>
              <w:t>1</w:t>
            </w:r>
          </w:p>
        </w:tc>
      </w:tr>
    </w:tbl>
    <w:p w14:paraId="3191B77B" w14:textId="77777777" w:rsidR="00C14AC3" w:rsidRPr="00D2274D"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Calibri" w:hAnsi="Times New Roman" w:cs="Times New Roman"/>
          <w:sz w:val="28"/>
          <w:szCs w:val="28"/>
        </w:rPr>
      </w:pPr>
    </w:p>
    <w:p w14:paraId="47D18E1F" w14:textId="77777777" w:rsidR="006E1139" w:rsidRPr="00D2274D" w:rsidRDefault="006E1139"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contextualSpacing/>
        <w:jc w:val="center"/>
        <w:rPr>
          <w:rFonts w:ascii="Times New Roman" w:eastAsia="Calibri" w:hAnsi="Times New Roman" w:cs="Times New Roman"/>
          <w:b/>
          <w:sz w:val="28"/>
          <w:szCs w:val="28"/>
        </w:rPr>
      </w:pPr>
      <w:r w:rsidRPr="00D2274D">
        <w:rPr>
          <w:rFonts w:ascii="Times New Roman" w:eastAsia="Calibri" w:hAnsi="Times New Roman" w:cs="Times New Roman"/>
          <w:b/>
          <w:sz w:val="28"/>
          <w:szCs w:val="28"/>
        </w:rPr>
        <w:t>2.2.7.</w:t>
      </w:r>
      <w:r w:rsidRPr="00D2274D">
        <w:rPr>
          <w:rFonts w:ascii="Times New Roman" w:eastAsia="Calibri" w:hAnsi="Times New Roman" w:cs="Times New Roman"/>
          <w:sz w:val="28"/>
          <w:szCs w:val="28"/>
        </w:rPr>
        <w:t xml:space="preserve"> </w:t>
      </w:r>
      <w:r w:rsidRPr="00D2274D">
        <w:rPr>
          <w:rFonts w:ascii="Times New Roman" w:eastAsia="Calibri" w:hAnsi="Times New Roman" w:cs="Times New Roman"/>
          <w:b/>
          <w:sz w:val="28"/>
          <w:szCs w:val="28"/>
        </w:rPr>
        <w:t>Информирование граждан</w:t>
      </w:r>
    </w:p>
    <w:p w14:paraId="4D461B9E" w14:textId="77777777" w:rsidR="006E1139" w:rsidRPr="00D2274D" w:rsidRDefault="006E1139"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contextualSpacing/>
        <w:jc w:val="center"/>
        <w:rPr>
          <w:rFonts w:ascii="Times New Roman" w:eastAsia="Calibri" w:hAnsi="Times New Roman" w:cs="Times New Roman"/>
          <w:sz w:val="28"/>
          <w:szCs w:val="28"/>
        </w:rPr>
      </w:pPr>
    </w:p>
    <w:p w14:paraId="28DCAB4B" w14:textId="77777777" w:rsidR="00C14AC3" w:rsidRPr="00D2274D" w:rsidRDefault="00C14AC3" w:rsidP="001C4B0C">
      <w:pPr>
        <w:spacing w:after="0" w:line="360" w:lineRule="auto"/>
        <w:ind w:firstLine="708"/>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Информационный бюллетень «Сентябрьский вестник» является официальным муниципальным средством массовой информации органов местного самоуправления сельского поселения Сентябрьский. Бюллетень издается за счет средств бюджета поселения и распространяется бесплатно.</w:t>
      </w:r>
    </w:p>
    <w:p w14:paraId="34A41DBC" w14:textId="77777777" w:rsidR="00C14AC3" w:rsidRPr="00D2274D" w:rsidRDefault="00C14AC3" w:rsidP="001C4B0C">
      <w:pPr>
        <w:spacing w:after="0" w:line="360" w:lineRule="auto"/>
        <w:ind w:firstLine="708"/>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Бюллетень учреждается для опубликования муниципальных правовых актов, нормативных правовых актов, обсуждения проектов муниципальных правовых актов по вопросам местного значения, доведения до сведения граждан сельского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официальной информации, обязательное опубликование которой предусмотрено федеральными законами, законами Ханты-Мансийского автономного округа – Югры, нормативными правовыми актами органов местного самоуправления сельского поселения Сентябрьский.</w:t>
      </w:r>
    </w:p>
    <w:p w14:paraId="171585B3" w14:textId="77777777" w:rsidR="00C14AC3" w:rsidRPr="00D2274D" w:rsidRDefault="00C14AC3" w:rsidP="001C4B0C">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За период 2024 года выпущено 53</w:t>
      </w:r>
      <w:r w:rsidRPr="00D2274D">
        <w:rPr>
          <w:rFonts w:ascii="Times New Roman" w:eastAsia="Calibri" w:hAnsi="Times New Roman" w:cs="Times New Roman"/>
          <w:sz w:val="28"/>
          <w:szCs w:val="28"/>
        </w:rPr>
        <w:t xml:space="preserve"> номера информационного бюллетеня </w:t>
      </w:r>
      <w:r>
        <w:rPr>
          <w:rFonts w:ascii="Times New Roman" w:eastAsia="Calibri" w:hAnsi="Times New Roman" w:cs="Times New Roman"/>
          <w:sz w:val="28"/>
          <w:szCs w:val="28"/>
        </w:rPr>
        <w:t xml:space="preserve">«Сентябрьский вестник» (АППГ – 40). </w:t>
      </w:r>
      <w:r w:rsidRPr="00D2274D">
        <w:rPr>
          <w:rFonts w:ascii="Times New Roman" w:eastAsia="Calibri" w:hAnsi="Times New Roman" w:cs="Times New Roman"/>
          <w:sz w:val="28"/>
          <w:szCs w:val="28"/>
        </w:rPr>
        <w:t>Все номера размещены на официальном сайте органа местного самоуправления в сети Интернет.</w:t>
      </w:r>
    </w:p>
    <w:p w14:paraId="2FB6D3AF" w14:textId="77777777" w:rsidR="00C14AC3" w:rsidRPr="00D2274D" w:rsidRDefault="00C14AC3" w:rsidP="001C4B0C">
      <w:pPr>
        <w:spacing w:after="0" w:line="360" w:lineRule="auto"/>
        <w:ind w:firstLine="708"/>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 xml:space="preserve">Сайт администрации с.п. Сентябрьский находится по </w:t>
      </w:r>
      <w:proofErr w:type="gramStart"/>
      <w:r w:rsidRPr="00D2274D">
        <w:rPr>
          <w:rFonts w:ascii="Times New Roman" w:eastAsia="Calibri" w:hAnsi="Times New Roman" w:cs="Times New Roman"/>
          <w:sz w:val="28"/>
          <w:szCs w:val="28"/>
        </w:rPr>
        <w:t xml:space="preserve">адресу: </w:t>
      </w:r>
      <w:r>
        <w:rPr>
          <w:rFonts w:ascii="Times New Roman" w:eastAsia="Calibri" w:hAnsi="Times New Roman" w:cs="Times New Roman"/>
          <w:sz w:val="28"/>
          <w:szCs w:val="28"/>
        </w:rPr>
        <w:t xml:space="preserve"> </w:t>
      </w:r>
      <w:hyperlink r:id="rId15" w:history="1">
        <w:r w:rsidRPr="005C3B59">
          <w:rPr>
            <w:rStyle w:val="ae"/>
            <w:rFonts w:ascii="Times New Roman" w:eastAsia="Calibri" w:hAnsi="Times New Roman" w:cs="Times New Roman"/>
            <w:sz w:val="28"/>
            <w:szCs w:val="28"/>
          </w:rPr>
          <w:t>https://sentyabrskij-r86.gosweb.gosuslugi.ru/</w:t>
        </w:r>
        <w:proofErr w:type="gramEnd"/>
      </w:hyperlink>
      <w:r>
        <w:rPr>
          <w:rFonts w:ascii="Times New Roman" w:eastAsia="Calibri" w:hAnsi="Times New Roman" w:cs="Times New Roman"/>
          <w:sz w:val="28"/>
          <w:szCs w:val="28"/>
        </w:rPr>
        <w:t xml:space="preserve"> н</w:t>
      </w:r>
      <w:r w:rsidRPr="00D2274D">
        <w:rPr>
          <w:rFonts w:ascii="Times New Roman" w:eastAsia="Calibri" w:hAnsi="Times New Roman" w:cs="Times New Roman"/>
          <w:sz w:val="28"/>
          <w:szCs w:val="28"/>
        </w:rPr>
        <w:t>а сайте администрации с.п. Сентябрьский, в соответствии с Федеральным Законом «Об обеспечении доступа к информации деятельности государственных органов и органов местного самоуправления» от 09.02.2009 №8-ФЗ, размещена:</w:t>
      </w:r>
    </w:p>
    <w:p w14:paraId="13E3A822" w14:textId="77777777" w:rsidR="00C14AC3" w:rsidRPr="00D2274D" w:rsidRDefault="00C14AC3" w:rsidP="001C4B0C">
      <w:pPr>
        <w:numPr>
          <w:ilvl w:val="0"/>
          <w:numId w:val="14"/>
        </w:numPr>
        <w:spacing w:after="0" w:line="360" w:lineRule="auto"/>
        <w:ind w:left="426"/>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общая информация об органе местного самоуправления;</w:t>
      </w:r>
    </w:p>
    <w:p w14:paraId="1FB5E5BD" w14:textId="77777777" w:rsidR="00C14AC3" w:rsidRPr="00D2274D" w:rsidRDefault="00C14AC3" w:rsidP="001C4B0C">
      <w:pPr>
        <w:numPr>
          <w:ilvl w:val="0"/>
          <w:numId w:val="14"/>
        </w:numPr>
        <w:spacing w:after="0" w:line="360" w:lineRule="auto"/>
        <w:ind w:left="426"/>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lastRenderedPageBreak/>
        <w:t>информация о нормотворческой деятельности органа местного самоуправления;</w:t>
      </w:r>
    </w:p>
    <w:p w14:paraId="203B3EC8" w14:textId="77777777" w:rsidR="00C14AC3" w:rsidRPr="00D2274D" w:rsidRDefault="00C14AC3" w:rsidP="001C4B0C">
      <w:pPr>
        <w:numPr>
          <w:ilvl w:val="0"/>
          <w:numId w:val="14"/>
        </w:numPr>
        <w:spacing w:after="0" w:line="360" w:lineRule="auto"/>
        <w:ind w:left="426"/>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информация об участии органа местного самоуправления в целевых и иных программах;</w:t>
      </w:r>
    </w:p>
    <w:p w14:paraId="1BE43E33" w14:textId="77777777" w:rsidR="00C14AC3" w:rsidRPr="00D2274D" w:rsidRDefault="00C14AC3" w:rsidP="001C4B0C">
      <w:pPr>
        <w:numPr>
          <w:ilvl w:val="0"/>
          <w:numId w:val="14"/>
        </w:numPr>
        <w:spacing w:after="0" w:line="360" w:lineRule="auto"/>
        <w:ind w:left="426"/>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w:t>
      </w:r>
    </w:p>
    <w:p w14:paraId="1E32DF34" w14:textId="77777777" w:rsidR="00C14AC3" w:rsidRPr="00D2274D" w:rsidRDefault="00C14AC3" w:rsidP="001C4B0C">
      <w:pPr>
        <w:numPr>
          <w:ilvl w:val="0"/>
          <w:numId w:val="14"/>
        </w:numPr>
        <w:spacing w:after="0" w:line="360" w:lineRule="auto"/>
        <w:ind w:left="426"/>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статистическая информация о деятельности органа местного самоуправления;</w:t>
      </w:r>
    </w:p>
    <w:p w14:paraId="20A99BF8" w14:textId="77777777" w:rsidR="00C14AC3" w:rsidRPr="00D2274D" w:rsidRDefault="00C14AC3" w:rsidP="001C4B0C">
      <w:pPr>
        <w:numPr>
          <w:ilvl w:val="0"/>
          <w:numId w:val="14"/>
        </w:numPr>
        <w:spacing w:after="0" w:line="360" w:lineRule="auto"/>
        <w:ind w:left="426"/>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информация о кадровом обеспечении органа местного самоуправления;</w:t>
      </w:r>
    </w:p>
    <w:p w14:paraId="25D136E9" w14:textId="77777777" w:rsidR="00C14AC3" w:rsidRPr="00D2274D" w:rsidRDefault="0077187C" w:rsidP="001C4B0C">
      <w:pPr>
        <w:numPr>
          <w:ilvl w:val="0"/>
          <w:numId w:val="14"/>
        </w:numPr>
        <w:spacing w:after="0" w:line="360" w:lineRule="auto"/>
        <w:ind w:left="426"/>
        <w:jc w:val="both"/>
        <w:rPr>
          <w:rFonts w:ascii="Times New Roman" w:eastAsia="Calibri" w:hAnsi="Times New Roman" w:cs="Times New Roman"/>
          <w:sz w:val="28"/>
          <w:szCs w:val="28"/>
        </w:rPr>
      </w:pPr>
      <w:hyperlink r:id="rId16" w:anchor="/document/73425687/entry/1000" w:history="1">
        <w:r w:rsidR="00C14AC3" w:rsidRPr="00D2274D">
          <w:rPr>
            <w:rFonts w:ascii="Times New Roman" w:eastAsia="Calibri" w:hAnsi="Times New Roman" w:cs="Times New Roman"/>
            <w:sz w:val="28"/>
            <w:szCs w:val="28"/>
          </w:rPr>
          <w:t>информация</w:t>
        </w:r>
      </w:hyperlink>
      <w:r w:rsidR="00C14AC3" w:rsidRPr="00D2274D">
        <w:rPr>
          <w:rFonts w:ascii="Times New Roman" w:eastAsia="Calibri" w:hAnsi="Times New Roman" w:cs="Times New Roman"/>
          <w:sz w:val="28"/>
          <w:szCs w:val="28"/>
        </w:rPr>
        <w:t> о работе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и др.</w:t>
      </w:r>
    </w:p>
    <w:p w14:paraId="66345CDD" w14:textId="77777777" w:rsidR="00C14AC3" w:rsidRDefault="00C14AC3" w:rsidP="001C4B0C">
      <w:pPr>
        <w:spacing w:after="0" w:line="360" w:lineRule="auto"/>
        <w:ind w:firstLine="708"/>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Статистич</w:t>
      </w:r>
      <w:r>
        <w:rPr>
          <w:rFonts w:ascii="Times New Roman" w:eastAsia="Calibri" w:hAnsi="Times New Roman" w:cs="Times New Roman"/>
          <w:sz w:val="28"/>
          <w:szCs w:val="28"/>
        </w:rPr>
        <w:t>еский анализ за 2024 год показал, что было 27,6 тысяч просмотров нашего сайта:</w:t>
      </w:r>
    </w:p>
    <w:p w14:paraId="01DB6A6C" w14:textId="061B0AA9" w:rsidR="00C14AC3" w:rsidRDefault="00C14AC3" w:rsidP="001C4B0C">
      <w:pPr>
        <w:spacing w:after="0" w:line="360" w:lineRule="auto"/>
        <w:ind w:firstLine="708"/>
        <w:jc w:val="both"/>
        <w:rPr>
          <w:rFonts w:ascii="Times New Roman" w:eastAsia="Calibri" w:hAnsi="Times New Roman" w:cs="Times New Roman"/>
          <w:sz w:val="28"/>
          <w:szCs w:val="28"/>
        </w:rPr>
      </w:pPr>
    </w:p>
    <w:p w14:paraId="1DC6DC4F" w14:textId="13957098" w:rsidR="00904D74" w:rsidRDefault="00CE2DD9" w:rsidP="001F04D7">
      <w:pPr>
        <w:spacing w:after="0" w:line="360" w:lineRule="auto"/>
        <w:ind w:firstLine="1418"/>
        <w:jc w:val="both"/>
        <w:rPr>
          <w:rFonts w:ascii="Times New Roman" w:eastAsia="Calibri" w:hAnsi="Times New Roman" w:cs="Times New Roman"/>
          <w:sz w:val="28"/>
          <w:szCs w:val="28"/>
        </w:rPr>
      </w:pPr>
      <w:r>
        <w:rPr>
          <w:noProof/>
          <w:lang w:eastAsia="ru-RU"/>
        </w:rPr>
        <w:drawing>
          <wp:inline distT="0" distB="0" distL="0" distR="0" wp14:anchorId="670D4644" wp14:editId="083C9073">
            <wp:extent cx="4648200" cy="284797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CB90959" w14:textId="602A44CE" w:rsidR="00904D74" w:rsidRPr="00134088" w:rsidRDefault="00904D74" w:rsidP="001F04D7">
      <w:pPr>
        <w:spacing w:after="0" w:line="360" w:lineRule="auto"/>
        <w:ind w:firstLine="1276"/>
        <w:jc w:val="both"/>
        <w:rPr>
          <w:rFonts w:ascii="Times New Roman" w:eastAsia="Calibri" w:hAnsi="Times New Roman" w:cs="Times New Roman"/>
          <w:sz w:val="28"/>
          <w:szCs w:val="28"/>
        </w:rPr>
      </w:pPr>
      <w:r>
        <w:rPr>
          <w:noProof/>
          <w:lang w:eastAsia="ru-RU"/>
        </w:rPr>
        <w:lastRenderedPageBreak/>
        <w:drawing>
          <wp:inline distT="0" distB="0" distL="0" distR="0" wp14:anchorId="509E6C60" wp14:editId="117887CE">
            <wp:extent cx="4600575" cy="2790825"/>
            <wp:effectExtent l="0" t="0" r="9525"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98E666F" w14:textId="4B0402B7" w:rsidR="00C14AC3" w:rsidRPr="00D2274D" w:rsidRDefault="00C14AC3" w:rsidP="001C4B0C">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2274D">
        <w:rPr>
          <w:rFonts w:ascii="Times New Roman" w:eastAsia="Calibri" w:hAnsi="Times New Roman" w:cs="Times New Roman"/>
          <w:sz w:val="28"/>
          <w:szCs w:val="28"/>
        </w:rPr>
        <w:t>География посетителей до</w:t>
      </w:r>
      <w:r>
        <w:rPr>
          <w:rFonts w:ascii="Times New Roman" w:eastAsia="Calibri" w:hAnsi="Times New Roman" w:cs="Times New Roman"/>
          <w:sz w:val="28"/>
          <w:szCs w:val="28"/>
        </w:rPr>
        <w:t>статочно обширна и составляет много стран</w:t>
      </w:r>
      <w:r w:rsidRPr="00D2274D">
        <w:rPr>
          <w:rFonts w:ascii="Times New Roman" w:eastAsia="Calibri" w:hAnsi="Times New Roman" w:cs="Times New Roman"/>
          <w:sz w:val="28"/>
          <w:szCs w:val="28"/>
        </w:rPr>
        <w:t>. Наиболее популярные</w:t>
      </w:r>
      <w:r>
        <w:rPr>
          <w:rFonts w:ascii="Times New Roman" w:eastAsia="Calibri" w:hAnsi="Times New Roman" w:cs="Times New Roman"/>
          <w:sz w:val="28"/>
          <w:szCs w:val="28"/>
        </w:rPr>
        <w:t>,</w:t>
      </w:r>
      <w:r w:rsidRPr="00D2274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просмотренные </w:t>
      </w:r>
      <w:r w:rsidRPr="00D2274D">
        <w:rPr>
          <w:rFonts w:ascii="Times New Roman" w:eastAsia="Calibri" w:hAnsi="Times New Roman" w:cs="Times New Roman"/>
          <w:sz w:val="28"/>
          <w:szCs w:val="28"/>
        </w:rPr>
        <w:t>страницы:</w:t>
      </w:r>
    </w:p>
    <w:tbl>
      <w:tblPr>
        <w:tblStyle w:val="-13"/>
        <w:tblW w:w="0" w:type="auto"/>
        <w:tblLook w:val="04A0" w:firstRow="1" w:lastRow="0" w:firstColumn="1" w:lastColumn="0" w:noHBand="0" w:noVBand="1"/>
      </w:tblPr>
      <w:tblGrid>
        <w:gridCol w:w="4682"/>
        <w:gridCol w:w="4663"/>
      </w:tblGrid>
      <w:tr w:rsidR="00C14AC3" w:rsidRPr="00C14AC3" w14:paraId="2DF3101E" w14:textId="77777777" w:rsidTr="00C14A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14:paraId="46FC88D1" w14:textId="77777777" w:rsidR="00C14AC3" w:rsidRPr="00C14AC3" w:rsidRDefault="00C14AC3" w:rsidP="001C4B0C">
            <w:pPr>
              <w:spacing w:line="360" w:lineRule="auto"/>
              <w:rPr>
                <w:rFonts w:ascii="Times New Roman" w:hAnsi="Times New Roman" w:cs="Times New Roman"/>
                <w:sz w:val="28"/>
                <w:szCs w:val="28"/>
              </w:rPr>
            </w:pPr>
            <w:r w:rsidRPr="00C14AC3">
              <w:rPr>
                <w:rFonts w:ascii="Times New Roman" w:hAnsi="Times New Roman" w:cs="Times New Roman"/>
                <w:sz w:val="28"/>
                <w:szCs w:val="28"/>
              </w:rPr>
              <w:t>Название страницы</w:t>
            </w:r>
          </w:p>
        </w:tc>
        <w:tc>
          <w:tcPr>
            <w:tcW w:w="4786" w:type="dxa"/>
          </w:tcPr>
          <w:p w14:paraId="61199842" w14:textId="51648426" w:rsidR="00C14AC3" w:rsidRPr="00C14AC3" w:rsidRDefault="00C14AC3" w:rsidP="001C4B0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14AC3">
              <w:rPr>
                <w:rFonts w:ascii="Times New Roman" w:hAnsi="Times New Roman" w:cs="Times New Roman"/>
                <w:sz w:val="28"/>
                <w:szCs w:val="28"/>
              </w:rPr>
              <w:t>Количество просмотров</w:t>
            </w:r>
          </w:p>
        </w:tc>
      </w:tr>
      <w:tr w:rsidR="00C14AC3" w:rsidRPr="00C14AC3" w14:paraId="78DC47DA" w14:textId="77777777" w:rsidTr="00C14AC3">
        <w:tc>
          <w:tcPr>
            <w:cnfStyle w:val="001000000000" w:firstRow="0" w:lastRow="0" w:firstColumn="1" w:lastColumn="0" w:oddVBand="0" w:evenVBand="0" w:oddHBand="0" w:evenHBand="0" w:firstRowFirstColumn="0" w:firstRowLastColumn="0" w:lastRowFirstColumn="0" w:lastRowLastColumn="0"/>
            <w:tcW w:w="4785" w:type="dxa"/>
          </w:tcPr>
          <w:p w14:paraId="60BE1734" w14:textId="77777777" w:rsidR="00C14AC3" w:rsidRPr="00C14AC3" w:rsidRDefault="00C14AC3" w:rsidP="001C4B0C">
            <w:pPr>
              <w:spacing w:line="360" w:lineRule="auto"/>
              <w:rPr>
                <w:rFonts w:ascii="Times New Roman" w:hAnsi="Times New Roman" w:cs="Times New Roman"/>
                <w:b w:val="0"/>
                <w:sz w:val="28"/>
                <w:szCs w:val="28"/>
              </w:rPr>
            </w:pPr>
            <w:r w:rsidRPr="00C14AC3">
              <w:rPr>
                <w:rFonts w:ascii="Times New Roman" w:hAnsi="Times New Roman" w:cs="Times New Roman"/>
                <w:b w:val="0"/>
                <w:sz w:val="28"/>
                <w:szCs w:val="28"/>
              </w:rPr>
              <w:t>Муниципальный округ - Главная страница</w:t>
            </w:r>
          </w:p>
        </w:tc>
        <w:tc>
          <w:tcPr>
            <w:tcW w:w="4786" w:type="dxa"/>
          </w:tcPr>
          <w:p w14:paraId="778D0A97" w14:textId="77777777" w:rsidR="00C14AC3" w:rsidRPr="00C14AC3" w:rsidRDefault="00C14AC3"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14AC3">
              <w:rPr>
                <w:rFonts w:ascii="Times New Roman" w:hAnsi="Times New Roman" w:cs="Times New Roman"/>
                <w:sz w:val="28"/>
                <w:szCs w:val="28"/>
              </w:rPr>
              <w:t xml:space="preserve">                                 2 847</w:t>
            </w:r>
          </w:p>
        </w:tc>
      </w:tr>
      <w:tr w:rsidR="00C14AC3" w:rsidRPr="00C14AC3" w14:paraId="019899A3" w14:textId="77777777" w:rsidTr="00C14AC3">
        <w:tc>
          <w:tcPr>
            <w:cnfStyle w:val="001000000000" w:firstRow="0" w:lastRow="0" w:firstColumn="1" w:lastColumn="0" w:oddVBand="0" w:evenVBand="0" w:oddHBand="0" w:evenHBand="0" w:firstRowFirstColumn="0" w:firstRowLastColumn="0" w:lastRowFirstColumn="0" w:lastRowLastColumn="0"/>
            <w:tcW w:w="4785" w:type="dxa"/>
          </w:tcPr>
          <w:p w14:paraId="35BD5FEC" w14:textId="77777777" w:rsidR="00C14AC3" w:rsidRPr="00C14AC3" w:rsidRDefault="00C14AC3" w:rsidP="001C4B0C">
            <w:pPr>
              <w:spacing w:line="360" w:lineRule="auto"/>
              <w:rPr>
                <w:rFonts w:ascii="Times New Roman" w:hAnsi="Times New Roman" w:cs="Times New Roman"/>
                <w:b w:val="0"/>
                <w:sz w:val="28"/>
                <w:szCs w:val="28"/>
              </w:rPr>
            </w:pPr>
            <w:r w:rsidRPr="00C14AC3">
              <w:rPr>
                <w:rFonts w:ascii="Times New Roman" w:hAnsi="Times New Roman" w:cs="Times New Roman"/>
                <w:b w:val="0"/>
                <w:sz w:val="28"/>
                <w:szCs w:val="28"/>
              </w:rPr>
              <w:t>Новости и репортажи</w:t>
            </w:r>
          </w:p>
        </w:tc>
        <w:tc>
          <w:tcPr>
            <w:tcW w:w="4786" w:type="dxa"/>
          </w:tcPr>
          <w:p w14:paraId="3D159F9A" w14:textId="77777777" w:rsidR="00C14AC3" w:rsidRPr="00C14AC3" w:rsidRDefault="00C14AC3"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14AC3">
              <w:rPr>
                <w:rFonts w:ascii="Times New Roman" w:hAnsi="Times New Roman" w:cs="Times New Roman"/>
                <w:sz w:val="28"/>
                <w:szCs w:val="28"/>
              </w:rPr>
              <w:t xml:space="preserve">                                 2 337</w:t>
            </w:r>
          </w:p>
        </w:tc>
      </w:tr>
      <w:tr w:rsidR="00C14AC3" w:rsidRPr="00C14AC3" w14:paraId="4ED3F456" w14:textId="77777777" w:rsidTr="00C14AC3">
        <w:tc>
          <w:tcPr>
            <w:cnfStyle w:val="001000000000" w:firstRow="0" w:lastRow="0" w:firstColumn="1" w:lastColumn="0" w:oddVBand="0" w:evenVBand="0" w:oddHBand="0" w:evenHBand="0" w:firstRowFirstColumn="0" w:firstRowLastColumn="0" w:lastRowFirstColumn="0" w:lastRowLastColumn="0"/>
            <w:tcW w:w="4785" w:type="dxa"/>
          </w:tcPr>
          <w:p w14:paraId="564AA8A7" w14:textId="77777777" w:rsidR="00C14AC3" w:rsidRPr="00C14AC3" w:rsidRDefault="00C14AC3" w:rsidP="001C4B0C">
            <w:pPr>
              <w:spacing w:line="360" w:lineRule="auto"/>
              <w:rPr>
                <w:rFonts w:ascii="Times New Roman" w:hAnsi="Times New Roman" w:cs="Times New Roman"/>
                <w:b w:val="0"/>
                <w:sz w:val="28"/>
                <w:szCs w:val="28"/>
              </w:rPr>
            </w:pPr>
            <w:r w:rsidRPr="00C14AC3">
              <w:rPr>
                <w:rFonts w:ascii="Times New Roman" w:hAnsi="Times New Roman" w:cs="Times New Roman"/>
                <w:b w:val="0"/>
                <w:sz w:val="28"/>
                <w:szCs w:val="28"/>
              </w:rPr>
              <w:t>Поиск</w:t>
            </w:r>
          </w:p>
        </w:tc>
        <w:tc>
          <w:tcPr>
            <w:tcW w:w="4786" w:type="dxa"/>
          </w:tcPr>
          <w:p w14:paraId="0934EF7B" w14:textId="77777777" w:rsidR="00C14AC3" w:rsidRPr="00C14AC3" w:rsidRDefault="00C14AC3"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14AC3">
              <w:rPr>
                <w:rFonts w:ascii="Times New Roman" w:hAnsi="Times New Roman" w:cs="Times New Roman"/>
                <w:sz w:val="28"/>
                <w:szCs w:val="28"/>
              </w:rPr>
              <w:t xml:space="preserve">                                 1 691</w:t>
            </w:r>
          </w:p>
        </w:tc>
      </w:tr>
      <w:tr w:rsidR="00C14AC3" w:rsidRPr="00C14AC3" w14:paraId="505C9B2B" w14:textId="77777777" w:rsidTr="00C14AC3">
        <w:tc>
          <w:tcPr>
            <w:cnfStyle w:val="001000000000" w:firstRow="0" w:lastRow="0" w:firstColumn="1" w:lastColumn="0" w:oddVBand="0" w:evenVBand="0" w:oddHBand="0" w:evenHBand="0" w:firstRowFirstColumn="0" w:firstRowLastColumn="0" w:lastRowFirstColumn="0" w:lastRowLastColumn="0"/>
            <w:tcW w:w="4785" w:type="dxa"/>
          </w:tcPr>
          <w:p w14:paraId="345158FD" w14:textId="77777777" w:rsidR="00C14AC3" w:rsidRPr="00C14AC3" w:rsidRDefault="00C14AC3" w:rsidP="001C4B0C">
            <w:pPr>
              <w:spacing w:line="360" w:lineRule="auto"/>
              <w:rPr>
                <w:rFonts w:ascii="Times New Roman" w:hAnsi="Times New Roman" w:cs="Times New Roman"/>
                <w:b w:val="0"/>
                <w:sz w:val="28"/>
                <w:szCs w:val="28"/>
              </w:rPr>
            </w:pPr>
            <w:r w:rsidRPr="00C14AC3">
              <w:rPr>
                <w:rFonts w:ascii="Times New Roman" w:hAnsi="Times New Roman" w:cs="Times New Roman"/>
                <w:b w:val="0"/>
                <w:sz w:val="28"/>
                <w:szCs w:val="28"/>
              </w:rPr>
              <w:t>2024 год</w:t>
            </w:r>
          </w:p>
        </w:tc>
        <w:tc>
          <w:tcPr>
            <w:tcW w:w="4786" w:type="dxa"/>
          </w:tcPr>
          <w:p w14:paraId="2FCFC245" w14:textId="77777777" w:rsidR="00C14AC3" w:rsidRPr="00C14AC3" w:rsidRDefault="00C14AC3"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14AC3">
              <w:rPr>
                <w:rFonts w:ascii="Times New Roman" w:hAnsi="Times New Roman" w:cs="Times New Roman"/>
                <w:sz w:val="28"/>
                <w:szCs w:val="28"/>
              </w:rPr>
              <w:t xml:space="preserve">                                 1 360</w:t>
            </w:r>
          </w:p>
        </w:tc>
      </w:tr>
      <w:tr w:rsidR="00C14AC3" w:rsidRPr="00C14AC3" w14:paraId="5620078D" w14:textId="77777777" w:rsidTr="00C14AC3">
        <w:tc>
          <w:tcPr>
            <w:cnfStyle w:val="001000000000" w:firstRow="0" w:lastRow="0" w:firstColumn="1" w:lastColumn="0" w:oddVBand="0" w:evenVBand="0" w:oddHBand="0" w:evenHBand="0" w:firstRowFirstColumn="0" w:firstRowLastColumn="0" w:lastRowFirstColumn="0" w:lastRowLastColumn="0"/>
            <w:tcW w:w="4785" w:type="dxa"/>
          </w:tcPr>
          <w:p w14:paraId="0BB9B31D" w14:textId="77777777" w:rsidR="00C14AC3" w:rsidRPr="00C14AC3" w:rsidRDefault="00C14AC3" w:rsidP="001C4B0C">
            <w:pPr>
              <w:spacing w:line="360" w:lineRule="auto"/>
              <w:rPr>
                <w:rFonts w:ascii="Times New Roman" w:hAnsi="Times New Roman" w:cs="Times New Roman"/>
                <w:b w:val="0"/>
                <w:sz w:val="28"/>
                <w:szCs w:val="28"/>
              </w:rPr>
            </w:pPr>
            <w:r w:rsidRPr="00C14AC3">
              <w:rPr>
                <w:rFonts w:ascii="Times New Roman" w:hAnsi="Times New Roman" w:cs="Times New Roman"/>
                <w:b w:val="0"/>
                <w:sz w:val="28"/>
                <w:szCs w:val="28"/>
              </w:rPr>
              <w:t>Деятельность</w:t>
            </w:r>
          </w:p>
        </w:tc>
        <w:tc>
          <w:tcPr>
            <w:tcW w:w="4786" w:type="dxa"/>
          </w:tcPr>
          <w:p w14:paraId="6E1927FD" w14:textId="77777777" w:rsidR="00C14AC3" w:rsidRPr="00C14AC3" w:rsidRDefault="00C14AC3"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14AC3">
              <w:rPr>
                <w:rFonts w:ascii="Times New Roman" w:hAnsi="Times New Roman" w:cs="Times New Roman"/>
                <w:sz w:val="28"/>
                <w:szCs w:val="28"/>
              </w:rPr>
              <w:t xml:space="preserve">                                 1 300</w:t>
            </w:r>
          </w:p>
        </w:tc>
      </w:tr>
      <w:tr w:rsidR="00C14AC3" w:rsidRPr="00C14AC3" w14:paraId="5FCB6C3F" w14:textId="77777777" w:rsidTr="00C14AC3">
        <w:tc>
          <w:tcPr>
            <w:cnfStyle w:val="001000000000" w:firstRow="0" w:lastRow="0" w:firstColumn="1" w:lastColumn="0" w:oddVBand="0" w:evenVBand="0" w:oddHBand="0" w:evenHBand="0" w:firstRowFirstColumn="0" w:firstRowLastColumn="0" w:lastRowFirstColumn="0" w:lastRowLastColumn="0"/>
            <w:tcW w:w="4785" w:type="dxa"/>
          </w:tcPr>
          <w:p w14:paraId="25CE82C4" w14:textId="77777777" w:rsidR="00C14AC3" w:rsidRPr="00C14AC3" w:rsidRDefault="00C14AC3" w:rsidP="001C4B0C">
            <w:pPr>
              <w:spacing w:line="360" w:lineRule="auto"/>
              <w:rPr>
                <w:rFonts w:ascii="Times New Roman" w:hAnsi="Times New Roman" w:cs="Times New Roman"/>
                <w:b w:val="0"/>
                <w:sz w:val="28"/>
                <w:szCs w:val="28"/>
              </w:rPr>
            </w:pPr>
            <w:r w:rsidRPr="00C14AC3">
              <w:rPr>
                <w:rFonts w:ascii="Times New Roman" w:hAnsi="Times New Roman" w:cs="Times New Roman"/>
                <w:b w:val="0"/>
                <w:sz w:val="28"/>
                <w:szCs w:val="28"/>
              </w:rPr>
              <w:t>Постановления администрации</w:t>
            </w:r>
          </w:p>
        </w:tc>
        <w:tc>
          <w:tcPr>
            <w:tcW w:w="4786" w:type="dxa"/>
          </w:tcPr>
          <w:p w14:paraId="7E7B6B2C" w14:textId="77777777" w:rsidR="00C14AC3" w:rsidRPr="00C14AC3" w:rsidRDefault="00C14AC3"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14AC3">
              <w:rPr>
                <w:rFonts w:ascii="Times New Roman" w:hAnsi="Times New Roman" w:cs="Times New Roman"/>
                <w:sz w:val="28"/>
                <w:szCs w:val="28"/>
              </w:rPr>
              <w:t xml:space="preserve">                                  847</w:t>
            </w:r>
          </w:p>
        </w:tc>
      </w:tr>
      <w:tr w:rsidR="00C14AC3" w:rsidRPr="00C14AC3" w14:paraId="3394BBD3" w14:textId="77777777" w:rsidTr="00C14AC3">
        <w:tc>
          <w:tcPr>
            <w:cnfStyle w:val="001000000000" w:firstRow="0" w:lastRow="0" w:firstColumn="1" w:lastColumn="0" w:oddVBand="0" w:evenVBand="0" w:oddHBand="0" w:evenHBand="0" w:firstRowFirstColumn="0" w:firstRowLastColumn="0" w:lastRowFirstColumn="0" w:lastRowLastColumn="0"/>
            <w:tcW w:w="4785" w:type="dxa"/>
          </w:tcPr>
          <w:p w14:paraId="1A049112" w14:textId="77777777" w:rsidR="00C14AC3" w:rsidRPr="00C14AC3" w:rsidRDefault="00C14AC3" w:rsidP="001C4B0C">
            <w:pPr>
              <w:spacing w:line="360" w:lineRule="auto"/>
              <w:rPr>
                <w:rFonts w:ascii="Times New Roman" w:hAnsi="Times New Roman" w:cs="Times New Roman"/>
                <w:b w:val="0"/>
                <w:sz w:val="28"/>
                <w:szCs w:val="28"/>
              </w:rPr>
            </w:pPr>
            <w:r w:rsidRPr="00C14AC3">
              <w:rPr>
                <w:rFonts w:ascii="Times New Roman" w:hAnsi="Times New Roman" w:cs="Times New Roman"/>
                <w:b w:val="0"/>
                <w:sz w:val="28"/>
                <w:szCs w:val="28"/>
              </w:rPr>
              <w:t>Новости для населения</w:t>
            </w:r>
          </w:p>
        </w:tc>
        <w:tc>
          <w:tcPr>
            <w:tcW w:w="4786" w:type="dxa"/>
          </w:tcPr>
          <w:p w14:paraId="3C3E0D65" w14:textId="77777777" w:rsidR="00C14AC3" w:rsidRPr="00C14AC3" w:rsidRDefault="00C14AC3"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14AC3">
              <w:rPr>
                <w:rFonts w:ascii="Times New Roman" w:hAnsi="Times New Roman" w:cs="Times New Roman"/>
                <w:sz w:val="28"/>
                <w:szCs w:val="28"/>
              </w:rPr>
              <w:t xml:space="preserve">                                  749</w:t>
            </w:r>
          </w:p>
        </w:tc>
      </w:tr>
      <w:tr w:rsidR="00C14AC3" w:rsidRPr="00C14AC3" w14:paraId="1A09585E" w14:textId="77777777" w:rsidTr="00C14AC3">
        <w:tc>
          <w:tcPr>
            <w:cnfStyle w:val="001000000000" w:firstRow="0" w:lastRow="0" w:firstColumn="1" w:lastColumn="0" w:oddVBand="0" w:evenVBand="0" w:oddHBand="0" w:evenHBand="0" w:firstRowFirstColumn="0" w:firstRowLastColumn="0" w:lastRowFirstColumn="0" w:lastRowLastColumn="0"/>
            <w:tcW w:w="4785" w:type="dxa"/>
          </w:tcPr>
          <w:p w14:paraId="6BF66936" w14:textId="77777777" w:rsidR="00C14AC3" w:rsidRPr="00C14AC3" w:rsidRDefault="00C14AC3" w:rsidP="001C4B0C">
            <w:pPr>
              <w:spacing w:line="360" w:lineRule="auto"/>
              <w:rPr>
                <w:rFonts w:ascii="Times New Roman" w:hAnsi="Times New Roman" w:cs="Times New Roman"/>
                <w:b w:val="0"/>
                <w:sz w:val="28"/>
                <w:szCs w:val="28"/>
              </w:rPr>
            </w:pPr>
            <w:r w:rsidRPr="00C14AC3">
              <w:rPr>
                <w:rFonts w:ascii="Times New Roman" w:hAnsi="Times New Roman" w:cs="Times New Roman"/>
                <w:b w:val="0"/>
                <w:sz w:val="28"/>
                <w:szCs w:val="28"/>
              </w:rPr>
              <w:t>Решения Совета депутатов</w:t>
            </w:r>
          </w:p>
        </w:tc>
        <w:tc>
          <w:tcPr>
            <w:tcW w:w="4786" w:type="dxa"/>
          </w:tcPr>
          <w:p w14:paraId="672F3B78" w14:textId="77777777" w:rsidR="00C14AC3" w:rsidRPr="00C14AC3" w:rsidRDefault="00C14AC3"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14AC3">
              <w:rPr>
                <w:rFonts w:ascii="Times New Roman" w:hAnsi="Times New Roman" w:cs="Times New Roman"/>
                <w:sz w:val="28"/>
                <w:szCs w:val="28"/>
              </w:rPr>
              <w:t xml:space="preserve">                                  687</w:t>
            </w:r>
          </w:p>
        </w:tc>
      </w:tr>
      <w:tr w:rsidR="00C14AC3" w:rsidRPr="00C14AC3" w14:paraId="1E9A9FC8" w14:textId="77777777" w:rsidTr="00C14AC3">
        <w:tc>
          <w:tcPr>
            <w:cnfStyle w:val="001000000000" w:firstRow="0" w:lastRow="0" w:firstColumn="1" w:lastColumn="0" w:oddVBand="0" w:evenVBand="0" w:oddHBand="0" w:evenHBand="0" w:firstRowFirstColumn="0" w:firstRowLastColumn="0" w:lastRowFirstColumn="0" w:lastRowLastColumn="0"/>
            <w:tcW w:w="4785" w:type="dxa"/>
          </w:tcPr>
          <w:p w14:paraId="738FC598" w14:textId="77777777" w:rsidR="00C14AC3" w:rsidRPr="00C14AC3" w:rsidRDefault="00C14AC3" w:rsidP="001C4B0C">
            <w:pPr>
              <w:spacing w:line="360" w:lineRule="auto"/>
              <w:rPr>
                <w:rFonts w:ascii="Times New Roman" w:hAnsi="Times New Roman" w:cs="Times New Roman"/>
                <w:b w:val="0"/>
                <w:sz w:val="28"/>
                <w:szCs w:val="28"/>
              </w:rPr>
            </w:pPr>
            <w:r w:rsidRPr="00C14AC3">
              <w:rPr>
                <w:rFonts w:ascii="Times New Roman" w:hAnsi="Times New Roman" w:cs="Times New Roman"/>
                <w:b w:val="0"/>
                <w:sz w:val="28"/>
                <w:szCs w:val="28"/>
              </w:rPr>
              <w:t>Контакты</w:t>
            </w:r>
          </w:p>
        </w:tc>
        <w:tc>
          <w:tcPr>
            <w:tcW w:w="4786" w:type="dxa"/>
          </w:tcPr>
          <w:p w14:paraId="6D9C41F1" w14:textId="77777777" w:rsidR="00C14AC3" w:rsidRPr="00C14AC3" w:rsidRDefault="00C14AC3"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14AC3">
              <w:rPr>
                <w:rFonts w:ascii="Times New Roman" w:hAnsi="Times New Roman" w:cs="Times New Roman"/>
                <w:sz w:val="28"/>
                <w:szCs w:val="28"/>
              </w:rPr>
              <w:t xml:space="preserve">                                  558</w:t>
            </w:r>
          </w:p>
        </w:tc>
      </w:tr>
      <w:tr w:rsidR="00C14AC3" w:rsidRPr="00C14AC3" w14:paraId="15224A44" w14:textId="77777777" w:rsidTr="00C14AC3">
        <w:tc>
          <w:tcPr>
            <w:cnfStyle w:val="001000000000" w:firstRow="0" w:lastRow="0" w:firstColumn="1" w:lastColumn="0" w:oddVBand="0" w:evenVBand="0" w:oddHBand="0" w:evenHBand="0" w:firstRowFirstColumn="0" w:firstRowLastColumn="0" w:lastRowFirstColumn="0" w:lastRowLastColumn="0"/>
            <w:tcW w:w="4785" w:type="dxa"/>
          </w:tcPr>
          <w:p w14:paraId="2CF07E6B" w14:textId="77777777" w:rsidR="00C14AC3" w:rsidRPr="00C14AC3" w:rsidRDefault="00C14AC3" w:rsidP="001C4B0C">
            <w:pPr>
              <w:spacing w:line="360" w:lineRule="auto"/>
              <w:rPr>
                <w:rFonts w:ascii="Times New Roman" w:hAnsi="Times New Roman" w:cs="Times New Roman"/>
                <w:b w:val="0"/>
                <w:sz w:val="28"/>
                <w:szCs w:val="28"/>
              </w:rPr>
            </w:pPr>
            <w:r w:rsidRPr="00C14AC3">
              <w:rPr>
                <w:rFonts w:ascii="Times New Roman" w:hAnsi="Times New Roman" w:cs="Times New Roman"/>
                <w:b w:val="0"/>
                <w:sz w:val="28"/>
                <w:szCs w:val="28"/>
              </w:rPr>
              <w:t>Документы</w:t>
            </w:r>
          </w:p>
        </w:tc>
        <w:tc>
          <w:tcPr>
            <w:tcW w:w="4786" w:type="dxa"/>
          </w:tcPr>
          <w:p w14:paraId="212EA2A5" w14:textId="77777777" w:rsidR="00C14AC3" w:rsidRPr="00C14AC3" w:rsidRDefault="00C14AC3"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14AC3">
              <w:rPr>
                <w:rFonts w:ascii="Times New Roman" w:hAnsi="Times New Roman" w:cs="Times New Roman"/>
                <w:sz w:val="28"/>
                <w:szCs w:val="28"/>
              </w:rPr>
              <w:t xml:space="preserve">                                  406</w:t>
            </w:r>
          </w:p>
        </w:tc>
      </w:tr>
    </w:tbl>
    <w:p w14:paraId="4CB83988" w14:textId="77777777" w:rsidR="00C14AC3" w:rsidRDefault="00C14AC3" w:rsidP="001C4B0C">
      <w:pPr>
        <w:spacing w:after="0" w:line="360" w:lineRule="auto"/>
        <w:ind w:firstLine="708"/>
        <w:jc w:val="both"/>
        <w:rPr>
          <w:rFonts w:ascii="Times New Roman" w:eastAsia="Calibri" w:hAnsi="Times New Roman" w:cs="Times New Roman"/>
          <w:sz w:val="28"/>
          <w:szCs w:val="28"/>
        </w:rPr>
      </w:pPr>
    </w:p>
    <w:p w14:paraId="7AC156BA" w14:textId="182E8BDC" w:rsidR="00C14AC3" w:rsidRPr="00D2274D" w:rsidRDefault="00C14AC3" w:rsidP="001C4B0C">
      <w:pPr>
        <w:spacing w:after="0" w:line="360" w:lineRule="auto"/>
        <w:ind w:firstLine="708"/>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Не </w:t>
      </w:r>
      <w:r w:rsidRPr="00D2274D">
        <w:rPr>
          <w:rFonts w:ascii="Times New Roman" w:eastAsia="Calibri" w:hAnsi="Times New Roman" w:cs="Times New Roman"/>
          <w:sz w:val="28"/>
          <w:szCs w:val="28"/>
        </w:rPr>
        <w:t xml:space="preserve">пользуется </w:t>
      </w:r>
      <w:r>
        <w:rPr>
          <w:rFonts w:ascii="Times New Roman" w:eastAsia="Calibri" w:hAnsi="Times New Roman" w:cs="Times New Roman"/>
          <w:sz w:val="28"/>
          <w:szCs w:val="28"/>
        </w:rPr>
        <w:t xml:space="preserve">популярностью </w:t>
      </w:r>
      <w:r w:rsidRPr="00D2274D">
        <w:rPr>
          <w:rFonts w:ascii="Times New Roman" w:eastAsia="Calibri" w:hAnsi="Times New Roman" w:cs="Times New Roman"/>
          <w:sz w:val="28"/>
          <w:szCs w:val="28"/>
        </w:rPr>
        <w:t>информация о жилищно</w:t>
      </w:r>
      <w:r>
        <w:rPr>
          <w:rFonts w:ascii="Times New Roman" w:eastAsia="Calibri" w:hAnsi="Times New Roman" w:cs="Times New Roman"/>
          <w:sz w:val="28"/>
          <w:szCs w:val="28"/>
        </w:rPr>
        <w:t>-</w:t>
      </w:r>
      <w:r w:rsidRPr="00D2274D">
        <w:rPr>
          <w:rFonts w:ascii="Times New Roman" w:eastAsia="Calibri" w:hAnsi="Times New Roman" w:cs="Times New Roman"/>
          <w:sz w:val="28"/>
          <w:szCs w:val="28"/>
        </w:rPr>
        <w:t>коммунальной сфере, при этом, большинство вопросов от</w:t>
      </w:r>
      <w:r>
        <w:rPr>
          <w:rFonts w:ascii="Times New Roman" w:eastAsia="Calibri" w:hAnsi="Times New Roman" w:cs="Times New Roman"/>
          <w:sz w:val="28"/>
          <w:szCs w:val="28"/>
        </w:rPr>
        <w:t xml:space="preserve"> наших жителей поступает именно</w:t>
      </w:r>
      <w:r w:rsidRPr="00D2274D">
        <w:rPr>
          <w:rFonts w:ascii="Times New Roman" w:eastAsia="Calibri" w:hAnsi="Times New Roman" w:cs="Times New Roman"/>
          <w:sz w:val="28"/>
          <w:szCs w:val="28"/>
        </w:rPr>
        <w:t xml:space="preserve"> в этой области.</w:t>
      </w:r>
    </w:p>
    <w:p w14:paraId="06273D01" w14:textId="5D675D6C" w:rsidR="009937F0" w:rsidRPr="0061633C" w:rsidRDefault="00C14AC3" w:rsidP="001C4B0C">
      <w:pPr>
        <w:spacing w:after="0" w:line="360" w:lineRule="auto"/>
        <w:ind w:firstLine="708"/>
        <w:jc w:val="both"/>
        <w:rPr>
          <w:rFonts w:ascii="Times New Roman" w:hAnsi="Times New Roman" w:cs="Times New Roman"/>
          <w:sz w:val="28"/>
          <w:szCs w:val="28"/>
        </w:rPr>
      </w:pPr>
      <w:r w:rsidRPr="00D2274D">
        <w:rPr>
          <w:rFonts w:ascii="Times New Roman" w:eastAsia="Calibri" w:hAnsi="Times New Roman" w:cs="Times New Roman"/>
          <w:sz w:val="28"/>
          <w:szCs w:val="28"/>
        </w:rPr>
        <w:lastRenderedPageBreak/>
        <w:t xml:space="preserve">Проанализировав сложившуюся ситуацию, мы увидели, что жителям проще написать в сетях, при этом сообщить по телефону или написать обращение на сайте вызывает определенные затруднения. В целях оперативного и всестороннего взаимодействия администрации с.п. Сентябрьский и жителей активно работают страница во ВКОНТАКТЕ </w:t>
      </w:r>
      <w:hyperlink r:id="rId19" w:history="1">
        <w:r w:rsidRPr="005C360E">
          <w:rPr>
            <w:rStyle w:val="ae"/>
            <w:rFonts w:ascii="Times New Roman" w:eastAsia="Calibri" w:hAnsi="Times New Roman" w:cs="Times New Roman"/>
            <w:sz w:val="28"/>
            <w:szCs w:val="28"/>
          </w:rPr>
          <w:t>https://vk.com/id749763897</w:t>
        </w:r>
      </w:hyperlink>
      <w:r>
        <w:rPr>
          <w:rFonts w:ascii="Times New Roman" w:eastAsia="Calibri" w:hAnsi="Times New Roman" w:cs="Times New Roman"/>
          <w:sz w:val="28"/>
          <w:szCs w:val="28"/>
        </w:rPr>
        <w:t xml:space="preserve"> </w:t>
      </w:r>
      <w:r w:rsidRPr="00D2274D">
        <w:rPr>
          <w:rFonts w:ascii="Times New Roman" w:eastAsia="Calibri" w:hAnsi="Times New Roman" w:cs="Times New Roman"/>
          <w:sz w:val="28"/>
          <w:szCs w:val="28"/>
        </w:rPr>
        <w:t xml:space="preserve">и в социальной сети Одноклассники </w:t>
      </w:r>
      <w:hyperlink r:id="rId20" w:history="1">
        <w:proofErr w:type="gramStart"/>
        <w:r w:rsidRPr="005C360E">
          <w:rPr>
            <w:rStyle w:val="ae"/>
            <w:rFonts w:ascii="Times New Roman" w:eastAsia="Calibri" w:hAnsi="Times New Roman" w:cs="Times New Roman"/>
            <w:sz w:val="28"/>
            <w:szCs w:val="28"/>
          </w:rPr>
          <w:t>https://ok.ru/feed</w:t>
        </w:r>
      </w:hyperlink>
      <w:r>
        <w:rPr>
          <w:rFonts w:ascii="Times New Roman" w:eastAsia="Calibri" w:hAnsi="Times New Roman" w:cs="Times New Roman"/>
          <w:sz w:val="28"/>
          <w:szCs w:val="28"/>
        </w:rPr>
        <w:t xml:space="preserve"> </w:t>
      </w:r>
      <w:r w:rsidRPr="00D2274D">
        <w:rPr>
          <w:rFonts w:ascii="Times New Roman" w:eastAsia="Calibri" w:hAnsi="Times New Roman" w:cs="Times New Roman"/>
          <w:sz w:val="28"/>
          <w:szCs w:val="28"/>
        </w:rPr>
        <w:t xml:space="preserve"> где</w:t>
      </w:r>
      <w:proofErr w:type="gramEnd"/>
      <w:r w:rsidRPr="00D2274D">
        <w:rPr>
          <w:rFonts w:ascii="Times New Roman" w:eastAsia="Calibri" w:hAnsi="Times New Roman" w:cs="Times New Roman"/>
          <w:sz w:val="28"/>
          <w:szCs w:val="28"/>
        </w:rPr>
        <w:t xml:space="preserve"> размещаются информационные материалы, отражающие общую жизнедеятельность поселения в целом, здесь же можно оставить комментарии и предложения по сложивше</w:t>
      </w:r>
      <w:r>
        <w:rPr>
          <w:rFonts w:ascii="Times New Roman" w:eastAsia="Calibri" w:hAnsi="Times New Roman" w:cs="Times New Roman"/>
          <w:sz w:val="28"/>
          <w:szCs w:val="28"/>
        </w:rPr>
        <w:t xml:space="preserve">йся ситуации. На </w:t>
      </w:r>
      <w:r w:rsidR="00CE2DD9">
        <w:rPr>
          <w:rFonts w:ascii="Times New Roman" w:eastAsia="Calibri" w:hAnsi="Times New Roman" w:cs="Times New Roman"/>
          <w:sz w:val="28"/>
          <w:szCs w:val="28"/>
        </w:rPr>
        <w:t>3</w:t>
      </w:r>
      <w:r>
        <w:rPr>
          <w:rFonts w:ascii="Times New Roman" w:eastAsia="Calibri" w:hAnsi="Times New Roman" w:cs="Times New Roman"/>
          <w:sz w:val="28"/>
          <w:szCs w:val="28"/>
        </w:rPr>
        <w:t>1 декабря 2024</w:t>
      </w:r>
      <w:r w:rsidRPr="00D2274D">
        <w:rPr>
          <w:rFonts w:ascii="Times New Roman" w:eastAsia="Calibri" w:hAnsi="Times New Roman" w:cs="Times New Roman"/>
          <w:sz w:val="28"/>
          <w:szCs w:val="28"/>
        </w:rPr>
        <w:t xml:space="preserve"> года общее коли</w:t>
      </w:r>
      <w:r>
        <w:rPr>
          <w:rFonts w:ascii="Times New Roman" w:eastAsia="Calibri" w:hAnsi="Times New Roman" w:cs="Times New Roman"/>
          <w:sz w:val="28"/>
          <w:szCs w:val="28"/>
        </w:rPr>
        <w:t>чество подписчиков составило 1714</w:t>
      </w:r>
      <w:r w:rsidRPr="00D2274D">
        <w:rPr>
          <w:rFonts w:ascii="Times New Roman" w:eastAsia="Calibri" w:hAnsi="Times New Roman" w:cs="Times New Roman"/>
          <w:sz w:val="28"/>
          <w:szCs w:val="28"/>
        </w:rPr>
        <w:t xml:space="preserve"> человек.</w:t>
      </w:r>
      <w:r w:rsidR="007E6AC1" w:rsidRPr="0061633C">
        <w:rPr>
          <w:rFonts w:ascii="Times New Roman" w:hAnsi="Times New Roman" w:cs="Times New Roman"/>
          <w:sz w:val="28"/>
          <w:szCs w:val="28"/>
        </w:rPr>
        <w:t xml:space="preserve"> </w:t>
      </w:r>
    </w:p>
    <w:p w14:paraId="2A5BFC19" w14:textId="77777777" w:rsidR="00FA598C" w:rsidRPr="0061633C" w:rsidRDefault="009937F0" w:rsidP="001C4B0C">
      <w:pPr>
        <w:pStyle w:val="a4"/>
        <w:tabs>
          <w:tab w:val="left" w:pos="4215"/>
        </w:tabs>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ab/>
      </w:r>
    </w:p>
    <w:p w14:paraId="25E30F6B" w14:textId="77777777" w:rsidR="005F6B95" w:rsidRPr="0061633C" w:rsidRDefault="005F6B95"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r w:rsidRPr="0061633C">
        <w:rPr>
          <w:rFonts w:ascii="Times New Roman" w:hAnsi="Times New Roman" w:cs="Times New Roman"/>
          <w:b/>
          <w:sz w:val="28"/>
          <w:szCs w:val="28"/>
        </w:rPr>
        <w:t>2.2.</w:t>
      </w:r>
      <w:r w:rsidR="009937F0" w:rsidRPr="0061633C">
        <w:rPr>
          <w:rFonts w:ascii="Times New Roman" w:hAnsi="Times New Roman" w:cs="Times New Roman"/>
          <w:b/>
          <w:sz w:val="28"/>
          <w:szCs w:val="28"/>
        </w:rPr>
        <w:t>8</w:t>
      </w:r>
      <w:r w:rsidRPr="0061633C">
        <w:rPr>
          <w:rFonts w:ascii="Times New Roman" w:hAnsi="Times New Roman" w:cs="Times New Roman"/>
          <w:b/>
          <w:sz w:val="28"/>
          <w:szCs w:val="28"/>
        </w:rPr>
        <w:t>. Жилищный фонд</w:t>
      </w:r>
    </w:p>
    <w:p w14:paraId="12D34887" w14:textId="77777777" w:rsidR="004679DA" w:rsidRPr="0061633C" w:rsidRDefault="004679DA"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sz w:val="28"/>
          <w:szCs w:val="28"/>
        </w:rPr>
      </w:pPr>
    </w:p>
    <w:p w14:paraId="687BB6A5" w14:textId="77777777" w:rsidR="00107EA9" w:rsidRPr="00DB6F56" w:rsidRDefault="00107EA9" w:rsidP="001C4B0C">
      <w:pPr>
        <w:shd w:val="clear" w:color="auto" w:fill="FFFFFF"/>
        <w:spacing w:after="0" w:line="360" w:lineRule="auto"/>
        <w:ind w:firstLine="709"/>
        <w:jc w:val="both"/>
        <w:rPr>
          <w:rFonts w:ascii="Times New Roman" w:hAnsi="Times New Roman" w:cs="Times New Roman"/>
          <w:sz w:val="28"/>
          <w:szCs w:val="28"/>
        </w:rPr>
      </w:pPr>
      <w:r w:rsidRPr="00DB6F56">
        <w:rPr>
          <w:rFonts w:ascii="Times New Roman" w:hAnsi="Times New Roman" w:cs="Times New Roman"/>
          <w:sz w:val="28"/>
          <w:szCs w:val="28"/>
        </w:rPr>
        <w:t xml:space="preserve">Жилищный фонд муниципального образования сельское поселение Сентябрьский составляет 30,6 тыс. </w:t>
      </w:r>
      <w:proofErr w:type="spellStart"/>
      <w:r w:rsidRPr="00DB6F56">
        <w:rPr>
          <w:rFonts w:ascii="Times New Roman" w:hAnsi="Times New Roman" w:cs="Times New Roman"/>
          <w:sz w:val="28"/>
          <w:szCs w:val="28"/>
        </w:rPr>
        <w:t>кв.м</w:t>
      </w:r>
      <w:proofErr w:type="spellEnd"/>
      <w:r w:rsidRPr="00DB6F56">
        <w:rPr>
          <w:rFonts w:ascii="Times New Roman" w:hAnsi="Times New Roman" w:cs="Times New Roman"/>
          <w:sz w:val="28"/>
          <w:szCs w:val="28"/>
        </w:rPr>
        <w:t xml:space="preserve">., из них МКД – 28.5 </w:t>
      </w:r>
      <w:proofErr w:type="spellStart"/>
      <w:r w:rsidRPr="00DB6F56">
        <w:rPr>
          <w:rFonts w:ascii="Times New Roman" w:hAnsi="Times New Roman" w:cs="Times New Roman"/>
          <w:sz w:val="28"/>
          <w:szCs w:val="28"/>
        </w:rPr>
        <w:t>тыс.кв.м</w:t>
      </w:r>
      <w:proofErr w:type="spellEnd"/>
      <w:r w:rsidRPr="00DB6F56">
        <w:rPr>
          <w:rFonts w:ascii="Times New Roman" w:hAnsi="Times New Roman" w:cs="Times New Roman"/>
          <w:sz w:val="28"/>
          <w:szCs w:val="28"/>
        </w:rPr>
        <w:t>,</w:t>
      </w:r>
    </w:p>
    <w:p w14:paraId="6D1ABB5E" w14:textId="77777777" w:rsidR="00107EA9" w:rsidRPr="00DB6F56" w:rsidRDefault="00107EA9" w:rsidP="001C4B0C">
      <w:pPr>
        <w:shd w:val="clear" w:color="auto" w:fill="FFFFFF"/>
        <w:spacing w:after="0" w:line="360" w:lineRule="auto"/>
        <w:ind w:firstLine="709"/>
        <w:jc w:val="both"/>
        <w:rPr>
          <w:rFonts w:ascii="Times New Roman" w:hAnsi="Times New Roman" w:cs="Times New Roman"/>
          <w:sz w:val="28"/>
          <w:szCs w:val="28"/>
        </w:rPr>
      </w:pPr>
      <w:r w:rsidRPr="00DB6F56">
        <w:rPr>
          <w:rFonts w:ascii="Times New Roman" w:hAnsi="Times New Roman" w:cs="Times New Roman"/>
          <w:sz w:val="28"/>
          <w:szCs w:val="28"/>
        </w:rPr>
        <w:t xml:space="preserve">ИЖС – 2,1 тыс. </w:t>
      </w:r>
      <w:proofErr w:type="spellStart"/>
      <w:r w:rsidRPr="00DB6F56">
        <w:rPr>
          <w:rFonts w:ascii="Times New Roman" w:hAnsi="Times New Roman" w:cs="Times New Roman"/>
          <w:sz w:val="28"/>
          <w:szCs w:val="28"/>
        </w:rPr>
        <w:t>кв.м</w:t>
      </w:r>
      <w:proofErr w:type="spellEnd"/>
      <w:r w:rsidRPr="00DB6F56">
        <w:rPr>
          <w:rFonts w:ascii="Times New Roman" w:hAnsi="Times New Roman" w:cs="Times New Roman"/>
          <w:sz w:val="28"/>
          <w:szCs w:val="28"/>
        </w:rPr>
        <w:t>.</w:t>
      </w:r>
    </w:p>
    <w:p w14:paraId="359306C6" w14:textId="77777777" w:rsidR="00107EA9" w:rsidRPr="00DB6F56" w:rsidRDefault="00107EA9"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DB6F56">
        <w:rPr>
          <w:rFonts w:ascii="Times New Roman" w:hAnsi="Times New Roman" w:cs="Times New Roman"/>
          <w:sz w:val="28"/>
          <w:szCs w:val="28"/>
        </w:rPr>
        <w:t>По состоянию на 31.12.2024 года ветхое, аварийное жильё на территории поселения отсутствует, работы по признанию жилых помещений непригодными и многоквартирных домов аварийными не запланированы</w:t>
      </w:r>
    </w:p>
    <w:p w14:paraId="6477BD0F" w14:textId="77777777" w:rsidR="00107EA9" w:rsidRPr="00DB6F56" w:rsidRDefault="00107EA9" w:rsidP="001C4B0C">
      <w:pPr>
        <w:shd w:val="clear" w:color="auto" w:fill="FFFFFF"/>
        <w:spacing w:after="0" w:line="360" w:lineRule="auto"/>
        <w:ind w:firstLine="709"/>
        <w:jc w:val="both"/>
        <w:rPr>
          <w:rFonts w:ascii="Times New Roman" w:hAnsi="Times New Roman" w:cs="Times New Roman"/>
          <w:sz w:val="28"/>
          <w:szCs w:val="28"/>
        </w:rPr>
      </w:pPr>
      <w:r w:rsidRPr="00DB6F56">
        <w:rPr>
          <w:rFonts w:ascii="Times New Roman" w:eastAsia="Times New Roman" w:hAnsi="Times New Roman" w:cs="Times New Roman"/>
          <w:sz w:val="28"/>
          <w:szCs w:val="28"/>
          <w:lang w:eastAsia="ru-RU"/>
        </w:rPr>
        <w:t xml:space="preserve">В 2024 году была проведена инвентаризация жилых помещений, </w:t>
      </w:r>
      <w:r w:rsidRPr="00DB6F56">
        <w:rPr>
          <w:rFonts w:ascii="Times New Roman" w:eastAsia="Times New Roman" w:hAnsi="Times New Roman" w:cs="Times New Roman"/>
          <w:iCs/>
          <w:sz w:val="28"/>
          <w:szCs w:val="28"/>
          <w:lang w:eastAsia="ru-RU"/>
        </w:rPr>
        <w:t>в том числе муниципального специализированного жилищного фонда</w:t>
      </w:r>
      <w:r w:rsidRPr="00DB6F56">
        <w:rPr>
          <w:rFonts w:ascii="Times New Roman" w:eastAsia="Times New Roman" w:hAnsi="Times New Roman" w:cs="Times New Roman"/>
          <w:sz w:val="28"/>
          <w:szCs w:val="28"/>
          <w:lang w:eastAsia="ru-RU"/>
        </w:rPr>
        <w:t xml:space="preserve">. В результате инвентаризации было установлено, что одно жилое помещение социального использования в жилом многоквартирном доме не поставлено на кадастровый учет, в следствии чего, наниматель жилого помещения по договору социального найма не имел возможности оформить право собственности на жилое помещение. После всех проведенных мероприятий (постановка объекта на кадастровый учет, регистрация права собственности) жилое помещение передано гражданину в собственность по договору приватизации. </w:t>
      </w:r>
    </w:p>
    <w:p w14:paraId="609CCE33" w14:textId="77777777" w:rsidR="00107EA9" w:rsidRPr="00DB6F56" w:rsidRDefault="00107EA9" w:rsidP="001C4B0C">
      <w:pPr>
        <w:spacing w:after="0" w:line="360" w:lineRule="auto"/>
        <w:ind w:firstLine="708"/>
        <w:jc w:val="both"/>
        <w:rPr>
          <w:rFonts w:ascii="Times New Roman" w:eastAsia="Calibri" w:hAnsi="Times New Roman" w:cs="Times New Roman"/>
          <w:sz w:val="28"/>
          <w:szCs w:val="28"/>
        </w:rPr>
      </w:pPr>
      <w:r w:rsidRPr="00DB6F56">
        <w:rPr>
          <w:rFonts w:ascii="Times New Roman" w:eastAsia="Calibri" w:hAnsi="Times New Roman" w:cs="Times New Roman"/>
          <w:sz w:val="28"/>
          <w:szCs w:val="28"/>
        </w:rPr>
        <w:t>В 2024 году заключено:</w:t>
      </w:r>
    </w:p>
    <w:p w14:paraId="7A9F6DFD" w14:textId="77777777" w:rsidR="00107EA9" w:rsidRPr="00DB6F56" w:rsidRDefault="00107EA9" w:rsidP="001C4B0C">
      <w:pPr>
        <w:spacing w:after="0" w:line="360" w:lineRule="auto"/>
        <w:jc w:val="both"/>
        <w:rPr>
          <w:rFonts w:ascii="Times New Roman" w:eastAsia="Calibri" w:hAnsi="Times New Roman" w:cs="Times New Roman"/>
          <w:sz w:val="28"/>
          <w:szCs w:val="28"/>
        </w:rPr>
      </w:pPr>
      <w:r w:rsidRPr="00DB6F56">
        <w:rPr>
          <w:rFonts w:ascii="Times New Roman" w:eastAsia="Calibri" w:hAnsi="Times New Roman" w:cs="Times New Roman"/>
          <w:sz w:val="28"/>
          <w:szCs w:val="28"/>
        </w:rPr>
        <w:lastRenderedPageBreak/>
        <w:t xml:space="preserve">- 4 договоров найма жилых помещений специализированного (служебного) </w:t>
      </w:r>
      <w:bookmarkStart w:id="3" w:name="_Hlk153298381"/>
      <w:r w:rsidRPr="00DB6F56">
        <w:rPr>
          <w:rFonts w:ascii="Times New Roman" w:eastAsia="Calibri" w:hAnsi="Times New Roman" w:cs="Times New Roman"/>
          <w:sz w:val="28"/>
          <w:szCs w:val="28"/>
        </w:rPr>
        <w:t>муниципального жилищного фонда</w:t>
      </w:r>
      <w:bookmarkEnd w:id="3"/>
      <w:r w:rsidRPr="00DB6F56">
        <w:rPr>
          <w:rFonts w:ascii="Times New Roman" w:eastAsia="Calibri" w:hAnsi="Times New Roman" w:cs="Times New Roman"/>
          <w:sz w:val="28"/>
          <w:szCs w:val="28"/>
        </w:rPr>
        <w:t>;</w:t>
      </w:r>
    </w:p>
    <w:p w14:paraId="514B7F97" w14:textId="77777777" w:rsidR="00107EA9" w:rsidRPr="00DB6F56" w:rsidRDefault="00107EA9" w:rsidP="001C4B0C">
      <w:pPr>
        <w:spacing w:after="0" w:line="360" w:lineRule="auto"/>
        <w:jc w:val="both"/>
        <w:rPr>
          <w:rFonts w:ascii="Times New Roman" w:eastAsia="Calibri" w:hAnsi="Times New Roman" w:cs="Times New Roman"/>
          <w:sz w:val="28"/>
          <w:szCs w:val="28"/>
        </w:rPr>
      </w:pPr>
      <w:r w:rsidRPr="00DB6F56">
        <w:rPr>
          <w:rFonts w:ascii="Times New Roman" w:eastAsia="Calibri" w:hAnsi="Times New Roman" w:cs="Times New Roman"/>
          <w:sz w:val="28"/>
          <w:szCs w:val="28"/>
        </w:rPr>
        <w:t>- 2 договора коммерческого найма муниципального жилищного фонда</w:t>
      </w:r>
    </w:p>
    <w:p w14:paraId="586AA749" w14:textId="77777777" w:rsidR="00107EA9" w:rsidRPr="00DB6F56" w:rsidRDefault="00107EA9" w:rsidP="001C4B0C">
      <w:pPr>
        <w:spacing w:after="0" w:line="360" w:lineRule="auto"/>
        <w:jc w:val="both"/>
        <w:rPr>
          <w:rFonts w:ascii="Times New Roman" w:eastAsia="Calibri" w:hAnsi="Times New Roman" w:cs="Times New Roman"/>
          <w:sz w:val="28"/>
          <w:szCs w:val="28"/>
        </w:rPr>
      </w:pPr>
      <w:r w:rsidRPr="00DB6F56">
        <w:rPr>
          <w:rFonts w:ascii="Times New Roman" w:eastAsia="Calibri" w:hAnsi="Times New Roman" w:cs="Times New Roman"/>
          <w:sz w:val="28"/>
          <w:szCs w:val="28"/>
        </w:rPr>
        <w:t>- 1 договор социального найма.</w:t>
      </w:r>
    </w:p>
    <w:p w14:paraId="0EA076C9" w14:textId="77777777" w:rsidR="00107EA9" w:rsidRPr="00DB6F56" w:rsidRDefault="00107EA9" w:rsidP="001C4B0C">
      <w:pPr>
        <w:spacing w:after="0" w:line="360" w:lineRule="auto"/>
        <w:jc w:val="both"/>
        <w:rPr>
          <w:rFonts w:ascii="Times New Roman" w:eastAsia="Calibri" w:hAnsi="Times New Roman" w:cs="Times New Roman"/>
          <w:sz w:val="28"/>
          <w:szCs w:val="28"/>
        </w:rPr>
      </w:pPr>
      <w:r w:rsidRPr="00DB6F56">
        <w:rPr>
          <w:rFonts w:ascii="Times New Roman" w:eastAsia="Calibri" w:hAnsi="Times New Roman" w:cs="Times New Roman"/>
          <w:sz w:val="28"/>
          <w:szCs w:val="28"/>
        </w:rPr>
        <w:t>- 3 договора приватизации.</w:t>
      </w:r>
    </w:p>
    <w:p w14:paraId="2BAD3F78" w14:textId="3CF9B9A3" w:rsidR="0061633C" w:rsidRDefault="00107EA9" w:rsidP="001C4B0C">
      <w:pPr>
        <w:shd w:val="clear" w:color="auto" w:fill="FFFFFF"/>
        <w:spacing w:after="0" w:line="360" w:lineRule="auto"/>
        <w:ind w:firstLine="709"/>
        <w:jc w:val="both"/>
        <w:rPr>
          <w:rFonts w:ascii="Times New Roman" w:eastAsia="Calibri" w:hAnsi="Times New Roman" w:cs="Times New Roman"/>
          <w:sz w:val="28"/>
          <w:szCs w:val="28"/>
        </w:rPr>
      </w:pPr>
      <w:r w:rsidRPr="00DB6F56">
        <w:rPr>
          <w:rFonts w:ascii="Times New Roman" w:eastAsia="Calibri" w:hAnsi="Times New Roman" w:cs="Times New Roman"/>
          <w:sz w:val="28"/>
          <w:szCs w:val="28"/>
        </w:rPr>
        <w:t xml:space="preserve"> В целях получения информации, на портале Росреестра специалистом сформировано 212 заявлений на получение государственных услуг по переходу прав собственности, снятию объектов с кадастрового учета и предоставлению информации по объектам недвижимости.</w:t>
      </w:r>
    </w:p>
    <w:p w14:paraId="73E904AA" w14:textId="77777777" w:rsidR="001F04D7" w:rsidRPr="0061633C" w:rsidRDefault="001F04D7" w:rsidP="001C4B0C">
      <w:pPr>
        <w:shd w:val="clear" w:color="auto" w:fill="FFFFFF"/>
        <w:spacing w:after="0" w:line="360" w:lineRule="auto"/>
        <w:ind w:firstLine="709"/>
        <w:jc w:val="both"/>
        <w:rPr>
          <w:rFonts w:ascii="Times New Roman" w:hAnsi="Times New Roman" w:cs="Times New Roman"/>
          <w:b/>
          <w:sz w:val="28"/>
          <w:szCs w:val="28"/>
        </w:rPr>
      </w:pPr>
    </w:p>
    <w:p w14:paraId="3068AAE0" w14:textId="77777777" w:rsidR="00E6631E" w:rsidRPr="0061633C" w:rsidRDefault="00E6631E" w:rsidP="001C4B0C">
      <w:pPr>
        <w:spacing w:after="0" w:line="360" w:lineRule="auto"/>
        <w:jc w:val="center"/>
        <w:rPr>
          <w:rFonts w:ascii="Times New Roman" w:hAnsi="Times New Roman" w:cs="Times New Roman"/>
          <w:b/>
          <w:sz w:val="28"/>
          <w:szCs w:val="28"/>
        </w:rPr>
      </w:pPr>
      <w:r w:rsidRPr="0061633C">
        <w:rPr>
          <w:rFonts w:ascii="Times New Roman" w:hAnsi="Times New Roman" w:cs="Times New Roman"/>
          <w:b/>
          <w:sz w:val="28"/>
          <w:szCs w:val="28"/>
        </w:rPr>
        <w:t>2.2.</w:t>
      </w:r>
      <w:r w:rsidR="009937F0" w:rsidRPr="0061633C">
        <w:rPr>
          <w:rFonts w:ascii="Times New Roman" w:hAnsi="Times New Roman" w:cs="Times New Roman"/>
          <w:b/>
          <w:sz w:val="28"/>
          <w:szCs w:val="28"/>
        </w:rPr>
        <w:t>9</w:t>
      </w:r>
      <w:r w:rsidRPr="0061633C">
        <w:rPr>
          <w:rFonts w:ascii="Times New Roman" w:hAnsi="Times New Roman" w:cs="Times New Roman"/>
          <w:b/>
          <w:sz w:val="28"/>
          <w:szCs w:val="28"/>
        </w:rPr>
        <w:t>. Работа с населением</w:t>
      </w:r>
      <w:r w:rsidR="00FE5BE4" w:rsidRPr="0061633C">
        <w:rPr>
          <w:rFonts w:ascii="Times New Roman" w:hAnsi="Times New Roman" w:cs="Times New Roman"/>
          <w:b/>
          <w:sz w:val="28"/>
          <w:szCs w:val="28"/>
        </w:rPr>
        <w:t xml:space="preserve"> и общественностью</w:t>
      </w:r>
    </w:p>
    <w:p w14:paraId="3A701A68" w14:textId="77777777" w:rsidR="00E6631E" w:rsidRPr="0061633C" w:rsidRDefault="00E6631E" w:rsidP="001C4B0C">
      <w:pPr>
        <w:shd w:val="clear" w:color="auto" w:fill="FFFFFF"/>
        <w:spacing w:after="0" w:line="360" w:lineRule="auto"/>
        <w:ind w:firstLine="709"/>
        <w:rPr>
          <w:rFonts w:ascii="Times New Roman" w:hAnsi="Times New Roman" w:cs="Times New Roman"/>
          <w:b/>
          <w:sz w:val="28"/>
          <w:szCs w:val="28"/>
        </w:rPr>
      </w:pPr>
    </w:p>
    <w:p w14:paraId="79B1E91C" w14:textId="77777777" w:rsidR="005F6B95" w:rsidRPr="0061633C" w:rsidRDefault="005F6B95" w:rsidP="001C4B0C">
      <w:pPr>
        <w:pStyle w:val="a4"/>
        <w:numPr>
          <w:ilvl w:val="3"/>
          <w:numId w:val="16"/>
        </w:numPr>
        <w:spacing w:after="0" w:line="360" w:lineRule="auto"/>
        <w:ind w:left="709"/>
        <w:jc w:val="center"/>
        <w:rPr>
          <w:rFonts w:ascii="Times New Roman" w:eastAsia="Calibri" w:hAnsi="Times New Roman" w:cs="Times New Roman"/>
          <w:b/>
          <w:sz w:val="28"/>
          <w:szCs w:val="28"/>
        </w:rPr>
      </w:pPr>
      <w:r w:rsidRPr="0061633C">
        <w:rPr>
          <w:rFonts w:ascii="Times New Roman" w:eastAsia="Calibri" w:hAnsi="Times New Roman" w:cs="Times New Roman"/>
          <w:b/>
          <w:sz w:val="28"/>
          <w:szCs w:val="28"/>
        </w:rPr>
        <w:t>Социальная защита, пенсионное обеспечение</w:t>
      </w:r>
    </w:p>
    <w:p w14:paraId="3948D580" w14:textId="77777777" w:rsidR="00B54FED" w:rsidRPr="0061633C" w:rsidRDefault="00B54FED" w:rsidP="001C4B0C">
      <w:pPr>
        <w:spacing w:after="0" w:line="360" w:lineRule="auto"/>
        <w:ind w:firstLine="709"/>
        <w:jc w:val="both"/>
        <w:rPr>
          <w:rFonts w:ascii="Times New Roman" w:hAnsi="Times New Roman" w:cs="Times New Roman"/>
          <w:sz w:val="28"/>
          <w:szCs w:val="28"/>
        </w:rPr>
      </w:pPr>
    </w:p>
    <w:p w14:paraId="2475A6AD" w14:textId="33271915" w:rsidR="00107EA9" w:rsidRPr="00DB6F56" w:rsidRDefault="00107EA9" w:rsidP="001F04D7">
      <w:pPr>
        <w:spacing w:after="0" w:line="360" w:lineRule="auto"/>
        <w:ind w:firstLine="709"/>
        <w:jc w:val="both"/>
        <w:rPr>
          <w:rFonts w:ascii="Times New Roman" w:hAnsi="Times New Roman" w:cs="Times New Roman"/>
          <w:sz w:val="28"/>
          <w:szCs w:val="28"/>
        </w:rPr>
      </w:pPr>
      <w:r w:rsidRPr="00DB6F56">
        <w:rPr>
          <w:rFonts w:ascii="Times New Roman" w:hAnsi="Times New Roman" w:cs="Times New Roman"/>
          <w:sz w:val="28"/>
          <w:szCs w:val="28"/>
        </w:rPr>
        <w:t xml:space="preserve">На протяжении всего 2024 года, населению оказывалась консультативная помощь по вопросам социальной защиты населения, </w:t>
      </w:r>
      <w:r w:rsidRPr="00DB6F56">
        <w:rPr>
          <w:rFonts w:ascii="Times New Roman" w:eastAsia="Calibri" w:hAnsi="Times New Roman" w:cs="Times New Roman"/>
          <w:sz w:val="28"/>
          <w:szCs w:val="28"/>
        </w:rPr>
        <w:t xml:space="preserve">по вопросам получения мер социальной поддержки, льгот и субсидий, </w:t>
      </w:r>
      <w:r w:rsidRPr="00DB6F56">
        <w:rPr>
          <w:rFonts w:ascii="Times New Roman" w:hAnsi="Times New Roman" w:cs="Times New Roman"/>
          <w:sz w:val="28"/>
          <w:szCs w:val="28"/>
        </w:rPr>
        <w:t>оплате проезда к месту лечения или отдыха, компенсац</w:t>
      </w:r>
      <w:r w:rsidR="001F04D7">
        <w:rPr>
          <w:rFonts w:ascii="Times New Roman" w:hAnsi="Times New Roman" w:cs="Times New Roman"/>
          <w:sz w:val="28"/>
          <w:szCs w:val="28"/>
        </w:rPr>
        <w:t>ии платы за капитальный ремонт, п</w:t>
      </w:r>
      <w:r w:rsidRPr="00DB6F56">
        <w:rPr>
          <w:rFonts w:ascii="Times New Roman" w:hAnsi="Times New Roman" w:cs="Times New Roman"/>
          <w:sz w:val="28"/>
          <w:szCs w:val="28"/>
        </w:rPr>
        <w:t xml:space="preserve">роводились консультации с населением и оказано содействие семьям по целевым жилищным программам Ханты-Мансийского автономного округа –Югры. </w:t>
      </w:r>
    </w:p>
    <w:p w14:paraId="6B156F2F" w14:textId="5088136A" w:rsidR="00BA2F18" w:rsidRDefault="00107EA9" w:rsidP="001C4B0C">
      <w:pPr>
        <w:spacing w:after="0" w:line="360" w:lineRule="auto"/>
        <w:ind w:firstLine="708"/>
        <w:jc w:val="both"/>
        <w:rPr>
          <w:rFonts w:ascii="Times New Roman" w:hAnsi="Times New Roman" w:cs="Times New Roman"/>
          <w:sz w:val="28"/>
          <w:szCs w:val="28"/>
        </w:rPr>
      </w:pPr>
      <w:r w:rsidRPr="00DB6F56">
        <w:rPr>
          <w:rFonts w:ascii="Times New Roman" w:eastAsia="Calibri" w:hAnsi="Times New Roman" w:cs="Times New Roman"/>
          <w:bCs/>
          <w:sz w:val="28"/>
          <w:szCs w:val="28"/>
        </w:rPr>
        <w:t>На регулярной основе проводится индивидуальная работа с гражданами Льготной категории и лиц пожилого возраста</w:t>
      </w:r>
      <w:r w:rsidRPr="00DB6F56">
        <w:rPr>
          <w:rStyle w:val="af0"/>
          <w:rFonts w:ascii="Times New Roman" w:hAnsi="Times New Roman" w:cs="Times New Roman"/>
          <w:b w:val="0"/>
          <w:bCs w:val="0"/>
          <w:color w:val="333333"/>
          <w:sz w:val="28"/>
          <w:szCs w:val="28"/>
          <w:shd w:val="clear" w:color="auto" w:fill="FFFFFF"/>
        </w:rPr>
        <w:t xml:space="preserve"> по профилактике мошенничества (индивидуальные беседы, распространение информационного материала)</w:t>
      </w:r>
    </w:p>
    <w:p w14:paraId="227AFEF5" w14:textId="77777777" w:rsidR="005F6B95" w:rsidRPr="0061633C" w:rsidRDefault="005F6B95" w:rsidP="001C4B0C">
      <w:pPr>
        <w:pStyle w:val="a4"/>
        <w:numPr>
          <w:ilvl w:val="3"/>
          <w:numId w:val="16"/>
        </w:numPr>
        <w:spacing w:after="0" w:line="360" w:lineRule="auto"/>
        <w:ind w:left="1134"/>
        <w:jc w:val="center"/>
        <w:rPr>
          <w:rFonts w:ascii="Times New Roman" w:eastAsia="Calibri" w:hAnsi="Times New Roman" w:cs="Times New Roman"/>
          <w:b/>
          <w:sz w:val="28"/>
          <w:szCs w:val="28"/>
        </w:rPr>
      </w:pPr>
      <w:r w:rsidRPr="0061633C">
        <w:rPr>
          <w:rFonts w:ascii="Times New Roman" w:eastAsia="Calibri" w:hAnsi="Times New Roman" w:cs="Times New Roman"/>
          <w:b/>
          <w:sz w:val="28"/>
          <w:szCs w:val="28"/>
        </w:rPr>
        <w:t>Население</w:t>
      </w:r>
    </w:p>
    <w:p w14:paraId="6393D292" w14:textId="77777777" w:rsidR="00BA2F18" w:rsidRPr="0061633C" w:rsidRDefault="00BA2F18" w:rsidP="001C4B0C">
      <w:pPr>
        <w:spacing w:after="0" w:line="360" w:lineRule="auto"/>
        <w:jc w:val="center"/>
        <w:rPr>
          <w:rFonts w:ascii="Times New Roman" w:eastAsia="Calibri" w:hAnsi="Times New Roman" w:cs="Times New Roman"/>
          <w:b/>
          <w:sz w:val="28"/>
          <w:szCs w:val="28"/>
        </w:rPr>
      </w:pPr>
    </w:p>
    <w:p w14:paraId="1A5FD168" w14:textId="65DAC396" w:rsidR="00DB2062" w:rsidRPr="00DB2062" w:rsidRDefault="00DB2062" w:rsidP="001C4B0C">
      <w:pPr>
        <w:spacing w:after="0" w:line="360" w:lineRule="auto"/>
        <w:ind w:firstLine="708"/>
        <w:jc w:val="both"/>
        <w:rPr>
          <w:rFonts w:ascii="Times New Roman" w:hAnsi="Times New Roman" w:cs="Times New Roman"/>
          <w:sz w:val="28"/>
          <w:szCs w:val="28"/>
          <w:shd w:val="clear" w:color="auto" w:fill="FFFFFF"/>
        </w:rPr>
      </w:pPr>
      <w:r w:rsidRPr="00DB2062">
        <w:rPr>
          <w:rFonts w:ascii="Times New Roman" w:hAnsi="Times New Roman" w:cs="Times New Roman"/>
          <w:sz w:val="28"/>
          <w:szCs w:val="28"/>
          <w:shd w:val="clear" w:color="auto" w:fill="FFFFFF"/>
        </w:rPr>
        <w:t xml:space="preserve">По итогам Всероссийской переписи населения 2020, численность населения, проживающего и осуществляющего трудовую деятельность в </w:t>
      </w:r>
      <w:r w:rsidRPr="00DB2062">
        <w:rPr>
          <w:rFonts w:ascii="Times New Roman" w:hAnsi="Times New Roman" w:cs="Times New Roman"/>
          <w:sz w:val="28"/>
          <w:szCs w:val="28"/>
          <w:shd w:val="clear" w:color="auto" w:fill="FFFFFF"/>
        </w:rPr>
        <w:lastRenderedPageBreak/>
        <w:t xml:space="preserve">пределах муниципального образования сельское поселение </w:t>
      </w:r>
      <w:r w:rsidR="00653F26" w:rsidRPr="00DB2062">
        <w:rPr>
          <w:rFonts w:ascii="Times New Roman" w:hAnsi="Times New Roman" w:cs="Times New Roman"/>
          <w:sz w:val="28"/>
          <w:szCs w:val="28"/>
          <w:shd w:val="clear" w:color="auto" w:fill="FFFFFF"/>
        </w:rPr>
        <w:t>Сентябрьский,</w:t>
      </w:r>
      <w:r w:rsidRPr="00DB2062">
        <w:rPr>
          <w:rFonts w:ascii="Times New Roman" w:hAnsi="Times New Roman" w:cs="Times New Roman"/>
          <w:sz w:val="28"/>
          <w:szCs w:val="28"/>
          <w:shd w:val="clear" w:color="auto" w:fill="FFFFFF"/>
        </w:rPr>
        <w:t xml:space="preserve"> составляет 1 898 человек (1335 мужчин - 70,3%, женщин 563 – 29,7%) </w:t>
      </w:r>
    </w:p>
    <w:p w14:paraId="68F1543A" w14:textId="77777777" w:rsidR="00DB2062" w:rsidRPr="00DB2062" w:rsidRDefault="00DB2062" w:rsidP="001C4B0C">
      <w:pPr>
        <w:spacing w:after="0" w:line="360" w:lineRule="auto"/>
        <w:jc w:val="both"/>
        <w:rPr>
          <w:rFonts w:ascii="Times New Roman" w:hAnsi="Times New Roman" w:cs="Times New Roman"/>
          <w:sz w:val="28"/>
          <w:szCs w:val="28"/>
          <w:lang w:val="ru" w:eastAsia="ru-RU"/>
        </w:rPr>
      </w:pPr>
      <w:r w:rsidRPr="00DB2062">
        <w:rPr>
          <w:rFonts w:ascii="Times New Roman" w:eastAsia="Calibri" w:hAnsi="Times New Roman" w:cs="Times New Roman"/>
          <w:sz w:val="28"/>
          <w:szCs w:val="28"/>
        </w:rPr>
        <w:t>Из общей численности постоянно проживающего населения</w:t>
      </w:r>
      <w:r w:rsidRPr="00DB2062">
        <w:rPr>
          <w:rFonts w:ascii="Times New Roman" w:eastAsia="Arial Unicode MS" w:hAnsi="Times New Roman" w:cs="Times New Roman"/>
          <w:sz w:val="28"/>
          <w:szCs w:val="28"/>
          <w:lang w:val="ru" w:eastAsia="ru-RU"/>
        </w:rPr>
        <w:t xml:space="preserve">: </w:t>
      </w:r>
    </w:p>
    <w:p w14:paraId="0D391FEC" w14:textId="2FFB4CB4" w:rsidR="00DB2062" w:rsidRPr="00DB2062" w:rsidRDefault="00DB2062" w:rsidP="001C4B0C">
      <w:pPr>
        <w:spacing w:after="0" w:line="360" w:lineRule="auto"/>
        <w:jc w:val="both"/>
        <w:rPr>
          <w:rFonts w:ascii="Times New Roman" w:hAnsi="Times New Roman" w:cs="Times New Roman"/>
          <w:sz w:val="28"/>
          <w:szCs w:val="28"/>
          <w:lang w:val="ru" w:eastAsia="ru-RU"/>
        </w:rPr>
      </w:pPr>
      <w:r w:rsidRPr="00DB2062">
        <w:rPr>
          <w:rFonts w:ascii="Times New Roman" w:hAnsi="Times New Roman" w:cs="Times New Roman"/>
          <w:sz w:val="28"/>
          <w:szCs w:val="28"/>
          <w:lang w:val="ru" w:eastAsia="ru-RU"/>
        </w:rPr>
        <w:t xml:space="preserve">- </w:t>
      </w:r>
      <w:r w:rsidR="00653F26">
        <w:rPr>
          <w:rFonts w:ascii="Times New Roman" w:hAnsi="Times New Roman" w:cs="Times New Roman"/>
          <w:sz w:val="28"/>
          <w:szCs w:val="28"/>
          <w:lang w:val="ru" w:eastAsia="ru-RU"/>
        </w:rPr>
        <w:t>м</w:t>
      </w:r>
      <w:r w:rsidRPr="00DB2062">
        <w:rPr>
          <w:rFonts w:ascii="Times New Roman" w:hAnsi="Times New Roman" w:cs="Times New Roman"/>
          <w:sz w:val="28"/>
          <w:szCs w:val="28"/>
          <w:lang w:val="ru" w:eastAsia="ru-RU"/>
        </w:rPr>
        <w:t xml:space="preserve">ладше трудоспособного возраста (дети от 0-до 16 лет) - 275 чел. </w:t>
      </w:r>
    </w:p>
    <w:p w14:paraId="638A54F5" w14:textId="47950FC3" w:rsidR="00DB2062" w:rsidRPr="00DB2062" w:rsidRDefault="00DB2062" w:rsidP="001C4B0C">
      <w:pPr>
        <w:spacing w:after="0" w:line="360" w:lineRule="auto"/>
        <w:jc w:val="both"/>
        <w:rPr>
          <w:rFonts w:ascii="Times New Roman" w:hAnsi="Times New Roman" w:cs="Times New Roman"/>
          <w:sz w:val="28"/>
          <w:szCs w:val="28"/>
          <w:lang w:val="ru" w:eastAsia="ru-RU"/>
        </w:rPr>
      </w:pPr>
      <w:r w:rsidRPr="00DB2062">
        <w:rPr>
          <w:rFonts w:ascii="Times New Roman" w:hAnsi="Times New Roman" w:cs="Times New Roman"/>
          <w:sz w:val="28"/>
          <w:szCs w:val="28"/>
          <w:lang w:val="ru" w:eastAsia="ru-RU"/>
        </w:rPr>
        <w:t xml:space="preserve">- </w:t>
      </w:r>
      <w:r w:rsidR="00653F26">
        <w:rPr>
          <w:rFonts w:ascii="Times New Roman" w:hAnsi="Times New Roman" w:cs="Times New Roman"/>
          <w:sz w:val="28"/>
          <w:szCs w:val="28"/>
          <w:lang w:val="ru" w:eastAsia="ru-RU"/>
        </w:rPr>
        <w:t>г</w:t>
      </w:r>
      <w:r w:rsidRPr="00DB2062">
        <w:rPr>
          <w:rFonts w:ascii="Times New Roman" w:hAnsi="Times New Roman" w:cs="Times New Roman"/>
          <w:sz w:val="28"/>
          <w:szCs w:val="28"/>
          <w:lang w:val="ru" w:eastAsia="ru-RU"/>
        </w:rPr>
        <w:t>раждане старше трудоспособного возраста– 143 чел.</w:t>
      </w:r>
    </w:p>
    <w:p w14:paraId="4CEA2BFF" w14:textId="669E3CD8" w:rsidR="00DB2062" w:rsidRPr="00DB2062" w:rsidRDefault="00DB2062" w:rsidP="001C4B0C">
      <w:pPr>
        <w:spacing w:after="0" w:line="360" w:lineRule="auto"/>
        <w:ind w:firstLine="708"/>
        <w:jc w:val="both"/>
        <w:rPr>
          <w:rFonts w:ascii="Times New Roman" w:hAnsi="Times New Roman" w:cs="Times New Roman"/>
          <w:sz w:val="28"/>
          <w:szCs w:val="28"/>
        </w:rPr>
      </w:pPr>
      <w:r w:rsidRPr="00DB2062">
        <w:rPr>
          <w:rFonts w:ascii="Times New Roman" w:hAnsi="Times New Roman" w:cs="Times New Roman"/>
          <w:sz w:val="28"/>
          <w:szCs w:val="28"/>
        </w:rPr>
        <w:t>Естественный прирост населения в 202</w:t>
      </w:r>
      <w:r w:rsidR="00DB71D1">
        <w:rPr>
          <w:rFonts w:ascii="Times New Roman" w:hAnsi="Times New Roman" w:cs="Times New Roman"/>
          <w:sz w:val="28"/>
          <w:szCs w:val="28"/>
        </w:rPr>
        <w:t>4</w:t>
      </w:r>
      <w:r w:rsidRPr="00DB2062">
        <w:rPr>
          <w:rFonts w:ascii="Times New Roman" w:hAnsi="Times New Roman" w:cs="Times New Roman"/>
          <w:sz w:val="28"/>
          <w:szCs w:val="28"/>
        </w:rPr>
        <w:t xml:space="preserve"> году составляет </w:t>
      </w:r>
      <w:r w:rsidR="00DB71D1">
        <w:rPr>
          <w:rFonts w:ascii="Times New Roman" w:hAnsi="Times New Roman" w:cs="Times New Roman"/>
          <w:sz w:val="28"/>
          <w:szCs w:val="28"/>
        </w:rPr>
        <w:t>-1</w:t>
      </w:r>
      <w:r w:rsidRPr="00DB2062">
        <w:rPr>
          <w:rFonts w:ascii="Times New Roman" w:hAnsi="Times New Roman" w:cs="Times New Roman"/>
          <w:sz w:val="28"/>
          <w:szCs w:val="28"/>
        </w:rPr>
        <w:t xml:space="preserve"> человек (родилось 9 чел., умерло </w:t>
      </w:r>
      <w:r w:rsidR="00DB71D1">
        <w:rPr>
          <w:rFonts w:ascii="Times New Roman" w:hAnsi="Times New Roman" w:cs="Times New Roman"/>
          <w:sz w:val="28"/>
          <w:szCs w:val="28"/>
        </w:rPr>
        <w:t>10</w:t>
      </w:r>
      <w:r w:rsidRPr="00DB2062">
        <w:rPr>
          <w:rFonts w:ascii="Times New Roman" w:hAnsi="Times New Roman" w:cs="Times New Roman"/>
          <w:sz w:val="28"/>
          <w:szCs w:val="28"/>
        </w:rPr>
        <w:t xml:space="preserve"> чел.)</w:t>
      </w:r>
    </w:p>
    <w:p w14:paraId="4EA6AC2E" w14:textId="77777777" w:rsidR="00DB2062" w:rsidRPr="00DB2062" w:rsidRDefault="00DB2062" w:rsidP="001C4B0C">
      <w:pPr>
        <w:tabs>
          <w:tab w:val="left" w:pos="3435"/>
        </w:tabs>
        <w:spacing w:after="0" w:line="360" w:lineRule="auto"/>
        <w:jc w:val="both"/>
        <w:rPr>
          <w:rFonts w:ascii="Times New Roman" w:hAnsi="Times New Roman" w:cs="Times New Roman"/>
          <w:i/>
          <w:sz w:val="28"/>
          <w:szCs w:val="28"/>
          <w:u w:val="single"/>
        </w:rPr>
      </w:pPr>
      <w:r w:rsidRPr="00DB2062">
        <w:rPr>
          <w:rFonts w:ascii="Times New Roman" w:hAnsi="Times New Roman" w:cs="Times New Roman"/>
          <w:i/>
          <w:sz w:val="28"/>
          <w:szCs w:val="28"/>
          <w:u w:val="single"/>
        </w:rPr>
        <w:t>Справочно, за 7 предшествующих лет:</w:t>
      </w:r>
    </w:p>
    <w:p w14:paraId="6B2832AE" w14:textId="77777777" w:rsidR="00DB2062" w:rsidRPr="00DB2062" w:rsidRDefault="00DB2062" w:rsidP="001C4B0C">
      <w:pPr>
        <w:tabs>
          <w:tab w:val="left" w:pos="3435"/>
        </w:tabs>
        <w:spacing w:after="0" w:line="360" w:lineRule="auto"/>
        <w:jc w:val="both"/>
        <w:rPr>
          <w:rFonts w:ascii="Times New Roman" w:hAnsi="Times New Roman" w:cs="Times New Roman"/>
          <w:i/>
          <w:sz w:val="28"/>
          <w:szCs w:val="28"/>
        </w:rPr>
      </w:pPr>
      <w:r w:rsidRPr="00DB2062">
        <w:rPr>
          <w:rFonts w:ascii="Times New Roman" w:hAnsi="Times New Roman" w:cs="Times New Roman"/>
          <w:sz w:val="28"/>
          <w:szCs w:val="28"/>
        </w:rPr>
        <w:t>- 2023 год – Естественный прирост 0 человек;</w:t>
      </w:r>
      <w:r w:rsidRPr="00DB2062">
        <w:rPr>
          <w:rFonts w:ascii="Times New Roman" w:hAnsi="Times New Roman" w:cs="Times New Roman"/>
          <w:i/>
          <w:sz w:val="28"/>
          <w:szCs w:val="28"/>
        </w:rPr>
        <w:t xml:space="preserve"> </w:t>
      </w:r>
    </w:p>
    <w:p w14:paraId="002D327A" w14:textId="77777777" w:rsidR="00DB2062" w:rsidRPr="00DB2062" w:rsidRDefault="00DB2062" w:rsidP="001C4B0C">
      <w:pPr>
        <w:tabs>
          <w:tab w:val="left" w:pos="3435"/>
        </w:tabs>
        <w:spacing w:after="0" w:line="360" w:lineRule="auto"/>
        <w:jc w:val="both"/>
        <w:rPr>
          <w:rFonts w:ascii="Times New Roman" w:hAnsi="Times New Roman" w:cs="Times New Roman"/>
          <w:sz w:val="28"/>
          <w:szCs w:val="28"/>
        </w:rPr>
      </w:pPr>
      <w:r w:rsidRPr="00DB2062">
        <w:rPr>
          <w:rFonts w:ascii="Times New Roman" w:hAnsi="Times New Roman" w:cs="Times New Roman"/>
          <w:sz w:val="28"/>
          <w:szCs w:val="28"/>
        </w:rPr>
        <w:t>- 2022 год – Естественный прирост 4 человека;</w:t>
      </w:r>
    </w:p>
    <w:p w14:paraId="60F63022" w14:textId="77777777" w:rsidR="00DB2062" w:rsidRPr="00DB2062" w:rsidRDefault="00DB2062" w:rsidP="001C4B0C">
      <w:pPr>
        <w:tabs>
          <w:tab w:val="left" w:pos="3435"/>
        </w:tabs>
        <w:spacing w:after="0" w:line="360" w:lineRule="auto"/>
        <w:jc w:val="both"/>
        <w:rPr>
          <w:rFonts w:ascii="Times New Roman" w:hAnsi="Times New Roman" w:cs="Times New Roman"/>
          <w:sz w:val="28"/>
          <w:szCs w:val="28"/>
        </w:rPr>
      </w:pPr>
      <w:r w:rsidRPr="00DB2062">
        <w:rPr>
          <w:rFonts w:ascii="Times New Roman" w:hAnsi="Times New Roman" w:cs="Times New Roman"/>
          <w:sz w:val="28"/>
          <w:szCs w:val="28"/>
        </w:rPr>
        <w:t>- 2021 год – Естественный прирост 4 человека;</w:t>
      </w:r>
    </w:p>
    <w:p w14:paraId="5FA182EF" w14:textId="77777777" w:rsidR="00DB2062" w:rsidRPr="00DB2062" w:rsidRDefault="00DB2062" w:rsidP="001C4B0C">
      <w:pPr>
        <w:tabs>
          <w:tab w:val="left" w:pos="3435"/>
        </w:tabs>
        <w:spacing w:after="0" w:line="360" w:lineRule="auto"/>
        <w:jc w:val="both"/>
        <w:rPr>
          <w:rFonts w:ascii="Times New Roman" w:hAnsi="Times New Roman" w:cs="Times New Roman"/>
          <w:sz w:val="28"/>
          <w:szCs w:val="28"/>
        </w:rPr>
      </w:pPr>
      <w:r w:rsidRPr="00DB2062">
        <w:rPr>
          <w:rFonts w:ascii="Times New Roman" w:hAnsi="Times New Roman" w:cs="Times New Roman"/>
          <w:sz w:val="28"/>
          <w:szCs w:val="28"/>
        </w:rPr>
        <w:t>- 2020 год – Естественный прирост 9 человек;</w:t>
      </w:r>
    </w:p>
    <w:p w14:paraId="5228F958" w14:textId="77777777" w:rsidR="00DB2062" w:rsidRPr="00DB2062" w:rsidRDefault="00DB2062" w:rsidP="001C4B0C">
      <w:pPr>
        <w:tabs>
          <w:tab w:val="left" w:pos="3435"/>
        </w:tabs>
        <w:spacing w:after="0" w:line="360" w:lineRule="auto"/>
        <w:jc w:val="both"/>
        <w:rPr>
          <w:rFonts w:ascii="Times New Roman" w:hAnsi="Times New Roman" w:cs="Times New Roman"/>
          <w:sz w:val="28"/>
          <w:szCs w:val="28"/>
        </w:rPr>
      </w:pPr>
      <w:r w:rsidRPr="00DB2062">
        <w:rPr>
          <w:rFonts w:ascii="Times New Roman" w:hAnsi="Times New Roman" w:cs="Times New Roman"/>
          <w:sz w:val="28"/>
          <w:szCs w:val="28"/>
        </w:rPr>
        <w:t>- 2019 год – Естественный прирост 10 человек;</w:t>
      </w:r>
    </w:p>
    <w:p w14:paraId="08F27BBD" w14:textId="77777777" w:rsidR="00DB2062" w:rsidRPr="00DB2062" w:rsidRDefault="00DB2062" w:rsidP="001C4B0C">
      <w:pPr>
        <w:tabs>
          <w:tab w:val="left" w:pos="3435"/>
        </w:tabs>
        <w:spacing w:after="0" w:line="360" w:lineRule="auto"/>
        <w:jc w:val="both"/>
        <w:rPr>
          <w:rFonts w:ascii="Times New Roman" w:hAnsi="Times New Roman" w:cs="Times New Roman"/>
          <w:sz w:val="28"/>
          <w:szCs w:val="28"/>
        </w:rPr>
      </w:pPr>
      <w:r w:rsidRPr="00DB2062">
        <w:rPr>
          <w:rFonts w:ascii="Times New Roman" w:hAnsi="Times New Roman" w:cs="Times New Roman"/>
          <w:sz w:val="28"/>
          <w:szCs w:val="28"/>
        </w:rPr>
        <w:t>- 2018 год – Естественный прирост 3 человека;</w:t>
      </w:r>
    </w:p>
    <w:p w14:paraId="5981C22C" w14:textId="77777777" w:rsidR="00DB2062" w:rsidRDefault="00DB2062" w:rsidP="001C4B0C">
      <w:pPr>
        <w:tabs>
          <w:tab w:val="left" w:pos="3435"/>
        </w:tabs>
        <w:spacing w:after="0" w:line="360" w:lineRule="auto"/>
        <w:jc w:val="both"/>
        <w:rPr>
          <w:rFonts w:ascii="Times New Roman" w:hAnsi="Times New Roman" w:cs="Times New Roman"/>
          <w:sz w:val="28"/>
          <w:szCs w:val="28"/>
        </w:rPr>
      </w:pPr>
      <w:r w:rsidRPr="00DB2062">
        <w:rPr>
          <w:rFonts w:ascii="Times New Roman" w:hAnsi="Times New Roman" w:cs="Times New Roman"/>
          <w:sz w:val="28"/>
          <w:szCs w:val="28"/>
        </w:rPr>
        <w:t>- 2017 год – Естественный прирост 6 человек.</w:t>
      </w:r>
    </w:p>
    <w:p w14:paraId="1D114271" w14:textId="77777777" w:rsidR="001F04D7" w:rsidRPr="00DB2062" w:rsidRDefault="001F04D7" w:rsidP="001C4B0C">
      <w:pPr>
        <w:tabs>
          <w:tab w:val="left" w:pos="3435"/>
        </w:tabs>
        <w:spacing w:after="0" w:line="360" w:lineRule="auto"/>
        <w:jc w:val="both"/>
        <w:rPr>
          <w:rFonts w:ascii="Times New Roman" w:hAnsi="Times New Roman" w:cs="Times New Roman"/>
          <w:sz w:val="28"/>
          <w:szCs w:val="28"/>
        </w:rPr>
      </w:pPr>
    </w:p>
    <w:p w14:paraId="7078EF6C" w14:textId="0A65D254" w:rsidR="00DB2062" w:rsidRPr="00DB2062" w:rsidRDefault="00E97517" w:rsidP="001C4B0C">
      <w:pPr>
        <w:pStyle w:val="a4"/>
        <w:tabs>
          <w:tab w:val="left" w:pos="3435"/>
        </w:tabs>
        <w:spacing w:after="0" w:line="360" w:lineRule="auto"/>
        <w:ind w:left="900"/>
        <w:jc w:val="both"/>
        <w:rPr>
          <w:rFonts w:ascii="Times New Roman" w:hAnsi="Times New Roman" w:cs="Times New Roman"/>
          <w:sz w:val="28"/>
          <w:szCs w:val="28"/>
        </w:rPr>
      </w:pPr>
      <w:r>
        <w:rPr>
          <w:noProof/>
          <w:lang w:eastAsia="ru-RU"/>
        </w:rPr>
        <w:drawing>
          <wp:inline distT="0" distB="0" distL="0" distR="0" wp14:anchorId="7F42A452" wp14:editId="5810F198">
            <wp:extent cx="4943475" cy="3409950"/>
            <wp:effectExtent l="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FA2D88D" w14:textId="77777777" w:rsidR="00DB2062" w:rsidRPr="00DB2062" w:rsidRDefault="00DB2062" w:rsidP="001C4B0C">
      <w:pPr>
        <w:pStyle w:val="a4"/>
        <w:tabs>
          <w:tab w:val="left" w:pos="3435"/>
        </w:tabs>
        <w:spacing w:after="0" w:line="360" w:lineRule="auto"/>
        <w:ind w:left="900"/>
        <w:rPr>
          <w:sz w:val="28"/>
          <w:szCs w:val="28"/>
        </w:rPr>
      </w:pPr>
    </w:p>
    <w:p w14:paraId="7CFB90FB" w14:textId="77777777" w:rsidR="00BA2F18" w:rsidRPr="0061633C" w:rsidRDefault="002843DD" w:rsidP="001C4B0C">
      <w:pPr>
        <w:pStyle w:val="a4"/>
        <w:numPr>
          <w:ilvl w:val="3"/>
          <w:numId w:val="16"/>
        </w:numPr>
        <w:tabs>
          <w:tab w:val="left" w:pos="3435"/>
        </w:tabs>
        <w:spacing w:after="0" w:line="360" w:lineRule="auto"/>
        <w:ind w:left="993"/>
        <w:jc w:val="center"/>
        <w:rPr>
          <w:rFonts w:ascii="Times New Roman" w:hAnsi="Times New Roman" w:cs="Times New Roman"/>
          <w:b/>
          <w:sz w:val="28"/>
          <w:szCs w:val="28"/>
        </w:rPr>
      </w:pPr>
      <w:r w:rsidRPr="0061633C">
        <w:rPr>
          <w:rFonts w:ascii="Times New Roman" w:hAnsi="Times New Roman" w:cs="Times New Roman"/>
          <w:b/>
          <w:sz w:val="28"/>
          <w:szCs w:val="28"/>
        </w:rPr>
        <w:lastRenderedPageBreak/>
        <w:t>Работа с населением по вопросам задолженности за жилищно-коммунальные услуги</w:t>
      </w:r>
    </w:p>
    <w:p w14:paraId="59F5EBBC" w14:textId="77777777" w:rsidR="002843DD" w:rsidRPr="0061633C" w:rsidRDefault="002843DD" w:rsidP="001C4B0C">
      <w:pPr>
        <w:pStyle w:val="2"/>
        <w:shd w:val="clear" w:color="auto" w:fill="auto"/>
        <w:spacing w:before="0" w:line="360" w:lineRule="auto"/>
        <w:jc w:val="both"/>
        <w:rPr>
          <w:rFonts w:ascii="Times New Roman" w:hAnsi="Times New Roman" w:cs="Times New Roman"/>
          <w:sz w:val="28"/>
          <w:szCs w:val="28"/>
        </w:rPr>
      </w:pPr>
    </w:p>
    <w:p w14:paraId="57FB9EF5" w14:textId="77777777" w:rsidR="00E97517" w:rsidRPr="00E97517" w:rsidRDefault="00E97517" w:rsidP="001C4B0C">
      <w:pPr>
        <w:spacing w:after="0" w:line="360" w:lineRule="auto"/>
        <w:ind w:firstLine="708"/>
        <w:jc w:val="both"/>
        <w:rPr>
          <w:rFonts w:ascii="Arial" w:eastAsia="Times New Roman" w:hAnsi="Arial" w:cs="Arial"/>
          <w:sz w:val="28"/>
          <w:szCs w:val="28"/>
          <w:lang w:eastAsia="ru-RU"/>
        </w:rPr>
      </w:pPr>
      <w:r w:rsidRPr="00E97517">
        <w:rPr>
          <w:rFonts w:ascii="Times New Roman" w:hAnsi="Times New Roman" w:cs="Times New Roman"/>
          <w:sz w:val="28"/>
          <w:szCs w:val="28"/>
        </w:rPr>
        <w:t>По состоянию на 31 декабря 2024 года задолженность населения за потребленные коммунальные услуги по муниципальному жилому фонду всего 637тыс. руб., в том числе просроченная задолженность, 455</w:t>
      </w:r>
      <w:r w:rsidRPr="00E97517">
        <w:rPr>
          <w:rFonts w:ascii="Arial" w:eastAsia="Times New Roman" w:hAnsi="Arial" w:cs="Arial"/>
          <w:sz w:val="28"/>
          <w:szCs w:val="28"/>
          <w:lang w:eastAsia="ru-RU"/>
        </w:rPr>
        <w:t xml:space="preserve"> </w:t>
      </w:r>
      <w:r w:rsidRPr="00E97517">
        <w:rPr>
          <w:rFonts w:ascii="Times New Roman" w:hAnsi="Times New Roman" w:cs="Times New Roman"/>
          <w:sz w:val="28"/>
          <w:szCs w:val="28"/>
        </w:rPr>
        <w:t xml:space="preserve">тыс. рублей </w:t>
      </w:r>
    </w:p>
    <w:p w14:paraId="6B0E0C1F" w14:textId="46AACCF3" w:rsidR="00E97517" w:rsidRPr="00E97517" w:rsidRDefault="00091C35" w:rsidP="001C4B0C">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97517" w:rsidRPr="00E97517">
        <w:rPr>
          <w:rFonts w:ascii="Times New Roman" w:hAnsi="Times New Roman" w:cs="Times New Roman"/>
          <w:sz w:val="28"/>
          <w:szCs w:val="28"/>
        </w:rPr>
        <w:t>В сравнении с аналогичным периодом прошлого года (31 декабря 2023 года – 1 087 тыс.рублей, в том числе просроченная задолженность 868 тыс. рублей.  Снижение просроченной задолженности составило 58,6% (450 тыс.рублей). В настоящее время специалистами проводится досудебная работа (работа с должниками по телефону, направление уведомлений о необходимости погашения задолженности).</w:t>
      </w:r>
    </w:p>
    <w:p w14:paraId="14F3E96A" w14:textId="77777777" w:rsidR="00E97517" w:rsidRPr="00E97517" w:rsidRDefault="00E97517" w:rsidP="001C4B0C">
      <w:pPr>
        <w:pStyle w:val="a4"/>
        <w:tabs>
          <w:tab w:val="left" w:pos="3435"/>
        </w:tabs>
        <w:spacing w:after="0" w:line="360" w:lineRule="auto"/>
        <w:ind w:left="900"/>
        <w:rPr>
          <w:rFonts w:ascii="Times New Roman" w:eastAsia="Calibri" w:hAnsi="Times New Roman" w:cs="Times New Roman"/>
          <w:sz w:val="28"/>
          <w:szCs w:val="28"/>
        </w:rPr>
      </w:pPr>
      <w:r>
        <w:rPr>
          <w:noProof/>
          <w:lang w:eastAsia="ru-RU"/>
        </w:rPr>
        <w:drawing>
          <wp:inline distT="0" distB="0" distL="0" distR="0" wp14:anchorId="13028726" wp14:editId="7BDC7B4A">
            <wp:extent cx="4572000" cy="27432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C4E4D90" w14:textId="77777777" w:rsidR="00E97517" w:rsidRPr="00E97517" w:rsidRDefault="00E97517" w:rsidP="001C4B0C">
      <w:pPr>
        <w:pStyle w:val="a4"/>
        <w:tabs>
          <w:tab w:val="left" w:pos="3435"/>
        </w:tabs>
        <w:spacing w:after="0" w:line="360" w:lineRule="auto"/>
        <w:ind w:left="900"/>
        <w:rPr>
          <w:rFonts w:ascii="Times New Roman" w:eastAsia="Calibri" w:hAnsi="Times New Roman" w:cs="Times New Roman"/>
          <w:sz w:val="28"/>
          <w:szCs w:val="28"/>
        </w:rPr>
      </w:pPr>
    </w:p>
    <w:p w14:paraId="32C4666C" w14:textId="77777777" w:rsidR="002843DD" w:rsidRPr="0061633C" w:rsidRDefault="002843DD" w:rsidP="001C4B0C">
      <w:pPr>
        <w:pStyle w:val="a4"/>
        <w:numPr>
          <w:ilvl w:val="3"/>
          <w:numId w:val="16"/>
        </w:numPr>
        <w:tabs>
          <w:tab w:val="left" w:pos="3435"/>
        </w:tabs>
        <w:spacing w:after="0" w:line="360" w:lineRule="auto"/>
        <w:ind w:left="1134"/>
        <w:jc w:val="center"/>
        <w:rPr>
          <w:rFonts w:ascii="Times New Roman" w:eastAsia="Calibri" w:hAnsi="Times New Roman" w:cs="Times New Roman"/>
          <w:b/>
          <w:sz w:val="28"/>
          <w:szCs w:val="28"/>
        </w:rPr>
      </w:pPr>
      <w:r w:rsidRPr="0061633C">
        <w:rPr>
          <w:rFonts w:ascii="Times New Roman" w:eastAsia="Calibri" w:hAnsi="Times New Roman" w:cs="Times New Roman"/>
          <w:b/>
          <w:sz w:val="28"/>
          <w:szCs w:val="28"/>
        </w:rPr>
        <w:t>Нотариальные действия</w:t>
      </w:r>
    </w:p>
    <w:p w14:paraId="339A1760" w14:textId="77777777" w:rsidR="002843DD" w:rsidRPr="0061633C" w:rsidRDefault="002843DD" w:rsidP="001C4B0C">
      <w:pPr>
        <w:tabs>
          <w:tab w:val="left" w:pos="3435"/>
        </w:tabs>
        <w:spacing w:after="0" w:line="360" w:lineRule="auto"/>
        <w:ind w:firstLine="709"/>
        <w:jc w:val="center"/>
        <w:rPr>
          <w:rFonts w:ascii="Times New Roman" w:hAnsi="Times New Roman" w:cs="Times New Roman"/>
          <w:sz w:val="28"/>
          <w:szCs w:val="28"/>
        </w:rPr>
      </w:pPr>
    </w:p>
    <w:p w14:paraId="652EC800" w14:textId="77777777" w:rsidR="00091C35" w:rsidRDefault="00091C35" w:rsidP="001C4B0C">
      <w:pPr>
        <w:tabs>
          <w:tab w:val="left" w:pos="709"/>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DB6F56">
        <w:rPr>
          <w:rFonts w:ascii="Times New Roman" w:eastAsia="Calibri" w:hAnsi="Times New Roman" w:cs="Times New Roman"/>
          <w:sz w:val="28"/>
          <w:szCs w:val="28"/>
        </w:rPr>
        <w:t>За 2024 год совершено 112 нотариальных действий</w:t>
      </w:r>
      <w:r>
        <w:rPr>
          <w:rFonts w:ascii="Times New Roman" w:eastAsia="Calibri" w:hAnsi="Times New Roman" w:cs="Times New Roman"/>
          <w:sz w:val="28"/>
          <w:szCs w:val="28"/>
        </w:rPr>
        <w:t>:</w:t>
      </w:r>
    </w:p>
    <w:p w14:paraId="2299F1DE" w14:textId="77777777" w:rsidR="00091C35" w:rsidRDefault="00091C35" w:rsidP="001C4B0C">
      <w:pPr>
        <w:tabs>
          <w:tab w:val="left" w:pos="709"/>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B6F56">
        <w:rPr>
          <w:rFonts w:ascii="Times New Roman" w:eastAsia="Calibri" w:hAnsi="Times New Roman" w:cs="Times New Roman"/>
          <w:sz w:val="28"/>
          <w:szCs w:val="28"/>
        </w:rPr>
        <w:t xml:space="preserve">удостоверения доверенности - 17, </w:t>
      </w:r>
    </w:p>
    <w:p w14:paraId="446617EC" w14:textId="77777777" w:rsidR="00091C35" w:rsidRDefault="00091C35" w:rsidP="001C4B0C">
      <w:pPr>
        <w:tabs>
          <w:tab w:val="left" w:pos="709"/>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B6F56">
        <w:rPr>
          <w:rFonts w:ascii="Times New Roman" w:eastAsia="Calibri" w:hAnsi="Times New Roman" w:cs="Times New Roman"/>
          <w:sz w:val="28"/>
          <w:szCs w:val="28"/>
        </w:rPr>
        <w:t xml:space="preserve">свидетельствование верности копий документов - 27 </w:t>
      </w:r>
    </w:p>
    <w:p w14:paraId="397F850F" w14:textId="130C041A" w:rsidR="00360401" w:rsidRPr="0061633C" w:rsidRDefault="00091C35" w:rsidP="001C4B0C">
      <w:pPr>
        <w:tabs>
          <w:tab w:val="left" w:pos="709"/>
        </w:tabs>
        <w:spacing w:after="0" w:line="360" w:lineRule="auto"/>
        <w:jc w:val="both"/>
        <w:rPr>
          <w:rFonts w:ascii="Times New Roman" w:eastAsia="Arial Unicode MS" w:hAnsi="Times New Roman" w:cs="Times New Roman"/>
          <w:sz w:val="28"/>
          <w:szCs w:val="28"/>
          <w:lang w:val="ru" w:eastAsia="ru-RU"/>
        </w:rPr>
      </w:pPr>
      <w:r>
        <w:rPr>
          <w:rFonts w:ascii="Times New Roman" w:eastAsia="Calibri" w:hAnsi="Times New Roman" w:cs="Times New Roman"/>
          <w:sz w:val="28"/>
          <w:szCs w:val="28"/>
        </w:rPr>
        <w:t xml:space="preserve">- </w:t>
      </w:r>
      <w:r w:rsidRPr="00DB6F56">
        <w:rPr>
          <w:rFonts w:ascii="Times New Roman" w:eastAsia="Calibri" w:hAnsi="Times New Roman" w:cs="Times New Roman"/>
          <w:sz w:val="28"/>
          <w:szCs w:val="28"/>
        </w:rPr>
        <w:t>свидетельствование верности подписи гражданина - 68.</w:t>
      </w:r>
    </w:p>
    <w:p w14:paraId="6C20595A" w14:textId="77777777" w:rsidR="00FE5BE4" w:rsidRPr="0061633C" w:rsidRDefault="00FE5BE4" w:rsidP="001C4B0C">
      <w:pPr>
        <w:spacing w:after="0" w:line="360" w:lineRule="auto"/>
        <w:ind w:firstLine="709"/>
        <w:jc w:val="center"/>
        <w:rPr>
          <w:rFonts w:ascii="Times New Roman" w:hAnsi="Times New Roman" w:cs="Times New Roman"/>
          <w:b/>
          <w:sz w:val="28"/>
          <w:szCs w:val="28"/>
          <w:lang w:val="ru"/>
        </w:rPr>
      </w:pPr>
    </w:p>
    <w:p w14:paraId="3010C7C9" w14:textId="77777777" w:rsidR="002843DD" w:rsidRPr="0061633C" w:rsidRDefault="002843DD" w:rsidP="001C4B0C">
      <w:pPr>
        <w:pStyle w:val="a4"/>
        <w:numPr>
          <w:ilvl w:val="3"/>
          <w:numId w:val="16"/>
        </w:numPr>
        <w:spacing w:after="0" w:line="360" w:lineRule="auto"/>
        <w:ind w:left="1134"/>
        <w:jc w:val="center"/>
        <w:rPr>
          <w:rFonts w:ascii="Times New Roman" w:hAnsi="Times New Roman" w:cs="Times New Roman"/>
          <w:b/>
          <w:sz w:val="28"/>
          <w:szCs w:val="28"/>
        </w:rPr>
      </w:pPr>
      <w:r w:rsidRPr="0061633C">
        <w:rPr>
          <w:rFonts w:ascii="Times New Roman" w:hAnsi="Times New Roman" w:cs="Times New Roman"/>
          <w:b/>
          <w:sz w:val="28"/>
          <w:szCs w:val="28"/>
        </w:rPr>
        <w:t>Работа с общественностью</w:t>
      </w:r>
    </w:p>
    <w:p w14:paraId="0ECD27B0" w14:textId="77777777" w:rsidR="002843DD" w:rsidRPr="0061633C" w:rsidRDefault="002843DD" w:rsidP="001C4B0C">
      <w:pPr>
        <w:spacing w:after="0" w:line="360" w:lineRule="auto"/>
        <w:ind w:firstLine="709"/>
        <w:jc w:val="center"/>
        <w:rPr>
          <w:rFonts w:ascii="Times New Roman" w:hAnsi="Times New Roman" w:cs="Times New Roman"/>
          <w:b/>
          <w:sz w:val="28"/>
          <w:szCs w:val="28"/>
        </w:rPr>
      </w:pPr>
    </w:p>
    <w:p w14:paraId="6F785138" w14:textId="77777777" w:rsidR="00FE5BE4" w:rsidRPr="0061633C" w:rsidRDefault="00FE5BE4" w:rsidP="001C4B0C">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Продолжают свою работу общественные структуры поселка:</w:t>
      </w:r>
    </w:p>
    <w:p w14:paraId="75D0B9B7" w14:textId="77777777" w:rsidR="00FE5BE4" w:rsidRPr="0061633C" w:rsidRDefault="00FE5BE4" w:rsidP="001C4B0C">
      <w:pPr>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Совет молодежи;</w:t>
      </w:r>
    </w:p>
    <w:p w14:paraId="6371A2BB" w14:textId="77777777" w:rsidR="00FE5BE4" w:rsidRPr="0061633C" w:rsidRDefault="00FE5BE4" w:rsidP="001C4B0C">
      <w:pPr>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Совет ветеранов;</w:t>
      </w:r>
    </w:p>
    <w:p w14:paraId="197CC683" w14:textId="77777777" w:rsidR="00FE5BE4" w:rsidRPr="0061633C" w:rsidRDefault="00FE5BE4" w:rsidP="001C4B0C">
      <w:pPr>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Совет инвалидов;</w:t>
      </w:r>
    </w:p>
    <w:p w14:paraId="62D85C9D" w14:textId="77777777" w:rsidR="00FE5BE4" w:rsidRPr="0061633C" w:rsidRDefault="00FE5BE4" w:rsidP="001C4B0C">
      <w:pPr>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Общественный совет.</w:t>
      </w:r>
    </w:p>
    <w:p w14:paraId="2165E8C0" w14:textId="5EBC9BF5" w:rsidR="00FE5BE4" w:rsidRPr="0061633C" w:rsidRDefault="00FE5BE4" w:rsidP="001C4B0C">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Все общественные структуры организует работу по усилению роли</w:t>
      </w:r>
      <w:r w:rsidR="002843DD" w:rsidRPr="0061633C">
        <w:rPr>
          <w:rFonts w:ascii="Times New Roman" w:hAnsi="Times New Roman" w:cs="Times New Roman"/>
          <w:sz w:val="28"/>
          <w:szCs w:val="28"/>
        </w:rPr>
        <w:t xml:space="preserve"> </w:t>
      </w:r>
      <w:r w:rsidRPr="0061633C">
        <w:rPr>
          <w:rFonts w:ascii="Times New Roman" w:hAnsi="Times New Roman" w:cs="Times New Roman"/>
          <w:sz w:val="28"/>
          <w:szCs w:val="28"/>
        </w:rPr>
        <w:t>общественности, направленной на формировании гражданского общества, открытости, пр</w:t>
      </w:r>
      <w:r w:rsidR="00A23ED4">
        <w:rPr>
          <w:rFonts w:ascii="Times New Roman" w:hAnsi="Times New Roman" w:cs="Times New Roman"/>
          <w:sz w:val="28"/>
          <w:szCs w:val="28"/>
        </w:rPr>
        <w:t>озрачности и взаимного доверия.</w:t>
      </w:r>
    </w:p>
    <w:p w14:paraId="5D9ECEF0" w14:textId="0891C533" w:rsidR="003426E6" w:rsidRPr="0061633C" w:rsidRDefault="003426E6"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В 202</w:t>
      </w:r>
      <w:r w:rsidR="00544312">
        <w:rPr>
          <w:rFonts w:ascii="Times New Roman" w:hAnsi="Times New Roman" w:cs="Times New Roman"/>
          <w:sz w:val="28"/>
          <w:szCs w:val="28"/>
        </w:rPr>
        <w:t>4</w:t>
      </w:r>
      <w:r w:rsidRPr="0061633C">
        <w:rPr>
          <w:rFonts w:ascii="Times New Roman" w:hAnsi="Times New Roman" w:cs="Times New Roman"/>
          <w:sz w:val="28"/>
          <w:szCs w:val="28"/>
        </w:rPr>
        <w:t xml:space="preserve"> году проведено </w:t>
      </w:r>
      <w:r w:rsidR="006F7714">
        <w:rPr>
          <w:rFonts w:ascii="Times New Roman" w:hAnsi="Times New Roman" w:cs="Times New Roman"/>
          <w:sz w:val="28"/>
          <w:szCs w:val="28"/>
        </w:rPr>
        <w:t>4</w:t>
      </w:r>
      <w:r w:rsidRPr="0061633C">
        <w:rPr>
          <w:rFonts w:ascii="Times New Roman" w:hAnsi="Times New Roman" w:cs="Times New Roman"/>
          <w:sz w:val="28"/>
          <w:szCs w:val="28"/>
        </w:rPr>
        <w:t xml:space="preserve"> заседани</w:t>
      </w:r>
      <w:r w:rsidR="00A23ED4">
        <w:rPr>
          <w:rFonts w:ascii="Times New Roman" w:hAnsi="Times New Roman" w:cs="Times New Roman"/>
          <w:sz w:val="28"/>
          <w:szCs w:val="28"/>
        </w:rPr>
        <w:t>й</w:t>
      </w:r>
      <w:r w:rsidRPr="0061633C">
        <w:rPr>
          <w:rFonts w:ascii="Times New Roman" w:hAnsi="Times New Roman" w:cs="Times New Roman"/>
          <w:sz w:val="28"/>
          <w:szCs w:val="28"/>
        </w:rPr>
        <w:t xml:space="preserve"> Общественного совета с.п. Сентябрьский. </w:t>
      </w:r>
      <w:r w:rsidR="00653F26">
        <w:rPr>
          <w:rFonts w:ascii="Times New Roman" w:hAnsi="Times New Roman" w:cs="Times New Roman"/>
          <w:sz w:val="28"/>
          <w:szCs w:val="28"/>
        </w:rPr>
        <w:t>Обсуждались вопросы, касающиеся</w:t>
      </w:r>
      <w:r w:rsidRPr="0061633C">
        <w:rPr>
          <w:rFonts w:ascii="Times New Roman" w:hAnsi="Times New Roman" w:cs="Times New Roman"/>
          <w:sz w:val="28"/>
          <w:szCs w:val="28"/>
        </w:rPr>
        <w:t xml:space="preserve"> реализации национальных проектов, федеральных целевых, </w:t>
      </w:r>
      <w:r w:rsidR="00E40CEB" w:rsidRPr="0061633C">
        <w:rPr>
          <w:rFonts w:ascii="Times New Roman" w:hAnsi="Times New Roman" w:cs="Times New Roman"/>
          <w:sz w:val="28"/>
          <w:szCs w:val="28"/>
        </w:rPr>
        <w:t>противодействия коррупции</w:t>
      </w:r>
      <w:r w:rsidRPr="0061633C">
        <w:rPr>
          <w:rFonts w:ascii="Times New Roman" w:hAnsi="Times New Roman" w:cs="Times New Roman"/>
          <w:sz w:val="28"/>
          <w:szCs w:val="28"/>
        </w:rPr>
        <w:t>, благоустройств</w:t>
      </w:r>
      <w:r w:rsidR="00E40CEB" w:rsidRPr="0061633C">
        <w:rPr>
          <w:rFonts w:ascii="Times New Roman" w:hAnsi="Times New Roman" w:cs="Times New Roman"/>
          <w:sz w:val="28"/>
          <w:szCs w:val="28"/>
        </w:rPr>
        <w:t>а</w:t>
      </w:r>
      <w:r w:rsidRPr="0061633C">
        <w:rPr>
          <w:rFonts w:ascii="Times New Roman" w:hAnsi="Times New Roman" w:cs="Times New Roman"/>
          <w:sz w:val="28"/>
          <w:szCs w:val="28"/>
        </w:rPr>
        <w:t xml:space="preserve"> территории поселения,</w:t>
      </w:r>
      <w:r w:rsidR="00E40CEB" w:rsidRPr="0061633C">
        <w:rPr>
          <w:rFonts w:ascii="Times New Roman" w:hAnsi="Times New Roman" w:cs="Times New Roman"/>
          <w:sz w:val="28"/>
          <w:szCs w:val="28"/>
        </w:rPr>
        <w:t xml:space="preserve"> рассматривался и утверждался Общественным советом Отчет главы поселения</w:t>
      </w:r>
      <w:r w:rsidR="00A23ED4">
        <w:rPr>
          <w:rFonts w:ascii="Times New Roman" w:hAnsi="Times New Roman" w:cs="Times New Roman"/>
          <w:sz w:val="28"/>
          <w:szCs w:val="28"/>
        </w:rPr>
        <w:t xml:space="preserve"> за 2022 год</w:t>
      </w:r>
      <w:r w:rsidR="00E40CEB" w:rsidRPr="0061633C">
        <w:rPr>
          <w:rFonts w:ascii="Times New Roman" w:hAnsi="Times New Roman" w:cs="Times New Roman"/>
          <w:sz w:val="28"/>
          <w:szCs w:val="28"/>
        </w:rPr>
        <w:t>.</w:t>
      </w:r>
    </w:p>
    <w:p w14:paraId="3075A814" w14:textId="77777777" w:rsidR="00F81E97" w:rsidRPr="0061633C" w:rsidRDefault="00F81E97"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ВОИ с.п. Сентябрьский принимает участие в общественной жизни сельского поселения Сентябрьский: культурные и спортивные мероприятия, акции, единый день голосования, работа с образовательными организациями. Совместно с администрацией сельского поселения проводились обследования на предмет доступности учреждений сельского поселения для граждан с ограниченными возможностями здоровья.</w:t>
      </w:r>
      <w:r w:rsidR="00E40CEB" w:rsidRPr="0061633C">
        <w:rPr>
          <w:rFonts w:ascii="Times New Roman" w:hAnsi="Times New Roman" w:cs="Times New Roman"/>
          <w:sz w:val="28"/>
          <w:szCs w:val="28"/>
        </w:rPr>
        <w:t xml:space="preserve"> Кроме того, члены ВОИ с.п. Сентябрьский принимают участие в акциях в поддержку военнослужащим, которые участвуют в специальной военной операции на Украине и их семьям</w:t>
      </w:r>
    </w:p>
    <w:p w14:paraId="2CBDC768" w14:textId="77777777" w:rsidR="00BA062F" w:rsidRPr="0061633C" w:rsidRDefault="00BA062F" w:rsidP="001C4B0C">
      <w:pPr>
        <w:pStyle w:val="af"/>
        <w:spacing w:before="0" w:beforeAutospacing="0" w:after="0" w:afterAutospacing="0" w:line="360" w:lineRule="auto"/>
        <w:ind w:firstLine="708"/>
        <w:jc w:val="both"/>
        <w:rPr>
          <w:rFonts w:ascii="Arial" w:hAnsi="Arial" w:cs="Arial"/>
          <w:sz w:val="20"/>
          <w:szCs w:val="20"/>
        </w:rPr>
      </w:pPr>
      <w:r w:rsidRPr="0061633C">
        <w:rPr>
          <w:sz w:val="28"/>
          <w:szCs w:val="28"/>
        </w:rPr>
        <w:t xml:space="preserve">Работа Совета молодёжи сельского поселения Сентябрьский с каждым годом совершенствуется, члены Совета молодёжи выдвигают прогрессивные идеи, не останавливаются на достигнутом, всегда идут вперед, реализовывают свои способности и таланты, осуществляют благородные помыслы и </w:t>
      </w:r>
      <w:r w:rsidRPr="0061633C">
        <w:rPr>
          <w:sz w:val="28"/>
          <w:szCs w:val="28"/>
        </w:rPr>
        <w:lastRenderedPageBreak/>
        <w:t>творческие устремления, делают немало добрых и полезных дел на благо поселения и его жителей, а также ставят перед собой все новые и новые задачи.</w:t>
      </w:r>
    </w:p>
    <w:p w14:paraId="0797A6D8" w14:textId="5ACE87A8" w:rsidR="00BA062F" w:rsidRPr="0061633C" w:rsidRDefault="00BA062F" w:rsidP="001C4B0C">
      <w:pPr>
        <w:pStyle w:val="af"/>
        <w:spacing w:before="0" w:beforeAutospacing="0" w:after="0" w:afterAutospacing="0" w:line="360" w:lineRule="auto"/>
        <w:ind w:firstLine="708"/>
        <w:jc w:val="both"/>
        <w:rPr>
          <w:sz w:val="28"/>
          <w:szCs w:val="28"/>
        </w:rPr>
      </w:pPr>
      <w:r w:rsidRPr="0061633C">
        <w:rPr>
          <w:sz w:val="28"/>
          <w:szCs w:val="28"/>
        </w:rPr>
        <w:t>202</w:t>
      </w:r>
      <w:r w:rsidR="006F7714">
        <w:rPr>
          <w:sz w:val="28"/>
          <w:szCs w:val="28"/>
        </w:rPr>
        <w:t>4</w:t>
      </w:r>
      <w:r w:rsidRPr="0061633C">
        <w:rPr>
          <w:sz w:val="28"/>
          <w:szCs w:val="28"/>
        </w:rPr>
        <w:t xml:space="preserve"> год – это выявление и привлечение лидеров среди молодежи к общественной работе, укрепление диалога между молодежью и местными органами власти, сплочение самых различных представителей молодого поколения и вовлечение их в активную жизнь поселения, т.е. создание команды способной к эффективной и системной работе в соответствии с годовым планом</w:t>
      </w:r>
      <w:r w:rsidR="00A23ED4">
        <w:rPr>
          <w:sz w:val="28"/>
          <w:szCs w:val="28"/>
        </w:rPr>
        <w:t>, помощь друг другу и поддержка бойцов и членов семей участников СВО</w:t>
      </w:r>
      <w:r w:rsidRPr="0061633C">
        <w:rPr>
          <w:sz w:val="28"/>
          <w:szCs w:val="28"/>
        </w:rPr>
        <w:t>.</w:t>
      </w:r>
    </w:p>
    <w:p w14:paraId="5F7D7EE7" w14:textId="09A958D2" w:rsidR="00E40CEB" w:rsidRPr="006F7714" w:rsidRDefault="00BA062F" w:rsidP="001C4B0C">
      <w:pPr>
        <w:pStyle w:val="af"/>
        <w:spacing w:before="0" w:beforeAutospacing="0" w:after="0" w:afterAutospacing="0" w:line="360" w:lineRule="auto"/>
        <w:ind w:firstLine="708"/>
        <w:jc w:val="both"/>
        <w:rPr>
          <w:rFonts w:eastAsia="Calibri"/>
          <w:sz w:val="28"/>
          <w:szCs w:val="28"/>
        </w:rPr>
      </w:pPr>
      <w:r w:rsidRPr="0061633C">
        <w:rPr>
          <w:sz w:val="28"/>
          <w:szCs w:val="28"/>
        </w:rPr>
        <w:t>Ребята так же участвуют во Всероссийских патриотических акциях, мероприятиях окружного и местного значения. Становятся участниками форумов ХМАЮ-Югры и Нефтеюганского района.</w:t>
      </w:r>
    </w:p>
    <w:p w14:paraId="6C7A48FE" w14:textId="77777777" w:rsidR="00FE5BE4" w:rsidRPr="0061633C" w:rsidRDefault="00FE5BE4" w:rsidP="001C4B0C">
      <w:pPr>
        <w:spacing w:after="0" w:line="360" w:lineRule="auto"/>
        <w:ind w:firstLine="709"/>
        <w:jc w:val="both"/>
        <w:rPr>
          <w:rFonts w:ascii="Times New Roman" w:hAnsi="Times New Roman" w:cs="Times New Roman"/>
          <w:b/>
          <w:sz w:val="28"/>
          <w:szCs w:val="28"/>
        </w:rPr>
      </w:pPr>
    </w:p>
    <w:p w14:paraId="2A4F39C0" w14:textId="47BD0A37" w:rsidR="005F6B95" w:rsidRPr="0061633C" w:rsidRDefault="00BA0700" w:rsidP="001C4B0C">
      <w:pPr>
        <w:spacing w:after="0" w:line="360" w:lineRule="auto"/>
        <w:ind w:firstLine="709"/>
        <w:jc w:val="center"/>
        <w:rPr>
          <w:rFonts w:ascii="Times New Roman" w:hAnsi="Times New Roman" w:cs="Times New Roman"/>
          <w:b/>
          <w:sz w:val="28"/>
          <w:szCs w:val="28"/>
        </w:rPr>
      </w:pPr>
      <w:r w:rsidRPr="0061633C">
        <w:rPr>
          <w:rFonts w:ascii="Times New Roman" w:hAnsi="Times New Roman" w:cs="Times New Roman"/>
          <w:b/>
          <w:sz w:val="28"/>
          <w:szCs w:val="28"/>
        </w:rPr>
        <w:t>2.2.</w:t>
      </w:r>
      <w:r w:rsidR="003D4B60">
        <w:rPr>
          <w:rFonts w:ascii="Times New Roman" w:hAnsi="Times New Roman" w:cs="Times New Roman"/>
          <w:b/>
          <w:sz w:val="28"/>
          <w:szCs w:val="28"/>
        </w:rPr>
        <w:t>9.6</w:t>
      </w:r>
      <w:r w:rsidR="005F6B95" w:rsidRPr="0061633C">
        <w:rPr>
          <w:rFonts w:ascii="Times New Roman" w:hAnsi="Times New Roman" w:cs="Times New Roman"/>
          <w:b/>
          <w:sz w:val="28"/>
          <w:szCs w:val="28"/>
        </w:rPr>
        <w:t>. Работа в сфере молодежной политики</w:t>
      </w:r>
    </w:p>
    <w:p w14:paraId="1FC55A5B" w14:textId="77777777" w:rsidR="006F7714" w:rsidRPr="00964339" w:rsidRDefault="006F7714" w:rsidP="001C4B0C">
      <w:pPr>
        <w:spacing w:before="100" w:beforeAutospacing="1" w:after="0" w:line="360" w:lineRule="auto"/>
        <w:ind w:firstLine="708"/>
        <w:jc w:val="both"/>
        <w:rPr>
          <w:rFonts w:ascii="Times New Roman" w:eastAsia="Calibri" w:hAnsi="Times New Roman" w:cs="Times New Roman"/>
          <w:sz w:val="28"/>
          <w:szCs w:val="28"/>
          <w:lang w:eastAsia="ru-RU"/>
        </w:rPr>
      </w:pPr>
      <w:r w:rsidRPr="00964339">
        <w:rPr>
          <w:rFonts w:ascii="Times New Roman" w:eastAsia="Calibri" w:hAnsi="Times New Roman" w:cs="Times New Roman"/>
          <w:sz w:val="28"/>
          <w:szCs w:val="28"/>
          <w:lang w:eastAsia="ru-RU"/>
        </w:rPr>
        <w:t xml:space="preserve">В 2024 году в рамках соглашения от 30.01.2024 года №17 «О передачи осуществления части полномочий Администрации сельского поселения Сентябрьский по решению вопросов местного значения Администрации Нефтеюганского района на 2024 год» МАУ НР «КМЦ «Перспектива» в </w:t>
      </w:r>
      <w:proofErr w:type="spellStart"/>
      <w:r w:rsidRPr="00964339">
        <w:rPr>
          <w:rFonts w:ascii="Times New Roman" w:eastAsia="Calibri" w:hAnsi="Times New Roman" w:cs="Times New Roman"/>
          <w:sz w:val="28"/>
          <w:szCs w:val="28"/>
          <w:lang w:eastAsia="ru-RU"/>
        </w:rPr>
        <w:t>сп</w:t>
      </w:r>
      <w:proofErr w:type="spellEnd"/>
      <w:r w:rsidRPr="00964339">
        <w:rPr>
          <w:rFonts w:ascii="Times New Roman" w:eastAsia="Calibri" w:hAnsi="Times New Roman" w:cs="Times New Roman"/>
          <w:sz w:val="28"/>
          <w:szCs w:val="28"/>
          <w:lang w:eastAsia="ru-RU"/>
        </w:rPr>
        <w:t xml:space="preserve">. Сентябрьский, велась активная работа с несовершеннолетними подростками по </w:t>
      </w:r>
      <w:r>
        <w:rPr>
          <w:rFonts w:ascii="Times New Roman" w:eastAsia="Calibri" w:hAnsi="Times New Roman" w:cs="Times New Roman"/>
          <w:sz w:val="28"/>
          <w:szCs w:val="28"/>
          <w:lang w:eastAsia="ru-RU"/>
        </w:rPr>
        <w:t>различным</w:t>
      </w:r>
      <w:r w:rsidRPr="00964339">
        <w:rPr>
          <w:rFonts w:ascii="Times New Roman" w:eastAsia="Calibri" w:hAnsi="Times New Roman" w:cs="Times New Roman"/>
          <w:sz w:val="28"/>
          <w:szCs w:val="28"/>
          <w:lang w:eastAsia="ru-RU"/>
        </w:rPr>
        <w:t xml:space="preserve"> направлениям</w:t>
      </w:r>
      <w:r>
        <w:rPr>
          <w:rFonts w:ascii="Times New Roman" w:eastAsia="Calibri" w:hAnsi="Times New Roman" w:cs="Times New Roman"/>
          <w:sz w:val="28"/>
          <w:szCs w:val="28"/>
          <w:lang w:eastAsia="ru-RU"/>
        </w:rPr>
        <w:t>. Основные:</w:t>
      </w:r>
      <w:r w:rsidRPr="00964339">
        <w:rPr>
          <w:rFonts w:ascii="Times New Roman" w:eastAsia="Calibri" w:hAnsi="Times New Roman" w:cs="Times New Roman"/>
          <w:sz w:val="28"/>
          <w:szCs w:val="28"/>
          <w:lang w:eastAsia="ru-RU"/>
        </w:rPr>
        <w:t xml:space="preserve"> трудоустройство несовершеннолетних, Всероссийская </w:t>
      </w:r>
      <w:proofErr w:type="spellStart"/>
      <w:r w:rsidRPr="00964339">
        <w:rPr>
          <w:rFonts w:ascii="Times New Roman" w:eastAsia="Calibri" w:hAnsi="Times New Roman" w:cs="Times New Roman"/>
          <w:sz w:val="28"/>
          <w:szCs w:val="28"/>
          <w:lang w:eastAsia="ru-RU"/>
        </w:rPr>
        <w:t>форумная</w:t>
      </w:r>
      <w:proofErr w:type="spellEnd"/>
      <w:r w:rsidRPr="00964339">
        <w:rPr>
          <w:rFonts w:ascii="Times New Roman" w:eastAsia="Calibri" w:hAnsi="Times New Roman" w:cs="Times New Roman"/>
          <w:sz w:val="28"/>
          <w:szCs w:val="28"/>
          <w:lang w:eastAsia="ru-RU"/>
        </w:rPr>
        <w:t xml:space="preserve"> кампания, организация мероприятий, </w:t>
      </w:r>
      <w:proofErr w:type="spellStart"/>
      <w:r w:rsidRPr="00964339">
        <w:rPr>
          <w:rFonts w:ascii="Times New Roman" w:eastAsia="Calibri" w:hAnsi="Times New Roman" w:cs="Times New Roman"/>
          <w:sz w:val="28"/>
          <w:szCs w:val="28"/>
          <w:lang w:eastAsia="ru-RU"/>
        </w:rPr>
        <w:t>грантовое</w:t>
      </w:r>
      <w:proofErr w:type="spellEnd"/>
      <w:r w:rsidRPr="00964339">
        <w:rPr>
          <w:rFonts w:ascii="Times New Roman" w:eastAsia="Calibri" w:hAnsi="Times New Roman" w:cs="Times New Roman"/>
          <w:sz w:val="28"/>
          <w:szCs w:val="28"/>
          <w:lang w:eastAsia="ru-RU"/>
        </w:rPr>
        <w:t xml:space="preserve"> направление.</w:t>
      </w:r>
    </w:p>
    <w:p w14:paraId="2BF5723D" w14:textId="33F1DFAC" w:rsidR="006F7714" w:rsidRPr="00964339" w:rsidRDefault="006F7714" w:rsidP="001C4B0C">
      <w:pPr>
        <w:spacing w:after="0" w:line="360" w:lineRule="auto"/>
        <w:ind w:firstLine="708"/>
        <w:jc w:val="both"/>
        <w:rPr>
          <w:rFonts w:ascii="Times New Roman" w:eastAsia="Calibri" w:hAnsi="Times New Roman" w:cs="Times New Roman"/>
          <w:b/>
          <w:sz w:val="28"/>
          <w:szCs w:val="28"/>
        </w:rPr>
      </w:pPr>
      <w:r w:rsidRPr="00964339">
        <w:rPr>
          <w:rFonts w:ascii="Times New Roman" w:eastAsia="Calibri" w:hAnsi="Times New Roman" w:cs="Times New Roman"/>
          <w:b/>
          <w:sz w:val="28"/>
          <w:szCs w:val="28"/>
        </w:rPr>
        <w:t>Трудоустройство</w:t>
      </w:r>
      <w:r>
        <w:rPr>
          <w:rFonts w:ascii="Times New Roman" w:eastAsia="Calibri" w:hAnsi="Times New Roman" w:cs="Times New Roman"/>
          <w:b/>
          <w:sz w:val="28"/>
          <w:szCs w:val="28"/>
        </w:rPr>
        <w:t xml:space="preserve"> несовершеннолетних граждан.</w:t>
      </w:r>
    </w:p>
    <w:p w14:paraId="022C5F9C" w14:textId="77777777" w:rsidR="006F7714" w:rsidRPr="00964339" w:rsidRDefault="006F7714" w:rsidP="001C4B0C">
      <w:pPr>
        <w:spacing w:after="0" w:line="360" w:lineRule="auto"/>
        <w:ind w:firstLine="709"/>
        <w:jc w:val="both"/>
        <w:rPr>
          <w:rFonts w:ascii="Times New Roman" w:eastAsia="Calibri" w:hAnsi="Times New Roman" w:cs="Times New Roman"/>
          <w:sz w:val="28"/>
          <w:szCs w:val="28"/>
        </w:rPr>
      </w:pPr>
      <w:r w:rsidRPr="00964339">
        <w:rPr>
          <w:rFonts w:ascii="Times New Roman" w:eastAsia="Calibri" w:hAnsi="Times New Roman" w:cs="Times New Roman"/>
          <w:sz w:val="28"/>
          <w:szCs w:val="28"/>
        </w:rPr>
        <w:t xml:space="preserve">На территории </w:t>
      </w:r>
      <w:proofErr w:type="spellStart"/>
      <w:r w:rsidRPr="00964339">
        <w:rPr>
          <w:rFonts w:ascii="Times New Roman" w:eastAsia="Calibri" w:hAnsi="Times New Roman" w:cs="Times New Roman"/>
          <w:sz w:val="28"/>
          <w:szCs w:val="28"/>
        </w:rPr>
        <w:t>сп</w:t>
      </w:r>
      <w:proofErr w:type="spellEnd"/>
      <w:r w:rsidRPr="00964339">
        <w:rPr>
          <w:rFonts w:ascii="Times New Roman" w:eastAsia="Calibri" w:hAnsi="Times New Roman" w:cs="Times New Roman"/>
          <w:sz w:val="28"/>
          <w:szCs w:val="28"/>
        </w:rPr>
        <w:t>. Сентябрьский в 2024 году трудоустроено 43 человека:</w:t>
      </w:r>
    </w:p>
    <w:p w14:paraId="7B5CA827" w14:textId="77777777" w:rsidR="006F7714" w:rsidRPr="00964339" w:rsidRDefault="006F7714" w:rsidP="001C4B0C">
      <w:pPr>
        <w:spacing w:after="0" w:line="360" w:lineRule="auto"/>
        <w:jc w:val="both"/>
        <w:rPr>
          <w:rFonts w:ascii="Times New Roman" w:eastAsia="Calibri" w:hAnsi="Times New Roman" w:cs="Times New Roman"/>
          <w:sz w:val="28"/>
          <w:szCs w:val="28"/>
        </w:rPr>
      </w:pPr>
      <w:r w:rsidRPr="00964339">
        <w:rPr>
          <w:rFonts w:ascii="Times New Roman" w:eastAsia="Calibri" w:hAnsi="Times New Roman" w:cs="Times New Roman"/>
          <w:sz w:val="28"/>
          <w:szCs w:val="28"/>
        </w:rPr>
        <w:t>НРМОБУ "Сентябрьская СОШ", НРМДОБУ «Детский сад «Солнышко»</w:t>
      </w:r>
    </w:p>
    <w:p w14:paraId="2CABE120" w14:textId="77777777" w:rsidR="006F7714" w:rsidRPr="00964339" w:rsidRDefault="006F7714" w:rsidP="001C4B0C">
      <w:pPr>
        <w:spacing w:after="0" w:line="360" w:lineRule="auto"/>
        <w:jc w:val="both"/>
        <w:rPr>
          <w:rFonts w:ascii="Times New Roman" w:eastAsia="Calibri" w:hAnsi="Times New Roman" w:cs="Times New Roman"/>
          <w:sz w:val="28"/>
          <w:szCs w:val="28"/>
        </w:rPr>
      </w:pPr>
      <w:r w:rsidRPr="00964339">
        <w:rPr>
          <w:rFonts w:ascii="Times New Roman" w:eastAsia="Calibri" w:hAnsi="Times New Roman" w:cs="Times New Roman"/>
          <w:sz w:val="28"/>
          <w:szCs w:val="28"/>
        </w:rPr>
        <w:t>БУНР "Центр спорта и культуры" СК «Сентябрьский», МКУ «Управление по делам администрации» с.п. Сентябрьский.</w:t>
      </w:r>
    </w:p>
    <w:p w14:paraId="58E843E4" w14:textId="77777777" w:rsidR="006F7714" w:rsidRPr="00964339" w:rsidRDefault="006F7714" w:rsidP="001C4B0C">
      <w:pPr>
        <w:spacing w:after="0" w:line="360" w:lineRule="auto"/>
        <w:ind w:firstLine="708"/>
        <w:jc w:val="both"/>
        <w:rPr>
          <w:rFonts w:ascii="Times New Roman" w:eastAsia="Calibri" w:hAnsi="Times New Roman" w:cs="Times New Roman"/>
          <w:sz w:val="28"/>
          <w:szCs w:val="28"/>
        </w:rPr>
      </w:pPr>
      <w:r w:rsidRPr="00964339">
        <w:rPr>
          <w:rFonts w:ascii="Times New Roman" w:eastAsia="Calibri" w:hAnsi="Times New Roman" w:cs="Times New Roman"/>
          <w:sz w:val="28"/>
          <w:szCs w:val="28"/>
        </w:rPr>
        <w:lastRenderedPageBreak/>
        <w:t xml:space="preserve">Ребята трудились в качестве подсобных рабочих, выполняя работы по уборке территорий, помещений, покраске и многое другое. Кроме того, ребята трудились в качестве аниматоров на дворовых площадках поселения, учувствовали в организации и проведении мероприятий. </w:t>
      </w:r>
    </w:p>
    <w:p w14:paraId="3E8BF3EB" w14:textId="552FB3FE" w:rsidR="006F7714" w:rsidRPr="00964339" w:rsidRDefault="006F7714" w:rsidP="001C4B0C">
      <w:pPr>
        <w:spacing w:after="0" w:line="360" w:lineRule="auto"/>
        <w:ind w:firstLine="708"/>
        <w:jc w:val="both"/>
        <w:rPr>
          <w:rFonts w:ascii="Times New Roman" w:eastAsia="Calibri" w:hAnsi="Times New Roman" w:cs="Times New Roman"/>
          <w:b/>
          <w:sz w:val="28"/>
          <w:szCs w:val="28"/>
        </w:rPr>
      </w:pPr>
      <w:r w:rsidRPr="00964339">
        <w:rPr>
          <w:rFonts w:ascii="Times New Roman" w:eastAsia="Calibri" w:hAnsi="Times New Roman" w:cs="Times New Roman"/>
          <w:b/>
          <w:sz w:val="28"/>
          <w:szCs w:val="28"/>
        </w:rPr>
        <w:t>Мероприятия</w:t>
      </w:r>
      <w:r>
        <w:rPr>
          <w:rFonts w:ascii="Times New Roman" w:eastAsia="Calibri" w:hAnsi="Times New Roman" w:cs="Times New Roman"/>
          <w:b/>
          <w:sz w:val="28"/>
          <w:szCs w:val="28"/>
        </w:rPr>
        <w:t>.</w:t>
      </w:r>
    </w:p>
    <w:p w14:paraId="1A194D33" w14:textId="77777777" w:rsidR="006F7714" w:rsidRPr="00964339" w:rsidRDefault="006F7714" w:rsidP="001C4B0C">
      <w:pPr>
        <w:spacing w:after="0" w:line="360" w:lineRule="auto"/>
        <w:jc w:val="both"/>
        <w:rPr>
          <w:rFonts w:ascii="Times New Roman" w:eastAsia="Calibri" w:hAnsi="Times New Roman" w:cs="Times New Roman"/>
          <w:color w:val="FF0000"/>
          <w:sz w:val="28"/>
          <w:szCs w:val="28"/>
        </w:rPr>
      </w:pPr>
      <w:r w:rsidRPr="00964339">
        <w:rPr>
          <w:rFonts w:ascii="Times New Roman" w:eastAsia="Calibri" w:hAnsi="Times New Roman" w:cs="Times New Roman"/>
          <w:b/>
          <w:sz w:val="28"/>
          <w:szCs w:val="28"/>
        </w:rPr>
        <w:tab/>
      </w:r>
      <w:r w:rsidRPr="00964339">
        <w:rPr>
          <w:rFonts w:ascii="Times New Roman" w:eastAsia="Calibri" w:hAnsi="Times New Roman" w:cs="Times New Roman"/>
          <w:sz w:val="28"/>
          <w:szCs w:val="28"/>
        </w:rPr>
        <w:t xml:space="preserve">В течение 2024 года на территории </w:t>
      </w:r>
      <w:proofErr w:type="spellStart"/>
      <w:r w:rsidRPr="00964339">
        <w:rPr>
          <w:rFonts w:ascii="Times New Roman" w:eastAsia="Calibri" w:hAnsi="Times New Roman" w:cs="Times New Roman"/>
          <w:sz w:val="28"/>
          <w:szCs w:val="28"/>
        </w:rPr>
        <w:t>сп</w:t>
      </w:r>
      <w:proofErr w:type="spellEnd"/>
      <w:r w:rsidRPr="00964339">
        <w:rPr>
          <w:rFonts w:ascii="Times New Roman" w:eastAsia="Calibri" w:hAnsi="Times New Roman" w:cs="Times New Roman"/>
          <w:sz w:val="28"/>
          <w:szCs w:val="28"/>
        </w:rPr>
        <w:t xml:space="preserve">. Сентябрьский проводились мероприятия на основании постановления администрации Нефтеюганского района от 31.10.2022 № 2062-па-нпа «О муниципальной программе Нефтеюганского района «Развитие гражданского общества», мероприятия по соглашению с Администрацией </w:t>
      </w:r>
      <w:proofErr w:type="spellStart"/>
      <w:r w:rsidRPr="00964339">
        <w:rPr>
          <w:rFonts w:ascii="Times New Roman" w:eastAsia="Calibri" w:hAnsi="Times New Roman" w:cs="Times New Roman"/>
          <w:sz w:val="28"/>
          <w:szCs w:val="28"/>
        </w:rPr>
        <w:t>сп</w:t>
      </w:r>
      <w:proofErr w:type="spellEnd"/>
      <w:r w:rsidRPr="00964339">
        <w:rPr>
          <w:rFonts w:ascii="Times New Roman" w:eastAsia="Calibri" w:hAnsi="Times New Roman" w:cs="Times New Roman"/>
          <w:sz w:val="28"/>
          <w:szCs w:val="28"/>
        </w:rPr>
        <w:t xml:space="preserve">. Сентябрьский и мероприятия, приуроченные к праздникам, событиям, памятным датам. </w:t>
      </w:r>
    </w:p>
    <w:tbl>
      <w:tblPr>
        <w:tblStyle w:val="-13"/>
        <w:tblW w:w="9781" w:type="dxa"/>
        <w:tblInd w:w="-147" w:type="dxa"/>
        <w:tblLayout w:type="fixed"/>
        <w:tblLook w:val="04A0" w:firstRow="1" w:lastRow="0" w:firstColumn="1" w:lastColumn="0" w:noHBand="0" w:noVBand="1"/>
      </w:tblPr>
      <w:tblGrid>
        <w:gridCol w:w="709"/>
        <w:gridCol w:w="1701"/>
        <w:gridCol w:w="7371"/>
      </w:tblGrid>
      <w:tr w:rsidR="006F7714" w:rsidRPr="00964339" w14:paraId="3B95DBC0" w14:textId="77777777" w:rsidTr="006F7714">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09" w:type="dxa"/>
          </w:tcPr>
          <w:p w14:paraId="15B5DF59" w14:textId="77777777" w:rsidR="006F7714" w:rsidRPr="006F7714" w:rsidRDefault="006F7714" w:rsidP="001C4B0C">
            <w:pPr>
              <w:spacing w:line="360" w:lineRule="auto"/>
              <w:jc w:val="center"/>
              <w:rPr>
                <w:rFonts w:ascii="Times New Roman" w:hAnsi="Times New Roman" w:cs="Times New Roman"/>
                <w:b w:val="0"/>
                <w:bCs w:val="0"/>
                <w:sz w:val="28"/>
                <w:szCs w:val="28"/>
                <w:lang w:eastAsia="ru-RU"/>
              </w:rPr>
            </w:pPr>
            <w:r w:rsidRPr="006F7714">
              <w:rPr>
                <w:rFonts w:ascii="Times New Roman" w:hAnsi="Times New Roman" w:cs="Times New Roman"/>
                <w:b w:val="0"/>
                <w:sz w:val="28"/>
                <w:szCs w:val="28"/>
                <w:lang w:eastAsia="ru-RU"/>
              </w:rPr>
              <w:t>№</w:t>
            </w:r>
          </w:p>
        </w:tc>
        <w:tc>
          <w:tcPr>
            <w:tcW w:w="1701" w:type="dxa"/>
          </w:tcPr>
          <w:p w14:paraId="7D4616D8" w14:textId="77777777" w:rsidR="006F7714" w:rsidRPr="00964339" w:rsidRDefault="006F7714" w:rsidP="001C4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lang w:eastAsia="ru-RU"/>
              </w:rPr>
            </w:pPr>
            <w:r w:rsidRPr="00964339">
              <w:rPr>
                <w:rFonts w:ascii="Times New Roman" w:hAnsi="Times New Roman" w:cs="Times New Roman"/>
                <w:sz w:val="28"/>
                <w:szCs w:val="28"/>
                <w:lang w:eastAsia="ru-RU"/>
              </w:rPr>
              <w:t>Дата проведения</w:t>
            </w:r>
          </w:p>
        </w:tc>
        <w:tc>
          <w:tcPr>
            <w:tcW w:w="7371" w:type="dxa"/>
          </w:tcPr>
          <w:p w14:paraId="04E7618C" w14:textId="77777777" w:rsidR="006F7714" w:rsidRPr="00964339" w:rsidRDefault="006F7714" w:rsidP="001C4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lang w:eastAsia="ru-RU"/>
              </w:rPr>
            </w:pPr>
            <w:r w:rsidRPr="00964339">
              <w:rPr>
                <w:rFonts w:ascii="Times New Roman" w:hAnsi="Times New Roman" w:cs="Times New Roman"/>
                <w:sz w:val="28"/>
                <w:szCs w:val="28"/>
                <w:lang w:eastAsia="ru-RU"/>
              </w:rPr>
              <w:t>Мероприятия</w:t>
            </w:r>
          </w:p>
        </w:tc>
      </w:tr>
      <w:tr w:rsidR="006F7714" w:rsidRPr="00964339" w14:paraId="5A7CED1A" w14:textId="77777777" w:rsidTr="006F7714">
        <w:trPr>
          <w:trHeight w:val="129"/>
        </w:trPr>
        <w:tc>
          <w:tcPr>
            <w:cnfStyle w:val="001000000000" w:firstRow="0" w:lastRow="0" w:firstColumn="1" w:lastColumn="0" w:oddVBand="0" w:evenVBand="0" w:oddHBand="0" w:evenHBand="0" w:firstRowFirstColumn="0" w:firstRowLastColumn="0" w:lastRowFirstColumn="0" w:lastRowLastColumn="0"/>
            <w:tcW w:w="709" w:type="dxa"/>
          </w:tcPr>
          <w:p w14:paraId="7F1C2ECF"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773CC823"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22.02.2024</w:t>
            </w:r>
          </w:p>
        </w:tc>
        <w:tc>
          <w:tcPr>
            <w:tcW w:w="7371" w:type="dxa"/>
          </w:tcPr>
          <w:p w14:paraId="71D6DA2D"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color w:val="000000"/>
                <w:sz w:val="28"/>
                <w:szCs w:val="28"/>
                <w:shd w:val="clear" w:color="auto" w:fill="FFFFFF"/>
                <w:lang w:eastAsia="ru-RU"/>
              </w:rPr>
              <w:t>Всероссийская акция «Нашим героям»</w:t>
            </w:r>
          </w:p>
        </w:tc>
      </w:tr>
      <w:tr w:rsidR="006F7714" w:rsidRPr="00964339" w14:paraId="27A30A0B" w14:textId="77777777" w:rsidTr="006F7714">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05A0E8EC"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09145D7C"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05.03.2024</w:t>
            </w:r>
          </w:p>
        </w:tc>
        <w:tc>
          <w:tcPr>
            <w:tcW w:w="7371" w:type="dxa"/>
          </w:tcPr>
          <w:p w14:paraId="6D5316EA"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Всероссийский Урок памяти «У войны не женское лицо»</w:t>
            </w:r>
          </w:p>
        </w:tc>
      </w:tr>
      <w:tr w:rsidR="006F7714" w:rsidRPr="00964339" w14:paraId="669107BA" w14:textId="77777777" w:rsidTr="006F7714">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34C5055D"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056B9190"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07.03.2024</w:t>
            </w:r>
          </w:p>
        </w:tc>
        <w:tc>
          <w:tcPr>
            <w:tcW w:w="7371" w:type="dxa"/>
          </w:tcPr>
          <w:p w14:paraId="0ABBED73"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Акция «Вам любимые!»</w:t>
            </w:r>
          </w:p>
        </w:tc>
      </w:tr>
      <w:tr w:rsidR="006F7714" w:rsidRPr="00964339" w14:paraId="49484F2E" w14:textId="77777777" w:rsidTr="006F7714">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64E25830"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5A5E1FAC"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14.03.2024</w:t>
            </w:r>
          </w:p>
        </w:tc>
        <w:tc>
          <w:tcPr>
            <w:tcW w:w="7371" w:type="dxa"/>
          </w:tcPr>
          <w:p w14:paraId="67F1FB73"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Игра «Россия – страна возможностей»</w:t>
            </w:r>
          </w:p>
        </w:tc>
      </w:tr>
      <w:tr w:rsidR="006F7714" w:rsidRPr="00964339" w14:paraId="614C4475" w14:textId="77777777" w:rsidTr="006F7714">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761280D5"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3EE56583"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14.03.2024</w:t>
            </w:r>
          </w:p>
        </w:tc>
        <w:tc>
          <w:tcPr>
            <w:tcW w:w="7371" w:type="dxa"/>
          </w:tcPr>
          <w:p w14:paraId="01742F6E"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 xml:space="preserve">Мастер-класс по изготовлению </w:t>
            </w:r>
            <w:proofErr w:type="spellStart"/>
            <w:r w:rsidRPr="00964339">
              <w:rPr>
                <w:rFonts w:ascii="Times New Roman" w:hAnsi="Times New Roman" w:cs="Times New Roman"/>
                <w:sz w:val="28"/>
                <w:szCs w:val="28"/>
                <w:lang w:eastAsia="ru-RU"/>
              </w:rPr>
              <w:t>паракордовых</w:t>
            </w:r>
            <w:proofErr w:type="spellEnd"/>
            <w:r w:rsidRPr="00964339">
              <w:rPr>
                <w:rFonts w:ascii="Times New Roman" w:hAnsi="Times New Roman" w:cs="Times New Roman"/>
                <w:sz w:val="28"/>
                <w:szCs w:val="28"/>
                <w:lang w:eastAsia="ru-RU"/>
              </w:rPr>
              <w:t xml:space="preserve"> браслетов</w:t>
            </w:r>
          </w:p>
        </w:tc>
      </w:tr>
      <w:tr w:rsidR="006F7714" w:rsidRPr="00964339" w14:paraId="5F5D9C5E" w14:textId="77777777" w:rsidTr="006F7714">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45EB30DE"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6ABE9D52"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14.03.2024</w:t>
            </w:r>
          </w:p>
        </w:tc>
        <w:tc>
          <w:tcPr>
            <w:tcW w:w="7371" w:type="dxa"/>
          </w:tcPr>
          <w:p w14:paraId="2DA6497A"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Патриотическое мероприятие «Письмо Победы»</w:t>
            </w:r>
          </w:p>
        </w:tc>
      </w:tr>
      <w:tr w:rsidR="006F7714" w:rsidRPr="00964339" w14:paraId="41322109" w14:textId="77777777" w:rsidTr="006F7714">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2544B431"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57C180CF"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14.03.2024</w:t>
            </w:r>
          </w:p>
        </w:tc>
        <w:tc>
          <w:tcPr>
            <w:tcW w:w="7371" w:type="dxa"/>
          </w:tcPr>
          <w:p w14:paraId="35776A34"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 xml:space="preserve">Мастер -класс по изготовлению логотипа фестиваля «Действуй» на </w:t>
            </w:r>
            <w:proofErr w:type="spellStart"/>
            <w:r w:rsidRPr="00964339">
              <w:rPr>
                <w:rFonts w:ascii="Times New Roman" w:hAnsi="Times New Roman" w:cs="Times New Roman"/>
                <w:sz w:val="28"/>
                <w:szCs w:val="28"/>
                <w:lang w:eastAsia="ru-RU"/>
              </w:rPr>
              <w:t>шоппере</w:t>
            </w:r>
            <w:proofErr w:type="spellEnd"/>
          </w:p>
        </w:tc>
      </w:tr>
      <w:tr w:rsidR="006F7714" w:rsidRPr="00964339" w14:paraId="4CFB3A52" w14:textId="77777777" w:rsidTr="006F7714">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3B2A2F6F"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5C6A9502"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14.03.2024</w:t>
            </w:r>
          </w:p>
        </w:tc>
        <w:tc>
          <w:tcPr>
            <w:tcW w:w="7371" w:type="dxa"/>
          </w:tcPr>
          <w:p w14:paraId="7FE345D7"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 xml:space="preserve">Онлайн - </w:t>
            </w:r>
            <w:proofErr w:type="spellStart"/>
            <w:r w:rsidRPr="00964339">
              <w:rPr>
                <w:rFonts w:ascii="Times New Roman" w:hAnsi="Times New Roman" w:cs="Times New Roman"/>
                <w:sz w:val="28"/>
                <w:szCs w:val="28"/>
                <w:lang w:eastAsia="ru-RU"/>
              </w:rPr>
              <w:t>квиз</w:t>
            </w:r>
            <w:proofErr w:type="spellEnd"/>
            <w:r w:rsidRPr="00964339">
              <w:rPr>
                <w:rFonts w:ascii="Times New Roman" w:hAnsi="Times New Roman" w:cs="Times New Roman"/>
                <w:sz w:val="28"/>
                <w:szCs w:val="28"/>
                <w:lang w:eastAsia="ru-RU"/>
              </w:rPr>
              <w:t xml:space="preserve"> «Про Россию»</w:t>
            </w:r>
          </w:p>
        </w:tc>
      </w:tr>
      <w:tr w:rsidR="006F7714" w:rsidRPr="00964339" w14:paraId="22FDFF9A" w14:textId="77777777" w:rsidTr="006F7714">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5CF9474F"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623194A3"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14.03.2024</w:t>
            </w:r>
          </w:p>
        </w:tc>
        <w:tc>
          <w:tcPr>
            <w:tcW w:w="7371" w:type="dxa"/>
          </w:tcPr>
          <w:p w14:paraId="2320237C"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Мероприятие «Молодёжная ночь»</w:t>
            </w:r>
          </w:p>
        </w:tc>
      </w:tr>
      <w:tr w:rsidR="006F7714" w:rsidRPr="00964339" w14:paraId="2DE1AC77" w14:textId="77777777" w:rsidTr="006F7714">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0543693A"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062884FB"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15.03.2024</w:t>
            </w:r>
          </w:p>
        </w:tc>
        <w:tc>
          <w:tcPr>
            <w:tcW w:w="7371" w:type="dxa"/>
          </w:tcPr>
          <w:p w14:paraId="5B82396B"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Игра «Есть контакт?»</w:t>
            </w:r>
          </w:p>
        </w:tc>
      </w:tr>
      <w:tr w:rsidR="006F7714" w:rsidRPr="00964339" w14:paraId="67546D92" w14:textId="77777777" w:rsidTr="006F7714">
        <w:trPr>
          <w:trHeight w:val="271"/>
        </w:trPr>
        <w:tc>
          <w:tcPr>
            <w:cnfStyle w:val="001000000000" w:firstRow="0" w:lastRow="0" w:firstColumn="1" w:lastColumn="0" w:oddVBand="0" w:evenVBand="0" w:oddHBand="0" w:evenHBand="0" w:firstRowFirstColumn="0" w:firstRowLastColumn="0" w:lastRowFirstColumn="0" w:lastRowLastColumn="0"/>
            <w:tcW w:w="709" w:type="dxa"/>
          </w:tcPr>
          <w:p w14:paraId="45A22EF7"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79F09C7C"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16.03.2024</w:t>
            </w:r>
          </w:p>
        </w:tc>
        <w:tc>
          <w:tcPr>
            <w:tcW w:w="7371" w:type="dxa"/>
          </w:tcPr>
          <w:p w14:paraId="1EB02A53"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Просмотр мультфильма «Босс -молокосос»</w:t>
            </w:r>
          </w:p>
        </w:tc>
      </w:tr>
      <w:tr w:rsidR="006F7714" w:rsidRPr="00964339" w14:paraId="4C583B41" w14:textId="77777777" w:rsidTr="006F7714">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2CFC5574"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67670DB1"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18.03.2024</w:t>
            </w:r>
          </w:p>
        </w:tc>
        <w:tc>
          <w:tcPr>
            <w:tcW w:w="7371" w:type="dxa"/>
          </w:tcPr>
          <w:p w14:paraId="7785353C"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Всероссийская акция «Из Крыма и Севастополя с любовью»</w:t>
            </w:r>
          </w:p>
        </w:tc>
      </w:tr>
      <w:tr w:rsidR="006F7714" w:rsidRPr="00964339" w14:paraId="0D9AFD74" w14:textId="77777777" w:rsidTr="006F7714">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6FE5FB36"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64E33536"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18.03.2024</w:t>
            </w:r>
          </w:p>
        </w:tc>
        <w:tc>
          <w:tcPr>
            <w:tcW w:w="7371" w:type="dxa"/>
          </w:tcPr>
          <w:p w14:paraId="7B7D3659"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Всероссийская акция «Флаг Единства»</w:t>
            </w:r>
          </w:p>
        </w:tc>
      </w:tr>
      <w:tr w:rsidR="006F7714" w:rsidRPr="00964339" w14:paraId="5D35CEDC" w14:textId="77777777" w:rsidTr="006F7714">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0DFA0E34"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4CFFAA2C"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26.03.2024</w:t>
            </w:r>
          </w:p>
        </w:tc>
        <w:tc>
          <w:tcPr>
            <w:tcW w:w="7371" w:type="dxa"/>
          </w:tcPr>
          <w:p w14:paraId="07302631"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Рейд по выявлению «Стеновой рекламы»</w:t>
            </w:r>
          </w:p>
        </w:tc>
      </w:tr>
      <w:tr w:rsidR="006F7714" w:rsidRPr="00964339" w14:paraId="3EC7121D" w14:textId="77777777" w:rsidTr="006F7714">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744DBC70"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654311D1"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26.03.2024</w:t>
            </w:r>
          </w:p>
        </w:tc>
        <w:tc>
          <w:tcPr>
            <w:tcW w:w="7371" w:type="dxa"/>
          </w:tcPr>
          <w:p w14:paraId="590F65F3"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Акция «Свеча Памяти»</w:t>
            </w:r>
          </w:p>
        </w:tc>
      </w:tr>
      <w:tr w:rsidR="006F7714" w:rsidRPr="00964339" w14:paraId="754711FD" w14:textId="77777777" w:rsidTr="006F7714">
        <w:trPr>
          <w:trHeight w:val="234"/>
        </w:trPr>
        <w:tc>
          <w:tcPr>
            <w:cnfStyle w:val="001000000000" w:firstRow="0" w:lastRow="0" w:firstColumn="1" w:lastColumn="0" w:oddVBand="0" w:evenVBand="0" w:oddHBand="0" w:evenHBand="0" w:firstRowFirstColumn="0" w:firstRowLastColumn="0" w:lastRowFirstColumn="0" w:lastRowLastColumn="0"/>
            <w:tcW w:w="709" w:type="dxa"/>
          </w:tcPr>
          <w:p w14:paraId="760EBF85"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2ED63B1E"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03.04.2024</w:t>
            </w:r>
          </w:p>
        </w:tc>
        <w:tc>
          <w:tcPr>
            <w:tcW w:w="7371" w:type="dxa"/>
          </w:tcPr>
          <w:p w14:paraId="6BA6B3A8"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proofErr w:type="spellStart"/>
            <w:r w:rsidRPr="00964339">
              <w:rPr>
                <w:rFonts w:ascii="Times New Roman" w:hAnsi="Times New Roman" w:cs="Times New Roman"/>
                <w:sz w:val="28"/>
                <w:szCs w:val="28"/>
                <w:lang w:eastAsia="ru-RU"/>
              </w:rPr>
              <w:t>Квест</w:t>
            </w:r>
            <w:proofErr w:type="spellEnd"/>
            <w:r w:rsidRPr="00964339">
              <w:rPr>
                <w:rFonts w:ascii="Times New Roman" w:hAnsi="Times New Roman" w:cs="Times New Roman"/>
                <w:sz w:val="28"/>
                <w:szCs w:val="28"/>
                <w:lang w:eastAsia="ru-RU"/>
              </w:rPr>
              <w:t xml:space="preserve"> - игра «Традиции России»</w:t>
            </w:r>
          </w:p>
        </w:tc>
      </w:tr>
      <w:tr w:rsidR="006F7714" w:rsidRPr="00964339" w14:paraId="6AB8AA58" w14:textId="77777777" w:rsidTr="006F7714">
        <w:trPr>
          <w:trHeight w:val="251"/>
        </w:trPr>
        <w:tc>
          <w:tcPr>
            <w:cnfStyle w:val="001000000000" w:firstRow="0" w:lastRow="0" w:firstColumn="1" w:lastColumn="0" w:oddVBand="0" w:evenVBand="0" w:oddHBand="0" w:evenHBand="0" w:firstRowFirstColumn="0" w:firstRowLastColumn="0" w:lastRowFirstColumn="0" w:lastRowLastColumn="0"/>
            <w:tcW w:w="709" w:type="dxa"/>
          </w:tcPr>
          <w:p w14:paraId="428A0EB8"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456393C4"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04.04.2024</w:t>
            </w:r>
          </w:p>
        </w:tc>
        <w:tc>
          <w:tcPr>
            <w:tcW w:w="7371" w:type="dxa"/>
          </w:tcPr>
          <w:p w14:paraId="1828A7C3"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Всероссийская историческая интеллектуальная игра «1418»</w:t>
            </w:r>
          </w:p>
        </w:tc>
      </w:tr>
      <w:tr w:rsidR="006F7714" w:rsidRPr="00964339" w14:paraId="441F1E8D" w14:textId="77777777" w:rsidTr="006F7714">
        <w:trPr>
          <w:trHeight w:val="251"/>
        </w:trPr>
        <w:tc>
          <w:tcPr>
            <w:cnfStyle w:val="001000000000" w:firstRow="0" w:lastRow="0" w:firstColumn="1" w:lastColumn="0" w:oddVBand="0" w:evenVBand="0" w:oddHBand="0" w:evenHBand="0" w:firstRowFirstColumn="0" w:firstRowLastColumn="0" w:lastRowFirstColumn="0" w:lastRowLastColumn="0"/>
            <w:tcW w:w="709" w:type="dxa"/>
          </w:tcPr>
          <w:p w14:paraId="496BEF40"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4CC638B3"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09.04.2024</w:t>
            </w:r>
          </w:p>
        </w:tc>
        <w:tc>
          <w:tcPr>
            <w:tcW w:w="7371" w:type="dxa"/>
          </w:tcPr>
          <w:p w14:paraId="6B7A0BAF"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Информационный час «Закон»</w:t>
            </w:r>
          </w:p>
        </w:tc>
      </w:tr>
      <w:tr w:rsidR="006F7714" w:rsidRPr="00964339" w14:paraId="656F9737" w14:textId="77777777" w:rsidTr="006F7714">
        <w:trPr>
          <w:trHeight w:val="251"/>
        </w:trPr>
        <w:tc>
          <w:tcPr>
            <w:cnfStyle w:val="001000000000" w:firstRow="0" w:lastRow="0" w:firstColumn="1" w:lastColumn="0" w:oddVBand="0" w:evenVBand="0" w:oddHBand="0" w:evenHBand="0" w:firstRowFirstColumn="0" w:firstRowLastColumn="0" w:lastRowFirstColumn="0" w:lastRowLastColumn="0"/>
            <w:tcW w:w="709" w:type="dxa"/>
          </w:tcPr>
          <w:p w14:paraId="78E3E94D"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5A7A2642"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11.04.2024</w:t>
            </w:r>
          </w:p>
        </w:tc>
        <w:tc>
          <w:tcPr>
            <w:tcW w:w="7371" w:type="dxa"/>
          </w:tcPr>
          <w:p w14:paraId="1B1A9269"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Церемония открытия Президентской библиотеки им. Б.Н. Ельцина.</w:t>
            </w:r>
          </w:p>
        </w:tc>
      </w:tr>
      <w:tr w:rsidR="006F7714" w:rsidRPr="00964339" w14:paraId="6FD1E142" w14:textId="77777777" w:rsidTr="006F7714">
        <w:trPr>
          <w:trHeight w:val="251"/>
        </w:trPr>
        <w:tc>
          <w:tcPr>
            <w:cnfStyle w:val="001000000000" w:firstRow="0" w:lastRow="0" w:firstColumn="1" w:lastColumn="0" w:oddVBand="0" w:evenVBand="0" w:oddHBand="0" w:evenHBand="0" w:firstRowFirstColumn="0" w:firstRowLastColumn="0" w:lastRowFirstColumn="0" w:lastRowLastColumn="0"/>
            <w:tcW w:w="709" w:type="dxa"/>
          </w:tcPr>
          <w:p w14:paraId="0509075B"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466BD087"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12.04.2024</w:t>
            </w:r>
          </w:p>
        </w:tc>
        <w:tc>
          <w:tcPr>
            <w:tcW w:w="7371" w:type="dxa"/>
          </w:tcPr>
          <w:p w14:paraId="312B93CD"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профилактическая операции «Чистое поколение»</w:t>
            </w:r>
          </w:p>
        </w:tc>
      </w:tr>
      <w:tr w:rsidR="006F7714" w:rsidRPr="00964339" w14:paraId="56A86574" w14:textId="77777777" w:rsidTr="006F7714">
        <w:trPr>
          <w:trHeight w:val="251"/>
        </w:trPr>
        <w:tc>
          <w:tcPr>
            <w:cnfStyle w:val="001000000000" w:firstRow="0" w:lastRow="0" w:firstColumn="1" w:lastColumn="0" w:oddVBand="0" w:evenVBand="0" w:oddHBand="0" w:evenHBand="0" w:firstRowFirstColumn="0" w:firstRowLastColumn="0" w:lastRowFirstColumn="0" w:lastRowLastColumn="0"/>
            <w:tcW w:w="709" w:type="dxa"/>
          </w:tcPr>
          <w:p w14:paraId="61BB8D3F"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732695DB"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18.04.2024</w:t>
            </w:r>
          </w:p>
        </w:tc>
        <w:tc>
          <w:tcPr>
            <w:tcW w:w="7371" w:type="dxa"/>
          </w:tcPr>
          <w:p w14:paraId="2A4FE8F2"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Лекция «Тобольский Кремль - «Жемчужина Сибири»</w:t>
            </w:r>
          </w:p>
        </w:tc>
      </w:tr>
      <w:tr w:rsidR="006F7714" w:rsidRPr="00964339" w14:paraId="36DCAACA" w14:textId="77777777" w:rsidTr="006F7714">
        <w:trPr>
          <w:trHeight w:val="251"/>
        </w:trPr>
        <w:tc>
          <w:tcPr>
            <w:cnfStyle w:val="001000000000" w:firstRow="0" w:lastRow="0" w:firstColumn="1" w:lastColumn="0" w:oddVBand="0" w:evenVBand="0" w:oddHBand="0" w:evenHBand="0" w:firstRowFirstColumn="0" w:firstRowLastColumn="0" w:lastRowFirstColumn="0" w:lastRowLastColumn="0"/>
            <w:tcW w:w="709" w:type="dxa"/>
          </w:tcPr>
          <w:p w14:paraId="1548EF4E"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2A1146D9"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19.04.2024</w:t>
            </w:r>
          </w:p>
        </w:tc>
        <w:tc>
          <w:tcPr>
            <w:tcW w:w="7371" w:type="dxa"/>
          </w:tcPr>
          <w:p w14:paraId="73D7BF8E"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proofErr w:type="spellStart"/>
            <w:r w:rsidRPr="00964339">
              <w:rPr>
                <w:rFonts w:ascii="Times New Roman" w:hAnsi="Times New Roman" w:cs="Times New Roman"/>
                <w:sz w:val="28"/>
                <w:szCs w:val="28"/>
                <w:lang w:eastAsia="ru-RU"/>
              </w:rPr>
              <w:t>Видеоэстафета</w:t>
            </w:r>
            <w:proofErr w:type="spellEnd"/>
            <w:r w:rsidRPr="00964339">
              <w:rPr>
                <w:rFonts w:ascii="Times New Roman" w:hAnsi="Times New Roman" w:cs="Times New Roman"/>
                <w:sz w:val="28"/>
                <w:szCs w:val="28"/>
                <w:lang w:eastAsia="ru-RU"/>
              </w:rPr>
              <w:t xml:space="preserve"> «Без срока давности»</w:t>
            </w:r>
          </w:p>
        </w:tc>
      </w:tr>
      <w:tr w:rsidR="006F7714" w:rsidRPr="00964339" w14:paraId="64BF53D0" w14:textId="77777777" w:rsidTr="006F7714">
        <w:trPr>
          <w:trHeight w:val="204"/>
        </w:trPr>
        <w:tc>
          <w:tcPr>
            <w:cnfStyle w:val="001000000000" w:firstRow="0" w:lastRow="0" w:firstColumn="1" w:lastColumn="0" w:oddVBand="0" w:evenVBand="0" w:oddHBand="0" w:evenHBand="0" w:firstRowFirstColumn="0" w:firstRowLastColumn="0" w:lastRowFirstColumn="0" w:lastRowLastColumn="0"/>
            <w:tcW w:w="709" w:type="dxa"/>
          </w:tcPr>
          <w:p w14:paraId="4A90D921"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31E6A759"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19.04.2024</w:t>
            </w:r>
          </w:p>
        </w:tc>
        <w:tc>
          <w:tcPr>
            <w:tcW w:w="7371" w:type="dxa"/>
          </w:tcPr>
          <w:p w14:paraId="78AECB6F"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lang w:eastAsia="ru-RU"/>
              </w:rPr>
            </w:pPr>
            <w:r w:rsidRPr="00964339">
              <w:rPr>
                <w:rFonts w:ascii="Times New Roman" w:hAnsi="Times New Roman" w:cs="Times New Roman"/>
                <w:bCs/>
                <w:sz w:val="28"/>
                <w:szCs w:val="28"/>
                <w:lang w:eastAsia="ru-RU"/>
              </w:rPr>
              <w:t>Викторина «Великая Победа»</w:t>
            </w:r>
          </w:p>
        </w:tc>
      </w:tr>
      <w:tr w:rsidR="006F7714" w:rsidRPr="00964339" w14:paraId="40364A63" w14:textId="77777777" w:rsidTr="006F7714">
        <w:trPr>
          <w:trHeight w:val="241"/>
        </w:trPr>
        <w:tc>
          <w:tcPr>
            <w:cnfStyle w:val="001000000000" w:firstRow="0" w:lastRow="0" w:firstColumn="1" w:lastColumn="0" w:oddVBand="0" w:evenVBand="0" w:oddHBand="0" w:evenHBand="0" w:firstRowFirstColumn="0" w:firstRowLastColumn="0" w:lastRowFirstColumn="0" w:lastRowLastColumn="0"/>
            <w:tcW w:w="709" w:type="dxa"/>
          </w:tcPr>
          <w:p w14:paraId="1AFF4162"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4D7C18E1"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24.04.2024</w:t>
            </w:r>
          </w:p>
        </w:tc>
        <w:tc>
          <w:tcPr>
            <w:tcW w:w="7371" w:type="dxa"/>
          </w:tcPr>
          <w:p w14:paraId="2CD34622"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Всероссийская акция «Георгиевская ленточка»</w:t>
            </w:r>
          </w:p>
        </w:tc>
      </w:tr>
      <w:tr w:rsidR="006F7714" w:rsidRPr="00964339" w14:paraId="1B3D7D11" w14:textId="77777777" w:rsidTr="006F7714">
        <w:trPr>
          <w:trHeight w:val="232"/>
        </w:trPr>
        <w:tc>
          <w:tcPr>
            <w:cnfStyle w:val="001000000000" w:firstRow="0" w:lastRow="0" w:firstColumn="1" w:lastColumn="0" w:oddVBand="0" w:evenVBand="0" w:oddHBand="0" w:evenHBand="0" w:firstRowFirstColumn="0" w:firstRowLastColumn="0" w:lastRowFirstColumn="0" w:lastRowLastColumn="0"/>
            <w:tcW w:w="709" w:type="dxa"/>
          </w:tcPr>
          <w:p w14:paraId="7DD08F1A"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450EE22A"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27.04.2024</w:t>
            </w:r>
          </w:p>
        </w:tc>
        <w:tc>
          <w:tcPr>
            <w:tcW w:w="7371" w:type="dxa"/>
          </w:tcPr>
          <w:p w14:paraId="670739B3"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Всероссийская акция «Красная гвоздика»</w:t>
            </w:r>
          </w:p>
        </w:tc>
      </w:tr>
      <w:tr w:rsidR="006F7714" w:rsidRPr="00964339" w14:paraId="70A2E9E2" w14:textId="77777777" w:rsidTr="006F7714">
        <w:trPr>
          <w:trHeight w:val="374"/>
        </w:trPr>
        <w:tc>
          <w:tcPr>
            <w:cnfStyle w:val="001000000000" w:firstRow="0" w:lastRow="0" w:firstColumn="1" w:lastColumn="0" w:oddVBand="0" w:evenVBand="0" w:oddHBand="0" w:evenHBand="0" w:firstRowFirstColumn="0" w:firstRowLastColumn="0" w:lastRowFirstColumn="0" w:lastRowLastColumn="0"/>
            <w:tcW w:w="709" w:type="dxa"/>
          </w:tcPr>
          <w:p w14:paraId="20F3C461"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42C1707D"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02.05.2024</w:t>
            </w:r>
          </w:p>
        </w:tc>
        <w:tc>
          <w:tcPr>
            <w:tcW w:w="7371" w:type="dxa"/>
          </w:tcPr>
          <w:p w14:paraId="12054E8B"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Благотворительная акция по сбору корма для бездомных животных «</w:t>
            </w:r>
            <w:proofErr w:type="spellStart"/>
            <w:r w:rsidRPr="00964339">
              <w:rPr>
                <w:rFonts w:ascii="Times New Roman" w:hAnsi="Times New Roman" w:cs="Times New Roman"/>
                <w:sz w:val="28"/>
                <w:szCs w:val="28"/>
                <w:lang w:eastAsia="ru-RU"/>
              </w:rPr>
              <w:t>КормУшка</w:t>
            </w:r>
            <w:proofErr w:type="spellEnd"/>
            <w:r w:rsidRPr="00964339">
              <w:rPr>
                <w:rFonts w:ascii="Times New Roman" w:hAnsi="Times New Roman" w:cs="Times New Roman"/>
                <w:sz w:val="28"/>
                <w:szCs w:val="28"/>
                <w:lang w:eastAsia="ru-RU"/>
              </w:rPr>
              <w:t>»!</w:t>
            </w:r>
          </w:p>
        </w:tc>
      </w:tr>
      <w:tr w:rsidR="006F7714" w:rsidRPr="00964339" w14:paraId="3C66E38B" w14:textId="77777777" w:rsidTr="006F7714">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34F37691"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7B186F11"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03.05.2024</w:t>
            </w:r>
          </w:p>
        </w:tc>
        <w:tc>
          <w:tcPr>
            <w:tcW w:w="7371" w:type="dxa"/>
          </w:tcPr>
          <w:p w14:paraId="7369C992"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Мастер-класс по изготовлению поздравительной открытки - конверта</w:t>
            </w:r>
          </w:p>
        </w:tc>
      </w:tr>
      <w:tr w:rsidR="006F7714" w:rsidRPr="00964339" w14:paraId="2267403C" w14:textId="77777777" w:rsidTr="006F7714">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52342EED"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36F9155C"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03.05.2024</w:t>
            </w:r>
          </w:p>
        </w:tc>
        <w:tc>
          <w:tcPr>
            <w:tcW w:w="7371" w:type="dxa"/>
          </w:tcPr>
          <w:p w14:paraId="0CB54D68"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Урок памяти «Георгиевская лента</w:t>
            </w:r>
          </w:p>
        </w:tc>
      </w:tr>
      <w:tr w:rsidR="006F7714" w:rsidRPr="00964339" w14:paraId="2898FD5C" w14:textId="77777777" w:rsidTr="006F7714">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6E181323"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2CA321A6"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04.05.2024</w:t>
            </w:r>
          </w:p>
        </w:tc>
        <w:tc>
          <w:tcPr>
            <w:tcW w:w="7371" w:type="dxa"/>
          </w:tcPr>
          <w:p w14:paraId="094EA191"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Всероссийская акция «Письмо Победы»</w:t>
            </w:r>
          </w:p>
        </w:tc>
      </w:tr>
      <w:tr w:rsidR="006F7714" w:rsidRPr="00964339" w14:paraId="36D56948" w14:textId="77777777" w:rsidTr="006F7714">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103C896B"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7D707CEC"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09.05.2024</w:t>
            </w:r>
          </w:p>
        </w:tc>
        <w:tc>
          <w:tcPr>
            <w:tcW w:w="7371" w:type="dxa"/>
          </w:tcPr>
          <w:p w14:paraId="5F756CA2"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 xml:space="preserve"> Всероссийская акция «Окна Победы»</w:t>
            </w:r>
          </w:p>
        </w:tc>
      </w:tr>
      <w:tr w:rsidR="006F7714" w:rsidRPr="00964339" w14:paraId="1CFD8832" w14:textId="77777777" w:rsidTr="006F7714">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3434AE3F"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640D7E7A"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09.05.2024</w:t>
            </w:r>
          </w:p>
        </w:tc>
        <w:tc>
          <w:tcPr>
            <w:tcW w:w="7371" w:type="dxa"/>
          </w:tcPr>
          <w:p w14:paraId="74B9F51E"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Всероссийская акция «Флаги Победы»</w:t>
            </w:r>
          </w:p>
        </w:tc>
      </w:tr>
      <w:tr w:rsidR="006F7714" w:rsidRPr="00964339" w14:paraId="193B85FB" w14:textId="77777777" w:rsidTr="006F7714">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455EA93A"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5B8EDF59"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09.05.2024</w:t>
            </w:r>
          </w:p>
        </w:tc>
        <w:tc>
          <w:tcPr>
            <w:tcW w:w="7371" w:type="dxa"/>
          </w:tcPr>
          <w:p w14:paraId="131B4BE7"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Возложение цветов к мемориалу «Никто не забыт, ничто не забыто»</w:t>
            </w:r>
          </w:p>
        </w:tc>
      </w:tr>
      <w:tr w:rsidR="006F7714" w:rsidRPr="00964339" w14:paraId="4ED8E3F0" w14:textId="77777777" w:rsidTr="006F7714">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1B8FB658"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7352FE5F"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09.05.2024</w:t>
            </w:r>
          </w:p>
        </w:tc>
        <w:tc>
          <w:tcPr>
            <w:tcW w:w="7371" w:type="dxa"/>
          </w:tcPr>
          <w:p w14:paraId="51F56963"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Всероссийская акция «Свеча Памяти»</w:t>
            </w:r>
          </w:p>
        </w:tc>
      </w:tr>
      <w:tr w:rsidR="006F7714" w:rsidRPr="00964339" w14:paraId="48A5BD49" w14:textId="77777777" w:rsidTr="006F7714">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71AD5A62"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22714688"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24.05.2024</w:t>
            </w:r>
          </w:p>
        </w:tc>
        <w:tc>
          <w:tcPr>
            <w:tcW w:w="7371" w:type="dxa"/>
          </w:tcPr>
          <w:p w14:paraId="6EAB9CA8"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Познавательная программа «Грамотность»</w:t>
            </w:r>
          </w:p>
        </w:tc>
      </w:tr>
      <w:tr w:rsidR="006F7714" w:rsidRPr="00964339" w14:paraId="6DE0A073" w14:textId="77777777" w:rsidTr="006F7714">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195B74DC"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649EDF81"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28.05.2024</w:t>
            </w:r>
          </w:p>
        </w:tc>
        <w:tc>
          <w:tcPr>
            <w:tcW w:w="7371" w:type="dxa"/>
          </w:tcPr>
          <w:p w14:paraId="3DF151EC"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Акция «Быть здоровым - быть счастливым!</w:t>
            </w:r>
          </w:p>
        </w:tc>
      </w:tr>
      <w:tr w:rsidR="006F7714" w:rsidRPr="00964339" w14:paraId="5C89F474" w14:textId="77777777" w:rsidTr="006F7714">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5D785430"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6C428B61"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01.05.2024</w:t>
            </w:r>
          </w:p>
        </w:tc>
        <w:tc>
          <w:tcPr>
            <w:tcW w:w="7371" w:type="dxa"/>
          </w:tcPr>
          <w:p w14:paraId="4FE9EF30"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Игровая программа «А давайте поиграем!»</w:t>
            </w:r>
          </w:p>
        </w:tc>
      </w:tr>
      <w:tr w:rsidR="006F7714" w:rsidRPr="00964339" w14:paraId="63AA5CE3" w14:textId="77777777" w:rsidTr="006F7714">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3373F52F"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0291ED43"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06.06.2024</w:t>
            </w:r>
          </w:p>
        </w:tc>
        <w:tc>
          <w:tcPr>
            <w:tcW w:w="7371" w:type="dxa"/>
          </w:tcPr>
          <w:p w14:paraId="3347C702"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Рейд по выявлению стеновой рекламы.</w:t>
            </w:r>
          </w:p>
        </w:tc>
      </w:tr>
      <w:tr w:rsidR="006F7714" w:rsidRPr="00964339" w14:paraId="73E8597B" w14:textId="77777777" w:rsidTr="006F7714">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19BA540C"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1C371333"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12.06.2024</w:t>
            </w:r>
          </w:p>
        </w:tc>
        <w:tc>
          <w:tcPr>
            <w:tcW w:w="7371" w:type="dxa"/>
          </w:tcPr>
          <w:p w14:paraId="07E83FE8"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Акция «Мы граждане России!»</w:t>
            </w:r>
          </w:p>
        </w:tc>
      </w:tr>
      <w:tr w:rsidR="006F7714" w:rsidRPr="00964339" w14:paraId="246291B3" w14:textId="77777777" w:rsidTr="006F7714">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33BDB859"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10560122"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12.06.2024</w:t>
            </w:r>
          </w:p>
        </w:tc>
        <w:tc>
          <w:tcPr>
            <w:tcW w:w="7371" w:type="dxa"/>
          </w:tcPr>
          <w:p w14:paraId="4E761DD0"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Акция «</w:t>
            </w:r>
            <w:proofErr w:type="spellStart"/>
            <w:r w:rsidRPr="00964339">
              <w:rPr>
                <w:rFonts w:ascii="Times New Roman" w:hAnsi="Times New Roman" w:cs="Times New Roman"/>
                <w:sz w:val="28"/>
                <w:szCs w:val="28"/>
                <w:lang w:eastAsia="ru-RU"/>
              </w:rPr>
              <w:t>Триколор</w:t>
            </w:r>
            <w:proofErr w:type="spellEnd"/>
            <w:r w:rsidRPr="00964339">
              <w:rPr>
                <w:rFonts w:ascii="Times New Roman" w:hAnsi="Times New Roman" w:cs="Times New Roman"/>
                <w:sz w:val="28"/>
                <w:szCs w:val="28"/>
                <w:lang w:eastAsia="ru-RU"/>
              </w:rPr>
              <w:t>»</w:t>
            </w:r>
          </w:p>
        </w:tc>
      </w:tr>
      <w:tr w:rsidR="006F7714" w:rsidRPr="00964339" w14:paraId="481DE5E5" w14:textId="77777777" w:rsidTr="006F7714">
        <w:trPr>
          <w:trHeight w:val="384"/>
        </w:trPr>
        <w:tc>
          <w:tcPr>
            <w:cnfStyle w:val="001000000000" w:firstRow="0" w:lastRow="0" w:firstColumn="1" w:lastColumn="0" w:oddVBand="0" w:evenVBand="0" w:oddHBand="0" w:evenHBand="0" w:firstRowFirstColumn="0" w:firstRowLastColumn="0" w:lastRowFirstColumn="0" w:lastRowLastColumn="0"/>
            <w:tcW w:w="709" w:type="dxa"/>
          </w:tcPr>
          <w:p w14:paraId="747C5166"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604B99EF"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12.06.2024</w:t>
            </w:r>
          </w:p>
        </w:tc>
        <w:tc>
          <w:tcPr>
            <w:tcW w:w="7371" w:type="dxa"/>
          </w:tcPr>
          <w:p w14:paraId="4F5D449C"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Акция «Лента дружбы»</w:t>
            </w:r>
          </w:p>
        </w:tc>
      </w:tr>
      <w:tr w:rsidR="006F7714" w:rsidRPr="00964339" w14:paraId="6B59FD36" w14:textId="77777777" w:rsidTr="006F7714">
        <w:trPr>
          <w:trHeight w:val="281"/>
        </w:trPr>
        <w:tc>
          <w:tcPr>
            <w:cnfStyle w:val="001000000000" w:firstRow="0" w:lastRow="0" w:firstColumn="1" w:lastColumn="0" w:oddVBand="0" w:evenVBand="0" w:oddHBand="0" w:evenHBand="0" w:firstRowFirstColumn="0" w:firstRowLastColumn="0" w:lastRowFirstColumn="0" w:lastRowLastColumn="0"/>
            <w:tcW w:w="709" w:type="dxa"/>
          </w:tcPr>
          <w:p w14:paraId="3E095822"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0786F74F"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12.06.2024</w:t>
            </w:r>
          </w:p>
        </w:tc>
        <w:tc>
          <w:tcPr>
            <w:tcW w:w="7371" w:type="dxa"/>
          </w:tcPr>
          <w:p w14:paraId="5FCA34D7"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proofErr w:type="spellStart"/>
            <w:r w:rsidRPr="00964339">
              <w:rPr>
                <w:rFonts w:ascii="Times New Roman" w:hAnsi="Times New Roman" w:cs="Times New Roman"/>
                <w:sz w:val="28"/>
                <w:szCs w:val="28"/>
                <w:lang w:eastAsia="ru-RU"/>
              </w:rPr>
              <w:t>Квест</w:t>
            </w:r>
            <w:proofErr w:type="spellEnd"/>
            <w:r w:rsidRPr="00964339">
              <w:rPr>
                <w:rFonts w:ascii="Times New Roman" w:hAnsi="Times New Roman" w:cs="Times New Roman"/>
                <w:sz w:val="28"/>
                <w:szCs w:val="28"/>
                <w:lang w:eastAsia="ru-RU"/>
              </w:rPr>
              <w:t xml:space="preserve"> - игра «Заглянувшие в будущее».</w:t>
            </w:r>
          </w:p>
        </w:tc>
      </w:tr>
      <w:tr w:rsidR="006F7714" w:rsidRPr="00964339" w14:paraId="4F355BD2" w14:textId="77777777" w:rsidTr="006F7714">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7653EA0A"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0C46715B"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22.06.2024</w:t>
            </w:r>
          </w:p>
        </w:tc>
        <w:tc>
          <w:tcPr>
            <w:tcW w:w="7371" w:type="dxa"/>
          </w:tcPr>
          <w:p w14:paraId="05775CF2"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Всероссийская акция «Свеча Памяти»</w:t>
            </w:r>
          </w:p>
        </w:tc>
      </w:tr>
      <w:tr w:rsidR="006F7714" w:rsidRPr="00964339" w14:paraId="26F2B712" w14:textId="77777777" w:rsidTr="006F7714">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4D107210"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0AF4A370"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24.06.2024</w:t>
            </w:r>
          </w:p>
        </w:tc>
        <w:tc>
          <w:tcPr>
            <w:tcW w:w="7371" w:type="dxa"/>
          </w:tcPr>
          <w:p w14:paraId="662EA812"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Кинолекторий «Молодёжь за здоровый образ жизни!»</w:t>
            </w:r>
          </w:p>
        </w:tc>
      </w:tr>
      <w:tr w:rsidR="006F7714" w:rsidRPr="00964339" w14:paraId="5797FCBC" w14:textId="77777777" w:rsidTr="006F7714">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48660308"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0C8F2D6A"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04.07.2024</w:t>
            </w:r>
          </w:p>
        </w:tc>
        <w:tc>
          <w:tcPr>
            <w:tcW w:w="7371" w:type="dxa"/>
          </w:tcPr>
          <w:p w14:paraId="6BCDF760"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Открытие дворовой площадки для молодёжи «Летние развлечения»</w:t>
            </w:r>
          </w:p>
        </w:tc>
      </w:tr>
      <w:tr w:rsidR="006F7714" w:rsidRPr="00964339" w14:paraId="0526E9F9" w14:textId="77777777" w:rsidTr="006F7714">
        <w:trPr>
          <w:trHeight w:val="374"/>
        </w:trPr>
        <w:tc>
          <w:tcPr>
            <w:cnfStyle w:val="001000000000" w:firstRow="0" w:lastRow="0" w:firstColumn="1" w:lastColumn="0" w:oddVBand="0" w:evenVBand="0" w:oddHBand="0" w:evenHBand="0" w:firstRowFirstColumn="0" w:firstRowLastColumn="0" w:lastRowFirstColumn="0" w:lastRowLastColumn="0"/>
            <w:tcW w:w="709" w:type="dxa"/>
          </w:tcPr>
          <w:p w14:paraId="7CC790A2"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0F049CFA"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05.07.2024</w:t>
            </w:r>
          </w:p>
        </w:tc>
        <w:tc>
          <w:tcPr>
            <w:tcW w:w="7371" w:type="dxa"/>
          </w:tcPr>
          <w:p w14:paraId="3F06DBB1"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Мастер-класс «Семейная ромашка»</w:t>
            </w:r>
          </w:p>
        </w:tc>
      </w:tr>
      <w:tr w:rsidR="006F7714" w:rsidRPr="00964339" w14:paraId="0C7AFAA2" w14:textId="77777777" w:rsidTr="006F7714">
        <w:trPr>
          <w:trHeight w:val="374"/>
        </w:trPr>
        <w:tc>
          <w:tcPr>
            <w:cnfStyle w:val="001000000000" w:firstRow="0" w:lastRow="0" w:firstColumn="1" w:lastColumn="0" w:oddVBand="0" w:evenVBand="0" w:oddHBand="0" w:evenHBand="0" w:firstRowFirstColumn="0" w:firstRowLastColumn="0" w:lastRowFirstColumn="0" w:lastRowLastColumn="0"/>
            <w:tcW w:w="709" w:type="dxa"/>
          </w:tcPr>
          <w:p w14:paraId="40EAB2AC"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06D559B0"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08.07.2024</w:t>
            </w:r>
          </w:p>
        </w:tc>
        <w:tc>
          <w:tcPr>
            <w:tcW w:w="7371" w:type="dxa"/>
          </w:tcPr>
          <w:p w14:paraId="41DE6950"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Парад «Россия - Семья Семей!»</w:t>
            </w:r>
          </w:p>
        </w:tc>
      </w:tr>
      <w:tr w:rsidR="006F7714" w:rsidRPr="00964339" w14:paraId="73C79A03" w14:textId="77777777" w:rsidTr="006F7714">
        <w:trPr>
          <w:trHeight w:val="374"/>
        </w:trPr>
        <w:tc>
          <w:tcPr>
            <w:cnfStyle w:val="001000000000" w:firstRow="0" w:lastRow="0" w:firstColumn="1" w:lastColumn="0" w:oddVBand="0" w:evenVBand="0" w:oddHBand="0" w:evenHBand="0" w:firstRowFirstColumn="0" w:firstRowLastColumn="0" w:lastRowFirstColumn="0" w:lastRowLastColumn="0"/>
            <w:tcW w:w="709" w:type="dxa"/>
          </w:tcPr>
          <w:p w14:paraId="64EDC0C9"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1009D81B"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08.07.2024</w:t>
            </w:r>
          </w:p>
        </w:tc>
        <w:tc>
          <w:tcPr>
            <w:tcW w:w="7371" w:type="dxa"/>
          </w:tcPr>
          <w:p w14:paraId="64B44BAA"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Акция «Ромашка»</w:t>
            </w:r>
          </w:p>
        </w:tc>
      </w:tr>
      <w:tr w:rsidR="006F7714" w:rsidRPr="00964339" w14:paraId="68584007" w14:textId="77777777" w:rsidTr="006F7714">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4B6C5C73"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17238F42"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08.07.2024</w:t>
            </w:r>
          </w:p>
        </w:tc>
        <w:tc>
          <w:tcPr>
            <w:tcW w:w="7371" w:type="dxa"/>
          </w:tcPr>
          <w:p w14:paraId="4A3B8488"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Игровая программа «Мама, папа я – счастливая семья»</w:t>
            </w:r>
          </w:p>
        </w:tc>
      </w:tr>
      <w:tr w:rsidR="006F7714" w:rsidRPr="00964339" w14:paraId="0771ACCA" w14:textId="77777777" w:rsidTr="006F7714">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1C9D3898"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5690CFD9"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09.07.2024</w:t>
            </w:r>
          </w:p>
        </w:tc>
        <w:tc>
          <w:tcPr>
            <w:tcW w:w="7371" w:type="dxa"/>
          </w:tcPr>
          <w:p w14:paraId="0C828D41"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 xml:space="preserve">Настольные игры </w:t>
            </w:r>
          </w:p>
        </w:tc>
      </w:tr>
      <w:tr w:rsidR="006F7714" w:rsidRPr="00964339" w14:paraId="548DB5C2" w14:textId="77777777" w:rsidTr="006F7714">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2EFE815F"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74B5F7FE"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10.07.2024</w:t>
            </w:r>
          </w:p>
        </w:tc>
        <w:tc>
          <w:tcPr>
            <w:tcW w:w="7371" w:type="dxa"/>
          </w:tcPr>
          <w:p w14:paraId="03F7CD5A"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Мастер - класс по изобразительному искусству</w:t>
            </w:r>
          </w:p>
        </w:tc>
      </w:tr>
      <w:tr w:rsidR="006F7714" w:rsidRPr="00964339" w14:paraId="5C19759C" w14:textId="77777777" w:rsidTr="006F7714">
        <w:trPr>
          <w:trHeight w:val="374"/>
        </w:trPr>
        <w:tc>
          <w:tcPr>
            <w:cnfStyle w:val="001000000000" w:firstRow="0" w:lastRow="0" w:firstColumn="1" w:lastColumn="0" w:oddVBand="0" w:evenVBand="0" w:oddHBand="0" w:evenHBand="0" w:firstRowFirstColumn="0" w:firstRowLastColumn="0" w:lastRowFirstColumn="0" w:lastRowLastColumn="0"/>
            <w:tcW w:w="709" w:type="dxa"/>
          </w:tcPr>
          <w:p w14:paraId="5B82B8EE"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40FD5A0D"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16.07.2024</w:t>
            </w:r>
          </w:p>
        </w:tc>
        <w:tc>
          <w:tcPr>
            <w:tcW w:w="7371" w:type="dxa"/>
          </w:tcPr>
          <w:p w14:paraId="52748B86"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Изготовление маскировочных сетей</w:t>
            </w:r>
          </w:p>
        </w:tc>
      </w:tr>
      <w:tr w:rsidR="006F7714" w:rsidRPr="00964339" w14:paraId="43221722" w14:textId="77777777" w:rsidTr="006F7714">
        <w:trPr>
          <w:trHeight w:val="374"/>
        </w:trPr>
        <w:tc>
          <w:tcPr>
            <w:cnfStyle w:val="001000000000" w:firstRow="0" w:lastRow="0" w:firstColumn="1" w:lastColumn="0" w:oddVBand="0" w:evenVBand="0" w:oddHBand="0" w:evenHBand="0" w:firstRowFirstColumn="0" w:firstRowLastColumn="0" w:lastRowFirstColumn="0" w:lastRowLastColumn="0"/>
            <w:tcW w:w="709" w:type="dxa"/>
          </w:tcPr>
          <w:p w14:paraId="57C1CB05"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4096677E"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16.07.2024</w:t>
            </w:r>
          </w:p>
        </w:tc>
        <w:tc>
          <w:tcPr>
            <w:tcW w:w="7371" w:type="dxa"/>
          </w:tcPr>
          <w:p w14:paraId="650D1D18"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Игра «</w:t>
            </w:r>
            <w:proofErr w:type="spellStart"/>
            <w:r w:rsidRPr="00964339">
              <w:rPr>
                <w:rFonts w:ascii="Times New Roman" w:hAnsi="Times New Roman" w:cs="Times New Roman"/>
                <w:sz w:val="28"/>
                <w:szCs w:val="28"/>
                <w:lang w:eastAsia="ru-RU"/>
              </w:rPr>
              <w:t>Шаффолборд</w:t>
            </w:r>
            <w:proofErr w:type="spellEnd"/>
            <w:r w:rsidRPr="00964339">
              <w:rPr>
                <w:rFonts w:ascii="Times New Roman" w:hAnsi="Times New Roman" w:cs="Times New Roman"/>
                <w:sz w:val="28"/>
                <w:szCs w:val="28"/>
                <w:lang w:eastAsia="ru-RU"/>
              </w:rPr>
              <w:t>»</w:t>
            </w:r>
          </w:p>
        </w:tc>
      </w:tr>
      <w:tr w:rsidR="006F7714" w:rsidRPr="00964339" w14:paraId="43DECF3C" w14:textId="77777777" w:rsidTr="006F7714">
        <w:trPr>
          <w:trHeight w:val="374"/>
        </w:trPr>
        <w:tc>
          <w:tcPr>
            <w:cnfStyle w:val="001000000000" w:firstRow="0" w:lastRow="0" w:firstColumn="1" w:lastColumn="0" w:oddVBand="0" w:evenVBand="0" w:oddHBand="0" w:evenHBand="0" w:firstRowFirstColumn="0" w:firstRowLastColumn="0" w:lastRowFirstColumn="0" w:lastRowLastColumn="0"/>
            <w:tcW w:w="709" w:type="dxa"/>
          </w:tcPr>
          <w:p w14:paraId="0DDE3F08"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2224DAEB"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17.07.2024</w:t>
            </w:r>
          </w:p>
        </w:tc>
        <w:tc>
          <w:tcPr>
            <w:tcW w:w="7371" w:type="dxa"/>
          </w:tcPr>
          <w:p w14:paraId="7AEF2802"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Всероссийская ежегодная акция «Культурная суббота»</w:t>
            </w:r>
          </w:p>
        </w:tc>
      </w:tr>
      <w:tr w:rsidR="006F7714" w:rsidRPr="00964339" w14:paraId="2138472A" w14:textId="77777777" w:rsidTr="006F7714">
        <w:trPr>
          <w:trHeight w:val="374"/>
        </w:trPr>
        <w:tc>
          <w:tcPr>
            <w:cnfStyle w:val="001000000000" w:firstRow="0" w:lastRow="0" w:firstColumn="1" w:lastColumn="0" w:oddVBand="0" w:evenVBand="0" w:oddHBand="0" w:evenHBand="0" w:firstRowFirstColumn="0" w:firstRowLastColumn="0" w:lastRowFirstColumn="0" w:lastRowLastColumn="0"/>
            <w:tcW w:w="709" w:type="dxa"/>
          </w:tcPr>
          <w:p w14:paraId="55C10A09"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69AAE1EB"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19.07.2024</w:t>
            </w:r>
          </w:p>
        </w:tc>
        <w:tc>
          <w:tcPr>
            <w:tcW w:w="7371" w:type="dxa"/>
          </w:tcPr>
          <w:p w14:paraId="5BA9EEBA"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Изготовление маскировочных сетей</w:t>
            </w:r>
          </w:p>
        </w:tc>
      </w:tr>
      <w:tr w:rsidR="006F7714" w:rsidRPr="00964339" w14:paraId="0910F265" w14:textId="77777777" w:rsidTr="006F7714">
        <w:trPr>
          <w:trHeight w:val="374"/>
        </w:trPr>
        <w:tc>
          <w:tcPr>
            <w:cnfStyle w:val="001000000000" w:firstRow="0" w:lastRow="0" w:firstColumn="1" w:lastColumn="0" w:oddVBand="0" w:evenVBand="0" w:oddHBand="0" w:evenHBand="0" w:firstRowFirstColumn="0" w:firstRowLastColumn="0" w:lastRowFirstColumn="0" w:lastRowLastColumn="0"/>
            <w:tcW w:w="709" w:type="dxa"/>
          </w:tcPr>
          <w:p w14:paraId="070ED7D3"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5F7A6AA7"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26.07.2026</w:t>
            </w:r>
          </w:p>
        </w:tc>
        <w:tc>
          <w:tcPr>
            <w:tcW w:w="7371" w:type="dxa"/>
          </w:tcPr>
          <w:p w14:paraId="765A80ED"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Профилактическая беседа на тему «Велосипеды мототранспорт, самокаты»</w:t>
            </w:r>
          </w:p>
        </w:tc>
      </w:tr>
      <w:tr w:rsidR="006F7714" w:rsidRPr="00964339" w14:paraId="17EABB60" w14:textId="77777777" w:rsidTr="006F7714">
        <w:trPr>
          <w:trHeight w:val="251"/>
        </w:trPr>
        <w:tc>
          <w:tcPr>
            <w:cnfStyle w:val="001000000000" w:firstRow="0" w:lastRow="0" w:firstColumn="1" w:lastColumn="0" w:oddVBand="0" w:evenVBand="0" w:oddHBand="0" w:evenHBand="0" w:firstRowFirstColumn="0" w:firstRowLastColumn="0" w:lastRowFirstColumn="0" w:lastRowLastColumn="0"/>
            <w:tcW w:w="709" w:type="dxa"/>
          </w:tcPr>
          <w:p w14:paraId="6A2FCE8D"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4713EA76"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27.07.2024</w:t>
            </w:r>
          </w:p>
        </w:tc>
        <w:tc>
          <w:tcPr>
            <w:tcW w:w="7371" w:type="dxa"/>
          </w:tcPr>
          <w:p w14:paraId="621698A4"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Всероссийская акция «Дети Донбасса»</w:t>
            </w:r>
          </w:p>
        </w:tc>
      </w:tr>
      <w:tr w:rsidR="006F7714" w:rsidRPr="00964339" w14:paraId="1069E72C" w14:textId="77777777" w:rsidTr="006F7714">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232305A7"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119C9EDA"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30.07.2024</w:t>
            </w:r>
          </w:p>
        </w:tc>
        <w:tc>
          <w:tcPr>
            <w:tcW w:w="7371" w:type="dxa"/>
          </w:tcPr>
          <w:p w14:paraId="4086DA1A"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Шахматный турнир для молодёжи</w:t>
            </w:r>
          </w:p>
        </w:tc>
      </w:tr>
      <w:tr w:rsidR="006F7714" w:rsidRPr="00964339" w14:paraId="4DB5177B" w14:textId="77777777" w:rsidTr="006F7714">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49D640A6"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3B7B0CF4"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02.08.2024</w:t>
            </w:r>
          </w:p>
        </w:tc>
        <w:tc>
          <w:tcPr>
            <w:tcW w:w="7371" w:type="dxa"/>
          </w:tcPr>
          <w:p w14:paraId="7AACAEA6"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Всероссийская акция «Собери ребёнка в школу»</w:t>
            </w:r>
          </w:p>
        </w:tc>
      </w:tr>
      <w:tr w:rsidR="006F7714" w:rsidRPr="00964339" w14:paraId="04A4ECB5" w14:textId="77777777" w:rsidTr="006F7714">
        <w:trPr>
          <w:trHeight w:val="280"/>
        </w:trPr>
        <w:tc>
          <w:tcPr>
            <w:cnfStyle w:val="001000000000" w:firstRow="0" w:lastRow="0" w:firstColumn="1" w:lastColumn="0" w:oddVBand="0" w:evenVBand="0" w:oddHBand="0" w:evenHBand="0" w:firstRowFirstColumn="0" w:firstRowLastColumn="0" w:lastRowFirstColumn="0" w:lastRowLastColumn="0"/>
            <w:tcW w:w="709" w:type="dxa"/>
          </w:tcPr>
          <w:p w14:paraId="3752A938"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79329385"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05.08.2024</w:t>
            </w:r>
          </w:p>
        </w:tc>
        <w:tc>
          <w:tcPr>
            <w:tcW w:w="7371" w:type="dxa"/>
          </w:tcPr>
          <w:p w14:paraId="24524EC7"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Всероссийская акция «Собери ребёнка в школу»</w:t>
            </w:r>
          </w:p>
        </w:tc>
      </w:tr>
      <w:tr w:rsidR="006F7714" w:rsidRPr="00964339" w14:paraId="6C761EEC" w14:textId="77777777" w:rsidTr="006F7714">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46198903"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5CAA06D7"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05.08.2024</w:t>
            </w:r>
          </w:p>
        </w:tc>
        <w:tc>
          <w:tcPr>
            <w:tcW w:w="7371" w:type="dxa"/>
          </w:tcPr>
          <w:p w14:paraId="01D53C47"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Беседа «Лучшая тактика- это профилактика»</w:t>
            </w:r>
          </w:p>
        </w:tc>
      </w:tr>
      <w:tr w:rsidR="006F7714" w:rsidRPr="00964339" w14:paraId="645E77F3" w14:textId="77777777" w:rsidTr="006F7714">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0A8D273F"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64274878"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22.08.2024</w:t>
            </w:r>
          </w:p>
        </w:tc>
        <w:tc>
          <w:tcPr>
            <w:tcW w:w="7371" w:type="dxa"/>
          </w:tcPr>
          <w:p w14:paraId="5214005B"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Акция «</w:t>
            </w:r>
            <w:proofErr w:type="spellStart"/>
            <w:r w:rsidRPr="00964339">
              <w:rPr>
                <w:rFonts w:ascii="Times New Roman" w:hAnsi="Times New Roman" w:cs="Times New Roman"/>
                <w:sz w:val="28"/>
                <w:szCs w:val="28"/>
                <w:lang w:eastAsia="ru-RU"/>
              </w:rPr>
              <w:t>Триколор</w:t>
            </w:r>
            <w:proofErr w:type="spellEnd"/>
            <w:r w:rsidRPr="00964339">
              <w:rPr>
                <w:rFonts w:ascii="Times New Roman" w:hAnsi="Times New Roman" w:cs="Times New Roman"/>
                <w:sz w:val="28"/>
                <w:szCs w:val="28"/>
                <w:lang w:eastAsia="ru-RU"/>
              </w:rPr>
              <w:t>»</w:t>
            </w:r>
          </w:p>
        </w:tc>
      </w:tr>
      <w:tr w:rsidR="006F7714" w:rsidRPr="00964339" w14:paraId="00014A1F" w14:textId="77777777" w:rsidTr="006F7714">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172C9DC4"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25AD1EAE"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24.08.2024</w:t>
            </w:r>
          </w:p>
        </w:tc>
        <w:tc>
          <w:tcPr>
            <w:tcW w:w="7371" w:type="dxa"/>
          </w:tcPr>
          <w:p w14:paraId="7D7EAEB5"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Познавательная программа «Обряды и обычаи народов Руси»</w:t>
            </w:r>
          </w:p>
        </w:tc>
      </w:tr>
      <w:tr w:rsidR="006F7714" w:rsidRPr="00964339" w14:paraId="4A3C3AB1" w14:textId="77777777" w:rsidTr="006F7714">
        <w:trPr>
          <w:trHeight w:val="251"/>
        </w:trPr>
        <w:tc>
          <w:tcPr>
            <w:cnfStyle w:val="001000000000" w:firstRow="0" w:lastRow="0" w:firstColumn="1" w:lastColumn="0" w:oddVBand="0" w:evenVBand="0" w:oddHBand="0" w:evenHBand="0" w:firstRowFirstColumn="0" w:firstRowLastColumn="0" w:lastRowFirstColumn="0" w:lastRowLastColumn="0"/>
            <w:tcW w:w="709" w:type="dxa"/>
          </w:tcPr>
          <w:p w14:paraId="4C853E2F"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2EAF7063"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24.08.2024</w:t>
            </w:r>
          </w:p>
        </w:tc>
        <w:tc>
          <w:tcPr>
            <w:tcW w:w="7371" w:type="dxa"/>
          </w:tcPr>
          <w:p w14:paraId="1B77491A"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proofErr w:type="spellStart"/>
            <w:r w:rsidRPr="00964339">
              <w:rPr>
                <w:rFonts w:ascii="Times New Roman" w:hAnsi="Times New Roman" w:cs="Times New Roman"/>
                <w:sz w:val="28"/>
                <w:szCs w:val="28"/>
                <w:lang w:eastAsia="ru-RU"/>
              </w:rPr>
              <w:t>Квест</w:t>
            </w:r>
            <w:proofErr w:type="spellEnd"/>
            <w:r w:rsidRPr="00964339">
              <w:rPr>
                <w:rFonts w:ascii="Times New Roman" w:hAnsi="Times New Roman" w:cs="Times New Roman"/>
                <w:sz w:val="28"/>
                <w:szCs w:val="28"/>
                <w:lang w:eastAsia="ru-RU"/>
              </w:rPr>
              <w:t xml:space="preserve"> – игра «Мы живем в Югре»</w:t>
            </w:r>
          </w:p>
        </w:tc>
      </w:tr>
      <w:tr w:rsidR="006F7714" w:rsidRPr="00964339" w14:paraId="3035BE11" w14:textId="77777777" w:rsidTr="006F7714">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03A486C0"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59D21D2F"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02.09.2024</w:t>
            </w:r>
          </w:p>
        </w:tc>
        <w:tc>
          <w:tcPr>
            <w:tcW w:w="7371" w:type="dxa"/>
          </w:tcPr>
          <w:p w14:paraId="6CB67F12"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Всероссийская акция «СТРАНА ЗНАНИЙ!»</w:t>
            </w:r>
          </w:p>
        </w:tc>
      </w:tr>
      <w:tr w:rsidR="006F7714" w:rsidRPr="00964339" w14:paraId="60C9B87D" w14:textId="77777777" w:rsidTr="006F7714">
        <w:trPr>
          <w:trHeight w:val="223"/>
        </w:trPr>
        <w:tc>
          <w:tcPr>
            <w:cnfStyle w:val="001000000000" w:firstRow="0" w:lastRow="0" w:firstColumn="1" w:lastColumn="0" w:oddVBand="0" w:evenVBand="0" w:oddHBand="0" w:evenHBand="0" w:firstRowFirstColumn="0" w:firstRowLastColumn="0" w:lastRowFirstColumn="0" w:lastRowLastColumn="0"/>
            <w:tcW w:w="709" w:type="dxa"/>
          </w:tcPr>
          <w:p w14:paraId="18C954A4"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7EC0CF79"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03.09.2024</w:t>
            </w:r>
          </w:p>
        </w:tc>
        <w:tc>
          <w:tcPr>
            <w:tcW w:w="7371" w:type="dxa"/>
          </w:tcPr>
          <w:p w14:paraId="45E44221"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Всероссийская акция «Капля жизни»</w:t>
            </w:r>
          </w:p>
        </w:tc>
      </w:tr>
      <w:tr w:rsidR="006F7714" w:rsidRPr="00964339" w14:paraId="3C515D18" w14:textId="77777777" w:rsidTr="006F7714">
        <w:trPr>
          <w:trHeight w:val="265"/>
        </w:trPr>
        <w:tc>
          <w:tcPr>
            <w:cnfStyle w:val="001000000000" w:firstRow="0" w:lastRow="0" w:firstColumn="1" w:lastColumn="0" w:oddVBand="0" w:evenVBand="0" w:oddHBand="0" w:evenHBand="0" w:firstRowFirstColumn="0" w:firstRowLastColumn="0" w:lastRowFirstColumn="0" w:lastRowLastColumn="0"/>
            <w:tcW w:w="709" w:type="dxa"/>
          </w:tcPr>
          <w:p w14:paraId="35B77EB5"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5B84C3CA"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03.09.2024</w:t>
            </w:r>
          </w:p>
        </w:tc>
        <w:tc>
          <w:tcPr>
            <w:tcW w:w="7371" w:type="dxa"/>
          </w:tcPr>
          <w:p w14:paraId="0F57F4A7"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Всероссийская акция «Свеча Памяти»</w:t>
            </w:r>
          </w:p>
        </w:tc>
      </w:tr>
      <w:tr w:rsidR="006F7714" w:rsidRPr="00964339" w14:paraId="0DF746BE" w14:textId="77777777" w:rsidTr="006F7714">
        <w:trPr>
          <w:trHeight w:val="240"/>
        </w:trPr>
        <w:tc>
          <w:tcPr>
            <w:cnfStyle w:val="001000000000" w:firstRow="0" w:lastRow="0" w:firstColumn="1" w:lastColumn="0" w:oddVBand="0" w:evenVBand="0" w:oddHBand="0" w:evenHBand="0" w:firstRowFirstColumn="0" w:firstRowLastColumn="0" w:lastRowFirstColumn="0" w:lastRowLastColumn="0"/>
            <w:tcW w:w="709" w:type="dxa"/>
          </w:tcPr>
          <w:p w14:paraId="186D44ED"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32F9FE75"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11.09.2024</w:t>
            </w:r>
          </w:p>
        </w:tc>
        <w:tc>
          <w:tcPr>
            <w:tcW w:w="7371" w:type="dxa"/>
          </w:tcPr>
          <w:p w14:paraId="3BA3977C"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Акция, направленная на профилактику алкоголизма, и пропаганду здорового образа жизни</w:t>
            </w:r>
          </w:p>
        </w:tc>
      </w:tr>
      <w:tr w:rsidR="006F7714" w:rsidRPr="00964339" w14:paraId="656EA086" w14:textId="77777777" w:rsidTr="006F7714">
        <w:trPr>
          <w:trHeight w:val="283"/>
        </w:trPr>
        <w:tc>
          <w:tcPr>
            <w:cnfStyle w:val="001000000000" w:firstRow="0" w:lastRow="0" w:firstColumn="1" w:lastColumn="0" w:oddVBand="0" w:evenVBand="0" w:oddHBand="0" w:evenHBand="0" w:firstRowFirstColumn="0" w:firstRowLastColumn="0" w:lastRowFirstColumn="0" w:lastRowLastColumn="0"/>
            <w:tcW w:w="709" w:type="dxa"/>
          </w:tcPr>
          <w:p w14:paraId="6261A091"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5659C7B2"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11.09.2024</w:t>
            </w:r>
          </w:p>
        </w:tc>
        <w:tc>
          <w:tcPr>
            <w:tcW w:w="7371" w:type="dxa"/>
          </w:tcPr>
          <w:p w14:paraId="4D4EDC84"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Встреча «Возможности реализации проектов в Движении Первых»</w:t>
            </w:r>
          </w:p>
        </w:tc>
      </w:tr>
      <w:tr w:rsidR="006F7714" w:rsidRPr="00964339" w14:paraId="0A9510AE" w14:textId="77777777" w:rsidTr="006F7714">
        <w:trPr>
          <w:trHeight w:val="251"/>
        </w:trPr>
        <w:tc>
          <w:tcPr>
            <w:cnfStyle w:val="001000000000" w:firstRow="0" w:lastRow="0" w:firstColumn="1" w:lastColumn="0" w:oddVBand="0" w:evenVBand="0" w:oddHBand="0" w:evenHBand="0" w:firstRowFirstColumn="0" w:firstRowLastColumn="0" w:lastRowFirstColumn="0" w:lastRowLastColumn="0"/>
            <w:tcW w:w="709" w:type="dxa"/>
          </w:tcPr>
          <w:p w14:paraId="60111616"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0A8928EE"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23.09.2024</w:t>
            </w:r>
          </w:p>
        </w:tc>
        <w:tc>
          <w:tcPr>
            <w:tcW w:w="7371" w:type="dxa"/>
          </w:tcPr>
          <w:p w14:paraId="4AF3EB42"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Районная акция «Безопасность детей-главная задача родителей»</w:t>
            </w:r>
          </w:p>
        </w:tc>
      </w:tr>
      <w:tr w:rsidR="006F7714" w:rsidRPr="00964339" w14:paraId="00E8C7BB" w14:textId="77777777" w:rsidTr="006F7714">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13ADA48D"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078E77B0"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27.09.2024</w:t>
            </w:r>
          </w:p>
        </w:tc>
        <w:tc>
          <w:tcPr>
            <w:tcW w:w="7371" w:type="dxa"/>
          </w:tcPr>
          <w:p w14:paraId="7F9252D5"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 xml:space="preserve">Открытие Окружных соревнований по боксу </w:t>
            </w:r>
          </w:p>
          <w:p w14:paraId="2B80A28D"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«От новичка до мастера».</w:t>
            </w:r>
          </w:p>
        </w:tc>
      </w:tr>
      <w:tr w:rsidR="006F7714" w:rsidRPr="00964339" w14:paraId="1C0B7D09" w14:textId="77777777" w:rsidTr="006F7714">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7D42EF80"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0BEB05E7"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30.09.2024</w:t>
            </w:r>
          </w:p>
        </w:tc>
        <w:tc>
          <w:tcPr>
            <w:tcW w:w="7371" w:type="dxa"/>
          </w:tcPr>
          <w:p w14:paraId="524E2C6F"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Патриотическая акция «Мы Едины»</w:t>
            </w:r>
          </w:p>
        </w:tc>
      </w:tr>
      <w:tr w:rsidR="006F7714" w:rsidRPr="00964339" w14:paraId="5C26BDB6" w14:textId="77777777" w:rsidTr="006F7714">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7FC88C85"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4BC3CABE"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01.10.2024</w:t>
            </w:r>
          </w:p>
        </w:tc>
        <w:tc>
          <w:tcPr>
            <w:tcW w:w="7371" w:type="dxa"/>
          </w:tcPr>
          <w:p w14:paraId="3145C1C0"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Акция «Поздравляем»</w:t>
            </w:r>
          </w:p>
        </w:tc>
      </w:tr>
      <w:tr w:rsidR="006F7714" w:rsidRPr="00964339" w14:paraId="5BA1A582" w14:textId="77777777" w:rsidTr="006F7714">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5548DC96"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67434ECA"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04.10.2024</w:t>
            </w:r>
          </w:p>
        </w:tc>
        <w:tc>
          <w:tcPr>
            <w:tcW w:w="7371" w:type="dxa"/>
          </w:tcPr>
          <w:p w14:paraId="1C329598"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Вручение открыток учителям.</w:t>
            </w:r>
          </w:p>
        </w:tc>
      </w:tr>
      <w:tr w:rsidR="006F7714" w:rsidRPr="00964339" w14:paraId="58773E5B" w14:textId="77777777" w:rsidTr="006F7714">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63575C64"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2980654F"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07.10.2024</w:t>
            </w:r>
          </w:p>
        </w:tc>
        <w:tc>
          <w:tcPr>
            <w:tcW w:w="7371" w:type="dxa"/>
          </w:tcPr>
          <w:p w14:paraId="3DBB60A4"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Всероссийский марафон добрых патриотических дел, посвящённый Дню рождения Президента Российской Федерации Владимира Владимировича Путина.</w:t>
            </w:r>
          </w:p>
        </w:tc>
      </w:tr>
      <w:tr w:rsidR="006F7714" w:rsidRPr="00964339" w14:paraId="107776E3" w14:textId="77777777" w:rsidTr="006F7714">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71A00D89"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243430DD"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18.10.2024</w:t>
            </w:r>
          </w:p>
        </w:tc>
        <w:tc>
          <w:tcPr>
            <w:tcW w:w="7371" w:type="dxa"/>
          </w:tcPr>
          <w:p w14:paraId="01435DF0"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Всероссийская акция «Мой папа-Герой!»</w:t>
            </w:r>
          </w:p>
        </w:tc>
      </w:tr>
      <w:tr w:rsidR="006F7714" w:rsidRPr="00964339" w14:paraId="17DE5DA3" w14:textId="77777777" w:rsidTr="006F7714">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5218ACDE"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17ACB427"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19.10.2024</w:t>
            </w:r>
          </w:p>
        </w:tc>
        <w:tc>
          <w:tcPr>
            <w:tcW w:w="7371" w:type="dxa"/>
          </w:tcPr>
          <w:p w14:paraId="578802C0"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День настольных игр «Игротека на столе»</w:t>
            </w:r>
          </w:p>
        </w:tc>
      </w:tr>
      <w:tr w:rsidR="006F7714" w:rsidRPr="00964339" w14:paraId="1F34A1E7" w14:textId="77777777" w:rsidTr="006F7714">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48BB008B"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4910B587"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26.10.2024</w:t>
            </w:r>
          </w:p>
        </w:tc>
        <w:tc>
          <w:tcPr>
            <w:tcW w:w="7371" w:type="dxa"/>
          </w:tcPr>
          <w:p w14:paraId="2110DE80"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Конкурс гербария «Краски осени»</w:t>
            </w:r>
          </w:p>
        </w:tc>
      </w:tr>
      <w:tr w:rsidR="006F7714" w:rsidRPr="00964339" w14:paraId="1E8FFDA0" w14:textId="77777777" w:rsidTr="006F7714">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4133E6BF"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7F280054"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30.10.2024</w:t>
            </w:r>
          </w:p>
        </w:tc>
        <w:tc>
          <w:tcPr>
            <w:tcW w:w="7371" w:type="dxa"/>
          </w:tcPr>
          <w:p w14:paraId="3CA199A4"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Мультфильм «Семейка Адамс: горящий тур»</w:t>
            </w:r>
          </w:p>
        </w:tc>
      </w:tr>
      <w:tr w:rsidR="006F7714" w:rsidRPr="00964339" w14:paraId="67897D6F" w14:textId="77777777" w:rsidTr="006F7714">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15019CD3"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79E9F8E1"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01.11.2024</w:t>
            </w:r>
          </w:p>
        </w:tc>
        <w:tc>
          <w:tcPr>
            <w:tcW w:w="7371" w:type="dxa"/>
          </w:tcPr>
          <w:p w14:paraId="1FFDD2B7"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Пантомимический турнир «Панты»</w:t>
            </w:r>
          </w:p>
        </w:tc>
      </w:tr>
      <w:tr w:rsidR="006F7714" w:rsidRPr="00964339" w14:paraId="5DA01EA8" w14:textId="77777777" w:rsidTr="006F7714">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209E0C0E"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6A412ACF"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02.11.2024</w:t>
            </w:r>
          </w:p>
        </w:tc>
        <w:tc>
          <w:tcPr>
            <w:tcW w:w="7371" w:type="dxa"/>
          </w:tcPr>
          <w:p w14:paraId="61142A1A"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Литературная композиция «Россия»</w:t>
            </w:r>
          </w:p>
        </w:tc>
      </w:tr>
      <w:tr w:rsidR="006F7714" w:rsidRPr="00964339" w14:paraId="3C6382F1" w14:textId="77777777" w:rsidTr="006F7714">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62C4EC7E"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37B19955"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02.11.2024</w:t>
            </w:r>
          </w:p>
        </w:tc>
        <w:tc>
          <w:tcPr>
            <w:tcW w:w="7371" w:type="dxa"/>
          </w:tcPr>
          <w:p w14:paraId="33541983"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Патриотическая акция «Мы Едины»</w:t>
            </w:r>
          </w:p>
        </w:tc>
      </w:tr>
      <w:tr w:rsidR="006F7714" w:rsidRPr="00964339" w14:paraId="68620C15" w14:textId="77777777" w:rsidTr="006F7714">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50A334E9"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2031B4ED"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03.11.2024</w:t>
            </w:r>
          </w:p>
        </w:tc>
        <w:tc>
          <w:tcPr>
            <w:tcW w:w="7371" w:type="dxa"/>
          </w:tcPr>
          <w:p w14:paraId="2DF69941"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Всероссийская акция #Окна единства</w:t>
            </w:r>
          </w:p>
        </w:tc>
      </w:tr>
      <w:tr w:rsidR="006F7714" w:rsidRPr="00964339" w14:paraId="5171D5FE" w14:textId="77777777" w:rsidTr="006F7714">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147667AF"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1D746730"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04.11.2024</w:t>
            </w:r>
          </w:p>
        </w:tc>
        <w:tc>
          <w:tcPr>
            <w:tcW w:w="7371" w:type="dxa"/>
          </w:tcPr>
          <w:p w14:paraId="15A76246"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Вручения паспортов молодым гражданам Российской Федерации</w:t>
            </w:r>
          </w:p>
        </w:tc>
      </w:tr>
      <w:tr w:rsidR="006F7714" w:rsidRPr="00964339" w14:paraId="4CDAD0B7" w14:textId="77777777" w:rsidTr="006F7714">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172B64D1"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76C75CD8"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05.11.2024</w:t>
            </w:r>
          </w:p>
        </w:tc>
        <w:tc>
          <w:tcPr>
            <w:tcW w:w="7371" w:type="dxa"/>
          </w:tcPr>
          <w:p w14:paraId="5941D024"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Всероссийский марафон «Миллион добрых дел»</w:t>
            </w:r>
          </w:p>
        </w:tc>
      </w:tr>
      <w:tr w:rsidR="006F7714" w:rsidRPr="00964339" w14:paraId="622C05E9" w14:textId="77777777" w:rsidTr="006F7714">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0185DBF1"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07536FC4"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09.11.2024</w:t>
            </w:r>
          </w:p>
        </w:tc>
        <w:tc>
          <w:tcPr>
            <w:tcW w:w="7371" w:type="dxa"/>
          </w:tcPr>
          <w:p w14:paraId="26F3630F"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Викторина «Выбор - это важно»</w:t>
            </w:r>
          </w:p>
        </w:tc>
      </w:tr>
      <w:tr w:rsidR="006F7714" w:rsidRPr="00964339" w14:paraId="51F3A78F" w14:textId="77777777" w:rsidTr="006F7714">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4DEB9A77"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6291AF14"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09.11.2024</w:t>
            </w:r>
          </w:p>
        </w:tc>
        <w:tc>
          <w:tcPr>
            <w:tcW w:w="7371" w:type="dxa"/>
          </w:tcPr>
          <w:p w14:paraId="09F68908"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Акция «Снег за окном»</w:t>
            </w:r>
          </w:p>
        </w:tc>
      </w:tr>
      <w:tr w:rsidR="006F7714" w:rsidRPr="00964339" w14:paraId="0D6CBFE4" w14:textId="77777777" w:rsidTr="006F7714">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0B7006DF"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63C45E65"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15.11.2024</w:t>
            </w:r>
          </w:p>
        </w:tc>
        <w:tc>
          <w:tcPr>
            <w:tcW w:w="7371" w:type="dxa"/>
          </w:tcPr>
          <w:p w14:paraId="7F662A2B"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День рождения «Молодой гвардии»</w:t>
            </w:r>
          </w:p>
        </w:tc>
      </w:tr>
      <w:tr w:rsidR="006F7714" w:rsidRPr="00964339" w14:paraId="2974755F" w14:textId="77777777" w:rsidTr="006F7714">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200A4281"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44A61CF0"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15.11.2024</w:t>
            </w:r>
          </w:p>
        </w:tc>
        <w:tc>
          <w:tcPr>
            <w:tcW w:w="7371" w:type="dxa"/>
          </w:tcPr>
          <w:p w14:paraId="33B1075E" w14:textId="77777777" w:rsidR="006F7714" w:rsidRPr="00964339" w:rsidRDefault="006F7714" w:rsidP="001C4B0C">
            <w:pPr>
              <w:tabs>
                <w:tab w:val="left" w:pos="489"/>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Познавательная программа «Призывник- звучит гордо!».</w:t>
            </w:r>
          </w:p>
        </w:tc>
      </w:tr>
      <w:tr w:rsidR="006F7714" w:rsidRPr="00964339" w14:paraId="7AEF2950" w14:textId="77777777" w:rsidTr="006F7714">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73C77747"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4637E0B8"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19.11.2024</w:t>
            </w:r>
          </w:p>
        </w:tc>
        <w:tc>
          <w:tcPr>
            <w:tcW w:w="7371" w:type="dxa"/>
          </w:tcPr>
          <w:p w14:paraId="68B4CB7B" w14:textId="77777777" w:rsidR="006F7714" w:rsidRPr="00964339" w:rsidRDefault="006F7714" w:rsidP="001C4B0C">
            <w:pPr>
              <w:tabs>
                <w:tab w:val="left" w:pos="489"/>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Оперативно-профилактическая акция «Чистое поколение-2024»</w:t>
            </w:r>
          </w:p>
        </w:tc>
      </w:tr>
      <w:tr w:rsidR="006F7714" w:rsidRPr="00964339" w14:paraId="08E23268" w14:textId="77777777" w:rsidTr="006F7714">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4410D707"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5515EFD9"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21.11.2024</w:t>
            </w:r>
          </w:p>
        </w:tc>
        <w:tc>
          <w:tcPr>
            <w:tcW w:w="7371" w:type="dxa"/>
          </w:tcPr>
          <w:p w14:paraId="459F3C89"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Беседа «</w:t>
            </w:r>
            <w:proofErr w:type="spellStart"/>
            <w:r w:rsidRPr="00964339">
              <w:rPr>
                <w:rFonts w:ascii="Times New Roman" w:hAnsi="Times New Roman" w:cs="Times New Roman"/>
                <w:sz w:val="28"/>
                <w:szCs w:val="28"/>
                <w:lang w:eastAsia="ru-RU"/>
              </w:rPr>
              <w:t>МОЛОДЕЖЬные</w:t>
            </w:r>
            <w:proofErr w:type="spellEnd"/>
            <w:r w:rsidRPr="00964339">
              <w:rPr>
                <w:rFonts w:ascii="Times New Roman" w:hAnsi="Times New Roman" w:cs="Times New Roman"/>
                <w:sz w:val="28"/>
                <w:szCs w:val="28"/>
                <w:lang w:eastAsia="ru-RU"/>
              </w:rPr>
              <w:t xml:space="preserve"> </w:t>
            </w:r>
            <w:proofErr w:type="spellStart"/>
            <w:r w:rsidRPr="00964339">
              <w:rPr>
                <w:rFonts w:ascii="Times New Roman" w:hAnsi="Times New Roman" w:cs="Times New Roman"/>
                <w:sz w:val="28"/>
                <w:szCs w:val="28"/>
                <w:lang w:eastAsia="ru-RU"/>
              </w:rPr>
              <w:t>ПРОдвижения</w:t>
            </w:r>
            <w:proofErr w:type="spellEnd"/>
            <w:r w:rsidRPr="00964339">
              <w:rPr>
                <w:rFonts w:ascii="Times New Roman" w:hAnsi="Times New Roman" w:cs="Times New Roman"/>
                <w:sz w:val="28"/>
                <w:szCs w:val="28"/>
                <w:lang w:eastAsia="ru-RU"/>
              </w:rPr>
              <w:t>»</w:t>
            </w:r>
          </w:p>
        </w:tc>
      </w:tr>
      <w:tr w:rsidR="006F7714" w:rsidRPr="00964339" w14:paraId="2B0B26AD" w14:textId="77777777" w:rsidTr="006F7714">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68B48311"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7015015C"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 xml:space="preserve">22.11.2024 </w:t>
            </w:r>
          </w:p>
        </w:tc>
        <w:tc>
          <w:tcPr>
            <w:tcW w:w="7371" w:type="dxa"/>
          </w:tcPr>
          <w:p w14:paraId="70E20C9F"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Беседа «Духовно – нравственное воспитание молодёжи».</w:t>
            </w:r>
          </w:p>
        </w:tc>
      </w:tr>
      <w:tr w:rsidR="006F7714" w:rsidRPr="00964339" w14:paraId="3486D6CC" w14:textId="77777777" w:rsidTr="006F7714">
        <w:trPr>
          <w:trHeight w:val="374"/>
        </w:trPr>
        <w:tc>
          <w:tcPr>
            <w:cnfStyle w:val="001000000000" w:firstRow="0" w:lastRow="0" w:firstColumn="1" w:lastColumn="0" w:oddVBand="0" w:evenVBand="0" w:oddHBand="0" w:evenHBand="0" w:firstRowFirstColumn="0" w:firstRowLastColumn="0" w:lastRowFirstColumn="0" w:lastRowLastColumn="0"/>
            <w:tcW w:w="709" w:type="dxa"/>
          </w:tcPr>
          <w:p w14:paraId="65D77883"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1637263D"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23.11.2024</w:t>
            </w:r>
          </w:p>
        </w:tc>
        <w:tc>
          <w:tcPr>
            <w:tcW w:w="7371" w:type="dxa"/>
          </w:tcPr>
          <w:p w14:paraId="5CC2B42C"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Всероссийская акция «#</w:t>
            </w:r>
            <w:proofErr w:type="spellStart"/>
            <w:r w:rsidRPr="00964339">
              <w:rPr>
                <w:rFonts w:ascii="Times New Roman" w:hAnsi="Times New Roman" w:cs="Times New Roman"/>
                <w:sz w:val="28"/>
                <w:szCs w:val="28"/>
                <w:lang w:eastAsia="ru-RU"/>
              </w:rPr>
              <w:t>Любимой_маме</w:t>
            </w:r>
            <w:proofErr w:type="spellEnd"/>
            <w:r w:rsidRPr="00964339">
              <w:rPr>
                <w:rFonts w:ascii="Times New Roman" w:hAnsi="Times New Roman" w:cs="Times New Roman"/>
                <w:sz w:val="28"/>
                <w:szCs w:val="28"/>
                <w:lang w:eastAsia="ru-RU"/>
              </w:rPr>
              <w:t>»</w:t>
            </w:r>
          </w:p>
        </w:tc>
      </w:tr>
      <w:tr w:rsidR="006F7714" w:rsidRPr="00964339" w14:paraId="047BB4C3" w14:textId="77777777" w:rsidTr="006F7714">
        <w:trPr>
          <w:trHeight w:val="374"/>
        </w:trPr>
        <w:tc>
          <w:tcPr>
            <w:cnfStyle w:val="001000000000" w:firstRow="0" w:lastRow="0" w:firstColumn="1" w:lastColumn="0" w:oddVBand="0" w:evenVBand="0" w:oddHBand="0" w:evenHBand="0" w:firstRowFirstColumn="0" w:firstRowLastColumn="0" w:lastRowFirstColumn="0" w:lastRowLastColumn="0"/>
            <w:tcW w:w="709" w:type="dxa"/>
          </w:tcPr>
          <w:p w14:paraId="33EB2FA5"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608F971E"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23.11.2024</w:t>
            </w:r>
          </w:p>
        </w:tc>
        <w:tc>
          <w:tcPr>
            <w:tcW w:w="7371" w:type="dxa"/>
          </w:tcPr>
          <w:p w14:paraId="7FA5535B"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Мастер – класс по изготовлению аппликации ко Дню матери</w:t>
            </w:r>
          </w:p>
        </w:tc>
      </w:tr>
      <w:tr w:rsidR="006F7714" w:rsidRPr="00964339" w14:paraId="5B53F17E" w14:textId="77777777" w:rsidTr="006F7714">
        <w:trPr>
          <w:trHeight w:val="497"/>
        </w:trPr>
        <w:tc>
          <w:tcPr>
            <w:cnfStyle w:val="001000000000" w:firstRow="0" w:lastRow="0" w:firstColumn="1" w:lastColumn="0" w:oddVBand="0" w:evenVBand="0" w:oddHBand="0" w:evenHBand="0" w:firstRowFirstColumn="0" w:firstRowLastColumn="0" w:lastRowFirstColumn="0" w:lastRowLastColumn="0"/>
            <w:tcW w:w="709" w:type="dxa"/>
          </w:tcPr>
          <w:p w14:paraId="18D24322"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55661BDC"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23.11.2024</w:t>
            </w:r>
          </w:p>
        </w:tc>
        <w:tc>
          <w:tcPr>
            <w:tcW w:w="7371" w:type="dxa"/>
          </w:tcPr>
          <w:p w14:paraId="49479CB7"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Акция «Здоровье - молодость - успех»</w:t>
            </w:r>
          </w:p>
        </w:tc>
      </w:tr>
      <w:tr w:rsidR="006F7714" w:rsidRPr="00964339" w14:paraId="50B2E095" w14:textId="77777777" w:rsidTr="006F7714">
        <w:trPr>
          <w:trHeight w:val="497"/>
        </w:trPr>
        <w:tc>
          <w:tcPr>
            <w:cnfStyle w:val="001000000000" w:firstRow="0" w:lastRow="0" w:firstColumn="1" w:lastColumn="0" w:oddVBand="0" w:evenVBand="0" w:oddHBand="0" w:evenHBand="0" w:firstRowFirstColumn="0" w:firstRowLastColumn="0" w:lastRowFirstColumn="0" w:lastRowLastColumn="0"/>
            <w:tcW w:w="709" w:type="dxa"/>
          </w:tcPr>
          <w:p w14:paraId="3E6466E2"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2CCBCC76"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29.11.2024</w:t>
            </w:r>
          </w:p>
        </w:tc>
        <w:tc>
          <w:tcPr>
            <w:tcW w:w="7371" w:type="dxa"/>
          </w:tcPr>
          <w:p w14:paraId="216F94F9"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Семейная гостиная «Семейный калейдоскоп»</w:t>
            </w:r>
          </w:p>
        </w:tc>
      </w:tr>
      <w:tr w:rsidR="006F7714" w:rsidRPr="00964339" w14:paraId="52D539F6" w14:textId="77777777" w:rsidTr="006F7714">
        <w:trPr>
          <w:trHeight w:val="497"/>
        </w:trPr>
        <w:tc>
          <w:tcPr>
            <w:cnfStyle w:val="001000000000" w:firstRow="0" w:lastRow="0" w:firstColumn="1" w:lastColumn="0" w:oddVBand="0" w:evenVBand="0" w:oddHBand="0" w:evenHBand="0" w:firstRowFirstColumn="0" w:firstRowLastColumn="0" w:lastRowFirstColumn="0" w:lastRowLastColumn="0"/>
            <w:tcW w:w="709" w:type="dxa"/>
          </w:tcPr>
          <w:p w14:paraId="795EA2F2"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3E9E108E"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30.11.2024</w:t>
            </w:r>
          </w:p>
        </w:tc>
        <w:tc>
          <w:tcPr>
            <w:tcW w:w="7371" w:type="dxa"/>
          </w:tcPr>
          <w:p w14:paraId="50EDEE21"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Спортивное мероприятие, приуроченное к Всемирному Дню инвалидов</w:t>
            </w:r>
          </w:p>
        </w:tc>
      </w:tr>
      <w:tr w:rsidR="006F7714" w:rsidRPr="00964339" w14:paraId="5A730308" w14:textId="77777777" w:rsidTr="006F7714">
        <w:trPr>
          <w:trHeight w:val="192"/>
        </w:trPr>
        <w:tc>
          <w:tcPr>
            <w:cnfStyle w:val="001000000000" w:firstRow="0" w:lastRow="0" w:firstColumn="1" w:lastColumn="0" w:oddVBand="0" w:evenVBand="0" w:oddHBand="0" w:evenHBand="0" w:firstRowFirstColumn="0" w:firstRowLastColumn="0" w:lastRowFirstColumn="0" w:lastRowLastColumn="0"/>
            <w:tcW w:w="709" w:type="dxa"/>
          </w:tcPr>
          <w:p w14:paraId="591D6144"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572951CE"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30.11.2024</w:t>
            </w:r>
          </w:p>
        </w:tc>
        <w:tc>
          <w:tcPr>
            <w:tcW w:w="7371" w:type="dxa"/>
          </w:tcPr>
          <w:p w14:paraId="67343F73"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Профилактическая акция «СТОП ВИЧ»</w:t>
            </w:r>
          </w:p>
        </w:tc>
      </w:tr>
      <w:tr w:rsidR="006F7714" w:rsidRPr="00964339" w14:paraId="064DC9FC" w14:textId="77777777" w:rsidTr="006F7714">
        <w:trPr>
          <w:trHeight w:val="250"/>
        </w:trPr>
        <w:tc>
          <w:tcPr>
            <w:cnfStyle w:val="001000000000" w:firstRow="0" w:lastRow="0" w:firstColumn="1" w:lastColumn="0" w:oddVBand="0" w:evenVBand="0" w:oddHBand="0" w:evenHBand="0" w:firstRowFirstColumn="0" w:firstRowLastColumn="0" w:lastRowFirstColumn="0" w:lastRowLastColumn="0"/>
            <w:tcW w:w="709" w:type="dxa"/>
          </w:tcPr>
          <w:p w14:paraId="09482519"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2FC3E5BB"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03.12.2024</w:t>
            </w:r>
          </w:p>
        </w:tc>
        <w:tc>
          <w:tcPr>
            <w:tcW w:w="7371" w:type="dxa"/>
          </w:tcPr>
          <w:p w14:paraId="095112E0"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Акция «Поздравь Героя С Новым Годом!»</w:t>
            </w:r>
          </w:p>
        </w:tc>
      </w:tr>
      <w:tr w:rsidR="006F7714" w:rsidRPr="00964339" w14:paraId="1D7D35B1" w14:textId="77777777" w:rsidTr="006F7714">
        <w:trPr>
          <w:trHeight w:val="368"/>
        </w:trPr>
        <w:tc>
          <w:tcPr>
            <w:cnfStyle w:val="001000000000" w:firstRow="0" w:lastRow="0" w:firstColumn="1" w:lastColumn="0" w:oddVBand="0" w:evenVBand="0" w:oddHBand="0" w:evenHBand="0" w:firstRowFirstColumn="0" w:firstRowLastColumn="0" w:lastRowFirstColumn="0" w:lastRowLastColumn="0"/>
            <w:tcW w:w="709" w:type="dxa"/>
          </w:tcPr>
          <w:p w14:paraId="714A7B45"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51680525"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03.12.2024</w:t>
            </w:r>
          </w:p>
        </w:tc>
        <w:tc>
          <w:tcPr>
            <w:tcW w:w="7371" w:type="dxa"/>
          </w:tcPr>
          <w:p w14:paraId="1E9A38AE"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Всероссийская акция «Белая ленточка»</w:t>
            </w:r>
          </w:p>
        </w:tc>
      </w:tr>
      <w:tr w:rsidR="006F7714" w:rsidRPr="00964339" w14:paraId="2BB572BE" w14:textId="77777777" w:rsidTr="006F7714">
        <w:trPr>
          <w:trHeight w:val="129"/>
        </w:trPr>
        <w:tc>
          <w:tcPr>
            <w:cnfStyle w:val="001000000000" w:firstRow="0" w:lastRow="0" w:firstColumn="1" w:lastColumn="0" w:oddVBand="0" w:evenVBand="0" w:oddHBand="0" w:evenHBand="0" w:firstRowFirstColumn="0" w:firstRowLastColumn="0" w:lastRowFirstColumn="0" w:lastRowLastColumn="0"/>
            <w:tcW w:w="709" w:type="dxa"/>
          </w:tcPr>
          <w:p w14:paraId="67818FE7"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707A917E"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03.12.2024</w:t>
            </w:r>
          </w:p>
        </w:tc>
        <w:tc>
          <w:tcPr>
            <w:tcW w:w="7371" w:type="dxa"/>
          </w:tcPr>
          <w:p w14:paraId="292C834A"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Акция «Возложение цветов»</w:t>
            </w:r>
          </w:p>
        </w:tc>
      </w:tr>
      <w:tr w:rsidR="006F7714" w:rsidRPr="00964339" w14:paraId="44DADC5C" w14:textId="77777777" w:rsidTr="006F7714">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6AFFBA16"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6F92E0BD"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07.12.2024</w:t>
            </w:r>
          </w:p>
        </w:tc>
        <w:tc>
          <w:tcPr>
            <w:tcW w:w="7371" w:type="dxa"/>
          </w:tcPr>
          <w:p w14:paraId="70C4B183"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Мастер - класс по пошиву подушки - косточки</w:t>
            </w:r>
          </w:p>
        </w:tc>
      </w:tr>
      <w:tr w:rsidR="006F7714" w:rsidRPr="00964339" w14:paraId="58C24ADB" w14:textId="77777777" w:rsidTr="006F7714">
        <w:trPr>
          <w:trHeight w:val="374"/>
        </w:trPr>
        <w:tc>
          <w:tcPr>
            <w:cnfStyle w:val="001000000000" w:firstRow="0" w:lastRow="0" w:firstColumn="1" w:lastColumn="0" w:oddVBand="0" w:evenVBand="0" w:oddHBand="0" w:evenHBand="0" w:firstRowFirstColumn="0" w:firstRowLastColumn="0" w:lastRowFirstColumn="0" w:lastRowLastColumn="0"/>
            <w:tcW w:w="709" w:type="dxa"/>
          </w:tcPr>
          <w:p w14:paraId="1B44934F"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30D40808"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07.12.2024</w:t>
            </w:r>
          </w:p>
        </w:tc>
        <w:tc>
          <w:tcPr>
            <w:tcW w:w="7371" w:type="dxa"/>
          </w:tcPr>
          <w:p w14:paraId="5144D593"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Сбор гуманитарной помощи</w:t>
            </w:r>
          </w:p>
        </w:tc>
      </w:tr>
      <w:tr w:rsidR="006F7714" w:rsidRPr="00964339" w14:paraId="709414BF" w14:textId="77777777" w:rsidTr="006F7714">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30BEA753"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1D25E6FB"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09.12.2024</w:t>
            </w:r>
          </w:p>
        </w:tc>
        <w:tc>
          <w:tcPr>
            <w:tcW w:w="7371" w:type="dxa"/>
          </w:tcPr>
          <w:p w14:paraId="521AFE21"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Всероссийская акция «Письмо солдату»</w:t>
            </w:r>
          </w:p>
        </w:tc>
      </w:tr>
      <w:tr w:rsidR="006F7714" w:rsidRPr="00964339" w14:paraId="11AD41EE" w14:textId="77777777" w:rsidTr="006F7714">
        <w:trPr>
          <w:trHeight w:val="303"/>
        </w:trPr>
        <w:tc>
          <w:tcPr>
            <w:cnfStyle w:val="001000000000" w:firstRow="0" w:lastRow="0" w:firstColumn="1" w:lastColumn="0" w:oddVBand="0" w:evenVBand="0" w:oddHBand="0" w:evenHBand="0" w:firstRowFirstColumn="0" w:firstRowLastColumn="0" w:lastRowFirstColumn="0" w:lastRowLastColumn="0"/>
            <w:tcW w:w="709" w:type="dxa"/>
          </w:tcPr>
          <w:p w14:paraId="7BECDEA4"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49263223"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09.12.2024</w:t>
            </w:r>
          </w:p>
        </w:tc>
        <w:tc>
          <w:tcPr>
            <w:tcW w:w="7371" w:type="dxa"/>
          </w:tcPr>
          <w:p w14:paraId="595E4C98"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Возложение цветов»</w:t>
            </w:r>
          </w:p>
        </w:tc>
      </w:tr>
      <w:tr w:rsidR="006F7714" w:rsidRPr="00964339" w14:paraId="028AE002" w14:textId="77777777" w:rsidTr="006F7714">
        <w:trPr>
          <w:trHeight w:val="251"/>
        </w:trPr>
        <w:tc>
          <w:tcPr>
            <w:cnfStyle w:val="001000000000" w:firstRow="0" w:lastRow="0" w:firstColumn="1" w:lastColumn="0" w:oddVBand="0" w:evenVBand="0" w:oddHBand="0" w:evenHBand="0" w:firstRowFirstColumn="0" w:firstRowLastColumn="0" w:lastRowFirstColumn="0" w:lastRowLastColumn="0"/>
            <w:tcW w:w="709" w:type="dxa"/>
          </w:tcPr>
          <w:p w14:paraId="3EC711B7"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75FF738B"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10.12.2024</w:t>
            </w:r>
          </w:p>
        </w:tc>
        <w:tc>
          <w:tcPr>
            <w:tcW w:w="7371" w:type="dxa"/>
          </w:tcPr>
          <w:p w14:paraId="64008212"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proofErr w:type="spellStart"/>
            <w:r w:rsidRPr="00964339">
              <w:rPr>
                <w:rFonts w:ascii="Times New Roman" w:hAnsi="Times New Roman" w:cs="Times New Roman"/>
                <w:sz w:val="28"/>
                <w:szCs w:val="28"/>
                <w:lang w:eastAsia="ru-RU"/>
              </w:rPr>
              <w:t>Квиз</w:t>
            </w:r>
            <w:proofErr w:type="spellEnd"/>
            <w:r w:rsidRPr="00964339">
              <w:rPr>
                <w:rFonts w:ascii="Times New Roman" w:hAnsi="Times New Roman" w:cs="Times New Roman"/>
                <w:sz w:val="28"/>
                <w:szCs w:val="28"/>
                <w:lang w:eastAsia="ru-RU"/>
              </w:rPr>
              <w:t xml:space="preserve"> «По тропам Югры»</w:t>
            </w:r>
          </w:p>
        </w:tc>
      </w:tr>
      <w:tr w:rsidR="006F7714" w:rsidRPr="00964339" w14:paraId="7C637B62" w14:textId="77777777" w:rsidTr="006F7714">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24C05CAF"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02B062A6"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12.12.2024</w:t>
            </w:r>
          </w:p>
        </w:tc>
        <w:tc>
          <w:tcPr>
            <w:tcW w:w="7371" w:type="dxa"/>
          </w:tcPr>
          <w:p w14:paraId="43C51FD8"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Правовая игра «Конституция»</w:t>
            </w:r>
          </w:p>
        </w:tc>
      </w:tr>
      <w:tr w:rsidR="006F7714" w:rsidRPr="00964339" w14:paraId="053A9CBF" w14:textId="77777777" w:rsidTr="006F7714">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0F814E3F"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6EA3933C"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21.12.2024</w:t>
            </w:r>
          </w:p>
        </w:tc>
        <w:tc>
          <w:tcPr>
            <w:tcW w:w="7371" w:type="dxa"/>
          </w:tcPr>
          <w:p w14:paraId="14546886"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 xml:space="preserve">Беседа по профилактике экстремизма и терроризма «Многоликий мир» </w:t>
            </w:r>
          </w:p>
        </w:tc>
      </w:tr>
      <w:tr w:rsidR="006F7714" w:rsidRPr="00964339" w14:paraId="5CBCB251" w14:textId="77777777" w:rsidTr="006F7714">
        <w:trPr>
          <w:trHeight w:val="374"/>
        </w:trPr>
        <w:tc>
          <w:tcPr>
            <w:cnfStyle w:val="001000000000" w:firstRow="0" w:lastRow="0" w:firstColumn="1" w:lastColumn="0" w:oddVBand="0" w:evenVBand="0" w:oddHBand="0" w:evenHBand="0" w:firstRowFirstColumn="0" w:firstRowLastColumn="0" w:lastRowFirstColumn="0" w:lastRowLastColumn="0"/>
            <w:tcW w:w="709" w:type="dxa"/>
          </w:tcPr>
          <w:p w14:paraId="349C0A7A"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614AC1E9"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25.12.2024</w:t>
            </w:r>
          </w:p>
        </w:tc>
        <w:tc>
          <w:tcPr>
            <w:tcW w:w="7371" w:type="dxa"/>
          </w:tcPr>
          <w:p w14:paraId="0BFDEE73"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Развлекательная шоу-программа</w:t>
            </w:r>
          </w:p>
          <w:p w14:paraId="27B16D59"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«Новогодняя перезагрузка»</w:t>
            </w:r>
          </w:p>
        </w:tc>
      </w:tr>
      <w:tr w:rsidR="006F7714" w:rsidRPr="00964339" w14:paraId="01F0CC47" w14:textId="77777777" w:rsidTr="006F7714">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4E11B61A"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1883D3C5"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25.12.2024</w:t>
            </w:r>
          </w:p>
        </w:tc>
        <w:tc>
          <w:tcPr>
            <w:tcW w:w="7371" w:type="dxa"/>
          </w:tcPr>
          <w:p w14:paraId="145FFB9E"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Развлекательная шоу-программа</w:t>
            </w:r>
          </w:p>
          <w:p w14:paraId="4144A814"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«Новогодняя перезагрузка»</w:t>
            </w:r>
          </w:p>
        </w:tc>
      </w:tr>
    </w:tbl>
    <w:p w14:paraId="3A2EA3F2" w14:textId="77777777" w:rsidR="001F04D7" w:rsidRDefault="006F7714" w:rsidP="001C4B0C">
      <w:pPr>
        <w:spacing w:after="0" w:line="360" w:lineRule="auto"/>
        <w:jc w:val="both"/>
        <w:rPr>
          <w:rFonts w:ascii="Times New Roman" w:eastAsia="Calibri" w:hAnsi="Times New Roman" w:cs="Times New Roman"/>
          <w:sz w:val="28"/>
          <w:szCs w:val="28"/>
        </w:rPr>
      </w:pPr>
      <w:r w:rsidRPr="00964339">
        <w:rPr>
          <w:rFonts w:ascii="Times New Roman" w:eastAsia="Calibri" w:hAnsi="Times New Roman" w:cs="Times New Roman"/>
          <w:sz w:val="28"/>
          <w:szCs w:val="28"/>
        </w:rPr>
        <w:tab/>
      </w:r>
    </w:p>
    <w:p w14:paraId="0DD97E70" w14:textId="2A544BEA" w:rsidR="006F7714" w:rsidRPr="00964339" w:rsidRDefault="006F7714" w:rsidP="001F04D7">
      <w:pPr>
        <w:spacing w:after="0" w:line="360" w:lineRule="auto"/>
        <w:ind w:firstLine="708"/>
        <w:jc w:val="both"/>
        <w:rPr>
          <w:rFonts w:ascii="Times New Roman" w:eastAsia="Calibri" w:hAnsi="Times New Roman" w:cs="Times New Roman"/>
          <w:sz w:val="28"/>
          <w:szCs w:val="28"/>
        </w:rPr>
      </w:pPr>
      <w:r w:rsidRPr="00964339">
        <w:rPr>
          <w:rFonts w:ascii="Times New Roman" w:eastAsia="Calibri" w:hAnsi="Times New Roman" w:cs="Times New Roman"/>
          <w:sz w:val="28"/>
          <w:szCs w:val="28"/>
        </w:rPr>
        <w:t xml:space="preserve">Фото с мероприятий доступны по ссылке </w:t>
      </w:r>
      <w:hyperlink r:id="rId23" w:history="1">
        <w:r w:rsidRPr="00964339">
          <w:rPr>
            <w:rFonts w:ascii="Times New Roman" w:eastAsia="Calibri" w:hAnsi="Times New Roman" w:cs="Times New Roman"/>
            <w:color w:val="0563C1"/>
            <w:sz w:val="28"/>
            <w:szCs w:val="28"/>
            <w:u w:val="single"/>
          </w:rPr>
          <w:t>https://vk.com/club224801361</w:t>
        </w:r>
      </w:hyperlink>
      <w:r w:rsidRPr="00964339">
        <w:rPr>
          <w:rFonts w:ascii="Times New Roman" w:eastAsia="Calibri" w:hAnsi="Times New Roman" w:cs="Times New Roman"/>
          <w:sz w:val="28"/>
          <w:szCs w:val="28"/>
        </w:rPr>
        <w:t xml:space="preserve"> </w:t>
      </w:r>
    </w:p>
    <w:p w14:paraId="4820B7C3" w14:textId="203E5DD4" w:rsidR="006F7714" w:rsidRPr="00964339" w:rsidRDefault="006F7714" w:rsidP="001C4B0C">
      <w:pPr>
        <w:spacing w:after="0" w:line="360" w:lineRule="auto"/>
        <w:ind w:firstLine="708"/>
        <w:jc w:val="both"/>
        <w:rPr>
          <w:rFonts w:ascii="Times New Roman" w:eastAsia="Calibri" w:hAnsi="Times New Roman" w:cs="Times New Roman"/>
          <w:b/>
          <w:sz w:val="28"/>
          <w:szCs w:val="28"/>
        </w:rPr>
      </w:pPr>
      <w:r w:rsidRPr="00964339">
        <w:rPr>
          <w:rFonts w:ascii="Times New Roman" w:eastAsia="Calibri" w:hAnsi="Times New Roman" w:cs="Times New Roman"/>
          <w:b/>
          <w:sz w:val="28"/>
          <w:szCs w:val="28"/>
        </w:rPr>
        <w:t>Грантовое направление</w:t>
      </w:r>
      <w:r>
        <w:rPr>
          <w:rFonts w:ascii="Times New Roman" w:eastAsia="Calibri" w:hAnsi="Times New Roman" w:cs="Times New Roman"/>
          <w:b/>
          <w:sz w:val="28"/>
          <w:szCs w:val="28"/>
        </w:rPr>
        <w:t>.</w:t>
      </w:r>
    </w:p>
    <w:p w14:paraId="2A368A89" w14:textId="2A48561C" w:rsidR="006F7714" w:rsidRPr="00964339" w:rsidRDefault="006F7714" w:rsidP="001C4B0C">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Сидорова Свет</w:t>
      </w:r>
      <w:r w:rsidRPr="00964339">
        <w:rPr>
          <w:rFonts w:ascii="Times New Roman" w:eastAsia="Calibri" w:hAnsi="Times New Roman" w:cs="Times New Roman"/>
          <w:sz w:val="28"/>
          <w:szCs w:val="28"/>
        </w:rPr>
        <w:t>лана Олеговна в 2024 году приняла участие в конкурсе Гранта губернатора Югры для физических лиц и стала победителем с проектом «</w:t>
      </w:r>
      <w:proofErr w:type="spellStart"/>
      <w:r w:rsidRPr="00964339">
        <w:rPr>
          <w:rFonts w:ascii="Times New Roman" w:eastAsia="Calibri" w:hAnsi="Times New Roman" w:cs="Times New Roman"/>
          <w:sz w:val="28"/>
          <w:szCs w:val="28"/>
        </w:rPr>
        <w:t>Военно</w:t>
      </w:r>
      <w:proofErr w:type="spellEnd"/>
      <w:r w:rsidRPr="00964339">
        <w:rPr>
          <w:rFonts w:ascii="Times New Roman" w:eastAsia="Calibri" w:hAnsi="Times New Roman" w:cs="Times New Roman"/>
          <w:sz w:val="28"/>
          <w:szCs w:val="28"/>
        </w:rPr>
        <w:t xml:space="preserve"> - полевая кухня в годы Великой Отечественной войны» на сумму 324 828,00 руб.</w:t>
      </w:r>
    </w:p>
    <w:p w14:paraId="096D6351" w14:textId="77777777" w:rsidR="006F7714" w:rsidRPr="00964339" w:rsidRDefault="006F7714" w:rsidP="001C4B0C">
      <w:pPr>
        <w:spacing w:after="0" w:line="360" w:lineRule="auto"/>
        <w:ind w:firstLine="708"/>
        <w:jc w:val="both"/>
        <w:rPr>
          <w:rFonts w:ascii="Times New Roman" w:eastAsia="Calibri" w:hAnsi="Times New Roman" w:cs="Times New Roman"/>
          <w:sz w:val="28"/>
          <w:szCs w:val="28"/>
        </w:rPr>
      </w:pPr>
      <w:r w:rsidRPr="00964339">
        <w:rPr>
          <w:rFonts w:ascii="Times New Roman" w:eastAsia="Calibri" w:hAnsi="Times New Roman" w:cs="Times New Roman"/>
          <w:sz w:val="28"/>
          <w:szCs w:val="28"/>
        </w:rPr>
        <w:t>Победителем муниципального грантового «Конкурс молодежных инициатив» в 2024 году стал Курочкин Роман Дмитриевич, с проектом "Медиа триумф" сумма гранта 12,000 руб.</w:t>
      </w:r>
    </w:p>
    <w:p w14:paraId="4487E115" w14:textId="77777777" w:rsidR="006F7714" w:rsidRPr="00964339" w:rsidRDefault="006F7714" w:rsidP="001C4B0C">
      <w:pPr>
        <w:spacing w:after="0" w:line="360" w:lineRule="auto"/>
        <w:jc w:val="both"/>
        <w:rPr>
          <w:rFonts w:ascii="Times New Roman" w:eastAsia="Calibri" w:hAnsi="Times New Roman" w:cs="Times New Roman"/>
          <w:b/>
          <w:sz w:val="28"/>
          <w:szCs w:val="28"/>
        </w:rPr>
      </w:pPr>
      <w:r w:rsidRPr="00964339">
        <w:rPr>
          <w:rFonts w:ascii="Times New Roman" w:eastAsia="Calibri" w:hAnsi="Times New Roman" w:cs="Times New Roman"/>
          <w:b/>
          <w:sz w:val="28"/>
          <w:szCs w:val="28"/>
        </w:rPr>
        <w:t>Форумы</w:t>
      </w:r>
    </w:p>
    <w:p w14:paraId="2BD2C77C" w14:textId="77777777" w:rsidR="006F7714" w:rsidRPr="00964339" w:rsidRDefault="006F7714" w:rsidP="001C4B0C">
      <w:pPr>
        <w:spacing w:after="0" w:line="360" w:lineRule="auto"/>
        <w:ind w:firstLine="708"/>
        <w:jc w:val="both"/>
        <w:rPr>
          <w:rFonts w:ascii="Times New Roman" w:eastAsia="Calibri" w:hAnsi="Times New Roman" w:cs="Times New Roman"/>
          <w:sz w:val="28"/>
          <w:szCs w:val="28"/>
        </w:rPr>
      </w:pPr>
      <w:r w:rsidRPr="00964339">
        <w:rPr>
          <w:rFonts w:ascii="Times New Roman" w:eastAsia="Calibri" w:hAnsi="Times New Roman" w:cs="Times New Roman"/>
          <w:sz w:val="28"/>
          <w:szCs w:val="28"/>
        </w:rPr>
        <w:t xml:space="preserve">Молодежь Сентябрьского активно принимала участие во Всероссийской </w:t>
      </w:r>
      <w:proofErr w:type="spellStart"/>
      <w:r w:rsidRPr="00964339">
        <w:rPr>
          <w:rFonts w:ascii="Times New Roman" w:eastAsia="Calibri" w:hAnsi="Times New Roman" w:cs="Times New Roman"/>
          <w:sz w:val="28"/>
          <w:szCs w:val="28"/>
        </w:rPr>
        <w:t>Форумной</w:t>
      </w:r>
      <w:proofErr w:type="spellEnd"/>
      <w:r w:rsidRPr="00964339">
        <w:rPr>
          <w:rFonts w:ascii="Times New Roman" w:eastAsia="Calibri" w:hAnsi="Times New Roman" w:cs="Times New Roman"/>
          <w:sz w:val="28"/>
          <w:szCs w:val="28"/>
        </w:rPr>
        <w:t xml:space="preserve"> кампании. В течение 2024 года участниками форумов стали:</w:t>
      </w:r>
    </w:p>
    <w:tbl>
      <w:tblPr>
        <w:tblStyle w:val="-13"/>
        <w:tblW w:w="0" w:type="auto"/>
        <w:tblLook w:val="04A0" w:firstRow="1" w:lastRow="0" w:firstColumn="1" w:lastColumn="0" w:noHBand="0" w:noVBand="1"/>
      </w:tblPr>
      <w:tblGrid>
        <w:gridCol w:w="6941"/>
        <w:gridCol w:w="2404"/>
      </w:tblGrid>
      <w:tr w:rsidR="006F7714" w:rsidRPr="006F7714" w14:paraId="0A901FEA" w14:textId="77777777" w:rsidTr="006F77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14:paraId="1B65ED06" w14:textId="77777777" w:rsidR="006F7714" w:rsidRPr="006F7714" w:rsidRDefault="006F7714" w:rsidP="001C4B0C">
            <w:pPr>
              <w:spacing w:line="360" w:lineRule="auto"/>
              <w:jc w:val="center"/>
              <w:rPr>
                <w:rFonts w:ascii="Times New Roman" w:hAnsi="Times New Roman" w:cs="Times New Roman"/>
                <w:sz w:val="28"/>
                <w:szCs w:val="28"/>
              </w:rPr>
            </w:pPr>
            <w:r w:rsidRPr="006F7714">
              <w:rPr>
                <w:rFonts w:ascii="Times New Roman" w:hAnsi="Times New Roman" w:cs="Times New Roman"/>
                <w:sz w:val="28"/>
                <w:szCs w:val="28"/>
              </w:rPr>
              <w:t>Форум</w:t>
            </w:r>
          </w:p>
        </w:tc>
        <w:tc>
          <w:tcPr>
            <w:tcW w:w="2404" w:type="dxa"/>
          </w:tcPr>
          <w:p w14:paraId="3042B7C0" w14:textId="77777777" w:rsidR="006F7714" w:rsidRPr="006F7714" w:rsidRDefault="006F7714" w:rsidP="001C4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6F7714">
              <w:rPr>
                <w:rFonts w:ascii="Times New Roman" w:hAnsi="Times New Roman" w:cs="Times New Roman"/>
                <w:sz w:val="28"/>
                <w:szCs w:val="28"/>
              </w:rPr>
              <w:t>ФИО</w:t>
            </w:r>
          </w:p>
        </w:tc>
      </w:tr>
      <w:tr w:rsidR="006F7714" w:rsidRPr="006F7714" w14:paraId="0862F6F3" w14:textId="77777777" w:rsidTr="006F7714">
        <w:tc>
          <w:tcPr>
            <w:cnfStyle w:val="001000000000" w:firstRow="0" w:lastRow="0" w:firstColumn="1" w:lastColumn="0" w:oddVBand="0" w:evenVBand="0" w:oddHBand="0" w:evenHBand="0" w:firstRowFirstColumn="0" w:firstRowLastColumn="0" w:lastRowFirstColumn="0" w:lastRowLastColumn="0"/>
            <w:tcW w:w="6941" w:type="dxa"/>
          </w:tcPr>
          <w:p w14:paraId="5624FB58" w14:textId="77777777" w:rsidR="006F7714" w:rsidRPr="006F7714" w:rsidRDefault="006F7714" w:rsidP="001C4B0C">
            <w:pPr>
              <w:tabs>
                <w:tab w:val="left" w:pos="1230"/>
              </w:tabs>
              <w:spacing w:line="360" w:lineRule="auto"/>
              <w:rPr>
                <w:rFonts w:ascii="Times New Roman" w:hAnsi="Times New Roman" w:cs="Times New Roman"/>
                <w:b w:val="0"/>
                <w:sz w:val="28"/>
                <w:szCs w:val="28"/>
              </w:rPr>
            </w:pPr>
            <w:r w:rsidRPr="006F7714">
              <w:rPr>
                <w:rFonts w:ascii="Times New Roman" w:hAnsi="Times New Roman" w:cs="Times New Roman"/>
                <w:b w:val="0"/>
                <w:sz w:val="28"/>
                <w:szCs w:val="28"/>
              </w:rPr>
              <w:t>Всероссийский молодежный форум «Острова»</w:t>
            </w:r>
          </w:p>
        </w:tc>
        <w:tc>
          <w:tcPr>
            <w:tcW w:w="2404" w:type="dxa"/>
          </w:tcPr>
          <w:p w14:paraId="63CB46AB" w14:textId="77777777" w:rsidR="006F7714" w:rsidRPr="006F7714"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6F7714">
              <w:rPr>
                <w:rFonts w:ascii="Times New Roman" w:hAnsi="Times New Roman" w:cs="Times New Roman"/>
                <w:sz w:val="28"/>
                <w:szCs w:val="28"/>
              </w:rPr>
              <w:t>Федорова Е.</w:t>
            </w:r>
          </w:p>
        </w:tc>
      </w:tr>
      <w:tr w:rsidR="006F7714" w:rsidRPr="006F7714" w14:paraId="10B49BF6" w14:textId="77777777" w:rsidTr="006F7714">
        <w:tc>
          <w:tcPr>
            <w:cnfStyle w:val="001000000000" w:firstRow="0" w:lastRow="0" w:firstColumn="1" w:lastColumn="0" w:oddVBand="0" w:evenVBand="0" w:oddHBand="0" w:evenHBand="0" w:firstRowFirstColumn="0" w:firstRowLastColumn="0" w:lastRowFirstColumn="0" w:lastRowLastColumn="0"/>
            <w:tcW w:w="6941" w:type="dxa"/>
          </w:tcPr>
          <w:p w14:paraId="57A8802C" w14:textId="77777777" w:rsidR="006F7714" w:rsidRPr="006F7714" w:rsidRDefault="006F7714" w:rsidP="001C4B0C">
            <w:pPr>
              <w:spacing w:line="360" w:lineRule="auto"/>
              <w:rPr>
                <w:rFonts w:ascii="Times New Roman" w:hAnsi="Times New Roman" w:cs="Times New Roman"/>
                <w:b w:val="0"/>
                <w:sz w:val="28"/>
                <w:szCs w:val="28"/>
              </w:rPr>
            </w:pPr>
            <w:r w:rsidRPr="006F7714">
              <w:rPr>
                <w:rFonts w:ascii="Times New Roman" w:hAnsi="Times New Roman" w:cs="Times New Roman"/>
                <w:b w:val="0"/>
                <w:sz w:val="28"/>
                <w:szCs w:val="28"/>
              </w:rPr>
              <w:t>Всероссийский молодежный форум «Машук»</w:t>
            </w:r>
          </w:p>
        </w:tc>
        <w:tc>
          <w:tcPr>
            <w:tcW w:w="2404" w:type="dxa"/>
          </w:tcPr>
          <w:p w14:paraId="764A0527" w14:textId="77777777" w:rsidR="006F7714" w:rsidRPr="006F7714"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6F7714">
              <w:rPr>
                <w:rFonts w:ascii="Times New Roman" w:hAnsi="Times New Roman" w:cs="Times New Roman"/>
                <w:sz w:val="28"/>
                <w:szCs w:val="28"/>
              </w:rPr>
              <w:t>Курочкин Р.</w:t>
            </w:r>
          </w:p>
        </w:tc>
      </w:tr>
      <w:tr w:rsidR="006F7714" w:rsidRPr="006F7714" w14:paraId="0CF7AE50" w14:textId="77777777" w:rsidTr="006F7714">
        <w:tc>
          <w:tcPr>
            <w:cnfStyle w:val="001000000000" w:firstRow="0" w:lastRow="0" w:firstColumn="1" w:lastColumn="0" w:oddVBand="0" w:evenVBand="0" w:oddHBand="0" w:evenHBand="0" w:firstRowFirstColumn="0" w:firstRowLastColumn="0" w:lastRowFirstColumn="0" w:lastRowLastColumn="0"/>
            <w:tcW w:w="6941" w:type="dxa"/>
          </w:tcPr>
          <w:p w14:paraId="7BCFEA54" w14:textId="77777777" w:rsidR="006F7714" w:rsidRPr="006F7714" w:rsidRDefault="006F7714" w:rsidP="001C4B0C">
            <w:pPr>
              <w:spacing w:line="360" w:lineRule="auto"/>
              <w:rPr>
                <w:rFonts w:ascii="Times New Roman" w:hAnsi="Times New Roman" w:cs="Times New Roman"/>
                <w:b w:val="0"/>
                <w:sz w:val="28"/>
                <w:szCs w:val="28"/>
              </w:rPr>
            </w:pPr>
            <w:r w:rsidRPr="006F7714">
              <w:rPr>
                <w:rFonts w:ascii="Times New Roman" w:hAnsi="Times New Roman" w:cs="Times New Roman"/>
                <w:b w:val="0"/>
                <w:sz w:val="28"/>
                <w:szCs w:val="28"/>
              </w:rPr>
              <w:t>Всероссийская акция «Театральное за кулисье»</w:t>
            </w:r>
          </w:p>
        </w:tc>
        <w:tc>
          <w:tcPr>
            <w:tcW w:w="2404" w:type="dxa"/>
          </w:tcPr>
          <w:p w14:paraId="725DA108" w14:textId="77777777" w:rsidR="006F7714" w:rsidRPr="006F7714"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6F7714">
              <w:rPr>
                <w:rFonts w:ascii="Times New Roman" w:hAnsi="Times New Roman" w:cs="Times New Roman"/>
                <w:sz w:val="28"/>
                <w:szCs w:val="28"/>
              </w:rPr>
              <w:t>Молодёжь с.п. Сентябрьский</w:t>
            </w:r>
          </w:p>
        </w:tc>
      </w:tr>
      <w:tr w:rsidR="006F7714" w:rsidRPr="006F7714" w14:paraId="2ECC712C" w14:textId="77777777" w:rsidTr="006F7714">
        <w:tc>
          <w:tcPr>
            <w:cnfStyle w:val="001000000000" w:firstRow="0" w:lastRow="0" w:firstColumn="1" w:lastColumn="0" w:oddVBand="0" w:evenVBand="0" w:oddHBand="0" w:evenHBand="0" w:firstRowFirstColumn="0" w:firstRowLastColumn="0" w:lastRowFirstColumn="0" w:lastRowLastColumn="0"/>
            <w:tcW w:w="6941" w:type="dxa"/>
          </w:tcPr>
          <w:p w14:paraId="14E6F707" w14:textId="77777777" w:rsidR="006F7714" w:rsidRPr="006F7714" w:rsidRDefault="006F7714" w:rsidP="001C4B0C">
            <w:pPr>
              <w:spacing w:line="360" w:lineRule="auto"/>
              <w:rPr>
                <w:rFonts w:ascii="Times New Roman" w:hAnsi="Times New Roman" w:cs="Times New Roman"/>
                <w:b w:val="0"/>
                <w:sz w:val="28"/>
                <w:szCs w:val="28"/>
              </w:rPr>
            </w:pPr>
            <w:r w:rsidRPr="006F7714">
              <w:rPr>
                <w:rFonts w:ascii="Times New Roman" w:hAnsi="Times New Roman" w:cs="Times New Roman"/>
                <w:b w:val="0"/>
                <w:sz w:val="28"/>
                <w:szCs w:val="28"/>
              </w:rPr>
              <w:t>Всероссийская акция «Культурная суббота»</w:t>
            </w:r>
          </w:p>
        </w:tc>
        <w:tc>
          <w:tcPr>
            <w:tcW w:w="2404" w:type="dxa"/>
          </w:tcPr>
          <w:p w14:paraId="7B9F715A" w14:textId="77777777" w:rsidR="006F7714" w:rsidRPr="006F7714"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6F7714">
              <w:rPr>
                <w:rFonts w:ascii="Times New Roman" w:hAnsi="Times New Roman" w:cs="Times New Roman"/>
                <w:sz w:val="28"/>
                <w:szCs w:val="28"/>
              </w:rPr>
              <w:t>Сидорова А.А.</w:t>
            </w:r>
          </w:p>
        </w:tc>
      </w:tr>
      <w:tr w:rsidR="006F7714" w:rsidRPr="006F7714" w14:paraId="2A60A412" w14:textId="77777777" w:rsidTr="006F7714">
        <w:tc>
          <w:tcPr>
            <w:cnfStyle w:val="001000000000" w:firstRow="0" w:lastRow="0" w:firstColumn="1" w:lastColumn="0" w:oddVBand="0" w:evenVBand="0" w:oddHBand="0" w:evenHBand="0" w:firstRowFirstColumn="0" w:firstRowLastColumn="0" w:lastRowFirstColumn="0" w:lastRowLastColumn="0"/>
            <w:tcW w:w="6941" w:type="dxa"/>
          </w:tcPr>
          <w:p w14:paraId="741E78FA" w14:textId="77777777" w:rsidR="006F7714" w:rsidRPr="006F7714" w:rsidRDefault="006F7714" w:rsidP="001C4B0C">
            <w:pPr>
              <w:spacing w:line="360" w:lineRule="auto"/>
              <w:rPr>
                <w:rFonts w:ascii="Times New Roman" w:hAnsi="Times New Roman" w:cs="Times New Roman"/>
                <w:b w:val="0"/>
                <w:sz w:val="28"/>
                <w:szCs w:val="28"/>
              </w:rPr>
            </w:pPr>
            <w:r w:rsidRPr="006F7714">
              <w:rPr>
                <w:rFonts w:ascii="Times New Roman" w:hAnsi="Times New Roman" w:cs="Times New Roman"/>
                <w:b w:val="0"/>
                <w:sz w:val="28"/>
                <w:szCs w:val="28"/>
              </w:rPr>
              <w:t>Всероссийская акция «Торопец. Возрождение русской культуры»</w:t>
            </w:r>
          </w:p>
        </w:tc>
        <w:tc>
          <w:tcPr>
            <w:tcW w:w="2404" w:type="dxa"/>
          </w:tcPr>
          <w:p w14:paraId="50140069" w14:textId="77777777" w:rsidR="006F7714" w:rsidRPr="006F7714"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6F7714">
              <w:rPr>
                <w:rFonts w:ascii="Times New Roman" w:hAnsi="Times New Roman" w:cs="Times New Roman"/>
                <w:sz w:val="28"/>
                <w:szCs w:val="28"/>
              </w:rPr>
              <w:t>Молодёжь с.п. Сентябрьский</w:t>
            </w:r>
          </w:p>
        </w:tc>
      </w:tr>
      <w:tr w:rsidR="006F7714" w:rsidRPr="006F7714" w14:paraId="79FBEFA4" w14:textId="77777777" w:rsidTr="006F7714">
        <w:tc>
          <w:tcPr>
            <w:cnfStyle w:val="001000000000" w:firstRow="0" w:lastRow="0" w:firstColumn="1" w:lastColumn="0" w:oddVBand="0" w:evenVBand="0" w:oddHBand="0" w:evenHBand="0" w:firstRowFirstColumn="0" w:firstRowLastColumn="0" w:lastRowFirstColumn="0" w:lastRowLastColumn="0"/>
            <w:tcW w:w="6941" w:type="dxa"/>
          </w:tcPr>
          <w:p w14:paraId="58831DE7" w14:textId="77777777" w:rsidR="006F7714" w:rsidRPr="006F7714" w:rsidRDefault="006F7714" w:rsidP="001C4B0C">
            <w:pPr>
              <w:spacing w:line="360" w:lineRule="auto"/>
              <w:rPr>
                <w:rFonts w:ascii="Times New Roman" w:hAnsi="Times New Roman" w:cs="Times New Roman"/>
                <w:b w:val="0"/>
                <w:sz w:val="28"/>
                <w:szCs w:val="28"/>
              </w:rPr>
            </w:pPr>
            <w:r w:rsidRPr="006F7714">
              <w:rPr>
                <w:rFonts w:ascii="Times New Roman" w:hAnsi="Times New Roman" w:cs="Times New Roman"/>
                <w:b w:val="0"/>
                <w:sz w:val="28"/>
                <w:szCs w:val="28"/>
              </w:rPr>
              <w:lastRenderedPageBreak/>
              <w:t>Всероссийский марафон «Миллион добрых дел»</w:t>
            </w:r>
          </w:p>
        </w:tc>
        <w:tc>
          <w:tcPr>
            <w:tcW w:w="2404" w:type="dxa"/>
          </w:tcPr>
          <w:p w14:paraId="391F1F2E" w14:textId="77777777" w:rsidR="006F7714" w:rsidRPr="006F7714"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6F7714">
              <w:rPr>
                <w:rFonts w:ascii="Times New Roman" w:hAnsi="Times New Roman" w:cs="Times New Roman"/>
                <w:sz w:val="28"/>
                <w:szCs w:val="28"/>
              </w:rPr>
              <w:t>Дети, подростки и молодёжь с.п. Сентябрьский</w:t>
            </w:r>
          </w:p>
        </w:tc>
      </w:tr>
    </w:tbl>
    <w:p w14:paraId="7EF1110B" w14:textId="77777777" w:rsidR="001F04D7" w:rsidRDefault="001F04D7" w:rsidP="001C4B0C">
      <w:pPr>
        <w:spacing w:after="0" w:line="360" w:lineRule="auto"/>
        <w:ind w:firstLine="708"/>
        <w:jc w:val="both"/>
        <w:rPr>
          <w:rFonts w:ascii="Times New Roman" w:eastAsia="Calibri" w:hAnsi="Times New Roman" w:cs="Times New Roman"/>
          <w:b/>
          <w:sz w:val="28"/>
          <w:szCs w:val="28"/>
        </w:rPr>
      </w:pPr>
    </w:p>
    <w:p w14:paraId="1F4D01CA" w14:textId="798C8E5C" w:rsidR="006F7714" w:rsidRPr="00964339" w:rsidRDefault="006F7714" w:rsidP="001C4B0C">
      <w:pPr>
        <w:spacing w:after="0" w:line="360" w:lineRule="auto"/>
        <w:ind w:firstLine="708"/>
        <w:jc w:val="both"/>
        <w:rPr>
          <w:rFonts w:ascii="Times New Roman" w:eastAsia="Calibri" w:hAnsi="Times New Roman" w:cs="Times New Roman"/>
          <w:b/>
          <w:sz w:val="28"/>
          <w:szCs w:val="28"/>
        </w:rPr>
      </w:pPr>
      <w:r w:rsidRPr="00964339">
        <w:rPr>
          <w:rFonts w:ascii="Times New Roman" w:eastAsia="Calibri" w:hAnsi="Times New Roman" w:cs="Times New Roman"/>
          <w:b/>
          <w:sz w:val="28"/>
          <w:szCs w:val="28"/>
        </w:rPr>
        <w:t>Совет молодежи</w:t>
      </w:r>
      <w:r>
        <w:rPr>
          <w:rFonts w:ascii="Times New Roman" w:eastAsia="Calibri" w:hAnsi="Times New Roman" w:cs="Times New Roman"/>
          <w:b/>
          <w:sz w:val="28"/>
          <w:szCs w:val="28"/>
        </w:rPr>
        <w:t>.</w:t>
      </w:r>
    </w:p>
    <w:p w14:paraId="684A6AC3" w14:textId="77777777" w:rsidR="006F7714" w:rsidRPr="00964339" w:rsidRDefault="006F7714" w:rsidP="001C4B0C">
      <w:pPr>
        <w:spacing w:after="0" w:line="360" w:lineRule="auto"/>
        <w:ind w:firstLine="708"/>
        <w:jc w:val="both"/>
        <w:rPr>
          <w:rFonts w:ascii="Times New Roman" w:eastAsia="Calibri" w:hAnsi="Times New Roman" w:cs="Times New Roman"/>
          <w:sz w:val="28"/>
          <w:szCs w:val="28"/>
        </w:rPr>
      </w:pPr>
      <w:r w:rsidRPr="00964339">
        <w:rPr>
          <w:rFonts w:ascii="Times New Roman" w:eastAsia="Calibri" w:hAnsi="Times New Roman" w:cs="Times New Roman"/>
          <w:sz w:val="28"/>
          <w:szCs w:val="28"/>
        </w:rPr>
        <w:t xml:space="preserve">На территории </w:t>
      </w:r>
      <w:proofErr w:type="spellStart"/>
      <w:r w:rsidRPr="00964339">
        <w:rPr>
          <w:rFonts w:ascii="Times New Roman" w:eastAsia="Calibri" w:hAnsi="Times New Roman" w:cs="Times New Roman"/>
          <w:sz w:val="28"/>
          <w:szCs w:val="28"/>
        </w:rPr>
        <w:t>сп</w:t>
      </w:r>
      <w:proofErr w:type="spellEnd"/>
      <w:r w:rsidRPr="00964339">
        <w:rPr>
          <w:rFonts w:ascii="Times New Roman" w:eastAsia="Calibri" w:hAnsi="Times New Roman" w:cs="Times New Roman"/>
          <w:sz w:val="28"/>
          <w:szCs w:val="28"/>
        </w:rPr>
        <w:t>. Сентябрьский ведет свою деятельность Совет молодежи, который активно принимает участие в жизни поселения, Стехнович Анастасия Владимировна является председателем Молодёжного парламента при Думе Нефтеюганского района.</w:t>
      </w:r>
    </w:p>
    <w:p w14:paraId="09EEA684" w14:textId="77777777" w:rsidR="006F7714" w:rsidRPr="00964339" w:rsidRDefault="006F7714" w:rsidP="001C4B0C">
      <w:pPr>
        <w:spacing w:after="0" w:line="360" w:lineRule="auto"/>
        <w:ind w:firstLine="708"/>
        <w:jc w:val="both"/>
        <w:rPr>
          <w:rFonts w:ascii="Times New Roman" w:eastAsia="Calibri" w:hAnsi="Times New Roman" w:cs="Times New Roman"/>
          <w:sz w:val="28"/>
          <w:szCs w:val="28"/>
        </w:rPr>
      </w:pPr>
      <w:r w:rsidRPr="00964339">
        <w:rPr>
          <w:rFonts w:ascii="Times New Roman" w:eastAsia="Calibri" w:hAnsi="Times New Roman" w:cs="Times New Roman"/>
          <w:sz w:val="28"/>
          <w:szCs w:val="28"/>
        </w:rPr>
        <w:t>В 2024 году в поселке прошли мероприятия в рамках регионального фестиваля «Действуй!», Всероссийской акции «Красная гвоздика», Открытия Года семьи в Нефтеюганском районе, Фестиваля Первых.</w:t>
      </w:r>
    </w:p>
    <w:p w14:paraId="2376CA1B" w14:textId="77777777" w:rsidR="006F7714" w:rsidRPr="00964339" w:rsidRDefault="006F7714" w:rsidP="001C4B0C">
      <w:pPr>
        <w:spacing w:after="0" w:line="360" w:lineRule="auto"/>
        <w:ind w:firstLine="708"/>
        <w:jc w:val="both"/>
        <w:rPr>
          <w:rFonts w:ascii="Times New Roman" w:eastAsia="Calibri" w:hAnsi="Times New Roman" w:cs="Times New Roman"/>
          <w:sz w:val="28"/>
          <w:szCs w:val="28"/>
        </w:rPr>
      </w:pPr>
      <w:r w:rsidRPr="00964339">
        <w:rPr>
          <w:rFonts w:ascii="Times New Roman" w:eastAsia="Calibri" w:hAnsi="Times New Roman" w:cs="Times New Roman"/>
          <w:sz w:val="28"/>
          <w:szCs w:val="28"/>
        </w:rPr>
        <w:t xml:space="preserve">Молодёжь </w:t>
      </w:r>
      <w:proofErr w:type="spellStart"/>
      <w:r w:rsidRPr="00964339">
        <w:rPr>
          <w:rFonts w:ascii="Times New Roman" w:eastAsia="Calibri" w:hAnsi="Times New Roman" w:cs="Times New Roman"/>
          <w:sz w:val="28"/>
          <w:szCs w:val="28"/>
        </w:rPr>
        <w:t>сп</w:t>
      </w:r>
      <w:proofErr w:type="spellEnd"/>
      <w:r w:rsidRPr="00964339">
        <w:rPr>
          <w:rFonts w:ascii="Times New Roman" w:eastAsia="Calibri" w:hAnsi="Times New Roman" w:cs="Times New Roman"/>
          <w:sz w:val="28"/>
          <w:szCs w:val="28"/>
        </w:rPr>
        <w:t>. Сентябрьский в межмуниципальном образовательном форуме «МИР молодых», Всероссийском форуме профессиональной ориентации «</w:t>
      </w:r>
      <w:proofErr w:type="spellStart"/>
      <w:r w:rsidRPr="00964339">
        <w:rPr>
          <w:rFonts w:ascii="Times New Roman" w:eastAsia="Calibri" w:hAnsi="Times New Roman" w:cs="Times New Roman"/>
          <w:sz w:val="28"/>
          <w:szCs w:val="28"/>
        </w:rPr>
        <w:t>ПроеКТОриЯ</w:t>
      </w:r>
      <w:proofErr w:type="spellEnd"/>
      <w:r w:rsidRPr="00964339">
        <w:rPr>
          <w:rFonts w:ascii="Times New Roman" w:eastAsia="Calibri" w:hAnsi="Times New Roman" w:cs="Times New Roman"/>
          <w:sz w:val="28"/>
          <w:szCs w:val="28"/>
        </w:rPr>
        <w:t>».</w:t>
      </w:r>
    </w:p>
    <w:p w14:paraId="1F343179" w14:textId="77777777" w:rsidR="006F7714" w:rsidRPr="00964339" w:rsidRDefault="006F7714" w:rsidP="001C4B0C">
      <w:pPr>
        <w:spacing w:after="0" w:line="360" w:lineRule="auto"/>
        <w:ind w:firstLine="708"/>
        <w:jc w:val="both"/>
        <w:rPr>
          <w:rFonts w:ascii="Times New Roman" w:eastAsia="Calibri" w:hAnsi="Times New Roman" w:cs="Times New Roman"/>
          <w:sz w:val="28"/>
          <w:szCs w:val="28"/>
        </w:rPr>
      </w:pPr>
      <w:r w:rsidRPr="00964339">
        <w:rPr>
          <w:rFonts w:ascii="Times New Roman" w:eastAsia="Calibri" w:hAnsi="Times New Roman" w:cs="Times New Roman"/>
          <w:sz w:val="28"/>
          <w:szCs w:val="28"/>
        </w:rPr>
        <w:t>Виктория Осипова стала Лауреатом Премии главы Нефтеюганского района в целях поощрения и поддержки талантливой молодёжи.</w:t>
      </w:r>
    </w:p>
    <w:p w14:paraId="305AA342" w14:textId="77777777" w:rsidR="006F7714" w:rsidRPr="00964339" w:rsidRDefault="006F7714" w:rsidP="001C4B0C">
      <w:pPr>
        <w:spacing w:after="0" w:line="360" w:lineRule="auto"/>
        <w:ind w:firstLine="708"/>
        <w:jc w:val="both"/>
        <w:rPr>
          <w:rFonts w:ascii="Times New Roman" w:eastAsia="Calibri" w:hAnsi="Times New Roman" w:cs="Times New Roman"/>
          <w:sz w:val="28"/>
          <w:szCs w:val="28"/>
        </w:rPr>
      </w:pPr>
      <w:r w:rsidRPr="00964339">
        <w:rPr>
          <w:rFonts w:ascii="Times New Roman" w:eastAsia="Calibri" w:hAnsi="Times New Roman" w:cs="Times New Roman"/>
          <w:sz w:val="28"/>
          <w:szCs w:val="28"/>
        </w:rPr>
        <w:t xml:space="preserve">На территории сельского поселения Сентябрьский действует два молодёжных общественных объединения </w:t>
      </w:r>
    </w:p>
    <w:p w14:paraId="2035EC93" w14:textId="77777777" w:rsidR="006F7714" w:rsidRPr="00964339" w:rsidRDefault="006F7714" w:rsidP="001C4B0C">
      <w:pPr>
        <w:spacing w:after="0" w:line="360" w:lineRule="auto"/>
        <w:ind w:firstLine="708"/>
        <w:jc w:val="both"/>
        <w:rPr>
          <w:rFonts w:ascii="Times New Roman" w:eastAsia="Calibri" w:hAnsi="Times New Roman" w:cs="Times New Roman"/>
          <w:sz w:val="28"/>
          <w:szCs w:val="28"/>
        </w:rPr>
      </w:pPr>
      <w:r w:rsidRPr="00964339">
        <w:rPr>
          <w:rFonts w:ascii="Times New Roman" w:eastAsia="Calibri" w:hAnsi="Times New Roman" w:cs="Times New Roman"/>
          <w:sz w:val="28"/>
          <w:szCs w:val="28"/>
        </w:rPr>
        <w:t>- волонтерское молодёжное объединение «Мы Есть!»</w:t>
      </w:r>
    </w:p>
    <w:p w14:paraId="4FC195D3" w14:textId="77777777" w:rsidR="006F7714" w:rsidRPr="00964339" w:rsidRDefault="006F7714" w:rsidP="001C4B0C">
      <w:pPr>
        <w:spacing w:after="0" w:line="360" w:lineRule="auto"/>
        <w:ind w:firstLine="708"/>
        <w:jc w:val="both"/>
        <w:rPr>
          <w:rFonts w:ascii="Times New Roman" w:eastAsia="Calibri" w:hAnsi="Times New Roman" w:cs="Times New Roman"/>
          <w:sz w:val="28"/>
          <w:szCs w:val="28"/>
        </w:rPr>
      </w:pPr>
      <w:r w:rsidRPr="00964339">
        <w:rPr>
          <w:rFonts w:ascii="Times New Roman" w:eastAsia="Calibri" w:hAnsi="Times New Roman" w:cs="Times New Roman"/>
          <w:sz w:val="28"/>
          <w:szCs w:val="28"/>
        </w:rPr>
        <w:t>- МГЕР</w:t>
      </w:r>
    </w:p>
    <w:p w14:paraId="509D91FF" w14:textId="77777777" w:rsidR="006F7714" w:rsidRPr="00964339" w:rsidRDefault="006F7714" w:rsidP="001C4B0C">
      <w:pPr>
        <w:spacing w:after="0" w:line="360" w:lineRule="auto"/>
        <w:ind w:firstLine="708"/>
        <w:jc w:val="both"/>
        <w:rPr>
          <w:rFonts w:ascii="Times New Roman" w:eastAsia="Calibri" w:hAnsi="Times New Roman" w:cs="Times New Roman"/>
          <w:sz w:val="28"/>
          <w:szCs w:val="28"/>
        </w:rPr>
      </w:pPr>
      <w:r w:rsidRPr="00964339">
        <w:rPr>
          <w:rFonts w:ascii="Times New Roman" w:eastAsia="Calibri" w:hAnsi="Times New Roman" w:cs="Times New Roman"/>
          <w:sz w:val="28"/>
          <w:szCs w:val="28"/>
        </w:rPr>
        <w:t>Члены общественных молодёжных объединений учувствуют во Всероссийских, окружных, муниципальных мероприятиях и акциях.</w:t>
      </w:r>
    </w:p>
    <w:p w14:paraId="6364B9BC" w14:textId="4FFB5396" w:rsidR="006F7714" w:rsidRPr="00964339" w:rsidRDefault="006F7714" w:rsidP="001C4B0C">
      <w:pPr>
        <w:spacing w:after="0" w:line="360" w:lineRule="auto"/>
        <w:ind w:firstLine="708"/>
        <w:jc w:val="both"/>
        <w:rPr>
          <w:rFonts w:ascii="Times New Roman" w:eastAsia="Calibri" w:hAnsi="Times New Roman" w:cs="Times New Roman"/>
          <w:b/>
          <w:sz w:val="28"/>
          <w:szCs w:val="28"/>
        </w:rPr>
      </w:pPr>
      <w:r w:rsidRPr="00964339">
        <w:rPr>
          <w:rFonts w:ascii="Times New Roman" w:eastAsia="Calibri" w:hAnsi="Times New Roman" w:cs="Times New Roman"/>
          <w:b/>
          <w:sz w:val="28"/>
          <w:szCs w:val="28"/>
        </w:rPr>
        <w:t>Деятельность Штаба помощи</w:t>
      </w:r>
      <w:r>
        <w:rPr>
          <w:rFonts w:ascii="Times New Roman" w:eastAsia="Calibri" w:hAnsi="Times New Roman" w:cs="Times New Roman"/>
          <w:b/>
          <w:sz w:val="28"/>
          <w:szCs w:val="28"/>
        </w:rPr>
        <w:t>.</w:t>
      </w:r>
    </w:p>
    <w:p w14:paraId="2A3656C9" w14:textId="77777777" w:rsidR="006F7714" w:rsidRPr="00964339" w:rsidRDefault="006F7714" w:rsidP="001C4B0C">
      <w:pPr>
        <w:spacing w:after="0" w:line="360" w:lineRule="auto"/>
        <w:ind w:firstLine="708"/>
        <w:jc w:val="both"/>
        <w:rPr>
          <w:rFonts w:ascii="Times New Roman" w:eastAsia="Calibri" w:hAnsi="Times New Roman" w:cs="Times New Roman"/>
          <w:sz w:val="28"/>
          <w:szCs w:val="28"/>
        </w:rPr>
      </w:pPr>
      <w:r w:rsidRPr="00964339">
        <w:rPr>
          <w:rFonts w:ascii="Times New Roman" w:eastAsia="Calibri" w:hAnsi="Times New Roman" w:cs="Times New Roman"/>
          <w:sz w:val="28"/>
          <w:szCs w:val="28"/>
        </w:rPr>
        <w:t>За 2024 год в Домке культуры «Жемчужина Югры» осуществлялся сбор гуманитарной помощи, было</w:t>
      </w:r>
      <w:r>
        <w:rPr>
          <w:rFonts w:ascii="Times New Roman" w:eastAsia="Calibri" w:hAnsi="Times New Roman" w:cs="Times New Roman"/>
          <w:sz w:val="28"/>
          <w:szCs w:val="28"/>
        </w:rPr>
        <w:t xml:space="preserve"> собрано и отправлено более пол</w:t>
      </w:r>
      <w:r w:rsidRPr="00964339">
        <w:rPr>
          <w:rFonts w:ascii="Times New Roman" w:eastAsia="Calibri" w:hAnsi="Times New Roman" w:cs="Times New Roman"/>
          <w:sz w:val="28"/>
          <w:szCs w:val="28"/>
        </w:rPr>
        <w:t>тонны груза. С участием семей военнослужащих проведено 4 мероприятия (поздравление с календарными праздниками).</w:t>
      </w:r>
    </w:p>
    <w:p w14:paraId="60BAFDD4" w14:textId="77777777" w:rsidR="00A23ED4" w:rsidRDefault="00A23ED4" w:rsidP="001C4B0C">
      <w:pPr>
        <w:spacing w:after="0" w:line="360" w:lineRule="auto"/>
        <w:ind w:firstLine="709"/>
        <w:jc w:val="both"/>
        <w:rPr>
          <w:rFonts w:ascii="Times New Roman" w:eastAsia="Calibri" w:hAnsi="Times New Roman" w:cs="Times New Roman"/>
          <w:sz w:val="28"/>
          <w:szCs w:val="28"/>
        </w:rPr>
      </w:pPr>
    </w:p>
    <w:p w14:paraId="00A8A827" w14:textId="2640353F" w:rsidR="00A23ED4" w:rsidRPr="003D4B60" w:rsidRDefault="003D4B60" w:rsidP="001C4B0C">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2.2.9.7.  </w:t>
      </w:r>
      <w:r w:rsidR="00A757A8" w:rsidRPr="003D4B60">
        <w:rPr>
          <w:rFonts w:ascii="Times New Roman" w:eastAsia="Calibri" w:hAnsi="Times New Roman" w:cs="Times New Roman"/>
          <w:b/>
          <w:sz w:val="28"/>
          <w:szCs w:val="28"/>
        </w:rPr>
        <w:t>Деятельность</w:t>
      </w:r>
      <w:r w:rsidR="00A23ED4" w:rsidRPr="003D4B60">
        <w:rPr>
          <w:rFonts w:ascii="Times New Roman" w:eastAsia="Calibri" w:hAnsi="Times New Roman" w:cs="Times New Roman"/>
          <w:b/>
          <w:sz w:val="28"/>
          <w:szCs w:val="28"/>
        </w:rPr>
        <w:t xml:space="preserve"> ВОИ с.п. Сентябрьский</w:t>
      </w:r>
    </w:p>
    <w:p w14:paraId="5DE08CD7" w14:textId="77777777" w:rsidR="00A23ED4" w:rsidRPr="00A23ED4" w:rsidRDefault="00A23ED4" w:rsidP="001C4B0C">
      <w:pPr>
        <w:pStyle w:val="a4"/>
        <w:spacing w:after="0" w:line="360" w:lineRule="auto"/>
        <w:ind w:left="1959"/>
        <w:rPr>
          <w:rFonts w:ascii="Times New Roman" w:eastAsia="Calibri" w:hAnsi="Times New Roman" w:cs="Times New Roman"/>
          <w:sz w:val="28"/>
          <w:szCs w:val="28"/>
        </w:rPr>
      </w:pPr>
    </w:p>
    <w:p w14:paraId="40FB940D" w14:textId="10D079E3" w:rsidR="00BD109B" w:rsidRPr="00BD109B" w:rsidRDefault="00BD109B" w:rsidP="001C4B0C">
      <w:pPr>
        <w:spacing w:after="0" w:line="360" w:lineRule="auto"/>
        <w:ind w:firstLine="708"/>
        <w:jc w:val="both"/>
        <w:rPr>
          <w:rFonts w:ascii="Times New Roman" w:hAnsi="Times New Roman" w:cs="Times New Roman"/>
          <w:sz w:val="28"/>
        </w:rPr>
      </w:pPr>
      <w:r w:rsidRPr="00BD109B">
        <w:rPr>
          <w:rFonts w:ascii="Times New Roman" w:hAnsi="Times New Roman" w:cs="Times New Roman"/>
          <w:sz w:val="28"/>
        </w:rPr>
        <w:t>В сельском поселении Сентябрьский на учете в ВОИ с.п. Сентябрьский состоит 12 человек</w:t>
      </w:r>
      <w:r>
        <w:rPr>
          <w:rFonts w:ascii="Times New Roman" w:hAnsi="Times New Roman" w:cs="Times New Roman"/>
          <w:sz w:val="28"/>
        </w:rPr>
        <w:t xml:space="preserve"> (АППГ-14). В отчетном году </w:t>
      </w:r>
      <w:r w:rsidRPr="00BD109B">
        <w:rPr>
          <w:rFonts w:ascii="Times New Roman" w:hAnsi="Times New Roman" w:cs="Times New Roman"/>
          <w:sz w:val="28"/>
        </w:rPr>
        <w:t xml:space="preserve">3 человека исключены по разным причинам, принято </w:t>
      </w:r>
      <w:r>
        <w:rPr>
          <w:rFonts w:ascii="Times New Roman" w:hAnsi="Times New Roman" w:cs="Times New Roman"/>
          <w:sz w:val="28"/>
        </w:rPr>
        <w:t>в 2024 году</w:t>
      </w:r>
      <w:r w:rsidRPr="00BD109B">
        <w:rPr>
          <w:rFonts w:ascii="Times New Roman" w:hAnsi="Times New Roman" w:cs="Times New Roman"/>
          <w:sz w:val="28"/>
        </w:rPr>
        <w:t xml:space="preserve"> в ВОИ с.п Сентябрьский</w:t>
      </w:r>
      <w:r>
        <w:rPr>
          <w:rFonts w:ascii="Times New Roman" w:hAnsi="Times New Roman" w:cs="Times New Roman"/>
          <w:sz w:val="28"/>
        </w:rPr>
        <w:t xml:space="preserve"> </w:t>
      </w:r>
      <w:r w:rsidRPr="00BD109B">
        <w:rPr>
          <w:rFonts w:ascii="Times New Roman" w:hAnsi="Times New Roman" w:cs="Times New Roman"/>
          <w:sz w:val="28"/>
        </w:rPr>
        <w:t xml:space="preserve">– 1 человек (ребенок). </w:t>
      </w:r>
    </w:p>
    <w:p w14:paraId="0E6B89E5" w14:textId="77777777" w:rsidR="00BD109B" w:rsidRPr="00BD109B" w:rsidRDefault="00BD109B" w:rsidP="001C4B0C">
      <w:pPr>
        <w:spacing w:after="0" w:line="360" w:lineRule="auto"/>
        <w:ind w:firstLine="708"/>
        <w:jc w:val="both"/>
        <w:rPr>
          <w:rFonts w:ascii="Times New Roman" w:hAnsi="Times New Roman" w:cs="Times New Roman"/>
          <w:sz w:val="28"/>
        </w:rPr>
      </w:pPr>
      <w:r w:rsidRPr="00BD109B">
        <w:rPr>
          <w:rFonts w:ascii="Times New Roman" w:hAnsi="Times New Roman" w:cs="Times New Roman"/>
          <w:sz w:val="28"/>
        </w:rPr>
        <w:t xml:space="preserve">За период с января 2024 г, по настоящее время, члены ВОИ занимались в спортзале по графику: понедельник, среда, пятница. </w:t>
      </w:r>
    </w:p>
    <w:p w14:paraId="4E95E17E" w14:textId="77777777" w:rsidR="00BD109B" w:rsidRPr="00BD109B" w:rsidRDefault="00BD109B" w:rsidP="001C4B0C">
      <w:pPr>
        <w:spacing w:after="0" w:line="360" w:lineRule="auto"/>
        <w:ind w:firstLine="708"/>
        <w:jc w:val="both"/>
        <w:rPr>
          <w:rFonts w:ascii="Times New Roman" w:hAnsi="Times New Roman" w:cs="Times New Roman"/>
          <w:sz w:val="28"/>
        </w:rPr>
      </w:pPr>
      <w:r w:rsidRPr="00BD109B">
        <w:rPr>
          <w:rFonts w:ascii="Times New Roman" w:hAnsi="Times New Roman" w:cs="Times New Roman"/>
          <w:sz w:val="28"/>
        </w:rPr>
        <w:t>В 2024 году совместно с Фондом «Благодарность» поздравили членов ВОИ с праздником Светлой Пасхи, а также с юбилеями.  Проводились мероприятия с волонтерами, оказывали помощь людям, находящимся в трудной жизненной ситуации, не только инвалидов, но и пожилым гражданам 65+ лет.</w:t>
      </w:r>
    </w:p>
    <w:p w14:paraId="66F88DAA" w14:textId="77777777" w:rsidR="00BD109B" w:rsidRPr="00BD109B" w:rsidRDefault="00BD109B" w:rsidP="001C4B0C">
      <w:pPr>
        <w:spacing w:after="0" w:line="360" w:lineRule="auto"/>
        <w:ind w:firstLine="708"/>
        <w:jc w:val="both"/>
        <w:rPr>
          <w:rFonts w:ascii="Times New Roman" w:hAnsi="Times New Roman" w:cs="Times New Roman"/>
          <w:sz w:val="28"/>
        </w:rPr>
      </w:pPr>
      <w:r w:rsidRPr="00BD109B">
        <w:rPr>
          <w:rFonts w:ascii="Times New Roman" w:hAnsi="Times New Roman" w:cs="Times New Roman"/>
          <w:sz w:val="28"/>
        </w:rPr>
        <w:t>Участвовали в выборах Президента РФ – явка 100%</w:t>
      </w:r>
    </w:p>
    <w:p w14:paraId="685FAC5D" w14:textId="28E0B064" w:rsidR="00BD109B" w:rsidRPr="00BD109B" w:rsidRDefault="00BD109B" w:rsidP="001C4B0C">
      <w:pPr>
        <w:spacing w:after="0" w:line="360" w:lineRule="auto"/>
        <w:ind w:firstLine="708"/>
        <w:jc w:val="both"/>
        <w:rPr>
          <w:rFonts w:ascii="Times New Roman" w:hAnsi="Times New Roman" w:cs="Times New Roman"/>
          <w:sz w:val="28"/>
        </w:rPr>
      </w:pPr>
      <w:r w:rsidRPr="00BD109B">
        <w:rPr>
          <w:rFonts w:ascii="Times New Roman" w:hAnsi="Times New Roman" w:cs="Times New Roman"/>
          <w:sz w:val="28"/>
        </w:rPr>
        <w:t>Продолжается совместная работа с Ветеранами России, Братством Ветеранов 245 Полка, кинологическим центром «Гром» КСПС КУПА по ХМАО-ЮГРА, Тюменской области. Обеспечили тесное сотрудничество с НРМОБУ «Сентябрьская СОШ», детским садиком «Солнышко», поселенческой библиотекой, ДК «Жемчужина Югры», а также работа совместно с Администрацией с.п.</w:t>
      </w:r>
      <w:r>
        <w:rPr>
          <w:rFonts w:ascii="Times New Roman" w:hAnsi="Times New Roman" w:cs="Times New Roman"/>
          <w:sz w:val="28"/>
        </w:rPr>
        <w:t xml:space="preserve"> </w:t>
      </w:r>
      <w:r w:rsidRPr="00BD109B">
        <w:rPr>
          <w:rFonts w:ascii="Times New Roman" w:hAnsi="Times New Roman" w:cs="Times New Roman"/>
          <w:sz w:val="28"/>
        </w:rPr>
        <w:t>Сентябрьский.</w:t>
      </w:r>
    </w:p>
    <w:p w14:paraId="3964646C" w14:textId="77777777" w:rsidR="00BD109B" w:rsidRPr="00BD109B" w:rsidRDefault="00BD109B" w:rsidP="001C4B0C">
      <w:pPr>
        <w:spacing w:after="0" w:line="360" w:lineRule="auto"/>
        <w:ind w:firstLine="708"/>
        <w:jc w:val="both"/>
        <w:rPr>
          <w:rFonts w:ascii="Times New Roman" w:hAnsi="Times New Roman" w:cs="Times New Roman"/>
          <w:sz w:val="28"/>
        </w:rPr>
      </w:pPr>
      <w:r w:rsidRPr="00BD109B">
        <w:rPr>
          <w:rFonts w:ascii="Times New Roman" w:hAnsi="Times New Roman" w:cs="Times New Roman"/>
          <w:sz w:val="28"/>
        </w:rPr>
        <w:t>Проведено и принято участие в большом количестве патриотических мероприятий и торжественных праздников, приняли участие в Акциях и сборах гуманитарной помощи мобилизованным.</w:t>
      </w:r>
    </w:p>
    <w:p w14:paraId="5B6D47A4" w14:textId="77777777" w:rsidR="00BD109B" w:rsidRPr="00BD109B" w:rsidRDefault="00BD109B" w:rsidP="001C4B0C">
      <w:pPr>
        <w:spacing w:after="0" w:line="360" w:lineRule="auto"/>
        <w:ind w:firstLine="708"/>
        <w:jc w:val="both"/>
        <w:rPr>
          <w:rFonts w:ascii="Times New Roman" w:hAnsi="Times New Roman" w:cs="Times New Roman"/>
          <w:sz w:val="28"/>
        </w:rPr>
      </w:pPr>
      <w:r w:rsidRPr="00BD109B">
        <w:rPr>
          <w:rFonts w:ascii="Times New Roman" w:hAnsi="Times New Roman" w:cs="Times New Roman"/>
          <w:sz w:val="28"/>
        </w:rPr>
        <w:t>Проводились соревнования по НСИ, привлечено большое количество учащихся к участию НСИ. Участия принимали и в районных и общепоселковых мероприятиях.</w:t>
      </w:r>
    </w:p>
    <w:p w14:paraId="0A625891" w14:textId="77777777" w:rsidR="00BD109B" w:rsidRPr="00BD109B" w:rsidRDefault="00BD109B" w:rsidP="001C4B0C">
      <w:pPr>
        <w:spacing w:after="0" w:line="360" w:lineRule="auto"/>
        <w:ind w:firstLine="708"/>
        <w:jc w:val="both"/>
        <w:rPr>
          <w:rFonts w:ascii="Times New Roman" w:hAnsi="Times New Roman" w:cs="Times New Roman"/>
          <w:sz w:val="28"/>
        </w:rPr>
      </w:pPr>
      <w:r w:rsidRPr="00BD109B">
        <w:rPr>
          <w:rFonts w:ascii="Times New Roman" w:hAnsi="Times New Roman" w:cs="Times New Roman"/>
          <w:sz w:val="28"/>
        </w:rPr>
        <w:t xml:space="preserve">Совместно с Администрацией с.п. Сентябрьский проведено обследование на предмет доступности объектов социально-культурного и бытового назначения для инвалидов и маломобильных групп населения. В </w:t>
      </w:r>
      <w:r w:rsidRPr="00BD109B">
        <w:rPr>
          <w:rFonts w:ascii="Times New Roman" w:hAnsi="Times New Roman" w:cs="Times New Roman"/>
          <w:sz w:val="28"/>
        </w:rPr>
        <w:lastRenderedPageBreak/>
        <w:t>учреждениях нашего поселения имеются пандусы, подъездные площадки и т.п.</w:t>
      </w:r>
    </w:p>
    <w:p w14:paraId="0DE9E0F7" w14:textId="79EC5B0F" w:rsidR="00A23ED4" w:rsidRDefault="00BD109B" w:rsidP="001C4B0C">
      <w:pPr>
        <w:spacing w:after="0" w:line="360" w:lineRule="auto"/>
        <w:ind w:firstLine="709"/>
        <w:jc w:val="both"/>
        <w:rPr>
          <w:rFonts w:ascii="Times New Roman" w:hAnsi="Times New Roman" w:cs="Times New Roman"/>
          <w:sz w:val="28"/>
        </w:rPr>
      </w:pPr>
      <w:r w:rsidRPr="00BD109B">
        <w:rPr>
          <w:rFonts w:ascii="Times New Roman" w:hAnsi="Times New Roman" w:cs="Times New Roman"/>
          <w:sz w:val="28"/>
        </w:rPr>
        <w:t>Ведется индивидуальная работа с инвалидами –5 человек: посещение на дому, поздравления с праздниками, оказание помощи.</w:t>
      </w:r>
    </w:p>
    <w:p w14:paraId="2EC8FAE9" w14:textId="77777777" w:rsidR="003D4B60" w:rsidRDefault="003D4B60" w:rsidP="001C4B0C">
      <w:pPr>
        <w:spacing w:after="0" w:line="360" w:lineRule="auto"/>
        <w:ind w:firstLine="709"/>
        <w:jc w:val="both"/>
        <w:rPr>
          <w:rFonts w:ascii="Times New Roman" w:hAnsi="Times New Roman" w:cs="Times New Roman"/>
          <w:sz w:val="28"/>
        </w:rPr>
      </w:pPr>
    </w:p>
    <w:p w14:paraId="6F4E9A9A" w14:textId="52D1B517" w:rsidR="003D4B60" w:rsidRPr="003D4B60" w:rsidRDefault="003D4B60" w:rsidP="001C4B0C">
      <w:pPr>
        <w:spacing w:after="0" w:line="360" w:lineRule="auto"/>
        <w:ind w:firstLine="709"/>
        <w:jc w:val="center"/>
        <w:rPr>
          <w:rFonts w:ascii="Times New Roman" w:hAnsi="Times New Roman" w:cs="Times New Roman"/>
          <w:b/>
          <w:sz w:val="28"/>
        </w:rPr>
      </w:pPr>
      <w:r w:rsidRPr="003D4B60">
        <w:rPr>
          <w:rFonts w:ascii="Times New Roman" w:hAnsi="Times New Roman" w:cs="Times New Roman"/>
          <w:b/>
          <w:sz w:val="28"/>
        </w:rPr>
        <w:t>2.2.</w:t>
      </w:r>
      <w:r>
        <w:rPr>
          <w:rFonts w:ascii="Times New Roman" w:hAnsi="Times New Roman" w:cs="Times New Roman"/>
          <w:b/>
          <w:sz w:val="28"/>
        </w:rPr>
        <w:t xml:space="preserve">9.8. </w:t>
      </w:r>
      <w:r w:rsidRPr="003D4B60">
        <w:rPr>
          <w:rFonts w:ascii="Times New Roman" w:hAnsi="Times New Roman" w:cs="Times New Roman"/>
          <w:b/>
          <w:sz w:val="28"/>
        </w:rPr>
        <w:t xml:space="preserve"> Деятельность Совета ветеранов с.п. Сентябрьский</w:t>
      </w:r>
    </w:p>
    <w:p w14:paraId="03A1B573" w14:textId="77777777" w:rsidR="003D4B60" w:rsidRDefault="003D4B60" w:rsidP="001C4B0C">
      <w:pPr>
        <w:spacing w:after="0" w:line="360" w:lineRule="auto"/>
        <w:ind w:firstLine="709"/>
        <w:jc w:val="center"/>
        <w:rPr>
          <w:rFonts w:ascii="Times New Roman" w:hAnsi="Times New Roman" w:cs="Times New Roman"/>
          <w:sz w:val="28"/>
        </w:rPr>
      </w:pPr>
    </w:p>
    <w:p w14:paraId="79ED3246" w14:textId="77777777" w:rsidR="00BD109B" w:rsidRPr="00692FF5" w:rsidRDefault="00BD109B" w:rsidP="001C4B0C">
      <w:pPr>
        <w:spacing w:after="0" w:line="360" w:lineRule="auto"/>
        <w:ind w:firstLine="709"/>
        <w:jc w:val="both"/>
        <w:rPr>
          <w:rFonts w:ascii="Times New Roman" w:hAnsi="Times New Roman" w:cs="Times New Roman"/>
          <w:sz w:val="28"/>
          <w:szCs w:val="28"/>
        </w:rPr>
      </w:pPr>
      <w:r w:rsidRPr="00692FF5">
        <w:rPr>
          <w:rFonts w:ascii="Times New Roman" w:hAnsi="Times New Roman" w:cs="Times New Roman"/>
          <w:sz w:val="28"/>
          <w:szCs w:val="28"/>
        </w:rPr>
        <w:t>На территории с.п. Сентябрьский действует Совет ветеранов.</w:t>
      </w:r>
    </w:p>
    <w:p w14:paraId="1BAEB26D" w14:textId="77777777" w:rsidR="00BD109B" w:rsidRPr="00692FF5" w:rsidRDefault="00BD109B" w:rsidP="001C4B0C">
      <w:pPr>
        <w:spacing w:after="0" w:line="360" w:lineRule="auto"/>
        <w:ind w:firstLine="709"/>
        <w:jc w:val="both"/>
        <w:rPr>
          <w:rFonts w:ascii="Times New Roman" w:hAnsi="Times New Roman" w:cs="Times New Roman"/>
          <w:sz w:val="28"/>
          <w:szCs w:val="28"/>
        </w:rPr>
      </w:pPr>
      <w:r w:rsidRPr="00692FF5">
        <w:rPr>
          <w:rFonts w:ascii="Times New Roman" w:hAnsi="Times New Roman" w:cs="Times New Roman"/>
          <w:sz w:val="28"/>
          <w:szCs w:val="28"/>
        </w:rPr>
        <w:t>В 202</w:t>
      </w:r>
      <w:r>
        <w:rPr>
          <w:rFonts w:ascii="Times New Roman" w:hAnsi="Times New Roman" w:cs="Times New Roman"/>
          <w:sz w:val="28"/>
          <w:szCs w:val="28"/>
        </w:rPr>
        <w:t>4</w:t>
      </w:r>
      <w:r w:rsidRPr="00692FF5">
        <w:rPr>
          <w:rFonts w:ascii="Times New Roman" w:hAnsi="Times New Roman" w:cs="Times New Roman"/>
          <w:sz w:val="28"/>
          <w:szCs w:val="28"/>
        </w:rPr>
        <w:t xml:space="preserve"> году были проведены мероприятии, направленные на:</w:t>
      </w:r>
    </w:p>
    <w:p w14:paraId="17FFB0FA" w14:textId="77777777" w:rsidR="00BD109B" w:rsidRPr="00692FF5" w:rsidRDefault="00BD109B" w:rsidP="001C4B0C">
      <w:pPr>
        <w:spacing w:after="0" w:line="360" w:lineRule="auto"/>
        <w:jc w:val="both"/>
        <w:rPr>
          <w:rFonts w:ascii="Times New Roman" w:hAnsi="Times New Roman" w:cs="Times New Roman"/>
          <w:sz w:val="28"/>
          <w:szCs w:val="28"/>
        </w:rPr>
      </w:pPr>
      <w:r w:rsidRPr="00692FF5">
        <w:rPr>
          <w:rFonts w:ascii="Times New Roman" w:hAnsi="Times New Roman" w:cs="Times New Roman"/>
          <w:sz w:val="28"/>
          <w:szCs w:val="28"/>
        </w:rPr>
        <w:t>- формирование духовно-нравственных ценностей и патриотическое сознание населения;</w:t>
      </w:r>
    </w:p>
    <w:p w14:paraId="47353532" w14:textId="77777777" w:rsidR="00BD109B" w:rsidRPr="00692FF5" w:rsidRDefault="00BD109B" w:rsidP="001C4B0C">
      <w:pPr>
        <w:spacing w:after="0" w:line="360" w:lineRule="auto"/>
        <w:jc w:val="both"/>
        <w:rPr>
          <w:rFonts w:ascii="Times New Roman" w:hAnsi="Times New Roman" w:cs="Times New Roman"/>
          <w:sz w:val="28"/>
          <w:szCs w:val="28"/>
        </w:rPr>
      </w:pPr>
      <w:r w:rsidRPr="00692FF5">
        <w:rPr>
          <w:rFonts w:ascii="Times New Roman" w:hAnsi="Times New Roman" w:cs="Times New Roman"/>
          <w:sz w:val="28"/>
          <w:szCs w:val="28"/>
        </w:rPr>
        <w:t>- привлечение жителей старше 55 лет к общественной жизни;</w:t>
      </w:r>
    </w:p>
    <w:p w14:paraId="5F4698DA" w14:textId="77777777" w:rsidR="00BD109B" w:rsidRPr="00692FF5" w:rsidRDefault="00BD109B" w:rsidP="001C4B0C">
      <w:pPr>
        <w:spacing w:after="0" w:line="360" w:lineRule="auto"/>
        <w:jc w:val="both"/>
        <w:rPr>
          <w:rFonts w:ascii="Times New Roman" w:hAnsi="Times New Roman" w:cs="Times New Roman"/>
          <w:sz w:val="28"/>
          <w:szCs w:val="28"/>
        </w:rPr>
      </w:pPr>
      <w:r w:rsidRPr="00692FF5">
        <w:rPr>
          <w:rFonts w:ascii="Times New Roman" w:hAnsi="Times New Roman" w:cs="Times New Roman"/>
          <w:sz w:val="28"/>
          <w:szCs w:val="28"/>
        </w:rPr>
        <w:t>- пропаганду активного досуга населения;</w:t>
      </w:r>
    </w:p>
    <w:p w14:paraId="3262CD4C" w14:textId="77777777" w:rsidR="00BD109B" w:rsidRPr="00692FF5" w:rsidRDefault="00BD109B" w:rsidP="001C4B0C">
      <w:pPr>
        <w:spacing w:after="0" w:line="360" w:lineRule="auto"/>
        <w:jc w:val="both"/>
        <w:rPr>
          <w:rFonts w:ascii="Times New Roman" w:hAnsi="Times New Roman" w:cs="Times New Roman"/>
          <w:sz w:val="28"/>
          <w:szCs w:val="28"/>
        </w:rPr>
      </w:pPr>
      <w:r w:rsidRPr="00692FF5">
        <w:rPr>
          <w:rFonts w:ascii="Times New Roman" w:hAnsi="Times New Roman" w:cs="Times New Roman"/>
          <w:sz w:val="28"/>
          <w:szCs w:val="28"/>
        </w:rPr>
        <w:t xml:space="preserve">- создание условий для интеллектуального и творческого развития </w:t>
      </w:r>
    </w:p>
    <w:p w14:paraId="136A97E1" w14:textId="77777777" w:rsidR="00BD109B" w:rsidRPr="00692FF5" w:rsidRDefault="00BD109B" w:rsidP="001C4B0C">
      <w:pPr>
        <w:spacing w:after="0" w:line="360" w:lineRule="auto"/>
        <w:jc w:val="both"/>
        <w:rPr>
          <w:rFonts w:ascii="Times New Roman" w:hAnsi="Times New Roman" w:cs="Times New Roman"/>
          <w:sz w:val="28"/>
          <w:szCs w:val="28"/>
        </w:rPr>
      </w:pPr>
      <w:r w:rsidRPr="00692FF5">
        <w:rPr>
          <w:rFonts w:ascii="Times New Roman" w:hAnsi="Times New Roman" w:cs="Times New Roman"/>
          <w:sz w:val="28"/>
          <w:szCs w:val="28"/>
        </w:rPr>
        <w:t>- добровольчество</w:t>
      </w:r>
    </w:p>
    <w:p w14:paraId="7B516036" w14:textId="77777777" w:rsidR="00BD109B" w:rsidRPr="00692FF5" w:rsidRDefault="00BD109B" w:rsidP="001C4B0C">
      <w:pPr>
        <w:spacing w:after="0" w:line="360" w:lineRule="auto"/>
        <w:ind w:firstLine="709"/>
        <w:jc w:val="both"/>
        <w:rPr>
          <w:rFonts w:ascii="Times New Roman" w:hAnsi="Times New Roman" w:cs="Times New Roman"/>
          <w:sz w:val="28"/>
          <w:szCs w:val="28"/>
        </w:rPr>
      </w:pPr>
      <w:r w:rsidRPr="00692FF5">
        <w:rPr>
          <w:rFonts w:ascii="Times New Roman" w:hAnsi="Times New Roman" w:cs="Times New Roman"/>
          <w:sz w:val="28"/>
          <w:szCs w:val="28"/>
        </w:rPr>
        <w:t>Активисты Совета ветеранов с.п. Сентябрьский принимали активное участие в общепоселковых и районных мероприятиях:</w:t>
      </w:r>
    </w:p>
    <w:p w14:paraId="7BE4F0C6" w14:textId="77777777" w:rsidR="00BD109B" w:rsidRPr="00692FF5" w:rsidRDefault="00BD109B" w:rsidP="001C4B0C">
      <w:pPr>
        <w:shd w:val="clear" w:color="auto" w:fill="FFFFFF"/>
        <w:spacing w:after="0" w:line="360" w:lineRule="auto"/>
        <w:ind w:firstLine="567"/>
        <w:jc w:val="both"/>
        <w:rPr>
          <w:rFonts w:ascii="Times New Roman" w:eastAsia="Times New Roman" w:hAnsi="Times New Roman" w:cs="Times New Roman"/>
          <w:sz w:val="28"/>
          <w:szCs w:val="28"/>
        </w:rPr>
      </w:pPr>
      <w:r w:rsidRPr="00692FF5">
        <w:rPr>
          <w:rFonts w:ascii="Times New Roman" w:eastAsia="Times New Roman" w:hAnsi="Times New Roman" w:cs="Times New Roman"/>
          <w:sz w:val="28"/>
          <w:szCs w:val="28"/>
        </w:rPr>
        <w:t xml:space="preserve">Одним из главных аспектов культурно-досуговой деятельности является изучение духовных запросов населения. </w:t>
      </w:r>
    </w:p>
    <w:p w14:paraId="18F5D132" w14:textId="77777777" w:rsidR="00BD109B" w:rsidRDefault="00BD109B" w:rsidP="001C4B0C">
      <w:pPr>
        <w:shd w:val="clear" w:color="auto" w:fill="FFFFFF"/>
        <w:spacing w:after="0" w:line="360" w:lineRule="auto"/>
        <w:ind w:firstLine="567"/>
        <w:jc w:val="both"/>
        <w:rPr>
          <w:rFonts w:ascii="Times New Roman" w:eastAsia="Times New Roman" w:hAnsi="Times New Roman" w:cs="Times New Roman"/>
          <w:sz w:val="28"/>
          <w:szCs w:val="28"/>
        </w:rPr>
      </w:pPr>
      <w:r w:rsidRPr="00692FF5">
        <w:rPr>
          <w:rFonts w:ascii="Times New Roman" w:eastAsia="Times New Roman" w:hAnsi="Times New Roman" w:cs="Times New Roman"/>
          <w:sz w:val="28"/>
          <w:szCs w:val="28"/>
        </w:rPr>
        <w:t>Зимой и весной Совет ветеранов принимал участие в таких мероприятиях как Рождество Христово, Пасха</w:t>
      </w:r>
      <w:r>
        <w:rPr>
          <w:rFonts w:ascii="Times New Roman" w:eastAsia="Times New Roman" w:hAnsi="Times New Roman" w:cs="Times New Roman"/>
          <w:sz w:val="28"/>
          <w:szCs w:val="28"/>
        </w:rPr>
        <w:t>.</w:t>
      </w:r>
    </w:p>
    <w:p w14:paraId="296728FB" w14:textId="77777777" w:rsidR="00BD109B" w:rsidRPr="00692FF5" w:rsidRDefault="00BD109B" w:rsidP="001C4B0C">
      <w:pPr>
        <w:shd w:val="clear" w:color="auto" w:fill="FFFFFF"/>
        <w:spacing w:after="0" w:line="360" w:lineRule="auto"/>
        <w:ind w:firstLine="567"/>
        <w:jc w:val="both"/>
        <w:rPr>
          <w:rFonts w:ascii="Times New Roman" w:eastAsia="Times New Roman" w:hAnsi="Times New Roman" w:cs="Times New Roman"/>
          <w:sz w:val="28"/>
          <w:szCs w:val="28"/>
        </w:rPr>
      </w:pPr>
      <w:r w:rsidRPr="00692FF5">
        <w:rPr>
          <w:rFonts w:ascii="Times New Roman" w:eastAsia="Times New Roman" w:hAnsi="Times New Roman" w:cs="Times New Roman"/>
          <w:sz w:val="28"/>
          <w:szCs w:val="28"/>
        </w:rPr>
        <w:t>Ежегодно на базе дома культуры «Жемчужина Югры» проводятся акции всероссийского, окружного, районного и местного значения, в большинстве этих мероприятиях принимает участие Совет ветеранов.</w:t>
      </w:r>
    </w:p>
    <w:p w14:paraId="759BF966" w14:textId="77777777" w:rsidR="00BD109B" w:rsidRPr="00692FF5" w:rsidRDefault="00BD109B" w:rsidP="001C4B0C">
      <w:pPr>
        <w:shd w:val="clear" w:color="auto" w:fill="FFFFFF"/>
        <w:spacing w:after="0" w:line="360" w:lineRule="auto"/>
        <w:ind w:firstLine="567"/>
        <w:jc w:val="both"/>
        <w:rPr>
          <w:rFonts w:ascii="Times New Roman" w:eastAsia="Times New Roman" w:hAnsi="Times New Roman" w:cs="Times New Roman"/>
          <w:sz w:val="28"/>
          <w:szCs w:val="28"/>
        </w:rPr>
      </w:pPr>
      <w:r w:rsidRPr="00692FF5">
        <w:rPr>
          <w:rFonts w:ascii="Times New Roman" w:eastAsia="Times New Roman" w:hAnsi="Times New Roman" w:cs="Times New Roman"/>
          <w:sz w:val="28"/>
          <w:szCs w:val="28"/>
        </w:rPr>
        <w:t xml:space="preserve">9 мая </w:t>
      </w:r>
      <w:r>
        <w:rPr>
          <w:rFonts w:ascii="Times New Roman" w:eastAsia="Times New Roman" w:hAnsi="Times New Roman" w:cs="Times New Roman"/>
          <w:sz w:val="28"/>
          <w:szCs w:val="28"/>
        </w:rPr>
        <w:t>Совет ветеранов</w:t>
      </w:r>
      <w:r w:rsidRPr="00692FF5">
        <w:rPr>
          <w:rFonts w:ascii="Times New Roman" w:eastAsia="Times New Roman" w:hAnsi="Times New Roman" w:cs="Times New Roman"/>
          <w:sz w:val="28"/>
          <w:szCs w:val="28"/>
        </w:rPr>
        <w:t xml:space="preserve"> принял участие в акции «Георгиевская ленточка», #ОКНА_ПОБЕДЫ, «Возложение цветов», «Бессмертный полк», «Радость Победы»</w:t>
      </w:r>
    </w:p>
    <w:p w14:paraId="7BBBC48C" w14:textId="77777777" w:rsidR="00BD109B" w:rsidRPr="00692FF5" w:rsidRDefault="00BD109B" w:rsidP="001C4B0C">
      <w:pPr>
        <w:shd w:val="clear" w:color="auto" w:fill="FFFFFF"/>
        <w:spacing w:after="0" w:line="360" w:lineRule="auto"/>
        <w:ind w:firstLine="567"/>
        <w:jc w:val="both"/>
        <w:rPr>
          <w:rFonts w:ascii="Times New Roman" w:eastAsia="Times New Roman" w:hAnsi="Times New Roman" w:cs="Times New Roman"/>
          <w:sz w:val="28"/>
          <w:szCs w:val="28"/>
        </w:rPr>
      </w:pPr>
      <w:r w:rsidRPr="00692FF5">
        <w:rPr>
          <w:rFonts w:ascii="Times New Roman" w:eastAsia="Times New Roman" w:hAnsi="Times New Roman" w:cs="Times New Roman"/>
          <w:sz w:val="28"/>
          <w:szCs w:val="28"/>
        </w:rPr>
        <w:lastRenderedPageBreak/>
        <w:t>12 июня приняли участие в торжественном мероприятии, посвященном Дню России - важный государственный праздник. Все мероприятие были наполнено глубоким патриотизмом.</w:t>
      </w:r>
    </w:p>
    <w:p w14:paraId="6D7030DC" w14:textId="77777777" w:rsidR="00BD109B" w:rsidRPr="00692FF5" w:rsidRDefault="00BD109B" w:rsidP="001C4B0C">
      <w:pPr>
        <w:shd w:val="clear" w:color="auto" w:fill="FFFFFF"/>
        <w:spacing w:after="0" w:line="360" w:lineRule="auto"/>
        <w:ind w:firstLine="567"/>
        <w:jc w:val="both"/>
        <w:rPr>
          <w:rFonts w:ascii="Times New Roman" w:eastAsia="Times New Roman" w:hAnsi="Times New Roman" w:cs="Times New Roman"/>
          <w:sz w:val="28"/>
          <w:szCs w:val="28"/>
        </w:rPr>
      </w:pPr>
      <w:r w:rsidRPr="00692FF5">
        <w:rPr>
          <w:rFonts w:ascii="Times New Roman" w:eastAsia="Times New Roman" w:hAnsi="Times New Roman" w:cs="Times New Roman"/>
          <w:sz w:val="28"/>
          <w:szCs w:val="28"/>
        </w:rPr>
        <w:t>22 июня 1941 года – одна из самых скорбных дат. Это день начала Великой Отечественной войны. В этот день мы вспоминаем всех погибших в боях, замученных в фашистских лагерях, умерших от голода и лишений. Мы скорбим по всем, кто погиб, выполняя свой долг, защищая нашу Родину от врага. В этот день во всех городах России с болью вспоминают эту страшную войну. Люди зажигают свечи памяти по погибшим, возлагают цветы к памятникам и мемориалам, объявляют минуты молчания. Совет ветеранов принял участие в акции «Свеча Памяти».</w:t>
      </w:r>
    </w:p>
    <w:p w14:paraId="040F4776" w14:textId="77777777" w:rsidR="00BD109B" w:rsidRPr="00692FF5" w:rsidRDefault="00BD109B" w:rsidP="001C4B0C">
      <w:pPr>
        <w:shd w:val="clear" w:color="auto" w:fill="FFFFFF"/>
        <w:spacing w:after="0" w:line="360" w:lineRule="auto"/>
        <w:ind w:firstLine="567"/>
        <w:jc w:val="both"/>
        <w:rPr>
          <w:rFonts w:ascii="Times New Roman" w:eastAsia="Times New Roman" w:hAnsi="Times New Roman" w:cs="Times New Roman"/>
          <w:sz w:val="28"/>
          <w:szCs w:val="28"/>
        </w:rPr>
      </w:pPr>
      <w:r w:rsidRPr="00692FF5">
        <w:rPr>
          <w:rFonts w:ascii="Times New Roman" w:eastAsia="Times New Roman" w:hAnsi="Times New Roman" w:cs="Times New Roman"/>
          <w:sz w:val="28"/>
          <w:szCs w:val="28"/>
        </w:rPr>
        <w:t>В России отмечается День солидарности в борьбе с терроризмом. Эта новая памятная дата России, установленная федеральным законом «О днях воинской славы России» от 6 июля 2005 года. Она связана с трагическими событиями в Беслане (Северная Осетия, 1-3 сентября 2004 года), когда боевики захватили одну из городских школ. Члены Совета ветеранов приняли участие в районной акции «Капля жизни».</w:t>
      </w:r>
    </w:p>
    <w:p w14:paraId="59351DC2" w14:textId="77777777" w:rsidR="00BD109B" w:rsidRPr="00692FF5" w:rsidRDefault="00BD109B" w:rsidP="001C4B0C">
      <w:pPr>
        <w:shd w:val="clear" w:color="auto" w:fill="FFFFFF"/>
        <w:spacing w:after="0" w:line="360" w:lineRule="auto"/>
        <w:ind w:firstLine="567"/>
        <w:jc w:val="both"/>
        <w:rPr>
          <w:rFonts w:ascii="Times New Roman" w:eastAsia="Times New Roman" w:hAnsi="Times New Roman" w:cs="Times New Roman"/>
          <w:sz w:val="28"/>
          <w:szCs w:val="28"/>
        </w:rPr>
      </w:pPr>
      <w:r w:rsidRPr="00692FF5">
        <w:rPr>
          <w:rFonts w:ascii="Times New Roman" w:hAnsi="Times New Roman" w:cs="Times New Roman"/>
          <w:color w:val="000000"/>
          <w:sz w:val="28"/>
          <w:szCs w:val="28"/>
          <w:shd w:val="clear" w:color="auto" w:fill="FFFFFF"/>
        </w:rPr>
        <w:t xml:space="preserve">30 сентября приняли участие в Торжественном мероприятие "Мы вместе!", посвящённое Дню воссоединения Донецкой и Луганской народных республик, </w:t>
      </w:r>
      <w:r w:rsidRPr="00692FF5">
        <w:rPr>
          <w:rFonts w:ascii="Times New Roman" w:hAnsi="Times New Roman" w:cs="Times New Roman"/>
          <w:color w:val="000000"/>
          <w:sz w:val="28"/>
          <w:szCs w:val="28"/>
        </w:rPr>
        <w:br/>
      </w:r>
      <w:r w:rsidRPr="00692FF5">
        <w:rPr>
          <w:rFonts w:ascii="Times New Roman" w:hAnsi="Times New Roman" w:cs="Times New Roman"/>
          <w:color w:val="000000"/>
          <w:sz w:val="28"/>
          <w:szCs w:val="28"/>
          <w:shd w:val="clear" w:color="auto" w:fill="FFFFFF"/>
        </w:rPr>
        <w:t>Херсонской и Запорожской областей с Российской Федерацией.</w:t>
      </w:r>
    </w:p>
    <w:p w14:paraId="65C3758A" w14:textId="77777777" w:rsidR="00BD109B" w:rsidRPr="00692FF5" w:rsidRDefault="00BD109B" w:rsidP="001C4B0C">
      <w:pPr>
        <w:shd w:val="clear" w:color="auto" w:fill="FFFFFF"/>
        <w:spacing w:after="0" w:line="360" w:lineRule="auto"/>
        <w:ind w:firstLine="567"/>
        <w:jc w:val="both"/>
        <w:rPr>
          <w:rFonts w:ascii="Times New Roman" w:eastAsia="Times New Roman" w:hAnsi="Times New Roman" w:cs="Times New Roman"/>
          <w:sz w:val="28"/>
          <w:szCs w:val="28"/>
        </w:rPr>
      </w:pPr>
      <w:r w:rsidRPr="00692FF5">
        <w:rPr>
          <w:rFonts w:ascii="Times New Roman" w:eastAsia="Times New Roman" w:hAnsi="Times New Roman" w:cs="Times New Roman"/>
          <w:sz w:val="28"/>
          <w:szCs w:val="28"/>
        </w:rPr>
        <w:t>30 сентября 202</w:t>
      </w:r>
      <w:r>
        <w:rPr>
          <w:rFonts w:ascii="Times New Roman" w:eastAsia="Times New Roman" w:hAnsi="Times New Roman" w:cs="Times New Roman"/>
          <w:sz w:val="28"/>
          <w:szCs w:val="28"/>
        </w:rPr>
        <w:t>4</w:t>
      </w:r>
      <w:r w:rsidRPr="00692FF5">
        <w:rPr>
          <w:rFonts w:ascii="Times New Roman" w:eastAsia="Times New Roman" w:hAnsi="Times New Roman" w:cs="Times New Roman"/>
          <w:sz w:val="28"/>
          <w:szCs w:val="28"/>
        </w:rPr>
        <w:t xml:space="preserve"> года отпраздновали Международный День пожилых людей, организованный ДК «Жемчужина Югры» и Администрацией поселения.</w:t>
      </w:r>
    </w:p>
    <w:p w14:paraId="168115B6" w14:textId="77777777" w:rsidR="00BD109B" w:rsidRDefault="00BD109B" w:rsidP="001C4B0C">
      <w:pPr>
        <w:shd w:val="clear" w:color="auto" w:fill="FFFFFF"/>
        <w:spacing w:after="0" w:line="360" w:lineRule="auto"/>
        <w:ind w:firstLine="567"/>
        <w:jc w:val="both"/>
        <w:rPr>
          <w:rFonts w:ascii="Times New Roman" w:eastAsia="Times New Roman" w:hAnsi="Times New Roman" w:cs="Times New Roman"/>
          <w:sz w:val="28"/>
          <w:szCs w:val="28"/>
        </w:rPr>
      </w:pPr>
      <w:r w:rsidRPr="00692FF5">
        <w:rPr>
          <w:rFonts w:ascii="Times New Roman" w:eastAsia="Times New Roman" w:hAnsi="Times New Roman" w:cs="Times New Roman"/>
          <w:sz w:val="28"/>
          <w:szCs w:val="28"/>
        </w:rPr>
        <w:t xml:space="preserve">Весь год члены Совета ветеранов принимали участие в торжественных и праздничных мероприятиях не только в качестве гостей, но и в качестве выступающих в составе Ансамбля </w:t>
      </w:r>
      <w:r>
        <w:rPr>
          <w:rFonts w:ascii="Times New Roman" w:eastAsia="Times New Roman" w:hAnsi="Times New Roman" w:cs="Times New Roman"/>
          <w:sz w:val="28"/>
          <w:szCs w:val="28"/>
        </w:rPr>
        <w:t>«</w:t>
      </w:r>
      <w:r w:rsidRPr="00692FF5">
        <w:rPr>
          <w:rFonts w:ascii="Times New Roman" w:eastAsia="Times New Roman" w:hAnsi="Times New Roman" w:cs="Times New Roman"/>
          <w:sz w:val="28"/>
          <w:szCs w:val="28"/>
        </w:rPr>
        <w:t>Россияночки</w:t>
      </w:r>
      <w:r>
        <w:rPr>
          <w:rFonts w:ascii="Times New Roman" w:eastAsia="Times New Roman" w:hAnsi="Times New Roman" w:cs="Times New Roman"/>
          <w:sz w:val="28"/>
          <w:szCs w:val="28"/>
        </w:rPr>
        <w:t>»</w:t>
      </w:r>
      <w:r w:rsidRPr="00692FF5">
        <w:rPr>
          <w:rFonts w:ascii="Times New Roman" w:eastAsia="Times New Roman" w:hAnsi="Times New Roman" w:cs="Times New Roman"/>
          <w:sz w:val="28"/>
          <w:szCs w:val="28"/>
        </w:rPr>
        <w:t xml:space="preserve"> под руководством режиссера ДК «Жемчужина Югры» Живитченко Л</w:t>
      </w:r>
      <w:r>
        <w:rPr>
          <w:rFonts w:ascii="Times New Roman" w:eastAsia="Times New Roman" w:hAnsi="Times New Roman" w:cs="Times New Roman"/>
          <w:sz w:val="28"/>
          <w:szCs w:val="28"/>
        </w:rPr>
        <w:t>ю</w:t>
      </w:r>
      <w:r w:rsidRPr="00692FF5">
        <w:rPr>
          <w:rFonts w:ascii="Times New Roman" w:eastAsia="Times New Roman" w:hAnsi="Times New Roman" w:cs="Times New Roman"/>
          <w:sz w:val="28"/>
          <w:szCs w:val="28"/>
        </w:rPr>
        <w:t>дмилы Александровны. Конечно же не остались в стороне и помог</w:t>
      </w:r>
      <w:r>
        <w:rPr>
          <w:rFonts w:ascii="Times New Roman" w:eastAsia="Times New Roman" w:hAnsi="Times New Roman" w:cs="Times New Roman"/>
          <w:sz w:val="28"/>
          <w:szCs w:val="28"/>
        </w:rPr>
        <w:t>ают</w:t>
      </w:r>
      <w:r w:rsidRPr="00692FF5">
        <w:rPr>
          <w:rFonts w:ascii="Times New Roman" w:eastAsia="Times New Roman" w:hAnsi="Times New Roman" w:cs="Times New Roman"/>
          <w:sz w:val="28"/>
          <w:szCs w:val="28"/>
        </w:rPr>
        <w:t xml:space="preserve"> собирать гуманитарную </w:t>
      </w:r>
      <w:r w:rsidRPr="00692FF5">
        <w:rPr>
          <w:rFonts w:ascii="Times New Roman" w:eastAsia="Times New Roman" w:hAnsi="Times New Roman" w:cs="Times New Roman"/>
          <w:sz w:val="28"/>
          <w:szCs w:val="28"/>
        </w:rPr>
        <w:lastRenderedPageBreak/>
        <w:t>помощь солдатам, вя</w:t>
      </w:r>
      <w:r>
        <w:rPr>
          <w:rFonts w:ascii="Times New Roman" w:eastAsia="Times New Roman" w:hAnsi="Times New Roman" w:cs="Times New Roman"/>
          <w:sz w:val="28"/>
          <w:szCs w:val="28"/>
        </w:rPr>
        <w:t>жут</w:t>
      </w:r>
      <w:r w:rsidRPr="00692FF5">
        <w:rPr>
          <w:rFonts w:ascii="Times New Roman" w:eastAsia="Times New Roman" w:hAnsi="Times New Roman" w:cs="Times New Roman"/>
          <w:sz w:val="28"/>
          <w:szCs w:val="28"/>
        </w:rPr>
        <w:t xml:space="preserve"> носки для посылок </w:t>
      </w:r>
      <w:r>
        <w:rPr>
          <w:rFonts w:ascii="Times New Roman" w:eastAsia="Times New Roman" w:hAnsi="Times New Roman" w:cs="Times New Roman"/>
          <w:sz w:val="28"/>
          <w:szCs w:val="28"/>
        </w:rPr>
        <w:t>солдатам</w:t>
      </w:r>
      <w:r w:rsidRPr="00692FF5">
        <w:rPr>
          <w:rFonts w:ascii="Times New Roman" w:eastAsia="Times New Roman" w:hAnsi="Times New Roman" w:cs="Times New Roman"/>
          <w:sz w:val="28"/>
          <w:szCs w:val="28"/>
        </w:rPr>
        <w:t>, исполняющих свой воинский долг в зоне СВО, изготавливали для солдат окопные свечи</w:t>
      </w:r>
      <w:r>
        <w:rPr>
          <w:rFonts w:ascii="Times New Roman" w:eastAsia="Times New Roman" w:hAnsi="Times New Roman" w:cs="Times New Roman"/>
          <w:sz w:val="28"/>
          <w:szCs w:val="28"/>
        </w:rPr>
        <w:t>, шьют госпитальное нижнее белье, госпитальные подушки</w:t>
      </w:r>
      <w:r w:rsidRPr="00692FF5">
        <w:rPr>
          <w:rFonts w:ascii="Times New Roman" w:eastAsia="Times New Roman" w:hAnsi="Times New Roman" w:cs="Times New Roman"/>
          <w:sz w:val="28"/>
          <w:szCs w:val="28"/>
        </w:rPr>
        <w:t>.</w:t>
      </w:r>
    </w:p>
    <w:p w14:paraId="712AB424" w14:textId="77777777" w:rsidR="00BD109B" w:rsidRDefault="00BD109B" w:rsidP="001C4B0C">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 же участники общественной организации принимают ежегодное участие в районных о</w:t>
      </w:r>
      <w:r w:rsidRPr="004C3604">
        <w:rPr>
          <w:rFonts w:ascii="Times New Roman" w:eastAsia="Times New Roman" w:hAnsi="Times New Roman" w:cs="Times New Roman"/>
          <w:sz w:val="28"/>
          <w:szCs w:val="28"/>
        </w:rPr>
        <w:t>ткрыты</w:t>
      </w:r>
      <w:r>
        <w:rPr>
          <w:rFonts w:ascii="Times New Roman" w:eastAsia="Times New Roman" w:hAnsi="Times New Roman" w:cs="Times New Roman"/>
          <w:sz w:val="28"/>
          <w:szCs w:val="28"/>
        </w:rPr>
        <w:t>х</w:t>
      </w:r>
      <w:r w:rsidRPr="004C3604">
        <w:rPr>
          <w:rFonts w:ascii="Times New Roman" w:eastAsia="Times New Roman" w:hAnsi="Times New Roman" w:cs="Times New Roman"/>
          <w:sz w:val="28"/>
          <w:szCs w:val="28"/>
        </w:rPr>
        <w:t xml:space="preserve"> фестивал</w:t>
      </w:r>
      <w:r>
        <w:rPr>
          <w:rFonts w:ascii="Times New Roman" w:eastAsia="Times New Roman" w:hAnsi="Times New Roman" w:cs="Times New Roman"/>
          <w:sz w:val="28"/>
          <w:szCs w:val="28"/>
        </w:rPr>
        <w:t>ях</w:t>
      </w:r>
      <w:r w:rsidRPr="004C3604">
        <w:rPr>
          <w:rFonts w:ascii="Times New Roman" w:eastAsia="Times New Roman" w:hAnsi="Times New Roman" w:cs="Times New Roman"/>
          <w:sz w:val="28"/>
          <w:szCs w:val="28"/>
        </w:rPr>
        <w:t>- конкурс</w:t>
      </w:r>
      <w:r>
        <w:rPr>
          <w:rFonts w:ascii="Times New Roman" w:eastAsia="Times New Roman" w:hAnsi="Times New Roman" w:cs="Times New Roman"/>
          <w:sz w:val="28"/>
          <w:szCs w:val="28"/>
        </w:rPr>
        <w:t>ах</w:t>
      </w:r>
      <w:r w:rsidRPr="004C3604">
        <w:rPr>
          <w:rFonts w:ascii="Times New Roman" w:eastAsia="Times New Roman" w:hAnsi="Times New Roman" w:cs="Times New Roman"/>
          <w:sz w:val="28"/>
          <w:szCs w:val="28"/>
        </w:rPr>
        <w:t xml:space="preserve"> для людей старшего поколения </w:t>
      </w:r>
      <w:r>
        <w:rPr>
          <w:rFonts w:ascii="Times New Roman" w:eastAsia="Times New Roman" w:hAnsi="Times New Roman" w:cs="Times New Roman"/>
          <w:sz w:val="28"/>
          <w:szCs w:val="28"/>
        </w:rPr>
        <w:t xml:space="preserve">«Многоликий Новый год», </w:t>
      </w:r>
      <w:r w:rsidRPr="004C3604">
        <w:rPr>
          <w:rFonts w:ascii="Times New Roman" w:eastAsia="Times New Roman" w:hAnsi="Times New Roman" w:cs="Times New Roman"/>
          <w:sz w:val="28"/>
          <w:szCs w:val="28"/>
        </w:rPr>
        <w:t>"Многоликий Первомай</w:t>
      </w:r>
      <w:r>
        <w:rPr>
          <w:rFonts w:ascii="Times New Roman" w:eastAsia="Times New Roman" w:hAnsi="Times New Roman" w:cs="Times New Roman"/>
          <w:sz w:val="28"/>
          <w:szCs w:val="28"/>
        </w:rPr>
        <w:t>», а также в мероприятиях по финансовой и правовой грамотности.</w:t>
      </w:r>
    </w:p>
    <w:p w14:paraId="0E4DBECB" w14:textId="5E46B6CE" w:rsidR="00BD109B" w:rsidRDefault="00BD109B" w:rsidP="001C4B0C">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раза в месяц по субботам в библиотеке проходят курсы компьютерной грамотности для членов Совета и граждан старше 50 лет. </w:t>
      </w:r>
    </w:p>
    <w:p w14:paraId="579D3302" w14:textId="77777777" w:rsidR="00BD109B" w:rsidRDefault="00BD109B" w:rsidP="001C4B0C">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Совет ветеранов планирует принимать активное участие в мероприятиях и акция посвященных, Дню народного Единства, Дню матери, Дню образования Ханты-Мансийского автономного округа – Югра, Дню конституции Российской Федерации, а также в тесном взаимодействии во многих акциях, которые проводят молодежные объединения, НРМОБУ «Сентябрьская СОШ», ВОИ с.п. Сентябрьский, ДК «Жемчужина Югры». </w:t>
      </w:r>
    </w:p>
    <w:p w14:paraId="5EF473BC" w14:textId="44BAB595" w:rsidR="00AA53E1" w:rsidRDefault="00BD109B" w:rsidP="001C4B0C">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Стоит отметить хорошую работу, активное участие Совета ветеранов.</w:t>
      </w:r>
    </w:p>
    <w:p w14:paraId="49D4F782" w14:textId="77777777" w:rsidR="00BD109B" w:rsidRPr="0061633C" w:rsidRDefault="00BD109B" w:rsidP="001C4B0C">
      <w:pPr>
        <w:spacing w:after="0" w:line="360" w:lineRule="auto"/>
        <w:ind w:firstLine="709"/>
        <w:jc w:val="center"/>
        <w:rPr>
          <w:rFonts w:ascii="Times New Roman" w:hAnsi="Times New Roman" w:cs="Times New Roman"/>
          <w:b/>
          <w:sz w:val="28"/>
          <w:szCs w:val="28"/>
        </w:rPr>
      </w:pPr>
    </w:p>
    <w:p w14:paraId="6308D2D4" w14:textId="4275A778" w:rsidR="004679DA" w:rsidRPr="006235EF" w:rsidRDefault="004679DA" w:rsidP="001C4B0C">
      <w:pPr>
        <w:spacing w:after="0" w:line="360" w:lineRule="auto"/>
        <w:ind w:firstLine="709"/>
        <w:jc w:val="center"/>
        <w:rPr>
          <w:rFonts w:ascii="Times New Roman" w:hAnsi="Times New Roman" w:cs="Times New Roman"/>
          <w:b/>
          <w:sz w:val="28"/>
          <w:szCs w:val="28"/>
        </w:rPr>
      </w:pPr>
      <w:r w:rsidRPr="006235EF">
        <w:rPr>
          <w:rFonts w:ascii="Times New Roman" w:hAnsi="Times New Roman" w:cs="Times New Roman"/>
          <w:b/>
          <w:sz w:val="28"/>
          <w:szCs w:val="28"/>
        </w:rPr>
        <w:t>2.2.1</w:t>
      </w:r>
      <w:r w:rsidR="003D4B60">
        <w:rPr>
          <w:rFonts w:ascii="Times New Roman" w:hAnsi="Times New Roman" w:cs="Times New Roman"/>
          <w:b/>
          <w:sz w:val="28"/>
          <w:szCs w:val="28"/>
        </w:rPr>
        <w:t>0</w:t>
      </w:r>
      <w:r w:rsidRPr="006235EF">
        <w:rPr>
          <w:rFonts w:ascii="Times New Roman" w:hAnsi="Times New Roman" w:cs="Times New Roman"/>
          <w:b/>
          <w:sz w:val="28"/>
          <w:szCs w:val="28"/>
        </w:rPr>
        <w:t>. Правовое регулирование</w:t>
      </w:r>
    </w:p>
    <w:p w14:paraId="27001251" w14:textId="77777777" w:rsidR="006235EF" w:rsidRPr="00F455AF" w:rsidRDefault="006235EF" w:rsidP="001C4B0C">
      <w:pPr>
        <w:spacing w:after="0" w:line="360" w:lineRule="auto"/>
        <w:ind w:firstLine="709"/>
        <w:jc w:val="center"/>
        <w:rPr>
          <w:rFonts w:ascii="Times New Roman" w:hAnsi="Times New Roman" w:cs="Times New Roman"/>
          <w:b/>
          <w:sz w:val="28"/>
          <w:szCs w:val="28"/>
        </w:rPr>
      </w:pPr>
    </w:p>
    <w:p w14:paraId="045A9429" w14:textId="77777777" w:rsidR="00E919E8" w:rsidRPr="0001390D" w:rsidRDefault="00E919E8" w:rsidP="001C4B0C">
      <w:pPr>
        <w:spacing w:after="0" w:line="360" w:lineRule="auto"/>
        <w:ind w:firstLine="709"/>
        <w:jc w:val="both"/>
        <w:rPr>
          <w:rFonts w:ascii="Times New Roman" w:hAnsi="Times New Roman" w:cs="Times New Roman"/>
          <w:sz w:val="28"/>
          <w:szCs w:val="28"/>
        </w:rPr>
      </w:pPr>
      <w:r w:rsidRPr="0001390D">
        <w:rPr>
          <w:rFonts w:ascii="Times New Roman" w:hAnsi="Times New Roman" w:cs="Times New Roman"/>
          <w:sz w:val="28"/>
          <w:szCs w:val="28"/>
        </w:rPr>
        <w:t>За 2024 год проведена правовая экспертиза 151 договоров и муниципальных контрактов:</w:t>
      </w:r>
    </w:p>
    <w:p w14:paraId="21F28FEF" w14:textId="77777777" w:rsidR="00E919E8" w:rsidRPr="0001390D" w:rsidRDefault="00E919E8" w:rsidP="001C4B0C">
      <w:pPr>
        <w:pStyle w:val="a4"/>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01390D">
        <w:rPr>
          <w:rFonts w:ascii="Times New Roman" w:eastAsia="Times New Roman" w:hAnsi="Times New Roman" w:cs="Times New Roman"/>
          <w:sz w:val="28"/>
          <w:szCs w:val="28"/>
          <w:lang w:eastAsia="ru-RU"/>
        </w:rPr>
        <w:t>146 расходных договоров (на поставку продукции и оказания услуг) до 600 000,00 рублей;</w:t>
      </w:r>
    </w:p>
    <w:p w14:paraId="71888FA6" w14:textId="24CDBA35" w:rsidR="00E919E8" w:rsidRPr="0001390D" w:rsidRDefault="00E919E8" w:rsidP="001C4B0C">
      <w:pPr>
        <w:pStyle w:val="a4"/>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01390D">
        <w:rPr>
          <w:rFonts w:ascii="Times New Roman" w:eastAsia="Times New Roman" w:hAnsi="Times New Roman" w:cs="Times New Roman"/>
          <w:sz w:val="28"/>
          <w:szCs w:val="28"/>
          <w:lang w:eastAsia="ru-RU"/>
        </w:rPr>
        <w:t>5 муниципальны</w:t>
      </w:r>
      <w:r w:rsidR="007455BF">
        <w:rPr>
          <w:rFonts w:ascii="Times New Roman" w:eastAsia="Times New Roman" w:hAnsi="Times New Roman" w:cs="Times New Roman"/>
          <w:sz w:val="28"/>
          <w:szCs w:val="28"/>
          <w:lang w:eastAsia="ru-RU"/>
        </w:rPr>
        <w:t>х</w:t>
      </w:r>
      <w:r w:rsidRPr="0001390D">
        <w:rPr>
          <w:rFonts w:ascii="Times New Roman" w:eastAsia="Times New Roman" w:hAnsi="Times New Roman" w:cs="Times New Roman"/>
          <w:sz w:val="28"/>
          <w:szCs w:val="28"/>
          <w:lang w:eastAsia="ru-RU"/>
        </w:rPr>
        <w:t xml:space="preserve"> контракт</w:t>
      </w:r>
      <w:r w:rsidR="007455BF">
        <w:rPr>
          <w:rFonts w:ascii="Times New Roman" w:eastAsia="Times New Roman" w:hAnsi="Times New Roman" w:cs="Times New Roman"/>
          <w:sz w:val="28"/>
          <w:szCs w:val="28"/>
          <w:lang w:eastAsia="ru-RU"/>
        </w:rPr>
        <w:t>ов</w:t>
      </w:r>
      <w:r w:rsidRPr="0001390D">
        <w:rPr>
          <w:rFonts w:ascii="Times New Roman" w:eastAsia="Times New Roman" w:hAnsi="Times New Roman" w:cs="Times New Roman"/>
          <w:sz w:val="28"/>
          <w:szCs w:val="28"/>
          <w:lang w:eastAsia="ru-RU"/>
        </w:rPr>
        <w:t xml:space="preserve"> на поставку товаров, оказание услуг, выполнение работ для муниципальных нужд;</w:t>
      </w:r>
    </w:p>
    <w:p w14:paraId="1EFBCC9E" w14:textId="77777777" w:rsidR="00E919E8" w:rsidRDefault="00E919E8" w:rsidP="001C4B0C">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t>Проведена антикоррупционная экспертиза 261 нормативно-правовых актов, из которых 185 постановлений, 76 решение Совета депутатов.</w:t>
      </w:r>
    </w:p>
    <w:p w14:paraId="3CE57FDF" w14:textId="77777777" w:rsidR="00E919E8" w:rsidRDefault="00E919E8" w:rsidP="001C4B0C">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lastRenderedPageBreak/>
        <w:t>По итогам проведения межрайонной прокуратурой проверки нормативно-правовых актов на соответствие нормам действующего Российского законодательства и законодательства о противодействии коррупции, в 2024 году в адрес главы поселения поступило 7 протестов.</w:t>
      </w:r>
    </w:p>
    <w:p w14:paraId="4B6769E0" w14:textId="77777777" w:rsidR="00E919E8" w:rsidRDefault="00E919E8" w:rsidP="001C4B0C">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t xml:space="preserve">Семь протестов были вынесены в связи с наличием противоречии имеющихся в административных регламентах оказания муниципальной услуги. </w:t>
      </w:r>
    </w:p>
    <w:p w14:paraId="59558460" w14:textId="77777777" w:rsidR="00E919E8" w:rsidRDefault="00E919E8" w:rsidP="001C4B0C">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t xml:space="preserve">По итогам рассмотрения поступивших протестов были приняты нормативно-правовые акты устраняющие выявленные нарушения.   </w:t>
      </w:r>
    </w:p>
    <w:p w14:paraId="40C43416" w14:textId="77777777" w:rsidR="00E919E8" w:rsidRDefault="00E919E8" w:rsidP="001C4B0C">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t xml:space="preserve">В сфере противодействия коррупции ежеквартально проводятся заседания межведомственного Совета при Главе сельского поселения Сентябрьский по противодействию коррупции. </w:t>
      </w:r>
    </w:p>
    <w:p w14:paraId="420F0855" w14:textId="77777777" w:rsidR="00E919E8" w:rsidRDefault="00E919E8" w:rsidP="001C4B0C">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t>В соответствии с частью 4 статьи 12.1 Федерального закона от 25 декабря 2008 года № 273-ФЗ «О противодействии коррупции» лица, замещающие, в том числе муниципальные должности (глава поселения, заместитель главы поселения, заместитель главы поселения по финансовым и имущественным вопросам, а также депутаты Совета депутатов сельского поселения Сентябрьский) обязаны предоставлять сведения о своих доходах, об имуществе и обязательствах имущественного характера, также сведения о доходах, об имуществе и обязательствах имущественного характера своих супругов и несовершеннолетних детей в порядке, установленном нормативными правовыми актами Российской Федерации. За 2023 год все справки были сданы в установленные сроки.</w:t>
      </w:r>
    </w:p>
    <w:p w14:paraId="5B46DC1D" w14:textId="77777777" w:rsidR="00544312" w:rsidRDefault="00E919E8" w:rsidP="001C4B0C">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t>В августе 202</w:t>
      </w:r>
    </w:p>
    <w:p w14:paraId="55BF84A3" w14:textId="48773347" w:rsidR="00E919E8" w:rsidRDefault="00E919E8" w:rsidP="001C4B0C">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t>3 года администрация сельского поселения Сентябрьский было привлечено в качестве ответчика по исковому заявлению Семановой И.П. о возложении обязанности предоставить жилое помещение равнозначное ранее занимаемому.</w:t>
      </w:r>
    </w:p>
    <w:p w14:paraId="2F50404D" w14:textId="77777777" w:rsidR="00E919E8" w:rsidRDefault="00E919E8" w:rsidP="001C4B0C">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lastRenderedPageBreak/>
        <w:t>13 сентября 2023 года решением Нефтеюганского районного суда Ханты-Мансийского автономного округа – Югры в удовлетворении исковых требований отказано в полном объеме.</w:t>
      </w:r>
    </w:p>
    <w:p w14:paraId="34BF90B5" w14:textId="77777777" w:rsidR="00E919E8" w:rsidRDefault="00E919E8" w:rsidP="001C4B0C">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t xml:space="preserve">В декабре 2023 г. на указанное решение Семановой И.П. подана апелляционная жалоба. </w:t>
      </w:r>
    </w:p>
    <w:p w14:paraId="341F3537" w14:textId="77777777" w:rsidR="00E919E8" w:rsidRDefault="00E919E8" w:rsidP="001C4B0C">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t>16 января 2024 года апелляционным определением судебной коллегии по гражданским делам суда Ханты-Мансийского автономного округа – Югры решение Нефтеюганского районного суда Ханты-Мансийского автономного округа – Югры от 13 сентября 2023 года отменено в части отказа в удовлетворении требований к АО «Транснефть-Сибирь». Возложить на АО «Транснефть-Сибирь» обязанность по предоставлению истице благоустроенной квартиры.</w:t>
      </w:r>
    </w:p>
    <w:p w14:paraId="2C494112" w14:textId="77777777" w:rsidR="00E919E8" w:rsidRDefault="00E919E8" w:rsidP="001C4B0C">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t>В марте 2024 года на указанное апелляционное определение АО «Транснефть-Сибирь» подана кассационная жалоба.</w:t>
      </w:r>
    </w:p>
    <w:p w14:paraId="11520AF6" w14:textId="77777777" w:rsidR="00E919E8" w:rsidRDefault="00E919E8" w:rsidP="001C4B0C">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t>20 июня 2026 года определением судебной коллегией по гражданским делам Седьмого кассационного суда общей юрисдикции апелляционное определение судебной коллегии по гражданским делам суда Ханты-Мансийского автономного округа – Югры от 16 января 2024 года отменено, дело направлено на новое рассмотрение в суд апелляционной инстанции.</w:t>
      </w:r>
    </w:p>
    <w:p w14:paraId="137B346B" w14:textId="27EFAE70" w:rsidR="00E919E8" w:rsidRDefault="00E919E8" w:rsidP="001C4B0C">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t>03 сентября 2024 года апелляционным определением судебной коллегии по гражданским делам суда Ханты-Мансийского автономного округа – Югры решение Нефтеюганского районного суда Ханты-Мансийского автономного округа – Югры от 13 сентября 2023 года в части отказа в удовлетворении требований к МУ «Администрация сельского поселения Сентябрьский» Нефтеюганского района отменено, принято в данной части новое решение. Возложить на МУ «Администрация сельского поселения Сентябрьский» обязанность по предоставлению истице благоустроенной квартиры.</w:t>
      </w:r>
    </w:p>
    <w:p w14:paraId="7896B76C" w14:textId="77777777" w:rsidR="00E919E8" w:rsidRDefault="00E919E8" w:rsidP="001C4B0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октябре </w:t>
      </w:r>
      <w:r w:rsidRPr="0001390D">
        <w:rPr>
          <w:rFonts w:ascii="Times New Roman" w:hAnsi="Times New Roman" w:cs="Times New Roman"/>
          <w:sz w:val="28"/>
          <w:szCs w:val="28"/>
        </w:rPr>
        <w:t>2024 года на указанное апелляционное определение МУ «Администрация сельского поселения Сентябрьский» подана кассационная жалоба.</w:t>
      </w:r>
    </w:p>
    <w:p w14:paraId="4907A02C" w14:textId="77777777" w:rsidR="00E919E8" w:rsidRDefault="00E919E8" w:rsidP="001C4B0C">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t>12 декабря 2024 года апелляционным определением Седьмого кассационного суда общей юрисдикции кассационная жалоба оставлена без удовлетворения.</w:t>
      </w:r>
    </w:p>
    <w:p w14:paraId="44988E3A" w14:textId="77777777" w:rsidR="00E919E8" w:rsidRDefault="00E919E8" w:rsidP="001C4B0C">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t xml:space="preserve">В марте 2024 года администрацией сельского поселения Сентябрьский было подано исковое заявление о признании права муниципальной собственности на бесхозяйное недвижимое имущество. </w:t>
      </w:r>
    </w:p>
    <w:p w14:paraId="2B952389" w14:textId="77777777" w:rsidR="00E919E8" w:rsidRDefault="00E919E8" w:rsidP="001C4B0C">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t>07 мая 2024 года решением Нефтеюганского районного суда Ханты-Мансийского автономного округа – Югры исковые требования удовлетворены в полном объеме.</w:t>
      </w:r>
    </w:p>
    <w:p w14:paraId="1380F7CB" w14:textId="77777777" w:rsidR="00E919E8" w:rsidRDefault="00E919E8" w:rsidP="001C4B0C">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t xml:space="preserve">В ноябре 2024 года администрацией сельского поселения Сентябрьский было подано исковое заявление о признании права муниципальной собственности на бесхозяйное недвижимое имущество. </w:t>
      </w:r>
    </w:p>
    <w:p w14:paraId="55AEE2FD" w14:textId="77777777" w:rsidR="00E919E8" w:rsidRDefault="00E919E8" w:rsidP="001C4B0C">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t>19 декабря 2024 года решением Нефтеюганского районного суда Ханты-Мансийского автономного округа – Югры исковые требования удовлетворены в полном объеме.</w:t>
      </w:r>
    </w:p>
    <w:p w14:paraId="3146DF40" w14:textId="77777777" w:rsidR="00E919E8" w:rsidRDefault="00E919E8" w:rsidP="001C4B0C">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t>В ноябре 2024 года администрацией сельского поселения Сентябрьский было подано исковое заявление о взыскании задолженности по агентскому договору.</w:t>
      </w:r>
    </w:p>
    <w:p w14:paraId="6249B33C" w14:textId="7EACB8AD" w:rsidR="00E919E8" w:rsidRDefault="00E919E8" w:rsidP="001C4B0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отчетном периоде специалистами администрации поселения составлено 2 административных протокола за нарушение порядка проведения земляных работ в отношении двух юридических лиц по статье 30 Закона Ханты-мансийского автономного округа – Югры от 11 июня 2010 года № 102-оз «Об административных правонарушениях».</w:t>
      </w:r>
    </w:p>
    <w:p w14:paraId="7918EB43" w14:textId="77777777" w:rsidR="008F19E3" w:rsidRDefault="008F19E3" w:rsidP="001C4B0C">
      <w:pPr>
        <w:spacing w:after="0" w:line="360" w:lineRule="auto"/>
        <w:ind w:firstLine="709"/>
        <w:jc w:val="both"/>
        <w:rPr>
          <w:rFonts w:ascii="Times New Roman" w:hAnsi="Times New Roman" w:cs="Times New Roman"/>
          <w:sz w:val="28"/>
          <w:szCs w:val="28"/>
        </w:rPr>
      </w:pPr>
    </w:p>
    <w:p w14:paraId="2A881754" w14:textId="77777777" w:rsidR="008E7F33" w:rsidRDefault="008E7F33" w:rsidP="001C4B0C">
      <w:pPr>
        <w:spacing w:after="0" w:line="360" w:lineRule="auto"/>
        <w:ind w:firstLine="709"/>
        <w:jc w:val="both"/>
        <w:rPr>
          <w:rFonts w:ascii="Times New Roman" w:hAnsi="Times New Roman" w:cs="Times New Roman"/>
          <w:sz w:val="28"/>
          <w:szCs w:val="28"/>
        </w:rPr>
      </w:pPr>
    </w:p>
    <w:p w14:paraId="41F3BF5E" w14:textId="77777777" w:rsidR="008E7F33" w:rsidRDefault="008E7F33" w:rsidP="001C4B0C">
      <w:pPr>
        <w:spacing w:after="0" w:line="360" w:lineRule="auto"/>
        <w:ind w:firstLine="709"/>
        <w:jc w:val="both"/>
        <w:rPr>
          <w:rFonts w:ascii="Times New Roman" w:hAnsi="Times New Roman" w:cs="Times New Roman"/>
          <w:sz w:val="28"/>
          <w:szCs w:val="28"/>
        </w:rPr>
      </w:pPr>
    </w:p>
    <w:p w14:paraId="6D38A0ED" w14:textId="77777777" w:rsidR="008967A8" w:rsidRPr="009C56D8" w:rsidRDefault="008967A8"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center"/>
        <w:rPr>
          <w:rFonts w:ascii="Times New Roman" w:hAnsi="Times New Roman" w:cs="Times New Roman"/>
          <w:b/>
          <w:sz w:val="28"/>
          <w:szCs w:val="28"/>
        </w:rPr>
      </w:pPr>
      <w:r w:rsidRPr="009C56D8">
        <w:rPr>
          <w:rFonts w:ascii="Times New Roman" w:hAnsi="Times New Roman" w:cs="Times New Roman"/>
          <w:b/>
          <w:sz w:val="28"/>
          <w:szCs w:val="28"/>
        </w:rPr>
        <w:lastRenderedPageBreak/>
        <w:t>3. Бюджет поселения</w:t>
      </w:r>
    </w:p>
    <w:p w14:paraId="30829983" w14:textId="77777777" w:rsidR="008967A8" w:rsidRPr="007574E0" w:rsidRDefault="008967A8" w:rsidP="001C4B0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
          <w:color w:val="FF0000"/>
          <w:sz w:val="28"/>
          <w:szCs w:val="28"/>
        </w:rPr>
      </w:pPr>
    </w:p>
    <w:p w14:paraId="78522757" w14:textId="77777777" w:rsidR="00C926B1" w:rsidRPr="00D91844" w:rsidRDefault="00C926B1" w:rsidP="001C4B0C">
      <w:pPr>
        <w:spacing w:after="0" w:line="360" w:lineRule="auto"/>
        <w:ind w:firstLine="708"/>
        <w:jc w:val="both"/>
        <w:rPr>
          <w:rFonts w:ascii="Times New Roman" w:hAnsi="Times New Roman" w:cs="Times New Roman"/>
          <w:sz w:val="28"/>
          <w:szCs w:val="28"/>
        </w:rPr>
      </w:pPr>
      <w:r w:rsidRPr="00D91844">
        <w:rPr>
          <w:rFonts w:ascii="Times New Roman" w:hAnsi="Times New Roman" w:cs="Times New Roman"/>
          <w:sz w:val="28"/>
          <w:szCs w:val="28"/>
        </w:rPr>
        <w:t xml:space="preserve">Бюджет сельского поселения Сентябрьский (далее - бюджет поселения) - форма образования и расходования денежных средств в расчете на финансовый год, предназначенных для исполнения бюджетных обязательств поселения. </w:t>
      </w:r>
    </w:p>
    <w:p w14:paraId="02BC2CB8" w14:textId="77777777" w:rsidR="00C926B1" w:rsidRPr="00D91844" w:rsidRDefault="00C926B1" w:rsidP="001C4B0C">
      <w:pPr>
        <w:spacing w:after="0" w:line="360" w:lineRule="auto"/>
        <w:ind w:firstLine="708"/>
        <w:jc w:val="both"/>
        <w:rPr>
          <w:rFonts w:ascii="Times New Roman" w:hAnsi="Times New Roman" w:cs="Times New Roman"/>
          <w:sz w:val="28"/>
          <w:szCs w:val="28"/>
        </w:rPr>
      </w:pPr>
      <w:r w:rsidRPr="00D91844">
        <w:rPr>
          <w:rFonts w:ascii="Times New Roman" w:hAnsi="Times New Roman" w:cs="Times New Roman"/>
          <w:sz w:val="28"/>
          <w:szCs w:val="28"/>
        </w:rPr>
        <w:t>Бюджет поселения на 202</w:t>
      </w:r>
      <w:r>
        <w:rPr>
          <w:rFonts w:ascii="Times New Roman" w:hAnsi="Times New Roman" w:cs="Times New Roman"/>
          <w:sz w:val="28"/>
          <w:szCs w:val="28"/>
        </w:rPr>
        <w:t>4</w:t>
      </w:r>
      <w:r w:rsidRPr="00D91844">
        <w:rPr>
          <w:rFonts w:ascii="Times New Roman" w:hAnsi="Times New Roman" w:cs="Times New Roman"/>
          <w:sz w:val="28"/>
          <w:szCs w:val="28"/>
        </w:rPr>
        <w:t xml:space="preserve"> год утвержден решением Совета депутатов от 0</w:t>
      </w:r>
      <w:r>
        <w:rPr>
          <w:rFonts w:ascii="Times New Roman" w:hAnsi="Times New Roman" w:cs="Times New Roman"/>
          <w:sz w:val="28"/>
          <w:szCs w:val="28"/>
        </w:rPr>
        <w:t>7.12.2023</w:t>
      </w:r>
      <w:r w:rsidRPr="00D91844">
        <w:rPr>
          <w:rFonts w:ascii="Times New Roman" w:hAnsi="Times New Roman" w:cs="Times New Roman"/>
          <w:sz w:val="28"/>
          <w:szCs w:val="28"/>
        </w:rPr>
        <w:t xml:space="preserve"> №</w:t>
      </w:r>
      <w:r>
        <w:rPr>
          <w:rFonts w:ascii="Times New Roman" w:hAnsi="Times New Roman" w:cs="Times New Roman"/>
          <w:sz w:val="28"/>
          <w:szCs w:val="28"/>
        </w:rPr>
        <w:t>20</w:t>
      </w:r>
      <w:r w:rsidRPr="00D91844">
        <w:rPr>
          <w:rFonts w:ascii="Times New Roman" w:hAnsi="Times New Roman" w:cs="Times New Roman"/>
          <w:sz w:val="28"/>
          <w:szCs w:val="28"/>
        </w:rPr>
        <w:t xml:space="preserve"> "Об утверждении бюджета муниципального образования Сельского поселения Сентябрьский на 202</w:t>
      </w:r>
      <w:r>
        <w:rPr>
          <w:rFonts w:ascii="Times New Roman" w:hAnsi="Times New Roman" w:cs="Times New Roman"/>
          <w:sz w:val="28"/>
          <w:szCs w:val="28"/>
        </w:rPr>
        <w:t>4</w:t>
      </w:r>
      <w:r w:rsidRPr="00D91844">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5</w:t>
      </w:r>
      <w:r w:rsidRPr="00D91844">
        <w:rPr>
          <w:rFonts w:ascii="Times New Roman" w:hAnsi="Times New Roman" w:cs="Times New Roman"/>
          <w:sz w:val="28"/>
          <w:szCs w:val="28"/>
        </w:rPr>
        <w:t>-202</w:t>
      </w:r>
      <w:r>
        <w:rPr>
          <w:rFonts w:ascii="Times New Roman" w:hAnsi="Times New Roman" w:cs="Times New Roman"/>
          <w:sz w:val="28"/>
          <w:szCs w:val="28"/>
        </w:rPr>
        <w:t>6</w:t>
      </w:r>
      <w:r w:rsidRPr="00D91844">
        <w:rPr>
          <w:rFonts w:ascii="Times New Roman" w:hAnsi="Times New Roman" w:cs="Times New Roman"/>
          <w:sz w:val="28"/>
          <w:szCs w:val="28"/>
        </w:rPr>
        <w:t xml:space="preserve"> годов".  </w:t>
      </w:r>
    </w:p>
    <w:p w14:paraId="080C48EB" w14:textId="77777777" w:rsidR="00C926B1" w:rsidRPr="00D91844" w:rsidRDefault="00C926B1" w:rsidP="001C4B0C">
      <w:pPr>
        <w:pStyle w:val="a3"/>
        <w:spacing w:line="360" w:lineRule="auto"/>
        <w:ind w:firstLine="567"/>
        <w:jc w:val="both"/>
        <w:rPr>
          <w:rFonts w:ascii="Times New Roman" w:hAnsi="Times New Roman"/>
          <w:sz w:val="28"/>
          <w:szCs w:val="28"/>
        </w:rPr>
      </w:pPr>
      <w:r w:rsidRPr="00D91844">
        <w:rPr>
          <w:rFonts w:ascii="Times New Roman" w:hAnsi="Times New Roman"/>
          <w:sz w:val="28"/>
          <w:szCs w:val="28"/>
        </w:rPr>
        <w:t xml:space="preserve">Первоначальный бюджет поселения: - по доходам </w:t>
      </w:r>
      <w:r>
        <w:rPr>
          <w:rFonts w:ascii="Times New Roman" w:hAnsi="Times New Roman"/>
          <w:sz w:val="28"/>
          <w:szCs w:val="28"/>
        </w:rPr>
        <w:t>50 918,22904</w:t>
      </w:r>
      <w:r w:rsidRPr="00D91844">
        <w:rPr>
          <w:rFonts w:ascii="Times New Roman" w:hAnsi="Times New Roman"/>
          <w:sz w:val="28"/>
          <w:szCs w:val="28"/>
        </w:rPr>
        <w:t xml:space="preserve"> тыс. рублей и соответственно по расходам составил </w:t>
      </w:r>
      <w:r>
        <w:rPr>
          <w:rFonts w:ascii="Times New Roman" w:hAnsi="Times New Roman"/>
          <w:sz w:val="28"/>
          <w:szCs w:val="28"/>
        </w:rPr>
        <w:t>50 918,22904</w:t>
      </w:r>
      <w:r w:rsidRPr="00D91844">
        <w:rPr>
          <w:rFonts w:ascii="Times New Roman" w:hAnsi="Times New Roman"/>
          <w:sz w:val="28"/>
          <w:szCs w:val="28"/>
        </w:rPr>
        <w:t xml:space="preserve"> тыс. рублей. </w:t>
      </w:r>
    </w:p>
    <w:p w14:paraId="5A560A15" w14:textId="77777777" w:rsidR="00C926B1" w:rsidRPr="00D91844" w:rsidRDefault="00C926B1" w:rsidP="001C4B0C">
      <w:pPr>
        <w:pStyle w:val="a6"/>
        <w:ind w:firstLine="567"/>
        <w:rPr>
          <w:sz w:val="28"/>
          <w:szCs w:val="28"/>
        </w:rPr>
      </w:pPr>
      <w:r w:rsidRPr="00D91844">
        <w:rPr>
          <w:sz w:val="28"/>
          <w:szCs w:val="28"/>
        </w:rPr>
        <w:t>В течение года решениями Совета депутатов сельского поселения Сентябрьский в бюджет были внесены ряд изменений. Таким образом, уточненный бюджет на конец отчетного периода исполнен со следующими показателями:</w:t>
      </w:r>
    </w:p>
    <w:p w14:paraId="31CDA6A1" w14:textId="77777777" w:rsidR="00C926B1" w:rsidRPr="00D91844" w:rsidRDefault="00C926B1" w:rsidP="001C4B0C">
      <w:pPr>
        <w:pStyle w:val="a6"/>
        <w:ind w:firstLine="567"/>
        <w:rPr>
          <w:sz w:val="28"/>
          <w:szCs w:val="28"/>
        </w:rPr>
      </w:pPr>
      <w:r w:rsidRPr="00D91844">
        <w:rPr>
          <w:sz w:val="28"/>
          <w:szCs w:val="28"/>
        </w:rPr>
        <w:t>- Доходная часть бюджета на 202</w:t>
      </w:r>
      <w:r>
        <w:rPr>
          <w:sz w:val="28"/>
          <w:szCs w:val="28"/>
        </w:rPr>
        <w:t>4</w:t>
      </w:r>
      <w:r w:rsidRPr="00D91844">
        <w:rPr>
          <w:sz w:val="28"/>
          <w:szCs w:val="28"/>
        </w:rPr>
        <w:t xml:space="preserve"> год уточнена в сумме </w:t>
      </w:r>
      <w:r>
        <w:rPr>
          <w:sz w:val="28"/>
          <w:szCs w:val="28"/>
        </w:rPr>
        <w:t>62 910,37559</w:t>
      </w:r>
      <w:r w:rsidRPr="00D91844">
        <w:rPr>
          <w:sz w:val="28"/>
          <w:szCs w:val="28"/>
        </w:rPr>
        <w:t xml:space="preserve"> тыс. руб., исполнение за отчетный период составляет </w:t>
      </w:r>
      <w:r>
        <w:rPr>
          <w:sz w:val="28"/>
          <w:szCs w:val="28"/>
        </w:rPr>
        <w:t>66 663,29612</w:t>
      </w:r>
      <w:r w:rsidRPr="00D91844">
        <w:rPr>
          <w:sz w:val="28"/>
          <w:szCs w:val="28"/>
        </w:rPr>
        <w:t xml:space="preserve"> тыс. руб., что составляет </w:t>
      </w:r>
      <w:r>
        <w:rPr>
          <w:sz w:val="28"/>
          <w:szCs w:val="28"/>
        </w:rPr>
        <w:t>105,97</w:t>
      </w:r>
      <w:r w:rsidRPr="00D91844">
        <w:rPr>
          <w:sz w:val="28"/>
          <w:szCs w:val="28"/>
        </w:rPr>
        <w:t>% к годовому плану.</w:t>
      </w:r>
    </w:p>
    <w:p w14:paraId="397E4555" w14:textId="77777777" w:rsidR="00C926B1" w:rsidRPr="00D91844" w:rsidRDefault="00C926B1" w:rsidP="001C4B0C">
      <w:pPr>
        <w:pStyle w:val="a6"/>
        <w:ind w:firstLine="567"/>
        <w:rPr>
          <w:sz w:val="28"/>
          <w:szCs w:val="28"/>
        </w:rPr>
      </w:pPr>
      <w:r w:rsidRPr="00D91844">
        <w:rPr>
          <w:sz w:val="28"/>
          <w:szCs w:val="28"/>
        </w:rPr>
        <w:t>- Расходная часть бюджета на 202</w:t>
      </w:r>
      <w:r>
        <w:rPr>
          <w:sz w:val="28"/>
          <w:szCs w:val="28"/>
        </w:rPr>
        <w:t>4</w:t>
      </w:r>
      <w:r w:rsidRPr="00D91844">
        <w:rPr>
          <w:sz w:val="28"/>
          <w:szCs w:val="28"/>
        </w:rPr>
        <w:t xml:space="preserve"> год уточнена в сумме </w:t>
      </w:r>
      <w:r>
        <w:rPr>
          <w:sz w:val="28"/>
          <w:szCs w:val="28"/>
        </w:rPr>
        <w:t>66 802,62044</w:t>
      </w:r>
      <w:r w:rsidRPr="00D91844">
        <w:rPr>
          <w:sz w:val="28"/>
          <w:szCs w:val="28"/>
        </w:rPr>
        <w:t xml:space="preserve"> тыс. руб., исполнение за отчетный период составляет </w:t>
      </w:r>
      <w:r>
        <w:rPr>
          <w:sz w:val="28"/>
          <w:szCs w:val="28"/>
        </w:rPr>
        <w:t>65 472,92572</w:t>
      </w:r>
      <w:r w:rsidRPr="00D91844">
        <w:rPr>
          <w:sz w:val="28"/>
          <w:szCs w:val="28"/>
        </w:rPr>
        <w:t xml:space="preserve"> тыс. руб., или </w:t>
      </w:r>
      <w:r>
        <w:rPr>
          <w:sz w:val="28"/>
          <w:szCs w:val="28"/>
        </w:rPr>
        <w:t>98,00</w:t>
      </w:r>
      <w:r w:rsidRPr="00D91844">
        <w:rPr>
          <w:sz w:val="28"/>
          <w:szCs w:val="28"/>
        </w:rPr>
        <w:t>% к годовому плану.</w:t>
      </w:r>
    </w:p>
    <w:p w14:paraId="3C36955C" w14:textId="77777777" w:rsidR="00C926B1" w:rsidRPr="00D91844" w:rsidRDefault="00C926B1" w:rsidP="001C4B0C">
      <w:pPr>
        <w:pStyle w:val="a6"/>
        <w:ind w:firstLine="567"/>
        <w:rPr>
          <w:sz w:val="28"/>
          <w:szCs w:val="28"/>
        </w:rPr>
      </w:pPr>
      <w:r w:rsidRPr="00D91844">
        <w:rPr>
          <w:sz w:val="28"/>
          <w:szCs w:val="28"/>
        </w:rPr>
        <w:t xml:space="preserve">- Дефицит бюджета составляет </w:t>
      </w:r>
      <w:r>
        <w:rPr>
          <w:sz w:val="28"/>
          <w:szCs w:val="28"/>
        </w:rPr>
        <w:t>3 892,24485</w:t>
      </w:r>
      <w:r w:rsidRPr="00D91844">
        <w:rPr>
          <w:sz w:val="28"/>
          <w:szCs w:val="28"/>
        </w:rPr>
        <w:t xml:space="preserve"> тыс. руб. </w:t>
      </w:r>
    </w:p>
    <w:p w14:paraId="150CCF34" w14:textId="77777777" w:rsidR="00C926B1" w:rsidRPr="00FC41E6" w:rsidRDefault="00C926B1" w:rsidP="001C4B0C">
      <w:pPr>
        <w:pStyle w:val="a6"/>
        <w:ind w:firstLine="567"/>
        <w:rPr>
          <w:sz w:val="28"/>
          <w:szCs w:val="28"/>
        </w:rPr>
      </w:pPr>
    </w:p>
    <w:p w14:paraId="2775BD22" w14:textId="77777777" w:rsidR="00C926B1" w:rsidRPr="007574E0" w:rsidRDefault="00C926B1" w:rsidP="001C4B0C">
      <w:pPr>
        <w:spacing w:after="0" w:line="360" w:lineRule="auto"/>
        <w:rPr>
          <w:rFonts w:ascii="Times New Roman" w:hAnsi="Times New Roman" w:cs="Times New Roman"/>
          <w:color w:val="FF0000"/>
          <w:sz w:val="28"/>
          <w:szCs w:val="28"/>
        </w:rPr>
      </w:pPr>
      <w:r>
        <w:rPr>
          <w:noProof/>
          <w:sz w:val="26"/>
          <w:szCs w:val="26"/>
          <w:lang w:eastAsia="ru-RU"/>
        </w:rPr>
        <w:lastRenderedPageBreak/>
        <w:drawing>
          <wp:inline distT="0" distB="0" distL="0" distR="0" wp14:anchorId="20A9ADB4" wp14:editId="287991DB">
            <wp:extent cx="5610225" cy="2809875"/>
            <wp:effectExtent l="0" t="0" r="9525"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AE58084" w14:textId="77777777" w:rsidR="00C926B1" w:rsidRDefault="00C926B1" w:rsidP="001C4B0C">
      <w:pPr>
        <w:spacing w:after="0" w:line="360" w:lineRule="auto"/>
        <w:jc w:val="both"/>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5ADD52A0" wp14:editId="77B7BCAE">
            <wp:extent cx="5610225" cy="3600450"/>
            <wp:effectExtent l="0" t="0" r="952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1802684" w14:textId="77777777" w:rsidR="00C926B1" w:rsidRDefault="00C926B1" w:rsidP="001C4B0C">
      <w:pPr>
        <w:spacing w:after="0" w:line="360" w:lineRule="auto"/>
        <w:ind w:firstLine="709"/>
        <w:jc w:val="center"/>
        <w:rPr>
          <w:rFonts w:ascii="Times New Roman" w:hAnsi="Times New Roman" w:cs="Times New Roman"/>
          <w:b/>
          <w:sz w:val="28"/>
          <w:szCs w:val="28"/>
        </w:rPr>
      </w:pPr>
    </w:p>
    <w:p w14:paraId="2C52526C" w14:textId="77777777" w:rsidR="00C926B1" w:rsidRPr="009C56D8" w:rsidRDefault="00C926B1" w:rsidP="001C4B0C">
      <w:pPr>
        <w:spacing w:after="0" w:line="360" w:lineRule="auto"/>
        <w:ind w:firstLine="709"/>
        <w:jc w:val="center"/>
        <w:rPr>
          <w:rFonts w:ascii="Times New Roman" w:hAnsi="Times New Roman" w:cs="Times New Roman"/>
          <w:b/>
          <w:sz w:val="28"/>
          <w:szCs w:val="28"/>
        </w:rPr>
      </w:pPr>
      <w:r w:rsidRPr="009C56D8">
        <w:rPr>
          <w:rFonts w:ascii="Times New Roman" w:hAnsi="Times New Roman" w:cs="Times New Roman"/>
          <w:b/>
          <w:sz w:val="28"/>
          <w:szCs w:val="28"/>
        </w:rPr>
        <w:t>3.1.  Исполнение доходной части местного бюджета.</w:t>
      </w:r>
    </w:p>
    <w:p w14:paraId="6D30C31D" w14:textId="77777777" w:rsidR="00C926B1" w:rsidRPr="007574E0" w:rsidRDefault="00C926B1" w:rsidP="001C4B0C">
      <w:pPr>
        <w:spacing w:after="0" w:line="360" w:lineRule="auto"/>
        <w:ind w:firstLine="709"/>
        <w:jc w:val="both"/>
        <w:rPr>
          <w:rFonts w:ascii="Times New Roman" w:hAnsi="Times New Roman" w:cs="Times New Roman"/>
          <w:b/>
          <w:color w:val="FF0000"/>
          <w:sz w:val="28"/>
          <w:szCs w:val="28"/>
        </w:rPr>
      </w:pPr>
    </w:p>
    <w:p w14:paraId="02BA18A0" w14:textId="77777777" w:rsidR="00C926B1" w:rsidRPr="00FC41E6" w:rsidRDefault="00C926B1" w:rsidP="001C4B0C">
      <w:pPr>
        <w:spacing w:after="0" w:line="360" w:lineRule="auto"/>
        <w:ind w:firstLine="709"/>
        <w:jc w:val="both"/>
        <w:rPr>
          <w:rFonts w:ascii="Times New Roman" w:hAnsi="Times New Roman" w:cs="Times New Roman"/>
          <w:sz w:val="28"/>
          <w:szCs w:val="28"/>
        </w:rPr>
      </w:pPr>
      <w:r w:rsidRPr="009C56D8">
        <w:rPr>
          <w:rFonts w:ascii="Times New Roman" w:hAnsi="Times New Roman" w:cs="Times New Roman"/>
          <w:sz w:val="28"/>
          <w:szCs w:val="28"/>
        </w:rPr>
        <w:t>Налоговые и неналоговые доходы бюджета сельского поселения</w:t>
      </w:r>
      <w:r w:rsidRPr="00FC41E6">
        <w:rPr>
          <w:rFonts w:ascii="Times New Roman" w:hAnsi="Times New Roman" w:cs="Times New Roman"/>
          <w:sz w:val="28"/>
          <w:szCs w:val="28"/>
        </w:rPr>
        <w:t xml:space="preserve"> Сентябрьский на </w:t>
      </w:r>
      <w:r>
        <w:rPr>
          <w:rFonts w:ascii="Times New Roman" w:hAnsi="Times New Roman" w:cs="Times New Roman"/>
          <w:sz w:val="28"/>
          <w:szCs w:val="28"/>
        </w:rPr>
        <w:t>2024</w:t>
      </w:r>
      <w:r w:rsidRPr="00FC41E6">
        <w:rPr>
          <w:rFonts w:ascii="Times New Roman" w:hAnsi="Times New Roman" w:cs="Times New Roman"/>
          <w:sz w:val="28"/>
          <w:szCs w:val="28"/>
        </w:rPr>
        <w:t xml:space="preserve"> год запланированы в сумме </w:t>
      </w:r>
      <w:r>
        <w:rPr>
          <w:rFonts w:ascii="Times New Roman" w:hAnsi="Times New Roman" w:cs="Times New Roman"/>
          <w:sz w:val="28"/>
          <w:szCs w:val="28"/>
        </w:rPr>
        <w:t>25 018,560000</w:t>
      </w:r>
      <w:r w:rsidRPr="00FC41E6">
        <w:rPr>
          <w:rFonts w:ascii="Times New Roman" w:hAnsi="Times New Roman" w:cs="Times New Roman"/>
          <w:sz w:val="28"/>
          <w:szCs w:val="28"/>
        </w:rPr>
        <w:t xml:space="preserve"> тыс. руб., </w:t>
      </w:r>
      <w:r w:rsidRPr="009F4A43">
        <w:rPr>
          <w:rFonts w:ascii="Times New Roman" w:hAnsi="Times New Roman" w:cs="Times New Roman"/>
          <w:sz w:val="28"/>
          <w:szCs w:val="28"/>
        </w:rPr>
        <w:t xml:space="preserve">исполнены на </w:t>
      </w:r>
      <w:r>
        <w:rPr>
          <w:rFonts w:ascii="Times New Roman" w:hAnsi="Times New Roman" w:cs="Times New Roman"/>
          <w:sz w:val="28"/>
          <w:szCs w:val="28"/>
        </w:rPr>
        <w:t>115,00</w:t>
      </w:r>
      <w:r w:rsidRPr="009F4A43">
        <w:rPr>
          <w:rFonts w:ascii="Times New Roman" w:hAnsi="Times New Roman" w:cs="Times New Roman"/>
          <w:sz w:val="28"/>
          <w:szCs w:val="28"/>
        </w:rPr>
        <w:t xml:space="preserve">% в сумме </w:t>
      </w:r>
      <w:r>
        <w:rPr>
          <w:rFonts w:ascii="Times New Roman" w:hAnsi="Times New Roman" w:cs="Times New Roman"/>
          <w:sz w:val="28"/>
          <w:szCs w:val="28"/>
        </w:rPr>
        <w:t>28 771,48053</w:t>
      </w:r>
      <w:r w:rsidRPr="009F4A43">
        <w:rPr>
          <w:rFonts w:ascii="Times New Roman" w:hAnsi="Times New Roman" w:cs="Times New Roman"/>
          <w:sz w:val="28"/>
          <w:szCs w:val="28"/>
        </w:rPr>
        <w:t xml:space="preserve"> тыс. руб. Поступление</w:t>
      </w:r>
      <w:r w:rsidRPr="00FC41E6">
        <w:rPr>
          <w:rFonts w:ascii="Times New Roman" w:hAnsi="Times New Roman" w:cs="Times New Roman"/>
          <w:sz w:val="28"/>
          <w:szCs w:val="28"/>
        </w:rPr>
        <w:t xml:space="preserve"> налоговых и неналоговых доходов по сравнению с прошлым годом </w:t>
      </w:r>
      <w:r>
        <w:rPr>
          <w:rFonts w:ascii="Times New Roman" w:hAnsi="Times New Roman" w:cs="Times New Roman"/>
          <w:sz w:val="28"/>
          <w:szCs w:val="28"/>
        </w:rPr>
        <w:t>увеличилось</w:t>
      </w:r>
      <w:r w:rsidRPr="00FC41E6">
        <w:rPr>
          <w:rFonts w:ascii="Times New Roman" w:hAnsi="Times New Roman" w:cs="Times New Roman"/>
          <w:sz w:val="28"/>
          <w:szCs w:val="28"/>
        </w:rPr>
        <w:t xml:space="preserve"> на </w:t>
      </w:r>
      <w:r>
        <w:rPr>
          <w:rFonts w:ascii="Times New Roman" w:hAnsi="Times New Roman" w:cs="Times New Roman"/>
          <w:sz w:val="28"/>
          <w:szCs w:val="28"/>
        </w:rPr>
        <w:lastRenderedPageBreak/>
        <w:t>5 344,86230</w:t>
      </w:r>
      <w:r w:rsidRPr="00FC41E6">
        <w:rPr>
          <w:rFonts w:ascii="Times New Roman" w:hAnsi="Times New Roman" w:cs="Times New Roman"/>
          <w:sz w:val="28"/>
          <w:szCs w:val="28"/>
        </w:rPr>
        <w:t>тыс. рублей (</w:t>
      </w:r>
      <w:r w:rsidRPr="009F4A43">
        <w:rPr>
          <w:rFonts w:ascii="Times New Roman" w:hAnsi="Times New Roman" w:cs="Times New Roman"/>
          <w:sz w:val="28"/>
          <w:szCs w:val="28"/>
        </w:rPr>
        <w:t>фактическое поступление за 202</w:t>
      </w:r>
      <w:r>
        <w:rPr>
          <w:rFonts w:ascii="Times New Roman" w:hAnsi="Times New Roman" w:cs="Times New Roman"/>
          <w:sz w:val="28"/>
          <w:szCs w:val="28"/>
        </w:rPr>
        <w:t>3</w:t>
      </w:r>
      <w:r w:rsidRPr="009F4A43">
        <w:rPr>
          <w:rFonts w:ascii="Times New Roman" w:hAnsi="Times New Roman" w:cs="Times New Roman"/>
          <w:sz w:val="28"/>
          <w:szCs w:val="28"/>
        </w:rPr>
        <w:t xml:space="preserve"> год составляло </w:t>
      </w:r>
      <w:r>
        <w:rPr>
          <w:rFonts w:ascii="Times New Roman" w:hAnsi="Times New Roman" w:cs="Times New Roman"/>
          <w:sz w:val="28"/>
          <w:szCs w:val="28"/>
        </w:rPr>
        <w:t>23 426,61823 тыс. рублей)</w:t>
      </w:r>
      <w:r w:rsidRPr="009F4A43">
        <w:rPr>
          <w:rFonts w:ascii="Times New Roman" w:hAnsi="Times New Roman" w:cs="Times New Roman"/>
          <w:sz w:val="28"/>
          <w:szCs w:val="28"/>
        </w:rPr>
        <w:t>.</w:t>
      </w:r>
    </w:p>
    <w:p w14:paraId="384F6F58" w14:textId="77777777" w:rsidR="00C926B1" w:rsidRPr="00FC41E6" w:rsidRDefault="00C926B1" w:rsidP="001C4B0C">
      <w:pPr>
        <w:spacing w:after="0" w:line="360" w:lineRule="auto"/>
        <w:jc w:val="both"/>
        <w:rPr>
          <w:rFonts w:ascii="Times New Roman" w:hAnsi="Times New Roman" w:cs="Times New Roman"/>
          <w:sz w:val="28"/>
          <w:szCs w:val="28"/>
        </w:rPr>
      </w:pPr>
      <w:r w:rsidRPr="00FC41E6">
        <w:rPr>
          <w:rFonts w:ascii="Times New Roman" w:hAnsi="Times New Roman" w:cs="Times New Roman"/>
          <w:sz w:val="28"/>
          <w:szCs w:val="28"/>
        </w:rPr>
        <w:t xml:space="preserve">Доля поступивших налоговых и неналоговых доходов за отчетный период в общей сумме поступивших доходов </w:t>
      </w:r>
      <w:r w:rsidRPr="009F4A43">
        <w:rPr>
          <w:rFonts w:ascii="Times New Roman" w:hAnsi="Times New Roman" w:cs="Times New Roman"/>
          <w:sz w:val="28"/>
          <w:szCs w:val="28"/>
        </w:rPr>
        <w:t xml:space="preserve">составила </w:t>
      </w:r>
      <w:r>
        <w:rPr>
          <w:rFonts w:ascii="Times New Roman" w:hAnsi="Times New Roman" w:cs="Times New Roman"/>
          <w:sz w:val="28"/>
          <w:szCs w:val="28"/>
        </w:rPr>
        <w:t>43,16</w:t>
      </w:r>
      <w:r w:rsidRPr="009F4A43">
        <w:rPr>
          <w:rFonts w:ascii="Times New Roman" w:hAnsi="Times New Roman" w:cs="Times New Roman"/>
          <w:sz w:val="28"/>
          <w:szCs w:val="28"/>
        </w:rPr>
        <w:t>%.</w:t>
      </w:r>
    </w:p>
    <w:p w14:paraId="5A6F45CE" w14:textId="77777777" w:rsidR="00C926B1" w:rsidRPr="00FC41E6" w:rsidRDefault="00C926B1" w:rsidP="001C4B0C">
      <w:pPr>
        <w:spacing w:after="0" w:line="360" w:lineRule="auto"/>
        <w:ind w:firstLine="709"/>
        <w:jc w:val="both"/>
        <w:rPr>
          <w:rFonts w:ascii="Times New Roman" w:hAnsi="Times New Roman" w:cs="Times New Roman"/>
          <w:sz w:val="28"/>
          <w:szCs w:val="28"/>
        </w:rPr>
      </w:pPr>
      <w:r w:rsidRPr="00FC41E6">
        <w:rPr>
          <w:rFonts w:ascii="Times New Roman" w:hAnsi="Times New Roman" w:cs="Times New Roman"/>
          <w:sz w:val="28"/>
          <w:szCs w:val="28"/>
        </w:rPr>
        <w:t xml:space="preserve">На долю НДФЛ приходится </w:t>
      </w:r>
      <w:r>
        <w:rPr>
          <w:rFonts w:ascii="Times New Roman" w:hAnsi="Times New Roman" w:cs="Times New Roman"/>
          <w:sz w:val="28"/>
          <w:szCs w:val="28"/>
        </w:rPr>
        <w:t>76,67</w:t>
      </w:r>
      <w:r w:rsidRPr="00FC41E6">
        <w:rPr>
          <w:rFonts w:ascii="Times New Roman" w:hAnsi="Times New Roman" w:cs="Times New Roman"/>
          <w:sz w:val="28"/>
          <w:szCs w:val="28"/>
        </w:rPr>
        <w:t xml:space="preserve">% от всех запланированных на </w:t>
      </w:r>
      <w:r>
        <w:rPr>
          <w:rFonts w:ascii="Times New Roman" w:hAnsi="Times New Roman" w:cs="Times New Roman"/>
          <w:sz w:val="28"/>
          <w:szCs w:val="28"/>
        </w:rPr>
        <w:t>2024</w:t>
      </w:r>
      <w:r w:rsidRPr="00FC41E6">
        <w:rPr>
          <w:rFonts w:ascii="Times New Roman" w:hAnsi="Times New Roman" w:cs="Times New Roman"/>
          <w:sz w:val="28"/>
          <w:szCs w:val="28"/>
        </w:rPr>
        <w:t xml:space="preserve"> год </w:t>
      </w:r>
      <w:r>
        <w:rPr>
          <w:rFonts w:ascii="Times New Roman" w:hAnsi="Times New Roman" w:cs="Times New Roman"/>
          <w:sz w:val="28"/>
          <w:szCs w:val="28"/>
        </w:rPr>
        <w:t>с</w:t>
      </w:r>
      <w:r w:rsidRPr="00FC41E6">
        <w:rPr>
          <w:rFonts w:ascii="Times New Roman" w:hAnsi="Times New Roman" w:cs="Times New Roman"/>
          <w:sz w:val="28"/>
          <w:szCs w:val="28"/>
        </w:rPr>
        <w:t xml:space="preserve">обственных доходов. Поступление НДФЛ выполнено на </w:t>
      </w:r>
      <w:r w:rsidRPr="00AA2AC5">
        <w:rPr>
          <w:rFonts w:ascii="Times New Roman" w:hAnsi="Times New Roman" w:cs="Times New Roman"/>
          <w:sz w:val="28"/>
          <w:szCs w:val="28"/>
        </w:rPr>
        <w:t>1</w:t>
      </w:r>
      <w:r>
        <w:rPr>
          <w:rFonts w:ascii="Times New Roman" w:hAnsi="Times New Roman" w:cs="Times New Roman"/>
          <w:sz w:val="28"/>
          <w:szCs w:val="28"/>
        </w:rPr>
        <w:t>17,71</w:t>
      </w:r>
      <w:r w:rsidRPr="00AA2AC5">
        <w:rPr>
          <w:rFonts w:ascii="Times New Roman" w:hAnsi="Times New Roman" w:cs="Times New Roman"/>
          <w:sz w:val="28"/>
          <w:szCs w:val="28"/>
        </w:rPr>
        <w:t>%</w:t>
      </w:r>
      <w:r w:rsidRPr="00FC41E6">
        <w:rPr>
          <w:rFonts w:ascii="Times New Roman" w:hAnsi="Times New Roman" w:cs="Times New Roman"/>
          <w:sz w:val="28"/>
          <w:szCs w:val="28"/>
        </w:rPr>
        <w:t xml:space="preserve"> и составляет </w:t>
      </w:r>
      <w:r>
        <w:rPr>
          <w:rFonts w:ascii="Times New Roman" w:hAnsi="Times New Roman" w:cs="Times New Roman"/>
          <w:sz w:val="28"/>
          <w:szCs w:val="28"/>
        </w:rPr>
        <w:t>22 058,02719</w:t>
      </w:r>
      <w:r w:rsidRPr="00FC41E6">
        <w:rPr>
          <w:rFonts w:ascii="Times New Roman" w:hAnsi="Times New Roman" w:cs="Times New Roman"/>
          <w:sz w:val="28"/>
          <w:szCs w:val="28"/>
        </w:rPr>
        <w:t xml:space="preserve"> тыс. руб. при годовом плане </w:t>
      </w:r>
      <w:r>
        <w:rPr>
          <w:rFonts w:ascii="Times New Roman" w:hAnsi="Times New Roman" w:cs="Times New Roman"/>
          <w:sz w:val="28"/>
          <w:szCs w:val="28"/>
        </w:rPr>
        <w:t>18 739,0</w:t>
      </w:r>
      <w:r w:rsidRPr="00FC41E6">
        <w:rPr>
          <w:rFonts w:ascii="Times New Roman" w:hAnsi="Times New Roman" w:cs="Times New Roman"/>
          <w:sz w:val="28"/>
          <w:szCs w:val="28"/>
        </w:rPr>
        <w:t xml:space="preserve"> тыс. рублей. НДФЛ является одним из основных доходных источников бюджета сельского поселения Сентябрьский</w:t>
      </w:r>
      <w:r w:rsidRPr="00FC41E6">
        <w:rPr>
          <w:rFonts w:ascii="Times New Roman" w:hAnsi="Times New Roman" w:cs="Times New Roman"/>
          <w:b/>
          <w:sz w:val="28"/>
          <w:szCs w:val="28"/>
        </w:rPr>
        <w:t xml:space="preserve">, </w:t>
      </w:r>
      <w:r w:rsidRPr="00FC41E6">
        <w:rPr>
          <w:rFonts w:ascii="Times New Roman" w:hAnsi="Times New Roman" w:cs="Times New Roman"/>
          <w:sz w:val="28"/>
          <w:szCs w:val="28"/>
        </w:rPr>
        <w:t xml:space="preserve">который в отчетном периоде увеличился в результате деятельности предприятий. </w:t>
      </w:r>
    </w:p>
    <w:p w14:paraId="79D5E193" w14:textId="77777777" w:rsidR="00C926B1" w:rsidRPr="00FC41E6" w:rsidRDefault="00C926B1" w:rsidP="001C4B0C">
      <w:pPr>
        <w:spacing w:after="0" w:line="360" w:lineRule="auto"/>
        <w:ind w:firstLine="709"/>
        <w:jc w:val="both"/>
        <w:rPr>
          <w:rFonts w:ascii="Times New Roman" w:hAnsi="Times New Roman" w:cs="Times New Roman"/>
          <w:i/>
          <w:sz w:val="28"/>
          <w:szCs w:val="28"/>
        </w:rPr>
      </w:pPr>
      <w:r w:rsidRPr="00FC41E6">
        <w:rPr>
          <w:rFonts w:ascii="Times New Roman" w:hAnsi="Times New Roman" w:cs="Times New Roman"/>
          <w:sz w:val="28"/>
          <w:szCs w:val="28"/>
        </w:rPr>
        <w:t xml:space="preserve">От акцизов по подакцизным товарам (продукции), производимым на территории Российской Федерации спрогнозированы поступления </w:t>
      </w:r>
      <w:r w:rsidRPr="00FC41E6">
        <w:rPr>
          <w:rFonts w:ascii="Times New Roman" w:eastAsia="Calibri" w:hAnsi="Times New Roman" w:cs="Times New Roman"/>
          <w:sz w:val="28"/>
          <w:szCs w:val="28"/>
        </w:rPr>
        <w:t xml:space="preserve">в сумме </w:t>
      </w:r>
      <w:r>
        <w:rPr>
          <w:rFonts w:ascii="Times New Roman" w:eastAsia="Calibri" w:hAnsi="Times New Roman" w:cs="Times New Roman"/>
          <w:sz w:val="28"/>
          <w:szCs w:val="28"/>
        </w:rPr>
        <w:t>632</w:t>
      </w:r>
      <w:r w:rsidRPr="00FC41E6">
        <w:rPr>
          <w:rFonts w:ascii="Times New Roman" w:eastAsia="Calibri" w:hAnsi="Times New Roman" w:cs="Times New Roman"/>
          <w:sz w:val="28"/>
          <w:szCs w:val="28"/>
        </w:rPr>
        <w:t xml:space="preserve"> тыс. рублей.</w:t>
      </w:r>
      <w:r w:rsidRPr="00FC41E6">
        <w:rPr>
          <w:rFonts w:ascii="Times New Roman" w:hAnsi="Times New Roman" w:cs="Times New Roman"/>
          <w:i/>
          <w:sz w:val="28"/>
          <w:szCs w:val="28"/>
        </w:rPr>
        <w:t xml:space="preserve"> </w:t>
      </w:r>
      <w:r w:rsidRPr="00FC41E6">
        <w:rPr>
          <w:rFonts w:ascii="Times New Roman" w:hAnsi="Times New Roman" w:cs="Times New Roman"/>
          <w:sz w:val="28"/>
          <w:szCs w:val="28"/>
        </w:rPr>
        <w:t xml:space="preserve">Выполнены </w:t>
      </w:r>
      <w:r w:rsidRPr="00AA2AC5">
        <w:rPr>
          <w:rFonts w:ascii="Times New Roman" w:hAnsi="Times New Roman" w:cs="Times New Roman"/>
          <w:sz w:val="28"/>
          <w:szCs w:val="28"/>
        </w:rPr>
        <w:t xml:space="preserve">на </w:t>
      </w:r>
      <w:r>
        <w:rPr>
          <w:rFonts w:ascii="Times New Roman" w:hAnsi="Times New Roman" w:cs="Times New Roman"/>
          <w:sz w:val="28"/>
          <w:szCs w:val="28"/>
        </w:rPr>
        <w:t>115,58</w:t>
      </w:r>
      <w:r w:rsidRPr="00AA2AC5">
        <w:rPr>
          <w:rFonts w:ascii="Times New Roman" w:hAnsi="Times New Roman" w:cs="Times New Roman"/>
          <w:sz w:val="28"/>
          <w:szCs w:val="28"/>
        </w:rPr>
        <w:t xml:space="preserve"> % и</w:t>
      </w:r>
      <w:r w:rsidRPr="00FC41E6">
        <w:rPr>
          <w:rFonts w:ascii="Times New Roman" w:hAnsi="Times New Roman" w:cs="Times New Roman"/>
          <w:sz w:val="28"/>
          <w:szCs w:val="28"/>
        </w:rPr>
        <w:t xml:space="preserve"> составляют </w:t>
      </w:r>
      <w:r>
        <w:rPr>
          <w:rFonts w:ascii="Times New Roman" w:hAnsi="Times New Roman" w:cs="Times New Roman"/>
          <w:sz w:val="28"/>
          <w:szCs w:val="28"/>
        </w:rPr>
        <w:t>730,46722</w:t>
      </w:r>
      <w:r w:rsidRPr="00FC41E6">
        <w:rPr>
          <w:rFonts w:ascii="Times New Roman" w:hAnsi="Times New Roman" w:cs="Times New Roman"/>
          <w:sz w:val="28"/>
          <w:szCs w:val="28"/>
        </w:rPr>
        <w:t xml:space="preserve"> тыс. рублей.</w:t>
      </w:r>
    </w:p>
    <w:p w14:paraId="1D3BBA44" w14:textId="77777777" w:rsidR="00C926B1" w:rsidRPr="00FC41E6" w:rsidRDefault="00C926B1" w:rsidP="001C4B0C">
      <w:pPr>
        <w:spacing w:after="0" w:line="360" w:lineRule="auto"/>
        <w:ind w:firstLine="709"/>
        <w:jc w:val="both"/>
        <w:rPr>
          <w:rFonts w:ascii="Times New Roman" w:hAnsi="Times New Roman" w:cs="Times New Roman"/>
          <w:sz w:val="28"/>
          <w:szCs w:val="28"/>
        </w:rPr>
      </w:pPr>
      <w:r w:rsidRPr="00FC41E6">
        <w:rPr>
          <w:rFonts w:ascii="Times New Roman" w:hAnsi="Times New Roman" w:cs="Times New Roman"/>
          <w:sz w:val="28"/>
          <w:szCs w:val="28"/>
        </w:rPr>
        <w:t xml:space="preserve">На долю налога на имущество физических лиц приходится </w:t>
      </w:r>
      <w:r>
        <w:rPr>
          <w:rFonts w:ascii="Times New Roman" w:hAnsi="Times New Roman" w:cs="Times New Roman"/>
          <w:sz w:val="28"/>
          <w:szCs w:val="28"/>
        </w:rPr>
        <w:t>0,89</w:t>
      </w:r>
      <w:r w:rsidRPr="00FC41E6">
        <w:rPr>
          <w:rFonts w:ascii="Times New Roman" w:hAnsi="Times New Roman" w:cs="Times New Roman"/>
          <w:sz w:val="28"/>
          <w:szCs w:val="28"/>
        </w:rPr>
        <w:t xml:space="preserve">% от всех запланированных годовых доходов и поступивших доходов бюджета за </w:t>
      </w:r>
      <w:r>
        <w:rPr>
          <w:rFonts w:ascii="Times New Roman" w:hAnsi="Times New Roman" w:cs="Times New Roman"/>
          <w:sz w:val="28"/>
          <w:szCs w:val="28"/>
        </w:rPr>
        <w:t>2024</w:t>
      </w:r>
      <w:r w:rsidRPr="00FC41E6">
        <w:rPr>
          <w:rFonts w:ascii="Times New Roman" w:hAnsi="Times New Roman" w:cs="Times New Roman"/>
          <w:sz w:val="28"/>
          <w:szCs w:val="28"/>
        </w:rPr>
        <w:t xml:space="preserve"> год. Поступления по налогу на имущество за отчетный период выполнен на </w:t>
      </w:r>
      <w:r w:rsidRPr="00AA2AC5">
        <w:rPr>
          <w:rFonts w:ascii="Times New Roman" w:hAnsi="Times New Roman" w:cs="Times New Roman"/>
          <w:sz w:val="28"/>
          <w:szCs w:val="28"/>
        </w:rPr>
        <w:t>1</w:t>
      </w:r>
      <w:r>
        <w:rPr>
          <w:rFonts w:ascii="Times New Roman" w:hAnsi="Times New Roman" w:cs="Times New Roman"/>
          <w:sz w:val="28"/>
          <w:szCs w:val="28"/>
        </w:rPr>
        <w:t>00,13</w:t>
      </w:r>
      <w:r w:rsidRPr="00AA2AC5">
        <w:rPr>
          <w:rFonts w:ascii="Times New Roman" w:hAnsi="Times New Roman" w:cs="Times New Roman"/>
          <w:sz w:val="28"/>
          <w:szCs w:val="28"/>
        </w:rPr>
        <w:t>%</w:t>
      </w:r>
      <w:r w:rsidRPr="00FC41E6">
        <w:rPr>
          <w:rFonts w:ascii="Times New Roman" w:hAnsi="Times New Roman" w:cs="Times New Roman"/>
          <w:sz w:val="28"/>
          <w:szCs w:val="28"/>
        </w:rPr>
        <w:t xml:space="preserve"> или на </w:t>
      </w:r>
      <w:r>
        <w:rPr>
          <w:rFonts w:ascii="Times New Roman" w:hAnsi="Times New Roman" w:cs="Times New Roman"/>
          <w:sz w:val="28"/>
          <w:szCs w:val="28"/>
        </w:rPr>
        <w:t>591,75978</w:t>
      </w:r>
      <w:r w:rsidRPr="00FC41E6">
        <w:rPr>
          <w:rFonts w:ascii="Times New Roman" w:hAnsi="Times New Roman" w:cs="Times New Roman"/>
          <w:sz w:val="28"/>
          <w:szCs w:val="28"/>
        </w:rPr>
        <w:t xml:space="preserve"> тыс. рублей при годовом плане </w:t>
      </w:r>
      <w:r>
        <w:rPr>
          <w:rFonts w:ascii="Times New Roman" w:hAnsi="Times New Roman" w:cs="Times New Roman"/>
          <w:sz w:val="28"/>
          <w:szCs w:val="28"/>
        </w:rPr>
        <w:t>543</w:t>
      </w:r>
      <w:r w:rsidRPr="00FC41E6">
        <w:rPr>
          <w:rFonts w:ascii="Times New Roman" w:hAnsi="Times New Roman" w:cs="Times New Roman"/>
          <w:sz w:val="28"/>
          <w:szCs w:val="28"/>
        </w:rPr>
        <w:t xml:space="preserve"> тыс. рублей. </w:t>
      </w:r>
    </w:p>
    <w:p w14:paraId="176591E8" w14:textId="6525ADBE" w:rsidR="00C926B1" w:rsidRPr="00FC41E6" w:rsidRDefault="00C926B1" w:rsidP="001C4B0C">
      <w:pPr>
        <w:spacing w:after="0" w:line="360" w:lineRule="auto"/>
        <w:ind w:firstLine="709"/>
        <w:jc w:val="both"/>
        <w:rPr>
          <w:rFonts w:ascii="Times New Roman" w:hAnsi="Times New Roman" w:cs="Times New Roman"/>
          <w:sz w:val="28"/>
          <w:szCs w:val="28"/>
        </w:rPr>
      </w:pPr>
      <w:r w:rsidRPr="00FC41E6">
        <w:rPr>
          <w:rFonts w:ascii="Times New Roman" w:hAnsi="Times New Roman" w:cs="Times New Roman"/>
          <w:sz w:val="28"/>
          <w:szCs w:val="28"/>
        </w:rPr>
        <w:t xml:space="preserve">На долю земельного налога с юридических лиц в бюджете поселения приходится </w:t>
      </w:r>
      <w:r>
        <w:rPr>
          <w:rFonts w:ascii="Times New Roman" w:hAnsi="Times New Roman" w:cs="Times New Roman"/>
          <w:color w:val="000000" w:themeColor="text1"/>
          <w:sz w:val="28"/>
          <w:szCs w:val="28"/>
        </w:rPr>
        <w:t>0,45</w:t>
      </w:r>
      <w:r w:rsidRPr="00FC41E6">
        <w:rPr>
          <w:rFonts w:ascii="Times New Roman" w:hAnsi="Times New Roman" w:cs="Times New Roman"/>
          <w:color w:val="000000" w:themeColor="text1"/>
          <w:sz w:val="28"/>
          <w:szCs w:val="28"/>
        </w:rPr>
        <w:t xml:space="preserve">% </w:t>
      </w:r>
      <w:r w:rsidRPr="00FC41E6">
        <w:rPr>
          <w:rFonts w:ascii="Times New Roman" w:hAnsi="Times New Roman" w:cs="Times New Roman"/>
          <w:sz w:val="28"/>
          <w:szCs w:val="28"/>
        </w:rPr>
        <w:t xml:space="preserve">от всех запланированных </w:t>
      </w:r>
      <w:r>
        <w:rPr>
          <w:rFonts w:ascii="Times New Roman" w:hAnsi="Times New Roman" w:cs="Times New Roman"/>
          <w:sz w:val="28"/>
          <w:szCs w:val="28"/>
        </w:rPr>
        <w:t xml:space="preserve">собственных </w:t>
      </w:r>
      <w:r w:rsidRPr="00FC41E6">
        <w:rPr>
          <w:rFonts w:ascii="Times New Roman" w:hAnsi="Times New Roman" w:cs="Times New Roman"/>
          <w:sz w:val="28"/>
          <w:szCs w:val="28"/>
        </w:rPr>
        <w:t xml:space="preserve">доходов на </w:t>
      </w:r>
      <w:r>
        <w:rPr>
          <w:rFonts w:ascii="Times New Roman" w:hAnsi="Times New Roman" w:cs="Times New Roman"/>
          <w:sz w:val="28"/>
          <w:szCs w:val="28"/>
        </w:rPr>
        <w:t>202</w:t>
      </w:r>
      <w:r w:rsidR="00544312">
        <w:rPr>
          <w:rFonts w:ascii="Times New Roman" w:hAnsi="Times New Roman" w:cs="Times New Roman"/>
          <w:sz w:val="28"/>
          <w:szCs w:val="28"/>
        </w:rPr>
        <w:t>4</w:t>
      </w:r>
      <w:r w:rsidRPr="00FC41E6">
        <w:rPr>
          <w:rFonts w:ascii="Times New Roman" w:hAnsi="Times New Roman" w:cs="Times New Roman"/>
          <w:sz w:val="28"/>
          <w:szCs w:val="28"/>
        </w:rPr>
        <w:t xml:space="preserve"> год, что составляет </w:t>
      </w:r>
      <w:r>
        <w:rPr>
          <w:rFonts w:ascii="Times New Roman" w:hAnsi="Times New Roman" w:cs="Times New Roman"/>
          <w:sz w:val="28"/>
          <w:szCs w:val="28"/>
        </w:rPr>
        <w:t>120</w:t>
      </w:r>
      <w:r w:rsidRPr="00FC41E6">
        <w:rPr>
          <w:rFonts w:ascii="Times New Roman" w:hAnsi="Times New Roman" w:cs="Times New Roman"/>
          <w:sz w:val="28"/>
          <w:szCs w:val="28"/>
        </w:rPr>
        <w:t xml:space="preserve"> тыс. рублей. Исполнено </w:t>
      </w:r>
      <w:r>
        <w:rPr>
          <w:rFonts w:ascii="Times New Roman" w:hAnsi="Times New Roman" w:cs="Times New Roman"/>
          <w:sz w:val="28"/>
          <w:szCs w:val="28"/>
        </w:rPr>
        <w:t>62,09945</w:t>
      </w:r>
      <w:r w:rsidRPr="00FC41E6">
        <w:rPr>
          <w:rFonts w:ascii="Times New Roman" w:hAnsi="Times New Roman" w:cs="Times New Roman"/>
          <w:sz w:val="28"/>
          <w:szCs w:val="28"/>
        </w:rPr>
        <w:t xml:space="preserve"> тыс. рублей, что составляет </w:t>
      </w:r>
      <w:r>
        <w:rPr>
          <w:rFonts w:ascii="Times New Roman" w:hAnsi="Times New Roman" w:cs="Times New Roman"/>
          <w:sz w:val="28"/>
          <w:szCs w:val="28"/>
        </w:rPr>
        <w:t>51,74</w:t>
      </w:r>
      <w:r w:rsidRPr="00FC41E6">
        <w:rPr>
          <w:rFonts w:ascii="Times New Roman" w:hAnsi="Times New Roman" w:cs="Times New Roman"/>
          <w:sz w:val="28"/>
          <w:szCs w:val="28"/>
        </w:rPr>
        <w:t xml:space="preserve">% от годового плана. </w:t>
      </w:r>
    </w:p>
    <w:p w14:paraId="2E9B2489" w14:textId="77777777" w:rsidR="00C926B1" w:rsidRPr="00FC41E6" w:rsidRDefault="00C926B1" w:rsidP="001C4B0C">
      <w:pPr>
        <w:spacing w:after="0" w:line="360" w:lineRule="auto"/>
        <w:ind w:firstLine="709"/>
        <w:jc w:val="both"/>
        <w:rPr>
          <w:rFonts w:ascii="Times New Roman" w:hAnsi="Times New Roman" w:cs="Times New Roman"/>
          <w:sz w:val="28"/>
          <w:szCs w:val="28"/>
        </w:rPr>
      </w:pPr>
      <w:r w:rsidRPr="00FC41E6">
        <w:rPr>
          <w:rFonts w:ascii="Times New Roman" w:hAnsi="Times New Roman" w:cs="Times New Roman"/>
          <w:sz w:val="28"/>
          <w:szCs w:val="28"/>
        </w:rPr>
        <w:t xml:space="preserve">На долю земельного налога с </w:t>
      </w:r>
      <w:r>
        <w:rPr>
          <w:rFonts w:ascii="Times New Roman" w:hAnsi="Times New Roman" w:cs="Times New Roman"/>
          <w:sz w:val="28"/>
          <w:szCs w:val="28"/>
        </w:rPr>
        <w:t>физических</w:t>
      </w:r>
      <w:r w:rsidRPr="00FC41E6">
        <w:rPr>
          <w:rFonts w:ascii="Times New Roman" w:hAnsi="Times New Roman" w:cs="Times New Roman"/>
          <w:sz w:val="28"/>
          <w:szCs w:val="28"/>
        </w:rPr>
        <w:t xml:space="preserve"> лиц в бюджете поселения приходится </w:t>
      </w:r>
      <w:r>
        <w:rPr>
          <w:rFonts w:ascii="Times New Roman" w:hAnsi="Times New Roman" w:cs="Times New Roman"/>
          <w:color w:val="000000" w:themeColor="text1"/>
          <w:sz w:val="28"/>
          <w:szCs w:val="28"/>
        </w:rPr>
        <w:t>0,06</w:t>
      </w:r>
      <w:r w:rsidRPr="00FC41E6">
        <w:rPr>
          <w:rFonts w:ascii="Times New Roman" w:hAnsi="Times New Roman" w:cs="Times New Roman"/>
          <w:color w:val="000000" w:themeColor="text1"/>
          <w:sz w:val="28"/>
          <w:szCs w:val="28"/>
        </w:rPr>
        <w:t xml:space="preserve">% </w:t>
      </w:r>
      <w:r w:rsidRPr="00FC41E6">
        <w:rPr>
          <w:rFonts w:ascii="Times New Roman" w:hAnsi="Times New Roman" w:cs="Times New Roman"/>
          <w:sz w:val="28"/>
          <w:szCs w:val="28"/>
        </w:rPr>
        <w:t xml:space="preserve">от всех запланированных </w:t>
      </w:r>
      <w:r>
        <w:rPr>
          <w:rFonts w:ascii="Times New Roman" w:hAnsi="Times New Roman" w:cs="Times New Roman"/>
          <w:sz w:val="28"/>
          <w:szCs w:val="28"/>
        </w:rPr>
        <w:t xml:space="preserve">собственных </w:t>
      </w:r>
      <w:r w:rsidRPr="00FC41E6">
        <w:rPr>
          <w:rFonts w:ascii="Times New Roman" w:hAnsi="Times New Roman" w:cs="Times New Roman"/>
          <w:sz w:val="28"/>
          <w:szCs w:val="28"/>
        </w:rPr>
        <w:t xml:space="preserve">доходов на </w:t>
      </w:r>
      <w:r>
        <w:rPr>
          <w:rFonts w:ascii="Times New Roman" w:hAnsi="Times New Roman" w:cs="Times New Roman"/>
          <w:sz w:val="28"/>
          <w:szCs w:val="28"/>
        </w:rPr>
        <w:t>2024</w:t>
      </w:r>
      <w:r w:rsidRPr="00FC41E6">
        <w:rPr>
          <w:rFonts w:ascii="Times New Roman" w:hAnsi="Times New Roman" w:cs="Times New Roman"/>
          <w:sz w:val="28"/>
          <w:szCs w:val="28"/>
        </w:rPr>
        <w:t xml:space="preserve"> год, что составляет </w:t>
      </w:r>
      <w:r>
        <w:rPr>
          <w:rFonts w:ascii="Times New Roman" w:hAnsi="Times New Roman" w:cs="Times New Roman"/>
          <w:sz w:val="28"/>
          <w:szCs w:val="28"/>
        </w:rPr>
        <w:t>19</w:t>
      </w:r>
      <w:r w:rsidRPr="00FC41E6">
        <w:rPr>
          <w:rFonts w:ascii="Times New Roman" w:hAnsi="Times New Roman" w:cs="Times New Roman"/>
          <w:sz w:val="28"/>
          <w:szCs w:val="28"/>
        </w:rPr>
        <w:t xml:space="preserve"> тыс. рублей. Исполнено </w:t>
      </w:r>
      <w:r>
        <w:rPr>
          <w:rFonts w:ascii="Times New Roman" w:hAnsi="Times New Roman" w:cs="Times New Roman"/>
          <w:sz w:val="28"/>
          <w:szCs w:val="28"/>
        </w:rPr>
        <w:t>19,80408</w:t>
      </w:r>
      <w:r w:rsidRPr="00FC41E6">
        <w:rPr>
          <w:rFonts w:ascii="Times New Roman" w:hAnsi="Times New Roman" w:cs="Times New Roman"/>
          <w:sz w:val="28"/>
          <w:szCs w:val="28"/>
        </w:rPr>
        <w:t xml:space="preserve"> тыс. рублей, что составляет </w:t>
      </w:r>
      <w:r>
        <w:rPr>
          <w:rFonts w:ascii="Times New Roman" w:hAnsi="Times New Roman" w:cs="Times New Roman"/>
          <w:sz w:val="28"/>
          <w:szCs w:val="28"/>
        </w:rPr>
        <w:t>104,23</w:t>
      </w:r>
      <w:r w:rsidRPr="00FC41E6">
        <w:rPr>
          <w:rFonts w:ascii="Times New Roman" w:hAnsi="Times New Roman" w:cs="Times New Roman"/>
          <w:sz w:val="28"/>
          <w:szCs w:val="28"/>
        </w:rPr>
        <w:t xml:space="preserve"> % от годового плана. </w:t>
      </w:r>
    </w:p>
    <w:p w14:paraId="10D5588A" w14:textId="77777777" w:rsidR="00C926B1" w:rsidRPr="00FC41E6" w:rsidRDefault="00C926B1" w:rsidP="001C4B0C">
      <w:pPr>
        <w:spacing w:after="0" w:line="360" w:lineRule="auto"/>
        <w:ind w:firstLine="709"/>
        <w:jc w:val="both"/>
        <w:rPr>
          <w:rFonts w:ascii="Times New Roman" w:hAnsi="Times New Roman" w:cs="Times New Roman"/>
          <w:sz w:val="28"/>
          <w:szCs w:val="28"/>
        </w:rPr>
      </w:pPr>
      <w:r w:rsidRPr="00FC41E6">
        <w:rPr>
          <w:rFonts w:ascii="Times New Roman" w:hAnsi="Times New Roman" w:cs="Times New Roman"/>
          <w:sz w:val="28"/>
          <w:szCs w:val="28"/>
        </w:rPr>
        <w:t xml:space="preserve">На долю транспортного налога в бюджете поселения приходится </w:t>
      </w:r>
      <w:r>
        <w:rPr>
          <w:rFonts w:ascii="Times New Roman" w:hAnsi="Times New Roman" w:cs="Times New Roman"/>
          <w:sz w:val="28"/>
          <w:szCs w:val="28"/>
        </w:rPr>
        <w:t>0,09</w:t>
      </w:r>
      <w:r w:rsidRPr="00FC41E6">
        <w:rPr>
          <w:rFonts w:ascii="Times New Roman" w:hAnsi="Times New Roman" w:cs="Times New Roman"/>
          <w:sz w:val="28"/>
          <w:szCs w:val="28"/>
        </w:rPr>
        <w:t xml:space="preserve">% от всех запланированных доходов на </w:t>
      </w:r>
      <w:r>
        <w:rPr>
          <w:rFonts w:ascii="Times New Roman" w:hAnsi="Times New Roman" w:cs="Times New Roman"/>
          <w:sz w:val="28"/>
          <w:szCs w:val="28"/>
        </w:rPr>
        <w:t>2024</w:t>
      </w:r>
      <w:r w:rsidRPr="00FC41E6">
        <w:rPr>
          <w:rFonts w:ascii="Times New Roman" w:hAnsi="Times New Roman" w:cs="Times New Roman"/>
          <w:sz w:val="28"/>
          <w:szCs w:val="28"/>
        </w:rPr>
        <w:t xml:space="preserve"> год, что составляет </w:t>
      </w:r>
      <w:r>
        <w:rPr>
          <w:rFonts w:ascii="Times New Roman" w:hAnsi="Times New Roman" w:cs="Times New Roman"/>
          <w:sz w:val="28"/>
          <w:szCs w:val="28"/>
        </w:rPr>
        <w:t>57</w:t>
      </w:r>
      <w:r w:rsidRPr="00FC41E6">
        <w:rPr>
          <w:rFonts w:ascii="Times New Roman" w:hAnsi="Times New Roman" w:cs="Times New Roman"/>
          <w:sz w:val="28"/>
          <w:szCs w:val="28"/>
        </w:rPr>
        <w:t xml:space="preserve"> тыс. рублей. Исполнено </w:t>
      </w:r>
      <w:r>
        <w:rPr>
          <w:rFonts w:ascii="Times New Roman" w:hAnsi="Times New Roman" w:cs="Times New Roman"/>
          <w:sz w:val="28"/>
          <w:szCs w:val="28"/>
        </w:rPr>
        <w:t xml:space="preserve">70,22871 </w:t>
      </w:r>
      <w:r w:rsidRPr="00FC41E6">
        <w:rPr>
          <w:rFonts w:ascii="Times New Roman" w:hAnsi="Times New Roman" w:cs="Times New Roman"/>
          <w:sz w:val="28"/>
          <w:szCs w:val="28"/>
        </w:rPr>
        <w:t xml:space="preserve">тыс. рублей, что составляет </w:t>
      </w:r>
      <w:r>
        <w:rPr>
          <w:rFonts w:ascii="Times New Roman" w:hAnsi="Times New Roman" w:cs="Times New Roman"/>
          <w:sz w:val="28"/>
          <w:szCs w:val="28"/>
        </w:rPr>
        <w:t>123,21</w:t>
      </w:r>
      <w:r w:rsidRPr="00FC41E6">
        <w:rPr>
          <w:rFonts w:ascii="Times New Roman" w:hAnsi="Times New Roman" w:cs="Times New Roman"/>
          <w:sz w:val="28"/>
          <w:szCs w:val="28"/>
        </w:rPr>
        <w:t xml:space="preserve"> % от годового плана. </w:t>
      </w:r>
    </w:p>
    <w:p w14:paraId="63B26585" w14:textId="77777777" w:rsidR="00C926B1" w:rsidRPr="00FC41E6" w:rsidRDefault="00C926B1" w:rsidP="001C4B0C">
      <w:pPr>
        <w:spacing w:after="0" w:line="360" w:lineRule="auto"/>
        <w:ind w:firstLine="709"/>
        <w:jc w:val="both"/>
        <w:rPr>
          <w:rFonts w:ascii="Times New Roman" w:hAnsi="Times New Roman" w:cs="Times New Roman"/>
          <w:sz w:val="28"/>
          <w:szCs w:val="28"/>
        </w:rPr>
      </w:pPr>
      <w:r w:rsidRPr="00FC41E6">
        <w:rPr>
          <w:rFonts w:ascii="Times New Roman" w:hAnsi="Times New Roman" w:cs="Times New Roman"/>
          <w:sz w:val="28"/>
          <w:szCs w:val="28"/>
        </w:rPr>
        <w:lastRenderedPageBreak/>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запланирована в сумме </w:t>
      </w:r>
      <w:r>
        <w:rPr>
          <w:rFonts w:ascii="Times New Roman" w:hAnsi="Times New Roman" w:cs="Times New Roman"/>
          <w:sz w:val="28"/>
          <w:szCs w:val="28"/>
        </w:rPr>
        <w:t>5</w:t>
      </w:r>
      <w:r w:rsidRPr="00FC41E6">
        <w:rPr>
          <w:rFonts w:ascii="Times New Roman" w:hAnsi="Times New Roman" w:cs="Times New Roman"/>
          <w:sz w:val="28"/>
          <w:szCs w:val="28"/>
        </w:rPr>
        <w:t xml:space="preserve"> тыс. руб. поступление составило </w:t>
      </w:r>
      <w:r>
        <w:rPr>
          <w:rFonts w:ascii="Times New Roman" w:hAnsi="Times New Roman" w:cs="Times New Roman"/>
          <w:sz w:val="28"/>
          <w:szCs w:val="28"/>
        </w:rPr>
        <w:t>9,760</w:t>
      </w:r>
      <w:r w:rsidRPr="00FC41E6">
        <w:rPr>
          <w:rFonts w:ascii="Times New Roman" w:hAnsi="Times New Roman" w:cs="Times New Roman"/>
          <w:sz w:val="28"/>
          <w:szCs w:val="28"/>
        </w:rPr>
        <w:t xml:space="preserve"> тыс. рублей или </w:t>
      </w:r>
      <w:r>
        <w:rPr>
          <w:rFonts w:ascii="Times New Roman" w:hAnsi="Times New Roman" w:cs="Times New Roman"/>
          <w:sz w:val="28"/>
          <w:szCs w:val="28"/>
        </w:rPr>
        <w:t>195,20</w:t>
      </w:r>
      <w:r w:rsidRPr="00FC41E6">
        <w:rPr>
          <w:rFonts w:ascii="Times New Roman" w:hAnsi="Times New Roman" w:cs="Times New Roman"/>
          <w:sz w:val="28"/>
          <w:szCs w:val="28"/>
        </w:rPr>
        <w:t xml:space="preserve">%. </w:t>
      </w:r>
    </w:p>
    <w:p w14:paraId="4DED92C8" w14:textId="77777777" w:rsidR="00C926B1" w:rsidRPr="00FC41E6" w:rsidRDefault="00C926B1" w:rsidP="001C4B0C">
      <w:pPr>
        <w:spacing w:after="0" w:line="360" w:lineRule="auto"/>
        <w:ind w:firstLine="709"/>
        <w:jc w:val="both"/>
        <w:rPr>
          <w:rFonts w:ascii="Times New Roman" w:hAnsi="Times New Roman" w:cs="Times New Roman"/>
          <w:sz w:val="28"/>
          <w:szCs w:val="28"/>
        </w:rPr>
      </w:pPr>
      <w:r w:rsidRPr="00FC41E6">
        <w:rPr>
          <w:rFonts w:ascii="Times New Roman" w:hAnsi="Times New Roman" w:cs="Times New Roman"/>
          <w:sz w:val="28"/>
          <w:szCs w:val="28"/>
        </w:rPr>
        <w:t xml:space="preserve">Доходы от сдачи в аренду имущества, составляющего казну поселений (за исключением земельных участков) - в сумме </w:t>
      </w:r>
      <w:r>
        <w:rPr>
          <w:rFonts w:ascii="Times New Roman" w:hAnsi="Times New Roman" w:cs="Times New Roman"/>
          <w:sz w:val="28"/>
          <w:szCs w:val="28"/>
        </w:rPr>
        <w:t>195,61122</w:t>
      </w:r>
      <w:r w:rsidRPr="00FC41E6">
        <w:rPr>
          <w:rFonts w:ascii="Times New Roman" w:hAnsi="Times New Roman" w:cs="Times New Roman"/>
          <w:sz w:val="28"/>
          <w:szCs w:val="28"/>
        </w:rPr>
        <w:t xml:space="preserve"> тыс. руб. при годовом плане </w:t>
      </w:r>
      <w:r>
        <w:rPr>
          <w:rFonts w:ascii="Times New Roman" w:hAnsi="Times New Roman" w:cs="Times New Roman"/>
          <w:sz w:val="28"/>
          <w:szCs w:val="28"/>
        </w:rPr>
        <w:t>114,560</w:t>
      </w:r>
      <w:r w:rsidRPr="00FC41E6">
        <w:rPr>
          <w:rFonts w:ascii="Times New Roman" w:hAnsi="Times New Roman" w:cs="Times New Roman"/>
          <w:sz w:val="28"/>
          <w:szCs w:val="28"/>
        </w:rPr>
        <w:t xml:space="preserve"> тыс. руб., план выполнен на </w:t>
      </w:r>
      <w:r>
        <w:rPr>
          <w:rFonts w:ascii="Times New Roman" w:hAnsi="Times New Roman" w:cs="Times New Roman"/>
          <w:sz w:val="28"/>
          <w:szCs w:val="28"/>
        </w:rPr>
        <w:t>170,75</w:t>
      </w:r>
      <w:r w:rsidRPr="00FC41E6">
        <w:rPr>
          <w:rFonts w:ascii="Times New Roman" w:hAnsi="Times New Roman" w:cs="Times New Roman"/>
          <w:sz w:val="28"/>
          <w:szCs w:val="28"/>
        </w:rPr>
        <w:t>%.</w:t>
      </w:r>
    </w:p>
    <w:p w14:paraId="2E24D8FA" w14:textId="77777777" w:rsidR="00C926B1" w:rsidRPr="00FC41E6" w:rsidRDefault="00C926B1" w:rsidP="001C4B0C">
      <w:pPr>
        <w:spacing w:after="0" w:line="360" w:lineRule="auto"/>
        <w:ind w:firstLine="709"/>
        <w:jc w:val="both"/>
        <w:rPr>
          <w:rFonts w:ascii="Times New Roman" w:hAnsi="Times New Roman" w:cs="Times New Roman"/>
          <w:sz w:val="28"/>
          <w:szCs w:val="28"/>
        </w:rPr>
      </w:pPr>
      <w:r w:rsidRPr="00FC41E6">
        <w:rPr>
          <w:rFonts w:ascii="Times New Roman" w:hAnsi="Times New Roman" w:cs="Times New Roman"/>
          <w:sz w:val="28"/>
          <w:szCs w:val="28"/>
        </w:rPr>
        <w:t xml:space="preserve">Прочие поступления от использования имущества, находящегося в собственности поселений в сумме </w:t>
      </w:r>
      <w:r>
        <w:rPr>
          <w:rFonts w:ascii="Times New Roman" w:hAnsi="Times New Roman" w:cs="Times New Roman"/>
          <w:sz w:val="28"/>
          <w:szCs w:val="28"/>
        </w:rPr>
        <w:t>131,93637</w:t>
      </w:r>
      <w:r w:rsidRPr="00FC41E6">
        <w:rPr>
          <w:rFonts w:ascii="Times New Roman" w:hAnsi="Times New Roman" w:cs="Times New Roman"/>
          <w:sz w:val="28"/>
          <w:szCs w:val="28"/>
        </w:rPr>
        <w:t xml:space="preserve"> тыс. руб. при годовом плане </w:t>
      </w:r>
      <w:r>
        <w:rPr>
          <w:rFonts w:ascii="Times New Roman" w:hAnsi="Times New Roman" w:cs="Times New Roman"/>
          <w:sz w:val="28"/>
          <w:szCs w:val="28"/>
        </w:rPr>
        <w:t>160</w:t>
      </w:r>
      <w:r w:rsidRPr="00FC41E6">
        <w:rPr>
          <w:rFonts w:ascii="Times New Roman" w:hAnsi="Times New Roman" w:cs="Times New Roman"/>
          <w:sz w:val="28"/>
          <w:szCs w:val="28"/>
        </w:rPr>
        <w:t xml:space="preserve"> тыс. руб., план выполнен на </w:t>
      </w:r>
      <w:r>
        <w:rPr>
          <w:rFonts w:ascii="Times New Roman" w:hAnsi="Times New Roman" w:cs="Times New Roman"/>
          <w:sz w:val="28"/>
          <w:szCs w:val="28"/>
        </w:rPr>
        <w:t>82,46</w:t>
      </w:r>
      <w:r w:rsidRPr="00FC41E6">
        <w:rPr>
          <w:rFonts w:ascii="Times New Roman" w:hAnsi="Times New Roman" w:cs="Times New Roman"/>
          <w:sz w:val="28"/>
          <w:szCs w:val="28"/>
        </w:rPr>
        <w:t>% (поступления согласно заключенному агентскому договору по начислению, сбору и оплаты за наём жилых помещений (оплата поквартальн</w:t>
      </w:r>
      <w:r>
        <w:rPr>
          <w:rFonts w:ascii="Times New Roman" w:hAnsi="Times New Roman" w:cs="Times New Roman"/>
          <w:sz w:val="28"/>
          <w:szCs w:val="28"/>
        </w:rPr>
        <w:t>ая))</w:t>
      </w:r>
    </w:p>
    <w:p w14:paraId="56A4ABE3" w14:textId="77777777" w:rsidR="00C926B1" w:rsidRPr="00FC41E6" w:rsidRDefault="00C926B1" w:rsidP="001C4B0C">
      <w:pPr>
        <w:spacing w:after="0" w:line="360" w:lineRule="auto"/>
        <w:ind w:firstLine="709"/>
        <w:jc w:val="both"/>
        <w:rPr>
          <w:rFonts w:ascii="Times New Roman" w:hAnsi="Times New Roman" w:cs="Times New Roman"/>
          <w:sz w:val="28"/>
          <w:szCs w:val="28"/>
        </w:rPr>
      </w:pPr>
      <w:r w:rsidRPr="00FC41E6">
        <w:rPr>
          <w:rFonts w:ascii="Times New Roman" w:hAnsi="Times New Roman" w:cs="Times New Roman"/>
          <w:sz w:val="28"/>
          <w:szCs w:val="28"/>
        </w:rPr>
        <w:t xml:space="preserve">Доходы от продажи квартир, находящихся в собственности поселений – поступили в сумме </w:t>
      </w:r>
      <w:r>
        <w:rPr>
          <w:rFonts w:ascii="Times New Roman" w:hAnsi="Times New Roman" w:cs="Times New Roman"/>
          <w:sz w:val="28"/>
          <w:szCs w:val="28"/>
        </w:rPr>
        <w:t>4 933,60196</w:t>
      </w:r>
      <w:r w:rsidRPr="00FC41E6">
        <w:rPr>
          <w:rFonts w:ascii="Times New Roman" w:hAnsi="Times New Roman" w:cs="Times New Roman"/>
          <w:sz w:val="28"/>
          <w:szCs w:val="28"/>
        </w:rPr>
        <w:t xml:space="preserve"> тыс. руб. при годовом плане </w:t>
      </w:r>
      <w:r>
        <w:rPr>
          <w:rFonts w:ascii="Times New Roman" w:hAnsi="Times New Roman" w:cs="Times New Roman"/>
          <w:sz w:val="28"/>
          <w:szCs w:val="28"/>
        </w:rPr>
        <w:t>4 800</w:t>
      </w:r>
      <w:r w:rsidRPr="00FC41E6">
        <w:rPr>
          <w:rFonts w:ascii="Times New Roman" w:hAnsi="Times New Roman" w:cs="Times New Roman"/>
          <w:sz w:val="28"/>
          <w:szCs w:val="28"/>
        </w:rPr>
        <w:t xml:space="preserve"> тыс. руб., план выполнен на </w:t>
      </w:r>
      <w:r>
        <w:rPr>
          <w:rFonts w:ascii="Times New Roman" w:hAnsi="Times New Roman" w:cs="Times New Roman"/>
          <w:sz w:val="28"/>
          <w:szCs w:val="28"/>
        </w:rPr>
        <w:t>102,78</w:t>
      </w:r>
      <w:r w:rsidRPr="00FC41E6">
        <w:rPr>
          <w:rFonts w:ascii="Times New Roman" w:hAnsi="Times New Roman" w:cs="Times New Roman"/>
          <w:sz w:val="28"/>
          <w:szCs w:val="28"/>
        </w:rPr>
        <w:t xml:space="preserve">%. </w:t>
      </w:r>
    </w:p>
    <w:p w14:paraId="0662FEBB" w14:textId="77777777" w:rsidR="00C926B1" w:rsidRPr="00FC41E6" w:rsidRDefault="00C926B1" w:rsidP="001C4B0C">
      <w:pPr>
        <w:spacing w:after="0" w:line="360" w:lineRule="auto"/>
        <w:ind w:firstLine="709"/>
        <w:jc w:val="both"/>
        <w:rPr>
          <w:rFonts w:ascii="Times New Roman" w:hAnsi="Times New Roman" w:cs="Times New Roman"/>
          <w:sz w:val="28"/>
          <w:szCs w:val="28"/>
        </w:rPr>
      </w:pPr>
      <w:r w:rsidRPr="00FC41E6">
        <w:rPr>
          <w:rFonts w:ascii="Times New Roman" w:hAnsi="Times New Roman" w:cs="Times New Roman"/>
          <w:sz w:val="28"/>
          <w:szCs w:val="28"/>
          <w:u w:val="single"/>
        </w:rPr>
        <w:t>Безвозмездные поступления</w:t>
      </w:r>
      <w:r w:rsidRPr="00FC41E6">
        <w:rPr>
          <w:rFonts w:ascii="Times New Roman" w:hAnsi="Times New Roman" w:cs="Times New Roman"/>
          <w:sz w:val="28"/>
          <w:szCs w:val="28"/>
        </w:rPr>
        <w:t xml:space="preserve"> сельского поселения Сентябрьский на </w:t>
      </w:r>
      <w:r>
        <w:rPr>
          <w:rFonts w:ascii="Times New Roman" w:hAnsi="Times New Roman" w:cs="Times New Roman"/>
          <w:sz w:val="28"/>
          <w:szCs w:val="28"/>
        </w:rPr>
        <w:t>2024</w:t>
      </w:r>
      <w:r w:rsidRPr="00FC41E6">
        <w:rPr>
          <w:rFonts w:ascii="Times New Roman" w:hAnsi="Times New Roman" w:cs="Times New Roman"/>
          <w:sz w:val="28"/>
          <w:szCs w:val="28"/>
        </w:rPr>
        <w:t xml:space="preserve"> год запланированы в сумме </w:t>
      </w:r>
      <w:r>
        <w:rPr>
          <w:rFonts w:ascii="Times New Roman" w:hAnsi="Times New Roman" w:cs="Times New Roman"/>
          <w:sz w:val="28"/>
          <w:szCs w:val="28"/>
        </w:rPr>
        <w:t>37 891,81559</w:t>
      </w:r>
      <w:r w:rsidRPr="00FC41E6">
        <w:rPr>
          <w:rFonts w:ascii="Times New Roman" w:hAnsi="Times New Roman" w:cs="Times New Roman"/>
          <w:sz w:val="28"/>
          <w:szCs w:val="28"/>
        </w:rPr>
        <w:t xml:space="preserve"> тыс. руб., исполнены на </w:t>
      </w:r>
      <w:r>
        <w:rPr>
          <w:rFonts w:ascii="Times New Roman" w:hAnsi="Times New Roman" w:cs="Times New Roman"/>
          <w:sz w:val="28"/>
          <w:szCs w:val="28"/>
        </w:rPr>
        <w:t>100</w:t>
      </w:r>
      <w:r w:rsidRPr="00FC41E6">
        <w:rPr>
          <w:rFonts w:ascii="Times New Roman" w:hAnsi="Times New Roman" w:cs="Times New Roman"/>
          <w:sz w:val="28"/>
          <w:szCs w:val="28"/>
        </w:rPr>
        <w:t xml:space="preserve">% в сумме </w:t>
      </w:r>
      <w:r>
        <w:rPr>
          <w:rFonts w:ascii="Times New Roman" w:hAnsi="Times New Roman" w:cs="Times New Roman"/>
          <w:sz w:val="28"/>
          <w:szCs w:val="28"/>
        </w:rPr>
        <w:t>37 981,81559</w:t>
      </w:r>
      <w:r w:rsidRPr="00FC41E6">
        <w:rPr>
          <w:rFonts w:ascii="Times New Roman" w:hAnsi="Times New Roman" w:cs="Times New Roman"/>
          <w:sz w:val="28"/>
          <w:szCs w:val="28"/>
        </w:rPr>
        <w:t xml:space="preserve"> тыс. руб. </w:t>
      </w:r>
    </w:p>
    <w:p w14:paraId="1ED3088E" w14:textId="77777777" w:rsidR="00C926B1" w:rsidRDefault="00C926B1" w:rsidP="001C4B0C">
      <w:pPr>
        <w:spacing w:after="0" w:line="360" w:lineRule="auto"/>
        <w:ind w:firstLine="709"/>
        <w:jc w:val="both"/>
        <w:rPr>
          <w:rFonts w:ascii="Times New Roman" w:hAnsi="Times New Roman" w:cs="Times New Roman"/>
          <w:sz w:val="28"/>
          <w:szCs w:val="28"/>
        </w:rPr>
      </w:pPr>
      <w:r w:rsidRPr="00FC41E6">
        <w:rPr>
          <w:rFonts w:ascii="Times New Roman" w:hAnsi="Times New Roman" w:cs="Times New Roman"/>
          <w:sz w:val="28"/>
          <w:szCs w:val="28"/>
        </w:rPr>
        <w:t xml:space="preserve">Доля поступивших безвозмездных перечислений за отчетный период в общей сумме поступивших доходов составила </w:t>
      </w:r>
      <w:r>
        <w:rPr>
          <w:rFonts w:ascii="Times New Roman" w:hAnsi="Times New Roman" w:cs="Times New Roman"/>
          <w:sz w:val="28"/>
          <w:szCs w:val="28"/>
        </w:rPr>
        <w:t>56,84</w:t>
      </w:r>
      <w:r w:rsidRPr="00FC41E6">
        <w:rPr>
          <w:rFonts w:ascii="Times New Roman" w:hAnsi="Times New Roman" w:cs="Times New Roman"/>
          <w:sz w:val="28"/>
          <w:szCs w:val="28"/>
        </w:rPr>
        <w:t>%.</w:t>
      </w:r>
    </w:p>
    <w:p w14:paraId="20FBE10A" w14:textId="77777777" w:rsidR="00C926B1" w:rsidRPr="007574E0" w:rsidRDefault="00C926B1" w:rsidP="001C4B0C">
      <w:pPr>
        <w:spacing w:after="0" w:line="360" w:lineRule="auto"/>
        <w:ind w:firstLine="709"/>
        <w:jc w:val="both"/>
        <w:rPr>
          <w:rFonts w:ascii="Times New Roman" w:hAnsi="Times New Roman" w:cs="Times New Roman"/>
          <w:color w:val="FF0000"/>
          <w:sz w:val="28"/>
          <w:szCs w:val="28"/>
        </w:rPr>
      </w:pPr>
    </w:p>
    <w:p w14:paraId="79F511F9" w14:textId="77777777" w:rsidR="00C926B1" w:rsidRPr="009C56D8" w:rsidRDefault="00C926B1" w:rsidP="001C4B0C">
      <w:pPr>
        <w:spacing w:after="0" w:line="360" w:lineRule="auto"/>
        <w:ind w:firstLine="709"/>
        <w:jc w:val="center"/>
        <w:rPr>
          <w:rFonts w:ascii="Times New Roman" w:hAnsi="Times New Roman" w:cs="Times New Roman"/>
          <w:b/>
          <w:sz w:val="28"/>
          <w:szCs w:val="28"/>
        </w:rPr>
      </w:pPr>
      <w:r w:rsidRPr="009C56D8">
        <w:rPr>
          <w:rFonts w:ascii="Times New Roman" w:hAnsi="Times New Roman" w:cs="Times New Roman"/>
          <w:b/>
          <w:sz w:val="28"/>
          <w:szCs w:val="28"/>
        </w:rPr>
        <w:t>3.2.  Исполнение расходной части местного бюджета.</w:t>
      </w:r>
    </w:p>
    <w:p w14:paraId="49BF7963" w14:textId="77777777" w:rsidR="00C926B1" w:rsidRPr="007574E0" w:rsidRDefault="00C926B1" w:rsidP="001C4B0C">
      <w:pPr>
        <w:spacing w:after="0" w:line="360" w:lineRule="auto"/>
        <w:ind w:firstLine="709"/>
        <w:jc w:val="both"/>
        <w:rPr>
          <w:rFonts w:ascii="Times New Roman" w:hAnsi="Times New Roman" w:cs="Times New Roman"/>
          <w:color w:val="FF0000"/>
          <w:sz w:val="28"/>
          <w:szCs w:val="28"/>
        </w:rPr>
      </w:pPr>
    </w:p>
    <w:p w14:paraId="51A0B596" w14:textId="77777777" w:rsidR="00C926B1" w:rsidRPr="004C26F0" w:rsidRDefault="00C926B1" w:rsidP="001C4B0C">
      <w:pPr>
        <w:spacing w:after="0" w:line="360" w:lineRule="auto"/>
        <w:ind w:firstLine="567"/>
        <w:jc w:val="both"/>
        <w:rPr>
          <w:rFonts w:ascii="Times New Roman" w:hAnsi="Times New Roman" w:cs="Times New Roman"/>
          <w:sz w:val="28"/>
          <w:szCs w:val="28"/>
        </w:rPr>
      </w:pPr>
      <w:r w:rsidRPr="004C26F0">
        <w:rPr>
          <w:rFonts w:ascii="Times New Roman" w:hAnsi="Times New Roman" w:cs="Times New Roman"/>
          <w:sz w:val="28"/>
          <w:szCs w:val="28"/>
        </w:rPr>
        <w:t>Расходная часть бюджета сельского поселения Сентябрьский за 202</w:t>
      </w:r>
      <w:r>
        <w:rPr>
          <w:rFonts w:ascii="Times New Roman" w:hAnsi="Times New Roman" w:cs="Times New Roman"/>
          <w:sz w:val="28"/>
          <w:szCs w:val="28"/>
        </w:rPr>
        <w:t>4</w:t>
      </w:r>
      <w:r w:rsidRPr="004C26F0">
        <w:rPr>
          <w:rFonts w:ascii="Times New Roman" w:hAnsi="Times New Roman" w:cs="Times New Roman"/>
          <w:sz w:val="28"/>
          <w:szCs w:val="28"/>
        </w:rPr>
        <w:t xml:space="preserve"> год исполнена на сумму </w:t>
      </w:r>
      <w:r>
        <w:rPr>
          <w:rFonts w:ascii="Times New Roman" w:hAnsi="Times New Roman" w:cs="Times New Roman"/>
          <w:sz w:val="28"/>
          <w:szCs w:val="28"/>
        </w:rPr>
        <w:t>65 472,92575</w:t>
      </w:r>
      <w:r w:rsidRPr="004C26F0">
        <w:rPr>
          <w:rFonts w:ascii="Times New Roman" w:hAnsi="Times New Roman" w:cs="Times New Roman"/>
          <w:sz w:val="28"/>
          <w:szCs w:val="28"/>
        </w:rPr>
        <w:t xml:space="preserve"> тыс. руб., что составляет </w:t>
      </w:r>
      <w:r>
        <w:rPr>
          <w:rFonts w:ascii="Times New Roman" w:hAnsi="Times New Roman" w:cs="Times New Roman"/>
          <w:sz w:val="28"/>
          <w:szCs w:val="28"/>
        </w:rPr>
        <w:t>98</w:t>
      </w:r>
      <w:r w:rsidRPr="004C26F0">
        <w:rPr>
          <w:rFonts w:ascii="Times New Roman" w:hAnsi="Times New Roman" w:cs="Times New Roman"/>
          <w:sz w:val="28"/>
          <w:szCs w:val="28"/>
        </w:rPr>
        <w:t xml:space="preserve">% к годовому плану – </w:t>
      </w:r>
      <w:r>
        <w:rPr>
          <w:rFonts w:ascii="Times New Roman" w:hAnsi="Times New Roman" w:cs="Times New Roman"/>
          <w:sz w:val="28"/>
          <w:szCs w:val="28"/>
        </w:rPr>
        <w:t>66 802,62044</w:t>
      </w:r>
      <w:r w:rsidRPr="004C26F0">
        <w:rPr>
          <w:sz w:val="28"/>
          <w:szCs w:val="28"/>
        </w:rPr>
        <w:t xml:space="preserve"> </w:t>
      </w:r>
      <w:r w:rsidRPr="004C26F0">
        <w:rPr>
          <w:rFonts w:ascii="Times New Roman" w:hAnsi="Times New Roman" w:cs="Times New Roman"/>
          <w:sz w:val="28"/>
          <w:szCs w:val="28"/>
        </w:rPr>
        <w:t>тыс. рублей.</w:t>
      </w:r>
    </w:p>
    <w:p w14:paraId="1D63278B" w14:textId="77777777" w:rsidR="00C926B1" w:rsidRPr="009C7034" w:rsidRDefault="00C926B1" w:rsidP="001C4B0C">
      <w:pPr>
        <w:pStyle w:val="ConsPlusNormal"/>
        <w:spacing w:line="360" w:lineRule="auto"/>
        <w:ind w:firstLine="540"/>
        <w:jc w:val="both"/>
        <w:rPr>
          <w:rFonts w:ascii="Times New Roman" w:hAnsi="Times New Roman" w:cs="Times New Roman"/>
          <w:sz w:val="28"/>
          <w:szCs w:val="28"/>
        </w:rPr>
      </w:pPr>
      <w:r w:rsidRPr="004C26F0">
        <w:rPr>
          <w:rFonts w:ascii="Times New Roman" w:hAnsi="Times New Roman" w:cs="Times New Roman"/>
          <w:sz w:val="28"/>
          <w:szCs w:val="28"/>
        </w:rPr>
        <w:lastRenderedPageBreak/>
        <w:t xml:space="preserve">В отчетном периоде в реализации </w:t>
      </w:r>
      <w:r w:rsidRPr="009C7034">
        <w:rPr>
          <w:rFonts w:ascii="Times New Roman" w:hAnsi="Times New Roman" w:cs="Times New Roman"/>
          <w:sz w:val="28"/>
          <w:szCs w:val="28"/>
        </w:rPr>
        <w:t xml:space="preserve">находились </w:t>
      </w:r>
      <w:r>
        <w:rPr>
          <w:rFonts w:ascii="Times New Roman" w:hAnsi="Times New Roman" w:cs="Times New Roman"/>
          <w:sz w:val="28"/>
          <w:szCs w:val="28"/>
        </w:rPr>
        <w:t>7</w:t>
      </w:r>
      <w:r w:rsidRPr="009C7034">
        <w:rPr>
          <w:rFonts w:ascii="Times New Roman" w:hAnsi="Times New Roman" w:cs="Times New Roman"/>
          <w:sz w:val="28"/>
          <w:szCs w:val="28"/>
        </w:rPr>
        <w:t xml:space="preserve"> муниципальных программ на запланированную общую сумму </w:t>
      </w:r>
      <w:r>
        <w:rPr>
          <w:rFonts w:ascii="Times New Roman" w:hAnsi="Times New Roman" w:cs="Times New Roman"/>
          <w:sz w:val="28"/>
          <w:szCs w:val="28"/>
        </w:rPr>
        <w:t>66 011,85322</w:t>
      </w:r>
      <w:r w:rsidRPr="009C7034">
        <w:rPr>
          <w:rFonts w:ascii="Times New Roman" w:hAnsi="Times New Roman" w:cs="Times New Roman"/>
          <w:sz w:val="28"/>
          <w:szCs w:val="28"/>
        </w:rPr>
        <w:t xml:space="preserve"> тыс. рублей, исполнение </w:t>
      </w:r>
      <w:r>
        <w:rPr>
          <w:rFonts w:ascii="Times New Roman" w:hAnsi="Times New Roman" w:cs="Times New Roman"/>
          <w:sz w:val="28"/>
          <w:szCs w:val="28"/>
        </w:rPr>
        <w:t>составляет</w:t>
      </w:r>
      <w:r w:rsidRPr="006D7FAB">
        <w:rPr>
          <w:rFonts w:ascii="Times New Roman" w:hAnsi="Times New Roman" w:cs="Times New Roman"/>
          <w:sz w:val="28"/>
          <w:szCs w:val="28"/>
        </w:rPr>
        <w:t xml:space="preserve"> </w:t>
      </w:r>
      <w:r>
        <w:rPr>
          <w:rFonts w:ascii="Times New Roman" w:hAnsi="Times New Roman" w:cs="Times New Roman"/>
          <w:sz w:val="28"/>
          <w:szCs w:val="28"/>
        </w:rPr>
        <w:t>64 777,65850</w:t>
      </w:r>
      <w:r w:rsidRPr="006D7FAB">
        <w:rPr>
          <w:rFonts w:ascii="Times New Roman" w:hAnsi="Times New Roman" w:cs="Times New Roman"/>
          <w:sz w:val="28"/>
          <w:szCs w:val="28"/>
        </w:rPr>
        <w:t xml:space="preserve"> тыс. рублей или 98</w:t>
      </w:r>
      <w:r>
        <w:rPr>
          <w:rFonts w:ascii="Times New Roman" w:hAnsi="Times New Roman" w:cs="Times New Roman"/>
          <w:sz w:val="28"/>
          <w:szCs w:val="28"/>
        </w:rPr>
        <w:t>,13</w:t>
      </w:r>
      <w:r w:rsidRPr="006D7FAB">
        <w:rPr>
          <w:rFonts w:ascii="Times New Roman" w:hAnsi="Times New Roman" w:cs="Times New Roman"/>
          <w:sz w:val="28"/>
          <w:szCs w:val="28"/>
        </w:rPr>
        <w:t>%.</w:t>
      </w:r>
      <w:r w:rsidRPr="009C7034">
        <w:rPr>
          <w:rFonts w:ascii="Times New Roman" w:hAnsi="Times New Roman" w:cs="Times New Roman"/>
          <w:sz w:val="28"/>
          <w:szCs w:val="28"/>
        </w:rPr>
        <w:t xml:space="preserve">  </w:t>
      </w:r>
    </w:p>
    <w:p w14:paraId="7FF0B01F" w14:textId="77777777" w:rsidR="00C926B1" w:rsidRPr="009C7034" w:rsidRDefault="00C926B1" w:rsidP="001C4B0C">
      <w:pPr>
        <w:pStyle w:val="ConsPlusNormal"/>
        <w:spacing w:line="360" w:lineRule="auto"/>
        <w:ind w:firstLine="540"/>
        <w:jc w:val="both"/>
        <w:rPr>
          <w:color w:val="FF0000"/>
        </w:rPr>
      </w:pPr>
    </w:p>
    <w:tbl>
      <w:tblPr>
        <w:tblStyle w:val="-13"/>
        <w:tblW w:w="9664" w:type="dxa"/>
        <w:tblLook w:val="04A0" w:firstRow="1" w:lastRow="0" w:firstColumn="1" w:lastColumn="0" w:noHBand="0" w:noVBand="1"/>
      </w:tblPr>
      <w:tblGrid>
        <w:gridCol w:w="2176"/>
        <w:gridCol w:w="1116"/>
        <w:gridCol w:w="2639"/>
        <w:gridCol w:w="1239"/>
        <w:gridCol w:w="1292"/>
        <w:gridCol w:w="1202"/>
      </w:tblGrid>
      <w:tr w:rsidR="00C926B1" w:rsidRPr="00AD1A6F" w14:paraId="591607C1" w14:textId="77777777" w:rsidTr="00AF2A7C">
        <w:trPr>
          <w:cnfStyle w:val="100000000000" w:firstRow="1" w:lastRow="0" w:firstColumn="0" w:lastColumn="0" w:oddVBand="0" w:evenVBand="0" w:oddHBand="0" w:evenHBand="0" w:firstRowFirstColumn="0" w:firstRowLastColumn="0" w:lastRowFirstColumn="0" w:lastRowLastColumn="0"/>
          <w:trHeight w:val="952"/>
        </w:trPr>
        <w:tc>
          <w:tcPr>
            <w:cnfStyle w:val="001000000000" w:firstRow="0" w:lastRow="0" w:firstColumn="1" w:lastColumn="0" w:oddVBand="0" w:evenVBand="0" w:oddHBand="0" w:evenHBand="0" w:firstRowFirstColumn="0" w:firstRowLastColumn="0" w:lastRowFirstColumn="0" w:lastRowLastColumn="0"/>
            <w:tcW w:w="2176" w:type="dxa"/>
          </w:tcPr>
          <w:p w14:paraId="4FA1910B" w14:textId="77777777" w:rsidR="00C926B1" w:rsidRPr="009C7034" w:rsidRDefault="00C926B1" w:rsidP="001C4B0C">
            <w:pPr>
              <w:spacing w:line="360" w:lineRule="auto"/>
              <w:jc w:val="center"/>
              <w:rPr>
                <w:rFonts w:ascii="Times New Roman" w:hAnsi="Times New Roman" w:cs="Times New Roman"/>
                <w:color w:val="000000"/>
                <w:sz w:val="18"/>
                <w:szCs w:val="18"/>
                <w:lang w:eastAsia="ru-RU"/>
              </w:rPr>
            </w:pPr>
            <w:r w:rsidRPr="009C7034">
              <w:rPr>
                <w:rFonts w:ascii="Times New Roman" w:hAnsi="Times New Roman" w:cs="Times New Roman"/>
                <w:color w:val="000000"/>
                <w:sz w:val="18"/>
                <w:szCs w:val="18"/>
                <w:lang w:eastAsia="ru-RU"/>
              </w:rPr>
              <w:t>Наименование муниципальной программы</w:t>
            </w:r>
          </w:p>
        </w:tc>
        <w:tc>
          <w:tcPr>
            <w:tcW w:w="1116" w:type="dxa"/>
          </w:tcPr>
          <w:p w14:paraId="04462F89" w14:textId="77777777" w:rsidR="00C926B1" w:rsidRPr="009C7034" w:rsidRDefault="00C926B1" w:rsidP="001C4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9C7034">
              <w:rPr>
                <w:rFonts w:ascii="Times New Roman" w:hAnsi="Times New Roman" w:cs="Times New Roman"/>
                <w:color w:val="000000"/>
                <w:sz w:val="18"/>
                <w:szCs w:val="18"/>
                <w:lang w:eastAsia="ru-RU"/>
              </w:rPr>
              <w:t>КЦСР</w:t>
            </w:r>
          </w:p>
        </w:tc>
        <w:tc>
          <w:tcPr>
            <w:tcW w:w="2639" w:type="dxa"/>
          </w:tcPr>
          <w:p w14:paraId="139A5AC3" w14:textId="77777777" w:rsidR="00C926B1" w:rsidRPr="009C7034" w:rsidRDefault="00C926B1" w:rsidP="001C4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9C7034">
              <w:rPr>
                <w:rFonts w:ascii="Times New Roman" w:hAnsi="Times New Roman" w:cs="Times New Roman"/>
                <w:color w:val="000000"/>
                <w:sz w:val="18"/>
                <w:szCs w:val="18"/>
                <w:lang w:eastAsia="ru-RU"/>
              </w:rPr>
              <w:t>Мероприятия, обеспечиваемые муниципальной программой</w:t>
            </w:r>
          </w:p>
        </w:tc>
        <w:tc>
          <w:tcPr>
            <w:tcW w:w="1239" w:type="dxa"/>
          </w:tcPr>
          <w:p w14:paraId="2398A2F7" w14:textId="77777777" w:rsidR="00C926B1" w:rsidRPr="009C7034" w:rsidRDefault="00C926B1" w:rsidP="001C4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9C7034">
              <w:rPr>
                <w:rFonts w:ascii="Times New Roman" w:hAnsi="Times New Roman" w:cs="Times New Roman"/>
                <w:color w:val="000000"/>
                <w:sz w:val="18"/>
                <w:szCs w:val="18"/>
                <w:lang w:eastAsia="ru-RU"/>
              </w:rPr>
              <w:t>Плановые назначения</w:t>
            </w:r>
          </w:p>
        </w:tc>
        <w:tc>
          <w:tcPr>
            <w:tcW w:w="1292" w:type="dxa"/>
          </w:tcPr>
          <w:p w14:paraId="31B09315" w14:textId="77777777" w:rsidR="00C926B1" w:rsidRPr="009C7034" w:rsidRDefault="00C926B1" w:rsidP="001C4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9C7034">
              <w:rPr>
                <w:rFonts w:ascii="Times New Roman" w:hAnsi="Times New Roman" w:cs="Times New Roman"/>
                <w:color w:val="000000"/>
                <w:sz w:val="18"/>
                <w:szCs w:val="18"/>
                <w:lang w:eastAsia="ru-RU"/>
              </w:rPr>
              <w:t>Фактическое исполнение</w:t>
            </w:r>
          </w:p>
        </w:tc>
        <w:tc>
          <w:tcPr>
            <w:tcW w:w="1202" w:type="dxa"/>
          </w:tcPr>
          <w:p w14:paraId="5E074CB1" w14:textId="77777777" w:rsidR="00C926B1" w:rsidRPr="00AD1A6F" w:rsidRDefault="00C926B1" w:rsidP="001C4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9C7034">
              <w:rPr>
                <w:rFonts w:ascii="Times New Roman" w:hAnsi="Times New Roman" w:cs="Times New Roman"/>
                <w:color w:val="000000"/>
                <w:sz w:val="18"/>
                <w:szCs w:val="18"/>
                <w:lang w:eastAsia="ru-RU"/>
              </w:rPr>
              <w:t>Исполнение в %</w:t>
            </w:r>
          </w:p>
        </w:tc>
      </w:tr>
      <w:tr w:rsidR="00C926B1" w:rsidRPr="00AD1A6F" w14:paraId="3A0AAB71" w14:textId="77777777" w:rsidTr="00AF2A7C">
        <w:trPr>
          <w:trHeight w:val="952"/>
        </w:trPr>
        <w:tc>
          <w:tcPr>
            <w:cnfStyle w:val="001000000000" w:firstRow="0" w:lastRow="0" w:firstColumn="1" w:lastColumn="0" w:oddVBand="0" w:evenVBand="0" w:oddHBand="0" w:evenHBand="0" w:firstRowFirstColumn="0" w:firstRowLastColumn="0" w:lastRowFirstColumn="0" w:lastRowLastColumn="0"/>
            <w:tcW w:w="2176" w:type="dxa"/>
          </w:tcPr>
          <w:p w14:paraId="3D344EB4" w14:textId="77777777" w:rsidR="00C926B1" w:rsidRPr="00AD1A6F" w:rsidRDefault="00C926B1" w:rsidP="001C4B0C">
            <w:pPr>
              <w:spacing w:line="360" w:lineRule="auto"/>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Муниципальная программа "Развитие транспортной системы сельского поселения Сентябрьский"</w:t>
            </w:r>
          </w:p>
        </w:tc>
        <w:tc>
          <w:tcPr>
            <w:tcW w:w="1116" w:type="dxa"/>
          </w:tcPr>
          <w:p w14:paraId="1ABC3632" w14:textId="77777777" w:rsidR="00C926B1" w:rsidRPr="00AD1A6F" w:rsidRDefault="00C926B1"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0100000000</w:t>
            </w:r>
          </w:p>
        </w:tc>
        <w:tc>
          <w:tcPr>
            <w:tcW w:w="2639" w:type="dxa"/>
          </w:tcPr>
          <w:p w14:paraId="4177D7BB" w14:textId="77777777" w:rsidR="00C926B1" w:rsidRPr="00AD1A6F" w:rsidRDefault="00C926B1"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Содержание и ремонт автомобильных дорог местного значения</w:t>
            </w:r>
          </w:p>
        </w:tc>
        <w:tc>
          <w:tcPr>
            <w:tcW w:w="1239" w:type="dxa"/>
          </w:tcPr>
          <w:p w14:paraId="2D9C0A49" w14:textId="77777777" w:rsidR="00C926B1" w:rsidRPr="00AD1A6F" w:rsidRDefault="00C926B1"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7 082,37545</w:t>
            </w:r>
          </w:p>
        </w:tc>
        <w:tc>
          <w:tcPr>
            <w:tcW w:w="1292" w:type="dxa"/>
          </w:tcPr>
          <w:p w14:paraId="564354D4" w14:textId="77777777" w:rsidR="00C926B1" w:rsidRPr="00A121F8" w:rsidRDefault="00C926B1"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7 055,55849</w:t>
            </w:r>
          </w:p>
        </w:tc>
        <w:tc>
          <w:tcPr>
            <w:tcW w:w="1202" w:type="dxa"/>
          </w:tcPr>
          <w:p w14:paraId="701A3FB3" w14:textId="77777777" w:rsidR="00C926B1" w:rsidRPr="00A121F8" w:rsidRDefault="00C926B1"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121F8">
              <w:rPr>
                <w:rFonts w:ascii="Times New Roman" w:hAnsi="Times New Roman" w:cs="Times New Roman"/>
                <w:color w:val="000000"/>
                <w:sz w:val="18"/>
                <w:szCs w:val="18"/>
                <w:lang w:eastAsia="ru-RU"/>
              </w:rPr>
              <w:t>9</w:t>
            </w:r>
            <w:r>
              <w:rPr>
                <w:rFonts w:ascii="Times New Roman" w:hAnsi="Times New Roman" w:cs="Times New Roman"/>
                <w:color w:val="000000"/>
                <w:sz w:val="18"/>
                <w:szCs w:val="18"/>
                <w:lang w:eastAsia="ru-RU"/>
              </w:rPr>
              <w:t>9,</w:t>
            </w:r>
            <w:r w:rsidRPr="00A121F8">
              <w:rPr>
                <w:rFonts w:ascii="Times New Roman" w:hAnsi="Times New Roman" w:cs="Times New Roman"/>
                <w:color w:val="000000"/>
                <w:sz w:val="18"/>
                <w:szCs w:val="18"/>
                <w:lang w:eastAsia="ru-RU"/>
              </w:rPr>
              <w:t>6</w:t>
            </w:r>
            <w:r>
              <w:rPr>
                <w:rFonts w:ascii="Times New Roman" w:hAnsi="Times New Roman" w:cs="Times New Roman"/>
                <w:color w:val="000000"/>
                <w:sz w:val="18"/>
                <w:szCs w:val="18"/>
                <w:lang w:eastAsia="ru-RU"/>
              </w:rPr>
              <w:t>2</w:t>
            </w:r>
          </w:p>
        </w:tc>
      </w:tr>
      <w:tr w:rsidR="00C926B1" w:rsidRPr="00AD1A6F" w14:paraId="3DD0D079" w14:textId="77777777" w:rsidTr="00AF2A7C">
        <w:trPr>
          <w:trHeight w:val="1350"/>
        </w:trPr>
        <w:tc>
          <w:tcPr>
            <w:cnfStyle w:val="001000000000" w:firstRow="0" w:lastRow="0" w:firstColumn="1" w:lastColumn="0" w:oddVBand="0" w:evenVBand="0" w:oddHBand="0" w:evenHBand="0" w:firstRowFirstColumn="0" w:firstRowLastColumn="0" w:lastRowFirstColumn="0" w:lastRowLastColumn="0"/>
            <w:tcW w:w="2176" w:type="dxa"/>
            <w:hideMark/>
          </w:tcPr>
          <w:p w14:paraId="465FD9CE" w14:textId="77777777" w:rsidR="00C926B1" w:rsidRPr="00AD1A6F" w:rsidRDefault="00C926B1" w:rsidP="001C4B0C">
            <w:pPr>
              <w:spacing w:line="360" w:lineRule="auto"/>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 xml:space="preserve">Муниципальная программа "Профилактика правонарушений в отдельных сферах жизнедеятельности граждан в </w:t>
            </w:r>
            <w:r>
              <w:rPr>
                <w:rFonts w:ascii="Times New Roman" w:hAnsi="Times New Roman" w:cs="Times New Roman"/>
                <w:color w:val="000000"/>
                <w:sz w:val="18"/>
                <w:szCs w:val="18"/>
                <w:lang w:eastAsia="ru-RU"/>
              </w:rPr>
              <w:t>сельском поселении Сентябрьский</w:t>
            </w:r>
            <w:r w:rsidRPr="00AD1A6F">
              <w:rPr>
                <w:rFonts w:ascii="Times New Roman" w:hAnsi="Times New Roman" w:cs="Times New Roman"/>
                <w:color w:val="000000"/>
                <w:sz w:val="18"/>
                <w:szCs w:val="18"/>
                <w:lang w:eastAsia="ru-RU"/>
              </w:rPr>
              <w:t>"</w:t>
            </w:r>
          </w:p>
        </w:tc>
        <w:tc>
          <w:tcPr>
            <w:tcW w:w="1116" w:type="dxa"/>
            <w:hideMark/>
          </w:tcPr>
          <w:p w14:paraId="66337FD0" w14:textId="77777777" w:rsidR="00C926B1" w:rsidRPr="00AD1A6F" w:rsidRDefault="00C926B1"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0300000000</w:t>
            </w:r>
          </w:p>
        </w:tc>
        <w:tc>
          <w:tcPr>
            <w:tcW w:w="2639" w:type="dxa"/>
            <w:hideMark/>
          </w:tcPr>
          <w:p w14:paraId="60BB2F71" w14:textId="77777777" w:rsidR="00C926B1" w:rsidRPr="00AD1A6F" w:rsidRDefault="00C926B1"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Обеспечение функционирования и развития систем видеонаблюдения. Создание условий для деятельности добровольных формирований населения по охране общественного порядка</w:t>
            </w:r>
          </w:p>
        </w:tc>
        <w:tc>
          <w:tcPr>
            <w:tcW w:w="1239" w:type="dxa"/>
          </w:tcPr>
          <w:p w14:paraId="0817FCF0" w14:textId="77777777" w:rsidR="00C926B1" w:rsidRPr="00AD1A6F" w:rsidRDefault="00C926B1" w:rsidP="001C4B0C">
            <w:pPr>
              <w:tabs>
                <w:tab w:val="center" w:pos="52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361,57046</w:t>
            </w:r>
          </w:p>
        </w:tc>
        <w:tc>
          <w:tcPr>
            <w:tcW w:w="1292" w:type="dxa"/>
          </w:tcPr>
          <w:p w14:paraId="1B4F3278" w14:textId="77777777" w:rsidR="00C926B1" w:rsidRPr="00A121F8" w:rsidRDefault="00C926B1"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361,57046</w:t>
            </w:r>
          </w:p>
        </w:tc>
        <w:tc>
          <w:tcPr>
            <w:tcW w:w="1202" w:type="dxa"/>
          </w:tcPr>
          <w:p w14:paraId="484FF0AC" w14:textId="77777777" w:rsidR="00C926B1" w:rsidRPr="00A121F8" w:rsidRDefault="00C926B1"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100</w:t>
            </w:r>
          </w:p>
        </w:tc>
      </w:tr>
      <w:tr w:rsidR="00C926B1" w:rsidRPr="00AD1A6F" w14:paraId="6D92DB77" w14:textId="77777777" w:rsidTr="00AF2A7C">
        <w:trPr>
          <w:trHeight w:val="1575"/>
        </w:trPr>
        <w:tc>
          <w:tcPr>
            <w:cnfStyle w:val="001000000000" w:firstRow="0" w:lastRow="0" w:firstColumn="1" w:lastColumn="0" w:oddVBand="0" w:evenVBand="0" w:oddHBand="0" w:evenHBand="0" w:firstRowFirstColumn="0" w:firstRowLastColumn="0" w:lastRowFirstColumn="0" w:lastRowLastColumn="0"/>
            <w:tcW w:w="2176" w:type="dxa"/>
            <w:hideMark/>
          </w:tcPr>
          <w:p w14:paraId="0EDA9192" w14:textId="77777777" w:rsidR="00C926B1" w:rsidRPr="00AD1A6F" w:rsidRDefault="00C926B1" w:rsidP="001C4B0C">
            <w:pPr>
              <w:spacing w:line="360" w:lineRule="auto"/>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w:t>
            </w:r>
          </w:p>
        </w:tc>
        <w:tc>
          <w:tcPr>
            <w:tcW w:w="1116" w:type="dxa"/>
            <w:hideMark/>
          </w:tcPr>
          <w:p w14:paraId="720F38D2" w14:textId="77777777" w:rsidR="00C926B1" w:rsidRPr="00AD1A6F" w:rsidRDefault="00C926B1"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0400000000</w:t>
            </w:r>
          </w:p>
        </w:tc>
        <w:tc>
          <w:tcPr>
            <w:tcW w:w="2639" w:type="dxa"/>
            <w:hideMark/>
          </w:tcPr>
          <w:p w14:paraId="4D03C5A0" w14:textId="77777777" w:rsidR="00C926B1" w:rsidRPr="00AD1A6F" w:rsidRDefault="00C926B1"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Приобретение, замена, содержание и обслуживание информационных ресурсов. Обеспечение доступ</w:t>
            </w:r>
            <w:r>
              <w:rPr>
                <w:rFonts w:ascii="Times New Roman" w:hAnsi="Times New Roman" w:cs="Times New Roman"/>
                <w:color w:val="000000"/>
                <w:sz w:val="18"/>
                <w:szCs w:val="18"/>
                <w:lang w:eastAsia="ru-RU"/>
              </w:rPr>
              <w:t>а</w:t>
            </w:r>
            <w:r w:rsidRPr="00AD1A6F">
              <w:rPr>
                <w:rFonts w:ascii="Times New Roman" w:hAnsi="Times New Roman" w:cs="Times New Roman"/>
                <w:color w:val="000000"/>
                <w:sz w:val="18"/>
                <w:szCs w:val="18"/>
                <w:lang w:eastAsia="ru-RU"/>
              </w:rPr>
              <w:t xml:space="preserve"> к сети Интернет. Обеспечение защиты информации и персональных данных</w:t>
            </w:r>
          </w:p>
        </w:tc>
        <w:tc>
          <w:tcPr>
            <w:tcW w:w="1239" w:type="dxa"/>
          </w:tcPr>
          <w:p w14:paraId="24C17659" w14:textId="77777777" w:rsidR="00C926B1" w:rsidRPr="00AD1A6F" w:rsidRDefault="00C926B1"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1 213,12222</w:t>
            </w:r>
          </w:p>
        </w:tc>
        <w:tc>
          <w:tcPr>
            <w:tcW w:w="1292" w:type="dxa"/>
          </w:tcPr>
          <w:p w14:paraId="2CE60B66" w14:textId="77777777" w:rsidR="00C926B1" w:rsidRPr="00A121F8" w:rsidRDefault="00C926B1"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121F8">
              <w:rPr>
                <w:rFonts w:ascii="Times New Roman" w:hAnsi="Times New Roman" w:cs="Times New Roman"/>
                <w:color w:val="000000"/>
                <w:sz w:val="18"/>
                <w:szCs w:val="18"/>
                <w:lang w:eastAsia="ru-RU"/>
              </w:rPr>
              <w:t>1</w:t>
            </w:r>
            <w:r>
              <w:rPr>
                <w:rFonts w:ascii="Times New Roman" w:hAnsi="Times New Roman" w:cs="Times New Roman"/>
                <w:color w:val="000000"/>
                <w:sz w:val="18"/>
                <w:szCs w:val="18"/>
                <w:lang w:eastAsia="ru-RU"/>
              </w:rPr>
              <w:t> 188,38679</w:t>
            </w:r>
          </w:p>
        </w:tc>
        <w:tc>
          <w:tcPr>
            <w:tcW w:w="1202" w:type="dxa"/>
          </w:tcPr>
          <w:p w14:paraId="10502472" w14:textId="77777777" w:rsidR="00C926B1" w:rsidRPr="00A121F8" w:rsidRDefault="00C926B1"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97,96</w:t>
            </w:r>
          </w:p>
        </w:tc>
      </w:tr>
      <w:tr w:rsidR="00C926B1" w:rsidRPr="00AD1A6F" w14:paraId="5563157A" w14:textId="77777777" w:rsidTr="008E7F33">
        <w:trPr>
          <w:trHeight w:val="772"/>
        </w:trPr>
        <w:tc>
          <w:tcPr>
            <w:cnfStyle w:val="001000000000" w:firstRow="0" w:lastRow="0" w:firstColumn="1" w:lastColumn="0" w:oddVBand="0" w:evenVBand="0" w:oddHBand="0" w:evenHBand="0" w:firstRowFirstColumn="0" w:firstRowLastColumn="0" w:lastRowFirstColumn="0" w:lastRowLastColumn="0"/>
            <w:tcW w:w="2176" w:type="dxa"/>
            <w:hideMark/>
          </w:tcPr>
          <w:p w14:paraId="35FA4AF5" w14:textId="77777777" w:rsidR="00C926B1" w:rsidRPr="00AD1A6F" w:rsidRDefault="00C926B1" w:rsidP="001C4B0C">
            <w:pPr>
              <w:spacing w:line="360" w:lineRule="auto"/>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Муниципальная программа "Формирование современной городской среды в муниципальном образовании сельское поселение Сентябрьский"</w:t>
            </w:r>
          </w:p>
        </w:tc>
        <w:tc>
          <w:tcPr>
            <w:tcW w:w="1116" w:type="dxa"/>
            <w:hideMark/>
          </w:tcPr>
          <w:p w14:paraId="5E1A740A" w14:textId="77777777" w:rsidR="00C926B1" w:rsidRPr="00AD1A6F" w:rsidRDefault="00C926B1"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0500000000</w:t>
            </w:r>
          </w:p>
        </w:tc>
        <w:tc>
          <w:tcPr>
            <w:tcW w:w="2639" w:type="dxa"/>
            <w:hideMark/>
          </w:tcPr>
          <w:p w14:paraId="37E29812" w14:textId="77777777" w:rsidR="00C926B1" w:rsidRPr="00AD1A6F" w:rsidRDefault="00C926B1"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Благ</w:t>
            </w:r>
            <w:r>
              <w:rPr>
                <w:rFonts w:ascii="Times New Roman" w:hAnsi="Times New Roman" w:cs="Times New Roman"/>
                <w:color w:val="000000"/>
                <w:sz w:val="18"/>
                <w:szCs w:val="18"/>
                <w:lang w:eastAsia="ru-RU"/>
              </w:rPr>
              <w:t>оустройство территорий поселения</w:t>
            </w:r>
            <w:r w:rsidRPr="00AD1A6F">
              <w:rPr>
                <w:rFonts w:ascii="Times New Roman" w:hAnsi="Times New Roman" w:cs="Times New Roman"/>
                <w:color w:val="000000"/>
                <w:sz w:val="18"/>
                <w:szCs w:val="18"/>
                <w:lang w:eastAsia="ru-RU"/>
              </w:rPr>
              <w:t xml:space="preserve">. Реализация проекта "Народный бюджет". Реализация инициативного проекта «Изготовление и установка монумента «Помните! Через века, через года, - помните!». Реализация </w:t>
            </w:r>
            <w:r w:rsidRPr="00AD1A6F">
              <w:rPr>
                <w:rFonts w:ascii="Times New Roman" w:hAnsi="Times New Roman" w:cs="Times New Roman"/>
                <w:color w:val="000000"/>
                <w:sz w:val="18"/>
                <w:szCs w:val="18"/>
                <w:lang w:eastAsia="ru-RU"/>
              </w:rPr>
              <w:lastRenderedPageBreak/>
              <w:t xml:space="preserve">программ формирования современной городской среды. </w:t>
            </w:r>
          </w:p>
        </w:tc>
        <w:tc>
          <w:tcPr>
            <w:tcW w:w="1239" w:type="dxa"/>
          </w:tcPr>
          <w:p w14:paraId="0AF0CEB9" w14:textId="77777777" w:rsidR="00C926B1" w:rsidRPr="00AD1A6F" w:rsidRDefault="00C926B1"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lastRenderedPageBreak/>
              <w:t>15 335,34958</w:t>
            </w:r>
          </w:p>
        </w:tc>
        <w:tc>
          <w:tcPr>
            <w:tcW w:w="1292" w:type="dxa"/>
          </w:tcPr>
          <w:p w14:paraId="53373D10" w14:textId="77777777" w:rsidR="00C926B1" w:rsidRPr="00A121F8" w:rsidRDefault="00C926B1"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15 299,91832</w:t>
            </w:r>
          </w:p>
        </w:tc>
        <w:tc>
          <w:tcPr>
            <w:tcW w:w="1202" w:type="dxa"/>
          </w:tcPr>
          <w:p w14:paraId="092E6EF3" w14:textId="77777777" w:rsidR="00C926B1" w:rsidRPr="00A121F8" w:rsidRDefault="00C926B1"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99,77</w:t>
            </w:r>
          </w:p>
        </w:tc>
      </w:tr>
      <w:tr w:rsidR="00C926B1" w:rsidRPr="00AD1A6F" w14:paraId="795E34AB" w14:textId="77777777" w:rsidTr="00AF2A7C">
        <w:trPr>
          <w:trHeight w:val="1350"/>
        </w:trPr>
        <w:tc>
          <w:tcPr>
            <w:cnfStyle w:val="001000000000" w:firstRow="0" w:lastRow="0" w:firstColumn="1" w:lastColumn="0" w:oddVBand="0" w:evenVBand="0" w:oddHBand="0" w:evenHBand="0" w:firstRowFirstColumn="0" w:firstRowLastColumn="0" w:lastRowFirstColumn="0" w:lastRowLastColumn="0"/>
            <w:tcW w:w="2176" w:type="dxa"/>
            <w:hideMark/>
          </w:tcPr>
          <w:p w14:paraId="553BC1CF" w14:textId="77777777" w:rsidR="00C926B1" w:rsidRPr="00AD1A6F" w:rsidRDefault="00C926B1" w:rsidP="001C4B0C">
            <w:pPr>
              <w:spacing w:line="360" w:lineRule="auto"/>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Муниципальная программа "Совершенствование муниципального управления в сельском поселении Сентябрьский"</w:t>
            </w:r>
          </w:p>
        </w:tc>
        <w:tc>
          <w:tcPr>
            <w:tcW w:w="1116" w:type="dxa"/>
            <w:hideMark/>
          </w:tcPr>
          <w:p w14:paraId="70870FE4" w14:textId="77777777" w:rsidR="00C926B1" w:rsidRPr="00AD1A6F" w:rsidRDefault="00C926B1"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0600000000</w:t>
            </w:r>
          </w:p>
        </w:tc>
        <w:tc>
          <w:tcPr>
            <w:tcW w:w="2639" w:type="dxa"/>
            <w:hideMark/>
          </w:tcPr>
          <w:p w14:paraId="08799B09" w14:textId="77777777" w:rsidR="00C926B1" w:rsidRPr="00AD1A6F" w:rsidRDefault="00C926B1"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Обеспечение деятельности органов местного самоуправления. Оплата труда, начисления на выплаты по оплате труда муниципальных служащих, социальные пособия и прочие выплаты в денежной форме, несоциальные выплаты сотрудникам (компенсация проезда к месту использования отпуска и обратно). Налоги, пошлины, пени, штрафные санкции. Межбюджетные трансферты бюджету поселения из бюджета Нефтеюганского района по передаваемым полномочиям. Организация повышения профессионального уровня служащих (курсы повышения квалификации, семинары).</w:t>
            </w:r>
          </w:p>
        </w:tc>
        <w:tc>
          <w:tcPr>
            <w:tcW w:w="1239" w:type="dxa"/>
          </w:tcPr>
          <w:p w14:paraId="3C3D6FD4" w14:textId="77777777" w:rsidR="00C926B1" w:rsidRPr="00AD1A6F" w:rsidRDefault="00C926B1"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40 287,92087</w:t>
            </w:r>
          </w:p>
        </w:tc>
        <w:tc>
          <w:tcPr>
            <w:tcW w:w="1292" w:type="dxa"/>
          </w:tcPr>
          <w:p w14:paraId="1BF7DD67" w14:textId="77777777" w:rsidR="00C926B1" w:rsidRPr="006D7FAB" w:rsidRDefault="00C926B1"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39 150,08872</w:t>
            </w:r>
          </w:p>
        </w:tc>
        <w:tc>
          <w:tcPr>
            <w:tcW w:w="1202" w:type="dxa"/>
          </w:tcPr>
          <w:p w14:paraId="0EF5738A" w14:textId="77777777" w:rsidR="00C926B1" w:rsidRPr="006D7FAB" w:rsidRDefault="00C926B1"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97,17</w:t>
            </w:r>
          </w:p>
        </w:tc>
      </w:tr>
      <w:tr w:rsidR="00C926B1" w:rsidRPr="00A121F8" w14:paraId="2473A9BB" w14:textId="77777777" w:rsidTr="00AF2A7C">
        <w:trPr>
          <w:trHeight w:val="1800"/>
        </w:trPr>
        <w:tc>
          <w:tcPr>
            <w:cnfStyle w:val="001000000000" w:firstRow="0" w:lastRow="0" w:firstColumn="1" w:lastColumn="0" w:oddVBand="0" w:evenVBand="0" w:oddHBand="0" w:evenHBand="0" w:firstRowFirstColumn="0" w:firstRowLastColumn="0" w:lastRowFirstColumn="0" w:lastRowLastColumn="0"/>
            <w:tcW w:w="2176" w:type="dxa"/>
            <w:hideMark/>
          </w:tcPr>
          <w:p w14:paraId="2E178586" w14:textId="77777777" w:rsidR="00C926B1" w:rsidRPr="00AD1A6F" w:rsidRDefault="00C926B1" w:rsidP="001C4B0C">
            <w:pPr>
              <w:spacing w:line="360" w:lineRule="auto"/>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Муниципальная программа "Управление имуществом в сельском поселени</w:t>
            </w:r>
            <w:r>
              <w:rPr>
                <w:rFonts w:ascii="Times New Roman" w:hAnsi="Times New Roman" w:cs="Times New Roman"/>
                <w:color w:val="000000"/>
                <w:sz w:val="18"/>
                <w:szCs w:val="18"/>
                <w:lang w:eastAsia="ru-RU"/>
              </w:rPr>
              <w:t>и Сентябрьский</w:t>
            </w:r>
            <w:r w:rsidRPr="00AD1A6F">
              <w:rPr>
                <w:rFonts w:ascii="Times New Roman" w:hAnsi="Times New Roman" w:cs="Times New Roman"/>
                <w:color w:val="000000"/>
                <w:sz w:val="18"/>
                <w:szCs w:val="18"/>
                <w:lang w:eastAsia="ru-RU"/>
              </w:rPr>
              <w:t>"</w:t>
            </w:r>
          </w:p>
        </w:tc>
        <w:tc>
          <w:tcPr>
            <w:tcW w:w="1116" w:type="dxa"/>
            <w:hideMark/>
          </w:tcPr>
          <w:p w14:paraId="576A33D4" w14:textId="77777777" w:rsidR="00C926B1" w:rsidRPr="00AD1A6F" w:rsidRDefault="00C926B1"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0800000000</w:t>
            </w:r>
          </w:p>
        </w:tc>
        <w:tc>
          <w:tcPr>
            <w:tcW w:w="2639" w:type="dxa"/>
            <w:hideMark/>
          </w:tcPr>
          <w:p w14:paraId="2053372A" w14:textId="77777777" w:rsidR="00C926B1" w:rsidRPr="00B45B7D" w:rsidRDefault="00C926B1"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B45B7D">
              <w:rPr>
                <w:rFonts w:ascii="Times New Roman" w:hAnsi="Times New Roman" w:cs="Times New Roman"/>
                <w:color w:val="000000"/>
                <w:sz w:val="18"/>
                <w:szCs w:val="18"/>
                <w:lang w:eastAsia="ru-RU"/>
              </w:rPr>
              <w:t>Владение, пользование и распоряжение имуществом, находящимся в муниципальной собственности поселения (уплата коммунальных платежей и платежей по содержанию имуществу, а также налогов, сборов, пошлин)</w:t>
            </w:r>
          </w:p>
        </w:tc>
        <w:tc>
          <w:tcPr>
            <w:tcW w:w="1239" w:type="dxa"/>
          </w:tcPr>
          <w:p w14:paraId="3378165B" w14:textId="77777777" w:rsidR="00C926B1" w:rsidRPr="00B45B7D" w:rsidRDefault="00C926B1" w:rsidP="001C4B0C">
            <w:pPr>
              <w:tabs>
                <w:tab w:val="left" w:pos="375"/>
                <w:tab w:val="center" w:pos="52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1 717,86464</w:t>
            </w:r>
          </w:p>
        </w:tc>
        <w:tc>
          <w:tcPr>
            <w:tcW w:w="1292" w:type="dxa"/>
          </w:tcPr>
          <w:p w14:paraId="20FE8192" w14:textId="77777777" w:rsidR="00C926B1" w:rsidRPr="00A121F8" w:rsidRDefault="00C926B1"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1 708,48572</w:t>
            </w:r>
          </w:p>
        </w:tc>
        <w:tc>
          <w:tcPr>
            <w:tcW w:w="1202" w:type="dxa"/>
          </w:tcPr>
          <w:p w14:paraId="5EBD6FB7" w14:textId="77777777" w:rsidR="00C926B1" w:rsidRPr="00A121F8" w:rsidRDefault="00C926B1"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99,45</w:t>
            </w:r>
          </w:p>
        </w:tc>
      </w:tr>
      <w:tr w:rsidR="00C926B1" w:rsidRPr="00AD1A6F" w14:paraId="0524FD4C" w14:textId="77777777" w:rsidTr="00AF2A7C">
        <w:trPr>
          <w:trHeight w:val="1350"/>
        </w:trPr>
        <w:tc>
          <w:tcPr>
            <w:cnfStyle w:val="001000000000" w:firstRow="0" w:lastRow="0" w:firstColumn="1" w:lastColumn="0" w:oddVBand="0" w:evenVBand="0" w:oddHBand="0" w:evenHBand="0" w:firstRowFirstColumn="0" w:firstRowLastColumn="0" w:lastRowFirstColumn="0" w:lastRowLastColumn="0"/>
            <w:tcW w:w="2176" w:type="dxa"/>
            <w:hideMark/>
          </w:tcPr>
          <w:p w14:paraId="04433424" w14:textId="77777777" w:rsidR="00C926B1" w:rsidRPr="00AD1A6F" w:rsidRDefault="00C926B1" w:rsidP="001C4B0C">
            <w:pPr>
              <w:spacing w:line="360" w:lineRule="auto"/>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Муниципальная программа "Защита населения и территорий от чрезвычайных ситуаций, обеспечение пожарной безопасности на территории сельского поселения Сентябрьский"</w:t>
            </w:r>
          </w:p>
        </w:tc>
        <w:tc>
          <w:tcPr>
            <w:tcW w:w="1116" w:type="dxa"/>
            <w:hideMark/>
          </w:tcPr>
          <w:p w14:paraId="21340E50" w14:textId="77777777" w:rsidR="00C926B1" w:rsidRPr="00AD1A6F" w:rsidRDefault="00C926B1"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0900000000</w:t>
            </w:r>
          </w:p>
        </w:tc>
        <w:tc>
          <w:tcPr>
            <w:tcW w:w="2639" w:type="dxa"/>
            <w:hideMark/>
          </w:tcPr>
          <w:p w14:paraId="6515E69B" w14:textId="77777777" w:rsidR="00C926B1" w:rsidRPr="00AD1A6F" w:rsidRDefault="00C926B1"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 xml:space="preserve">Обслуживание пожарных </w:t>
            </w:r>
            <w:r>
              <w:rPr>
                <w:rFonts w:ascii="Times New Roman" w:hAnsi="Times New Roman" w:cs="Times New Roman"/>
                <w:color w:val="000000"/>
                <w:sz w:val="18"/>
                <w:szCs w:val="18"/>
                <w:lang w:eastAsia="ru-RU"/>
              </w:rPr>
              <w:t>извещателей</w:t>
            </w:r>
          </w:p>
        </w:tc>
        <w:tc>
          <w:tcPr>
            <w:tcW w:w="1239" w:type="dxa"/>
          </w:tcPr>
          <w:p w14:paraId="143CB675" w14:textId="77777777" w:rsidR="00C926B1" w:rsidRPr="00AD1A6F" w:rsidRDefault="00C926B1"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13,65000</w:t>
            </w:r>
          </w:p>
        </w:tc>
        <w:tc>
          <w:tcPr>
            <w:tcW w:w="1292" w:type="dxa"/>
          </w:tcPr>
          <w:p w14:paraId="78305A6D" w14:textId="77777777" w:rsidR="00C926B1" w:rsidRPr="00AA2AC5" w:rsidRDefault="00C926B1"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13,65000</w:t>
            </w:r>
          </w:p>
        </w:tc>
        <w:tc>
          <w:tcPr>
            <w:tcW w:w="1202" w:type="dxa"/>
          </w:tcPr>
          <w:p w14:paraId="720A0314" w14:textId="77777777" w:rsidR="00C926B1" w:rsidRPr="00AA2AC5" w:rsidRDefault="00C926B1"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100</w:t>
            </w:r>
          </w:p>
        </w:tc>
      </w:tr>
    </w:tbl>
    <w:p w14:paraId="7715F6CA" w14:textId="77777777" w:rsidR="00C926B1" w:rsidRDefault="00C926B1" w:rsidP="001C4B0C">
      <w:pPr>
        <w:spacing w:after="0" w:line="360" w:lineRule="auto"/>
        <w:jc w:val="center"/>
        <w:rPr>
          <w:b/>
          <w:color w:val="FF0000"/>
          <w:sz w:val="28"/>
        </w:rPr>
      </w:pPr>
    </w:p>
    <w:p w14:paraId="7FDEB87E" w14:textId="77777777" w:rsidR="009C56D8" w:rsidRPr="0061633C" w:rsidRDefault="009C56D8" w:rsidP="001C4B0C">
      <w:pPr>
        <w:spacing w:after="0" w:line="360" w:lineRule="auto"/>
        <w:jc w:val="center"/>
        <w:rPr>
          <w:rFonts w:ascii="Times New Roman" w:hAnsi="Times New Roman" w:cs="Times New Roman"/>
          <w:b/>
          <w:sz w:val="28"/>
          <w:szCs w:val="28"/>
        </w:rPr>
      </w:pPr>
      <w:r w:rsidRPr="0061633C">
        <w:rPr>
          <w:rFonts w:ascii="Times New Roman" w:hAnsi="Times New Roman" w:cs="Times New Roman"/>
          <w:b/>
          <w:sz w:val="28"/>
          <w:szCs w:val="28"/>
        </w:rPr>
        <w:t>3.3. Контрактная система в сфере закупок товаров, работ, услуг для обеспечения государственных и муниципальных нужд</w:t>
      </w:r>
    </w:p>
    <w:p w14:paraId="1E58C032" w14:textId="77777777" w:rsidR="009C56D8" w:rsidRPr="0061633C" w:rsidRDefault="009C56D8" w:rsidP="001C4B0C">
      <w:pPr>
        <w:spacing w:after="0" w:line="360" w:lineRule="auto"/>
        <w:jc w:val="center"/>
        <w:rPr>
          <w:rFonts w:ascii="Times New Roman" w:hAnsi="Times New Roman" w:cs="Times New Roman"/>
          <w:b/>
          <w:sz w:val="28"/>
          <w:szCs w:val="28"/>
        </w:rPr>
      </w:pPr>
    </w:p>
    <w:p w14:paraId="4DD212E8" w14:textId="77777777" w:rsidR="009C56D8" w:rsidRPr="0061633C" w:rsidRDefault="009C56D8" w:rsidP="001C4B0C">
      <w:pPr>
        <w:spacing w:after="0" w:line="360" w:lineRule="auto"/>
        <w:jc w:val="center"/>
        <w:rPr>
          <w:rFonts w:ascii="Times New Roman" w:hAnsi="Times New Roman" w:cs="Times New Roman"/>
          <w:b/>
          <w:sz w:val="28"/>
          <w:szCs w:val="28"/>
        </w:rPr>
      </w:pPr>
      <w:r w:rsidRPr="0061633C">
        <w:rPr>
          <w:rFonts w:ascii="Times New Roman" w:hAnsi="Times New Roman" w:cs="Times New Roman"/>
          <w:b/>
          <w:sz w:val="28"/>
          <w:szCs w:val="28"/>
        </w:rPr>
        <w:t>3.3.1. Деятельность по закупкам муниципального учреждения «Администрация сельского поселения Сентябрьский»</w:t>
      </w:r>
    </w:p>
    <w:p w14:paraId="0F2C38D5" w14:textId="77777777" w:rsidR="009C56D8" w:rsidRPr="0061633C" w:rsidRDefault="009C56D8" w:rsidP="001C4B0C">
      <w:pPr>
        <w:spacing w:after="0" w:line="360" w:lineRule="auto"/>
        <w:rPr>
          <w:rFonts w:ascii="Times New Roman" w:hAnsi="Times New Roman" w:cs="Times New Roman"/>
          <w:sz w:val="28"/>
          <w:szCs w:val="28"/>
        </w:rPr>
      </w:pPr>
    </w:p>
    <w:p w14:paraId="1C0DBCED" w14:textId="77777777" w:rsidR="00AF2A7C" w:rsidRPr="0001390D" w:rsidRDefault="00AF2A7C" w:rsidP="001C4B0C">
      <w:pPr>
        <w:spacing w:after="0" w:line="360" w:lineRule="auto"/>
        <w:ind w:firstLine="708"/>
        <w:rPr>
          <w:rFonts w:ascii="Times New Roman" w:hAnsi="Times New Roman" w:cs="Times New Roman"/>
          <w:sz w:val="28"/>
          <w:szCs w:val="28"/>
        </w:rPr>
      </w:pPr>
      <w:r w:rsidRPr="0001390D">
        <w:rPr>
          <w:rFonts w:ascii="Times New Roman" w:hAnsi="Times New Roman" w:cs="Times New Roman"/>
          <w:sz w:val="28"/>
          <w:szCs w:val="28"/>
        </w:rPr>
        <w:t xml:space="preserve">1) Муниципальные контракты за 2024 год заключены и исполнены на общую сумму 11 942,01 1 тыс. рублей: </w:t>
      </w:r>
    </w:p>
    <w:p w14:paraId="5615A30B" w14:textId="14DD3DC9" w:rsidR="00AF2A7C" w:rsidRPr="0001390D" w:rsidRDefault="00AF2A7C" w:rsidP="008E7F33">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t xml:space="preserve">а) На оказание услуг по зимнему содержанию дорог на территории с.п. Сентябрьский Нефтеюганского района на сумму 1800,000 тыс. рублей; </w:t>
      </w:r>
    </w:p>
    <w:p w14:paraId="171CB9C3" w14:textId="05B849E1" w:rsidR="00AF2A7C" w:rsidRPr="0001390D" w:rsidRDefault="00AF2A7C" w:rsidP="008E7F33">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t>б)</w:t>
      </w:r>
      <w:r w:rsidRPr="0001390D">
        <w:t xml:space="preserve"> </w:t>
      </w:r>
      <w:r w:rsidRPr="0001390D">
        <w:rPr>
          <w:rFonts w:ascii="Times New Roman" w:hAnsi="Times New Roman" w:cs="Times New Roman"/>
          <w:sz w:val="28"/>
          <w:szCs w:val="28"/>
        </w:rPr>
        <w:t xml:space="preserve">Выполнение работ по благоустройству контейнерных площадок </w:t>
      </w:r>
      <w:proofErr w:type="spellStart"/>
      <w:r w:rsidRPr="0001390D">
        <w:rPr>
          <w:rFonts w:ascii="Times New Roman" w:hAnsi="Times New Roman" w:cs="Times New Roman"/>
          <w:sz w:val="28"/>
          <w:szCs w:val="28"/>
        </w:rPr>
        <w:t>сп</w:t>
      </w:r>
      <w:proofErr w:type="spellEnd"/>
      <w:r w:rsidRPr="0001390D">
        <w:rPr>
          <w:rFonts w:ascii="Times New Roman" w:hAnsi="Times New Roman" w:cs="Times New Roman"/>
          <w:sz w:val="28"/>
          <w:szCs w:val="28"/>
        </w:rPr>
        <w:t xml:space="preserve">. Сентябрьский в рамках реализации инициативного проекта "Мы за чистоту» на сумму 1013,716 тыс. рублей; </w:t>
      </w:r>
    </w:p>
    <w:p w14:paraId="440F1C5F" w14:textId="0697F20F" w:rsidR="00AF2A7C" w:rsidRPr="0001390D" w:rsidRDefault="00AF2A7C" w:rsidP="008E7F33">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t xml:space="preserve">в) Выполнение работ по Ремонту участка дороги по ул. Школьная ПК 168+83 – ПК 206+00, пешеходного перехода и искусственной неровности вблизи образовательного учреждения в сп.Сентябрьский на сумму 3 000,219 тыс. рублей; </w:t>
      </w:r>
    </w:p>
    <w:p w14:paraId="12C03AA3" w14:textId="0E2DD91B" w:rsidR="00AF2A7C" w:rsidRPr="0001390D" w:rsidRDefault="00AF2A7C" w:rsidP="008E7F33">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t>г)</w:t>
      </w:r>
      <w:r w:rsidRPr="0001390D">
        <w:t xml:space="preserve"> </w:t>
      </w:r>
      <w:r w:rsidRPr="0001390D">
        <w:rPr>
          <w:rFonts w:ascii="Times New Roman" w:hAnsi="Times New Roman" w:cs="Times New Roman"/>
          <w:sz w:val="28"/>
          <w:szCs w:val="28"/>
        </w:rPr>
        <w:t xml:space="preserve">Выполнение работ по озеленению территории с.п. Сентябрьский на сумму 4 528,076 тыс. рублей; </w:t>
      </w:r>
    </w:p>
    <w:p w14:paraId="739635AF" w14:textId="77777777" w:rsidR="00AF2A7C" w:rsidRPr="0001390D" w:rsidRDefault="00AF2A7C" w:rsidP="008E7F33">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t>д)</w:t>
      </w:r>
      <w:r w:rsidRPr="0001390D">
        <w:t xml:space="preserve"> </w:t>
      </w:r>
      <w:r w:rsidRPr="0001390D">
        <w:rPr>
          <w:rFonts w:ascii="Times New Roman" w:hAnsi="Times New Roman" w:cs="Times New Roman"/>
          <w:sz w:val="28"/>
          <w:szCs w:val="28"/>
        </w:rPr>
        <w:t xml:space="preserve">выполнение работы по ликвидации мест захламления на сумму 1 600,000 тыс. рублей; </w:t>
      </w:r>
    </w:p>
    <w:p w14:paraId="64967CCC" w14:textId="77777777" w:rsidR="00AF2A7C" w:rsidRPr="0001390D" w:rsidRDefault="00AF2A7C" w:rsidP="001C4B0C">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t>2) Муниципальные договоры до 600,0 тыс. рублей для закупок товаров, работ и услуг для нужд поселения реализовано на сумму 12 115,220 тыс. рублей, из них:</w:t>
      </w:r>
    </w:p>
    <w:p w14:paraId="7C3E929F" w14:textId="23A4E5A1" w:rsidR="00AF2A7C" w:rsidRPr="0001390D" w:rsidRDefault="00AF2A7C" w:rsidP="008E7F3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w:t>
      </w:r>
      <w:r w:rsidRPr="0001390D">
        <w:rPr>
          <w:rFonts w:ascii="Times New Roman" w:hAnsi="Times New Roman" w:cs="Times New Roman"/>
          <w:sz w:val="28"/>
          <w:szCs w:val="28"/>
        </w:rPr>
        <w:t xml:space="preserve"> на благоустройство поселения: озеленение территории, ликвидация мест захламления, обустройство снежного города, приобретения деревянной горки и новогодних МАФ, установка и разборка новогодней ели, ремонт </w:t>
      </w:r>
      <w:r w:rsidRPr="0001390D">
        <w:rPr>
          <w:rFonts w:ascii="Times New Roman" w:hAnsi="Times New Roman" w:cs="Times New Roman"/>
          <w:sz w:val="28"/>
          <w:szCs w:val="28"/>
        </w:rPr>
        <w:lastRenderedPageBreak/>
        <w:t>ограждения, техническое обслуживание электросетей уличного освещение, приобретение цветочной рассады и уход за ней, покос травы, инсектицидная обработка территории, обслуживание детских площадок) – 7 084,172 тыс. рублей;</w:t>
      </w:r>
    </w:p>
    <w:p w14:paraId="078BC8EA" w14:textId="5728CDC1" w:rsidR="00AF2A7C" w:rsidRPr="0001390D" w:rsidRDefault="00AF2A7C" w:rsidP="008E7F3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Pr="0001390D">
        <w:rPr>
          <w:rFonts w:ascii="Times New Roman" w:hAnsi="Times New Roman" w:cs="Times New Roman"/>
          <w:sz w:val="28"/>
          <w:szCs w:val="28"/>
        </w:rPr>
        <w:t xml:space="preserve"> нанесение дорожной разметки, лабораторные испытания дорожного покрытия – 366,349 </w:t>
      </w:r>
      <w:proofErr w:type="spellStart"/>
      <w:r w:rsidRPr="0001390D">
        <w:rPr>
          <w:rFonts w:ascii="Times New Roman" w:hAnsi="Times New Roman" w:cs="Times New Roman"/>
          <w:sz w:val="28"/>
          <w:szCs w:val="28"/>
        </w:rPr>
        <w:t>тыс.руб</w:t>
      </w:r>
      <w:proofErr w:type="spellEnd"/>
      <w:r w:rsidRPr="0001390D">
        <w:rPr>
          <w:rFonts w:ascii="Times New Roman" w:hAnsi="Times New Roman" w:cs="Times New Roman"/>
          <w:sz w:val="28"/>
          <w:szCs w:val="28"/>
        </w:rPr>
        <w:t>;</w:t>
      </w:r>
    </w:p>
    <w:p w14:paraId="18A762E5" w14:textId="790B7116" w:rsidR="00AF2A7C" w:rsidRPr="0001390D" w:rsidRDefault="00AF2A7C" w:rsidP="008E7F3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01390D">
        <w:rPr>
          <w:rFonts w:ascii="Times New Roman" w:hAnsi="Times New Roman" w:cs="Times New Roman"/>
          <w:sz w:val="28"/>
          <w:szCs w:val="28"/>
        </w:rPr>
        <w:t xml:space="preserve"> на</w:t>
      </w:r>
      <w:r w:rsidRPr="0001390D">
        <w:rPr>
          <w:rFonts w:ascii="Times New Roman" w:hAnsi="Times New Roman" w:cs="Times New Roman"/>
          <w:i/>
          <w:sz w:val="28"/>
          <w:szCs w:val="28"/>
        </w:rPr>
        <w:t xml:space="preserve"> </w:t>
      </w:r>
      <w:r w:rsidRPr="0001390D">
        <w:rPr>
          <w:rFonts w:ascii="Times New Roman" w:hAnsi="Times New Roman" w:cs="Times New Roman"/>
          <w:sz w:val="28"/>
          <w:szCs w:val="28"/>
        </w:rPr>
        <w:t>проект " Мы за чистоту " приобретение мусорных контейнеров и информационных табличек -  964,382 тыс. рублей</w:t>
      </w:r>
    </w:p>
    <w:p w14:paraId="6889B345" w14:textId="033FA729" w:rsidR="00AF2A7C" w:rsidRPr="0001390D" w:rsidRDefault="00AF2A7C" w:rsidP="008E7F3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w:t>
      </w:r>
      <w:r w:rsidRPr="0001390D">
        <w:rPr>
          <w:rFonts w:ascii="Times New Roman" w:hAnsi="Times New Roman" w:cs="Times New Roman"/>
          <w:sz w:val="28"/>
          <w:szCs w:val="28"/>
        </w:rPr>
        <w:t xml:space="preserve"> зимнее, летнее содержание и ремонт автомобильных дорог – 1 888,990 тыс. рублей;</w:t>
      </w:r>
    </w:p>
    <w:p w14:paraId="05AF543B" w14:textId="77777777" w:rsidR="00AF2A7C" w:rsidRPr="0001390D" w:rsidRDefault="00AF2A7C" w:rsidP="001C4B0C">
      <w:pPr>
        <w:spacing w:after="0" w:line="360" w:lineRule="auto"/>
        <w:jc w:val="both"/>
        <w:rPr>
          <w:rFonts w:ascii="Times New Roman" w:hAnsi="Times New Roman" w:cs="Times New Roman"/>
          <w:sz w:val="28"/>
          <w:szCs w:val="28"/>
        </w:rPr>
      </w:pPr>
      <w:r w:rsidRPr="0001390D">
        <w:rPr>
          <w:rFonts w:ascii="Times New Roman" w:hAnsi="Times New Roman" w:cs="Times New Roman"/>
          <w:sz w:val="28"/>
          <w:szCs w:val="28"/>
        </w:rPr>
        <w:t>Зимнее, летнее содержание Сквера Победы - 549,000 тыс. руб.</w:t>
      </w:r>
    </w:p>
    <w:p w14:paraId="323F2012" w14:textId="60D3ADDD" w:rsidR="00AF2A7C" w:rsidRPr="0001390D" w:rsidRDefault="00AF2A7C" w:rsidP="008E7F3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01390D">
        <w:rPr>
          <w:rFonts w:ascii="Times New Roman" w:hAnsi="Times New Roman" w:cs="Times New Roman"/>
          <w:sz w:val="28"/>
          <w:szCs w:val="28"/>
        </w:rPr>
        <w:t xml:space="preserve"> обслуживание и содержание имущества (уплата взносов на капитальный ремонт в Югорский фонд капитального ремонта за муниципальный жилой фонд сельского поселения Сентябрьский, теплоснабжение незаселенного фонда; актуализация схемы теплоснабжения, оценка муниципального имущества) – 737,314 тыс. рублей;</w:t>
      </w:r>
    </w:p>
    <w:p w14:paraId="3ABE14B4" w14:textId="3CBCD0FA" w:rsidR="00AF2A7C" w:rsidRPr="0001390D" w:rsidRDefault="00AF2A7C" w:rsidP="008E7F3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е)</w:t>
      </w:r>
      <w:r w:rsidRPr="0001390D">
        <w:rPr>
          <w:rFonts w:ascii="Times New Roman" w:hAnsi="Times New Roman" w:cs="Times New Roman"/>
          <w:sz w:val="28"/>
          <w:szCs w:val="28"/>
        </w:rPr>
        <w:t xml:space="preserve"> прочее – 525,013 тыс. рублей (приобретение и установка камер, обслуживание камер видеонаблюдения в поселении, повышение квалификации сотрудников, молодежная политика, перенос сайта, защита персональных данных, сопровождение информационного ресурса (официальный сайт органов местного самоуправления), страхование Народной дружины, услуги связи, техническое обслуживание пожарных извещателей).</w:t>
      </w:r>
    </w:p>
    <w:p w14:paraId="292CFFC7" w14:textId="77777777" w:rsidR="00AF2A7C" w:rsidRPr="0001390D" w:rsidRDefault="00AF2A7C" w:rsidP="001C4B0C">
      <w:pPr>
        <w:spacing w:after="0" w:line="360" w:lineRule="auto"/>
        <w:jc w:val="both"/>
        <w:rPr>
          <w:rFonts w:ascii="Times New Roman" w:hAnsi="Times New Roman" w:cs="Times New Roman"/>
          <w:sz w:val="28"/>
          <w:szCs w:val="28"/>
        </w:rPr>
      </w:pPr>
    </w:p>
    <w:p w14:paraId="3E5D4C96" w14:textId="77777777" w:rsidR="00AF2A7C" w:rsidRPr="0001390D" w:rsidRDefault="00AF2A7C" w:rsidP="001C4B0C">
      <w:pPr>
        <w:spacing w:after="0" w:line="360" w:lineRule="auto"/>
        <w:jc w:val="center"/>
        <w:rPr>
          <w:rFonts w:ascii="Times New Roman" w:hAnsi="Times New Roman" w:cs="Times New Roman"/>
          <w:b/>
          <w:sz w:val="28"/>
          <w:szCs w:val="28"/>
        </w:rPr>
      </w:pPr>
      <w:r w:rsidRPr="0001390D">
        <w:rPr>
          <w:rFonts w:ascii="Times New Roman" w:hAnsi="Times New Roman" w:cs="Times New Roman"/>
          <w:b/>
          <w:sz w:val="28"/>
          <w:szCs w:val="28"/>
        </w:rPr>
        <w:t>3.3.2. Деятельность по закупкам МКУ «Управление по делам администрации с. п. Сентябрьский»</w:t>
      </w:r>
    </w:p>
    <w:p w14:paraId="1C4FE16C" w14:textId="77777777" w:rsidR="00AF2A7C" w:rsidRPr="0001390D" w:rsidRDefault="00AF2A7C" w:rsidP="001C4B0C">
      <w:pPr>
        <w:spacing w:after="0" w:line="360" w:lineRule="auto"/>
        <w:jc w:val="center"/>
        <w:rPr>
          <w:rFonts w:ascii="Times New Roman" w:hAnsi="Times New Roman" w:cs="Times New Roman"/>
          <w:sz w:val="28"/>
          <w:szCs w:val="28"/>
        </w:rPr>
      </w:pPr>
    </w:p>
    <w:p w14:paraId="3F87B849" w14:textId="3030435D" w:rsidR="00AF2A7C" w:rsidRPr="00B14A99" w:rsidRDefault="00AF2A7C" w:rsidP="001C4B0C">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t>За 2024 год заключены и исполнены договоры до 600,000 тыс. рублей с ед</w:t>
      </w:r>
      <w:r>
        <w:rPr>
          <w:rFonts w:ascii="Times New Roman" w:hAnsi="Times New Roman" w:cs="Times New Roman"/>
          <w:sz w:val="28"/>
          <w:szCs w:val="28"/>
        </w:rPr>
        <w:t>инственным</w:t>
      </w:r>
      <w:r w:rsidRPr="0001390D">
        <w:rPr>
          <w:rFonts w:ascii="Times New Roman" w:hAnsi="Times New Roman" w:cs="Times New Roman"/>
          <w:sz w:val="28"/>
          <w:szCs w:val="28"/>
        </w:rPr>
        <w:t xml:space="preserve"> поставщиком, зарегистрированные в реестре договоров в </w:t>
      </w:r>
      <w:r w:rsidRPr="0001390D">
        <w:rPr>
          <w:rFonts w:ascii="Times New Roman" w:hAnsi="Times New Roman" w:cs="Times New Roman"/>
          <w:sz w:val="28"/>
          <w:szCs w:val="28"/>
        </w:rPr>
        <w:lastRenderedPageBreak/>
        <w:t>количестве - 89 шт. на общую сумму 424,5164 тыс. рублей. По данным договорам оплачены коммунальные услуги, почтовые услуги, услуги связи, интернет, сопровождение и обновление программных продуктов, приобретение материальных запасов основных средств, горюче-смазочных материалов, запасных частей автотранспорта, компьютерной и оргтехники, оплата услуг по страхованию, страхование автотранспорта, предрейсовый осмотр водителей, техническое обслуживание узла учета тепловой энергии, инженерных коммуникаций здания администрации.</w:t>
      </w:r>
    </w:p>
    <w:p w14:paraId="06D8FD12" w14:textId="77777777" w:rsidR="00017028" w:rsidRPr="00B14A99" w:rsidRDefault="00017028" w:rsidP="001C4B0C">
      <w:pPr>
        <w:spacing w:after="0" w:line="360" w:lineRule="auto"/>
        <w:jc w:val="center"/>
        <w:rPr>
          <w:rFonts w:ascii="Times New Roman" w:hAnsi="Times New Roman" w:cs="Times New Roman"/>
          <w:b/>
          <w:sz w:val="28"/>
          <w:szCs w:val="28"/>
        </w:rPr>
      </w:pPr>
    </w:p>
    <w:p w14:paraId="0B8DAEF6" w14:textId="77777777" w:rsidR="00E170D8" w:rsidRPr="0061633C" w:rsidRDefault="00E170D8" w:rsidP="001C4B0C">
      <w:pPr>
        <w:spacing w:after="0" w:line="360" w:lineRule="auto"/>
        <w:jc w:val="center"/>
        <w:rPr>
          <w:rFonts w:ascii="Times New Roman" w:hAnsi="Times New Roman" w:cs="Times New Roman"/>
          <w:b/>
          <w:sz w:val="28"/>
          <w:szCs w:val="28"/>
        </w:rPr>
      </w:pPr>
      <w:r w:rsidRPr="0061633C">
        <w:rPr>
          <w:rFonts w:ascii="Times New Roman" w:hAnsi="Times New Roman" w:cs="Times New Roman"/>
          <w:b/>
          <w:sz w:val="28"/>
          <w:szCs w:val="28"/>
        </w:rPr>
        <w:t>4. Деятельность учреждений культурного досуга и спорта</w:t>
      </w:r>
    </w:p>
    <w:p w14:paraId="6B0DD831" w14:textId="77777777" w:rsidR="00B1522E" w:rsidRDefault="00B1522E" w:rsidP="001C4B0C">
      <w:pPr>
        <w:spacing w:after="0" w:line="360" w:lineRule="auto"/>
        <w:jc w:val="center"/>
        <w:rPr>
          <w:rFonts w:ascii="Times New Roman" w:hAnsi="Times New Roman" w:cs="Times New Roman"/>
          <w:b/>
          <w:sz w:val="28"/>
          <w:szCs w:val="28"/>
        </w:rPr>
      </w:pPr>
    </w:p>
    <w:p w14:paraId="58ABF6D3" w14:textId="77777777" w:rsidR="00E170D8" w:rsidRPr="0061633C" w:rsidRDefault="00E170D8" w:rsidP="001C4B0C">
      <w:pPr>
        <w:spacing w:after="0" w:line="360" w:lineRule="auto"/>
        <w:jc w:val="center"/>
        <w:rPr>
          <w:rFonts w:ascii="Times New Roman" w:hAnsi="Times New Roman" w:cs="Times New Roman"/>
          <w:b/>
          <w:sz w:val="28"/>
          <w:szCs w:val="28"/>
        </w:rPr>
      </w:pPr>
      <w:r w:rsidRPr="0061633C">
        <w:rPr>
          <w:rFonts w:ascii="Times New Roman" w:hAnsi="Times New Roman" w:cs="Times New Roman"/>
          <w:b/>
          <w:sz w:val="28"/>
          <w:szCs w:val="28"/>
        </w:rPr>
        <w:t>4.1. Деятельность ДК «Жемчужина Югры»</w:t>
      </w:r>
    </w:p>
    <w:p w14:paraId="5828E33A" w14:textId="77777777" w:rsidR="00046ACB" w:rsidRPr="0061633C" w:rsidRDefault="00046ACB" w:rsidP="001C4B0C">
      <w:pPr>
        <w:spacing w:after="0" w:line="360" w:lineRule="auto"/>
        <w:jc w:val="center"/>
        <w:rPr>
          <w:rFonts w:ascii="Times New Roman" w:hAnsi="Times New Roman" w:cs="Times New Roman"/>
          <w:b/>
          <w:sz w:val="28"/>
          <w:szCs w:val="28"/>
        </w:rPr>
      </w:pPr>
    </w:p>
    <w:p w14:paraId="0EBED502" w14:textId="77777777" w:rsidR="00B02D52" w:rsidRPr="00964308" w:rsidRDefault="00B02D52" w:rsidP="001C4B0C">
      <w:pPr>
        <w:pStyle w:val="s13"/>
        <w:spacing w:line="360" w:lineRule="auto"/>
        <w:ind w:firstLine="708"/>
        <w:jc w:val="both"/>
        <w:rPr>
          <w:sz w:val="28"/>
          <w:szCs w:val="28"/>
        </w:rPr>
      </w:pPr>
      <w:bookmarkStart w:id="4" w:name="_Toc473454808"/>
      <w:bookmarkStart w:id="5" w:name="_Toc473965204"/>
      <w:r w:rsidRPr="00964308">
        <w:rPr>
          <w:rStyle w:val="bumpedfont1541"/>
          <w:sz w:val="28"/>
          <w:szCs w:val="28"/>
        </w:rPr>
        <w:t>Дом культуры «Жемчужина Югры» - обособленное подразделение Бюджетного учреждения «Центр культуры Нефтеюганского района», финансирование учреждения осуществляется из бюджета сельского поселения Сентябрьский.</w:t>
      </w:r>
    </w:p>
    <w:p w14:paraId="49FE6D7E" w14:textId="77777777" w:rsidR="00B02D52" w:rsidRPr="00964308" w:rsidRDefault="00B02D52" w:rsidP="001C4B0C">
      <w:pPr>
        <w:pStyle w:val="s13"/>
        <w:spacing w:line="360" w:lineRule="auto"/>
        <w:ind w:firstLine="708"/>
        <w:jc w:val="both"/>
        <w:rPr>
          <w:sz w:val="28"/>
          <w:szCs w:val="28"/>
        </w:rPr>
      </w:pPr>
      <w:r w:rsidRPr="00964308">
        <w:rPr>
          <w:rStyle w:val="bumpedfont1541"/>
          <w:sz w:val="28"/>
          <w:szCs w:val="28"/>
        </w:rPr>
        <w:t>Одним из главных аспектов культурно-досуговой деятельности является изучение духовных запросов населения, работники учреждений культуры имеют точное представление об интересах людей разного возраста, социального положения, что дает возможность правильно составить перспективные планы работы на год. Цель Дома культуры – развивать и сохранять духовное наследие, участвовать в решениях социальных проблем, содействовать улучшению социального состояния общества путем представления гражданам качественных культурных услуг, формировать единое культурное пространство.</w:t>
      </w:r>
    </w:p>
    <w:p w14:paraId="40BB445A" w14:textId="77777777" w:rsidR="00B02D52" w:rsidRDefault="00B02D52" w:rsidP="001C4B0C">
      <w:pPr>
        <w:pStyle w:val="s13"/>
        <w:spacing w:line="360" w:lineRule="auto"/>
        <w:ind w:firstLine="708"/>
        <w:jc w:val="both"/>
        <w:rPr>
          <w:color w:val="333333"/>
          <w:sz w:val="28"/>
          <w:szCs w:val="28"/>
          <w:shd w:val="clear" w:color="auto" w:fill="FFFFFF"/>
        </w:rPr>
      </w:pPr>
      <w:r w:rsidRPr="00B02D52">
        <w:rPr>
          <w:rStyle w:val="af0"/>
          <w:b w:val="0"/>
          <w:color w:val="333333"/>
          <w:sz w:val="28"/>
          <w:szCs w:val="28"/>
          <w:shd w:val="clear" w:color="auto" w:fill="FFFFFF"/>
        </w:rPr>
        <w:t>2024 год в России объявлен Годом семьи</w:t>
      </w:r>
      <w:r w:rsidRPr="00B02D52">
        <w:rPr>
          <w:b/>
          <w:color w:val="333333"/>
          <w:sz w:val="28"/>
          <w:szCs w:val="28"/>
          <w:shd w:val="clear" w:color="auto" w:fill="FFFFFF"/>
        </w:rPr>
        <w:t> </w:t>
      </w:r>
      <w:r w:rsidRPr="00B02D52">
        <w:rPr>
          <w:rStyle w:val="af0"/>
          <w:b w:val="0"/>
          <w:color w:val="333333"/>
          <w:sz w:val="28"/>
          <w:szCs w:val="28"/>
          <w:shd w:val="clear" w:color="auto" w:fill="FFFFFF"/>
        </w:rPr>
        <w:t>с</w:t>
      </w:r>
      <w:r>
        <w:rPr>
          <w:rStyle w:val="af0"/>
          <w:color w:val="333333"/>
          <w:sz w:val="28"/>
          <w:szCs w:val="28"/>
          <w:shd w:val="clear" w:color="auto" w:fill="FFFFFF"/>
        </w:rPr>
        <w:t xml:space="preserve"> </w:t>
      </w:r>
      <w:r>
        <w:rPr>
          <w:color w:val="333333"/>
          <w:sz w:val="28"/>
          <w:szCs w:val="28"/>
          <w:shd w:val="clear" w:color="auto" w:fill="FFFFFF"/>
        </w:rPr>
        <w:t>ц</w:t>
      </w:r>
      <w:r w:rsidRPr="005D482B">
        <w:rPr>
          <w:color w:val="333333"/>
          <w:sz w:val="28"/>
          <w:szCs w:val="28"/>
          <w:shd w:val="clear" w:color="auto" w:fill="FFFFFF"/>
        </w:rPr>
        <w:t>ель</w:t>
      </w:r>
      <w:r>
        <w:rPr>
          <w:color w:val="333333"/>
          <w:sz w:val="28"/>
          <w:szCs w:val="28"/>
          <w:shd w:val="clear" w:color="auto" w:fill="FFFFFF"/>
        </w:rPr>
        <w:t>ю</w:t>
      </w:r>
      <w:r w:rsidRPr="005D482B">
        <w:rPr>
          <w:color w:val="333333"/>
          <w:sz w:val="28"/>
          <w:szCs w:val="28"/>
          <w:shd w:val="clear" w:color="auto" w:fill="FFFFFF"/>
        </w:rPr>
        <w:t> популяризаци</w:t>
      </w:r>
      <w:r>
        <w:rPr>
          <w:color w:val="333333"/>
          <w:sz w:val="28"/>
          <w:szCs w:val="28"/>
          <w:shd w:val="clear" w:color="auto" w:fill="FFFFFF"/>
        </w:rPr>
        <w:t>и</w:t>
      </w:r>
      <w:r w:rsidRPr="005D482B">
        <w:rPr>
          <w:color w:val="333333"/>
          <w:sz w:val="28"/>
          <w:szCs w:val="28"/>
          <w:shd w:val="clear" w:color="auto" w:fill="FFFFFF"/>
        </w:rPr>
        <w:t xml:space="preserve"> государственной политики в сфере защиты семьи и сохранение традиционных семейных ценностей. В рамках Года семьи особое внимание уделено таким </w:t>
      </w:r>
      <w:r w:rsidRPr="005D482B">
        <w:rPr>
          <w:color w:val="333333"/>
          <w:sz w:val="28"/>
          <w:szCs w:val="28"/>
          <w:shd w:val="clear" w:color="auto" w:fill="FFFFFF"/>
        </w:rPr>
        <w:lastRenderedPageBreak/>
        <w:t>ценностям, как любовь, верность, уважение, взаимопонимание и поддержка. Они считаются основой крепкой и счастливой семьи. </w:t>
      </w:r>
    </w:p>
    <w:p w14:paraId="50E7FF0E" w14:textId="77777777" w:rsidR="00B02D52" w:rsidRDefault="00B02D52" w:rsidP="001C4B0C">
      <w:pPr>
        <w:pStyle w:val="s13"/>
        <w:spacing w:line="360" w:lineRule="auto"/>
        <w:ind w:firstLine="708"/>
        <w:jc w:val="both"/>
        <w:rPr>
          <w:color w:val="333333"/>
          <w:sz w:val="28"/>
          <w:szCs w:val="28"/>
          <w:shd w:val="clear" w:color="auto" w:fill="FFFFFF"/>
        </w:rPr>
      </w:pPr>
      <w:r>
        <w:rPr>
          <w:color w:val="333333"/>
          <w:sz w:val="28"/>
          <w:szCs w:val="28"/>
          <w:shd w:val="clear" w:color="auto" w:fill="FFFFFF"/>
        </w:rPr>
        <w:t xml:space="preserve">27 января в ДК «Жемчужина Югры» состоялось торжественное мероприятие </w:t>
      </w:r>
      <w:r w:rsidRPr="005D482B">
        <w:rPr>
          <w:color w:val="333333"/>
          <w:sz w:val="28"/>
          <w:szCs w:val="28"/>
          <w:shd w:val="clear" w:color="auto" w:fill="FFFFFF"/>
        </w:rPr>
        <w:t>«Семья – основа всех основ»</w:t>
      </w:r>
      <w:r>
        <w:rPr>
          <w:color w:val="333333"/>
          <w:sz w:val="28"/>
          <w:szCs w:val="28"/>
          <w:shd w:val="clear" w:color="auto" w:fill="FFFFFF"/>
        </w:rPr>
        <w:t>, о</w:t>
      </w:r>
      <w:r w:rsidRPr="005D482B">
        <w:rPr>
          <w:color w:val="333333"/>
          <w:sz w:val="28"/>
          <w:szCs w:val="28"/>
          <w:shd w:val="clear" w:color="auto" w:fill="FFFFFF"/>
        </w:rPr>
        <w:t xml:space="preserve">ткрытие Года семьи в РФ и Года </w:t>
      </w:r>
      <w:r>
        <w:rPr>
          <w:color w:val="333333"/>
          <w:sz w:val="28"/>
          <w:szCs w:val="28"/>
          <w:shd w:val="clear" w:color="auto" w:fill="FFFFFF"/>
        </w:rPr>
        <w:t>народного сплочения в ХМАО-Югре, жителей поздравили представители Администрации Нефтеюганского района и сп.Сентябрьский, были н</w:t>
      </w:r>
      <w:r w:rsidRPr="005D482B">
        <w:rPr>
          <w:color w:val="333333"/>
          <w:sz w:val="28"/>
          <w:szCs w:val="28"/>
          <w:shd w:val="clear" w:color="auto" w:fill="FFFFFF"/>
        </w:rPr>
        <w:t>агражден</w:t>
      </w:r>
      <w:r>
        <w:rPr>
          <w:color w:val="333333"/>
          <w:sz w:val="28"/>
          <w:szCs w:val="28"/>
          <w:shd w:val="clear" w:color="auto" w:fill="FFFFFF"/>
        </w:rPr>
        <w:t>ы</w:t>
      </w:r>
      <w:r w:rsidRPr="005D482B">
        <w:rPr>
          <w:color w:val="333333"/>
          <w:sz w:val="28"/>
          <w:szCs w:val="28"/>
          <w:shd w:val="clear" w:color="auto" w:fill="FFFFFF"/>
        </w:rPr>
        <w:t xml:space="preserve"> молоды</w:t>
      </w:r>
      <w:r>
        <w:rPr>
          <w:color w:val="333333"/>
          <w:sz w:val="28"/>
          <w:szCs w:val="28"/>
          <w:shd w:val="clear" w:color="auto" w:fill="FFFFFF"/>
        </w:rPr>
        <w:t>е</w:t>
      </w:r>
      <w:r w:rsidRPr="005D482B">
        <w:rPr>
          <w:color w:val="333333"/>
          <w:sz w:val="28"/>
          <w:szCs w:val="28"/>
          <w:shd w:val="clear" w:color="auto" w:fill="FFFFFF"/>
        </w:rPr>
        <w:t>, активны</w:t>
      </w:r>
      <w:r>
        <w:rPr>
          <w:color w:val="333333"/>
          <w:sz w:val="28"/>
          <w:szCs w:val="28"/>
          <w:shd w:val="clear" w:color="auto" w:fill="FFFFFF"/>
        </w:rPr>
        <w:t>е семей поселения, так же прошли д</w:t>
      </w:r>
      <w:r w:rsidRPr="00DF0B7D">
        <w:rPr>
          <w:color w:val="333333"/>
          <w:sz w:val="28"/>
          <w:szCs w:val="28"/>
          <w:shd w:val="clear" w:color="auto" w:fill="FFFFFF"/>
        </w:rPr>
        <w:t>обровольческая акция Стена «Спасибо» - арт –объект, состоящий из добрых пожеланий своим родным</w:t>
      </w:r>
      <w:r>
        <w:rPr>
          <w:color w:val="333333"/>
          <w:sz w:val="28"/>
          <w:szCs w:val="28"/>
          <w:shd w:val="clear" w:color="auto" w:fill="FFFFFF"/>
        </w:rPr>
        <w:t>, т</w:t>
      </w:r>
      <w:r w:rsidRPr="00DF0B7D">
        <w:rPr>
          <w:color w:val="333333"/>
          <w:sz w:val="28"/>
          <w:szCs w:val="28"/>
          <w:shd w:val="clear" w:color="auto" w:fill="FFFFFF"/>
        </w:rPr>
        <w:t>ворческий мастер – класс</w:t>
      </w:r>
      <w:r>
        <w:rPr>
          <w:color w:val="333333"/>
          <w:sz w:val="28"/>
          <w:szCs w:val="28"/>
          <w:shd w:val="clear" w:color="auto" w:fill="FFFFFF"/>
        </w:rPr>
        <w:t xml:space="preserve"> «Семейная фотография»</w:t>
      </w:r>
      <w:r w:rsidRPr="00DF0B7D">
        <w:rPr>
          <w:color w:val="333333"/>
          <w:sz w:val="28"/>
          <w:szCs w:val="28"/>
          <w:shd w:val="clear" w:color="auto" w:fill="FFFFFF"/>
        </w:rPr>
        <w:t xml:space="preserve"> для семей сп.Сентябрьский, изготовление фоторамки в технике скрапбукинг.</w:t>
      </w:r>
      <w:r>
        <w:rPr>
          <w:color w:val="333333"/>
          <w:sz w:val="28"/>
          <w:szCs w:val="28"/>
          <w:shd w:val="clear" w:color="auto" w:fill="FFFFFF"/>
        </w:rPr>
        <w:t xml:space="preserve"> </w:t>
      </w:r>
    </w:p>
    <w:p w14:paraId="3927B1EA" w14:textId="77777777" w:rsidR="00B02D52" w:rsidRDefault="00B02D52" w:rsidP="001C4B0C">
      <w:pPr>
        <w:pStyle w:val="s13"/>
        <w:spacing w:line="360" w:lineRule="auto"/>
        <w:ind w:firstLine="708"/>
        <w:jc w:val="both"/>
        <w:rPr>
          <w:color w:val="333333"/>
          <w:sz w:val="28"/>
          <w:szCs w:val="28"/>
          <w:shd w:val="clear" w:color="auto" w:fill="FFFFFF"/>
        </w:rPr>
      </w:pPr>
      <w:r>
        <w:rPr>
          <w:color w:val="333333"/>
          <w:sz w:val="28"/>
          <w:szCs w:val="28"/>
          <w:shd w:val="clear" w:color="auto" w:fill="FFFFFF"/>
        </w:rPr>
        <w:t xml:space="preserve">8 марта в Международный женский день был проведён праздничный концерт «Благословите женщину» и всероссийская акция «Женщина есть мир», мастер – класс «весенние признания» по изготовлению подарков для мам и вечер отдыха для семей старшего поколения «Праздник у девчат». </w:t>
      </w:r>
    </w:p>
    <w:p w14:paraId="51907AE3" w14:textId="77777777" w:rsidR="00B02D52" w:rsidRDefault="00B02D52" w:rsidP="001C4B0C">
      <w:pPr>
        <w:pStyle w:val="s13"/>
        <w:spacing w:line="360" w:lineRule="auto"/>
        <w:ind w:firstLine="708"/>
        <w:jc w:val="both"/>
        <w:rPr>
          <w:color w:val="333333"/>
          <w:sz w:val="28"/>
          <w:szCs w:val="28"/>
          <w:shd w:val="clear" w:color="auto" w:fill="FFFFFF"/>
        </w:rPr>
      </w:pPr>
      <w:r>
        <w:rPr>
          <w:color w:val="333333"/>
          <w:sz w:val="28"/>
          <w:szCs w:val="28"/>
          <w:shd w:val="clear" w:color="auto" w:fill="FFFFFF"/>
        </w:rPr>
        <w:t>15 мая была проведена м</w:t>
      </w:r>
      <w:r w:rsidRPr="00DF0B7D">
        <w:rPr>
          <w:color w:val="333333"/>
          <w:sz w:val="28"/>
          <w:szCs w:val="28"/>
          <w:shd w:val="clear" w:color="auto" w:fill="FFFFFF"/>
        </w:rPr>
        <w:t>узыкальная гостиная для семей с детьми</w:t>
      </w:r>
      <w:r>
        <w:rPr>
          <w:color w:val="333333"/>
          <w:sz w:val="28"/>
          <w:szCs w:val="28"/>
          <w:shd w:val="clear" w:color="auto" w:fill="FFFFFF"/>
        </w:rPr>
        <w:t xml:space="preserve"> «Семейная кругосветка»</w:t>
      </w:r>
      <w:r w:rsidRPr="00DF0B7D">
        <w:rPr>
          <w:color w:val="333333"/>
          <w:sz w:val="28"/>
          <w:szCs w:val="28"/>
          <w:shd w:val="clear" w:color="auto" w:fill="FFFFFF"/>
        </w:rPr>
        <w:t>.</w:t>
      </w:r>
      <w:r>
        <w:rPr>
          <w:color w:val="333333"/>
          <w:sz w:val="28"/>
          <w:szCs w:val="28"/>
          <w:shd w:val="clear" w:color="auto" w:fill="FFFFFF"/>
        </w:rPr>
        <w:t xml:space="preserve"> </w:t>
      </w:r>
    </w:p>
    <w:p w14:paraId="3B8A62D7" w14:textId="77777777" w:rsidR="00B02D52" w:rsidRDefault="00B02D52" w:rsidP="001C4B0C">
      <w:pPr>
        <w:pStyle w:val="s13"/>
        <w:spacing w:line="360" w:lineRule="auto"/>
        <w:ind w:firstLine="708"/>
        <w:jc w:val="both"/>
        <w:rPr>
          <w:color w:val="333333"/>
          <w:sz w:val="28"/>
          <w:szCs w:val="28"/>
          <w:shd w:val="clear" w:color="auto" w:fill="FFFFFF"/>
        </w:rPr>
      </w:pPr>
      <w:r>
        <w:rPr>
          <w:color w:val="333333"/>
          <w:sz w:val="28"/>
          <w:szCs w:val="28"/>
          <w:shd w:val="clear" w:color="auto" w:fill="FFFFFF"/>
        </w:rPr>
        <w:t xml:space="preserve">1 июня в День Защиты детей целый день ДК «Жемчужина Югры» был открыт для всех: игровые программа, </w:t>
      </w:r>
      <w:proofErr w:type="spellStart"/>
      <w:r>
        <w:rPr>
          <w:color w:val="333333"/>
          <w:sz w:val="28"/>
          <w:szCs w:val="28"/>
          <w:shd w:val="clear" w:color="auto" w:fill="FFFFFF"/>
        </w:rPr>
        <w:t>квест</w:t>
      </w:r>
      <w:proofErr w:type="spellEnd"/>
      <w:r>
        <w:rPr>
          <w:color w:val="333333"/>
          <w:sz w:val="28"/>
          <w:szCs w:val="28"/>
          <w:shd w:val="clear" w:color="auto" w:fill="FFFFFF"/>
        </w:rPr>
        <w:t xml:space="preserve">, музыкальная гостиная, дискотека, мастер – классы, </w:t>
      </w:r>
      <w:proofErr w:type="spellStart"/>
      <w:r>
        <w:rPr>
          <w:color w:val="333333"/>
          <w:sz w:val="28"/>
          <w:szCs w:val="28"/>
          <w:shd w:val="clear" w:color="auto" w:fill="FFFFFF"/>
        </w:rPr>
        <w:t>аква</w:t>
      </w:r>
      <w:proofErr w:type="spellEnd"/>
      <w:r>
        <w:rPr>
          <w:color w:val="333333"/>
          <w:sz w:val="28"/>
          <w:szCs w:val="28"/>
          <w:shd w:val="clear" w:color="auto" w:fill="FFFFFF"/>
        </w:rPr>
        <w:t xml:space="preserve"> грим, конкурсы рисунков и многое другое было предложено маленьким жителям поселения и их родителям. 8 июля </w:t>
      </w:r>
      <w:r w:rsidRPr="00361A89">
        <w:rPr>
          <w:color w:val="333333"/>
          <w:sz w:val="28"/>
          <w:szCs w:val="28"/>
          <w:shd w:val="clear" w:color="auto" w:fill="FFFFFF"/>
        </w:rPr>
        <w:t>в рамках Дня семьи, любви и верности</w:t>
      </w:r>
      <w:r>
        <w:rPr>
          <w:color w:val="333333"/>
          <w:sz w:val="28"/>
          <w:szCs w:val="28"/>
          <w:shd w:val="clear" w:color="auto" w:fill="FFFFFF"/>
        </w:rPr>
        <w:t xml:space="preserve"> на территории сп.Сентябрьский прошёл </w:t>
      </w:r>
      <w:r w:rsidRPr="00361A89">
        <w:rPr>
          <w:color w:val="333333"/>
          <w:sz w:val="28"/>
          <w:szCs w:val="28"/>
          <w:shd w:val="clear" w:color="auto" w:fill="FFFFFF"/>
        </w:rPr>
        <w:t xml:space="preserve">Всероссийский парад семей </w:t>
      </w:r>
      <w:r>
        <w:rPr>
          <w:color w:val="333333"/>
          <w:sz w:val="28"/>
          <w:szCs w:val="28"/>
          <w:shd w:val="clear" w:color="auto" w:fill="FFFFFF"/>
        </w:rPr>
        <w:t xml:space="preserve">под </w:t>
      </w:r>
      <w:r w:rsidRPr="00361A89">
        <w:rPr>
          <w:color w:val="333333"/>
          <w:sz w:val="28"/>
          <w:szCs w:val="28"/>
          <w:shd w:val="clear" w:color="auto" w:fill="FFFFFF"/>
        </w:rPr>
        <w:t xml:space="preserve">лозунгом </w:t>
      </w:r>
      <w:r>
        <w:rPr>
          <w:color w:val="333333"/>
          <w:sz w:val="28"/>
          <w:szCs w:val="28"/>
          <w:shd w:val="clear" w:color="auto" w:fill="FFFFFF"/>
        </w:rPr>
        <w:t xml:space="preserve">«Россия - Семья Семей!», состоялось торжественное мероприятие </w:t>
      </w:r>
      <w:r w:rsidRPr="00361A89">
        <w:rPr>
          <w:color w:val="333333"/>
          <w:sz w:val="28"/>
          <w:szCs w:val="28"/>
          <w:shd w:val="clear" w:color="auto" w:fill="FFFFFF"/>
        </w:rPr>
        <w:t>«Семья – источник жизни»</w:t>
      </w:r>
      <w:r>
        <w:rPr>
          <w:color w:val="333333"/>
          <w:sz w:val="28"/>
          <w:szCs w:val="28"/>
          <w:shd w:val="clear" w:color="auto" w:fill="FFFFFF"/>
        </w:rPr>
        <w:t xml:space="preserve"> (</w:t>
      </w:r>
      <w:r w:rsidRPr="00361A89">
        <w:rPr>
          <w:color w:val="333333"/>
          <w:sz w:val="28"/>
          <w:szCs w:val="28"/>
          <w:shd w:val="clear" w:color="auto" w:fill="FFFFFF"/>
        </w:rPr>
        <w:t>выступление почётных гостей,</w:t>
      </w:r>
      <w:r>
        <w:rPr>
          <w:color w:val="333333"/>
          <w:sz w:val="28"/>
          <w:szCs w:val="28"/>
          <w:shd w:val="clear" w:color="auto" w:fill="FFFFFF"/>
        </w:rPr>
        <w:t xml:space="preserve"> концертные номера, награждение дружных и активных семей поселения), мастер – класс </w:t>
      </w:r>
      <w:r w:rsidRPr="00361A89">
        <w:rPr>
          <w:color w:val="333333"/>
          <w:sz w:val="28"/>
          <w:szCs w:val="28"/>
          <w:shd w:val="clear" w:color="auto" w:fill="FFFFFF"/>
        </w:rPr>
        <w:t>«Семейная ромашка»</w:t>
      </w:r>
      <w:r>
        <w:rPr>
          <w:color w:val="333333"/>
          <w:sz w:val="28"/>
          <w:szCs w:val="28"/>
          <w:shd w:val="clear" w:color="auto" w:fill="FFFFFF"/>
        </w:rPr>
        <w:t xml:space="preserve"> и</w:t>
      </w:r>
      <w:r w:rsidRPr="00361A89">
        <w:rPr>
          <w:color w:val="333333"/>
          <w:sz w:val="28"/>
          <w:szCs w:val="28"/>
          <w:shd w:val="clear" w:color="auto" w:fill="FFFFFF"/>
        </w:rPr>
        <w:t>зготовление поздравительной открытки в виде ромашки от семей участников СВО бойцам СВО</w:t>
      </w:r>
      <w:r>
        <w:rPr>
          <w:color w:val="333333"/>
          <w:sz w:val="28"/>
          <w:szCs w:val="28"/>
          <w:shd w:val="clear" w:color="auto" w:fill="FFFFFF"/>
        </w:rPr>
        <w:t>, а также традиционная акция «Шёлковое сердце»</w:t>
      </w:r>
      <w:r w:rsidRPr="00361A89">
        <w:rPr>
          <w:color w:val="333333"/>
          <w:sz w:val="28"/>
          <w:szCs w:val="28"/>
          <w:shd w:val="clear" w:color="auto" w:fill="FFFFFF"/>
        </w:rPr>
        <w:t>.</w:t>
      </w:r>
      <w:r>
        <w:rPr>
          <w:color w:val="333333"/>
          <w:sz w:val="28"/>
          <w:szCs w:val="28"/>
          <w:shd w:val="clear" w:color="auto" w:fill="FFFFFF"/>
        </w:rPr>
        <w:t xml:space="preserve"> </w:t>
      </w:r>
      <w:r w:rsidRPr="00361A89">
        <w:rPr>
          <w:color w:val="333333"/>
          <w:sz w:val="28"/>
          <w:szCs w:val="28"/>
          <w:shd w:val="clear" w:color="auto" w:fill="FFFFFF"/>
        </w:rPr>
        <w:t>«Пою тебе, любимый поселок!»</w:t>
      </w:r>
      <w:r>
        <w:rPr>
          <w:color w:val="333333"/>
          <w:sz w:val="28"/>
          <w:szCs w:val="28"/>
          <w:shd w:val="clear" w:color="auto" w:fill="FFFFFF"/>
        </w:rPr>
        <w:t xml:space="preserve"> так звучало название народного гуляния, посвящённого Дню образования сп.Сентябрьский, которое ежегодно </w:t>
      </w:r>
      <w:r>
        <w:rPr>
          <w:color w:val="333333"/>
          <w:sz w:val="28"/>
          <w:szCs w:val="28"/>
          <w:shd w:val="clear" w:color="auto" w:fill="FFFFFF"/>
        </w:rPr>
        <w:lastRenderedPageBreak/>
        <w:t>объединяет все семьи посёлка в одну большую дружную семью. Семьями участвуют в выставке народных умельцев «Город мастеров» в выставке дачных даров «Урожай 2024!», участвуют в мастер – классах и приходят на концертную программу, где проходит награждение молодожёнов, новорожденных, семейных пар,</w:t>
      </w:r>
      <w:r w:rsidRPr="00831101">
        <w:rPr>
          <w:rFonts w:asciiTheme="minorHAnsi" w:eastAsiaTheme="minorHAnsi" w:hAnsiTheme="minorHAnsi" w:cstheme="minorBidi"/>
          <w:color w:val="333333"/>
          <w:sz w:val="28"/>
          <w:szCs w:val="28"/>
          <w:shd w:val="clear" w:color="auto" w:fill="FFFFFF"/>
          <w:lang w:eastAsia="en-US"/>
        </w:rPr>
        <w:t xml:space="preserve"> </w:t>
      </w:r>
      <w:r w:rsidRPr="00831101">
        <w:rPr>
          <w:color w:val="333333"/>
          <w:sz w:val="28"/>
          <w:szCs w:val="28"/>
          <w:shd w:val="clear" w:color="auto" w:fill="FFFFFF"/>
        </w:rPr>
        <w:t>проживш</w:t>
      </w:r>
      <w:r>
        <w:rPr>
          <w:color w:val="333333"/>
          <w:sz w:val="28"/>
          <w:szCs w:val="28"/>
          <w:shd w:val="clear" w:color="auto" w:fill="FFFFFF"/>
        </w:rPr>
        <w:t xml:space="preserve">их много лет в браке и юбиляров. Под лозунгом Года семьи прошли праздничные мероприятия, посвящённые Дню Пожилого человека, семейные пары, старшее поколения с удовольствием посетили вечер - отдыха «Вторая молодость», где им были предложены концертные номера коллективов ДК, игровая программа, чаепитие, караоке и танцы. </w:t>
      </w:r>
    </w:p>
    <w:p w14:paraId="308D91D1" w14:textId="77777777" w:rsidR="00B02D52" w:rsidRDefault="00B02D52" w:rsidP="001C4B0C">
      <w:pPr>
        <w:pStyle w:val="s13"/>
        <w:spacing w:line="360" w:lineRule="auto"/>
        <w:ind w:firstLine="708"/>
        <w:jc w:val="both"/>
        <w:rPr>
          <w:color w:val="333333"/>
          <w:sz w:val="28"/>
          <w:szCs w:val="28"/>
          <w:shd w:val="clear" w:color="auto" w:fill="FFFFFF"/>
        </w:rPr>
      </w:pPr>
      <w:r>
        <w:rPr>
          <w:color w:val="333333"/>
          <w:sz w:val="28"/>
          <w:szCs w:val="28"/>
          <w:shd w:val="clear" w:color="auto" w:fill="FFFFFF"/>
        </w:rPr>
        <w:t>19 октября в День отца были проведены мастер – класс «Отцы – молодцы» и фотоконкурс «Папина копия» ф</w:t>
      </w:r>
      <w:r w:rsidRPr="00F416CC">
        <w:rPr>
          <w:color w:val="333333"/>
          <w:sz w:val="28"/>
          <w:szCs w:val="28"/>
          <w:shd w:val="clear" w:color="auto" w:fill="FFFFFF"/>
        </w:rPr>
        <w:t xml:space="preserve">отографии детей и отцов сп.Сентябрьский в детстве </w:t>
      </w:r>
      <w:r>
        <w:rPr>
          <w:color w:val="333333"/>
          <w:sz w:val="28"/>
          <w:szCs w:val="28"/>
          <w:shd w:val="clear" w:color="auto" w:fill="FFFFFF"/>
        </w:rPr>
        <w:t xml:space="preserve">были </w:t>
      </w:r>
      <w:r w:rsidRPr="00F416CC">
        <w:rPr>
          <w:color w:val="333333"/>
          <w:sz w:val="28"/>
          <w:szCs w:val="28"/>
          <w:shd w:val="clear" w:color="auto" w:fill="FFFFFF"/>
        </w:rPr>
        <w:t>оформл</w:t>
      </w:r>
      <w:r>
        <w:rPr>
          <w:color w:val="333333"/>
          <w:sz w:val="28"/>
          <w:szCs w:val="28"/>
          <w:shd w:val="clear" w:color="auto" w:fill="FFFFFF"/>
        </w:rPr>
        <w:t>ены</w:t>
      </w:r>
      <w:r w:rsidRPr="00F416CC">
        <w:rPr>
          <w:color w:val="333333"/>
          <w:sz w:val="28"/>
          <w:szCs w:val="28"/>
          <w:shd w:val="clear" w:color="auto" w:fill="FFFFFF"/>
        </w:rPr>
        <w:t xml:space="preserve"> в единый коллаж и размещ</w:t>
      </w:r>
      <w:r>
        <w:rPr>
          <w:color w:val="333333"/>
          <w:sz w:val="28"/>
          <w:szCs w:val="28"/>
          <w:shd w:val="clear" w:color="auto" w:fill="FFFFFF"/>
        </w:rPr>
        <w:t xml:space="preserve">ены на страничке в социальной сети Одноклассники </w:t>
      </w:r>
      <w:r w:rsidRPr="00F416CC">
        <w:rPr>
          <w:color w:val="333333"/>
          <w:sz w:val="28"/>
          <w:szCs w:val="28"/>
          <w:shd w:val="clear" w:color="auto" w:fill="FFFFFF"/>
        </w:rPr>
        <w:t>ДК «Жемчужина Югры»</w:t>
      </w:r>
      <w:r>
        <w:rPr>
          <w:color w:val="333333"/>
          <w:sz w:val="28"/>
          <w:szCs w:val="28"/>
          <w:shd w:val="clear" w:color="auto" w:fill="FFFFFF"/>
        </w:rPr>
        <w:t xml:space="preserve">, по количеству классов были определены победители, которые были награждены дипломами и памятными подарками на торжественном мероприятии </w:t>
      </w:r>
    </w:p>
    <w:p w14:paraId="5692D980" w14:textId="77777777" w:rsidR="00B02D52" w:rsidRDefault="00B02D52" w:rsidP="001C4B0C">
      <w:pPr>
        <w:pStyle w:val="s13"/>
        <w:spacing w:line="360" w:lineRule="auto"/>
        <w:ind w:firstLine="708"/>
        <w:jc w:val="both"/>
        <w:rPr>
          <w:color w:val="333333"/>
          <w:sz w:val="28"/>
          <w:szCs w:val="28"/>
          <w:shd w:val="clear" w:color="auto" w:fill="FFFFFF"/>
        </w:rPr>
      </w:pPr>
      <w:r>
        <w:rPr>
          <w:color w:val="333333"/>
          <w:sz w:val="28"/>
          <w:szCs w:val="28"/>
          <w:shd w:val="clear" w:color="auto" w:fill="FFFFFF"/>
        </w:rPr>
        <w:t>4 ноября в День народного Единства.</w:t>
      </w:r>
      <w:r w:rsidRPr="00F416CC">
        <w:rPr>
          <w:color w:val="333333"/>
          <w:sz w:val="28"/>
          <w:szCs w:val="28"/>
          <w:shd w:val="clear" w:color="auto" w:fill="FFFFFF"/>
        </w:rPr>
        <w:t xml:space="preserve"> </w:t>
      </w:r>
      <w:r>
        <w:rPr>
          <w:color w:val="333333"/>
          <w:sz w:val="28"/>
          <w:szCs w:val="28"/>
          <w:shd w:val="clear" w:color="auto" w:fill="FFFFFF"/>
        </w:rPr>
        <w:t xml:space="preserve"> </w:t>
      </w:r>
    </w:p>
    <w:p w14:paraId="32A9F3B5" w14:textId="554DC484" w:rsidR="00B02D52" w:rsidRDefault="00B02D52" w:rsidP="001C4B0C">
      <w:pPr>
        <w:pStyle w:val="s13"/>
        <w:spacing w:line="360" w:lineRule="auto"/>
        <w:ind w:firstLine="708"/>
        <w:jc w:val="both"/>
        <w:rPr>
          <w:color w:val="333333"/>
          <w:sz w:val="28"/>
          <w:szCs w:val="28"/>
          <w:shd w:val="clear" w:color="auto" w:fill="FFFFFF"/>
        </w:rPr>
      </w:pPr>
      <w:r>
        <w:rPr>
          <w:color w:val="333333"/>
          <w:sz w:val="28"/>
          <w:szCs w:val="28"/>
          <w:shd w:val="clear" w:color="auto" w:fill="FFFFFF"/>
        </w:rPr>
        <w:t xml:space="preserve">Очень широко прошёл один из любимых праздников всех семей День матери, в фойе ДК была организованна выставка детского рисунка и творческих работ </w:t>
      </w:r>
      <w:r w:rsidRPr="00831101">
        <w:rPr>
          <w:color w:val="333333"/>
          <w:sz w:val="28"/>
          <w:szCs w:val="28"/>
          <w:shd w:val="clear" w:color="auto" w:fill="FFFFFF"/>
        </w:rPr>
        <w:t>«Образ бережно храним…»</w:t>
      </w:r>
      <w:r>
        <w:rPr>
          <w:color w:val="333333"/>
          <w:sz w:val="28"/>
          <w:szCs w:val="28"/>
          <w:shd w:val="clear" w:color="auto" w:fill="FFFFFF"/>
        </w:rPr>
        <w:t xml:space="preserve">, был проведён мастер класс по изготовлению подарков мамам и бабушкам </w:t>
      </w:r>
      <w:r w:rsidRPr="00831101">
        <w:rPr>
          <w:color w:val="333333"/>
          <w:sz w:val="28"/>
          <w:szCs w:val="28"/>
          <w:shd w:val="clear" w:color="auto" w:fill="FFFFFF"/>
        </w:rPr>
        <w:t>«Маме с любовью»</w:t>
      </w:r>
      <w:r>
        <w:rPr>
          <w:color w:val="333333"/>
          <w:sz w:val="28"/>
          <w:szCs w:val="28"/>
          <w:shd w:val="clear" w:color="auto" w:fill="FFFFFF"/>
        </w:rPr>
        <w:t>, всероссийс</w:t>
      </w:r>
      <w:r w:rsidR="008E7F33">
        <w:rPr>
          <w:color w:val="333333"/>
          <w:sz w:val="28"/>
          <w:szCs w:val="28"/>
          <w:shd w:val="clear" w:color="auto" w:fill="FFFFFF"/>
        </w:rPr>
        <w:t xml:space="preserve">кие акции «Букет мамам России» </w:t>
      </w:r>
      <w:r>
        <w:rPr>
          <w:color w:val="333333"/>
          <w:sz w:val="28"/>
          <w:szCs w:val="28"/>
          <w:shd w:val="clear" w:color="auto" w:fill="FFFFFF"/>
        </w:rPr>
        <w:t xml:space="preserve">и «Песни мамам», коллективы ДК рисовали букеты в общественных местах и исполняли песню «Мама, главное слово…», </w:t>
      </w:r>
    </w:p>
    <w:p w14:paraId="736A84EA" w14:textId="77777777" w:rsidR="00B02D52" w:rsidRDefault="00B02D52" w:rsidP="001C4B0C">
      <w:pPr>
        <w:pStyle w:val="s13"/>
        <w:spacing w:line="360" w:lineRule="auto"/>
        <w:ind w:firstLine="708"/>
        <w:jc w:val="both"/>
        <w:rPr>
          <w:color w:val="333333"/>
          <w:sz w:val="28"/>
          <w:szCs w:val="28"/>
          <w:shd w:val="clear" w:color="auto" w:fill="FFFFFF"/>
        </w:rPr>
      </w:pPr>
      <w:r>
        <w:rPr>
          <w:color w:val="333333"/>
          <w:sz w:val="28"/>
          <w:szCs w:val="28"/>
          <w:shd w:val="clear" w:color="auto" w:fill="FFFFFF"/>
        </w:rPr>
        <w:t xml:space="preserve">29 ноября прошла праздничная шоу – программа </w:t>
      </w:r>
      <w:r w:rsidRPr="00831101">
        <w:rPr>
          <w:color w:val="333333"/>
          <w:sz w:val="28"/>
          <w:szCs w:val="28"/>
          <w:shd w:val="clear" w:color="auto" w:fill="FFFFFF"/>
        </w:rPr>
        <w:t>«Самой нежной, самой милой»</w:t>
      </w:r>
      <w:r>
        <w:rPr>
          <w:color w:val="333333"/>
          <w:sz w:val="28"/>
          <w:szCs w:val="28"/>
          <w:shd w:val="clear" w:color="auto" w:fill="FFFFFF"/>
        </w:rPr>
        <w:t xml:space="preserve">, в которой мамы поселения не только принимали творческие подарки от коллективов ДК, но сами стали участниками игровой программы.  </w:t>
      </w:r>
    </w:p>
    <w:p w14:paraId="6B3A18C5" w14:textId="587A0462" w:rsidR="00B02D52" w:rsidRPr="005D482B" w:rsidRDefault="00B02D52" w:rsidP="001C4B0C">
      <w:pPr>
        <w:pStyle w:val="s13"/>
        <w:spacing w:line="360" w:lineRule="auto"/>
        <w:ind w:firstLine="708"/>
        <w:jc w:val="both"/>
        <w:rPr>
          <w:color w:val="333333"/>
          <w:sz w:val="28"/>
          <w:szCs w:val="28"/>
          <w:shd w:val="clear" w:color="auto" w:fill="FFFFFF"/>
        </w:rPr>
      </w:pPr>
      <w:r>
        <w:rPr>
          <w:color w:val="333333"/>
          <w:sz w:val="28"/>
          <w:szCs w:val="28"/>
          <w:shd w:val="clear" w:color="auto" w:fill="FFFFFF"/>
        </w:rPr>
        <w:t>В течение 2024 года по данному направлению было проведено 35 мероприятий, которые посетило 6700 человек.</w:t>
      </w:r>
    </w:p>
    <w:p w14:paraId="2ED522DF" w14:textId="259A3AA6" w:rsidR="00B02D52" w:rsidRPr="00964308" w:rsidRDefault="00B02D52" w:rsidP="001C4B0C">
      <w:pPr>
        <w:pStyle w:val="s13"/>
        <w:spacing w:line="360" w:lineRule="auto"/>
        <w:ind w:firstLine="708"/>
        <w:jc w:val="both"/>
        <w:rPr>
          <w:rStyle w:val="bumpedfont1541"/>
          <w:sz w:val="28"/>
          <w:szCs w:val="28"/>
        </w:rPr>
      </w:pPr>
      <w:r w:rsidRPr="00964308">
        <w:rPr>
          <w:rStyle w:val="bumpedfont1541"/>
          <w:sz w:val="28"/>
          <w:szCs w:val="28"/>
        </w:rPr>
        <w:lastRenderedPageBreak/>
        <w:t>В течени</w:t>
      </w:r>
      <w:r>
        <w:rPr>
          <w:rStyle w:val="bumpedfont1541"/>
          <w:sz w:val="28"/>
          <w:szCs w:val="28"/>
        </w:rPr>
        <w:t>е</w:t>
      </w:r>
      <w:r w:rsidRPr="00964308">
        <w:rPr>
          <w:rStyle w:val="bumpedfont1541"/>
          <w:sz w:val="28"/>
          <w:szCs w:val="28"/>
        </w:rPr>
        <w:t xml:space="preserve"> всего года велась совместная работа с </w:t>
      </w:r>
      <w:r>
        <w:rPr>
          <w:rStyle w:val="bumpedfont1541"/>
          <w:sz w:val="28"/>
          <w:szCs w:val="28"/>
        </w:rPr>
        <w:t xml:space="preserve">НРМОБУ «Сентябрьская СОШ». В 2024 году </w:t>
      </w:r>
      <w:r w:rsidRPr="00964308">
        <w:rPr>
          <w:rStyle w:val="bumpedfont1541"/>
          <w:sz w:val="28"/>
          <w:szCs w:val="28"/>
        </w:rPr>
        <w:t>было проведено 1</w:t>
      </w:r>
      <w:r>
        <w:rPr>
          <w:rStyle w:val="bumpedfont1541"/>
          <w:sz w:val="28"/>
          <w:szCs w:val="28"/>
        </w:rPr>
        <w:t>1</w:t>
      </w:r>
      <w:r w:rsidRPr="00964308">
        <w:rPr>
          <w:rStyle w:val="bumpedfont1541"/>
          <w:sz w:val="28"/>
          <w:szCs w:val="28"/>
        </w:rPr>
        <w:t>0 совместных мероприятия. Самые значимые это фестиваль солдатской песни «И льётся солдатская песня», праздничные мероприятия посвящённые 15 февраля Дню вывода войск из Афганистана, вечер встречи выпускников, День Татьяны, Дню Великой Победы, 1 июня День защиты детей, 3 сентября День солидарности в борьбы с терроризмом, конкурсы чтецов в течении всего года, концертная программа посвящённая Дню учителя «</w:t>
      </w:r>
      <w:r>
        <w:rPr>
          <w:rStyle w:val="bumpedfont1541"/>
          <w:sz w:val="28"/>
          <w:szCs w:val="28"/>
        </w:rPr>
        <w:t xml:space="preserve">Спасибо </w:t>
      </w:r>
      <w:r w:rsidRPr="00964308">
        <w:rPr>
          <w:rStyle w:val="bumpedfont1541"/>
          <w:sz w:val="28"/>
          <w:szCs w:val="28"/>
        </w:rPr>
        <w:t>Учител</w:t>
      </w:r>
      <w:r>
        <w:rPr>
          <w:rStyle w:val="bumpedfont1541"/>
          <w:sz w:val="28"/>
          <w:szCs w:val="28"/>
        </w:rPr>
        <w:t>я</w:t>
      </w:r>
      <w:r w:rsidRPr="00964308">
        <w:rPr>
          <w:rStyle w:val="bumpedfont1541"/>
          <w:sz w:val="28"/>
          <w:szCs w:val="28"/>
        </w:rPr>
        <w:t>», 4 ноября День Народного Единства, праздничные мероприятия</w:t>
      </w:r>
      <w:r>
        <w:rPr>
          <w:rStyle w:val="bumpedfont1541"/>
          <w:sz w:val="28"/>
          <w:szCs w:val="28"/>
        </w:rPr>
        <w:t>,</w:t>
      </w:r>
      <w:r w:rsidRPr="00964308">
        <w:rPr>
          <w:rStyle w:val="bumpedfont1541"/>
          <w:sz w:val="28"/>
          <w:szCs w:val="28"/>
        </w:rPr>
        <w:t xml:space="preserve"> посвящённые образованию ХМАО – Югры и конечно же всеми любимые Новогодние мероприятия.</w:t>
      </w:r>
    </w:p>
    <w:p w14:paraId="41A78EAB" w14:textId="77777777" w:rsidR="00B02D52" w:rsidRPr="00964308" w:rsidRDefault="00B02D52" w:rsidP="001C4B0C">
      <w:pPr>
        <w:pStyle w:val="s13"/>
        <w:spacing w:line="360" w:lineRule="auto"/>
        <w:ind w:firstLine="708"/>
        <w:jc w:val="both"/>
        <w:rPr>
          <w:sz w:val="28"/>
          <w:szCs w:val="28"/>
        </w:rPr>
      </w:pPr>
      <w:r w:rsidRPr="00964308">
        <w:rPr>
          <w:rStyle w:val="bumpedfont1541"/>
          <w:sz w:val="28"/>
          <w:szCs w:val="28"/>
        </w:rPr>
        <w:t xml:space="preserve">Уже традиционно велась совместная работа с Православным храмом сп.Сентябрьский, были проведены </w:t>
      </w:r>
      <w:r>
        <w:rPr>
          <w:rStyle w:val="bumpedfont1541"/>
          <w:sz w:val="28"/>
          <w:szCs w:val="28"/>
        </w:rPr>
        <w:t xml:space="preserve">совместные </w:t>
      </w:r>
      <w:r w:rsidRPr="00964308">
        <w:rPr>
          <w:rStyle w:val="bumpedfont1541"/>
          <w:sz w:val="28"/>
          <w:szCs w:val="28"/>
        </w:rPr>
        <w:t xml:space="preserve">мероприятия: выставка и театрализованное представление, посвящённая православному празднику Рождество Христово «Рождественский праздник», «Крещение Господне», театрализованное представление «Пасха Красная», День славянской письменности и культуры, День Святых Петра и Февронии, Крещение Руси,  познавательные программы «Спасы: яблочный, медовый и ореховый», </w:t>
      </w:r>
      <w:r w:rsidRPr="00AF78BB">
        <w:rPr>
          <w:rStyle w:val="bumpedfont1541"/>
          <w:sz w:val="28"/>
          <w:szCs w:val="28"/>
        </w:rPr>
        <w:t>«На Покровский вечерок мы гостей встречали»</w:t>
      </w:r>
      <w:r>
        <w:rPr>
          <w:rStyle w:val="bumpedfont1541"/>
          <w:sz w:val="28"/>
          <w:szCs w:val="28"/>
        </w:rPr>
        <w:t xml:space="preserve"> </w:t>
      </w:r>
      <w:r w:rsidRPr="00964308">
        <w:rPr>
          <w:rStyle w:val="bumpedfont1541"/>
          <w:sz w:val="28"/>
          <w:szCs w:val="28"/>
        </w:rPr>
        <w:t>и многие другие.</w:t>
      </w:r>
    </w:p>
    <w:p w14:paraId="5418FECD" w14:textId="77777777" w:rsidR="00B02D52" w:rsidRPr="00964308" w:rsidRDefault="00B02D52" w:rsidP="001C4B0C">
      <w:pPr>
        <w:pStyle w:val="s13"/>
        <w:spacing w:line="360" w:lineRule="auto"/>
        <w:ind w:firstLine="708"/>
        <w:jc w:val="both"/>
        <w:rPr>
          <w:sz w:val="28"/>
          <w:szCs w:val="28"/>
        </w:rPr>
      </w:pPr>
      <w:r w:rsidRPr="00964308">
        <w:rPr>
          <w:rStyle w:val="bumpedfont1541"/>
          <w:sz w:val="28"/>
          <w:szCs w:val="28"/>
        </w:rPr>
        <w:t>Ежегодно на базе дома культуры «Жемчужина Югры» проводятся акции всероссийского, окружного, районного и местного значения.</w:t>
      </w:r>
    </w:p>
    <w:p w14:paraId="5DF3DFA7" w14:textId="77777777" w:rsidR="00B02D52" w:rsidRPr="00964308" w:rsidRDefault="00B02D52" w:rsidP="001C4B0C">
      <w:pPr>
        <w:pStyle w:val="s13"/>
        <w:spacing w:line="360" w:lineRule="auto"/>
        <w:ind w:firstLine="708"/>
        <w:jc w:val="both"/>
        <w:rPr>
          <w:sz w:val="28"/>
          <w:szCs w:val="28"/>
        </w:rPr>
      </w:pPr>
      <w:r w:rsidRPr="00964308">
        <w:rPr>
          <w:rStyle w:val="bumpedfont1541"/>
          <w:sz w:val="28"/>
          <w:szCs w:val="28"/>
        </w:rPr>
        <w:t>В преддвер</w:t>
      </w:r>
      <w:r>
        <w:rPr>
          <w:rStyle w:val="bumpedfont1541"/>
          <w:sz w:val="28"/>
          <w:szCs w:val="28"/>
        </w:rPr>
        <w:t>и</w:t>
      </w:r>
      <w:r w:rsidRPr="00964308">
        <w:rPr>
          <w:rStyle w:val="bumpedfont1541"/>
          <w:sz w:val="28"/>
          <w:szCs w:val="28"/>
        </w:rPr>
        <w:t>е празднования Великой Победы волонтеры культуры ежегодно проводят акцию «Мы Помним» поздравляют детей войны с наступающим Днем Великой Победы.</w:t>
      </w:r>
    </w:p>
    <w:p w14:paraId="6FD7FA0F" w14:textId="77777777" w:rsidR="00B02D52" w:rsidRDefault="00B02D52" w:rsidP="001C4B0C">
      <w:pPr>
        <w:pStyle w:val="s13"/>
        <w:spacing w:line="360" w:lineRule="auto"/>
        <w:ind w:firstLine="708"/>
        <w:jc w:val="both"/>
        <w:rPr>
          <w:rStyle w:val="bumpedfont1541"/>
          <w:sz w:val="28"/>
          <w:szCs w:val="28"/>
        </w:rPr>
      </w:pPr>
      <w:r w:rsidRPr="00964308">
        <w:rPr>
          <w:rStyle w:val="bumpedfont1541"/>
          <w:sz w:val="28"/>
          <w:szCs w:val="28"/>
        </w:rPr>
        <w:t>9 мая состоялись акции «Письмо Победы», «Георгиевская ленточка», #ОКНА_ПОБЕДЫ, «Возложение цветов», «Бессмертный полк онлайн</w:t>
      </w:r>
      <w:r>
        <w:rPr>
          <w:rStyle w:val="bumpedfont1541"/>
          <w:sz w:val="28"/>
          <w:szCs w:val="28"/>
        </w:rPr>
        <w:t xml:space="preserve">», </w:t>
      </w:r>
      <w:r w:rsidRPr="00AF78BB">
        <w:rPr>
          <w:rStyle w:val="bumpedfont1541"/>
          <w:sz w:val="28"/>
          <w:szCs w:val="28"/>
        </w:rPr>
        <w:t>«Нам нужна одна Победа»</w:t>
      </w:r>
      <w:r w:rsidRPr="00964308">
        <w:rPr>
          <w:rStyle w:val="bumpedfont1541"/>
          <w:sz w:val="28"/>
          <w:szCs w:val="28"/>
        </w:rPr>
        <w:t>, ОБЩЕРОССИЙСКОЕ ИСПОЛНЕНИЕ ПЕСНИ «ШЁЛ СОЛДАТ», «</w:t>
      </w:r>
      <w:r>
        <w:rPr>
          <w:rStyle w:val="bumpedfont1541"/>
          <w:sz w:val="28"/>
          <w:szCs w:val="28"/>
        </w:rPr>
        <w:t>МИНУТА МОЛЧАНИЯ</w:t>
      </w:r>
      <w:r w:rsidRPr="00964308">
        <w:rPr>
          <w:rStyle w:val="bumpedfont1541"/>
          <w:sz w:val="28"/>
          <w:szCs w:val="28"/>
        </w:rPr>
        <w:t>», «ФОНАРИКИ ПОБЕДЫ»</w:t>
      </w:r>
      <w:r>
        <w:rPr>
          <w:rStyle w:val="bumpedfont1541"/>
          <w:sz w:val="28"/>
          <w:szCs w:val="28"/>
        </w:rPr>
        <w:t xml:space="preserve">, </w:t>
      </w:r>
      <w:r w:rsidRPr="00AF78BB">
        <w:rPr>
          <w:rStyle w:val="bumpedfont1541"/>
          <w:sz w:val="28"/>
          <w:szCs w:val="28"/>
        </w:rPr>
        <w:t>«С</w:t>
      </w:r>
      <w:r>
        <w:rPr>
          <w:rStyle w:val="bumpedfont1541"/>
          <w:sz w:val="28"/>
          <w:szCs w:val="28"/>
        </w:rPr>
        <w:t>ВЕЧА</w:t>
      </w:r>
      <w:r w:rsidRPr="00AF78BB">
        <w:rPr>
          <w:rStyle w:val="bumpedfont1541"/>
          <w:sz w:val="28"/>
          <w:szCs w:val="28"/>
        </w:rPr>
        <w:t xml:space="preserve"> ПАМЯТИ»</w:t>
      </w:r>
      <w:r>
        <w:rPr>
          <w:rStyle w:val="bumpedfont1541"/>
          <w:sz w:val="28"/>
          <w:szCs w:val="28"/>
        </w:rPr>
        <w:t xml:space="preserve">, </w:t>
      </w:r>
      <w:r w:rsidRPr="00AF78BB">
        <w:rPr>
          <w:rStyle w:val="bumpedfont1541"/>
          <w:sz w:val="28"/>
          <w:szCs w:val="28"/>
        </w:rPr>
        <w:t>«Звезды Победителей»</w:t>
      </w:r>
      <w:r w:rsidRPr="00964308">
        <w:rPr>
          <w:rStyle w:val="bumpedfont1541"/>
          <w:sz w:val="28"/>
          <w:szCs w:val="28"/>
        </w:rPr>
        <w:t>.</w:t>
      </w:r>
    </w:p>
    <w:p w14:paraId="4BA0FCF9" w14:textId="77777777" w:rsidR="00B02D52" w:rsidRPr="00964308" w:rsidRDefault="00B02D52" w:rsidP="001C4B0C">
      <w:pPr>
        <w:pStyle w:val="s13"/>
        <w:spacing w:line="360" w:lineRule="auto"/>
        <w:ind w:firstLine="708"/>
        <w:jc w:val="both"/>
        <w:rPr>
          <w:sz w:val="28"/>
          <w:szCs w:val="28"/>
        </w:rPr>
      </w:pPr>
      <w:r>
        <w:rPr>
          <w:sz w:val="28"/>
          <w:szCs w:val="28"/>
        </w:rPr>
        <w:lastRenderedPageBreak/>
        <w:t>«Полевая кухня», о</w:t>
      </w:r>
      <w:r w:rsidRPr="00AF78BB">
        <w:rPr>
          <w:sz w:val="28"/>
          <w:szCs w:val="28"/>
        </w:rPr>
        <w:t>дна из традиций празднования 9 мая. Жителям поселения предлагают вспомнить, как готовили пищу, которая поддерживала силы тех, кто сражался за Родину в Великую Отечественную войну и попробовать солдатскую кашу.</w:t>
      </w:r>
    </w:p>
    <w:p w14:paraId="7A15A91B" w14:textId="77777777" w:rsidR="00B02D52" w:rsidRPr="00964308" w:rsidRDefault="00B02D52" w:rsidP="001C4B0C">
      <w:pPr>
        <w:pStyle w:val="s13"/>
        <w:spacing w:line="360" w:lineRule="auto"/>
        <w:ind w:firstLine="708"/>
        <w:jc w:val="both"/>
        <w:rPr>
          <w:sz w:val="28"/>
          <w:szCs w:val="28"/>
        </w:rPr>
      </w:pPr>
      <w:r w:rsidRPr="00964308">
        <w:rPr>
          <w:rStyle w:val="bumpedfont1541"/>
          <w:sz w:val="28"/>
          <w:szCs w:val="28"/>
        </w:rPr>
        <w:t>День России - важный государственный праздник, поэтому сотрудники Дома культуры приложили максимум усилий, чтобы мероприятия, приуроченные к этому дню, были наполнены глубоким патриотизмом и прошли с соблюдением всех ограничительных мер.</w:t>
      </w:r>
    </w:p>
    <w:p w14:paraId="2C056A0B" w14:textId="4A4A901F" w:rsidR="00B02D52" w:rsidRPr="00964308" w:rsidRDefault="00B02D52" w:rsidP="001C4B0C">
      <w:pPr>
        <w:pStyle w:val="s13"/>
        <w:spacing w:line="360" w:lineRule="auto"/>
        <w:ind w:firstLine="708"/>
        <w:jc w:val="both"/>
        <w:rPr>
          <w:sz w:val="28"/>
          <w:szCs w:val="28"/>
        </w:rPr>
      </w:pPr>
      <w:r w:rsidRPr="00964308">
        <w:rPr>
          <w:rStyle w:val="bumpedfont1541"/>
          <w:sz w:val="28"/>
          <w:szCs w:val="28"/>
        </w:rPr>
        <w:t xml:space="preserve">Так, в День России была проведены акции </w:t>
      </w:r>
      <w:r w:rsidRPr="00481BB3">
        <w:rPr>
          <w:rStyle w:val="bumpedfont1541"/>
          <w:sz w:val="28"/>
          <w:szCs w:val="28"/>
        </w:rPr>
        <w:t>«Торжественный подъём Российского флага»,</w:t>
      </w:r>
      <w:r w:rsidRPr="00964308">
        <w:rPr>
          <w:rStyle w:val="bumpedfont1541"/>
          <w:sz w:val="28"/>
          <w:szCs w:val="28"/>
        </w:rPr>
        <w:t xml:space="preserve"> «ГИМН ВСЕЙ СТРАНОЙ», «</w:t>
      </w:r>
      <w:r>
        <w:rPr>
          <w:rStyle w:val="bumpedfont1541"/>
          <w:sz w:val="28"/>
          <w:szCs w:val="28"/>
        </w:rPr>
        <w:t>ТОРЖЕСТВЕННОЕ ВРУЧЕНИЕ ПАСПОРТОВ</w:t>
      </w:r>
      <w:r w:rsidRPr="00964308">
        <w:rPr>
          <w:rStyle w:val="bumpedfont1541"/>
          <w:sz w:val="28"/>
          <w:szCs w:val="28"/>
        </w:rPr>
        <w:t xml:space="preserve">», «ТРИКОЛОР» волонтеры культуры раздали жителям и гостям сельского поселения Сентябрьский ленты </w:t>
      </w:r>
      <w:proofErr w:type="spellStart"/>
      <w:r w:rsidRPr="00964308">
        <w:rPr>
          <w:rStyle w:val="bumpedfont1541"/>
          <w:sz w:val="28"/>
          <w:szCs w:val="28"/>
        </w:rPr>
        <w:t>Триколор</w:t>
      </w:r>
      <w:proofErr w:type="spellEnd"/>
      <w:r w:rsidRPr="00964308">
        <w:rPr>
          <w:rStyle w:val="bumpedfont1541"/>
          <w:sz w:val="28"/>
          <w:szCs w:val="28"/>
        </w:rPr>
        <w:t xml:space="preserve">, </w:t>
      </w:r>
      <w:r>
        <w:rPr>
          <w:rStyle w:val="bumpedfont1541"/>
          <w:sz w:val="28"/>
          <w:szCs w:val="28"/>
        </w:rPr>
        <w:t>в зрительном зале</w:t>
      </w:r>
      <w:r w:rsidRPr="00964308">
        <w:rPr>
          <w:rStyle w:val="bumpedfont1541"/>
          <w:sz w:val="28"/>
          <w:szCs w:val="28"/>
        </w:rPr>
        <w:t xml:space="preserve"> ДК прошло торжественное мероприятие </w:t>
      </w:r>
      <w:r w:rsidRPr="00481BB3">
        <w:rPr>
          <w:rStyle w:val="bumpedfont1541"/>
          <w:sz w:val="28"/>
          <w:szCs w:val="28"/>
        </w:rPr>
        <w:t>«С Россией в сердце»,</w:t>
      </w:r>
      <w:r w:rsidRPr="00964308">
        <w:rPr>
          <w:rStyle w:val="bumpedfont1541"/>
          <w:sz w:val="28"/>
          <w:szCs w:val="28"/>
        </w:rPr>
        <w:t xml:space="preserve"> а также состоял</w:t>
      </w:r>
      <w:r>
        <w:rPr>
          <w:rStyle w:val="bumpedfont1541"/>
          <w:sz w:val="28"/>
          <w:szCs w:val="28"/>
        </w:rPr>
        <w:t xml:space="preserve">ась </w:t>
      </w:r>
      <w:proofErr w:type="spellStart"/>
      <w:r>
        <w:rPr>
          <w:rStyle w:val="bumpedfont1541"/>
          <w:sz w:val="28"/>
          <w:szCs w:val="28"/>
        </w:rPr>
        <w:t>квест</w:t>
      </w:r>
      <w:proofErr w:type="spellEnd"/>
      <w:r>
        <w:rPr>
          <w:rStyle w:val="bumpedfont1541"/>
          <w:sz w:val="28"/>
          <w:szCs w:val="28"/>
        </w:rPr>
        <w:t>-игра «Заглянувшие в будущее» для молодёжных команд организаций сп.Сентябрьский, ООО «Экотон» город Пыть-Ях и команды «Газпром Трансгаз Сургут» КС-5.</w:t>
      </w:r>
    </w:p>
    <w:p w14:paraId="66C1FDF0" w14:textId="77777777" w:rsidR="00B02D52" w:rsidRPr="00964308" w:rsidRDefault="00B02D52" w:rsidP="001C4B0C">
      <w:pPr>
        <w:pStyle w:val="s13"/>
        <w:spacing w:line="360" w:lineRule="auto"/>
        <w:ind w:firstLine="708"/>
        <w:jc w:val="both"/>
        <w:rPr>
          <w:sz w:val="28"/>
          <w:szCs w:val="28"/>
        </w:rPr>
      </w:pPr>
      <w:r w:rsidRPr="00964308">
        <w:rPr>
          <w:rStyle w:val="bumpedfont1541"/>
          <w:sz w:val="28"/>
          <w:szCs w:val="28"/>
        </w:rPr>
        <w:t>22 июня 1941 года – одна из самых скорбных дат. Это день начала Великой Отечественной войны. В этот день мы вспоминаем всех погибших в боях, замученных в фашистских лагерях, умерших от голода и лишений. Мы скорбим по всем, кто погиб, выполняя свой долг, защищая нашу Родину от врага. В этот день во всех городах России с болью вспоминают эту страшную войну. Люди зажигают свечи памяти по погибшим, возлагают цветы к памятникам и мемориалам, объявляют минуты молчания, жители сельского поселения Сентябрьский приняли участие в акциях «Свеча Памяти» и «Минута молчания</w:t>
      </w:r>
      <w:r>
        <w:rPr>
          <w:rStyle w:val="bumpedfont1541"/>
          <w:sz w:val="28"/>
          <w:szCs w:val="28"/>
        </w:rPr>
        <w:t>»</w:t>
      </w:r>
      <w:r w:rsidRPr="00964308">
        <w:rPr>
          <w:rStyle w:val="bumpedfont1541"/>
          <w:sz w:val="28"/>
          <w:szCs w:val="28"/>
        </w:rPr>
        <w:t xml:space="preserve">, а так - же был проведён час памяти </w:t>
      </w:r>
      <w:r w:rsidRPr="00481BB3">
        <w:rPr>
          <w:rStyle w:val="bumpedfont1541"/>
          <w:sz w:val="28"/>
          <w:szCs w:val="28"/>
        </w:rPr>
        <w:t>«Помнит, чтобы жизнь продолжалась…»</w:t>
      </w:r>
      <w:r>
        <w:rPr>
          <w:rStyle w:val="bumpedfont1541"/>
          <w:sz w:val="28"/>
          <w:szCs w:val="28"/>
        </w:rPr>
        <w:t>, литературная гостиная «Слово во славу»</w:t>
      </w:r>
      <w:r w:rsidRPr="00964308">
        <w:rPr>
          <w:rStyle w:val="bumpedfont1541"/>
          <w:sz w:val="28"/>
          <w:szCs w:val="28"/>
        </w:rPr>
        <w:t>.</w:t>
      </w:r>
    </w:p>
    <w:p w14:paraId="3B37C724" w14:textId="77777777" w:rsidR="00B02D52" w:rsidRPr="00964308" w:rsidRDefault="00B02D52" w:rsidP="001C4B0C">
      <w:pPr>
        <w:pStyle w:val="s13"/>
        <w:spacing w:line="360" w:lineRule="auto"/>
        <w:ind w:firstLine="708"/>
        <w:jc w:val="both"/>
        <w:rPr>
          <w:sz w:val="28"/>
          <w:szCs w:val="28"/>
        </w:rPr>
      </w:pPr>
      <w:r w:rsidRPr="00964308">
        <w:rPr>
          <w:rStyle w:val="bumpedfont1541"/>
          <w:sz w:val="28"/>
          <w:szCs w:val="28"/>
        </w:rPr>
        <w:t xml:space="preserve">В России отмечается День солидарности в борьбе с терроризмом. Эта новая памятная дата России, установленная федеральным законом «О днях воинской славы России» от 6 июля 2005 года. Она связана с трагическими </w:t>
      </w:r>
      <w:r w:rsidRPr="00964308">
        <w:rPr>
          <w:rStyle w:val="bumpedfont1541"/>
          <w:sz w:val="28"/>
          <w:szCs w:val="28"/>
        </w:rPr>
        <w:lastRenderedPageBreak/>
        <w:t xml:space="preserve">событиями в Беслане (Северная Осетия, 1-3 сентября 2004 года), когда боевики захватили одну из городских школ. Работники дома культуры совместно с добровольцами волонтерского молодёжного объединения «Мы Есть!» и жителями посёлка, приняли участие в районной акции «Капля жизни» и был проведён час памяти </w:t>
      </w:r>
      <w:r w:rsidRPr="00E915F5">
        <w:rPr>
          <w:rStyle w:val="bumpedfont1541"/>
          <w:sz w:val="28"/>
          <w:szCs w:val="28"/>
        </w:rPr>
        <w:t>«Аллея Ангелов»</w:t>
      </w:r>
      <w:r>
        <w:rPr>
          <w:rStyle w:val="bumpedfont1541"/>
          <w:sz w:val="28"/>
          <w:szCs w:val="28"/>
        </w:rPr>
        <w:t>.</w:t>
      </w:r>
    </w:p>
    <w:p w14:paraId="65DF7995" w14:textId="77777777" w:rsidR="00B02D52" w:rsidRDefault="00B02D52" w:rsidP="001C4B0C">
      <w:pPr>
        <w:pStyle w:val="s13"/>
        <w:spacing w:line="360" w:lineRule="auto"/>
        <w:ind w:firstLine="708"/>
        <w:jc w:val="both"/>
        <w:rPr>
          <w:rStyle w:val="bumpedfont1541"/>
          <w:sz w:val="28"/>
          <w:szCs w:val="28"/>
        </w:rPr>
      </w:pPr>
      <w:r w:rsidRPr="00964308">
        <w:rPr>
          <w:rStyle w:val="bumpedfont1541"/>
          <w:sz w:val="28"/>
          <w:szCs w:val="28"/>
        </w:rPr>
        <w:t xml:space="preserve">4 ноября в России отмечается День </w:t>
      </w:r>
      <w:r>
        <w:rPr>
          <w:rStyle w:val="bumpedfont1541"/>
          <w:sz w:val="28"/>
          <w:szCs w:val="28"/>
        </w:rPr>
        <w:t>Н</w:t>
      </w:r>
      <w:r w:rsidRPr="00964308">
        <w:rPr>
          <w:rStyle w:val="bumpedfont1541"/>
          <w:sz w:val="28"/>
          <w:szCs w:val="28"/>
        </w:rPr>
        <w:t xml:space="preserve">ародного </w:t>
      </w:r>
      <w:r>
        <w:rPr>
          <w:rStyle w:val="bumpedfont1541"/>
          <w:sz w:val="28"/>
          <w:szCs w:val="28"/>
        </w:rPr>
        <w:t>Е</w:t>
      </w:r>
      <w:r w:rsidRPr="00964308">
        <w:rPr>
          <w:rStyle w:val="bumpedfont1541"/>
          <w:sz w:val="28"/>
          <w:szCs w:val="28"/>
        </w:rPr>
        <w:t xml:space="preserve">динства. </w:t>
      </w:r>
      <w:r>
        <w:rPr>
          <w:rStyle w:val="bumpedfont1541"/>
          <w:sz w:val="28"/>
          <w:szCs w:val="28"/>
        </w:rPr>
        <w:t>В 2024 год был объявлен в Югре «Годом народного сплочения» под этим лозунгом прошли мероприятия посвящённое э</w:t>
      </w:r>
      <w:r w:rsidRPr="00964308">
        <w:rPr>
          <w:rStyle w:val="bumpedfont1541"/>
          <w:sz w:val="28"/>
          <w:szCs w:val="28"/>
        </w:rPr>
        <w:t>тому событию были п</w:t>
      </w:r>
      <w:r>
        <w:rPr>
          <w:rStyle w:val="bumpedfont1541"/>
          <w:sz w:val="28"/>
          <w:szCs w:val="28"/>
        </w:rPr>
        <w:t>роведены</w:t>
      </w:r>
      <w:r w:rsidRPr="00964308">
        <w:rPr>
          <w:rStyle w:val="bumpedfont1541"/>
          <w:sz w:val="28"/>
          <w:szCs w:val="28"/>
        </w:rPr>
        <w:t xml:space="preserve"> следующие мероприятия: </w:t>
      </w:r>
      <w:r w:rsidRPr="00F20E97">
        <w:rPr>
          <w:rStyle w:val="bumpedfont1541"/>
          <w:sz w:val="28"/>
          <w:szCs w:val="28"/>
        </w:rPr>
        <w:t>Всероссийс</w:t>
      </w:r>
      <w:r>
        <w:rPr>
          <w:rStyle w:val="bumpedfont1541"/>
          <w:sz w:val="28"/>
          <w:szCs w:val="28"/>
        </w:rPr>
        <w:t xml:space="preserve">кая акция «Едины – непобедимы» </w:t>
      </w:r>
      <w:r w:rsidRPr="00F20E97">
        <w:rPr>
          <w:rStyle w:val="bumpedfont1541"/>
          <w:sz w:val="28"/>
          <w:szCs w:val="28"/>
        </w:rPr>
        <w:t>«Симфония Единства»</w:t>
      </w:r>
      <w:r w:rsidRPr="00F20E97">
        <w:t xml:space="preserve"> </w:t>
      </w:r>
      <w:r w:rsidRPr="00F20E97">
        <w:rPr>
          <w:rStyle w:val="bumpedfont1541"/>
          <w:sz w:val="28"/>
          <w:szCs w:val="28"/>
        </w:rPr>
        <w:t>исполнение гимна России молодыми представители разных народностей в своих национальных костюмах</w:t>
      </w:r>
      <w:r>
        <w:rPr>
          <w:rStyle w:val="bumpedfont1541"/>
          <w:sz w:val="28"/>
          <w:szCs w:val="28"/>
        </w:rPr>
        <w:t xml:space="preserve">, Всероссийская акция </w:t>
      </w:r>
      <w:r w:rsidRPr="00F20E97">
        <w:rPr>
          <w:rStyle w:val="bumpedfont1541"/>
          <w:sz w:val="28"/>
          <w:szCs w:val="28"/>
        </w:rPr>
        <w:t>«Окна Единства»</w:t>
      </w:r>
      <w:r>
        <w:rPr>
          <w:rStyle w:val="bumpedfont1541"/>
          <w:sz w:val="28"/>
          <w:szCs w:val="28"/>
        </w:rPr>
        <w:t xml:space="preserve"> </w:t>
      </w:r>
      <w:r w:rsidRPr="00964308">
        <w:rPr>
          <w:sz w:val="28"/>
          <w:szCs w:val="28"/>
        </w:rPr>
        <w:t xml:space="preserve">и торжественное мероприятие </w:t>
      </w:r>
      <w:r w:rsidRPr="00F20E97">
        <w:rPr>
          <w:rStyle w:val="bumpedfont1541"/>
          <w:sz w:val="28"/>
          <w:szCs w:val="28"/>
        </w:rPr>
        <w:t>«Слово, во славу Единства»</w:t>
      </w:r>
      <w:r>
        <w:rPr>
          <w:rStyle w:val="bumpedfont1541"/>
          <w:sz w:val="28"/>
          <w:szCs w:val="28"/>
        </w:rPr>
        <w:t>.</w:t>
      </w:r>
    </w:p>
    <w:p w14:paraId="49482A3C" w14:textId="77777777" w:rsidR="00B02D52" w:rsidRPr="00964308" w:rsidRDefault="00B02D52" w:rsidP="001C4B0C">
      <w:pPr>
        <w:pStyle w:val="s13"/>
        <w:spacing w:line="360" w:lineRule="auto"/>
        <w:ind w:firstLine="708"/>
        <w:jc w:val="both"/>
        <w:rPr>
          <w:sz w:val="28"/>
          <w:szCs w:val="28"/>
        </w:rPr>
      </w:pPr>
      <w:r>
        <w:rPr>
          <w:rStyle w:val="bumpedfont1541"/>
          <w:sz w:val="28"/>
          <w:szCs w:val="28"/>
        </w:rPr>
        <w:t xml:space="preserve">В </w:t>
      </w:r>
      <w:r w:rsidRPr="00964308">
        <w:rPr>
          <w:rStyle w:val="bumpedfont1541"/>
          <w:sz w:val="28"/>
          <w:szCs w:val="28"/>
        </w:rPr>
        <w:t>День Конституции</w:t>
      </w:r>
      <w:r>
        <w:rPr>
          <w:rStyle w:val="bumpedfont1541"/>
          <w:sz w:val="28"/>
          <w:szCs w:val="28"/>
        </w:rPr>
        <w:t xml:space="preserve"> РФ 12 декабря 2024 года</w:t>
      </w:r>
      <w:r w:rsidRPr="00964308">
        <w:rPr>
          <w:rStyle w:val="bumpedfont1541"/>
          <w:sz w:val="28"/>
          <w:szCs w:val="28"/>
        </w:rPr>
        <w:t xml:space="preserve"> была проведена акция «День конституции!»</w:t>
      </w:r>
      <w:r>
        <w:rPr>
          <w:rStyle w:val="bumpedfont1541"/>
          <w:sz w:val="28"/>
          <w:szCs w:val="28"/>
        </w:rPr>
        <w:t xml:space="preserve"> и познавательная программа </w:t>
      </w:r>
      <w:r w:rsidRPr="00F20E97">
        <w:rPr>
          <w:rStyle w:val="bumpedfont1541"/>
          <w:sz w:val="28"/>
          <w:szCs w:val="28"/>
        </w:rPr>
        <w:t>«Конституция»</w:t>
      </w:r>
      <w:r>
        <w:rPr>
          <w:rStyle w:val="bumpedfont1541"/>
          <w:sz w:val="28"/>
          <w:szCs w:val="28"/>
        </w:rPr>
        <w:t xml:space="preserve"> для молодёжной аудитории.</w:t>
      </w:r>
    </w:p>
    <w:p w14:paraId="70892938" w14:textId="77777777" w:rsidR="00B02D52" w:rsidRPr="00964308" w:rsidRDefault="00B02D52" w:rsidP="001C4B0C">
      <w:pPr>
        <w:pStyle w:val="s91"/>
        <w:spacing w:line="360" w:lineRule="auto"/>
        <w:ind w:firstLine="708"/>
        <w:jc w:val="both"/>
        <w:rPr>
          <w:sz w:val="28"/>
          <w:szCs w:val="28"/>
        </w:rPr>
      </w:pPr>
      <w:bookmarkStart w:id="6" w:name="_Toc442568549"/>
      <w:bookmarkStart w:id="7" w:name="_Toc473965195"/>
      <w:bookmarkEnd w:id="6"/>
      <w:bookmarkEnd w:id="7"/>
      <w:r w:rsidRPr="00964308">
        <w:rPr>
          <w:rStyle w:val="bumpedfont1542"/>
          <w:sz w:val="28"/>
          <w:szCs w:val="28"/>
        </w:rPr>
        <w:t>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58FF38FC" w14:textId="77777777" w:rsidR="00B02D52" w:rsidRPr="00964308" w:rsidRDefault="00B02D52" w:rsidP="001C4B0C">
      <w:pPr>
        <w:pStyle w:val="s91"/>
        <w:spacing w:line="360" w:lineRule="auto"/>
        <w:ind w:firstLine="708"/>
        <w:jc w:val="both"/>
        <w:rPr>
          <w:sz w:val="28"/>
          <w:szCs w:val="28"/>
        </w:rPr>
      </w:pPr>
      <w:bookmarkStart w:id="8" w:name="_Toc442568550"/>
      <w:bookmarkStart w:id="9" w:name="_Toc473965196"/>
      <w:bookmarkEnd w:id="8"/>
      <w:bookmarkEnd w:id="9"/>
      <w:r w:rsidRPr="00964308">
        <w:rPr>
          <w:rStyle w:val="bumpedfont1542"/>
          <w:sz w:val="28"/>
          <w:szCs w:val="28"/>
        </w:rPr>
        <w:t xml:space="preserve">Основные показатели по исполнению полномочий сферы культуры за </w:t>
      </w:r>
      <w:r>
        <w:rPr>
          <w:rStyle w:val="bumpedfont1542"/>
          <w:sz w:val="28"/>
          <w:szCs w:val="28"/>
        </w:rPr>
        <w:t>12</w:t>
      </w:r>
      <w:r w:rsidRPr="00964308">
        <w:rPr>
          <w:rStyle w:val="bumpedfont1542"/>
          <w:sz w:val="28"/>
          <w:szCs w:val="28"/>
        </w:rPr>
        <w:t xml:space="preserve"> месяцев 202</w:t>
      </w:r>
      <w:r>
        <w:rPr>
          <w:rStyle w:val="bumpedfont1542"/>
          <w:sz w:val="28"/>
          <w:szCs w:val="28"/>
        </w:rPr>
        <w:t xml:space="preserve">4 </w:t>
      </w:r>
      <w:r w:rsidRPr="00964308">
        <w:rPr>
          <w:rStyle w:val="bumpedfont1542"/>
          <w:sz w:val="28"/>
          <w:szCs w:val="28"/>
        </w:rPr>
        <w:t>год</w:t>
      </w:r>
      <w:r>
        <w:rPr>
          <w:rStyle w:val="bumpedfont1542"/>
          <w:sz w:val="28"/>
          <w:szCs w:val="28"/>
        </w:rPr>
        <w:t>а</w:t>
      </w:r>
      <w:r w:rsidRPr="00964308">
        <w:rPr>
          <w:rStyle w:val="bumpedfont1542"/>
          <w:sz w:val="28"/>
          <w:szCs w:val="28"/>
        </w:rPr>
        <w:t xml:space="preserve"> имеют следующую динамику: к</w:t>
      </w:r>
      <w:r>
        <w:rPr>
          <w:rStyle w:val="bumpedfont1542"/>
          <w:sz w:val="28"/>
          <w:szCs w:val="28"/>
        </w:rPr>
        <w:t xml:space="preserve">оличество всех форм проведенных культурно-массовых </w:t>
      </w:r>
      <w:r w:rsidRPr="00964308">
        <w:rPr>
          <w:rStyle w:val="bumpedfont1542"/>
          <w:sz w:val="28"/>
          <w:szCs w:val="28"/>
        </w:rPr>
        <w:t>мероприятий составило 4</w:t>
      </w:r>
      <w:r>
        <w:rPr>
          <w:rStyle w:val="bumpedfont1542"/>
          <w:sz w:val="28"/>
          <w:szCs w:val="28"/>
        </w:rPr>
        <w:t xml:space="preserve">88 </w:t>
      </w:r>
      <w:r w:rsidRPr="00964308">
        <w:rPr>
          <w:rStyle w:val="bumpedfont1542"/>
          <w:sz w:val="28"/>
          <w:szCs w:val="28"/>
        </w:rPr>
        <w:t>ед</w:t>
      </w:r>
      <w:r>
        <w:rPr>
          <w:rStyle w:val="bumpedfont1542"/>
          <w:sz w:val="28"/>
          <w:szCs w:val="28"/>
        </w:rPr>
        <w:t>иниц</w:t>
      </w:r>
      <w:r w:rsidRPr="00964308">
        <w:rPr>
          <w:rStyle w:val="bumpedfont1542"/>
          <w:sz w:val="28"/>
          <w:szCs w:val="28"/>
        </w:rPr>
        <w:t> (202</w:t>
      </w:r>
      <w:r>
        <w:rPr>
          <w:rStyle w:val="bumpedfont1542"/>
          <w:sz w:val="28"/>
          <w:szCs w:val="28"/>
        </w:rPr>
        <w:t>3 год</w:t>
      </w:r>
      <w:r w:rsidRPr="00964308">
        <w:rPr>
          <w:rStyle w:val="bumpedfont1542"/>
          <w:sz w:val="28"/>
          <w:szCs w:val="28"/>
        </w:rPr>
        <w:t> – 38</w:t>
      </w:r>
      <w:r>
        <w:rPr>
          <w:rStyle w:val="bumpedfont1542"/>
          <w:sz w:val="28"/>
          <w:szCs w:val="28"/>
        </w:rPr>
        <w:t>6</w:t>
      </w:r>
      <w:r w:rsidRPr="00964308">
        <w:rPr>
          <w:rStyle w:val="bumpedfont1542"/>
          <w:sz w:val="28"/>
          <w:szCs w:val="28"/>
        </w:rPr>
        <w:t> ед</w:t>
      </w:r>
      <w:r>
        <w:rPr>
          <w:rStyle w:val="bumpedfont1542"/>
          <w:sz w:val="28"/>
          <w:szCs w:val="28"/>
        </w:rPr>
        <w:t>иниц</w:t>
      </w:r>
      <w:r w:rsidRPr="00964308">
        <w:rPr>
          <w:rStyle w:val="bumpedfont1542"/>
          <w:sz w:val="28"/>
          <w:szCs w:val="28"/>
        </w:rPr>
        <w:t xml:space="preserve">), количество посетителей всех культурно-массовых мероприятий </w:t>
      </w:r>
      <w:r>
        <w:rPr>
          <w:rStyle w:val="bumpedfont1542"/>
          <w:sz w:val="28"/>
          <w:szCs w:val="28"/>
        </w:rPr>
        <w:t>44817</w:t>
      </w:r>
      <w:r w:rsidRPr="00964308">
        <w:rPr>
          <w:rStyle w:val="bumpedfont1542"/>
          <w:sz w:val="28"/>
          <w:szCs w:val="28"/>
        </w:rPr>
        <w:t> посещений (202</w:t>
      </w:r>
      <w:r>
        <w:rPr>
          <w:rStyle w:val="bumpedfont1542"/>
          <w:sz w:val="28"/>
          <w:szCs w:val="28"/>
        </w:rPr>
        <w:t>3 год</w:t>
      </w:r>
      <w:r w:rsidRPr="00964308">
        <w:rPr>
          <w:rStyle w:val="bumpedfont1542"/>
          <w:sz w:val="28"/>
          <w:szCs w:val="28"/>
        </w:rPr>
        <w:t> - 3</w:t>
      </w:r>
      <w:r>
        <w:rPr>
          <w:rStyle w:val="bumpedfont1542"/>
          <w:sz w:val="28"/>
          <w:szCs w:val="28"/>
        </w:rPr>
        <w:t>4</w:t>
      </w:r>
      <w:r w:rsidRPr="00964308">
        <w:rPr>
          <w:rStyle w:val="bumpedfont1542"/>
          <w:sz w:val="28"/>
          <w:szCs w:val="28"/>
        </w:rPr>
        <w:t>8</w:t>
      </w:r>
      <w:r>
        <w:rPr>
          <w:rStyle w:val="bumpedfont1542"/>
          <w:sz w:val="28"/>
          <w:szCs w:val="28"/>
        </w:rPr>
        <w:t>10</w:t>
      </w:r>
      <w:r w:rsidRPr="00964308">
        <w:rPr>
          <w:rStyle w:val="bumpedfont1542"/>
          <w:sz w:val="28"/>
          <w:szCs w:val="28"/>
        </w:rPr>
        <w:t xml:space="preserve"> посещений). </w:t>
      </w:r>
    </w:p>
    <w:p w14:paraId="523A0E43" w14:textId="77777777" w:rsidR="00B02D52" w:rsidRPr="00964308" w:rsidRDefault="00B02D52" w:rsidP="001C4B0C">
      <w:pPr>
        <w:pStyle w:val="s13"/>
        <w:spacing w:line="360" w:lineRule="auto"/>
        <w:ind w:firstLine="708"/>
        <w:jc w:val="both"/>
        <w:rPr>
          <w:sz w:val="28"/>
          <w:szCs w:val="28"/>
        </w:rPr>
      </w:pPr>
      <w:r w:rsidRPr="008E645D">
        <w:rPr>
          <w:rStyle w:val="bumpedfont1542"/>
          <w:sz w:val="28"/>
          <w:szCs w:val="28"/>
        </w:rPr>
        <w:t>Обеспеченность ДК «Жемчужина Югры», как и в прошлом году, составила 100 %.</w:t>
      </w:r>
    </w:p>
    <w:p w14:paraId="1841FDB4" w14:textId="77777777" w:rsidR="00B02D52" w:rsidRPr="00964308" w:rsidRDefault="00B02D52" w:rsidP="001C4B0C">
      <w:pPr>
        <w:pStyle w:val="s13"/>
        <w:spacing w:line="360" w:lineRule="auto"/>
        <w:ind w:firstLine="708"/>
        <w:jc w:val="both"/>
        <w:rPr>
          <w:sz w:val="28"/>
          <w:szCs w:val="28"/>
        </w:rPr>
      </w:pPr>
      <w:r w:rsidRPr="00964308">
        <w:rPr>
          <w:rStyle w:val="bumpedfont1542"/>
          <w:sz w:val="28"/>
          <w:szCs w:val="28"/>
        </w:rPr>
        <w:t xml:space="preserve">Одной из приоритетных задач культурной политики района является создание благоприятных условий для реализации интеллектуальных и культурных потребностей граждан старшего поколения. Эффективная социализация данной категории населения предусматривает активное </w:t>
      </w:r>
      <w:r w:rsidRPr="00964308">
        <w:rPr>
          <w:rStyle w:val="bumpedfont1542"/>
          <w:sz w:val="28"/>
          <w:szCs w:val="28"/>
        </w:rPr>
        <w:lastRenderedPageBreak/>
        <w:t>включение в социокультурную деятельность, обеспечение выбора досуговых мероприятий, самодеятельном творчестве при постоянном учете особенностей культурных запросов пожилых людей.</w:t>
      </w:r>
    </w:p>
    <w:p w14:paraId="36AEA24E" w14:textId="77777777" w:rsidR="00B02D52" w:rsidRPr="00964308" w:rsidRDefault="00B02D52" w:rsidP="001C4B0C">
      <w:pPr>
        <w:pStyle w:val="s13"/>
        <w:spacing w:line="360" w:lineRule="auto"/>
        <w:ind w:firstLine="708"/>
        <w:jc w:val="both"/>
        <w:rPr>
          <w:sz w:val="28"/>
          <w:szCs w:val="28"/>
        </w:rPr>
      </w:pPr>
      <w:r w:rsidRPr="00964308">
        <w:rPr>
          <w:rStyle w:val="bumpedfont1542"/>
          <w:sz w:val="28"/>
          <w:szCs w:val="28"/>
        </w:rPr>
        <w:t>На базе Дома культуры «Жемчужина Югры» действует три клубных формирования для людей старшего поколения: вокальный ансамбль «Россияночки», клубные формирования декоративно-прикладного искусства «Мастерская радости» и «Волшебный клубок».</w:t>
      </w:r>
    </w:p>
    <w:p w14:paraId="649561DA" w14:textId="77777777" w:rsidR="00B02D52" w:rsidRPr="00964308" w:rsidRDefault="00B02D52" w:rsidP="001C4B0C">
      <w:pPr>
        <w:pStyle w:val="s13"/>
        <w:spacing w:line="360" w:lineRule="auto"/>
        <w:ind w:firstLine="708"/>
        <w:jc w:val="both"/>
        <w:rPr>
          <w:sz w:val="28"/>
          <w:szCs w:val="28"/>
        </w:rPr>
      </w:pPr>
      <w:r w:rsidRPr="00964308">
        <w:rPr>
          <w:rStyle w:val="bumpedfont1543"/>
          <w:sz w:val="28"/>
          <w:szCs w:val="28"/>
        </w:rPr>
        <w:t>Ежемесячно для людей старшего поколения в Доме культуры «Жемчужина Югры» проводятся мероприятия викторины, литературные гостиные, вечера отдыха и другие.</w:t>
      </w:r>
      <w:r w:rsidRPr="00964308">
        <w:rPr>
          <w:sz w:val="28"/>
          <w:szCs w:val="28"/>
        </w:rPr>
        <w:t> </w:t>
      </w:r>
    </w:p>
    <w:p w14:paraId="51D7C807" w14:textId="77777777" w:rsidR="00B02D52" w:rsidRPr="00964308" w:rsidRDefault="00B02D52" w:rsidP="001C4B0C">
      <w:pPr>
        <w:pStyle w:val="s91"/>
        <w:spacing w:line="360" w:lineRule="auto"/>
        <w:ind w:firstLine="708"/>
        <w:jc w:val="both"/>
        <w:rPr>
          <w:sz w:val="28"/>
          <w:szCs w:val="28"/>
        </w:rPr>
      </w:pPr>
      <w:r w:rsidRPr="00964308">
        <w:rPr>
          <w:rStyle w:val="bumpedfont1543"/>
          <w:sz w:val="28"/>
          <w:szCs w:val="28"/>
        </w:rPr>
        <w:t>Создание условий для развития местного традиционного народного художественного творчества в поселениях, входящих в состав муниципального района</w:t>
      </w:r>
      <w:r>
        <w:rPr>
          <w:rStyle w:val="bumpedfont1543"/>
          <w:sz w:val="28"/>
          <w:szCs w:val="28"/>
        </w:rPr>
        <w:t>.</w:t>
      </w:r>
    </w:p>
    <w:p w14:paraId="5E219A98" w14:textId="77777777" w:rsidR="00B02D52" w:rsidRPr="00964308" w:rsidRDefault="00B02D52" w:rsidP="001C4B0C">
      <w:pPr>
        <w:pStyle w:val="s91"/>
        <w:spacing w:line="360" w:lineRule="auto"/>
        <w:ind w:firstLine="708"/>
        <w:jc w:val="both"/>
        <w:rPr>
          <w:sz w:val="28"/>
          <w:szCs w:val="28"/>
        </w:rPr>
      </w:pPr>
      <w:r w:rsidRPr="00964308">
        <w:rPr>
          <w:rStyle w:val="bumpedfont1543"/>
          <w:sz w:val="28"/>
          <w:szCs w:val="28"/>
        </w:rPr>
        <w:t>На базе ДК «Жемчужина Югры» действует 1</w:t>
      </w:r>
      <w:r>
        <w:rPr>
          <w:rStyle w:val="bumpedfont1543"/>
          <w:sz w:val="28"/>
          <w:szCs w:val="28"/>
        </w:rPr>
        <w:t>4</w:t>
      </w:r>
      <w:r w:rsidRPr="00964308">
        <w:rPr>
          <w:rStyle w:val="bumpedfont1543"/>
          <w:sz w:val="28"/>
          <w:szCs w:val="28"/>
        </w:rPr>
        <w:t xml:space="preserve"> клубных формирования (</w:t>
      </w:r>
      <w:r>
        <w:rPr>
          <w:rStyle w:val="bumpedfont1543"/>
          <w:sz w:val="28"/>
          <w:szCs w:val="28"/>
        </w:rPr>
        <w:t>АППГ – 15</w:t>
      </w:r>
      <w:r w:rsidRPr="00964308">
        <w:rPr>
          <w:rStyle w:val="bumpedfont1543"/>
          <w:sz w:val="28"/>
          <w:szCs w:val="28"/>
        </w:rPr>
        <w:t>) для всех возрастных и социальных категорий населения по различным направлениям деятельности, с числом участников в них 2</w:t>
      </w:r>
      <w:r>
        <w:rPr>
          <w:rStyle w:val="bumpedfont1543"/>
          <w:sz w:val="28"/>
          <w:szCs w:val="28"/>
        </w:rPr>
        <w:t>06</w:t>
      </w:r>
      <w:r w:rsidRPr="00964308">
        <w:rPr>
          <w:rStyle w:val="bumpedfont1543"/>
          <w:sz w:val="28"/>
          <w:szCs w:val="28"/>
        </w:rPr>
        <w:t xml:space="preserve"> чел</w:t>
      </w:r>
      <w:r>
        <w:rPr>
          <w:rStyle w:val="bumpedfont1543"/>
          <w:sz w:val="28"/>
          <w:szCs w:val="28"/>
        </w:rPr>
        <w:t>овек</w:t>
      </w:r>
      <w:r w:rsidRPr="00964308">
        <w:rPr>
          <w:rStyle w:val="bumpedfont1543"/>
          <w:sz w:val="28"/>
          <w:szCs w:val="28"/>
        </w:rPr>
        <w:t xml:space="preserve"> (</w:t>
      </w:r>
      <w:r>
        <w:rPr>
          <w:rStyle w:val="bumpedfont1543"/>
          <w:sz w:val="28"/>
          <w:szCs w:val="28"/>
        </w:rPr>
        <w:t xml:space="preserve">АППГ </w:t>
      </w:r>
      <w:r w:rsidRPr="00964308">
        <w:rPr>
          <w:rStyle w:val="bumpedfont1543"/>
          <w:sz w:val="28"/>
          <w:szCs w:val="28"/>
        </w:rPr>
        <w:t>– 218 чел</w:t>
      </w:r>
      <w:r>
        <w:rPr>
          <w:rStyle w:val="bumpedfont1543"/>
          <w:sz w:val="28"/>
          <w:szCs w:val="28"/>
        </w:rPr>
        <w:t>овек</w:t>
      </w:r>
      <w:r w:rsidRPr="00964308">
        <w:rPr>
          <w:rStyle w:val="bumpedfont1543"/>
          <w:sz w:val="28"/>
          <w:szCs w:val="28"/>
        </w:rPr>
        <w:t>).</w:t>
      </w:r>
    </w:p>
    <w:p w14:paraId="4A34A231" w14:textId="77777777" w:rsidR="00B02D52" w:rsidRPr="00964308" w:rsidRDefault="00B02D52" w:rsidP="001C4B0C">
      <w:pPr>
        <w:pStyle w:val="s13"/>
        <w:spacing w:line="360" w:lineRule="auto"/>
        <w:ind w:firstLine="708"/>
        <w:jc w:val="both"/>
        <w:rPr>
          <w:sz w:val="28"/>
          <w:szCs w:val="28"/>
        </w:rPr>
      </w:pPr>
      <w:r w:rsidRPr="00964308">
        <w:rPr>
          <w:rStyle w:val="bumpedfont1543"/>
          <w:sz w:val="28"/>
          <w:szCs w:val="28"/>
        </w:rPr>
        <w:t>Клубное формирование ДПИ «Волшебный клубок» два раза в неделю собирают людей старшего поколения для оказания помощи мобилизованным гражданам (вяз</w:t>
      </w:r>
      <w:r>
        <w:rPr>
          <w:rStyle w:val="bumpedfont1543"/>
          <w:sz w:val="28"/>
          <w:szCs w:val="28"/>
        </w:rPr>
        <w:t>ание тёплых вещей), изготовление подушек и трусов для госпиталей.</w:t>
      </w:r>
    </w:p>
    <w:p w14:paraId="603F1DFF" w14:textId="77777777" w:rsidR="00B02D52" w:rsidRPr="00964308" w:rsidRDefault="00B02D52" w:rsidP="001C4B0C">
      <w:pPr>
        <w:pStyle w:val="s13"/>
        <w:spacing w:line="360" w:lineRule="auto"/>
        <w:ind w:firstLine="708"/>
        <w:jc w:val="both"/>
        <w:rPr>
          <w:sz w:val="28"/>
          <w:szCs w:val="28"/>
        </w:rPr>
      </w:pPr>
      <w:r w:rsidRPr="00964308">
        <w:rPr>
          <w:rStyle w:val="bumpedfont1543"/>
          <w:sz w:val="28"/>
          <w:szCs w:val="28"/>
        </w:rPr>
        <w:t xml:space="preserve">Творческие коллективы Дома культуры приняли участие в фестивалях-конкурсах всех уровней: от районного до международного и пополнили «копилку» наград </w:t>
      </w:r>
      <w:r>
        <w:rPr>
          <w:rStyle w:val="bumpedfont1543"/>
          <w:sz w:val="28"/>
          <w:szCs w:val="28"/>
        </w:rPr>
        <w:t xml:space="preserve">43 </w:t>
      </w:r>
      <w:r w:rsidRPr="00964308">
        <w:rPr>
          <w:rStyle w:val="bumpedfont1543"/>
          <w:sz w:val="28"/>
          <w:szCs w:val="28"/>
        </w:rPr>
        <w:t>диплом</w:t>
      </w:r>
      <w:r>
        <w:rPr>
          <w:rStyle w:val="bumpedfont1543"/>
          <w:sz w:val="28"/>
          <w:szCs w:val="28"/>
        </w:rPr>
        <w:t>а</w:t>
      </w:r>
      <w:r w:rsidRPr="00964308">
        <w:rPr>
          <w:rStyle w:val="bumpedfont1543"/>
          <w:sz w:val="28"/>
          <w:szCs w:val="28"/>
        </w:rPr>
        <w:t xml:space="preserve"> победителя, </w:t>
      </w:r>
      <w:r>
        <w:rPr>
          <w:rStyle w:val="bumpedfont1543"/>
          <w:sz w:val="28"/>
          <w:szCs w:val="28"/>
        </w:rPr>
        <w:t>9</w:t>
      </w:r>
      <w:r w:rsidRPr="00964308">
        <w:rPr>
          <w:rStyle w:val="bumpedfont1543"/>
          <w:sz w:val="28"/>
          <w:szCs w:val="28"/>
        </w:rPr>
        <w:t xml:space="preserve"> – Лауреата, </w:t>
      </w:r>
      <w:r>
        <w:rPr>
          <w:rStyle w:val="bumpedfont1543"/>
          <w:sz w:val="28"/>
          <w:szCs w:val="28"/>
        </w:rPr>
        <w:t>34</w:t>
      </w:r>
      <w:r w:rsidRPr="00964308">
        <w:rPr>
          <w:rStyle w:val="bumpedfont1543"/>
          <w:sz w:val="28"/>
          <w:szCs w:val="28"/>
        </w:rPr>
        <w:t> – Дипломант</w:t>
      </w:r>
      <w:r>
        <w:rPr>
          <w:rStyle w:val="bumpedfont1543"/>
          <w:sz w:val="28"/>
          <w:szCs w:val="28"/>
        </w:rPr>
        <w:t>а</w:t>
      </w:r>
      <w:r w:rsidRPr="00964308">
        <w:rPr>
          <w:rStyle w:val="bumpedfont1543"/>
          <w:sz w:val="28"/>
          <w:szCs w:val="28"/>
        </w:rPr>
        <w:t>.</w:t>
      </w:r>
    </w:p>
    <w:p w14:paraId="706EA490" w14:textId="77777777" w:rsidR="00B02D52" w:rsidRPr="00964308" w:rsidRDefault="00B02D52" w:rsidP="001C4B0C">
      <w:pPr>
        <w:pStyle w:val="s40"/>
        <w:spacing w:line="360" w:lineRule="auto"/>
        <w:ind w:firstLine="708"/>
        <w:jc w:val="both"/>
        <w:rPr>
          <w:sz w:val="28"/>
          <w:szCs w:val="28"/>
        </w:rPr>
      </w:pPr>
      <w:r w:rsidRPr="00964308">
        <w:rPr>
          <w:rStyle w:val="bumpedfont1543"/>
          <w:sz w:val="28"/>
          <w:szCs w:val="28"/>
        </w:rPr>
        <w:t>В направлении организаци</w:t>
      </w:r>
      <w:r>
        <w:rPr>
          <w:rStyle w:val="bumpedfont1543"/>
          <w:sz w:val="28"/>
          <w:szCs w:val="28"/>
        </w:rPr>
        <w:t>я</w:t>
      </w:r>
      <w:r w:rsidRPr="00964308">
        <w:rPr>
          <w:rStyle w:val="bumpedfont1543"/>
          <w:sz w:val="28"/>
          <w:szCs w:val="28"/>
        </w:rPr>
        <w:t xml:space="preserve"> культурно-досуговой деятельности населения сельского поселения Сентябрьский и популяризации межнационального и межконфессионального работники Дома Культуры «Жемчужина Югры» регулярно проводят культурно-просветительные и воспитательные мероприятия по профилактике экстремизма, гармонизация </w:t>
      </w:r>
      <w:r w:rsidRPr="00964308">
        <w:rPr>
          <w:rStyle w:val="bumpedfont1543"/>
          <w:sz w:val="28"/>
          <w:szCs w:val="28"/>
        </w:rPr>
        <w:lastRenderedPageBreak/>
        <w:t xml:space="preserve">межэтнических и межкультурных отношений с подростками и молодежью с.п. Сентябрьский, участниками творческих коллективов Дома культуры «Жемчужина Югры», добровольцами молодёжного волонтерского объединения «Мы Есть!». Всего проведено </w:t>
      </w:r>
      <w:r>
        <w:rPr>
          <w:rStyle w:val="bumpedfont1543"/>
          <w:sz w:val="28"/>
          <w:szCs w:val="28"/>
        </w:rPr>
        <w:t>68</w:t>
      </w:r>
      <w:r w:rsidRPr="00964308">
        <w:rPr>
          <w:rStyle w:val="bumpedfont1543"/>
          <w:sz w:val="28"/>
          <w:szCs w:val="28"/>
        </w:rPr>
        <w:t xml:space="preserve"> мероприятий, в которых приняли участие </w:t>
      </w:r>
      <w:r>
        <w:rPr>
          <w:rStyle w:val="bumpedfont1543"/>
          <w:sz w:val="28"/>
          <w:szCs w:val="28"/>
        </w:rPr>
        <w:t>10026</w:t>
      </w:r>
      <w:r w:rsidRPr="00964308">
        <w:rPr>
          <w:rStyle w:val="bumpedfont1543"/>
          <w:sz w:val="28"/>
          <w:szCs w:val="28"/>
        </w:rPr>
        <w:t xml:space="preserve"> человек</w:t>
      </w:r>
      <w:r>
        <w:rPr>
          <w:rStyle w:val="bumpedfont1543"/>
          <w:sz w:val="28"/>
          <w:szCs w:val="28"/>
        </w:rPr>
        <w:t xml:space="preserve"> (232 волонтёры)</w:t>
      </w:r>
      <w:r w:rsidRPr="00964308">
        <w:rPr>
          <w:rStyle w:val="bumpedfont1543"/>
          <w:sz w:val="28"/>
          <w:szCs w:val="28"/>
        </w:rPr>
        <w:t>.</w:t>
      </w:r>
    </w:p>
    <w:p w14:paraId="5FAC1BDA" w14:textId="77777777" w:rsidR="00B02D52" w:rsidRPr="00964308" w:rsidRDefault="00B02D52" w:rsidP="001C4B0C">
      <w:pPr>
        <w:pStyle w:val="s40"/>
        <w:spacing w:line="360" w:lineRule="auto"/>
        <w:ind w:firstLine="708"/>
        <w:jc w:val="both"/>
        <w:rPr>
          <w:sz w:val="28"/>
          <w:szCs w:val="28"/>
        </w:rPr>
      </w:pPr>
      <w:r w:rsidRPr="00964308">
        <w:rPr>
          <w:rStyle w:val="bumpedfont1543"/>
          <w:sz w:val="28"/>
          <w:szCs w:val="28"/>
        </w:rPr>
        <w:t>Ведется мониторинг социальных сетей детей подростков и молодёжи проживающих на территории с.п. Сентябрьский.</w:t>
      </w:r>
    </w:p>
    <w:p w14:paraId="68B557A1" w14:textId="77777777" w:rsidR="00B02D52" w:rsidRPr="00964308" w:rsidRDefault="00B02D52" w:rsidP="001C4B0C">
      <w:pPr>
        <w:pStyle w:val="s40"/>
        <w:spacing w:line="360" w:lineRule="auto"/>
        <w:ind w:firstLine="708"/>
        <w:jc w:val="both"/>
        <w:rPr>
          <w:sz w:val="28"/>
          <w:szCs w:val="28"/>
        </w:rPr>
      </w:pPr>
      <w:r w:rsidRPr="00964308">
        <w:rPr>
          <w:rStyle w:val="bumpedfont1543"/>
          <w:sz w:val="28"/>
          <w:szCs w:val="28"/>
        </w:rPr>
        <w:t>Анализ данных мероприятий показывает, что на территории сельского поселения Сентябрьский отсутствуют проявления экстремистского характера среди детей, подростков и молодёжи и свидетельствует об успешности предпринимаемой профилактической работы.</w:t>
      </w:r>
    </w:p>
    <w:p w14:paraId="0FEFA8BD" w14:textId="77777777" w:rsidR="00B02D52" w:rsidRPr="00964308" w:rsidRDefault="00B02D52" w:rsidP="001C4B0C">
      <w:pPr>
        <w:pStyle w:val="s13"/>
        <w:spacing w:line="360" w:lineRule="auto"/>
        <w:ind w:firstLine="708"/>
        <w:jc w:val="both"/>
        <w:rPr>
          <w:sz w:val="28"/>
          <w:szCs w:val="28"/>
        </w:rPr>
      </w:pPr>
      <w:r w:rsidRPr="00964308">
        <w:rPr>
          <w:rStyle w:val="bumpedfont1543"/>
          <w:sz w:val="28"/>
          <w:szCs w:val="28"/>
        </w:rPr>
        <w:t>Укрепление материально-технической базы отрасли культуры остается важнейшим направлением деятельности культуры.</w:t>
      </w:r>
    </w:p>
    <w:p w14:paraId="782907B0" w14:textId="77777777" w:rsidR="00B02D52" w:rsidRDefault="00B02D52" w:rsidP="001C4B0C">
      <w:pPr>
        <w:pStyle w:val="s13"/>
        <w:spacing w:line="360" w:lineRule="auto"/>
        <w:ind w:firstLine="708"/>
        <w:jc w:val="both"/>
        <w:rPr>
          <w:rStyle w:val="bumpedfont1543"/>
          <w:sz w:val="28"/>
          <w:szCs w:val="28"/>
        </w:rPr>
      </w:pPr>
      <w:r w:rsidRPr="00441646">
        <w:rPr>
          <w:rStyle w:val="bumpedfont1543"/>
          <w:sz w:val="28"/>
          <w:szCs w:val="28"/>
        </w:rPr>
        <w:t>Обновлена материально-техническая база, за счёт благотворительной помощи БФ</w:t>
      </w:r>
      <w:r>
        <w:rPr>
          <w:rStyle w:val="bumpedfont1543"/>
          <w:sz w:val="28"/>
          <w:szCs w:val="28"/>
        </w:rPr>
        <w:t xml:space="preserve"> </w:t>
      </w:r>
      <w:r w:rsidRPr="00441646">
        <w:rPr>
          <w:rStyle w:val="bumpedfont1543"/>
          <w:sz w:val="28"/>
          <w:szCs w:val="28"/>
        </w:rPr>
        <w:t>«САФМАР»:</w:t>
      </w:r>
    </w:p>
    <w:p w14:paraId="5918F182" w14:textId="2987D818" w:rsidR="00B02D52" w:rsidRPr="00441646" w:rsidRDefault="00B02D52" w:rsidP="001C4B0C">
      <w:pPr>
        <w:pStyle w:val="s13"/>
        <w:spacing w:line="360" w:lineRule="auto"/>
        <w:ind w:firstLine="708"/>
        <w:jc w:val="both"/>
        <w:rPr>
          <w:rStyle w:val="bumpedfont1543"/>
          <w:sz w:val="28"/>
          <w:szCs w:val="28"/>
        </w:rPr>
      </w:pPr>
      <w:r w:rsidRPr="00441646">
        <w:rPr>
          <w:rStyle w:val="bumpedfont1543"/>
          <w:sz w:val="28"/>
          <w:szCs w:val="28"/>
        </w:rPr>
        <w:t>Сценические костюмы, ростовая кукла, сценическая обувь</w:t>
      </w:r>
      <w:r>
        <w:rPr>
          <w:rStyle w:val="bumpedfont1543"/>
          <w:sz w:val="28"/>
          <w:szCs w:val="28"/>
        </w:rPr>
        <w:t xml:space="preserve"> </w:t>
      </w:r>
      <w:r w:rsidRPr="00441646">
        <w:rPr>
          <w:rStyle w:val="bumpedfont1543"/>
          <w:sz w:val="28"/>
          <w:szCs w:val="28"/>
        </w:rPr>
        <w:t>– 500 000,00 руб.</w:t>
      </w:r>
    </w:p>
    <w:p w14:paraId="2CF5EAC2" w14:textId="77777777" w:rsidR="00B02D52" w:rsidRDefault="00B02D52" w:rsidP="001C4B0C">
      <w:pPr>
        <w:pStyle w:val="s13"/>
        <w:spacing w:line="360" w:lineRule="auto"/>
        <w:ind w:firstLine="708"/>
        <w:jc w:val="both"/>
        <w:rPr>
          <w:rStyle w:val="bumpedfont1543"/>
          <w:sz w:val="28"/>
          <w:szCs w:val="28"/>
        </w:rPr>
      </w:pPr>
      <w:r w:rsidRPr="00441646">
        <w:rPr>
          <w:rStyle w:val="bumpedfont1543"/>
          <w:sz w:val="28"/>
          <w:szCs w:val="28"/>
        </w:rPr>
        <w:t>В 2024 году сотрудники Дома культуры проходили обучение по следующим</w:t>
      </w:r>
      <w:r>
        <w:rPr>
          <w:rStyle w:val="bumpedfont1543"/>
          <w:sz w:val="28"/>
          <w:szCs w:val="28"/>
        </w:rPr>
        <w:t xml:space="preserve"> </w:t>
      </w:r>
      <w:r w:rsidRPr="00441646">
        <w:rPr>
          <w:rStyle w:val="bumpedfont1543"/>
          <w:sz w:val="28"/>
          <w:szCs w:val="28"/>
        </w:rPr>
        <w:t>направлениям:</w:t>
      </w:r>
    </w:p>
    <w:p w14:paraId="713BE8D8" w14:textId="77777777" w:rsidR="00B02D52" w:rsidRPr="00441646" w:rsidRDefault="00B02D52" w:rsidP="001C4B0C">
      <w:pPr>
        <w:pStyle w:val="s13"/>
        <w:spacing w:line="360" w:lineRule="auto"/>
        <w:ind w:firstLine="708"/>
        <w:jc w:val="both"/>
        <w:rPr>
          <w:rStyle w:val="bumpedfont1543"/>
          <w:sz w:val="28"/>
          <w:szCs w:val="28"/>
        </w:rPr>
      </w:pPr>
      <w:r w:rsidRPr="00441646">
        <w:rPr>
          <w:rStyle w:val="bumpedfont1543"/>
          <w:sz w:val="28"/>
          <w:szCs w:val="28"/>
        </w:rPr>
        <w:t xml:space="preserve"> - Курс «Ответственный за антитеррористическую защищенность предприятия</w:t>
      </w:r>
      <w:r>
        <w:rPr>
          <w:rStyle w:val="bumpedfont1543"/>
          <w:sz w:val="28"/>
          <w:szCs w:val="28"/>
        </w:rPr>
        <w:t xml:space="preserve"> </w:t>
      </w:r>
      <w:r w:rsidRPr="00441646">
        <w:rPr>
          <w:rStyle w:val="bumpedfont1543"/>
          <w:sz w:val="28"/>
          <w:szCs w:val="28"/>
        </w:rPr>
        <w:t>(учреждения) по защите от террористических угроз и иных экстремистских проявлений»,</w:t>
      </w:r>
      <w:r>
        <w:rPr>
          <w:rStyle w:val="bumpedfont1543"/>
          <w:sz w:val="28"/>
          <w:szCs w:val="28"/>
        </w:rPr>
        <w:t xml:space="preserve"> </w:t>
      </w:r>
      <w:r w:rsidRPr="00441646">
        <w:rPr>
          <w:rStyle w:val="bumpedfont1543"/>
          <w:sz w:val="28"/>
          <w:szCs w:val="28"/>
        </w:rPr>
        <w:t xml:space="preserve">(Сидорова С.О., </w:t>
      </w:r>
      <w:proofErr w:type="spellStart"/>
      <w:r w:rsidRPr="00441646">
        <w:rPr>
          <w:rStyle w:val="bumpedfont1543"/>
          <w:sz w:val="28"/>
          <w:szCs w:val="28"/>
        </w:rPr>
        <w:t>Слинякова</w:t>
      </w:r>
      <w:proofErr w:type="spellEnd"/>
      <w:r w:rsidRPr="00441646">
        <w:rPr>
          <w:rStyle w:val="bumpedfont1543"/>
          <w:sz w:val="28"/>
          <w:szCs w:val="28"/>
        </w:rPr>
        <w:t xml:space="preserve"> О.А);</w:t>
      </w:r>
    </w:p>
    <w:p w14:paraId="2260948A" w14:textId="77777777" w:rsidR="00B02D52" w:rsidRPr="00441646" w:rsidRDefault="00B02D52" w:rsidP="001C4B0C">
      <w:pPr>
        <w:pStyle w:val="s13"/>
        <w:spacing w:line="360" w:lineRule="auto"/>
        <w:ind w:firstLine="708"/>
        <w:jc w:val="both"/>
        <w:rPr>
          <w:rStyle w:val="bumpedfont1543"/>
          <w:sz w:val="28"/>
          <w:szCs w:val="28"/>
        </w:rPr>
      </w:pPr>
      <w:r w:rsidRPr="00441646">
        <w:rPr>
          <w:rStyle w:val="bumpedfont1543"/>
          <w:sz w:val="28"/>
          <w:szCs w:val="28"/>
        </w:rPr>
        <w:t>- Курс «Обучение должностных лиц и работников гражданской обороны и единой</w:t>
      </w:r>
      <w:r>
        <w:rPr>
          <w:rStyle w:val="bumpedfont1543"/>
          <w:sz w:val="28"/>
          <w:szCs w:val="28"/>
        </w:rPr>
        <w:t xml:space="preserve"> </w:t>
      </w:r>
      <w:r w:rsidRPr="00441646">
        <w:rPr>
          <w:rStyle w:val="bumpedfont1543"/>
          <w:sz w:val="28"/>
          <w:szCs w:val="28"/>
        </w:rPr>
        <w:t>государственной системы предупреждения и ликвидации чрезвычайных ситуаций»</w:t>
      </w:r>
      <w:r>
        <w:rPr>
          <w:rStyle w:val="bumpedfont1543"/>
          <w:sz w:val="28"/>
          <w:szCs w:val="28"/>
        </w:rPr>
        <w:t xml:space="preserve"> </w:t>
      </w:r>
      <w:r w:rsidRPr="00441646">
        <w:rPr>
          <w:rStyle w:val="bumpedfont1543"/>
          <w:sz w:val="28"/>
          <w:szCs w:val="28"/>
        </w:rPr>
        <w:t xml:space="preserve">(Сидорова С.О., </w:t>
      </w:r>
      <w:proofErr w:type="spellStart"/>
      <w:r w:rsidRPr="00441646">
        <w:rPr>
          <w:rStyle w:val="bumpedfont1543"/>
          <w:sz w:val="28"/>
          <w:szCs w:val="28"/>
        </w:rPr>
        <w:t>Слинякова</w:t>
      </w:r>
      <w:proofErr w:type="spellEnd"/>
      <w:r w:rsidRPr="00441646">
        <w:rPr>
          <w:rStyle w:val="bumpedfont1543"/>
          <w:sz w:val="28"/>
          <w:szCs w:val="28"/>
        </w:rPr>
        <w:t xml:space="preserve"> О.А.)</w:t>
      </w:r>
    </w:p>
    <w:p w14:paraId="6E2F4587" w14:textId="77777777" w:rsidR="00B02D52" w:rsidRPr="00441646" w:rsidRDefault="00B02D52" w:rsidP="001C4B0C">
      <w:pPr>
        <w:pStyle w:val="s13"/>
        <w:spacing w:line="360" w:lineRule="auto"/>
        <w:ind w:firstLine="708"/>
        <w:jc w:val="both"/>
        <w:rPr>
          <w:rStyle w:val="bumpedfont1543"/>
          <w:sz w:val="28"/>
          <w:szCs w:val="28"/>
        </w:rPr>
      </w:pPr>
      <w:r w:rsidRPr="00441646">
        <w:rPr>
          <w:rStyle w:val="bumpedfont1543"/>
          <w:sz w:val="28"/>
          <w:szCs w:val="28"/>
        </w:rPr>
        <w:t>- Перевозка детей (</w:t>
      </w:r>
      <w:proofErr w:type="spellStart"/>
      <w:r w:rsidRPr="00441646">
        <w:rPr>
          <w:rStyle w:val="bumpedfont1543"/>
          <w:sz w:val="28"/>
          <w:szCs w:val="28"/>
        </w:rPr>
        <w:t>Слинякова</w:t>
      </w:r>
      <w:proofErr w:type="spellEnd"/>
      <w:r w:rsidRPr="00441646">
        <w:rPr>
          <w:rStyle w:val="bumpedfont1543"/>
          <w:sz w:val="28"/>
          <w:szCs w:val="28"/>
        </w:rPr>
        <w:t xml:space="preserve"> О.А.),</w:t>
      </w:r>
    </w:p>
    <w:p w14:paraId="268B2C41" w14:textId="77777777" w:rsidR="00B02D52" w:rsidRPr="00441646" w:rsidRDefault="00B02D52" w:rsidP="001C4B0C">
      <w:pPr>
        <w:pStyle w:val="s13"/>
        <w:spacing w:line="360" w:lineRule="auto"/>
        <w:ind w:firstLine="708"/>
        <w:jc w:val="both"/>
        <w:rPr>
          <w:rStyle w:val="bumpedfont1543"/>
          <w:sz w:val="28"/>
          <w:szCs w:val="28"/>
        </w:rPr>
      </w:pPr>
      <w:r w:rsidRPr="00441646">
        <w:rPr>
          <w:rStyle w:val="bumpedfont1543"/>
          <w:sz w:val="28"/>
          <w:szCs w:val="28"/>
        </w:rPr>
        <w:t>- Работа со служебной информацией ограниченного распространения, содержащейся в</w:t>
      </w:r>
      <w:r>
        <w:rPr>
          <w:rStyle w:val="bumpedfont1543"/>
          <w:sz w:val="28"/>
          <w:szCs w:val="28"/>
        </w:rPr>
        <w:t xml:space="preserve"> </w:t>
      </w:r>
      <w:r w:rsidRPr="00441646">
        <w:rPr>
          <w:rStyle w:val="bumpedfont1543"/>
          <w:sz w:val="28"/>
          <w:szCs w:val="28"/>
        </w:rPr>
        <w:t>документах об антитеррористической защищённости объектов (</w:t>
      </w:r>
      <w:proofErr w:type="spellStart"/>
      <w:r w:rsidRPr="00441646">
        <w:rPr>
          <w:rStyle w:val="bumpedfont1543"/>
          <w:sz w:val="28"/>
          <w:szCs w:val="28"/>
        </w:rPr>
        <w:t>Слинякова</w:t>
      </w:r>
      <w:proofErr w:type="spellEnd"/>
      <w:r w:rsidRPr="00441646">
        <w:rPr>
          <w:rStyle w:val="bumpedfont1543"/>
          <w:sz w:val="28"/>
          <w:szCs w:val="28"/>
        </w:rPr>
        <w:t xml:space="preserve"> О.А.),</w:t>
      </w:r>
    </w:p>
    <w:p w14:paraId="442D75C8" w14:textId="77777777" w:rsidR="00B02D52" w:rsidRPr="00441646" w:rsidRDefault="00B02D52" w:rsidP="001C4B0C">
      <w:pPr>
        <w:pStyle w:val="s13"/>
        <w:spacing w:line="360" w:lineRule="auto"/>
        <w:ind w:firstLine="708"/>
        <w:jc w:val="both"/>
        <w:rPr>
          <w:rStyle w:val="bumpedfont1543"/>
          <w:sz w:val="28"/>
          <w:szCs w:val="28"/>
        </w:rPr>
      </w:pPr>
      <w:r w:rsidRPr="00441646">
        <w:rPr>
          <w:rStyle w:val="bumpedfont1543"/>
          <w:sz w:val="28"/>
          <w:szCs w:val="28"/>
        </w:rPr>
        <w:lastRenderedPageBreak/>
        <w:t xml:space="preserve">- Общие вопросы охраны труда и функционирования СУОТ (Сидорова С.О., </w:t>
      </w:r>
      <w:proofErr w:type="spellStart"/>
      <w:r w:rsidRPr="00441646">
        <w:rPr>
          <w:rStyle w:val="bumpedfont1543"/>
          <w:sz w:val="28"/>
          <w:szCs w:val="28"/>
        </w:rPr>
        <w:t>Слинякова</w:t>
      </w:r>
      <w:proofErr w:type="spellEnd"/>
      <w:r>
        <w:rPr>
          <w:rStyle w:val="bumpedfont1543"/>
          <w:sz w:val="28"/>
          <w:szCs w:val="28"/>
        </w:rPr>
        <w:t xml:space="preserve"> </w:t>
      </w:r>
      <w:r w:rsidRPr="00441646">
        <w:rPr>
          <w:rStyle w:val="bumpedfont1543"/>
          <w:sz w:val="28"/>
          <w:szCs w:val="28"/>
        </w:rPr>
        <w:t>О.А.),</w:t>
      </w:r>
    </w:p>
    <w:p w14:paraId="1F0C4E07" w14:textId="77777777" w:rsidR="00B02D52" w:rsidRPr="00441646" w:rsidRDefault="00B02D52" w:rsidP="001C4B0C">
      <w:pPr>
        <w:pStyle w:val="s13"/>
        <w:spacing w:line="360" w:lineRule="auto"/>
        <w:ind w:firstLine="708"/>
        <w:jc w:val="both"/>
        <w:rPr>
          <w:rStyle w:val="bumpedfont1543"/>
          <w:sz w:val="28"/>
          <w:szCs w:val="28"/>
        </w:rPr>
      </w:pPr>
      <w:r w:rsidRPr="00441646">
        <w:rPr>
          <w:rStyle w:val="bumpedfont1543"/>
          <w:sz w:val="28"/>
          <w:szCs w:val="28"/>
        </w:rPr>
        <w:t>- Оказание первой помощи пострадавшим (</w:t>
      </w:r>
      <w:proofErr w:type="spellStart"/>
      <w:r w:rsidRPr="00441646">
        <w:rPr>
          <w:rStyle w:val="bumpedfont1543"/>
          <w:sz w:val="28"/>
          <w:szCs w:val="28"/>
        </w:rPr>
        <w:t>Слинякова</w:t>
      </w:r>
      <w:proofErr w:type="spellEnd"/>
      <w:r w:rsidRPr="00441646">
        <w:rPr>
          <w:rStyle w:val="bumpedfont1543"/>
          <w:sz w:val="28"/>
          <w:szCs w:val="28"/>
        </w:rPr>
        <w:t xml:space="preserve"> О.А.),</w:t>
      </w:r>
    </w:p>
    <w:p w14:paraId="361A2A40" w14:textId="77777777" w:rsidR="00B02D52" w:rsidRPr="00441646" w:rsidRDefault="00B02D52" w:rsidP="001C4B0C">
      <w:pPr>
        <w:pStyle w:val="s13"/>
        <w:spacing w:line="360" w:lineRule="auto"/>
        <w:ind w:firstLine="708"/>
        <w:jc w:val="both"/>
        <w:rPr>
          <w:rStyle w:val="bumpedfont1543"/>
          <w:sz w:val="28"/>
          <w:szCs w:val="28"/>
        </w:rPr>
      </w:pPr>
      <w:r w:rsidRPr="00441646">
        <w:rPr>
          <w:rStyle w:val="bumpedfont1543"/>
          <w:sz w:val="28"/>
          <w:szCs w:val="28"/>
        </w:rPr>
        <w:t>- Программа ПК для руководителей организации и лиц, назначенных руководителем</w:t>
      </w:r>
      <w:r>
        <w:rPr>
          <w:rStyle w:val="bumpedfont1543"/>
          <w:sz w:val="28"/>
          <w:szCs w:val="28"/>
        </w:rPr>
        <w:t xml:space="preserve"> </w:t>
      </w:r>
      <w:r w:rsidRPr="00441646">
        <w:rPr>
          <w:rStyle w:val="bumpedfont1543"/>
          <w:sz w:val="28"/>
          <w:szCs w:val="28"/>
        </w:rPr>
        <w:t>организации ответственными за обеспечения Пожарной безопасности (</w:t>
      </w:r>
      <w:proofErr w:type="spellStart"/>
      <w:r w:rsidRPr="00441646">
        <w:rPr>
          <w:rStyle w:val="bumpedfont1543"/>
          <w:sz w:val="28"/>
          <w:szCs w:val="28"/>
        </w:rPr>
        <w:t>Слинякова</w:t>
      </w:r>
      <w:proofErr w:type="spellEnd"/>
      <w:r w:rsidRPr="00441646">
        <w:rPr>
          <w:rStyle w:val="bumpedfont1543"/>
          <w:sz w:val="28"/>
          <w:szCs w:val="28"/>
        </w:rPr>
        <w:t xml:space="preserve"> О.А.),</w:t>
      </w:r>
    </w:p>
    <w:p w14:paraId="24D3AC92" w14:textId="77777777" w:rsidR="00B02D52" w:rsidRPr="00964308" w:rsidRDefault="00B02D52" w:rsidP="001C4B0C">
      <w:pPr>
        <w:pStyle w:val="s13"/>
        <w:spacing w:line="360" w:lineRule="auto"/>
        <w:ind w:firstLine="708"/>
        <w:jc w:val="both"/>
        <w:rPr>
          <w:sz w:val="28"/>
          <w:szCs w:val="28"/>
        </w:rPr>
      </w:pPr>
      <w:r w:rsidRPr="00441646">
        <w:rPr>
          <w:rStyle w:val="bumpedfont1543"/>
          <w:sz w:val="28"/>
          <w:szCs w:val="28"/>
        </w:rPr>
        <w:t>- Основы профилактики коррупции (</w:t>
      </w:r>
      <w:proofErr w:type="spellStart"/>
      <w:r w:rsidRPr="00441646">
        <w:rPr>
          <w:rStyle w:val="bumpedfont1543"/>
          <w:sz w:val="28"/>
          <w:szCs w:val="28"/>
        </w:rPr>
        <w:t>Слинякова</w:t>
      </w:r>
      <w:proofErr w:type="spellEnd"/>
      <w:r w:rsidRPr="00441646">
        <w:rPr>
          <w:rStyle w:val="bumpedfont1543"/>
          <w:sz w:val="28"/>
          <w:szCs w:val="28"/>
        </w:rPr>
        <w:t xml:space="preserve"> О.А).</w:t>
      </w:r>
    </w:p>
    <w:p w14:paraId="4755255D" w14:textId="77777777" w:rsidR="00110D6F" w:rsidRPr="0061633C" w:rsidRDefault="00110D6F" w:rsidP="001C4B0C">
      <w:pPr>
        <w:widowControl w:val="0"/>
        <w:tabs>
          <w:tab w:val="left" w:pos="-4536"/>
          <w:tab w:val="left" w:pos="1098"/>
          <w:tab w:val="left" w:pos="1134"/>
        </w:tabs>
        <w:spacing w:after="0" w:line="360" w:lineRule="auto"/>
        <w:ind w:left="567" w:firstLine="567"/>
        <w:jc w:val="center"/>
        <w:rPr>
          <w:rFonts w:ascii="Times New Roman" w:eastAsia="Times New Roman" w:hAnsi="Times New Roman" w:cs="Times New Roman"/>
          <w:b/>
          <w:bCs/>
          <w:sz w:val="28"/>
          <w:szCs w:val="28"/>
        </w:rPr>
      </w:pPr>
    </w:p>
    <w:bookmarkEnd w:id="4"/>
    <w:bookmarkEnd w:id="5"/>
    <w:p w14:paraId="28873F1F" w14:textId="77777777" w:rsidR="008008F9" w:rsidRPr="0061633C" w:rsidRDefault="008008F9" w:rsidP="001C4B0C">
      <w:pPr>
        <w:spacing w:after="0" w:line="360" w:lineRule="auto"/>
        <w:jc w:val="center"/>
        <w:rPr>
          <w:rFonts w:ascii="Times New Roman" w:hAnsi="Times New Roman" w:cs="Times New Roman"/>
          <w:b/>
          <w:sz w:val="28"/>
          <w:szCs w:val="28"/>
        </w:rPr>
      </w:pPr>
      <w:r w:rsidRPr="0061633C">
        <w:rPr>
          <w:rFonts w:ascii="Times New Roman" w:hAnsi="Times New Roman" w:cs="Times New Roman"/>
          <w:b/>
          <w:sz w:val="28"/>
          <w:szCs w:val="28"/>
        </w:rPr>
        <w:t xml:space="preserve">4.2. </w:t>
      </w:r>
      <w:r w:rsidR="000126C7" w:rsidRPr="0061633C">
        <w:rPr>
          <w:rFonts w:ascii="Times New Roman" w:hAnsi="Times New Roman" w:cs="Times New Roman"/>
          <w:b/>
          <w:sz w:val="28"/>
          <w:szCs w:val="28"/>
        </w:rPr>
        <w:t xml:space="preserve">Деятельность </w:t>
      </w:r>
      <w:r w:rsidRPr="0061633C">
        <w:rPr>
          <w:rFonts w:ascii="Times New Roman" w:hAnsi="Times New Roman" w:cs="Times New Roman"/>
          <w:b/>
          <w:sz w:val="28"/>
          <w:szCs w:val="28"/>
        </w:rPr>
        <w:t>Спортивн</w:t>
      </w:r>
      <w:r w:rsidR="000126C7" w:rsidRPr="0061633C">
        <w:rPr>
          <w:rFonts w:ascii="Times New Roman" w:hAnsi="Times New Roman" w:cs="Times New Roman"/>
          <w:b/>
          <w:sz w:val="28"/>
          <w:szCs w:val="28"/>
        </w:rPr>
        <w:t>ого</w:t>
      </w:r>
      <w:r w:rsidRPr="0061633C">
        <w:rPr>
          <w:rFonts w:ascii="Times New Roman" w:hAnsi="Times New Roman" w:cs="Times New Roman"/>
          <w:b/>
          <w:sz w:val="28"/>
          <w:szCs w:val="28"/>
        </w:rPr>
        <w:t xml:space="preserve"> комплекс</w:t>
      </w:r>
      <w:r w:rsidR="000126C7" w:rsidRPr="0061633C">
        <w:rPr>
          <w:rFonts w:ascii="Times New Roman" w:hAnsi="Times New Roman" w:cs="Times New Roman"/>
          <w:b/>
          <w:sz w:val="28"/>
          <w:szCs w:val="28"/>
        </w:rPr>
        <w:t>а</w:t>
      </w:r>
      <w:r w:rsidRPr="0061633C">
        <w:rPr>
          <w:rFonts w:ascii="Times New Roman" w:hAnsi="Times New Roman" w:cs="Times New Roman"/>
          <w:b/>
          <w:sz w:val="28"/>
          <w:szCs w:val="28"/>
        </w:rPr>
        <w:t xml:space="preserve"> сельского поселения Сентябрьский</w:t>
      </w:r>
    </w:p>
    <w:p w14:paraId="678D5609" w14:textId="77777777" w:rsidR="00B14A99" w:rsidRPr="00B3236B" w:rsidRDefault="00B14A99" w:rsidP="001C4B0C">
      <w:pPr>
        <w:spacing w:after="0" w:line="360" w:lineRule="auto"/>
        <w:jc w:val="both"/>
        <w:rPr>
          <w:rFonts w:ascii="Times New Roman" w:hAnsi="Times New Roman" w:cs="Times New Roman"/>
          <w:b/>
          <w:sz w:val="28"/>
          <w:szCs w:val="28"/>
        </w:rPr>
      </w:pPr>
    </w:p>
    <w:p w14:paraId="2FD0EA78" w14:textId="77777777" w:rsidR="00B02D52" w:rsidRDefault="00B02D52" w:rsidP="001C4B0C">
      <w:pPr>
        <w:pStyle w:val="s71"/>
        <w:spacing w:line="360" w:lineRule="auto"/>
        <w:ind w:firstLine="708"/>
        <w:jc w:val="both"/>
        <w:rPr>
          <w:sz w:val="28"/>
          <w:szCs w:val="28"/>
        </w:rPr>
      </w:pPr>
      <w:r>
        <w:rPr>
          <w:rStyle w:val="bumpedfont1544"/>
          <w:sz w:val="28"/>
          <w:szCs w:val="28"/>
        </w:rPr>
        <w:t xml:space="preserve">В целях приобщения молодежи к спорту и здоровому образу жизни в СК с.п. Сентябрьский были проведены  соревнования лыжным гонкам «Сентябрьская лыжня», приуроченные ко Дню памяти о россиянах, исполнявших служебный долг за пределами Отечества, а также к празднованию 35-летия окончания вывода советских войск из Афганистана; Соревнования по лыжным гонкам, приуроченные празднованию 80-летия со дня полного освобождения Ленинграда от фашисткой Блокады; Соревнования по волейболу среди мужских команд, посвящённые «23 февраля»; Соревнования по настольному теннису приуроченные "Международному женскому дню 8 марта"; Спортивная эстафета «Молодёжь </w:t>
      </w:r>
      <w:proofErr w:type="spellStart"/>
      <w:r>
        <w:rPr>
          <w:rStyle w:val="bumpedfont1544"/>
          <w:sz w:val="28"/>
          <w:szCs w:val="28"/>
        </w:rPr>
        <w:t>ЗОЖигает</w:t>
      </w:r>
      <w:proofErr w:type="spellEnd"/>
      <w:r>
        <w:rPr>
          <w:rStyle w:val="bumpedfont1544"/>
          <w:sz w:val="28"/>
          <w:szCs w:val="28"/>
        </w:rPr>
        <w:t>» Регионального фестиваля «Действуй» в рамках Всемирного фестиваля Молодёжи; Спортивная лыжная Эстафета «Быстрые и ловкие»; Спортивная эстафета по лыжным гонкам «На встречу весне»; Соревнования по лыжным гонкам «Закрытие лыжного сезона»; Весенний фестиваль Всероссийского физкультурно-спортивного комплекса ГТО; Первенство с.п. Сентябрьский по настольному теннису; Соревнования по мини футболу; Соревнования по легкоатлетическому кроссу, посвящённые Победе в Великой Отечественной войне; Культурно-спортивное мероприятие «</w:t>
      </w:r>
      <w:proofErr w:type="spellStart"/>
      <w:r>
        <w:rPr>
          <w:rStyle w:val="bumpedfont1544"/>
          <w:sz w:val="28"/>
          <w:szCs w:val="28"/>
        </w:rPr>
        <w:t>ЗОЖигай</w:t>
      </w:r>
      <w:proofErr w:type="spellEnd"/>
      <w:r>
        <w:rPr>
          <w:rStyle w:val="bumpedfont1544"/>
          <w:sz w:val="28"/>
          <w:szCs w:val="28"/>
        </w:rPr>
        <w:t xml:space="preserve">» с участием </w:t>
      </w:r>
      <w:r>
        <w:rPr>
          <w:rStyle w:val="bumpedfont1544"/>
          <w:sz w:val="28"/>
          <w:szCs w:val="28"/>
        </w:rPr>
        <w:lastRenderedPageBreak/>
        <w:t>Серебряных Волонтёров, членов Совета Ветеранов с.п. Сентябрьский и членов НРОО ВОИ; Спортивное мероприятие НРОО ВОИ с площадкой кратковременного пребывания детей «МЫ ЗА ЗОЖ»; Соревнования по волейболу среди юношей и девушек, посвящённые «Всемирному дню без табака»; Спортивная эстафета,  посвященная "Дню защиты детей"; Поднятие флага под гимн РФ, посвящённый Дню России; Эстафета «Быстрее, выше, сильнее», посвящённая Всероссийскому дню семьи, любви и верности; Турнир по шахматам, приуроченный к Международному дню шахмат; Эстафета «Быстрые и ловкие», приуроченная ко Дню физкультурника; Соревнования по лыжероллерам; Соревнование по легкоатлетическому кроссу посвященному Дню с. п. Сентябрьский; XIV открытый турнир по боксу «От новичка до мастера»; Соревнования по мини футболу; Осенний фестиваль Всероссийского физкультурно-спортивного комплекса ГТО, посвящённый Дню народного единства, в рамках которого все желающие смогли сдать нормы ГТО; Соревнования по мини футболу; Соревнования по настольно-спортивным играм с участием НРОО ВОИ и Совета Ветеранов с.п. Сентябрьский, приуроченные к Всемирному Дню инвалидов; Спортивное мероприятие к Всемирному Дню инвалидов с участием НРОО ВОИ и Молодёжного волонтёрского объединения «Мы Есть!» направление Волонтёры Победы и МГЕР с.п. Сентябрьский; Соревнования по настольной спортивной игре «Кульбутто» при участии НРОО ВОИ; Соревнования по настольному теннису, приуроченные ко Дню Конституции РФ; С открытием зимнего сезона на лыжной трассе с.п. Сентябрьский прошли соревнования по лыжным гонкам «Открытие лыжного сезона», так же на кануне Нового года на лыжной трассе прошла традиционная «Новогодняя гонка». Все мероприятия в СК с.п. Сентябрьский направлены на популяризацию физкультуры и спорта, здорового образа жизни среди молодежи.</w:t>
      </w:r>
    </w:p>
    <w:p w14:paraId="7CBFB75C" w14:textId="77777777" w:rsidR="00B02D52" w:rsidRDefault="00B02D52" w:rsidP="001C4B0C">
      <w:pPr>
        <w:pStyle w:val="s12"/>
        <w:spacing w:line="360" w:lineRule="auto"/>
        <w:ind w:firstLine="708"/>
        <w:jc w:val="both"/>
        <w:rPr>
          <w:sz w:val="28"/>
          <w:szCs w:val="28"/>
        </w:rPr>
      </w:pPr>
      <w:r>
        <w:rPr>
          <w:rStyle w:val="bumpedfont1545"/>
          <w:sz w:val="28"/>
          <w:szCs w:val="28"/>
        </w:rPr>
        <w:t xml:space="preserve">Ежеквартально тренерами проводятся беседы с несовершеннолетними с целью привлечения их к систематическим занятиям физической культуры и </w:t>
      </w:r>
      <w:r>
        <w:rPr>
          <w:rStyle w:val="bumpedfont1545"/>
          <w:sz w:val="28"/>
          <w:szCs w:val="28"/>
        </w:rPr>
        <w:lastRenderedPageBreak/>
        <w:t xml:space="preserve">спортом, с целью развития и сохранения здорового образа жизни в молодёжной среде: «Я выбираю ЖИЗНЬ», «Сделай выбор в пользу здоровья», «Когда привычка приводит к болезни». </w:t>
      </w:r>
    </w:p>
    <w:p w14:paraId="61EA4659" w14:textId="77777777" w:rsidR="00B02D52" w:rsidRDefault="00B02D52" w:rsidP="001C4B0C">
      <w:pPr>
        <w:pStyle w:val="s12"/>
        <w:spacing w:line="360" w:lineRule="auto"/>
        <w:ind w:firstLine="708"/>
        <w:jc w:val="both"/>
        <w:rPr>
          <w:sz w:val="28"/>
          <w:szCs w:val="28"/>
        </w:rPr>
      </w:pPr>
      <w:r>
        <w:rPr>
          <w:rStyle w:val="bumpedfont1545"/>
          <w:sz w:val="28"/>
          <w:szCs w:val="28"/>
        </w:rPr>
        <w:t xml:space="preserve">Спортсмены с.п. Сентябрьский принимают участие как в местных соревнованиях, так и регулярно участвуют в районных соревнованиях, а именно: XLII открытая Всероссийская массовая лыжная гонка «Лыжня России-2024» в Нефтеюганском районе (2 призовых места); Открытое Первенство города Пыть-Яха по лыжным гонкам, посвящённое Дню защитника Отечества; Личное первенство Нефтеюганского района по лыжным гонкам закрытие зимнего сезона Нефтеюганский район 2024 год; Открытое Первенства города Пыть-Яха по лыжным гонкам среди юношей и девушек, посвящённого памяти тренера Д. С. Токарева; Личное первенство Нефтеюганского района по лыжным гонкам «Закрытие зимнего сезона»; Открытый ринг Нефтеюганск (3 призовых места);  Мемориальный турнир памяти старшего лейтенанта А.Л. Захарова (4 призовых места);  Первенство, посвящённое воинам интернационалистам г. </w:t>
      </w:r>
      <w:proofErr w:type="spellStart"/>
      <w:r>
        <w:rPr>
          <w:rStyle w:val="bumpedfont1545"/>
          <w:sz w:val="28"/>
          <w:szCs w:val="28"/>
        </w:rPr>
        <w:t>Пыть-ях</w:t>
      </w:r>
      <w:proofErr w:type="spellEnd"/>
      <w:r>
        <w:rPr>
          <w:rStyle w:val="bumpedfont1545"/>
          <w:sz w:val="28"/>
          <w:szCs w:val="28"/>
        </w:rPr>
        <w:t xml:space="preserve"> (2 призовых места); 14 региональный турнир г. </w:t>
      </w:r>
      <w:proofErr w:type="spellStart"/>
      <w:r>
        <w:rPr>
          <w:rStyle w:val="bumpedfont1545"/>
          <w:sz w:val="28"/>
          <w:szCs w:val="28"/>
        </w:rPr>
        <w:t>Мегион</w:t>
      </w:r>
      <w:proofErr w:type="spellEnd"/>
      <w:r>
        <w:rPr>
          <w:rStyle w:val="bumpedfont1545"/>
          <w:sz w:val="28"/>
          <w:szCs w:val="28"/>
        </w:rPr>
        <w:t xml:space="preserve"> (2 призовых места); Соревнования по волейболу среди мужских команд в зачёт Спартакиады трудящихся Нефтеюганского района «За здоровый образ жизни 2024», Соревнования по волейболу среди женских команд в зачёт Спартакиады трудящихся Нефтеюганского района «За здоровый образ жизни 2024» (1 призовое место); Соревнования по лёгкой атлетике в зачёт Спартакиады трудящихся Нефтеюганского района «За здоровый образ жизни 2024»; Открытое Первенство п. Салым по пляжному волейболу среди мужских команд на кубок Главы п. Салым (1 призовое место).</w:t>
      </w:r>
    </w:p>
    <w:p w14:paraId="6727D1B9" w14:textId="7A11836E" w:rsidR="00B02D52" w:rsidRDefault="00B02D52" w:rsidP="001C4B0C">
      <w:pPr>
        <w:pStyle w:val="s70"/>
        <w:spacing w:line="360" w:lineRule="auto"/>
        <w:ind w:firstLine="708"/>
        <w:jc w:val="both"/>
        <w:rPr>
          <w:rStyle w:val="bumpedfont1545"/>
          <w:sz w:val="28"/>
          <w:szCs w:val="28"/>
        </w:rPr>
      </w:pPr>
      <w:r>
        <w:rPr>
          <w:rStyle w:val="bumpedfont1545"/>
          <w:sz w:val="28"/>
          <w:szCs w:val="28"/>
        </w:rPr>
        <w:t xml:space="preserve">Пропаганда активного досуга молодежи является одним из важнейших направлений в работе Спортивного комплекса с.п. Сентябрьский является организация внеурочной и досуговой деятельности несовершеннолетних, которая направлена на организацию спортивных мероприятий. В декаду </w:t>
      </w:r>
      <w:r>
        <w:rPr>
          <w:rStyle w:val="bumpedfont1545"/>
          <w:sz w:val="28"/>
          <w:szCs w:val="28"/>
        </w:rPr>
        <w:lastRenderedPageBreak/>
        <w:t>спорта и здоровья в рамках Всероссийской акции «Страна Знаний» спортивном комплексе прошёл мастер-класс по пауэрлифтингу</w:t>
      </w:r>
      <w:r w:rsidR="000B7643">
        <w:rPr>
          <w:rStyle w:val="bumpedfont1545"/>
          <w:sz w:val="28"/>
          <w:szCs w:val="28"/>
        </w:rPr>
        <w:t>.</w:t>
      </w:r>
      <w:r>
        <w:rPr>
          <w:rStyle w:val="bumpedfont1545"/>
          <w:sz w:val="28"/>
          <w:szCs w:val="28"/>
        </w:rPr>
        <w:t xml:space="preserve">                         Осенью члены Районного казачьего общества «Нефтеюганский Юрт» провели для школьников уроки самообороны, мероприятие прошло в рамках реализации проекта «Патриотический клуб «Ратник»» получивший грантовую поддержку Губернатора Югры. Так же в СК с.п. Сентябрьский прошла акция «Стихи о войне», все мероприятия направлены на укрепление межнациональных (межэтнических) отношений среди подростков, а также на укрепление семейных ценностей, развитие лучших семейных традиций, формирования позитивного имиджа семьи. </w:t>
      </w:r>
    </w:p>
    <w:p w14:paraId="7DA59B51" w14:textId="0BC4AD14" w:rsidR="00B02D52" w:rsidRDefault="00B02D52" w:rsidP="001C4B0C">
      <w:pPr>
        <w:pStyle w:val="s70"/>
        <w:spacing w:line="360" w:lineRule="auto"/>
        <w:ind w:firstLine="708"/>
        <w:jc w:val="both"/>
      </w:pPr>
      <w:r>
        <w:rPr>
          <w:rStyle w:val="bumpedfont1545"/>
          <w:sz w:val="28"/>
          <w:szCs w:val="28"/>
        </w:rPr>
        <w:t>В период летнего отдыха в июле работала площадка кратковременного пребывания «Быстрее, выше, сильнее», где каждый желающий мог поддержать организм в тонусе и организовать досуг.</w:t>
      </w:r>
    </w:p>
    <w:p w14:paraId="6A245409" w14:textId="55446EF5" w:rsidR="00F8438A" w:rsidRPr="00B02D52" w:rsidRDefault="00B02D52" w:rsidP="001C4B0C">
      <w:pPr>
        <w:spacing w:after="0" w:line="360" w:lineRule="auto"/>
        <w:ind w:firstLine="708"/>
        <w:jc w:val="both"/>
        <w:rPr>
          <w:rStyle w:val="bumpedfont1546"/>
          <w:rFonts w:ascii="Times New Roman" w:hAnsi="Times New Roman" w:cs="Times New Roman"/>
          <w:sz w:val="28"/>
          <w:szCs w:val="28"/>
        </w:rPr>
      </w:pPr>
      <w:r w:rsidRPr="00B02D52">
        <w:rPr>
          <w:rStyle w:val="bumpedfont1546"/>
          <w:rFonts w:ascii="Times New Roman" w:hAnsi="Times New Roman" w:cs="Times New Roman"/>
          <w:sz w:val="28"/>
          <w:szCs w:val="28"/>
        </w:rPr>
        <w:t>В группе ВКонтакте спортивным комплексом регулярно размещалась информация, направленная на профилактику травматизма детей, профилактику терроризма и экстремизма, телефон доверия для детей. Также размещалась информация, направленная на профилактику здорового образа жизни и повышение мотивации к занятиям в спортивных секциях.</w:t>
      </w:r>
      <w:r w:rsidR="00F8438A" w:rsidRPr="00B02D52">
        <w:rPr>
          <w:rStyle w:val="bumpedfont1546"/>
          <w:rFonts w:ascii="Times New Roman" w:hAnsi="Times New Roman" w:cs="Times New Roman"/>
          <w:sz w:val="28"/>
          <w:szCs w:val="28"/>
        </w:rPr>
        <w:br w:type="page"/>
      </w:r>
    </w:p>
    <w:p w14:paraId="173B0080" w14:textId="77777777" w:rsidR="004679DA" w:rsidRDefault="00E170D8" w:rsidP="001C4B0C">
      <w:pPr>
        <w:spacing w:after="0" w:line="360" w:lineRule="auto"/>
        <w:jc w:val="center"/>
        <w:rPr>
          <w:rFonts w:ascii="Times New Roman" w:hAnsi="Times New Roman" w:cs="Times New Roman"/>
          <w:b/>
          <w:sz w:val="28"/>
          <w:szCs w:val="28"/>
        </w:rPr>
      </w:pPr>
      <w:r w:rsidRPr="0061633C">
        <w:rPr>
          <w:rFonts w:ascii="Times New Roman" w:hAnsi="Times New Roman" w:cs="Times New Roman"/>
          <w:b/>
          <w:sz w:val="28"/>
          <w:szCs w:val="28"/>
        </w:rPr>
        <w:lastRenderedPageBreak/>
        <w:t>5</w:t>
      </w:r>
      <w:r w:rsidR="004679DA" w:rsidRPr="0061633C">
        <w:rPr>
          <w:rFonts w:ascii="Times New Roman" w:hAnsi="Times New Roman" w:cs="Times New Roman"/>
          <w:b/>
          <w:sz w:val="28"/>
          <w:szCs w:val="28"/>
        </w:rPr>
        <w:t>. Заключительная часть.</w:t>
      </w:r>
    </w:p>
    <w:p w14:paraId="0EB8D755" w14:textId="77777777" w:rsidR="00F8438A" w:rsidRPr="0061633C" w:rsidRDefault="00F8438A" w:rsidP="001C4B0C">
      <w:pPr>
        <w:spacing w:after="0" w:line="360" w:lineRule="auto"/>
        <w:jc w:val="center"/>
        <w:rPr>
          <w:rFonts w:ascii="Times New Roman" w:hAnsi="Times New Roman" w:cs="Times New Roman"/>
          <w:b/>
          <w:sz w:val="28"/>
          <w:szCs w:val="28"/>
        </w:rPr>
      </w:pPr>
    </w:p>
    <w:p w14:paraId="4D8EE74C" w14:textId="77777777" w:rsidR="007574E0" w:rsidRPr="0061633C" w:rsidRDefault="00517195" w:rsidP="001C4B0C">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xml:space="preserve">Подводя итог своему выступлению, </w:t>
      </w:r>
      <w:r w:rsidR="003B5E30" w:rsidRPr="0061633C">
        <w:rPr>
          <w:rFonts w:ascii="Times New Roman" w:hAnsi="Times New Roman" w:cs="Times New Roman"/>
          <w:sz w:val="28"/>
          <w:szCs w:val="28"/>
        </w:rPr>
        <w:t>хотелось бы отметить</w:t>
      </w:r>
      <w:r w:rsidRPr="0061633C">
        <w:rPr>
          <w:rFonts w:ascii="Times New Roman" w:hAnsi="Times New Roman" w:cs="Times New Roman"/>
          <w:sz w:val="28"/>
          <w:szCs w:val="28"/>
        </w:rPr>
        <w:t xml:space="preserve">, что </w:t>
      </w:r>
      <w:r w:rsidR="007574E0" w:rsidRPr="0061633C">
        <w:rPr>
          <w:rFonts w:ascii="Times New Roman" w:hAnsi="Times New Roman" w:cs="Times New Roman"/>
          <w:sz w:val="28"/>
          <w:szCs w:val="28"/>
        </w:rPr>
        <w:t>на территории была сохранена стабильная обстановка, обеспечена жизнедеятельность нашего поселения, выполнен бюджет поселения по доходам и расходам, не допущена социальная напряженность.</w:t>
      </w:r>
    </w:p>
    <w:p w14:paraId="7E4C1C4E" w14:textId="083641B6" w:rsidR="009D7ABE" w:rsidRPr="0061633C" w:rsidRDefault="00315BC7" w:rsidP="001C4B0C">
      <w:pPr>
        <w:pStyle w:val="af"/>
        <w:shd w:val="clear" w:color="auto" w:fill="FFFFFF"/>
        <w:spacing w:before="0" w:beforeAutospacing="0" w:after="0" w:afterAutospacing="0" w:line="360" w:lineRule="auto"/>
        <w:ind w:firstLine="708"/>
        <w:jc w:val="both"/>
        <w:textAlignment w:val="baseline"/>
        <w:rPr>
          <w:sz w:val="28"/>
          <w:szCs w:val="28"/>
        </w:rPr>
      </w:pPr>
      <w:r w:rsidRPr="0061633C">
        <w:rPr>
          <w:sz w:val="28"/>
          <w:szCs w:val="28"/>
        </w:rPr>
        <w:t xml:space="preserve">За этот год была проведена </w:t>
      </w:r>
      <w:r w:rsidR="00517195" w:rsidRPr="0061633C">
        <w:rPr>
          <w:sz w:val="28"/>
          <w:szCs w:val="28"/>
        </w:rPr>
        <w:t>больш</w:t>
      </w:r>
      <w:r w:rsidRPr="0061633C">
        <w:rPr>
          <w:sz w:val="28"/>
          <w:szCs w:val="28"/>
        </w:rPr>
        <w:t>ая</w:t>
      </w:r>
      <w:r w:rsidR="00517195" w:rsidRPr="0061633C">
        <w:rPr>
          <w:sz w:val="28"/>
          <w:szCs w:val="28"/>
        </w:rPr>
        <w:t xml:space="preserve"> работ</w:t>
      </w:r>
      <w:r w:rsidRPr="0061633C">
        <w:rPr>
          <w:sz w:val="28"/>
          <w:szCs w:val="28"/>
        </w:rPr>
        <w:t>а</w:t>
      </w:r>
      <w:r w:rsidR="00517195" w:rsidRPr="0061633C">
        <w:rPr>
          <w:sz w:val="28"/>
          <w:szCs w:val="28"/>
        </w:rPr>
        <w:t xml:space="preserve"> в сельском поселении по всем направлениям: и благоустройство, и ГО ЧС, и работа с населением, жилищным фондом, и большая работа с молодежью</w:t>
      </w:r>
      <w:r w:rsidRPr="0061633C">
        <w:rPr>
          <w:sz w:val="28"/>
          <w:szCs w:val="28"/>
        </w:rPr>
        <w:t>, с освоением новых форматов взаимодействия</w:t>
      </w:r>
      <w:r w:rsidR="00517195" w:rsidRPr="0061633C">
        <w:rPr>
          <w:sz w:val="28"/>
          <w:szCs w:val="28"/>
        </w:rPr>
        <w:t xml:space="preserve">, и грамотная работа с бюджетом, работа с бизнес-сообществом - это всё результат слаженной работы Главы поселения, Администрации поселения, Совета депутатов, Организаций и Учреждений, </w:t>
      </w:r>
      <w:r w:rsidR="00B3236B">
        <w:rPr>
          <w:sz w:val="28"/>
          <w:szCs w:val="28"/>
        </w:rPr>
        <w:t xml:space="preserve">активистов и общественников, </w:t>
      </w:r>
      <w:r w:rsidR="00517195" w:rsidRPr="0061633C">
        <w:rPr>
          <w:sz w:val="28"/>
          <w:szCs w:val="28"/>
        </w:rPr>
        <w:t>осуществляющих свою деятельность на территории поселения. И, конечно, большую роль играет совместная работа всех уровней и ветвей власти. Без поддержки Губернатора Югры и Правительства Ханты-Мансийского автономного округа - Югры, Главы Нефтеюганского района, Думы и Администрации Нефтеюганского района многие задачи решить бы не получилось.</w:t>
      </w:r>
    </w:p>
    <w:p w14:paraId="48E6EA66" w14:textId="77777777" w:rsidR="009D7ABE" w:rsidRPr="0061633C" w:rsidRDefault="007574E0" w:rsidP="001C4B0C">
      <w:pPr>
        <w:pStyle w:val="af"/>
        <w:shd w:val="clear" w:color="auto" w:fill="FFFFFF"/>
        <w:spacing w:before="0" w:beforeAutospacing="0" w:after="0" w:afterAutospacing="0" w:line="360" w:lineRule="auto"/>
        <w:ind w:firstLine="708"/>
        <w:jc w:val="both"/>
        <w:textAlignment w:val="baseline"/>
        <w:rPr>
          <w:sz w:val="28"/>
          <w:szCs w:val="28"/>
        </w:rPr>
      </w:pPr>
      <w:r w:rsidRPr="0061633C">
        <w:rPr>
          <w:sz w:val="28"/>
          <w:szCs w:val="28"/>
        </w:rPr>
        <w:t xml:space="preserve">Несмотря на положительную динамику, у нас еще есть вопросы, которые необходимо решать. </w:t>
      </w:r>
      <w:r w:rsidR="009D7ABE" w:rsidRPr="0061633C">
        <w:rPr>
          <w:sz w:val="28"/>
          <w:szCs w:val="28"/>
        </w:rPr>
        <w:t>Администрация поселения продолжи</w:t>
      </w:r>
      <w:r w:rsidR="00517195" w:rsidRPr="0061633C">
        <w:rPr>
          <w:sz w:val="28"/>
          <w:szCs w:val="28"/>
        </w:rPr>
        <w:t>т</w:t>
      </w:r>
      <w:r w:rsidR="009D7ABE" w:rsidRPr="0061633C">
        <w:rPr>
          <w:sz w:val="28"/>
          <w:szCs w:val="28"/>
        </w:rPr>
        <w:t xml:space="preserve"> и усили</w:t>
      </w:r>
      <w:r w:rsidR="00517195" w:rsidRPr="0061633C">
        <w:rPr>
          <w:sz w:val="28"/>
          <w:szCs w:val="28"/>
        </w:rPr>
        <w:t>т</w:t>
      </w:r>
      <w:r w:rsidR="009D7ABE" w:rsidRPr="0061633C">
        <w:rPr>
          <w:sz w:val="28"/>
          <w:szCs w:val="28"/>
        </w:rPr>
        <w:t xml:space="preserve"> работу, направленную на развитие экономики и </w:t>
      </w:r>
      <w:hyperlink r:id="rId26" w:tooltip="Социальная инфраструктура" w:history="1">
        <w:r w:rsidR="009D7ABE" w:rsidRPr="0061633C">
          <w:rPr>
            <w:rStyle w:val="ae"/>
            <w:color w:val="auto"/>
            <w:sz w:val="28"/>
            <w:szCs w:val="28"/>
            <w:u w:val="none"/>
            <w:bdr w:val="none" w:sz="0" w:space="0" w:color="auto" w:frame="1"/>
          </w:rPr>
          <w:t>социальной инфраструктуры</w:t>
        </w:r>
      </w:hyperlink>
      <w:r w:rsidR="009D7ABE" w:rsidRPr="0061633C">
        <w:rPr>
          <w:sz w:val="28"/>
          <w:szCs w:val="28"/>
        </w:rPr>
        <w:t> нашей территории.</w:t>
      </w:r>
    </w:p>
    <w:p w14:paraId="5DBB33E1" w14:textId="6CA37ADA" w:rsidR="009D7ABE" w:rsidRPr="0061633C" w:rsidRDefault="009D7ABE" w:rsidP="001C4B0C">
      <w:pPr>
        <w:pStyle w:val="af"/>
        <w:shd w:val="clear" w:color="auto" w:fill="FFFFFF"/>
        <w:spacing w:before="0" w:beforeAutospacing="0" w:after="0" w:afterAutospacing="0" w:line="360" w:lineRule="auto"/>
        <w:ind w:firstLine="708"/>
        <w:jc w:val="both"/>
        <w:textAlignment w:val="baseline"/>
        <w:rPr>
          <w:sz w:val="28"/>
          <w:szCs w:val="28"/>
        </w:rPr>
      </w:pPr>
      <w:r w:rsidRPr="0061633C">
        <w:rPr>
          <w:sz w:val="28"/>
          <w:szCs w:val="28"/>
        </w:rPr>
        <w:t>Учитывая положительную динамику большинства основных показателей развития, социально-экономическое положение поселения по итогам 20</w:t>
      </w:r>
      <w:r w:rsidR="00315BC7" w:rsidRPr="0061633C">
        <w:rPr>
          <w:sz w:val="28"/>
          <w:szCs w:val="28"/>
        </w:rPr>
        <w:t>2</w:t>
      </w:r>
      <w:r w:rsidR="000B7643">
        <w:rPr>
          <w:sz w:val="28"/>
          <w:szCs w:val="28"/>
        </w:rPr>
        <w:t>4</w:t>
      </w:r>
      <w:r w:rsidRPr="0061633C">
        <w:rPr>
          <w:sz w:val="28"/>
          <w:szCs w:val="28"/>
        </w:rPr>
        <w:t xml:space="preserve"> года можно охарактеризовать как стабильно и динамично развивающееся.</w:t>
      </w:r>
    </w:p>
    <w:p w14:paraId="71C21CFF" w14:textId="2E480AAA" w:rsidR="009D7ABE" w:rsidRPr="0061633C" w:rsidRDefault="009D7ABE" w:rsidP="001C4B0C">
      <w:pPr>
        <w:pStyle w:val="af"/>
        <w:shd w:val="clear" w:color="auto" w:fill="FFFFFF"/>
        <w:spacing w:before="0" w:beforeAutospacing="0" w:after="0" w:afterAutospacing="0" w:line="360" w:lineRule="auto"/>
        <w:ind w:firstLine="708"/>
        <w:jc w:val="both"/>
        <w:textAlignment w:val="baseline"/>
        <w:rPr>
          <w:sz w:val="28"/>
          <w:szCs w:val="28"/>
        </w:rPr>
      </w:pPr>
      <w:r w:rsidRPr="0061633C">
        <w:rPr>
          <w:sz w:val="28"/>
          <w:szCs w:val="28"/>
        </w:rPr>
        <w:t>В стране сейчас часто говорят о положениях концепции эконо</w:t>
      </w:r>
      <w:r w:rsidR="000B7643">
        <w:rPr>
          <w:sz w:val="28"/>
          <w:szCs w:val="28"/>
        </w:rPr>
        <w:t>мического развития России до 2030</w:t>
      </w:r>
      <w:r w:rsidRPr="0061633C">
        <w:rPr>
          <w:sz w:val="28"/>
          <w:szCs w:val="28"/>
        </w:rPr>
        <w:t xml:space="preserve"> года. Это значит, что власть строит свою работу на </w:t>
      </w:r>
      <w:r w:rsidRPr="0061633C">
        <w:rPr>
          <w:sz w:val="28"/>
          <w:szCs w:val="28"/>
        </w:rPr>
        <w:lastRenderedPageBreak/>
        <w:t>перспективу, продумывает </w:t>
      </w:r>
      <w:hyperlink r:id="rId27" w:tooltip="Планы развития" w:history="1">
        <w:r w:rsidRPr="0061633C">
          <w:rPr>
            <w:rStyle w:val="ae"/>
            <w:color w:val="auto"/>
            <w:sz w:val="28"/>
            <w:szCs w:val="28"/>
            <w:u w:val="none"/>
            <w:bdr w:val="none" w:sz="0" w:space="0" w:color="auto" w:frame="1"/>
          </w:rPr>
          <w:t>план развития</w:t>
        </w:r>
      </w:hyperlink>
      <w:r w:rsidRPr="0061633C">
        <w:rPr>
          <w:sz w:val="28"/>
          <w:szCs w:val="28"/>
        </w:rPr>
        <w:t xml:space="preserve"> каждого региона, а в результате и каждого муниципального образования. </w:t>
      </w:r>
    </w:p>
    <w:p w14:paraId="3EDF4FCF" w14:textId="77777777" w:rsidR="009D7ABE" w:rsidRPr="0061633C" w:rsidRDefault="009D7ABE" w:rsidP="001C4B0C">
      <w:pPr>
        <w:pStyle w:val="af"/>
        <w:shd w:val="clear" w:color="auto" w:fill="FFFFFF"/>
        <w:spacing w:before="0" w:beforeAutospacing="0" w:after="0" w:afterAutospacing="0" w:line="360" w:lineRule="auto"/>
        <w:ind w:firstLine="708"/>
        <w:jc w:val="both"/>
        <w:textAlignment w:val="baseline"/>
        <w:rPr>
          <w:sz w:val="28"/>
          <w:szCs w:val="28"/>
        </w:rPr>
      </w:pPr>
      <w:r w:rsidRPr="0061633C">
        <w:rPr>
          <w:sz w:val="28"/>
          <w:szCs w:val="28"/>
        </w:rPr>
        <w:t>Усилиями администрации, при поддержке организаций, расположенных на территории поселения, а также жителей мы сможем воплотить в жизнь планы, намеченные на развитие сельского поселения Сентябрьский, наша территория станет ещё более привлекательной для жизни, работы и отдыха.</w:t>
      </w:r>
    </w:p>
    <w:p w14:paraId="180584B4" w14:textId="677298B7" w:rsidR="00150DCE" w:rsidRPr="0061633C" w:rsidRDefault="009D7ABE" w:rsidP="001C4B0C">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xml:space="preserve">Сегодня я благодарю коллектив администрации сельского поселения Сентябрьский, </w:t>
      </w:r>
      <w:r w:rsidR="00B3236B" w:rsidRPr="0061633C">
        <w:rPr>
          <w:rFonts w:ascii="Times New Roman" w:hAnsi="Times New Roman" w:cs="Times New Roman"/>
          <w:sz w:val="28"/>
          <w:szCs w:val="28"/>
        </w:rPr>
        <w:t xml:space="preserve">Совет депутатов сельского поселения Сентябрьский </w:t>
      </w:r>
      <w:r w:rsidR="00B3236B">
        <w:rPr>
          <w:rFonts w:ascii="Times New Roman" w:hAnsi="Times New Roman" w:cs="Times New Roman"/>
          <w:sz w:val="28"/>
          <w:szCs w:val="28"/>
        </w:rPr>
        <w:t>5</w:t>
      </w:r>
      <w:r w:rsidR="00B3236B" w:rsidRPr="0061633C">
        <w:rPr>
          <w:rFonts w:ascii="Times New Roman" w:hAnsi="Times New Roman" w:cs="Times New Roman"/>
          <w:sz w:val="28"/>
          <w:szCs w:val="28"/>
        </w:rPr>
        <w:t xml:space="preserve"> созыва</w:t>
      </w:r>
      <w:r w:rsidRPr="0061633C">
        <w:rPr>
          <w:rFonts w:ascii="Times New Roman" w:hAnsi="Times New Roman" w:cs="Times New Roman"/>
          <w:sz w:val="28"/>
          <w:szCs w:val="28"/>
        </w:rPr>
        <w:t xml:space="preserve">, </w:t>
      </w:r>
      <w:r w:rsidR="00150DCE" w:rsidRPr="0061633C">
        <w:rPr>
          <w:rFonts w:ascii="Times New Roman" w:hAnsi="Times New Roman" w:cs="Times New Roman"/>
          <w:sz w:val="28"/>
          <w:szCs w:val="28"/>
        </w:rPr>
        <w:t>О</w:t>
      </w:r>
      <w:r w:rsidRPr="0061633C">
        <w:rPr>
          <w:rFonts w:ascii="Times New Roman" w:hAnsi="Times New Roman" w:cs="Times New Roman"/>
          <w:sz w:val="28"/>
          <w:szCs w:val="28"/>
        </w:rPr>
        <w:t xml:space="preserve">бщественный совет, </w:t>
      </w:r>
      <w:r w:rsidR="00046ACB" w:rsidRPr="0061633C">
        <w:rPr>
          <w:rFonts w:ascii="Times New Roman" w:hAnsi="Times New Roman" w:cs="Times New Roman"/>
          <w:sz w:val="28"/>
          <w:szCs w:val="28"/>
        </w:rPr>
        <w:t>С</w:t>
      </w:r>
      <w:r w:rsidRPr="0061633C">
        <w:rPr>
          <w:rFonts w:ascii="Times New Roman" w:hAnsi="Times New Roman" w:cs="Times New Roman"/>
          <w:sz w:val="28"/>
          <w:szCs w:val="28"/>
        </w:rPr>
        <w:t xml:space="preserve">овет молодежи, </w:t>
      </w:r>
      <w:r w:rsidR="00150DCE" w:rsidRPr="0061633C">
        <w:rPr>
          <w:rFonts w:ascii="Times New Roman" w:hAnsi="Times New Roman" w:cs="Times New Roman"/>
          <w:sz w:val="28"/>
          <w:szCs w:val="28"/>
        </w:rPr>
        <w:t>С</w:t>
      </w:r>
      <w:r w:rsidRPr="0061633C">
        <w:rPr>
          <w:rFonts w:ascii="Times New Roman" w:hAnsi="Times New Roman" w:cs="Times New Roman"/>
          <w:sz w:val="28"/>
          <w:szCs w:val="28"/>
        </w:rPr>
        <w:t>овет ветеранов, представителей Всероссийского общества инвалидов с.п. Сентябрьский</w:t>
      </w:r>
      <w:r w:rsidR="007574E0" w:rsidRPr="0061633C">
        <w:rPr>
          <w:rFonts w:ascii="Times New Roman" w:hAnsi="Times New Roman" w:cs="Times New Roman"/>
          <w:sz w:val="28"/>
          <w:szCs w:val="28"/>
        </w:rPr>
        <w:t xml:space="preserve">, </w:t>
      </w:r>
      <w:r w:rsidRPr="0061633C">
        <w:rPr>
          <w:rFonts w:ascii="Times New Roman" w:hAnsi="Times New Roman" w:cs="Times New Roman"/>
          <w:sz w:val="28"/>
          <w:szCs w:val="28"/>
        </w:rPr>
        <w:t>и всех присутствующих за совместную плодотворную работу в течение всего 20</w:t>
      </w:r>
      <w:r w:rsidR="00315BC7" w:rsidRPr="0061633C">
        <w:rPr>
          <w:rFonts w:ascii="Times New Roman" w:hAnsi="Times New Roman" w:cs="Times New Roman"/>
          <w:sz w:val="28"/>
          <w:szCs w:val="28"/>
        </w:rPr>
        <w:t>2</w:t>
      </w:r>
      <w:r w:rsidR="000B7643">
        <w:rPr>
          <w:rFonts w:ascii="Times New Roman" w:hAnsi="Times New Roman" w:cs="Times New Roman"/>
          <w:sz w:val="28"/>
          <w:szCs w:val="28"/>
        </w:rPr>
        <w:t>4</w:t>
      </w:r>
      <w:r w:rsidRPr="0061633C">
        <w:rPr>
          <w:rFonts w:ascii="Times New Roman" w:hAnsi="Times New Roman" w:cs="Times New Roman"/>
          <w:sz w:val="28"/>
          <w:szCs w:val="28"/>
        </w:rPr>
        <w:t xml:space="preserve"> года, жителей - за труд, понимание и поддержку.</w:t>
      </w:r>
      <w:r w:rsidR="00150DCE" w:rsidRPr="0061633C">
        <w:rPr>
          <w:rFonts w:ascii="Times New Roman" w:hAnsi="Times New Roman" w:cs="Times New Roman"/>
          <w:sz w:val="28"/>
          <w:szCs w:val="28"/>
        </w:rPr>
        <w:t xml:space="preserve"> </w:t>
      </w:r>
      <w:r w:rsidR="0077187C">
        <w:rPr>
          <w:rFonts w:ascii="Times New Roman" w:hAnsi="Times New Roman" w:cs="Times New Roman"/>
          <w:sz w:val="28"/>
          <w:szCs w:val="28"/>
        </w:rPr>
        <w:t>Слова благодарности лично руководителям компаний ООО «Экотон», ООО «</w:t>
      </w:r>
      <w:proofErr w:type="spellStart"/>
      <w:r w:rsidR="0077187C">
        <w:rPr>
          <w:rFonts w:ascii="Times New Roman" w:hAnsi="Times New Roman" w:cs="Times New Roman"/>
          <w:sz w:val="28"/>
          <w:szCs w:val="28"/>
        </w:rPr>
        <w:t>Канбайкал</w:t>
      </w:r>
      <w:proofErr w:type="spellEnd"/>
      <w:r w:rsidR="0077187C">
        <w:rPr>
          <w:rFonts w:ascii="Times New Roman" w:hAnsi="Times New Roman" w:cs="Times New Roman"/>
          <w:sz w:val="28"/>
          <w:szCs w:val="28"/>
        </w:rPr>
        <w:t>», ООО «ЗССК», ООО «Катунь», ООО «Синергия», ООО «</w:t>
      </w:r>
      <w:proofErr w:type="spellStart"/>
      <w:r w:rsidR="0077187C">
        <w:rPr>
          <w:rFonts w:ascii="Times New Roman" w:hAnsi="Times New Roman" w:cs="Times New Roman"/>
          <w:sz w:val="28"/>
          <w:szCs w:val="28"/>
        </w:rPr>
        <w:t>Сибитек</w:t>
      </w:r>
      <w:proofErr w:type="spellEnd"/>
      <w:r w:rsidR="0077187C">
        <w:rPr>
          <w:rFonts w:ascii="Times New Roman" w:hAnsi="Times New Roman" w:cs="Times New Roman"/>
          <w:sz w:val="28"/>
          <w:szCs w:val="28"/>
        </w:rPr>
        <w:t>, ООО «СПД»</w:t>
      </w:r>
      <w:bookmarkStart w:id="10" w:name="_GoBack"/>
      <w:bookmarkEnd w:id="10"/>
    </w:p>
    <w:p w14:paraId="26C0B254" w14:textId="77777777" w:rsidR="009D7ABE" w:rsidRPr="0061633C" w:rsidRDefault="00150DCE" w:rsidP="001C4B0C">
      <w:pPr>
        <w:spacing w:after="0" w:line="360" w:lineRule="auto"/>
        <w:ind w:firstLine="709"/>
        <w:jc w:val="both"/>
        <w:rPr>
          <w:rFonts w:ascii="Times New Roman" w:hAnsi="Times New Roman" w:cs="Times New Roman"/>
          <w:b/>
          <w:sz w:val="28"/>
        </w:rPr>
      </w:pPr>
      <w:r w:rsidRPr="0061633C">
        <w:rPr>
          <w:rFonts w:ascii="Times New Roman" w:hAnsi="Times New Roman" w:cs="Times New Roman"/>
          <w:sz w:val="28"/>
          <w:szCs w:val="28"/>
        </w:rPr>
        <w:t>Также слова благодарности выражаю Губернатору Югры, Главе Нефтеюганского района, председателю комитета по Законодательству Думы ХМАО-Югры и всем руководителям организаций и учреждений, кто оказывает посильную помощь в решении важных задач на благо жителей Сентябрьского</w:t>
      </w:r>
      <w:r w:rsidR="00E14529" w:rsidRPr="0061633C">
        <w:rPr>
          <w:rFonts w:ascii="Times New Roman" w:hAnsi="Times New Roman" w:cs="Times New Roman"/>
          <w:sz w:val="28"/>
          <w:szCs w:val="28"/>
        </w:rPr>
        <w:t>!</w:t>
      </w:r>
    </w:p>
    <w:sectPr w:rsidR="009D7ABE" w:rsidRPr="0061633C" w:rsidSect="00162717">
      <w:headerReference w:type="default" r:id="rId28"/>
      <w:footerReference w:type="default" r:id="rId2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3C770" w14:textId="77777777" w:rsidR="00AB1F61" w:rsidRDefault="00AB1F61" w:rsidP="00AD6451">
      <w:pPr>
        <w:spacing w:after="0" w:line="240" w:lineRule="auto"/>
      </w:pPr>
      <w:r>
        <w:separator/>
      </w:r>
    </w:p>
  </w:endnote>
  <w:endnote w:type="continuationSeparator" w:id="0">
    <w:p w14:paraId="4B0660DB" w14:textId="77777777" w:rsidR="00AB1F61" w:rsidRDefault="00AB1F61" w:rsidP="00AD6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Georgia Pro">
    <w:altName w:val="Times New Roman"/>
    <w:charset w:val="00"/>
    <w:family w:val="roman"/>
    <w:pitch w:val="variable"/>
    <w:sig w:usb0="800002AF" w:usb1="00000003"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939F27" w:themeColor="accent3" w:themeShade="BF"/>
        <w:sz w:val="24"/>
        <w:szCs w:val="24"/>
      </w:rPr>
      <w:id w:val="-1723749570"/>
      <w:docPartObj>
        <w:docPartGallery w:val="Page Numbers (Bottom of Page)"/>
        <w:docPartUnique/>
      </w:docPartObj>
    </w:sdtPr>
    <w:sdtEndPr/>
    <w:sdtContent>
      <w:p w14:paraId="631BCB86" w14:textId="0320942D" w:rsidR="00AB1F61" w:rsidRPr="00E941C3" w:rsidRDefault="00AB1F61" w:rsidP="009C5EB8">
        <w:pPr>
          <w:pStyle w:val="aa"/>
          <w:tabs>
            <w:tab w:val="clear" w:pos="4677"/>
            <w:tab w:val="center" w:pos="5387"/>
          </w:tabs>
          <w:jc w:val="right"/>
          <w:rPr>
            <w:color w:val="939F27" w:themeColor="accent3" w:themeShade="BF"/>
            <w:sz w:val="24"/>
            <w:szCs w:val="24"/>
          </w:rPr>
        </w:pPr>
        <w:r w:rsidRPr="00E941C3">
          <w:rPr>
            <w:noProof/>
            <w:color w:val="939F27" w:themeColor="accent3" w:themeShade="BF"/>
            <w:lang w:eastAsia="ru-RU"/>
          </w:rPr>
          <mc:AlternateContent>
            <mc:Choice Requires="wps">
              <w:drawing>
                <wp:anchor distT="91440" distB="91440" distL="114300" distR="114300" simplePos="0" relativeHeight="251664384" behindDoc="1" locked="0" layoutInCell="1" allowOverlap="1" wp14:anchorId="2748C665" wp14:editId="2DEFDE18">
                  <wp:simplePos x="0" y="0"/>
                  <wp:positionH relativeFrom="margin">
                    <wp:posOffset>-13970</wp:posOffset>
                  </wp:positionH>
                  <wp:positionV relativeFrom="bottomMargin">
                    <wp:posOffset>-27305</wp:posOffset>
                  </wp:positionV>
                  <wp:extent cx="6010275" cy="45085"/>
                  <wp:effectExtent l="0" t="0" r="9525"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6010275" cy="45085"/>
                          </a:xfrm>
                          <a:prstGeom prst="rect">
                            <a:avLst/>
                          </a:prstGeom>
                          <a:solidFill>
                            <a:schemeClr val="accent3">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770C206" id="Прямоугольник 58" o:spid="_x0000_s1026" style="position:absolute;margin-left:-1.1pt;margin-top:-2.15pt;width:473.25pt;height:3.55pt;z-index:-251652096;visibility:visible;mso-wrap-style:square;mso-width-percent:0;mso-height-percent:0;mso-wrap-distance-left:9pt;mso-wrap-distance-top:7.2pt;mso-wrap-distance-right:9pt;mso-wrap-distance-bottom:7.2pt;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" fillcolor="#616919 [1606]" stroked="f" strokeweight="2pt">
                  <w10:wrap type="square" anchorx="margin" anchory="margin"/>
                </v:rect>
              </w:pict>
            </mc:Fallback>
          </mc:AlternateContent>
        </w:r>
        <w:sdt>
          <w:sdtPr>
            <w:rPr>
              <w:b/>
              <w:color w:val="939F27" w:themeColor="accent3" w:themeShade="BF"/>
              <w:sz w:val="24"/>
              <w:szCs w:val="24"/>
            </w:rPr>
            <w:alias w:val="Автор"/>
            <w:id w:val="54214575"/>
            <w:dataBinding w:prefixMappings="xmlns:ns0='http://schemas.openxmlformats.org/package/2006/metadata/core-properties' xmlns:ns1='http://purl.org/dc/elements/1.1/'" w:xpath="/ns0:coreProperties[1]/ns1:creator[1]" w:storeItemID="{6C3C8BC8-F283-45AE-878A-BAB7291924A1}"/>
            <w:text/>
          </w:sdtPr>
          <w:sdtEndPr/>
          <w:sdtContent>
            <w:r>
              <w:rPr>
                <w:b/>
                <w:color w:val="939F27" w:themeColor="accent3" w:themeShade="BF"/>
                <w:sz w:val="24"/>
                <w:szCs w:val="24"/>
              </w:rPr>
              <w:t>Сельское поселение Сентябрьский. Отчет за 2024 год</w:t>
            </w:r>
          </w:sdtContent>
        </w:sdt>
        <w:r>
          <w:rPr>
            <w:color w:val="939F27" w:themeColor="accent3" w:themeShade="BF"/>
            <w:sz w:val="24"/>
            <w:szCs w:val="24"/>
          </w:rPr>
          <w:t xml:space="preserve">                                          </w:t>
        </w:r>
        <w:r w:rsidRPr="00E941C3">
          <w:rPr>
            <w:color w:val="939F27" w:themeColor="accent3" w:themeShade="BF"/>
            <w:sz w:val="24"/>
            <w:szCs w:val="24"/>
          </w:rPr>
          <w:t xml:space="preserve"> </w:t>
        </w:r>
        <w:r w:rsidRPr="00E941C3">
          <w:rPr>
            <w:color w:val="939F27" w:themeColor="accent3" w:themeShade="BF"/>
            <w:sz w:val="24"/>
            <w:szCs w:val="24"/>
          </w:rPr>
          <w:fldChar w:fldCharType="begin"/>
        </w:r>
        <w:r w:rsidRPr="00E941C3">
          <w:rPr>
            <w:color w:val="939F27" w:themeColor="accent3" w:themeShade="BF"/>
            <w:sz w:val="24"/>
            <w:szCs w:val="24"/>
          </w:rPr>
          <w:instrText>PAGE   \* MERGEFORMAT</w:instrText>
        </w:r>
        <w:r w:rsidRPr="00E941C3">
          <w:rPr>
            <w:color w:val="939F27" w:themeColor="accent3" w:themeShade="BF"/>
            <w:sz w:val="24"/>
            <w:szCs w:val="24"/>
          </w:rPr>
          <w:fldChar w:fldCharType="separate"/>
        </w:r>
        <w:r w:rsidR="0077187C">
          <w:rPr>
            <w:noProof/>
            <w:color w:val="939F27" w:themeColor="accent3" w:themeShade="BF"/>
            <w:sz w:val="24"/>
            <w:szCs w:val="24"/>
          </w:rPr>
          <w:t>72</w:t>
        </w:r>
        <w:r w:rsidRPr="00E941C3">
          <w:rPr>
            <w:color w:val="939F27" w:themeColor="accent3" w:themeShade="BF"/>
            <w:sz w:val="24"/>
            <w:szCs w:val="24"/>
          </w:rPr>
          <w:fldChar w:fldCharType="end"/>
        </w:r>
      </w:p>
    </w:sdtContent>
  </w:sdt>
  <w:p w14:paraId="3C5BB952" w14:textId="77777777" w:rsidR="00AB1F61" w:rsidRPr="00162717" w:rsidRDefault="00AB1F61">
    <w:pPr>
      <w:pStyle w:val="aa"/>
      <w:rPr>
        <w:color w:val="00B0F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EF4B4" w14:textId="77777777" w:rsidR="00AB1F61" w:rsidRDefault="00AB1F61" w:rsidP="00AD6451">
      <w:pPr>
        <w:spacing w:after="0" w:line="240" w:lineRule="auto"/>
      </w:pPr>
      <w:r>
        <w:separator/>
      </w:r>
    </w:p>
  </w:footnote>
  <w:footnote w:type="continuationSeparator" w:id="0">
    <w:p w14:paraId="3F0A9148" w14:textId="77777777" w:rsidR="00AB1F61" w:rsidRDefault="00AB1F61" w:rsidP="00AD64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E80E6" w14:textId="29F4D075" w:rsidR="00AB1F61" w:rsidRPr="008C4A98" w:rsidRDefault="00AB1F61" w:rsidP="006E1139">
    <w:pPr>
      <w:pStyle w:val="a8"/>
      <w:rPr>
        <w:rFonts w:ascii="Georgia Pro" w:eastAsiaTheme="majorEastAsia" w:hAnsi="Georgia Pro" w:cstheme="majorBidi"/>
        <w:b/>
        <w:color w:val="455F51" w:themeColor="text2"/>
        <w:sz w:val="44"/>
        <w:szCs w:val="4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Theme="majorHAnsi" w:eastAsiaTheme="majorEastAsia" w:hAnsiTheme="majorHAnsi" w:cstheme="majorBidi"/>
        <w:noProof/>
        <w:lang w:eastAsia="ru-RU"/>
      </w:rPr>
      <mc:AlternateContent>
        <mc:Choice Requires="wpg">
          <w:drawing>
            <wp:anchor distT="0" distB="0" distL="114300" distR="114300" simplePos="0" relativeHeight="251648000" behindDoc="0" locked="0" layoutInCell="1" allowOverlap="1" wp14:anchorId="62BD1414" wp14:editId="0AB82400">
              <wp:simplePos x="0" y="0"/>
              <wp:positionH relativeFrom="page">
                <wp:posOffset>647700</wp:posOffset>
              </wp:positionH>
              <wp:positionV relativeFrom="page">
                <wp:posOffset>190500</wp:posOffset>
              </wp:positionV>
              <wp:extent cx="6463030" cy="914400"/>
              <wp:effectExtent l="0" t="0" r="33020" b="19685"/>
              <wp:wrapNone/>
              <wp:docPr id="468" name="Группа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3030" cy="914400"/>
                        <a:chOff x="8" y="9"/>
                        <a:chExt cx="15823" cy="1439"/>
                      </a:xfrm>
                    </wpg:grpSpPr>
                    <wps:wsp>
                      <wps:cNvPr id="469" name="AutoShape 4"/>
                      <wps:cNvCnPr>
                        <a:cxnSpLocks noChangeShapeType="1"/>
                      </wps:cNvCnPr>
                      <wps:spPr bwMode="auto">
                        <a:xfrm>
                          <a:off x="9" y="1431"/>
                          <a:ext cx="15822" cy="0"/>
                        </a:xfrm>
                        <a:prstGeom prst="straightConnector1">
                          <a:avLst/>
                        </a:prstGeom>
                        <a:ln>
                          <a:headEnd/>
                          <a:tailEnd/>
                        </a:ln>
                      </wps:spPr>
                      <wps:style>
                        <a:lnRef idx="1">
                          <a:schemeClr val="accent2"/>
                        </a:lnRef>
                        <a:fillRef idx="0">
                          <a:schemeClr val="accent2"/>
                        </a:fillRef>
                        <a:effectRef idx="0">
                          <a:schemeClr val="accent2"/>
                        </a:effectRef>
                        <a:fontRef idx="minor">
                          <a:schemeClr val="tx1"/>
                        </a:fontRef>
                      </wps:style>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topMargin">
                <wp14:pctHeight>92500</wp14:pctHeight>
              </wp14:sizeRelV>
            </wp:anchor>
          </w:drawing>
        </mc:Choice>
        <mc:Fallback>
          <w:pict>
            <v:group w14:anchorId="22FC3E35" id="Группа 468" o:spid="_x0000_s1026" style="position:absolute;margin-left:51pt;margin-top:15pt;width:508.9pt;height:1in;z-index:251648000;mso-height-percent:925;mso-position-horizontal-relative:page;mso-position-vertical-relative:page;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k8KMMAAADcAAAADwAAAGRycy9kb3ducmV2LnhtbESPQWvCQBSE70L/w/IK3nQTqdamWaUI&#10;gl4kxtLzI/uahGbfLtltjP/eFQo9DjPzDZNvR9OJgXrfWlaQzhMQxJXVLdcKPi/72RqED8gaO8uk&#10;4EYetpunSY6Ztlc+01CGWkQI+wwVNCG4TEpfNWTQz60jjt637Q2GKPta6h6vEW46uUiSlTTYclxo&#10;0NGuoeqn/DUKynX6hcXRLS/7IRT06k66SEip6fP48Q4i0Bj+w3/tg1bwsnqDx5l4BO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JPCjDAAAA3AAAAA8AAAAAAAAAAAAA&#10;AAAAoQIAAGRycy9kb3ducmV2LnhtbFBLBQYAAAAABAAEAPkAAACRAwAAAAA=&#10;" strokecolor="#82ae30 [3045]"/>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mc:Fallback>
      </mc:AlternateContent>
    </w:r>
    <w:r w:rsidRPr="00162717">
      <w:rPr>
        <w:rFonts w:asciiTheme="majorHAnsi" w:eastAsiaTheme="majorEastAsia" w:hAnsiTheme="majorHAnsi" w:cstheme="majorBidi"/>
        <w:noProof/>
        <w:color w:val="00B0F0"/>
        <w:lang w:eastAsia="ru-RU"/>
      </w:rPr>
      <mc:AlternateContent>
        <mc:Choice Requires="wps">
          <w:drawing>
            <wp:anchor distT="0" distB="0" distL="114300" distR="114300" simplePos="0" relativeHeight="251671552" behindDoc="0" locked="0" layoutInCell="1" allowOverlap="1" wp14:anchorId="5549DA95" wp14:editId="0D536404">
              <wp:simplePos x="0" y="0"/>
              <wp:positionH relativeFrom="rightMargin">
                <wp:posOffset>3175</wp:posOffset>
              </wp:positionH>
              <wp:positionV relativeFrom="page">
                <wp:posOffset>152400</wp:posOffset>
              </wp:positionV>
              <wp:extent cx="90805" cy="822960"/>
              <wp:effectExtent l="0" t="0" r="23495" b="18415"/>
              <wp:wrapNone/>
              <wp:docPr id="471" name="Прямоугольник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3">
                          <a:lumMod val="50000"/>
                        </a:schemeClr>
                      </a:solidFill>
                      <a:ln>
                        <a:headEnd/>
                        <a:tailEnd/>
                      </a:ln>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3BDB9119" id="Прямоугольник 471" o:spid="_x0000_s1026" style="position:absolute;margin-left:.25pt;margin-top:12pt;width:7.15pt;height:64.8pt;z-index:251671552;visibility:visible;mso-wrap-style:square;mso-width-percent:0;mso-height-percent:900;mso-wrap-distance-left:9pt;mso-wrap-distance-top:0;mso-wrap-distance-right:9pt;mso-wrap-distance-bottom:0;mso-position-horizontal:absolute;mso-position-horizontal-relative:right-margin-area;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" fillcolor="#616919 [1606]" strokecolor="#c0cf3a [3206]" strokeweight="2pt">
              <w10:wrap anchorx="margin" anchory="page"/>
            </v:rect>
          </w:pict>
        </mc:Fallback>
      </mc:AlternateContent>
    </w:r>
    <w:sdt>
      <w:sdtPr>
        <w:rPr>
          <w:rFonts w:ascii="Georgia" w:hAnsi="Georgia"/>
          <w:b/>
          <w:color w:val="626A1A" w:themeColor="accent3" w:themeShade="80"/>
          <w:sz w:val="28"/>
          <w:szCs w:val="28"/>
        </w:rPr>
        <w:alias w:val="Название"/>
        <w:id w:val="536411716"/>
        <w:placeholder>
          <w:docPart w:val="8EC6003F5C9C4DE08616135F67783CF2"/>
        </w:placeholder>
        <w:dataBinding w:prefixMappings="xmlns:ns0='http://schemas.openxmlformats.org/package/2006/metadata/core-properties' xmlns:ns1='http://purl.org/dc/elements/1.1/'" w:xpath="/ns0:coreProperties[1]/ns1:title[1]" w:storeItemID="{6C3C8BC8-F283-45AE-878A-BAB7291924A1}"/>
        <w:text/>
      </w:sdtPr>
      <w:sdtEndPr/>
      <w:sdtContent>
        <w:r>
          <w:rPr>
            <w:rFonts w:ascii="Georgia" w:hAnsi="Georgia"/>
            <w:b/>
            <w:color w:val="626A1A" w:themeColor="accent3" w:themeShade="80"/>
            <w:sz w:val="28"/>
            <w:szCs w:val="28"/>
          </w:rPr>
          <w:t>О</w:t>
        </w:r>
        <w:r w:rsidRPr="008C4A98">
          <w:rPr>
            <w:rFonts w:ascii="Georgia" w:hAnsi="Georgia"/>
            <w:b/>
            <w:color w:val="626A1A" w:themeColor="accent3" w:themeShade="80"/>
            <w:sz w:val="28"/>
            <w:szCs w:val="28"/>
          </w:rPr>
          <w:t>тчет о результатах дея</w:t>
        </w:r>
        <w:r>
          <w:rPr>
            <w:rFonts w:ascii="Georgia" w:hAnsi="Georgia"/>
            <w:b/>
            <w:color w:val="626A1A" w:themeColor="accent3" w:themeShade="80"/>
            <w:sz w:val="28"/>
            <w:szCs w:val="28"/>
          </w:rPr>
          <w:t xml:space="preserve">тельности Главы и администрации </w:t>
        </w:r>
        <w:r w:rsidRPr="008C4A98">
          <w:rPr>
            <w:rFonts w:ascii="Georgia" w:hAnsi="Georgia"/>
            <w:b/>
            <w:color w:val="626A1A" w:themeColor="accent3" w:themeShade="80"/>
            <w:sz w:val="28"/>
            <w:szCs w:val="28"/>
          </w:rPr>
          <w:t>сельского поселения Сентябрьский за 202</w:t>
        </w:r>
        <w:r>
          <w:rPr>
            <w:rFonts w:ascii="Georgia" w:hAnsi="Georgia"/>
            <w:b/>
            <w:color w:val="626A1A" w:themeColor="accent3" w:themeShade="80"/>
            <w:sz w:val="28"/>
            <w:szCs w:val="28"/>
          </w:rPr>
          <w:t>4</w:t>
        </w:r>
        <w:r w:rsidRPr="008C4A98">
          <w:rPr>
            <w:rFonts w:ascii="Georgia" w:hAnsi="Georgia"/>
            <w:b/>
            <w:color w:val="626A1A" w:themeColor="accent3" w:themeShade="80"/>
            <w:sz w:val="28"/>
            <w:szCs w:val="28"/>
          </w:rPr>
          <w:t xml:space="preserve"> год</w:t>
        </w:r>
      </w:sdtContent>
    </w:sdt>
    <w:r>
      <w:rPr>
        <w:rFonts w:ascii="Georgia Pro" w:eastAsiaTheme="majorEastAsia" w:hAnsi="Georgia Pro" w:cstheme="majorBidi"/>
        <w:b/>
        <w:color w:val="455F51" w:themeColor="text2"/>
        <w:sz w:val="44"/>
        <w:szCs w:val="4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sidRPr="00E941C3">
      <w:rPr>
        <w:rFonts w:asciiTheme="majorHAnsi" w:eastAsiaTheme="majorEastAsia" w:hAnsiTheme="majorHAnsi" w:cstheme="majorBidi"/>
        <w:noProof/>
        <w:color w:val="626A1A" w:themeColor="accent3" w:themeShade="80"/>
        <w:lang w:eastAsia="ru-RU"/>
      </w:rPr>
      <mc:AlternateContent>
        <mc:Choice Requires="wps">
          <w:drawing>
            <wp:anchor distT="0" distB="0" distL="114300" distR="114300" simplePos="0" relativeHeight="251654144" behindDoc="0" locked="0" layoutInCell="1" allowOverlap="1" wp14:anchorId="5330B7C8" wp14:editId="0F0754B1">
              <wp:simplePos x="0" y="0"/>
              <wp:positionH relativeFrom="leftMargin">
                <wp:posOffset>644525</wp:posOffset>
              </wp:positionH>
              <wp:positionV relativeFrom="page">
                <wp:posOffset>152400</wp:posOffset>
              </wp:positionV>
              <wp:extent cx="90805" cy="822960"/>
              <wp:effectExtent l="0" t="0" r="23495" b="18415"/>
              <wp:wrapNone/>
              <wp:docPr id="472" name="Прямоугольник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3">
                          <a:lumMod val="50000"/>
                        </a:schemeClr>
                      </a:solidFill>
                      <a:ln>
                        <a:headEnd/>
                        <a:tailEnd/>
                      </a:ln>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73D2F146" id="Прямоугольник 472" o:spid="_x0000_s1026" style="position:absolute;margin-left:50.75pt;margin-top:12pt;width:7.15pt;height:64.8pt;z-index:251654144;visibility:visible;mso-wrap-style:square;mso-width-percent:0;mso-height-percent:900;mso-wrap-distance-left:9pt;mso-wrap-distance-top:0;mso-wrap-distance-right:9pt;mso-wrap-distance-bottom:0;mso-position-horizontal:absolute;mso-position-horizontal-relative:left-margin-area;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" fillcolor="#616919 [1606]" strokecolor="#c0cf3a [3206]" strokeweight="2pt">
              <w10:wrap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807A0"/>
    <w:multiLevelType w:val="hybridMultilevel"/>
    <w:tmpl w:val="D0F4A4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5874ACE"/>
    <w:multiLevelType w:val="hybridMultilevel"/>
    <w:tmpl w:val="3384DE1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2" w15:restartNumberingAfterBreak="0">
    <w:nsid w:val="0B296492"/>
    <w:multiLevelType w:val="hybridMultilevel"/>
    <w:tmpl w:val="6D56FF3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8234AC"/>
    <w:multiLevelType w:val="hybridMultilevel"/>
    <w:tmpl w:val="5F863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2157A8"/>
    <w:multiLevelType w:val="multilevel"/>
    <w:tmpl w:val="2CAC2394"/>
    <w:lvl w:ilvl="0">
      <w:start w:val="2"/>
      <w:numFmt w:val="decimal"/>
      <w:lvlText w:val="%1."/>
      <w:lvlJc w:val="left"/>
      <w:pPr>
        <w:ind w:left="825" w:hanging="825"/>
      </w:pPr>
      <w:rPr>
        <w:rFonts w:hint="default"/>
      </w:rPr>
    </w:lvl>
    <w:lvl w:ilvl="1">
      <w:start w:val="2"/>
      <w:numFmt w:val="decimal"/>
      <w:lvlText w:val="%1.%2."/>
      <w:lvlJc w:val="left"/>
      <w:pPr>
        <w:ind w:left="1392" w:hanging="825"/>
      </w:pPr>
      <w:rPr>
        <w:rFonts w:hint="default"/>
      </w:rPr>
    </w:lvl>
    <w:lvl w:ilvl="2">
      <w:start w:val="11"/>
      <w:numFmt w:val="decimal"/>
      <w:lvlText w:val="%1.%2.%3."/>
      <w:lvlJc w:val="left"/>
      <w:pPr>
        <w:ind w:left="3236" w:hanging="82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2504409"/>
    <w:multiLevelType w:val="multilevel"/>
    <w:tmpl w:val="9D487078"/>
    <w:lvl w:ilvl="0">
      <w:start w:val="2"/>
      <w:numFmt w:val="decimal"/>
      <w:lvlText w:val="%1."/>
      <w:lvlJc w:val="left"/>
      <w:pPr>
        <w:ind w:left="900" w:hanging="900"/>
      </w:pPr>
      <w:rPr>
        <w:rFonts w:hint="default"/>
      </w:rPr>
    </w:lvl>
    <w:lvl w:ilvl="1">
      <w:start w:val="2"/>
      <w:numFmt w:val="decimal"/>
      <w:lvlText w:val="%1.%2."/>
      <w:lvlJc w:val="left"/>
      <w:pPr>
        <w:ind w:left="1136" w:hanging="900"/>
      </w:pPr>
      <w:rPr>
        <w:rFonts w:hint="default"/>
      </w:rPr>
    </w:lvl>
    <w:lvl w:ilvl="2">
      <w:start w:val="8"/>
      <w:numFmt w:val="decimal"/>
      <w:lvlText w:val="%1.%2.%3."/>
      <w:lvlJc w:val="left"/>
      <w:pPr>
        <w:ind w:left="1372" w:hanging="900"/>
      </w:pPr>
      <w:rPr>
        <w:rFonts w:hint="default"/>
      </w:rPr>
    </w:lvl>
    <w:lvl w:ilvl="3">
      <w:start w:val="1"/>
      <w:numFmt w:val="decimal"/>
      <w:lvlText w:val="%1.%2.%3.%4."/>
      <w:lvlJc w:val="left"/>
      <w:pPr>
        <w:ind w:left="2782"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6" w15:restartNumberingAfterBreak="0">
    <w:nsid w:val="1B682574"/>
    <w:multiLevelType w:val="hybridMultilevel"/>
    <w:tmpl w:val="097E5F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4AE5D0B"/>
    <w:multiLevelType w:val="multilevel"/>
    <w:tmpl w:val="24AE5D0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88C3951"/>
    <w:multiLevelType w:val="hybridMultilevel"/>
    <w:tmpl w:val="1D549D12"/>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297937"/>
    <w:multiLevelType w:val="hybridMultilevel"/>
    <w:tmpl w:val="0DA00E36"/>
    <w:lvl w:ilvl="0" w:tplc="75E6989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15:restartNumberingAfterBreak="0">
    <w:nsid w:val="39234102"/>
    <w:multiLevelType w:val="multilevel"/>
    <w:tmpl w:val="213EBD94"/>
    <w:lvl w:ilvl="0">
      <w:start w:val="2"/>
      <w:numFmt w:val="decimal"/>
      <w:lvlText w:val="%1."/>
      <w:lvlJc w:val="left"/>
      <w:pPr>
        <w:ind w:left="900" w:hanging="900"/>
      </w:pPr>
      <w:rPr>
        <w:rFonts w:hint="default"/>
        <w:lang w:val="ru-RU"/>
      </w:rPr>
    </w:lvl>
    <w:lvl w:ilvl="1">
      <w:start w:val="2"/>
      <w:numFmt w:val="decimal"/>
      <w:lvlText w:val="%1.%2."/>
      <w:lvlJc w:val="left"/>
      <w:pPr>
        <w:ind w:left="1467" w:hanging="900"/>
      </w:pPr>
      <w:rPr>
        <w:rFonts w:hint="default"/>
      </w:rPr>
    </w:lvl>
    <w:lvl w:ilvl="2">
      <w:start w:val="9"/>
      <w:numFmt w:val="decimal"/>
      <w:lvlText w:val="%1.%2.%3."/>
      <w:lvlJc w:val="left"/>
      <w:pPr>
        <w:ind w:left="2034" w:hanging="90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3EF75283"/>
    <w:multiLevelType w:val="hybridMultilevel"/>
    <w:tmpl w:val="0AF46E4A"/>
    <w:lvl w:ilvl="0" w:tplc="84A42EA0">
      <w:numFmt w:val="bullet"/>
      <w:lvlText w:val=""/>
      <w:lvlJc w:val="left"/>
      <w:pPr>
        <w:ind w:left="1069" w:hanging="360"/>
      </w:pPr>
      <w:rPr>
        <w:rFonts w:ascii="Symbol" w:eastAsia="Calibri" w:hAnsi="Symbol"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2" w15:restartNumberingAfterBreak="0">
    <w:nsid w:val="5ACE6B64"/>
    <w:multiLevelType w:val="hybridMultilevel"/>
    <w:tmpl w:val="7AD4826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B060E6D"/>
    <w:multiLevelType w:val="hybridMultilevel"/>
    <w:tmpl w:val="9B5240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F8F194E"/>
    <w:multiLevelType w:val="hybridMultilevel"/>
    <w:tmpl w:val="D6FE6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46061B2"/>
    <w:multiLevelType w:val="hybridMultilevel"/>
    <w:tmpl w:val="A0FA25C8"/>
    <w:lvl w:ilvl="0" w:tplc="3E9A2674">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B6D494A"/>
    <w:multiLevelType w:val="hybridMultilevel"/>
    <w:tmpl w:val="DE08658A"/>
    <w:lvl w:ilvl="0" w:tplc="32BE0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E7D5366"/>
    <w:multiLevelType w:val="hybridMultilevel"/>
    <w:tmpl w:val="1076C97E"/>
    <w:lvl w:ilvl="0" w:tplc="7DF6C858">
      <w:start w:val="1"/>
      <w:numFmt w:val="decimal"/>
      <w:lvlText w:val="%1."/>
      <w:lvlJc w:val="left"/>
      <w:pPr>
        <w:ind w:left="720" w:hanging="360"/>
      </w:pPr>
      <w:rPr>
        <w:rFonts w:eastAsiaTheme="minorHAnsi"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16"/>
  </w:num>
  <w:num w:numId="7">
    <w:abstractNumId w:val="2"/>
  </w:num>
  <w:num w:numId="8">
    <w:abstractNumId w:val="14"/>
  </w:num>
  <w:num w:numId="9">
    <w:abstractNumId w:val="12"/>
  </w:num>
  <w:num w:numId="10">
    <w:abstractNumId w:val="0"/>
  </w:num>
  <w:num w:numId="11">
    <w:abstractNumId w:val="6"/>
  </w:num>
  <w:num w:numId="12">
    <w:abstractNumId w:val="17"/>
  </w:num>
  <w:num w:numId="13">
    <w:abstractNumId w:val="5"/>
  </w:num>
  <w:num w:numId="14">
    <w:abstractNumId w:val="9"/>
  </w:num>
  <w:num w:numId="15">
    <w:abstractNumId w:val="8"/>
  </w:num>
  <w:num w:numId="16">
    <w:abstractNumId w:val="10"/>
  </w:num>
  <w:num w:numId="17">
    <w:abstractNumId w:val="4"/>
  </w:num>
  <w:num w:numId="18">
    <w:abstractNumId w:val="15"/>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425"/>
    <w:rsid w:val="00001B43"/>
    <w:rsid w:val="000126C7"/>
    <w:rsid w:val="00015AB8"/>
    <w:rsid w:val="00017028"/>
    <w:rsid w:val="00020C78"/>
    <w:rsid w:val="00026BA3"/>
    <w:rsid w:val="00046ACB"/>
    <w:rsid w:val="00052B99"/>
    <w:rsid w:val="000820E2"/>
    <w:rsid w:val="00091C35"/>
    <w:rsid w:val="000A0A11"/>
    <w:rsid w:val="000B7643"/>
    <w:rsid w:val="000D0B9E"/>
    <w:rsid w:val="000E07BB"/>
    <w:rsid w:val="000F5632"/>
    <w:rsid w:val="00107EA9"/>
    <w:rsid w:val="00110D6F"/>
    <w:rsid w:val="00120D4D"/>
    <w:rsid w:val="00124D6A"/>
    <w:rsid w:val="00150DCE"/>
    <w:rsid w:val="00151978"/>
    <w:rsid w:val="001539A8"/>
    <w:rsid w:val="00162717"/>
    <w:rsid w:val="001A7914"/>
    <w:rsid w:val="001B4CD2"/>
    <w:rsid w:val="001B70F8"/>
    <w:rsid w:val="001C4B0C"/>
    <w:rsid w:val="001C5DD9"/>
    <w:rsid w:val="001C74B8"/>
    <w:rsid w:val="001D234B"/>
    <w:rsid w:val="001D4811"/>
    <w:rsid w:val="001D4D9E"/>
    <w:rsid w:val="001E5349"/>
    <w:rsid w:val="001F04D7"/>
    <w:rsid w:val="001F0F6B"/>
    <w:rsid w:val="00200EE9"/>
    <w:rsid w:val="002138F9"/>
    <w:rsid w:val="00231E2E"/>
    <w:rsid w:val="00254358"/>
    <w:rsid w:val="00255225"/>
    <w:rsid w:val="002677AA"/>
    <w:rsid w:val="00275604"/>
    <w:rsid w:val="002843DD"/>
    <w:rsid w:val="00287D09"/>
    <w:rsid w:val="00290C4A"/>
    <w:rsid w:val="0029155E"/>
    <w:rsid w:val="002A3459"/>
    <w:rsid w:val="002B1DBA"/>
    <w:rsid w:val="002B2D0A"/>
    <w:rsid w:val="002E06C1"/>
    <w:rsid w:val="00304B57"/>
    <w:rsid w:val="00315BC7"/>
    <w:rsid w:val="00316CA5"/>
    <w:rsid w:val="003174B0"/>
    <w:rsid w:val="003426E6"/>
    <w:rsid w:val="00360401"/>
    <w:rsid w:val="003614AD"/>
    <w:rsid w:val="00386085"/>
    <w:rsid w:val="00391041"/>
    <w:rsid w:val="003B5E30"/>
    <w:rsid w:val="003C6D3E"/>
    <w:rsid w:val="003D0B0F"/>
    <w:rsid w:val="003D3C21"/>
    <w:rsid w:val="003D3CA9"/>
    <w:rsid w:val="003D4B60"/>
    <w:rsid w:val="003E0782"/>
    <w:rsid w:val="003E4B1D"/>
    <w:rsid w:val="003F0D30"/>
    <w:rsid w:val="003F5068"/>
    <w:rsid w:val="004103C9"/>
    <w:rsid w:val="004222F7"/>
    <w:rsid w:val="00423A6C"/>
    <w:rsid w:val="00432BF7"/>
    <w:rsid w:val="004459B3"/>
    <w:rsid w:val="0045065C"/>
    <w:rsid w:val="00463E17"/>
    <w:rsid w:val="00467455"/>
    <w:rsid w:val="004679DA"/>
    <w:rsid w:val="004719A2"/>
    <w:rsid w:val="00487029"/>
    <w:rsid w:val="0049695C"/>
    <w:rsid w:val="00497416"/>
    <w:rsid w:val="004A21BE"/>
    <w:rsid w:val="004A5819"/>
    <w:rsid w:val="004C493D"/>
    <w:rsid w:val="004D5E29"/>
    <w:rsid w:val="004E70B9"/>
    <w:rsid w:val="004F1225"/>
    <w:rsid w:val="004F1CB2"/>
    <w:rsid w:val="00504356"/>
    <w:rsid w:val="00507A86"/>
    <w:rsid w:val="00517195"/>
    <w:rsid w:val="0052223D"/>
    <w:rsid w:val="00523319"/>
    <w:rsid w:val="005425B4"/>
    <w:rsid w:val="005426F0"/>
    <w:rsid w:val="00543BAD"/>
    <w:rsid w:val="00544312"/>
    <w:rsid w:val="00553597"/>
    <w:rsid w:val="0056407B"/>
    <w:rsid w:val="00570831"/>
    <w:rsid w:val="00584219"/>
    <w:rsid w:val="005948FF"/>
    <w:rsid w:val="005B3605"/>
    <w:rsid w:val="005B607B"/>
    <w:rsid w:val="005C274F"/>
    <w:rsid w:val="005D170D"/>
    <w:rsid w:val="005F6B95"/>
    <w:rsid w:val="005F7416"/>
    <w:rsid w:val="0061633C"/>
    <w:rsid w:val="006174E7"/>
    <w:rsid w:val="006235EF"/>
    <w:rsid w:val="00626AEB"/>
    <w:rsid w:val="00630E0A"/>
    <w:rsid w:val="006416FC"/>
    <w:rsid w:val="00653F26"/>
    <w:rsid w:val="00671C7D"/>
    <w:rsid w:val="006C66AB"/>
    <w:rsid w:val="006E1139"/>
    <w:rsid w:val="006E50ED"/>
    <w:rsid w:val="006F7714"/>
    <w:rsid w:val="007152F4"/>
    <w:rsid w:val="00721C81"/>
    <w:rsid w:val="00726393"/>
    <w:rsid w:val="00732689"/>
    <w:rsid w:val="00734D8C"/>
    <w:rsid w:val="00742902"/>
    <w:rsid w:val="007455BF"/>
    <w:rsid w:val="007538EF"/>
    <w:rsid w:val="007574E0"/>
    <w:rsid w:val="007634CA"/>
    <w:rsid w:val="00765DB3"/>
    <w:rsid w:val="0077187C"/>
    <w:rsid w:val="0078068D"/>
    <w:rsid w:val="0078299E"/>
    <w:rsid w:val="00792D2C"/>
    <w:rsid w:val="007955F2"/>
    <w:rsid w:val="00797F14"/>
    <w:rsid w:val="007A0402"/>
    <w:rsid w:val="007A1E8D"/>
    <w:rsid w:val="007A659B"/>
    <w:rsid w:val="007C5B56"/>
    <w:rsid w:val="007D7880"/>
    <w:rsid w:val="007E2630"/>
    <w:rsid w:val="007E29F8"/>
    <w:rsid w:val="007E6AC1"/>
    <w:rsid w:val="007E7531"/>
    <w:rsid w:val="007E7F03"/>
    <w:rsid w:val="007F384B"/>
    <w:rsid w:val="008008F9"/>
    <w:rsid w:val="00816C46"/>
    <w:rsid w:val="00827F73"/>
    <w:rsid w:val="00843425"/>
    <w:rsid w:val="00846F55"/>
    <w:rsid w:val="008577A1"/>
    <w:rsid w:val="008608AF"/>
    <w:rsid w:val="008629B6"/>
    <w:rsid w:val="008967A8"/>
    <w:rsid w:val="008A3938"/>
    <w:rsid w:val="008B4240"/>
    <w:rsid w:val="008B6BCE"/>
    <w:rsid w:val="008B7947"/>
    <w:rsid w:val="008C08CB"/>
    <w:rsid w:val="008C4A98"/>
    <w:rsid w:val="008D2338"/>
    <w:rsid w:val="008E7730"/>
    <w:rsid w:val="008E7F33"/>
    <w:rsid w:val="008F19E3"/>
    <w:rsid w:val="008F40FE"/>
    <w:rsid w:val="008F481C"/>
    <w:rsid w:val="008F50DB"/>
    <w:rsid w:val="008F69D9"/>
    <w:rsid w:val="00904D74"/>
    <w:rsid w:val="00906356"/>
    <w:rsid w:val="00916516"/>
    <w:rsid w:val="00921DB0"/>
    <w:rsid w:val="00922AFD"/>
    <w:rsid w:val="0092621D"/>
    <w:rsid w:val="009466AB"/>
    <w:rsid w:val="009752E8"/>
    <w:rsid w:val="00976347"/>
    <w:rsid w:val="009905FF"/>
    <w:rsid w:val="009937F0"/>
    <w:rsid w:val="00993CA3"/>
    <w:rsid w:val="009963DE"/>
    <w:rsid w:val="009B2811"/>
    <w:rsid w:val="009C56D8"/>
    <w:rsid w:val="009C5EB8"/>
    <w:rsid w:val="009D0DBB"/>
    <w:rsid w:val="009D7ABE"/>
    <w:rsid w:val="00A143F0"/>
    <w:rsid w:val="00A21FC9"/>
    <w:rsid w:val="00A23ED4"/>
    <w:rsid w:val="00A512F9"/>
    <w:rsid w:val="00A55E1F"/>
    <w:rsid w:val="00A741B8"/>
    <w:rsid w:val="00A757A8"/>
    <w:rsid w:val="00AA53E1"/>
    <w:rsid w:val="00AA7B0F"/>
    <w:rsid w:val="00AB1F61"/>
    <w:rsid w:val="00AD1A6F"/>
    <w:rsid w:val="00AD6451"/>
    <w:rsid w:val="00AF2A7C"/>
    <w:rsid w:val="00AF2F97"/>
    <w:rsid w:val="00B02D52"/>
    <w:rsid w:val="00B14A99"/>
    <w:rsid w:val="00B1522E"/>
    <w:rsid w:val="00B211CE"/>
    <w:rsid w:val="00B25C25"/>
    <w:rsid w:val="00B3236B"/>
    <w:rsid w:val="00B33E37"/>
    <w:rsid w:val="00B50352"/>
    <w:rsid w:val="00B54FED"/>
    <w:rsid w:val="00B70482"/>
    <w:rsid w:val="00B763B7"/>
    <w:rsid w:val="00B80F30"/>
    <w:rsid w:val="00B94D51"/>
    <w:rsid w:val="00BA062F"/>
    <w:rsid w:val="00BA0700"/>
    <w:rsid w:val="00BA2F18"/>
    <w:rsid w:val="00BA5C3E"/>
    <w:rsid w:val="00BA7F78"/>
    <w:rsid w:val="00BB1E07"/>
    <w:rsid w:val="00BC58F9"/>
    <w:rsid w:val="00BD109B"/>
    <w:rsid w:val="00BF3EFA"/>
    <w:rsid w:val="00C14AC3"/>
    <w:rsid w:val="00C1632C"/>
    <w:rsid w:val="00C25600"/>
    <w:rsid w:val="00C256CF"/>
    <w:rsid w:val="00C34C6D"/>
    <w:rsid w:val="00C37ADC"/>
    <w:rsid w:val="00C577C1"/>
    <w:rsid w:val="00C84E97"/>
    <w:rsid w:val="00C91A9F"/>
    <w:rsid w:val="00C926B1"/>
    <w:rsid w:val="00CA34C8"/>
    <w:rsid w:val="00CB16C4"/>
    <w:rsid w:val="00CC6813"/>
    <w:rsid w:val="00CD717C"/>
    <w:rsid w:val="00CE2DD9"/>
    <w:rsid w:val="00CE73C0"/>
    <w:rsid w:val="00CF57C9"/>
    <w:rsid w:val="00D00D3D"/>
    <w:rsid w:val="00D2424D"/>
    <w:rsid w:val="00D35615"/>
    <w:rsid w:val="00D44DEF"/>
    <w:rsid w:val="00D96D1C"/>
    <w:rsid w:val="00DA5A43"/>
    <w:rsid w:val="00DB2062"/>
    <w:rsid w:val="00DB5183"/>
    <w:rsid w:val="00DB71D1"/>
    <w:rsid w:val="00DC4C06"/>
    <w:rsid w:val="00DF6D32"/>
    <w:rsid w:val="00E14529"/>
    <w:rsid w:val="00E1703F"/>
    <w:rsid w:val="00E170D8"/>
    <w:rsid w:val="00E22748"/>
    <w:rsid w:val="00E26BD1"/>
    <w:rsid w:val="00E304AF"/>
    <w:rsid w:val="00E310B5"/>
    <w:rsid w:val="00E40CEB"/>
    <w:rsid w:val="00E442A0"/>
    <w:rsid w:val="00E62C97"/>
    <w:rsid w:val="00E6631E"/>
    <w:rsid w:val="00E7716F"/>
    <w:rsid w:val="00E919E8"/>
    <w:rsid w:val="00E91B4E"/>
    <w:rsid w:val="00E941C3"/>
    <w:rsid w:val="00E97517"/>
    <w:rsid w:val="00EA3637"/>
    <w:rsid w:val="00EB32BA"/>
    <w:rsid w:val="00EB4265"/>
    <w:rsid w:val="00EC39CA"/>
    <w:rsid w:val="00EC6A11"/>
    <w:rsid w:val="00ED3BE9"/>
    <w:rsid w:val="00ED5D85"/>
    <w:rsid w:val="00ED6B97"/>
    <w:rsid w:val="00EE0511"/>
    <w:rsid w:val="00F00964"/>
    <w:rsid w:val="00F01B8A"/>
    <w:rsid w:val="00F1215C"/>
    <w:rsid w:val="00F264CD"/>
    <w:rsid w:val="00F354BF"/>
    <w:rsid w:val="00F455AF"/>
    <w:rsid w:val="00F5214B"/>
    <w:rsid w:val="00F56C65"/>
    <w:rsid w:val="00F63AEE"/>
    <w:rsid w:val="00F72E99"/>
    <w:rsid w:val="00F74D66"/>
    <w:rsid w:val="00F81E97"/>
    <w:rsid w:val="00F8438A"/>
    <w:rsid w:val="00F8759B"/>
    <w:rsid w:val="00FA598C"/>
    <w:rsid w:val="00FB7195"/>
    <w:rsid w:val="00FC0FB2"/>
    <w:rsid w:val="00FE03B2"/>
    <w:rsid w:val="00FE5BE4"/>
    <w:rsid w:val="00FF5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49487208"/>
  <w15:docId w15:val="{FF9652B2-64F1-4519-A807-FDB0AC201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95C"/>
  </w:style>
  <w:style w:type="paragraph" w:styleId="1">
    <w:name w:val="heading 1"/>
    <w:basedOn w:val="a"/>
    <w:link w:val="10"/>
    <w:uiPriority w:val="9"/>
    <w:qFormat/>
    <w:rsid w:val="00FB71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695C"/>
    <w:pPr>
      <w:spacing w:after="0" w:line="240" w:lineRule="auto"/>
    </w:pPr>
    <w:rPr>
      <w:rFonts w:ascii="Calibri" w:eastAsia="Calibri" w:hAnsi="Calibri" w:cs="Times New Roman"/>
    </w:rPr>
  </w:style>
  <w:style w:type="paragraph" w:styleId="a4">
    <w:name w:val="List Paragraph"/>
    <w:basedOn w:val="a"/>
    <w:uiPriority w:val="34"/>
    <w:qFormat/>
    <w:rsid w:val="005F6B95"/>
    <w:pPr>
      <w:ind w:left="720"/>
      <w:contextualSpacing/>
    </w:pPr>
  </w:style>
  <w:style w:type="table" w:styleId="a5">
    <w:name w:val="Table Grid"/>
    <w:basedOn w:val="a1"/>
    <w:uiPriority w:val="39"/>
    <w:rsid w:val="005F6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unhideWhenUsed/>
    <w:rsid w:val="004679DA"/>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4679DA"/>
    <w:rPr>
      <w:rFonts w:ascii="Times New Roman" w:eastAsia="Times New Roman" w:hAnsi="Times New Roman" w:cs="Times New Roman"/>
      <w:sz w:val="24"/>
      <w:szCs w:val="24"/>
      <w:lang w:eastAsia="ru-RU"/>
    </w:rPr>
  </w:style>
  <w:style w:type="paragraph" w:customStyle="1" w:styleId="ConsPlusNormal">
    <w:name w:val="ConsPlusNormal"/>
    <w:rsid w:val="004679DA"/>
    <w:pPr>
      <w:autoSpaceDE w:val="0"/>
      <w:autoSpaceDN w:val="0"/>
      <w:adjustRightInd w:val="0"/>
      <w:spacing w:after="0" w:line="240" w:lineRule="auto"/>
    </w:pPr>
    <w:rPr>
      <w:rFonts w:ascii="Arial" w:eastAsia="Times New Roman" w:hAnsi="Arial" w:cs="Arial"/>
      <w:sz w:val="26"/>
      <w:szCs w:val="26"/>
      <w:lang w:eastAsia="ru-RU"/>
    </w:rPr>
  </w:style>
  <w:style w:type="paragraph" w:styleId="a8">
    <w:name w:val="header"/>
    <w:basedOn w:val="a"/>
    <w:link w:val="a9"/>
    <w:uiPriority w:val="99"/>
    <w:unhideWhenUsed/>
    <w:rsid w:val="00AD645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D6451"/>
  </w:style>
  <w:style w:type="paragraph" w:styleId="aa">
    <w:name w:val="footer"/>
    <w:basedOn w:val="a"/>
    <w:link w:val="ab"/>
    <w:uiPriority w:val="99"/>
    <w:unhideWhenUsed/>
    <w:rsid w:val="00AD645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D6451"/>
  </w:style>
  <w:style w:type="paragraph" w:styleId="ac">
    <w:name w:val="Balloon Text"/>
    <w:basedOn w:val="a"/>
    <w:link w:val="ad"/>
    <w:uiPriority w:val="99"/>
    <w:semiHidden/>
    <w:unhideWhenUsed/>
    <w:rsid w:val="00AD645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D6451"/>
    <w:rPr>
      <w:rFonts w:ascii="Tahoma" w:hAnsi="Tahoma" w:cs="Tahoma"/>
      <w:sz w:val="16"/>
      <w:szCs w:val="16"/>
    </w:rPr>
  </w:style>
  <w:style w:type="character" w:styleId="ae">
    <w:name w:val="Hyperlink"/>
    <w:basedOn w:val="a0"/>
    <w:unhideWhenUsed/>
    <w:rsid w:val="001539A8"/>
    <w:rPr>
      <w:color w:val="0000FF"/>
      <w:u w:val="single"/>
    </w:rPr>
  </w:style>
  <w:style w:type="paragraph" w:styleId="af">
    <w:name w:val="Normal (Web)"/>
    <w:basedOn w:val="a"/>
    <w:uiPriority w:val="99"/>
    <w:unhideWhenUsed/>
    <w:rsid w:val="001539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7574E0"/>
    <w:rPr>
      <w:b/>
      <w:bCs/>
    </w:rPr>
  </w:style>
  <w:style w:type="table" w:styleId="3-5">
    <w:name w:val="Medium Grid 3 Accent 5"/>
    <w:basedOn w:val="a1"/>
    <w:uiPriority w:val="69"/>
    <w:rsid w:val="007574E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C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AB5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AB5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AB5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AB5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4DA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4DAE1" w:themeFill="accent5" w:themeFillTint="7F"/>
      </w:tcPr>
    </w:tblStylePr>
  </w:style>
  <w:style w:type="character" w:customStyle="1" w:styleId="Exact">
    <w:name w:val="Основной текст Exact"/>
    <w:link w:val="11"/>
    <w:rsid w:val="00BA2F18"/>
    <w:rPr>
      <w:spacing w:val="-7"/>
      <w:shd w:val="clear" w:color="auto" w:fill="FFFFFF"/>
    </w:rPr>
  </w:style>
  <w:style w:type="paragraph" w:customStyle="1" w:styleId="11">
    <w:name w:val="Основной текст1"/>
    <w:basedOn w:val="a"/>
    <w:link w:val="Exact"/>
    <w:rsid w:val="00BA2F18"/>
    <w:pPr>
      <w:widowControl w:val="0"/>
      <w:shd w:val="clear" w:color="auto" w:fill="FFFFFF"/>
      <w:spacing w:after="0" w:line="302" w:lineRule="exact"/>
      <w:jc w:val="right"/>
    </w:pPr>
    <w:rPr>
      <w:spacing w:val="-7"/>
    </w:rPr>
  </w:style>
  <w:style w:type="character" w:customStyle="1" w:styleId="af1">
    <w:name w:val="Основной текст_"/>
    <w:basedOn w:val="a0"/>
    <w:link w:val="2"/>
    <w:rsid w:val="002843DD"/>
    <w:rPr>
      <w:rFonts w:ascii="Sylfaen" w:eastAsia="Sylfaen" w:hAnsi="Sylfaen" w:cs="Sylfaen"/>
      <w:sz w:val="26"/>
      <w:szCs w:val="26"/>
      <w:shd w:val="clear" w:color="auto" w:fill="FFFFFF"/>
    </w:rPr>
  </w:style>
  <w:style w:type="paragraph" w:customStyle="1" w:styleId="2">
    <w:name w:val="Основной текст2"/>
    <w:basedOn w:val="a"/>
    <w:link w:val="af1"/>
    <w:rsid w:val="002843DD"/>
    <w:pPr>
      <w:shd w:val="clear" w:color="auto" w:fill="FFFFFF"/>
      <w:spacing w:before="240" w:after="0" w:line="0" w:lineRule="atLeast"/>
    </w:pPr>
    <w:rPr>
      <w:rFonts w:ascii="Sylfaen" w:eastAsia="Sylfaen" w:hAnsi="Sylfaen" w:cs="Sylfaen"/>
      <w:sz w:val="26"/>
      <w:szCs w:val="26"/>
    </w:rPr>
  </w:style>
  <w:style w:type="table" w:customStyle="1" w:styleId="-131">
    <w:name w:val="Таблица-сетка 1 светлая — акцент 31"/>
    <w:basedOn w:val="a1"/>
    <w:uiPriority w:val="46"/>
    <w:rsid w:val="00F8759B"/>
    <w:pPr>
      <w:spacing w:after="0" w:line="240" w:lineRule="auto"/>
    </w:pPr>
    <w:tblPr>
      <w:tblStyleRowBandSize w:val="1"/>
      <w:tblStyleColBandSize w:val="1"/>
      <w:tblBorders>
        <w:top w:val="single" w:sz="4" w:space="0" w:color="E5EBB0" w:themeColor="accent3" w:themeTint="66"/>
        <w:left w:val="single" w:sz="4" w:space="0" w:color="E5EBB0" w:themeColor="accent3" w:themeTint="66"/>
        <w:bottom w:val="single" w:sz="4" w:space="0" w:color="E5EBB0" w:themeColor="accent3" w:themeTint="66"/>
        <w:right w:val="single" w:sz="4" w:space="0" w:color="E5EBB0" w:themeColor="accent3" w:themeTint="66"/>
        <w:insideH w:val="single" w:sz="4" w:space="0" w:color="E5EBB0" w:themeColor="accent3" w:themeTint="66"/>
        <w:insideV w:val="single" w:sz="4" w:space="0" w:color="E5EBB0" w:themeColor="accent3" w:themeTint="66"/>
      </w:tblBorders>
    </w:tblPr>
    <w:tblStylePr w:type="firstRow">
      <w:rPr>
        <w:b/>
        <w:bCs/>
      </w:rPr>
      <w:tblPr/>
      <w:tcPr>
        <w:tcBorders>
          <w:bottom w:val="single" w:sz="12" w:space="0" w:color="D9E288" w:themeColor="accent3" w:themeTint="99"/>
        </w:tcBorders>
      </w:tcPr>
    </w:tblStylePr>
    <w:tblStylePr w:type="lastRow">
      <w:rPr>
        <w:b/>
        <w:bCs/>
      </w:rPr>
      <w:tblPr/>
      <w:tcPr>
        <w:tcBorders>
          <w:top w:val="double" w:sz="2" w:space="0" w:color="D9E288" w:themeColor="accent3" w:themeTint="99"/>
        </w:tcBorders>
      </w:tcPr>
    </w:tblStylePr>
    <w:tblStylePr w:type="firstCol">
      <w:rPr>
        <w:b/>
        <w:bCs/>
      </w:rPr>
    </w:tblStylePr>
    <w:tblStylePr w:type="lastCol">
      <w:rPr>
        <w:b/>
        <w:bCs/>
      </w:rPr>
    </w:tblStylePr>
  </w:style>
  <w:style w:type="character" w:customStyle="1" w:styleId="10">
    <w:name w:val="Заголовок 1 Знак"/>
    <w:basedOn w:val="a0"/>
    <w:link w:val="1"/>
    <w:uiPriority w:val="9"/>
    <w:rsid w:val="00FB7195"/>
    <w:rPr>
      <w:rFonts w:ascii="Times New Roman" w:eastAsia="Times New Roman" w:hAnsi="Times New Roman" w:cs="Times New Roman"/>
      <w:b/>
      <w:bCs/>
      <w:kern w:val="36"/>
      <w:sz w:val="48"/>
      <w:szCs w:val="48"/>
      <w:lang w:eastAsia="ru-RU"/>
    </w:rPr>
  </w:style>
  <w:style w:type="paragraph" w:customStyle="1" w:styleId="s13">
    <w:name w:val="s13"/>
    <w:basedOn w:val="a"/>
    <w:rsid w:val="00B3236B"/>
    <w:pPr>
      <w:spacing w:after="0" w:line="288" w:lineRule="auto"/>
    </w:pPr>
    <w:rPr>
      <w:rFonts w:ascii="Times New Roman" w:eastAsiaTheme="minorEastAsia" w:hAnsi="Times New Roman" w:cs="Times New Roman"/>
      <w:sz w:val="24"/>
      <w:szCs w:val="24"/>
      <w:lang w:eastAsia="ru-RU"/>
    </w:rPr>
  </w:style>
  <w:style w:type="paragraph" w:customStyle="1" w:styleId="s40">
    <w:name w:val="s40"/>
    <w:basedOn w:val="a"/>
    <w:rsid w:val="00B3236B"/>
    <w:pPr>
      <w:spacing w:after="0" w:line="288" w:lineRule="auto"/>
    </w:pPr>
    <w:rPr>
      <w:rFonts w:ascii="Times New Roman" w:eastAsiaTheme="minorEastAsia" w:hAnsi="Times New Roman" w:cs="Times New Roman"/>
      <w:sz w:val="24"/>
      <w:szCs w:val="24"/>
      <w:lang w:eastAsia="ru-RU"/>
    </w:rPr>
  </w:style>
  <w:style w:type="character" w:customStyle="1" w:styleId="bumpedfont1541">
    <w:name w:val="bumpedfont1541"/>
    <w:basedOn w:val="a0"/>
    <w:rsid w:val="00B3236B"/>
    <w:rPr>
      <w:sz w:val="36"/>
      <w:szCs w:val="36"/>
    </w:rPr>
  </w:style>
  <w:style w:type="paragraph" w:customStyle="1" w:styleId="s91">
    <w:name w:val="s91"/>
    <w:basedOn w:val="a"/>
    <w:rsid w:val="00B3236B"/>
    <w:pPr>
      <w:spacing w:after="0" w:line="288" w:lineRule="auto"/>
    </w:pPr>
    <w:rPr>
      <w:rFonts w:ascii="Times New Roman" w:eastAsiaTheme="minorEastAsia" w:hAnsi="Times New Roman" w:cs="Times New Roman"/>
      <w:sz w:val="24"/>
      <w:szCs w:val="24"/>
      <w:lang w:eastAsia="ru-RU"/>
    </w:rPr>
  </w:style>
  <w:style w:type="character" w:customStyle="1" w:styleId="bumpedfont1542">
    <w:name w:val="bumpedfont1542"/>
    <w:basedOn w:val="a0"/>
    <w:rsid w:val="00B3236B"/>
    <w:rPr>
      <w:sz w:val="36"/>
      <w:szCs w:val="36"/>
    </w:rPr>
  </w:style>
  <w:style w:type="character" w:customStyle="1" w:styleId="bumpedfont1543">
    <w:name w:val="bumpedfont1543"/>
    <w:basedOn w:val="a0"/>
    <w:rsid w:val="00B3236B"/>
    <w:rPr>
      <w:sz w:val="36"/>
      <w:szCs w:val="36"/>
    </w:rPr>
  </w:style>
  <w:style w:type="paragraph" w:customStyle="1" w:styleId="s12">
    <w:name w:val="s12"/>
    <w:basedOn w:val="a"/>
    <w:uiPriority w:val="99"/>
    <w:semiHidden/>
    <w:rsid w:val="00B3236B"/>
    <w:pPr>
      <w:spacing w:after="0" w:line="288" w:lineRule="auto"/>
    </w:pPr>
    <w:rPr>
      <w:rFonts w:ascii="Times New Roman" w:eastAsiaTheme="minorEastAsia" w:hAnsi="Times New Roman" w:cs="Times New Roman"/>
      <w:sz w:val="24"/>
      <w:szCs w:val="24"/>
      <w:lang w:eastAsia="ru-RU"/>
    </w:rPr>
  </w:style>
  <w:style w:type="paragraph" w:customStyle="1" w:styleId="s70">
    <w:name w:val="s70"/>
    <w:basedOn w:val="a"/>
    <w:uiPriority w:val="99"/>
    <w:semiHidden/>
    <w:rsid w:val="00B3236B"/>
    <w:pPr>
      <w:spacing w:after="0" w:line="288" w:lineRule="auto"/>
    </w:pPr>
    <w:rPr>
      <w:rFonts w:ascii="Times New Roman" w:eastAsiaTheme="minorEastAsia" w:hAnsi="Times New Roman" w:cs="Times New Roman"/>
      <w:sz w:val="24"/>
      <w:szCs w:val="24"/>
      <w:lang w:eastAsia="ru-RU"/>
    </w:rPr>
  </w:style>
  <w:style w:type="paragraph" w:customStyle="1" w:styleId="s71">
    <w:name w:val="s71"/>
    <w:basedOn w:val="a"/>
    <w:uiPriority w:val="99"/>
    <w:semiHidden/>
    <w:rsid w:val="00B3236B"/>
    <w:pPr>
      <w:spacing w:after="0" w:line="288" w:lineRule="auto"/>
    </w:pPr>
    <w:rPr>
      <w:rFonts w:ascii="Times New Roman" w:eastAsiaTheme="minorEastAsia" w:hAnsi="Times New Roman" w:cs="Times New Roman"/>
      <w:sz w:val="24"/>
      <w:szCs w:val="24"/>
      <w:lang w:eastAsia="ru-RU"/>
    </w:rPr>
  </w:style>
  <w:style w:type="character" w:customStyle="1" w:styleId="bumpedfont1544">
    <w:name w:val="bumpedfont1544"/>
    <w:basedOn w:val="a0"/>
    <w:rsid w:val="00B3236B"/>
    <w:rPr>
      <w:sz w:val="36"/>
      <w:szCs w:val="36"/>
    </w:rPr>
  </w:style>
  <w:style w:type="character" w:customStyle="1" w:styleId="bumpedfont1545">
    <w:name w:val="bumpedfont1545"/>
    <w:basedOn w:val="a0"/>
    <w:rsid w:val="00B3236B"/>
    <w:rPr>
      <w:sz w:val="36"/>
      <w:szCs w:val="36"/>
    </w:rPr>
  </w:style>
  <w:style w:type="character" w:customStyle="1" w:styleId="bumpedfont1546">
    <w:name w:val="bumpedfont1546"/>
    <w:basedOn w:val="a0"/>
    <w:rsid w:val="00B3236B"/>
    <w:rPr>
      <w:sz w:val="36"/>
      <w:szCs w:val="36"/>
    </w:rPr>
  </w:style>
  <w:style w:type="table" w:styleId="-13">
    <w:name w:val="Grid Table 1 Light Accent 3"/>
    <w:basedOn w:val="a1"/>
    <w:uiPriority w:val="46"/>
    <w:rsid w:val="008967A8"/>
    <w:pPr>
      <w:spacing w:after="0" w:line="240" w:lineRule="auto"/>
    </w:pPr>
    <w:tblPr>
      <w:tblStyleRowBandSize w:val="1"/>
      <w:tblStyleColBandSize w:val="1"/>
      <w:tblBorders>
        <w:top w:val="single" w:sz="4" w:space="0" w:color="E5EBB0" w:themeColor="accent3" w:themeTint="66"/>
        <w:left w:val="single" w:sz="4" w:space="0" w:color="E5EBB0" w:themeColor="accent3" w:themeTint="66"/>
        <w:bottom w:val="single" w:sz="4" w:space="0" w:color="E5EBB0" w:themeColor="accent3" w:themeTint="66"/>
        <w:right w:val="single" w:sz="4" w:space="0" w:color="E5EBB0" w:themeColor="accent3" w:themeTint="66"/>
        <w:insideH w:val="single" w:sz="4" w:space="0" w:color="E5EBB0" w:themeColor="accent3" w:themeTint="66"/>
        <w:insideV w:val="single" w:sz="4" w:space="0" w:color="E5EBB0" w:themeColor="accent3" w:themeTint="66"/>
      </w:tblBorders>
    </w:tblPr>
    <w:tblStylePr w:type="firstRow">
      <w:rPr>
        <w:b/>
        <w:bCs/>
      </w:rPr>
      <w:tblPr/>
      <w:tcPr>
        <w:tcBorders>
          <w:bottom w:val="single" w:sz="12" w:space="0" w:color="D9E288" w:themeColor="accent3" w:themeTint="99"/>
        </w:tcBorders>
      </w:tcPr>
    </w:tblStylePr>
    <w:tblStylePr w:type="lastRow">
      <w:rPr>
        <w:b/>
        <w:bCs/>
      </w:rPr>
      <w:tblPr/>
      <w:tcPr>
        <w:tcBorders>
          <w:top w:val="double" w:sz="2" w:space="0" w:color="D9E288" w:themeColor="accent3" w:themeTint="99"/>
        </w:tcBorders>
      </w:tcPr>
    </w:tblStylePr>
    <w:tblStylePr w:type="firstCol">
      <w:rPr>
        <w:b/>
        <w:bCs/>
      </w:rPr>
    </w:tblStylePr>
    <w:tblStylePr w:type="lastCol">
      <w:rPr>
        <w:b/>
        <w:bCs/>
      </w:rPr>
    </w:tblStylePr>
  </w:style>
  <w:style w:type="table" w:styleId="-22">
    <w:name w:val="List Table 2 Accent 2"/>
    <w:basedOn w:val="a1"/>
    <w:uiPriority w:val="47"/>
    <w:rsid w:val="00671C7D"/>
    <w:pPr>
      <w:spacing w:after="0" w:line="240" w:lineRule="auto"/>
    </w:pPr>
    <w:tblPr>
      <w:tblStyleRowBandSize w:val="1"/>
      <w:tblStyleColBandSize w:val="1"/>
      <w:tblBorders>
        <w:top w:val="single" w:sz="4" w:space="0" w:color="BADB7D" w:themeColor="accent2" w:themeTint="99"/>
        <w:bottom w:val="single" w:sz="4" w:space="0" w:color="BADB7D" w:themeColor="accent2" w:themeTint="99"/>
        <w:insideH w:val="single" w:sz="4" w:space="0" w:color="BADB7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12">
    <w:name w:val="Grid Table 1 Light Accent 2"/>
    <w:basedOn w:val="a1"/>
    <w:uiPriority w:val="46"/>
    <w:rsid w:val="008608AF"/>
    <w:pPr>
      <w:spacing w:after="0" w:line="240" w:lineRule="auto"/>
    </w:pPr>
    <w:tblPr>
      <w:tblStyleRowBandSize w:val="1"/>
      <w:tblStyleColBandSize w:val="1"/>
      <w:tblBorders>
        <w:top w:val="single" w:sz="4" w:space="0" w:color="D1E7A8" w:themeColor="accent2" w:themeTint="66"/>
        <w:left w:val="single" w:sz="4" w:space="0" w:color="D1E7A8" w:themeColor="accent2" w:themeTint="66"/>
        <w:bottom w:val="single" w:sz="4" w:space="0" w:color="D1E7A8" w:themeColor="accent2" w:themeTint="66"/>
        <w:right w:val="single" w:sz="4" w:space="0" w:color="D1E7A8" w:themeColor="accent2" w:themeTint="66"/>
        <w:insideH w:val="single" w:sz="4" w:space="0" w:color="D1E7A8" w:themeColor="accent2" w:themeTint="66"/>
        <w:insideV w:val="single" w:sz="4" w:space="0" w:color="D1E7A8" w:themeColor="accent2" w:themeTint="66"/>
      </w:tblBorders>
    </w:tblPr>
    <w:tblStylePr w:type="firstRow">
      <w:rPr>
        <w:b/>
        <w:bCs/>
      </w:rPr>
      <w:tblPr/>
      <w:tcPr>
        <w:tcBorders>
          <w:bottom w:val="single" w:sz="12" w:space="0" w:color="BADB7D" w:themeColor="accent2" w:themeTint="99"/>
        </w:tcBorders>
      </w:tcPr>
    </w:tblStylePr>
    <w:tblStylePr w:type="lastRow">
      <w:rPr>
        <w:b/>
        <w:bCs/>
      </w:rPr>
      <w:tblPr/>
      <w:tcPr>
        <w:tcBorders>
          <w:top w:val="double" w:sz="2" w:space="0" w:color="BADB7D" w:themeColor="accent2" w:themeTint="99"/>
        </w:tcBorders>
      </w:tcPr>
    </w:tblStylePr>
    <w:tblStylePr w:type="firstCol">
      <w:rPr>
        <w:b/>
        <w:bCs/>
      </w:rPr>
    </w:tblStylePr>
    <w:tblStylePr w:type="lastCol">
      <w:rPr>
        <w:b/>
        <w:bCs/>
      </w:rPr>
    </w:tblStylePr>
  </w:style>
  <w:style w:type="table" w:customStyle="1" w:styleId="20">
    <w:name w:val="Сетка таблицы2"/>
    <w:basedOn w:val="a1"/>
    <w:uiPriority w:val="39"/>
    <w:rsid w:val="006F771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175728">
      <w:bodyDiv w:val="1"/>
      <w:marLeft w:val="0"/>
      <w:marRight w:val="0"/>
      <w:marTop w:val="0"/>
      <w:marBottom w:val="0"/>
      <w:divBdr>
        <w:top w:val="none" w:sz="0" w:space="0" w:color="auto"/>
        <w:left w:val="none" w:sz="0" w:space="0" w:color="auto"/>
        <w:bottom w:val="none" w:sz="0" w:space="0" w:color="auto"/>
        <w:right w:val="none" w:sz="0" w:space="0" w:color="auto"/>
      </w:divBdr>
    </w:div>
    <w:div w:id="295529306">
      <w:bodyDiv w:val="1"/>
      <w:marLeft w:val="0"/>
      <w:marRight w:val="0"/>
      <w:marTop w:val="0"/>
      <w:marBottom w:val="0"/>
      <w:divBdr>
        <w:top w:val="none" w:sz="0" w:space="0" w:color="auto"/>
        <w:left w:val="none" w:sz="0" w:space="0" w:color="auto"/>
        <w:bottom w:val="none" w:sz="0" w:space="0" w:color="auto"/>
        <w:right w:val="none" w:sz="0" w:space="0" w:color="auto"/>
      </w:divBdr>
    </w:div>
    <w:div w:id="312570022">
      <w:bodyDiv w:val="1"/>
      <w:marLeft w:val="0"/>
      <w:marRight w:val="0"/>
      <w:marTop w:val="0"/>
      <w:marBottom w:val="0"/>
      <w:divBdr>
        <w:top w:val="none" w:sz="0" w:space="0" w:color="auto"/>
        <w:left w:val="none" w:sz="0" w:space="0" w:color="auto"/>
        <w:bottom w:val="none" w:sz="0" w:space="0" w:color="auto"/>
        <w:right w:val="none" w:sz="0" w:space="0" w:color="auto"/>
      </w:divBdr>
    </w:div>
    <w:div w:id="410935698">
      <w:bodyDiv w:val="1"/>
      <w:marLeft w:val="0"/>
      <w:marRight w:val="0"/>
      <w:marTop w:val="0"/>
      <w:marBottom w:val="0"/>
      <w:divBdr>
        <w:top w:val="none" w:sz="0" w:space="0" w:color="auto"/>
        <w:left w:val="none" w:sz="0" w:space="0" w:color="auto"/>
        <w:bottom w:val="none" w:sz="0" w:space="0" w:color="auto"/>
        <w:right w:val="none" w:sz="0" w:space="0" w:color="auto"/>
      </w:divBdr>
    </w:div>
    <w:div w:id="518205613">
      <w:bodyDiv w:val="1"/>
      <w:marLeft w:val="0"/>
      <w:marRight w:val="0"/>
      <w:marTop w:val="0"/>
      <w:marBottom w:val="0"/>
      <w:divBdr>
        <w:top w:val="none" w:sz="0" w:space="0" w:color="auto"/>
        <w:left w:val="none" w:sz="0" w:space="0" w:color="auto"/>
        <w:bottom w:val="none" w:sz="0" w:space="0" w:color="auto"/>
        <w:right w:val="none" w:sz="0" w:space="0" w:color="auto"/>
      </w:divBdr>
    </w:div>
    <w:div w:id="688221664">
      <w:bodyDiv w:val="1"/>
      <w:marLeft w:val="0"/>
      <w:marRight w:val="0"/>
      <w:marTop w:val="0"/>
      <w:marBottom w:val="0"/>
      <w:divBdr>
        <w:top w:val="none" w:sz="0" w:space="0" w:color="auto"/>
        <w:left w:val="none" w:sz="0" w:space="0" w:color="auto"/>
        <w:bottom w:val="none" w:sz="0" w:space="0" w:color="auto"/>
        <w:right w:val="none" w:sz="0" w:space="0" w:color="auto"/>
      </w:divBdr>
    </w:div>
    <w:div w:id="698049003">
      <w:bodyDiv w:val="1"/>
      <w:marLeft w:val="0"/>
      <w:marRight w:val="0"/>
      <w:marTop w:val="0"/>
      <w:marBottom w:val="0"/>
      <w:divBdr>
        <w:top w:val="none" w:sz="0" w:space="0" w:color="auto"/>
        <w:left w:val="none" w:sz="0" w:space="0" w:color="auto"/>
        <w:bottom w:val="none" w:sz="0" w:space="0" w:color="auto"/>
        <w:right w:val="none" w:sz="0" w:space="0" w:color="auto"/>
      </w:divBdr>
    </w:div>
    <w:div w:id="732389804">
      <w:bodyDiv w:val="1"/>
      <w:marLeft w:val="0"/>
      <w:marRight w:val="0"/>
      <w:marTop w:val="0"/>
      <w:marBottom w:val="0"/>
      <w:divBdr>
        <w:top w:val="none" w:sz="0" w:space="0" w:color="auto"/>
        <w:left w:val="none" w:sz="0" w:space="0" w:color="auto"/>
        <w:bottom w:val="none" w:sz="0" w:space="0" w:color="auto"/>
        <w:right w:val="none" w:sz="0" w:space="0" w:color="auto"/>
      </w:divBdr>
    </w:div>
    <w:div w:id="778990258">
      <w:bodyDiv w:val="1"/>
      <w:marLeft w:val="0"/>
      <w:marRight w:val="0"/>
      <w:marTop w:val="0"/>
      <w:marBottom w:val="0"/>
      <w:divBdr>
        <w:top w:val="none" w:sz="0" w:space="0" w:color="auto"/>
        <w:left w:val="none" w:sz="0" w:space="0" w:color="auto"/>
        <w:bottom w:val="none" w:sz="0" w:space="0" w:color="auto"/>
        <w:right w:val="none" w:sz="0" w:space="0" w:color="auto"/>
      </w:divBdr>
    </w:div>
    <w:div w:id="971206101">
      <w:bodyDiv w:val="1"/>
      <w:marLeft w:val="0"/>
      <w:marRight w:val="0"/>
      <w:marTop w:val="0"/>
      <w:marBottom w:val="0"/>
      <w:divBdr>
        <w:top w:val="none" w:sz="0" w:space="0" w:color="auto"/>
        <w:left w:val="none" w:sz="0" w:space="0" w:color="auto"/>
        <w:bottom w:val="none" w:sz="0" w:space="0" w:color="auto"/>
        <w:right w:val="none" w:sz="0" w:space="0" w:color="auto"/>
      </w:divBdr>
    </w:div>
    <w:div w:id="990331472">
      <w:bodyDiv w:val="1"/>
      <w:marLeft w:val="0"/>
      <w:marRight w:val="0"/>
      <w:marTop w:val="0"/>
      <w:marBottom w:val="0"/>
      <w:divBdr>
        <w:top w:val="none" w:sz="0" w:space="0" w:color="auto"/>
        <w:left w:val="none" w:sz="0" w:space="0" w:color="auto"/>
        <w:bottom w:val="none" w:sz="0" w:space="0" w:color="auto"/>
        <w:right w:val="none" w:sz="0" w:space="0" w:color="auto"/>
      </w:divBdr>
    </w:div>
    <w:div w:id="1193346174">
      <w:bodyDiv w:val="1"/>
      <w:marLeft w:val="0"/>
      <w:marRight w:val="0"/>
      <w:marTop w:val="0"/>
      <w:marBottom w:val="0"/>
      <w:divBdr>
        <w:top w:val="none" w:sz="0" w:space="0" w:color="auto"/>
        <w:left w:val="none" w:sz="0" w:space="0" w:color="auto"/>
        <w:bottom w:val="none" w:sz="0" w:space="0" w:color="auto"/>
        <w:right w:val="none" w:sz="0" w:space="0" w:color="auto"/>
      </w:divBdr>
    </w:div>
    <w:div w:id="1228303551">
      <w:bodyDiv w:val="1"/>
      <w:marLeft w:val="0"/>
      <w:marRight w:val="0"/>
      <w:marTop w:val="0"/>
      <w:marBottom w:val="0"/>
      <w:divBdr>
        <w:top w:val="none" w:sz="0" w:space="0" w:color="auto"/>
        <w:left w:val="none" w:sz="0" w:space="0" w:color="auto"/>
        <w:bottom w:val="none" w:sz="0" w:space="0" w:color="auto"/>
        <w:right w:val="none" w:sz="0" w:space="0" w:color="auto"/>
      </w:divBdr>
    </w:div>
    <w:div w:id="1301689860">
      <w:bodyDiv w:val="1"/>
      <w:marLeft w:val="0"/>
      <w:marRight w:val="0"/>
      <w:marTop w:val="0"/>
      <w:marBottom w:val="0"/>
      <w:divBdr>
        <w:top w:val="none" w:sz="0" w:space="0" w:color="auto"/>
        <w:left w:val="none" w:sz="0" w:space="0" w:color="auto"/>
        <w:bottom w:val="none" w:sz="0" w:space="0" w:color="auto"/>
        <w:right w:val="none" w:sz="0" w:space="0" w:color="auto"/>
      </w:divBdr>
    </w:div>
    <w:div w:id="1403025613">
      <w:bodyDiv w:val="1"/>
      <w:marLeft w:val="0"/>
      <w:marRight w:val="0"/>
      <w:marTop w:val="0"/>
      <w:marBottom w:val="0"/>
      <w:divBdr>
        <w:top w:val="none" w:sz="0" w:space="0" w:color="auto"/>
        <w:left w:val="none" w:sz="0" w:space="0" w:color="auto"/>
        <w:bottom w:val="none" w:sz="0" w:space="0" w:color="auto"/>
        <w:right w:val="none" w:sz="0" w:space="0" w:color="auto"/>
      </w:divBdr>
    </w:div>
    <w:div w:id="1436243766">
      <w:bodyDiv w:val="1"/>
      <w:marLeft w:val="0"/>
      <w:marRight w:val="0"/>
      <w:marTop w:val="0"/>
      <w:marBottom w:val="0"/>
      <w:divBdr>
        <w:top w:val="none" w:sz="0" w:space="0" w:color="auto"/>
        <w:left w:val="none" w:sz="0" w:space="0" w:color="auto"/>
        <w:bottom w:val="none" w:sz="0" w:space="0" w:color="auto"/>
        <w:right w:val="none" w:sz="0" w:space="0" w:color="auto"/>
      </w:divBdr>
    </w:div>
    <w:div w:id="1456563473">
      <w:bodyDiv w:val="1"/>
      <w:marLeft w:val="0"/>
      <w:marRight w:val="0"/>
      <w:marTop w:val="0"/>
      <w:marBottom w:val="0"/>
      <w:divBdr>
        <w:top w:val="none" w:sz="0" w:space="0" w:color="auto"/>
        <w:left w:val="none" w:sz="0" w:space="0" w:color="auto"/>
        <w:bottom w:val="none" w:sz="0" w:space="0" w:color="auto"/>
        <w:right w:val="none" w:sz="0" w:space="0" w:color="auto"/>
      </w:divBdr>
    </w:div>
    <w:div w:id="1481583051">
      <w:bodyDiv w:val="1"/>
      <w:marLeft w:val="0"/>
      <w:marRight w:val="0"/>
      <w:marTop w:val="0"/>
      <w:marBottom w:val="0"/>
      <w:divBdr>
        <w:top w:val="none" w:sz="0" w:space="0" w:color="auto"/>
        <w:left w:val="none" w:sz="0" w:space="0" w:color="auto"/>
        <w:bottom w:val="none" w:sz="0" w:space="0" w:color="auto"/>
        <w:right w:val="none" w:sz="0" w:space="0" w:color="auto"/>
      </w:divBdr>
    </w:div>
    <w:div w:id="1506631510">
      <w:bodyDiv w:val="1"/>
      <w:marLeft w:val="0"/>
      <w:marRight w:val="0"/>
      <w:marTop w:val="0"/>
      <w:marBottom w:val="0"/>
      <w:divBdr>
        <w:top w:val="none" w:sz="0" w:space="0" w:color="auto"/>
        <w:left w:val="none" w:sz="0" w:space="0" w:color="auto"/>
        <w:bottom w:val="none" w:sz="0" w:space="0" w:color="auto"/>
        <w:right w:val="none" w:sz="0" w:space="0" w:color="auto"/>
      </w:divBdr>
    </w:div>
    <w:div w:id="1526990087">
      <w:bodyDiv w:val="1"/>
      <w:marLeft w:val="0"/>
      <w:marRight w:val="0"/>
      <w:marTop w:val="0"/>
      <w:marBottom w:val="0"/>
      <w:divBdr>
        <w:top w:val="none" w:sz="0" w:space="0" w:color="auto"/>
        <w:left w:val="none" w:sz="0" w:space="0" w:color="auto"/>
        <w:bottom w:val="none" w:sz="0" w:space="0" w:color="auto"/>
        <w:right w:val="none" w:sz="0" w:space="0" w:color="auto"/>
      </w:divBdr>
    </w:div>
    <w:div w:id="1530558991">
      <w:bodyDiv w:val="1"/>
      <w:marLeft w:val="0"/>
      <w:marRight w:val="0"/>
      <w:marTop w:val="0"/>
      <w:marBottom w:val="0"/>
      <w:divBdr>
        <w:top w:val="none" w:sz="0" w:space="0" w:color="auto"/>
        <w:left w:val="none" w:sz="0" w:space="0" w:color="auto"/>
        <w:bottom w:val="none" w:sz="0" w:space="0" w:color="auto"/>
        <w:right w:val="none" w:sz="0" w:space="0" w:color="auto"/>
      </w:divBdr>
    </w:div>
    <w:div w:id="1610894601">
      <w:bodyDiv w:val="1"/>
      <w:marLeft w:val="0"/>
      <w:marRight w:val="0"/>
      <w:marTop w:val="0"/>
      <w:marBottom w:val="0"/>
      <w:divBdr>
        <w:top w:val="none" w:sz="0" w:space="0" w:color="auto"/>
        <w:left w:val="none" w:sz="0" w:space="0" w:color="auto"/>
        <w:bottom w:val="none" w:sz="0" w:space="0" w:color="auto"/>
        <w:right w:val="none" w:sz="0" w:space="0" w:color="auto"/>
      </w:divBdr>
      <w:divsChild>
        <w:div w:id="1952734879">
          <w:marLeft w:val="0"/>
          <w:marRight w:val="0"/>
          <w:marTop w:val="0"/>
          <w:marBottom w:val="0"/>
          <w:divBdr>
            <w:top w:val="none" w:sz="0" w:space="0" w:color="auto"/>
            <w:left w:val="none" w:sz="0" w:space="0" w:color="auto"/>
            <w:bottom w:val="none" w:sz="0" w:space="0" w:color="auto"/>
            <w:right w:val="none" w:sz="0" w:space="0" w:color="auto"/>
          </w:divBdr>
          <w:divsChild>
            <w:div w:id="1439790064">
              <w:marLeft w:val="0"/>
              <w:marRight w:val="0"/>
              <w:marTop w:val="480"/>
              <w:marBottom w:val="510"/>
              <w:divBdr>
                <w:top w:val="none" w:sz="0" w:space="0" w:color="auto"/>
                <w:left w:val="none" w:sz="0" w:space="0" w:color="auto"/>
                <w:bottom w:val="none" w:sz="0" w:space="0" w:color="auto"/>
                <w:right w:val="none" w:sz="0" w:space="0" w:color="auto"/>
              </w:divBdr>
              <w:divsChild>
                <w:div w:id="126288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20516">
          <w:marLeft w:val="0"/>
          <w:marRight w:val="0"/>
          <w:marTop w:val="0"/>
          <w:marBottom w:val="0"/>
          <w:divBdr>
            <w:top w:val="none" w:sz="0" w:space="0" w:color="auto"/>
            <w:left w:val="none" w:sz="0" w:space="0" w:color="auto"/>
            <w:bottom w:val="none" w:sz="0" w:space="0" w:color="auto"/>
            <w:right w:val="none" w:sz="0" w:space="0" w:color="auto"/>
          </w:divBdr>
          <w:divsChild>
            <w:div w:id="1399206153">
              <w:marLeft w:val="0"/>
              <w:marRight w:val="0"/>
              <w:marTop w:val="480"/>
              <w:marBottom w:val="510"/>
              <w:divBdr>
                <w:top w:val="none" w:sz="0" w:space="0" w:color="auto"/>
                <w:left w:val="none" w:sz="0" w:space="0" w:color="auto"/>
                <w:bottom w:val="none" w:sz="0" w:space="0" w:color="auto"/>
                <w:right w:val="none" w:sz="0" w:space="0" w:color="auto"/>
              </w:divBdr>
              <w:divsChild>
                <w:div w:id="121511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435638">
      <w:bodyDiv w:val="1"/>
      <w:marLeft w:val="0"/>
      <w:marRight w:val="0"/>
      <w:marTop w:val="0"/>
      <w:marBottom w:val="0"/>
      <w:divBdr>
        <w:top w:val="none" w:sz="0" w:space="0" w:color="auto"/>
        <w:left w:val="none" w:sz="0" w:space="0" w:color="auto"/>
        <w:bottom w:val="none" w:sz="0" w:space="0" w:color="auto"/>
        <w:right w:val="none" w:sz="0" w:space="0" w:color="auto"/>
      </w:divBdr>
    </w:div>
    <w:div w:id="1958371689">
      <w:bodyDiv w:val="1"/>
      <w:marLeft w:val="0"/>
      <w:marRight w:val="0"/>
      <w:marTop w:val="0"/>
      <w:marBottom w:val="0"/>
      <w:divBdr>
        <w:top w:val="none" w:sz="0" w:space="0" w:color="auto"/>
        <w:left w:val="none" w:sz="0" w:space="0" w:color="auto"/>
        <w:bottom w:val="none" w:sz="0" w:space="0" w:color="auto"/>
        <w:right w:val="none" w:sz="0" w:space="0" w:color="auto"/>
      </w:divBdr>
    </w:div>
    <w:div w:id="2012903767">
      <w:bodyDiv w:val="1"/>
      <w:marLeft w:val="0"/>
      <w:marRight w:val="0"/>
      <w:marTop w:val="0"/>
      <w:marBottom w:val="0"/>
      <w:divBdr>
        <w:top w:val="none" w:sz="0" w:space="0" w:color="auto"/>
        <w:left w:val="none" w:sz="0" w:space="0" w:color="auto"/>
        <w:bottom w:val="none" w:sz="0" w:space="0" w:color="auto"/>
        <w:right w:val="none" w:sz="0" w:space="0" w:color="auto"/>
      </w:divBdr>
    </w:div>
    <w:div w:id="210622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7.xml"/><Relationship Id="rId26" Type="http://schemas.openxmlformats.org/officeDocument/2006/relationships/hyperlink" Target="http://pandia.ru/text/category/sotcialmznaya_infrastruktura/" TargetMode="Externa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6.xml"/><Relationship Id="rId25"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ok.ru/fee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entyabrskij-r86.gosweb.gosuslugi.ru/" TargetMode="External"/><Relationship Id="rId23" Type="http://schemas.openxmlformats.org/officeDocument/2006/relationships/hyperlink" Target="https://vk.com/club224801361" TargetMode="External"/><Relationship Id="rId28"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hyperlink" Target="https://vk.com/id749763897"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ren.tv/longread/1188320-vybory-prezidenta-rossii-v-2024-godu-sposoby-progolosovat" TargetMode="External"/><Relationship Id="rId14" Type="http://schemas.openxmlformats.org/officeDocument/2006/relationships/chart" Target="charts/chart5.xml"/><Relationship Id="rId22" Type="http://schemas.openxmlformats.org/officeDocument/2006/relationships/chart" Target="charts/chart9.xml"/><Relationship Id="rId27" Type="http://schemas.openxmlformats.org/officeDocument/2006/relationships/hyperlink" Target="http://pandia.ru/text/category/plani_razvitiya/"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Поступление входящей корреспонденции за 2023-2024 года</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0"/>
    </c:view3D>
    <c:floor>
      <c:thickness val="0"/>
      <c:spPr>
        <a:noFill/>
        <a:ln w="9525" cap="flat" cmpd="sng" algn="ctr">
          <a:solidFill>
            <a:schemeClr val="tx1">
              <a:lumMod val="15000"/>
              <a:lumOff val="85000"/>
            </a:schemeClr>
          </a:solidFill>
          <a:round/>
        </a:ln>
        <a:effectLst/>
        <a:sp3d contourW="9525">
          <a:contourClr>
            <a:schemeClr val="tx1">
              <a:lumMod val="15000"/>
              <a:lumOff val="85000"/>
            </a:schemeClr>
          </a:contourClr>
        </a:sp3d>
      </c:spPr>
    </c:floor>
    <c:sideWall>
      <c:thickness val="0"/>
      <c:spPr>
        <a:noFill/>
        <a:ln>
          <a:noFill/>
        </a:ln>
        <a:effectLst/>
        <a:sp3d/>
      </c:spPr>
    </c:sideWall>
    <c:backWall>
      <c:thickness val="0"/>
      <c:spPr>
        <a:noFill/>
        <a:ln>
          <a:noFill/>
        </a:ln>
        <a:effectLst/>
        <a:sp3d/>
      </c:spPr>
    </c:backWall>
    <c:plotArea>
      <c:layout/>
      <c:area3DChart>
        <c:grouping val="stacked"/>
        <c:varyColors val="0"/>
        <c:ser>
          <c:idx val="0"/>
          <c:order val="0"/>
          <c:tx>
            <c:v>2023 год</c:v>
          </c:tx>
          <c:spPr>
            <a:solidFill>
              <a:schemeClr val="accent1"/>
            </a:solidFill>
            <a:ln>
              <a:noFill/>
            </a:ln>
            <a:effectLst/>
            <a:sp3d/>
          </c:spPr>
          <c:cat>
            <c:strRef>
              <c:f>Лист1!$A$1:$A$7</c:f>
              <c:strCache>
                <c:ptCount val="7"/>
                <c:pt idx="0">
                  <c:v>Наименование входящего документа</c:v>
                </c:pt>
                <c:pt idx="1">
                  <c:v>Входящая документация </c:v>
                </c:pt>
                <c:pt idx="2">
                  <c:v>Исходящая документация</c:v>
                </c:pt>
                <c:pt idx="3">
                  <c:v>Распоряжения Нефтеюганского района </c:v>
                </c:pt>
                <c:pt idx="4">
                  <c:v>Постановления Нефтеюганского района</c:v>
                </c:pt>
                <c:pt idx="5">
                  <c:v>Распоряжения Администрации с.п. Сентябрьский</c:v>
                </c:pt>
                <c:pt idx="6">
                  <c:v>Постановления Администрации с.п. Сентябрьский</c:v>
                </c:pt>
              </c:strCache>
            </c:strRef>
          </c:cat>
          <c:val>
            <c:numRef>
              <c:f>Лист1!$B$1:$B$7</c:f>
              <c:numCache>
                <c:formatCode>General</c:formatCode>
                <c:ptCount val="7"/>
                <c:pt idx="0">
                  <c:v>2023</c:v>
                </c:pt>
                <c:pt idx="1">
                  <c:v>2531</c:v>
                </c:pt>
                <c:pt idx="2">
                  <c:v>1457</c:v>
                </c:pt>
                <c:pt idx="3">
                  <c:v>14</c:v>
                </c:pt>
                <c:pt idx="4">
                  <c:v>92</c:v>
                </c:pt>
                <c:pt idx="5">
                  <c:v>100</c:v>
                </c:pt>
                <c:pt idx="6">
                  <c:v>110</c:v>
                </c:pt>
              </c:numCache>
            </c:numRef>
          </c:val>
        </c:ser>
        <c:ser>
          <c:idx val="1"/>
          <c:order val="1"/>
          <c:tx>
            <c:v>2024 год</c:v>
          </c:tx>
          <c:spPr>
            <a:solidFill>
              <a:schemeClr val="accent2"/>
            </a:solidFill>
            <a:ln>
              <a:noFill/>
            </a:ln>
            <a:effectLst/>
            <a:sp3d/>
          </c:spPr>
          <c:cat>
            <c:strRef>
              <c:f>Лист1!$A$1:$A$7</c:f>
              <c:strCache>
                <c:ptCount val="7"/>
                <c:pt idx="0">
                  <c:v>Наименование входящего документа</c:v>
                </c:pt>
                <c:pt idx="1">
                  <c:v>Входящая документация </c:v>
                </c:pt>
                <c:pt idx="2">
                  <c:v>Исходящая документация</c:v>
                </c:pt>
                <c:pt idx="3">
                  <c:v>Распоряжения Нефтеюганского района </c:v>
                </c:pt>
                <c:pt idx="4">
                  <c:v>Постановления Нефтеюганского района</c:v>
                </c:pt>
                <c:pt idx="5">
                  <c:v>Распоряжения Администрации с.п. Сентябрьский</c:v>
                </c:pt>
                <c:pt idx="6">
                  <c:v>Постановления Администрации с.п. Сентябрьский</c:v>
                </c:pt>
              </c:strCache>
            </c:strRef>
          </c:cat>
          <c:val>
            <c:numRef>
              <c:f>Лист1!$C$1:$C$7</c:f>
              <c:numCache>
                <c:formatCode>General</c:formatCode>
                <c:ptCount val="7"/>
                <c:pt idx="0">
                  <c:v>2024</c:v>
                </c:pt>
                <c:pt idx="1">
                  <c:v>2683</c:v>
                </c:pt>
                <c:pt idx="2">
                  <c:v>1810</c:v>
                </c:pt>
                <c:pt idx="3">
                  <c:v>11</c:v>
                </c:pt>
                <c:pt idx="4">
                  <c:v>87</c:v>
                </c:pt>
                <c:pt idx="5">
                  <c:v>127</c:v>
                </c:pt>
                <c:pt idx="6">
                  <c:v>185</c:v>
                </c:pt>
              </c:numCache>
            </c:numRef>
          </c:val>
        </c:ser>
        <c:dLbls>
          <c:showLegendKey val="0"/>
          <c:showVal val="0"/>
          <c:showCatName val="0"/>
          <c:showSerName val="0"/>
          <c:showPercent val="0"/>
          <c:showBubbleSize val="0"/>
        </c:dLbls>
        <c:axId val="-1172981424"/>
        <c:axId val="-1172984144"/>
        <c:axId val="0"/>
      </c:area3DChart>
      <c:catAx>
        <c:axId val="-117298142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72984144"/>
        <c:crosses val="autoZero"/>
        <c:auto val="1"/>
        <c:lblAlgn val="ctr"/>
        <c:lblOffset val="100"/>
        <c:noMultiLvlLbl val="0"/>
      </c:catAx>
      <c:valAx>
        <c:axId val="-1172984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72981424"/>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solidFill>
                  <a:srgbClr val="0070C0"/>
                </a:solidFill>
                <a:latin typeface="Times New Roman" panose="02020603050405020304" pitchFamily="18" charset="0"/>
                <a:cs typeface="Times New Roman" panose="02020603050405020304" pitchFamily="18" charset="0"/>
              </a:rPr>
              <a:t>Бюджет сельского поселения Сентябрьский за 2024 год</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запланировано</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Лист1!$A$2:$A$5</c:f>
              <c:strCache>
                <c:ptCount val="3"/>
                <c:pt idx="0">
                  <c:v>доходная часть</c:v>
                </c:pt>
                <c:pt idx="1">
                  <c:v>расходная часть</c:v>
                </c:pt>
                <c:pt idx="2">
                  <c:v>дефицит</c:v>
                </c:pt>
              </c:strCache>
            </c:strRef>
          </c:cat>
          <c:val>
            <c:numRef>
              <c:f>Лист1!$B$2:$B$5</c:f>
              <c:numCache>
                <c:formatCode>General</c:formatCode>
                <c:ptCount val="4"/>
                <c:pt idx="0">
                  <c:v>62910.375590000003</c:v>
                </c:pt>
                <c:pt idx="1">
                  <c:v>66802.620439999999</c:v>
                </c:pt>
              </c:numCache>
            </c:numRef>
          </c:val>
        </c:ser>
        <c:ser>
          <c:idx val="1"/>
          <c:order val="1"/>
          <c:tx>
            <c:strRef>
              <c:f>Лист1!$C$1</c:f>
              <c:strCache>
                <c:ptCount val="1"/>
                <c:pt idx="0">
                  <c:v>исполнено</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Лист1!$A$2:$A$5</c:f>
              <c:strCache>
                <c:ptCount val="3"/>
                <c:pt idx="0">
                  <c:v>доходная часть</c:v>
                </c:pt>
                <c:pt idx="1">
                  <c:v>расходная часть</c:v>
                </c:pt>
                <c:pt idx="2">
                  <c:v>дефицит</c:v>
                </c:pt>
              </c:strCache>
            </c:strRef>
          </c:cat>
          <c:val>
            <c:numRef>
              <c:f>Лист1!$C$2:$C$5</c:f>
              <c:numCache>
                <c:formatCode>General</c:formatCode>
                <c:ptCount val="4"/>
                <c:pt idx="0">
                  <c:v>66663.296119999999</c:v>
                </c:pt>
                <c:pt idx="1">
                  <c:v>65472.925719999999</c:v>
                </c:pt>
                <c:pt idx="2">
                  <c:v>3892.24485</c:v>
                </c:pt>
              </c:numCache>
            </c:numRef>
          </c:val>
        </c:ser>
        <c:dLbls>
          <c:showLegendKey val="0"/>
          <c:showVal val="0"/>
          <c:showCatName val="0"/>
          <c:showSerName val="0"/>
          <c:showPercent val="0"/>
          <c:showBubbleSize val="0"/>
        </c:dLbls>
        <c:gapWidth val="150"/>
        <c:shape val="box"/>
        <c:axId val="-1172970544"/>
        <c:axId val="-1172970000"/>
        <c:axId val="-1171688672"/>
        <c:extLst>
          <c:ext xmlns:c15="http://schemas.microsoft.com/office/drawing/2012/chart" uri="{02D57815-91ED-43cb-92C2-25804820EDAC}">
            <c15:filteredBarSeries>
              <c15:ser>
                <c:idx val="2"/>
                <c:order val="2"/>
                <c:tx>
                  <c:strRef>
                    <c:extLst>
                      <c:ext uri="{02D57815-91ED-43cb-92C2-25804820EDAC}">
                        <c15:formulaRef>
                          <c15:sqref>Лист1!$D$1</c15:sqref>
                        </c15:formulaRef>
                      </c:ext>
                    </c:extLst>
                    <c:strCache>
                      <c:ptCount val="1"/>
                      <c:pt idx="0">
                        <c:v>Столбец1</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uri="{02D57815-91ED-43cb-92C2-25804820EDAC}">
                        <c15:formulaRef>
                          <c15:sqref>Лист1!$A$2:$A$5</c15:sqref>
                        </c15:formulaRef>
                      </c:ext>
                    </c:extLst>
                    <c:strCache>
                      <c:ptCount val="3"/>
                      <c:pt idx="0">
                        <c:v>доходная часть</c:v>
                      </c:pt>
                      <c:pt idx="1">
                        <c:v>расходная часть</c:v>
                      </c:pt>
                      <c:pt idx="2">
                        <c:v>дефицит</c:v>
                      </c:pt>
                    </c:strCache>
                  </c:strRef>
                </c:cat>
                <c:val>
                  <c:numRef>
                    <c:extLst>
                      <c:ext uri="{02D57815-91ED-43cb-92C2-25804820EDAC}">
                        <c15:formulaRef>
                          <c15:sqref>Лист1!$D$2:$D$5</c15:sqref>
                        </c15:formulaRef>
                      </c:ext>
                    </c:extLst>
                    <c:numCache>
                      <c:formatCode>General</c:formatCode>
                      <c:ptCount val="4"/>
                    </c:numCache>
                  </c:numRef>
                </c:val>
              </c15:ser>
            </c15:filteredBarSeries>
          </c:ext>
        </c:extLst>
      </c:bar3DChart>
      <c:catAx>
        <c:axId val="-11729705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72970000"/>
        <c:crosses val="autoZero"/>
        <c:auto val="1"/>
        <c:lblAlgn val="ctr"/>
        <c:lblOffset val="100"/>
        <c:noMultiLvlLbl val="0"/>
      </c:catAx>
      <c:valAx>
        <c:axId val="-1172970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72970544"/>
        <c:crosses val="autoZero"/>
        <c:crossBetween val="between"/>
      </c:valAx>
      <c:serAx>
        <c:axId val="-1171688672"/>
        <c:scaling>
          <c:orientation val="minMax"/>
        </c:scaling>
        <c:delete val="0"/>
        <c:axPos val="b"/>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72970000"/>
        <c:crosses val="autoZero"/>
      </c:ser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800" b="1">
                <a:solidFill>
                  <a:srgbClr val="0070C0"/>
                </a:solidFill>
                <a:latin typeface="Times New Roman" panose="02020603050405020304" pitchFamily="18" charset="0"/>
                <a:cs typeface="Times New Roman" panose="02020603050405020304" pitchFamily="18" charset="0"/>
              </a:rPr>
              <a:t>Бюджет сельского поселения Сентябрьский за период </a:t>
            </a:r>
          </a:p>
          <a:p>
            <a:pPr>
              <a:defRPr/>
            </a:pPr>
            <a:r>
              <a:rPr lang="ru-RU" sz="1800" b="1">
                <a:solidFill>
                  <a:srgbClr val="0070C0"/>
                </a:solidFill>
                <a:latin typeface="Times New Roman" panose="02020603050405020304" pitchFamily="18" charset="0"/>
                <a:cs typeface="Times New Roman" panose="02020603050405020304" pitchFamily="18" charset="0"/>
              </a:rPr>
              <a:t>с 2019 года по 2024 год</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Лист1!$C$1</c:f>
              <c:strCache>
                <c:ptCount val="1"/>
                <c:pt idx="0">
                  <c:v>дефицит, тыс.руб</c:v>
                </c:pt>
              </c:strCache>
            </c:strRef>
          </c:tx>
          <c:spPr>
            <a:solidFill>
              <a:schemeClr val="accent1"/>
            </a:solidFill>
            <a:ln>
              <a:noFill/>
            </a:ln>
            <a:effectLst/>
            <a:sp3d/>
          </c:spPr>
          <c:invertIfNegative val="0"/>
          <c:cat>
            <c:strRef>
              <c:f>Лист1!$B$2:$B$7</c:f>
              <c:strCache>
                <c:ptCount val="6"/>
                <c:pt idx="0">
                  <c:v>2019 год</c:v>
                </c:pt>
                <c:pt idx="1">
                  <c:v>2020 год</c:v>
                </c:pt>
                <c:pt idx="2">
                  <c:v>2021 год</c:v>
                </c:pt>
                <c:pt idx="3">
                  <c:v>2022 год</c:v>
                </c:pt>
                <c:pt idx="4">
                  <c:v>2023 год</c:v>
                </c:pt>
                <c:pt idx="5">
                  <c:v>2024 год</c:v>
                </c:pt>
              </c:strCache>
            </c:strRef>
          </c:cat>
          <c:val>
            <c:numRef>
              <c:f>Лист1!$C$2:$C$7</c:f>
              <c:numCache>
                <c:formatCode>General</c:formatCode>
                <c:ptCount val="6"/>
                <c:pt idx="0">
                  <c:v>3086.3</c:v>
                </c:pt>
                <c:pt idx="1">
                  <c:v>6939.50407</c:v>
                </c:pt>
                <c:pt idx="2">
                  <c:v>2575.4249</c:v>
                </c:pt>
                <c:pt idx="3">
                  <c:v>2575.4249</c:v>
                </c:pt>
                <c:pt idx="4">
                  <c:v>6212.45406</c:v>
                </c:pt>
                <c:pt idx="5">
                  <c:v>3892.24485</c:v>
                </c:pt>
              </c:numCache>
            </c:numRef>
          </c:val>
        </c:ser>
        <c:ser>
          <c:idx val="1"/>
          <c:order val="1"/>
          <c:tx>
            <c:strRef>
              <c:f>Лист1!$D$1</c:f>
              <c:strCache>
                <c:ptCount val="1"/>
                <c:pt idx="0">
                  <c:v>расходы, тыс.руб</c:v>
                </c:pt>
              </c:strCache>
            </c:strRef>
          </c:tx>
          <c:spPr>
            <a:solidFill>
              <a:schemeClr val="accent2"/>
            </a:solidFill>
            <a:ln>
              <a:noFill/>
            </a:ln>
            <a:effectLst/>
            <a:sp3d/>
          </c:spPr>
          <c:invertIfNegative val="0"/>
          <c:cat>
            <c:strRef>
              <c:f>Лист1!$B$2:$B$7</c:f>
              <c:strCache>
                <c:ptCount val="6"/>
                <c:pt idx="0">
                  <c:v>2019 год</c:v>
                </c:pt>
                <c:pt idx="1">
                  <c:v>2020 год</c:v>
                </c:pt>
                <c:pt idx="2">
                  <c:v>2021 год</c:v>
                </c:pt>
                <c:pt idx="3">
                  <c:v>2022 год</c:v>
                </c:pt>
                <c:pt idx="4">
                  <c:v>2023 год</c:v>
                </c:pt>
                <c:pt idx="5">
                  <c:v>2024 год</c:v>
                </c:pt>
              </c:strCache>
            </c:strRef>
          </c:cat>
          <c:val>
            <c:numRef>
              <c:f>Лист1!$D$2:$D$7</c:f>
              <c:numCache>
                <c:formatCode>General</c:formatCode>
                <c:ptCount val="6"/>
                <c:pt idx="0">
                  <c:v>52872.5</c:v>
                </c:pt>
                <c:pt idx="1">
                  <c:v>64231.874089999998</c:v>
                </c:pt>
                <c:pt idx="2">
                  <c:v>78366.972869999998</c:v>
                </c:pt>
                <c:pt idx="3">
                  <c:v>62352</c:v>
                </c:pt>
                <c:pt idx="4">
                  <c:v>55876.321530000001</c:v>
                </c:pt>
                <c:pt idx="5">
                  <c:v>66802.620439999999</c:v>
                </c:pt>
              </c:numCache>
            </c:numRef>
          </c:val>
        </c:ser>
        <c:ser>
          <c:idx val="2"/>
          <c:order val="2"/>
          <c:tx>
            <c:strRef>
              <c:f>Лист1!$E$1</c:f>
              <c:strCache>
                <c:ptCount val="1"/>
                <c:pt idx="0">
                  <c:v>доходы, тыс.руб2</c:v>
                </c:pt>
              </c:strCache>
            </c:strRef>
          </c:tx>
          <c:spPr>
            <a:solidFill>
              <a:schemeClr val="accent3"/>
            </a:solidFill>
            <a:ln>
              <a:noFill/>
            </a:ln>
            <a:effectLst/>
            <a:sp3d/>
          </c:spPr>
          <c:invertIfNegative val="0"/>
          <c:cat>
            <c:strRef>
              <c:f>Лист1!$B$2:$B$7</c:f>
              <c:strCache>
                <c:ptCount val="6"/>
                <c:pt idx="0">
                  <c:v>2019 год</c:v>
                </c:pt>
                <c:pt idx="1">
                  <c:v>2020 год</c:v>
                </c:pt>
                <c:pt idx="2">
                  <c:v>2021 год</c:v>
                </c:pt>
                <c:pt idx="3">
                  <c:v>2022 год</c:v>
                </c:pt>
                <c:pt idx="4">
                  <c:v>2023 год</c:v>
                </c:pt>
                <c:pt idx="5">
                  <c:v>2024 год</c:v>
                </c:pt>
              </c:strCache>
            </c:strRef>
          </c:cat>
          <c:val>
            <c:numRef>
              <c:f>Лист1!$E$2:$E$7</c:f>
              <c:numCache>
                <c:formatCode>General</c:formatCode>
                <c:ptCount val="6"/>
                <c:pt idx="0">
                  <c:v>54650.400000000001</c:v>
                </c:pt>
                <c:pt idx="1">
                  <c:v>68818.091570000004</c:v>
                </c:pt>
                <c:pt idx="2">
                  <c:v>74002.893700000001</c:v>
                </c:pt>
                <c:pt idx="3">
                  <c:v>60304.373659999997</c:v>
                </c:pt>
                <c:pt idx="4">
                  <c:v>49663.867469999997</c:v>
                </c:pt>
                <c:pt idx="5">
                  <c:v>62910.375590000003</c:v>
                </c:pt>
              </c:numCache>
            </c:numRef>
          </c:val>
        </c:ser>
        <c:dLbls>
          <c:showLegendKey val="0"/>
          <c:showVal val="0"/>
          <c:showCatName val="0"/>
          <c:showSerName val="0"/>
          <c:showPercent val="0"/>
          <c:showBubbleSize val="0"/>
        </c:dLbls>
        <c:gapWidth val="150"/>
        <c:shape val="box"/>
        <c:axId val="-1170444832"/>
        <c:axId val="-1170447008"/>
        <c:axId val="-1171262000"/>
      </c:bar3DChart>
      <c:catAx>
        <c:axId val="-11704448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70447008"/>
        <c:crosses val="autoZero"/>
        <c:auto val="1"/>
        <c:lblAlgn val="ctr"/>
        <c:lblOffset val="100"/>
        <c:noMultiLvlLbl val="0"/>
      </c:catAx>
      <c:valAx>
        <c:axId val="-1170447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70444832"/>
        <c:crosses val="autoZero"/>
        <c:crossBetween val="between"/>
      </c:valAx>
      <c:serAx>
        <c:axId val="-1171262000"/>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70447008"/>
        <c:crosses val="autoZero"/>
      </c:ser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Родилось за последние 3 года</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Лист2!$B$2:$D$2</c:f>
              <c:strCache>
                <c:ptCount val="3"/>
                <c:pt idx="0">
                  <c:v>2022 год</c:v>
                </c:pt>
                <c:pt idx="1">
                  <c:v>2023 год</c:v>
                </c:pt>
                <c:pt idx="2">
                  <c:v> 2024 год</c:v>
                </c:pt>
              </c:strCache>
            </c:strRef>
          </c:cat>
          <c:val>
            <c:numRef>
              <c:f>Лист2!$B$3:$D$3</c:f>
              <c:numCache>
                <c:formatCode>General</c:formatCode>
                <c:ptCount val="3"/>
                <c:pt idx="0">
                  <c:v>10</c:v>
                </c:pt>
                <c:pt idx="1">
                  <c:v>9</c:v>
                </c:pt>
                <c:pt idx="2">
                  <c:v>8</c:v>
                </c:pt>
              </c:numCache>
            </c:numRef>
          </c:val>
        </c:ser>
        <c:dLbls>
          <c:showLegendKey val="0"/>
          <c:showVal val="0"/>
          <c:showCatName val="0"/>
          <c:showSerName val="0"/>
          <c:showPercent val="0"/>
          <c:showBubbleSize val="0"/>
        </c:dLbls>
        <c:gapWidth val="219"/>
        <c:overlap val="-27"/>
        <c:axId val="-1172983056"/>
        <c:axId val="-1172969456"/>
      </c:barChart>
      <c:catAx>
        <c:axId val="-1172983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72969456"/>
        <c:crosses val="autoZero"/>
        <c:auto val="1"/>
        <c:lblAlgn val="ctr"/>
        <c:lblOffset val="100"/>
        <c:noMultiLvlLbl val="0"/>
      </c:catAx>
      <c:valAx>
        <c:axId val="-1172969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72983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Умерло за последние 3 года</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Лист2!$B$4:$D$4</c:f>
              <c:strCache>
                <c:ptCount val="3"/>
                <c:pt idx="0">
                  <c:v>2022 год</c:v>
                </c:pt>
                <c:pt idx="1">
                  <c:v>2023 год</c:v>
                </c:pt>
                <c:pt idx="2">
                  <c:v> 2024 год</c:v>
                </c:pt>
              </c:strCache>
            </c:strRef>
          </c:cat>
          <c:val>
            <c:numRef>
              <c:f>Лист2!$B$5:$D$5</c:f>
              <c:numCache>
                <c:formatCode>General</c:formatCode>
                <c:ptCount val="3"/>
                <c:pt idx="0">
                  <c:v>2</c:v>
                </c:pt>
                <c:pt idx="1">
                  <c:v>9</c:v>
                </c:pt>
                <c:pt idx="2">
                  <c:v>9</c:v>
                </c:pt>
              </c:numCache>
            </c:numRef>
          </c:val>
        </c:ser>
        <c:dLbls>
          <c:showLegendKey val="0"/>
          <c:showVal val="0"/>
          <c:showCatName val="0"/>
          <c:showSerName val="0"/>
          <c:showPercent val="0"/>
          <c:showBubbleSize val="0"/>
        </c:dLbls>
        <c:gapWidth val="219"/>
        <c:overlap val="-27"/>
        <c:axId val="-1172973264"/>
        <c:axId val="-1172981968"/>
      </c:barChart>
      <c:catAx>
        <c:axId val="-1172973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72981968"/>
        <c:crosses val="autoZero"/>
        <c:auto val="1"/>
        <c:lblAlgn val="ctr"/>
        <c:lblOffset val="100"/>
        <c:noMultiLvlLbl val="0"/>
      </c:catAx>
      <c:valAx>
        <c:axId val="-1172981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72973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Естественный прирост населения</a:t>
            </a:r>
          </a:p>
          <a:p>
            <a:pPr>
              <a:defRPr/>
            </a:pPr>
            <a:r>
              <a:rPr lang="ru-RU"/>
              <a:t>с.п. Сентябрьский за последние три года</a:t>
            </a:r>
          </a:p>
        </c:rich>
      </c:tx>
      <c:layout>
        <c:manualLayout>
          <c:xMode val="edge"/>
          <c:yMode val="edge"/>
          <c:x val="0.15945822397200349"/>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Лист2!$B$6:$D$6</c:f>
              <c:strCache>
                <c:ptCount val="3"/>
                <c:pt idx="0">
                  <c:v>2022 год</c:v>
                </c:pt>
                <c:pt idx="1">
                  <c:v>2023 год</c:v>
                </c:pt>
                <c:pt idx="2">
                  <c:v> 2024 год</c:v>
                </c:pt>
              </c:strCache>
            </c:strRef>
          </c:cat>
          <c:val>
            <c:numRef>
              <c:f>Лист2!$B$7:$D$7</c:f>
              <c:numCache>
                <c:formatCode>General</c:formatCode>
                <c:ptCount val="3"/>
                <c:pt idx="0">
                  <c:v>8</c:v>
                </c:pt>
                <c:pt idx="1">
                  <c:v>0</c:v>
                </c:pt>
                <c:pt idx="2">
                  <c:v>-1</c:v>
                </c:pt>
              </c:numCache>
            </c:numRef>
          </c:val>
        </c:ser>
        <c:dLbls>
          <c:showLegendKey val="0"/>
          <c:showVal val="0"/>
          <c:showCatName val="0"/>
          <c:showSerName val="0"/>
          <c:showPercent val="0"/>
          <c:showBubbleSize val="0"/>
        </c:dLbls>
        <c:gapWidth val="219"/>
        <c:overlap val="-27"/>
        <c:axId val="-1172976528"/>
        <c:axId val="-1172975440"/>
      </c:barChart>
      <c:catAx>
        <c:axId val="-1172976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72975440"/>
        <c:crosses val="autoZero"/>
        <c:auto val="1"/>
        <c:lblAlgn val="ctr"/>
        <c:lblOffset val="100"/>
        <c:noMultiLvlLbl val="0"/>
      </c:catAx>
      <c:valAx>
        <c:axId val="-1172975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72976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2023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Входящая документация </c:v>
                </c:pt>
                <c:pt idx="1">
                  <c:v>Исходящая документация</c:v>
                </c:pt>
                <c:pt idx="2">
                  <c:v>Распоряжения Нефтеюганского района </c:v>
                </c:pt>
                <c:pt idx="3">
                  <c:v>Постановления Нефтеюганского района</c:v>
                </c:pt>
                <c:pt idx="4">
                  <c:v>Распоряжения Администрации с.п. Сентябрьский</c:v>
                </c:pt>
              </c:strCache>
            </c:strRef>
          </c:cat>
          <c:val>
            <c:numRef>
              <c:f>Лист1!$B$2:$B$6</c:f>
              <c:numCache>
                <c:formatCode>General</c:formatCode>
                <c:ptCount val="5"/>
                <c:pt idx="0">
                  <c:v>2531</c:v>
                </c:pt>
                <c:pt idx="1">
                  <c:v>1457</c:v>
                </c:pt>
                <c:pt idx="2">
                  <c:v>14</c:v>
                </c:pt>
                <c:pt idx="3">
                  <c:v>92</c:v>
                </c:pt>
                <c:pt idx="4">
                  <c:v>100</c:v>
                </c:pt>
              </c:numCache>
            </c:numRef>
          </c:val>
        </c:ser>
        <c:ser>
          <c:idx val="1"/>
          <c:order val="1"/>
          <c:tx>
            <c:strRef>
              <c:f>Лист1!$C$1</c:f>
              <c:strCache>
                <c:ptCount val="1"/>
                <c:pt idx="0">
                  <c:v>2024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Входящая документация </c:v>
                </c:pt>
                <c:pt idx="1">
                  <c:v>Исходящая документация</c:v>
                </c:pt>
                <c:pt idx="2">
                  <c:v>Распоряжения Нефтеюганского района </c:v>
                </c:pt>
                <c:pt idx="3">
                  <c:v>Постановления Нефтеюганского района</c:v>
                </c:pt>
                <c:pt idx="4">
                  <c:v>Распоряжения Администрации с.п. Сентябрьский</c:v>
                </c:pt>
              </c:strCache>
            </c:strRef>
          </c:cat>
          <c:val>
            <c:numRef>
              <c:f>Лист1!$C$2:$C$6</c:f>
              <c:numCache>
                <c:formatCode>General</c:formatCode>
                <c:ptCount val="5"/>
                <c:pt idx="0">
                  <c:v>2683</c:v>
                </c:pt>
                <c:pt idx="1">
                  <c:v>1810</c:v>
                </c:pt>
                <c:pt idx="2">
                  <c:v>11</c:v>
                </c:pt>
                <c:pt idx="3">
                  <c:v>87</c:v>
                </c:pt>
                <c:pt idx="4">
                  <c:v>127</c:v>
                </c:pt>
              </c:numCache>
            </c:numRef>
          </c:val>
        </c:ser>
        <c:dLbls>
          <c:dLblPos val="inEnd"/>
          <c:showLegendKey val="0"/>
          <c:showVal val="1"/>
          <c:showCatName val="0"/>
          <c:showSerName val="0"/>
          <c:showPercent val="0"/>
          <c:showBubbleSize val="0"/>
        </c:dLbls>
        <c:gapWidth val="182"/>
        <c:axId val="-1172980880"/>
        <c:axId val="-1172972720"/>
      </c:barChart>
      <c:catAx>
        <c:axId val="-11729808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72972720"/>
        <c:crosses val="autoZero"/>
        <c:auto val="1"/>
        <c:lblAlgn val="ctr"/>
        <c:lblOffset val="100"/>
        <c:noMultiLvlLbl val="0"/>
      </c:catAx>
      <c:valAx>
        <c:axId val="-11729727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729808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a:t>Посещение официального сайта </a:t>
            </a:r>
          </a:p>
          <a:p>
            <a:pPr>
              <a:defRPr/>
            </a:pPr>
            <a:r>
              <a:rPr lang="ru-RU"/>
              <a:t>МУ "Администрация с.п. Сентябрьский"</a:t>
            </a:r>
          </a:p>
        </c:rich>
      </c:tx>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ru-RU"/>
        </a:p>
      </c:txPr>
    </c:title>
    <c:autoTitleDeleted val="0"/>
    <c:plotArea>
      <c:layout/>
      <c:barChart>
        <c:barDir val="col"/>
        <c:grouping val="clustered"/>
        <c:varyColors val="0"/>
        <c: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cat>
            <c:strRef>
              <c:f>Лист3!$C$21:$C$26</c:f>
              <c:strCache>
                <c:ptCount val="6"/>
                <c:pt idx="0">
                  <c:v>Всего 5246</c:v>
                </c:pt>
                <c:pt idx="1">
                  <c:v>Переходы из поисковых систем 3255</c:v>
                </c:pt>
                <c:pt idx="2">
                  <c:v>Переходы по ссылкам на сайтах 1173</c:v>
                </c:pt>
                <c:pt idx="3">
                  <c:v>Внутренние переходы 343</c:v>
                </c:pt>
                <c:pt idx="4">
                  <c:v>Прямые заходы на сайт 454</c:v>
                </c:pt>
                <c:pt idx="5">
                  <c:v>Переходы из мессенжеров 10</c:v>
                </c:pt>
              </c:strCache>
            </c:strRef>
          </c:cat>
          <c:val>
            <c:numRef>
              <c:f>Лист3!$D$21:$D$26</c:f>
              <c:numCache>
                <c:formatCode>General</c:formatCode>
                <c:ptCount val="6"/>
                <c:pt idx="0">
                  <c:v>5246</c:v>
                </c:pt>
                <c:pt idx="1">
                  <c:v>3255</c:v>
                </c:pt>
                <c:pt idx="2">
                  <c:v>1173</c:v>
                </c:pt>
                <c:pt idx="3">
                  <c:v>343</c:v>
                </c:pt>
                <c:pt idx="4">
                  <c:v>454</c:v>
                </c:pt>
                <c:pt idx="5">
                  <c:v>10</c:v>
                </c:pt>
              </c:numCache>
            </c:numRef>
          </c:val>
        </c:ser>
        <c:dLbls>
          <c:showLegendKey val="0"/>
          <c:showVal val="0"/>
          <c:showCatName val="0"/>
          <c:showSerName val="0"/>
          <c:showPercent val="0"/>
          <c:showBubbleSize val="0"/>
        </c:dLbls>
        <c:gapWidth val="100"/>
        <c:overlap val="-24"/>
        <c:axId val="-1172980336"/>
        <c:axId val="-1172979792"/>
      </c:barChart>
      <c:catAx>
        <c:axId val="-1172980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172979792"/>
        <c:crosses val="autoZero"/>
        <c:auto val="1"/>
        <c:lblAlgn val="ctr"/>
        <c:lblOffset val="100"/>
        <c:noMultiLvlLbl val="0"/>
      </c:catAx>
      <c:valAx>
        <c:axId val="-1172979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172980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a:t>Посещение официального сайта </a:t>
            </a:r>
          </a:p>
          <a:p>
            <a:pPr>
              <a:defRPr/>
            </a:pPr>
            <a:r>
              <a:rPr lang="ru-RU"/>
              <a:t>МУ "Администрация с.п. Сентябрьский" </a:t>
            </a:r>
          </a:p>
          <a:p>
            <a:pPr>
              <a:defRPr/>
            </a:pPr>
            <a:r>
              <a:rPr lang="ru-RU"/>
              <a:t>по источникм трафика</a:t>
            </a:r>
          </a:p>
        </c:rich>
      </c:tx>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ru-RU"/>
        </a:p>
      </c:txPr>
    </c:title>
    <c:autoTitleDeleted val="0"/>
    <c:plotArea>
      <c:layout/>
      <c:barChart>
        <c:barDir val="col"/>
        <c:grouping val="clustered"/>
        <c:varyColors val="0"/>
        <c: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cat>
            <c:strRef>
              <c:f>Лист3!$C$38:$C$40</c:f>
              <c:strCache>
                <c:ptCount val="3"/>
                <c:pt idx="0">
                  <c:v>Просмотры 27600</c:v>
                </c:pt>
                <c:pt idx="1">
                  <c:v>Визиты 5246</c:v>
                </c:pt>
                <c:pt idx="2">
                  <c:v>Посетители 2257</c:v>
                </c:pt>
              </c:strCache>
            </c:strRef>
          </c:cat>
          <c:val>
            <c:numRef>
              <c:f>Лист3!$D$38:$D$40</c:f>
              <c:numCache>
                <c:formatCode>General</c:formatCode>
                <c:ptCount val="3"/>
                <c:pt idx="0">
                  <c:v>27600</c:v>
                </c:pt>
                <c:pt idx="1">
                  <c:v>5246</c:v>
                </c:pt>
                <c:pt idx="2">
                  <c:v>2257</c:v>
                </c:pt>
              </c:numCache>
            </c:numRef>
          </c:val>
        </c:ser>
        <c:dLbls>
          <c:showLegendKey val="0"/>
          <c:showVal val="0"/>
          <c:showCatName val="0"/>
          <c:showSerName val="0"/>
          <c:showPercent val="0"/>
          <c:showBubbleSize val="0"/>
        </c:dLbls>
        <c:gapWidth val="100"/>
        <c:overlap val="-24"/>
        <c:axId val="-1172972176"/>
        <c:axId val="-1172971632"/>
      </c:barChart>
      <c:catAx>
        <c:axId val="-1172972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172971632"/>
        <c:crosses val="autoZero"/>
        <c:auto val="1"/>
        <c:lblAlgn val="ctr"/>
        <c:lblOffset val="100"/>
        <c:noMultiLvlLbl val="0"/>
      </c:catAx>
      <c:valAx>
        <c:axId val="-117297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172972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a:t>Естественный прирост населения сельского поселения Сентябрьский за 6 лет</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ru-RU"/>
        </a:p>
      </c:txPr>
    </c:title>
    <c:autoTitleDeleted val="0"/>
    <c:plotArea>
      <c:layout/>
      <c:barChart>
        <c:barDir val="col"/>
        <c:grouping val="clustered"/>
        <c:varyColors val="0"/>
        <c: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cat>
            <c:strRef>
              <c:f>Лист4!$B$2:$G$2</c:f>
              <c:strCache>
                <c:ptCount val="6"/>
                <c:pt idx="0">
                  <c:v>2019 год (10)</c:v>
                </c:pt>
                <c:pt idx="1">
                  <c:v>2020 год (9)</c:v>
                </c:pt>
                <c:pt idx="2">
                  <c:v>2021 год (4)</c:v>
                </c:pt>
                <c:pt idx="3">
                  <c:v>2022 год (4)</c:v>
                </c:pt>
                <c:pt idx="4">
                  <c:v>2023 год (0)</c:v>
                </c:pt>
                <c:pt idx="5">
                  <c:v>2024 год (-1)</c:v>
                </c:pt>
              </c:strCache>
            </c:strRef>
          </c:cat>
          <c:val>
            <c:numRef>
              <c:f>Лист4!$B$3:$G$3</c:f>
              <c:numCache>
                <c:formatCode>General</c:formatCode>
                <c:ptCount val="6"/>
                <c:pt idx="0">
                  <c:v>10</c:v>
                </c:pt>
                <c:pt idx="1">
                  <c:v>9</c:v>
                </c:pt>
                <c:pt idx="2">
                  <c:v>4</c:v>
                </c:pt>
                <c:pt idx="3">
                  <c:v>4</c:v>
                </c:pt>
                <c:pt idx="4">
                  <c:v>0</c:v>
                </c:pt>
                <c:pt idx="5">
                  <c:v>-1</c:v>
                </c:pt>
              </c:numCache>
            </c:numRef>
          </c:val>
        </c:ser>
        <c:dLbls>
          <c:showLegendKey val="0"/>
          <c:showVal val="0"/>
          <c:showCatName val="0"/>
          <c:showSerName val="0"/>
          <c:showPercent val="0"/>
          <c:showBubbleSize val="0"/>
        </c:dLbls>
        <c:gapWidth val="100"/>
        <c:overlap val="-24"/>
        <c:axId val="-1172978160"/>
        <c:axId val="-1172975984"/>
      </c:barChart>
      <c:catAx>
        <c:axId val="-1172978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172975984"/>
        <c:crosses val="autoZero"/>
        <c:auto val="1"/>
        <c:lblAlgn val="ctr"/>
        <c:lblOffset val="100"/>
        <c:noMultiLvlLbl val="0"/>
      </c:catAx>
      <c:valAx>
        <c:axId val="-1172975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172978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ru-RU"/>
        </a:p>
      </c:txPr>
    </c:title>
    <c:autoTitleDeleted val="0"/>
    <c:plotArea>
      <c:layout/>
      <c:barChart>
        <c:barDir val="bar"/>
        <c:grouping val="clustered"/>
        <c:varyColors val="0"/>
        <c: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cat>
            <c:strRef>
              <c:f>Лист5!$A$1:$A$4</c:f>
              <c:strCache>
                <c:ptCount val="4"/>
                <c:pt idx="0">
                  <c:v>Задолженность за коммунальные услуги 2024 год (637 тыс. руб)</c:v>
                </c:pt>
                <c:pt idx="1">
                  <c:v>Просроченная задолженность за коммунальные услуги 2024 год (455 тыс. руб)</c:v>
                </c:pt>
                <c:pt idx="2">
                  <c:v>Задолженность за коммунальные услуги 2023 год (1087 тыс. руб)</c:v>
                </c:pt>
                <c:pt idx="3">
                  <c:v>Просроченная задолженность за коммунальные услуги 2023 год (868 тыс. руб)</c:v>
                </c:pt>
              </c:strCache>
            </c:strRef>
          </c:cat>
          <c:val>
            <c:numRef>
              <c:f>Лист5!$B$1:$B$4</c:f>
              <c:numCache>
                <c:formatCode>General</c:formatCode>
                <c:ptCount val="4"/>
                <c:pt idx="0">
                  <c:v>637000</c:v>
                </c:pt>
                <c:pt idx="1">
                  <c:v>455000</c:v>
                </c:pt>
                <c:pt idx="2">
                  <c:v>1087000</c:v>
                </c:pt>
                <c:pt idx="3">
                  <c:v>868000</c:v>
                </c:pt>
              </c:numCache>
            </c:numRef>
          </c:val>
        </c:ser>
        <c:dLbls>
          <c:showLegendKey val="0"/>
          <c:showVal val="0"/>
          <c:showCatName val="0"/>
          <c:showSerName val="0"/>
          <c:showPercent val="0"/>
          <c:showBubbleSize val="0"/>
        </c:dLbls>
        <c:gapWidth val="100"/>
        <c:axId val="-1172974896"/>
        <c:axId val="-1172971088"/>
      </c:barChart>
      <c:catAx>
        <c:axId val="-11729748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172971088"/>
        <c:crosses val="autoZero"/>
        <c:auto val="1"/>
        <c:lblAlgn val="ctr"/>
        <c:lblOffset val="100"/>
        <c:noMultiLvlLbl val="0"/>
      </c:catAx>
      <c:valAx>
        <c:axId val="-11729710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172974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C6003F5C9C4DE08616135F67783CF2"/>
        <w:category>
          <w:name w:val="Общие"/>
          <w:gallery w:val="placeholder"/>
        </w:category>
        <w:types>
          <w:type w:val="bbPlcHdr"/>
        </w:types>
        <w:behaviors>
          <w:behavior w:val="content"/>
        </w:behaviors>
        <w:guid w:val="{0B7FDF33-5C76-4519-846E-771443224D73}"/>
      </w:docPartPr>
      <w:docPartBody>
        <w:p w:rsidR="00E27B8E" w:rsidRDefault="00E54CF8" w:rsidP="00E54CF8">
          <w:pPr>
            <w:pStyle w:val="8EC6003F5C9C4DE08616135F67783CF2"/>
          </w:pPr>
          <w:r>
            <w:rPr>
              <w:rFonts w:asciiTheme="majorHAnsi" w:eastAsiaTheme="majorEastAsia" w:hAnsiTheme="majorHAnsi" w:cstheme="majorBidi"/>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Georgia Pro">
    <w:altName w:val="Times New Roman"/>
    <w:charset w:val="00"/>
    <w:family w:val="roman"/>
    <w:pitch w:val="variable"/>
    <w:sig w:usb0="800002AF" w:usb1="00000003"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CF8"/>
    <w:rsid w:val="001D5AF2"/>
    <w:rsid w:val="002032A5"/>
    <w:rsid w:val="00217594"/>
    <w:rsid w:val="00262A27"/>
    <w:rsid w:val="00280A2F"/>
    <w:rsid w:val="0028696F"/>
    <w:rsid w:val="002A22E9"/>
    <w:rsid w:val="003307B7"/>
    <w:rsid w:val="003B48DF"/>
    <w:rsid w:val="00436F33"/>
    <w:rsid w:val="004F3CB7"/>
    <w:rsid w:val="005050C5"/>
    <w:rsid w:val="005509D6"/>
    <w:rsid w:val="00623156"/>
    <w:rsid w:val="006520CC"/>
    <w:rsid w:val="00707BB7"/>
    <w:rsid w:val="00720AFE"/>
    <w:rsid w:val="0076258A"/>
    <w:rsid w:val="007E72E2"/>
    <w:rsid w:val="0087315A"/>
    <w:rsid w:val="00875E71"/>
    <w:rsid w:val="008762F3"/>
    <w:rsid w:val="008C3DBC"/>
    <w:rsid w:val="009B1041"/>
    <w:rsid w:val="00C078C7"/>
    <w:rsid w:val="00C14754"/>
    <w:rsid w:val="00C621EA"/>
    <w:rsid w:val="00D61B6D"/>
    <w:rsid w:val="00D94BA9"/>
    <w:rsid w:val="00E27B8E"/>
    <w:rsid w:val="00E54CF8"/>
    <w:rsid w:val="00EA55F0"/>
    <w:rsid w:val="00EE79F3"/>
    <w:rsid w:val="00F541A6"/>
    <w:rsid w:val="00F55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EC6003F5C9C4DE08616135F67783CF2">
    <w:name w:val="8EC6003F5C9C4DE08616135F67783CF2"/>
    <w:rsid w:val="00E54C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Зеленый">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CEBEF-ECD3-468C-9ECA-5709E43A6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73</Pages>
  <Words>15312</Words>
  <Characters>87282</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Отчет о результатах деятельности Главы и администрации сельского поселения Сентябрьский за 2024 год</vt:lpstr>
    </vt:vector>
  </TitlesOfParts>
  <Company/>
  <LinksUpToDate>false</LinksUpToDate>
  <CharactersWithSpaces>102390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результатах деятельности Главы и администрации сельского поселения Сентябрьский за 2024 год</dc:title>
  <dc:subject/>
  <dc:creator>Сельское поселение Сентябрьский. Отчет за 2024 год</dc:creator>
  <cp:keywords/>
  <dc:description/>
  <cp:lastModifiedBy>Мария</cp:lastModifiedBy>
  <cp:revision>25</cp:revision>
  <cp:lastPrinted>2025-01-17T04:41:00Z</cp:lastPrinted>
  <dcterms:created xsi:type="dcterms:W3CDTF">2025-01-16T04:36:00Z</dcterms:created>
  <dcterms:modified xsi:type="dcterms:W3CDTF">2025-01-17T05:55:00Z</dcterms:modified>
</cp:coreProperties>
</file>