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D3E90">
      <w:pPr>
        <w:spacing w:after="0"/>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12D82C56" w:rsidR="00B6013A" w:rsidRPr="00F51AD5" w:rsidRDefault="00B6013A" w:rsidP="001D3E90">
      <w:pPr>
        <w:spacing w:after="0"/>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0A29AB73" w:rsidR="00B6013A" w:rsidRDefault="001D3E90" w:rsidP="00E532E2">
      <w:pPr>
        <w:spacing w:after="0"/>
      </w:pPr>
      <w:r>
        <w:rPr>
          <w:noProof/>
        </w:rPr>
        <mc:AlternateContent>
          <mc:Choice Requires="wps">
            <w:drawing>
              <wp:anchor distT="0" distB="0" distL="114300" distR="114300" simplePos="0" relativeHeight="251654656" behindDoc="0" locked="0" layoutInCell="1" allowOverlap="1" wp14:anchorId="1054D6E4" wp14:editId="7BA303D6">
                <wp:simplePos x="0" y="0"/>
                <wp:positionH relativeFrom="column">
                  <wp:posOffset>-1010920</wp:posOffset>
                </wp:positionH>
                <wp:positionV relativeFrom="paragraph">
                  <wp:posOffset>147955</wp:posOffset>
                </wp:positionV>
                <wp:extent cx="7374255" cy="1421130"/>
                <wp:effectExtent l="38100" t="19050" r="5524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4255"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9.6pt;margin-top:11.65pt;width:580.65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" adj=",5398"/>
            </w:pict>
          </mc:Fallback>
        </mc:AlternateContent>
      </w:r>
    </w:p>
    <w:p w14:paraId="495784B6" w14:textId="445DEB03" w:rsidR="00B6013A" w:rsidRPr="008C3EBF" w:rsidRDefault="001D3E90" w:rsidP="00E532E2">
      <w:pPr>
        <w:spacing w:after="0"/>
      </w:pPr>
      <w:r>
        <w:rPr>
          <w:noProof/>
        </w:rPr>
        <mc:AlternateContent>
          <mc:Choice Requires="wps">
            <w:drawing>
              <wp:anchor distT="0" distB="0" distL="114300" distR="114300" simplePos="0" relativeHeight="251657728" behindDoc="0" locked="0" layoutInCell="1" allowOverlap="1" wp14:anchorId="0F008A43" wp14:editId="5E3B9616">
                <wp:simplePos x="0" y="0"/>
                <wp:positionH relativeFrom="column">
                  <wp:posOffset>4567629</wp:posOffset>
                </wp:positionH>
                <wp:positionV relativeFrom="paragraph">
                  <wp:posOffset>159711</wp:posOffset>
                </wp:positionV>
                <wp:extent cx="845243" cy="836930"/>
                <wp:effectExtent l="0" t="0" r="12065" b="2032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243" cy="836930"/>
                        </a:xfrm>
                        <a:prstGeom prst="rect">
                          <a:avLst/>
                        </a:prstGeom>
                        <a:solidFill>
                          <a:srgbClr val="FFFFFF"/>
                        </a:solidFill>
                        <a:ln w="9525">
                          <a:solidFill>
                            <a:srgbClr val="000000"/>
                          </a:solidFill>
                          <a:miter lim="800000"/>
                          <a:headEnd/>
                          <a:tailEnd/>
                        </a:ln>
                      </wps:spPr>
                      <wps:txbx>
                        <w:txbxContent>
                          <w:p w14:paraId="5B4AC9E6" w14:textId="77777777" w:rsidR="00AA6978" w:rsidRDefault="00AA6978" w:rsidP="007C3191">
                            <w:pPr>
                              <w:spacing w:after="0"/>
                              <w:jc w:val="center"/>
                              <w:rPr>
                                <w:rFonts w:ascii="Georgia" w:hAnsi="Georgia"/>
                                <w:b/>
                              </w:rPr>
                            </w:pPr>
                          </w:p>
                          <w:p w14:paraId="5F3060A8" w14:textId="634F9E61" w:rsidR="00AA6978" w:rsidRPr="008C3EBF" w:rsidRDefault="00DB6CFF" w:rsidP="007C3191">
                            <w:pPr>
                              <w:spacing w:after="0"/>
                              <w:jc w:val="center"/>
                              <w:rPr>
                                <w:rFonts w:ascii="Georgia" w:hAnsi="Georgia"/>
                                <w:b/>
                              </w:rPr>
                            </w:pPr>
                            <w:r>
                              <w:rPr>
                                <w:rFonts w:ascii="Georgia" w:hAnsi="Georgia"/>
                                <w:b/>
                              </w:rPr>
                              <w:t>№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59.65pt;margin-top:12.6pt;width:66.5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">
                <v:textbox>
                  <w:txbxContent>
                    <w:p w14:paraId="5B4AC9E6" w14:textId="77777777" w:rsidR="00AA6978" w:rsidRDefault="00AA6978" w:rsidP="007C3191">
                      <w:pPr>
                        <w:spacing w:after="0"/>
                        <w:jc w:val="center"/>
                        <w:rPr>
                          <w:rFonts w:ascii="Georgia" w:hAnsi="Georgia"/>
                          <w:b/>
                        </w:rPr>
                      </w:pPr>
                    </w:p>
                    <w:p w14:paraId="5F3060A8" w14:textId="634F9E61" w:rsidR="00AA6978" w:rsidRPr="008C3EBF" w:rsidRDefault="00DB6CFF" w:rsidP="007C3191">
                      <w:pPr>
                        <w:spacing w:after="0"/>
                        <w:jc w:val="center"/>
                        <w:rPr>
                          <w:rFonts w:ascii="Georgia" w:hAnsi="Georgia"/>
                          <w:b/>
                        </w:rPr>
                      </w:pPr>
                      <w:r>
                        <w:rPr>
                          <w:rFonts w:ascii="Georgia" w:hAnsi="Georgia"/>
                          <w:b/>
                        </w:rPr>
                        <w:t>№ 21</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1C49E7B" wp14:editId="620DB717">
                <wp:simplePos x="0" y="0"/>
                <wp:positionH relativeFrom="column">
                  <wp:posOffset>-81211</wp:posOffset>
                </wp:positionH>
                <wp:positionV relativeFrom="paragraph">
                  <wp:posOffset>159711</wp:posOffset>
                </wp:positionV>
                <wp:extent cx="860612" cy="836930"/>
                <wp:effectExtent l="0" t="0" r="15875" b="2032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612" cy="836930"/>
                        </a:xfrm>
                        <a:prstGeom prst="rect">
                          <a:avLst/>
                        </a:prstGeom>
                        <a:solidFill>
                          <a:srgbClr val="FFFFFF"/>
                        </a:solidFill>
                        <a:ln w="9525">
                          <a:solidFill>
                            <a:srgbClr val="000000"/>
                          </a:solidFill>
                          <a:miter lim="800000"/>
                          <a:headEnd/>
                          <a:tailEnd/>
                        </a:ln>
                      </wps:spPr>
                      <wps:txbx>
                        <w:txbxContent>
                          <w:p w14:paraId="59E2946C" w14:textId="7E2D9E8A" w:rsidR="00AA6978" w:rsidRDefault="00881BCA" w:rsidP="006C1BFA">
                            <w:pPr>
                              <w:spacing w:after="0"/>
                              <w:jc w:val="center"/>
                              <w:rPr>
                                <w:rFonts w:ascii="Georgia" w:hAnsi="Georgia"/>
                                <w:b/>
                              </w:rPr>
                            </w:pPr>
                            <w:r>
                              <w:rPr>
                                <w:rFonts w:ascii="Georgia" w:hAnsi="Georgia"/>
                                <w:b/>
                              </w:rPr>
                              <w:t>21</w:t>
                            </w:r>
                            <w:bookmarkStart w:id="0" w:name="_GoBack"/>
                            <w:bookmarkEnd w:id="0"/>
                          </w:p>
                          <w:p w14:paraId="6464CDD2" w14:textId="347B15DF" w:rsidR="00AA6978" w:rsidRDefault="00AA6978" w:rsidP="008F296D">
                            <w:pPr>
                              <w:spacing w:after="0"/>
                              <w:rPr>
                                <w:rFonts w:ascii="Georgia" w:hAnsi="Georgia"/>
                                <w:b/>
                              </w:rPr>
                            </w:pPr>
                            <w:r>
                              <w:rPr>
                                <w:rFonts w:ascii="Georgia" w:hAnsi="Georgia"/>
                                <w:b/>
                              </w:rPr>
                              <w:t>апреля</w:t>
                            </w:r>
                          </w:p>
                          <w:p w14:paraId="0A38E249" w14:textId="38CB8442" w:rsidR="00AA6978" w:rsidRDefault="00AA6978" w:rsidP="007C3191">
                            <w:pPr>
                              <w:spacing w:after="0"/>
                              <w:jc w:val="center"/>
                              <w:rPr>
                                <w:rFonts w:ascii="Georgia" w:hAnsi="Georgia"/>
                                <w:b/>
                              </w:rPr>
                            </w:pPr>
                            <w:r>
                              <w:rPr>
                                <w:rFonts w:ascii="Georgia" w:hAnsi="Georgia"/>
                                <w:b/>
                              </w:rPr>
                              <w:t>2025</w:t>
                            </w:r>
                          </w:p>
                          <w:p w14:paraId="434DBAB3" w14:textId="77777777" w:rsidR="00AA6978" w:rsidRPr="008C3EBF" w:rsidRDefault="00AA697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6.4pt;margin-top:12.6pt;width:67.75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">
                <v:textbox>
                  <w:txbxContent>
                    <w:p w14:paraId="59E2946C" w14:textId="7E2D9E8A" w:rsidR="00AA6978" w:rsidRDefault="00881BCA" w:rsidP="006C1BFA">
                      <w:pPr>
                        <w:spacing w:after="0"/>
                        <w:jc w:val="center"/>
                        <w:rPr>
                          <w:rFonts w:ascii="Georgia" w:hAnsi="Georgia"/>
                          <w:b/>
                        </w:rPr>
                      </w:pPr>
                      <w:r>
                        <w:rPr>
                          <w:rFonts w:ascii="Georgia" w:hAnsi="Georgia"/>
                          <w:b/>
                        </w:rPr>
                        <w:t>21</w:t>
                      </w:r>
                      <w:bookmarkStart w:id="1" w:name="_GoBack"/>
                      <w:bookmarkEnd w:id="1"/>
                    </w:p>
                    <w:p w14:paraId="6464CDD2" w14:textId="347B15DF" w:rsidR="00AA6978" w:rsidRDefault="00AA6978" w:rsidP="008F296D">
                      <w:pPr>
                        <w:spacing w:after="0"/>
                        <w:rPr>
                          <w:rFonts w:ascii="Georgia" w:hAnsi="Georgia"/>
                          <w:b/>
                        </w:rPr>
                      </w:pPr>
                      <w:r>
                        <w:rPr>
                          <w:rFonts w:ascii="Georgia" w:hAnsi="Georgia"/>
                          <w:b/>
                        </w:rPr>
                        <w:t>апреля</w:t>
                      </w:r>
                    </w:p>
                    <w:p w14:paraId="0A38E249" w14:textId="38CB8442" w:rsidR="00AA6978" w:rsidRDefault="00AA6978" w:rsidP="007C3191">
                      <w:pPr>
                        <w:spacing w:after="0"/>
                        <w:jc w:val="center"/>
                        <w:rPr>
                          <w:rFonts w:ascii="Georgia" w:hAnsi="Georgia"/>
                          <w:b/>
                        </w:rPr>
                      </w:pPr>
                      <w:r>
                        <w:rPr>
                          <w:rFonts w:ascii="Georgia" w:hAnsi="Georgia"/>
                          <w:b/>
                        </w:rPr>
                        <w:t>2025</w:t>
                      </w:r>
                    </w:p>
                    <w:p w14:paraId="434DBAB3" w14:textId="77777777" w:rsidR="00AA6978" w:rsidRPr="008C3EBF" w:rsidRDefault="00AA6978"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62AA98B4" w:rsidR="00B6013A" w:rsidRPr="008C3EBF" w:rsidRDefault="00B6013A" w:rsidP="00E532E2">
      <w:pPr>
        <w:spacing w:after="0"/>
      </w:pPr>
    </w:p>
    <w:p w14:paraId="1DBCD655" w14:textId="45B11259" w:rsidR="00B6013A" w:rsidRPr="008C3EBF" w:rsidRDefault="001D3E90" w:rsidP="00E532E2">
      <w:pPr>
        <w:spacing w:after="0"/>
      </w:pPr>
      <w:r>
        <w:rPr>
          <w:noProof/>
        </w:rPr>
        <mc:AlternateContent>
          <mc:Choice Requires="wps">
            <w:drawing>
              <wp:anchor distT="0" distB="0" distL="114300" distR="114300" simplePos="0" relativeHeight="251655680" behindDoc="0" locked="0" layoutInCell="1" allowOverlap="1" wp14:anchorId="22C4DAF3" wp14:editId="7E3E4B22">
                <wp:simplePos x="0" y="0"/>
                <wp:positionH relativeFrom="column">
                  <wp:posOffset>910030</wp:posOffset>
                </wp:positionH>
                <wp:positionV relativeFrom="paragraph">
                  <wp:posOffset>36857</wp:posOffset>
                </wp:positionV>
                <wp:extent cx="3557707" cy="713740"/>
                <wp:effectExtent l="0" t="0" r="24130" b="1016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707" cy="713740"/>
                        </a:xfrm>
                        <a:prstGeom prst="rect">
                          <a:avLst/>
                        </a:prstGeom>
                        <a:solidFill>
                          <a:srgbClr val="FFFFFF"/>
                        </a:solidFill>
                        <a:ln w="9525">
                          <a:solidFill>
                            <a:srgbClr val="000000"/>
                          </a:solidFill>
                          <a:miter lim="800000"/>
                          <a:headEnd/>
                          <a:tailEnd/>
                        </a:ln>
                      </wps:spPr>
                      <wps:txbx>
                        <w:txbxContent>
                          <w:p w14:paraId="349A9E32"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71.65pt;margin-top:2.9pt;width:280.15pt;height:5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">
                <v:textbox>
                  <w:txbxContent>
                    <w:p w14:paraId="349A9E32"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1D3E90">
      <w:pPr>
        <w:spacing w:after="0" w:line="240" w:lineRule="auto"/>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0CBD6FE8" w14:textId="77777777" w:rsidR="00EA67EA" w:rsidRDefault="00EA67EA" w:rsidP="00321DC3">
      <w:pPr>
        <w:spacing w:after="0" w:line="240" w:lineRule="auto"/>
        <w:jc w:val="both"/>
        <w:rPr>
          <w:rFonts w:ascii="Times New Roman" w:hAnsi="Times New Roman"/>
          <w:b/>
          <w:sz w:val="18"/>
          <w:szCs w:val="18"/>
        </w:rPr>
      </w:pPr>
    </w:p>
    <w:p w14:paraId="5A7AC4FC" w14:textId="77777777" w:rsidR="00EA67EA" w:rsidRDefault="00EA67EA" w:rsidP="00321DC3">
      <w:pPr>
        <w:spacing w:after="0" w:line="240" w:lineRule="auto"/>
        <w:jc w:val="both"/>
        <w:rPr>
          <w:rFonts w:ascii="Times New Roman" w:hAnsi="Times New Roman"/>
          <w:b/>
          <w:sz w:val="18"/>
          <w:szCs w:val="18"/>
        </w:rPr>
      </w:pPr>
    </w:p>
    <w:p w14:paraId="26E50C03" w14:textId="77777777" w:rsidR="008D6C14" w:rsidRDefault="008D6C14" w:rsidP="008D6C14">
      <w:pPr>
        <w:spacing w:after="0" w:line="240" w:lineRule="auto"/>
        <w:jc w:val="both"/>
        <w:rPr>
          <w:rFonts w:ascii="Times New Roman" w:hAnsi="Times New Roman"/>
          <w:b/>
          <w:sz w:val="18"/>
          <w:szCs w:val="18"/>
        </w:rPr>
      </w:pPr>
    </w:p>
    <w:p w14:paraId="10E0F291" w14:textId="77777777" w:rsidR="009165FB" w:rsidRDefault="009165FB" w:rsidP="008D6C14">
      <w:pPr>
        <w:spacing w:after="0" w:line="240" w:lineRule="auto"/>
        <w:jc w:val="both"/>
        <w:rPr>
          <w:rFonts w:ascii="Times New Roman" w:hAnsi="Times New Roman"/>
          <w:b/>
          <w:sz w:val="18"/>
          <w:szCs w:val="18"/>
        </w:rPr>
      </w:pPr>
    </w:p>
    <w:p w14:paraId="37EBDCE7" w14:textId="6DED58A3" w:rsidR="00EA67EA" w:rsidRDefault="00AA6978" w:rsidP="008D6C1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9165FB">
        <w:rPr>
          <w:rFonts w:ascii="Times New Roman" w:hAnsi="Times New Roman"/>
          <w:b/>
          <w:sz w:val="18"/>
          <w:szCs w:val="18"/>
        </w:rPr>
        <w:t xml:space="preserve">                                                                                               </w:t>
      </w:r>
      <w:r w:rsidR="00DB6CFF">
        <w:rPr>
          <w:rFonts w:ascii="Times New Roman" w:hAnsi="Times New Roman"/>
          <w:b/>
          <w:sz w:val="18"/>
          <w:szCs w:val="18"/>
        </w:rPr>
        <w:t xml:space="preserve">                          </w:t>
      </w:r>
      <w:r w:rsidR="00797C75">
        <w:rPr>
          <w:rFonts w:ascii="Times New Roman" w:hAnsi="Times New Roman"/>
          <w:b/>
          <w:sz w:val="18"/>
          <w:szCs w:val="18"/>
        </w:rPr>
        <w:t>2</w:t>
      </w:r>
      <w:r w:rsidR="00DB6CFF">
        <w:rPr>
          <w:rFonts w:ascii="Times New Roman" w:hAnsi="Times New Roman"/>
          <w:b/>
          <w:sz w:val="18"/>
          <w:szCs w:val="18"/>
        </w:rPr>
        <w:t xml:space="preserve">   </w:t>
      </w:r>
    </w:p>
    <w:p w14:paraId="33ED892F" w14:textId="77777777" w:rsidR="00A42241" w:rsidRDefault="00DB6CFF" w:rsidP="00DB6CFF">
      <w:pPr>
        <w:spacing w:after="0" w:line="240" w:lineRule="auto"/>
        <w:jc w:val="both"/>
        <w:rPr>
          <w:rFonts w:ascii="Times New Roman" w:hAnsi="Times New Roman"/>
          <w:sz w:val="18"/>
          <w:szCs w:val="18"/>
        </w:rPr>
      </w:pPr>
      <w:r>
        <w:rPr>
          <w:rFonts w:ascii="Times New Roman" w:hAnsi="Times New Roman"/>
          <w:sz w:val="18"/>
          <w:szCs w:val="18"/>
        </w:rPr>
        <w:t>№50 -па от 18</w:t>
      </w:r>
      <w:r w:rsidR="00AA6978">
        <w:rPr>
          <w:rFonts w:ascii="Times New Roman" w:hAnsi="Times New Roman"/>
          <w:sz w:val="18"/>
          <w:szCs w:val="18"/>
        </w:rPr>
        <w:t>.04.2025 года «</w:t>
      </w:r>
      <w:r w:rsidRPr="00DB6CFF">
        <w:rPr>
          <w:rFonts w:ascii="Times New Roman" w:hAnsi="Times New Roman"/>
          <w:sz w:val="18"/>
          <w:szCs w:val="18"/>
        </w:rPr>
        <w:t xml:space="preserve">О внесении изменений в постановление </w:t>
      </w:r>
    </w:p>
    <w:p w14:paraId="3D6C0443" w14:textId="77777777" w:rsidR="00A42241"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администрации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от 29 января 2024 </w:t>
      </w:r>
    </w:p>
    <w:p w14:paraId="4B70205C" w14:textId="77777777" w:rsidR="00A42241"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года № 5-па «Об установлении сроков заключения контрактов, </w:t>
      </w:r>
    </w:p>
    <w:p w14:paraId="3C03AB25" w14:textId="27964044" w:rsidR="00AA6978" w:rsidRPr="00AA6978" w:rsidRDefault="00DB6CFF" w:rsidP="00DB6CFF">
      <w:pPr>
        <w:spacing w:after="0" w:line="240" w:lineRule="auto"/>
        <w:jc w:val="both"/>
        <w:rPr>
          <w:rFonts w:ascii="Times New Roman" w:hAnsi="Times New Roman"/>
          <w:sz w:val="18"/>
          <w:szCs w:val="18"/>
        </w:rPr>
      </w:pPr>
      <w:proofErr w:type="gramStart"/>
      <w:r w:rsidRPr="00DB6CFF">
        <w:rPr>
          <w:rFonts w:ascii="Times New Roman" w:hAnsi="Times New Roman"/>
          <w:sz w:val="18"/>
          <w:szCs w:val="18"/>
        </w:rPr>
        <w:t>финансируемых из средств бюджета Нефтеюганского района»</w:t>
      </w:r>
      <w:proofErr w:type="gramEnd"/>
    </w:p>
    <w:p w14:paraId="6E86604F" w14:textId="77777777" w:rsidR="00EA67EA" w:rsidRPr="00AA6978" w:rsidRDefault="00EA67EA" w:rsidP="008D6C14">
      <w:pPr>
        <w:spacing w:after="0" w:line="240" w:lineRule="auto"/>
        <w:jc w:val="both"/>
        <w:rPr>
          <w:rFonts w:ascii="Times New Roman" w:hAnsi="Times New Roman"/>
          <w:sz w:val="18"/>
          <w:szCs w:val="18"/>
        </w:rPr>
      </w:pPr>
    </w:p>
    <w:p w14:paraId="4B625EE3" w14:textId="02967B04" w:rsidR="00DB6CFF" w:rsidRDefault="00DB6CFF" w:rsidP="00DB6CF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797C75">
        <w:rPr>
          <w:rFonts w:ascii="Times New Roman" w:hAnsi="Times New Roman"/>
          <w:b/>
          <w:sz w:val="18"/>
          <w:szCs w:val="18"/>
        </w:rPr>
        <w:t xml:space="preserve">                           2</w:t>
      </w:r>
    </w:p>
    <w:p w14:paraId="4A2C382F" w14:textId="77777777" w:rsidR="00A42241" w:rsidRDefault="00DB6CFF" w:rsidP="00DB6CFF">
      <w:pPr>
        <w:spacing w:after="0" w:line="240" w:lineRule="auto"/>
        <w:jc w:val="both"/>
        <w:rPr>
          <w:rFonts w:ascii="Times New Roman" w:hAnsi="Times New Roman"/>
          <w:sz w:val="18"/>
          <w:szCs w:val="18"/>
        </w:rPr>
      </w:pPr>
      <w:r>
        <w:rPr>
          <w:rFonts w:ascii="Times New Roman" w:hAnsi="Times New Roman"/>
          <w:sz w:val="18"/>
          <w:szCs w:val="18"/>
        </w:rPr>
        <w:t>№51 -па от 21.04.2025 года «</w:t>
      </w:r>
      <w:r w:rsidRPr="00DB6CFF">
        <w:rPr>
          <w:rFonts w:ascii="Times New Roman" w:hAnsi="Times New Roman"/>
          <w:sz w:val="18"/>
          <w:szCs w:val="18"/>
        </w:rPr>
        <w:t xml:space="preserve">О внесении изменений в постановление </w:t>
      </w:r>
    </w:p>
    <w:p w14:paraId="10F55BCD" w14:textId="77777777" w:rsidR="00A42241"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администрации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от 18 октября </w:t>
      </w:r>
    </w:p>
    <w:p w14:paraId="476CF9C6" w14:textId="77777777" w:rsidR="00A42241"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2023 года № 78-па «Об утверждении Положения о </w:t>
      </w:r>
      <w:proofErr w:type="gramStart"/>
      <w:r w:rsidRPr="00DB6CFF">
        <w:rPr>
          <w:rFonts w:ascii="Times New Roman" w:hAnsi="Times New Roman"/>
          <w:sz w:val="18"/>
          <w:szCs w:val="18"/>
        </w:rPr>
        <w:t>контрактной</w:t>
      </w:r>
      <w:proofErr w:type="gramEnd"/>
      <w:r w:rsidRPr="00DB6CFF">
        <w:rPr>
          <w:rFonts w:ascii="Times New Roman" w:hAnsi="Times New Roman"/>
          <w:sz w:val="18"/>
          <w:szCs w:val="18"/>
        </w:rPr>
        <w:t xml:space="preserve"> </w:t>
      </w:r>
    </w:p>
    <w:p w14:paraId="1A1259FB" w14:textId="77777777" w:rsidR="00A42241"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системе в сфере закупок товаров, работ, услуг для обеспечения </w:t>
      </w:r>
    </w:p>
    <w:p w14:paraId="3429A119" w14:textId="4D12B1A6" w:rsidR="00EA67EA" w:rsidRDefault="00DB6CFF" w:rsidP="00DB6CFF">
      <w:pPr>
        <w:spacing w:after="0" w:line="240" w:lineRule="auto"/>
        <w:jc w:val="both"/>
        <w:rPr>
          <w:rFonts w:ascii="Times New Roman" w:hAnsi="Times New Roman"/>
          <w:b/>
          <w:sz w:val="18"/>
          <w:szCs w:val="18"/>
        </w:rPr>
      </w:pPr>
      <w:r w:rsidRPr="00DB6CFF">
        <w:rPr>
          <w:rFonts w:ascii="Times New Roman" w:hAnsi="Times New Roman"/>
          <w:sz w:val="18"/>
          <w:szCs w:val="18"/>
        </w:rPr>
        <w:t xml:space="preserve">муниципальных нужд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w:t>
      </w:r>
    </w:p>
    <w:p w14:paraId="3C161339" w14:textId="77777777" w:rsidR="00EA67EA" w:rsidRDefault="00EA67EA" w:rsidP="008D6C14">
      <w:pPr>
        <w:spacing w:after="0" w:line="240" w:lineRule="auto"/>
        <w:jc w:val="both"/>
        <w:rPr>
          <w:rFonts w:ascii="Times New Roman" w:hAnsi="Times New Roman"/>
          <w:b/>
          <w:sz w:val="18"/>
          <w:szCs w:val="18"/>
        </w:rPr>
      </w:pPr>
    </w:p>
    <w:p w14:paraId="4C8498C7" w14:textId="61F9F9AE" w:rsidR="00DB6CFF" w:rsidRDefault="00DB6CFF" w:rsidP="00DB6CF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797C75">
        <w:rPr>
          <w:rFonts w:ascii="Times New Roman" w:hAnsi="Times New Roman"/>
          <w:b/>
          <w:sz w:val="18"/>
          <w:szCs w:val="18"/>
        </w:rPr>
        <w:t>3</w:t>
      </w:r>
      <w:r>
        <w:rPr>
          <w:rFonts w:ascii="Times New Roman" w:hAnsi="Times New Roman"/>
          <w:b/>
          <w:sz w:val="18"/>
          <w:szCs w:val="18"/>
        </w:rPr>
        <w:t xml:space="preserve">  </w:t>
      </w:r>
    </w:p>
    <w:p w14:paraId="6136015F" w14:textId="77777777" w:rsidR="00A42241" w:rsidRDefault="00DB6CFF" w:rsidP="00DB6CFF">
      <w:pPr>
        <w:spacing w:after="0" w:line="240" w:lineRule="auto"/>
        <w:jc w:val="both"/>
        <w:rPr>
          <w:rFonts w:ascii="Times New Roman" w:hAnsi="Times New Roman"/>
          <w:sz w:val="18"/>
          <w:szCs w:val="18"/>
        </w:rPr>
      </w:pPr>
      <w:r>
        <w:rPr>
          <w:rFonts w:ascii="Times New Roman" w:hAnsi="Times New Roman"/>
          <w:sz w:val="18"/>
          <w:szCs w:val="18"/>
        </w:rPr>
        <w:t>№52 -па от 21.04.2025 года «</w:t>
      </w:r>
      <w:r w:rsidRPr="00DB6CFF">
        <w:rPr>
          <w:rFonts w:ascii="Times New Roman" w:hAnsi="Times New Roman"/>
          <w:sz w:val="18"/>
          <w:szCs w:val="18"/>
        </w:rPr>
        <w:t xml:space="preserve">Об утверждении плана противодействия </w:t>
      </w:r>
    </w:p>
    <w:p w14:paraId="35EC5510" w14:textId="6FDF9212" w:rsidR="00EA67EA" w:rsidRDefault="00DB6CFF" w:rsidP="00DB6CFF">
      <w:pPr>
        <w:spacing w:after="0" w:line="240" w:lineRule="auto"/>
        <w:jc w:val="both"/>
        <w:rPr>
          <w:rFonts w:ascii="Times New Roman" w:hAnsi="Times New Roman"/>
          <w:b/>
          <w:sz w:val="18"/>
          <w:szCs w:val="18"/>
        </w:rPr>
      </w:pPr>
      <w:r w:rsidRPr="00DB6CFF">
        <w:rPr>
          <w:rFonts w:ascii="Times New Roman" w:hAnsi="Times New Roman"/>
          <w:sz w:val="18"/>
          <w:szCs w:val="18"/>
        </w:rPr>
        <w:t>коррупции в сельском поселении Сентябрьский на 2025 год</w:t>
      </w:r>
    </w:p>
    <w:p w14:paraId="3C0A9C91" w14:textId="77777777" w:rsidR="008D6C14" w:rsidRDefault="008D6C14" w:rsidP="008D6C14">
      <w:pPr>
        <w:spacing w:after="0" w:line="240" w:lineRule="auto"/>
        <w:jc w:val="both"/>
        <w:rPr>
          <w:rFonts w:ascii="Times New Roman" w:hAnsi="Times New Roman"/>
          <w:b/>
          <w:sz w:val="18"/>
          <w:szCs w:val="18"/>
        </w:rPr>
      </w:pPr>
    </w:p>
    <w:p w14:paraId="537F5C61" w14:textId="50B688B5" w:rsidR="00A5740E" w:rsidRDefault="00A5740E" w:rsidP="00A5740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797C75">
        <w:rPr>
          <w:rFonts w:ascii="Times New Roman" w:hAnsi="Times New Roman"/>
          <w:b/>
          <w:sz w:val="18"/>
          <w:szCs w:val="18"/>
        </w:rPr>
        <w:t xml:space="preserve">                           8</w:t>
      </w:r>
    </w:p>
    <w:p w14:paraId="6EF3A057" w14:textId="77777777" w:rsidR="00A42241" w:rsidRDefault="00A5740E" w:rsidP="00A5740E">
      <w:pPr>
        <w:spacing w:after="0" w:line="240" w:lineRule="auto"/>
        <w:jc w:val="both"/>
        <w:rPr>
          <w:rFonts w:ascii="Times New Roman" w:hAnsi="Times New Roman"/>
          <w:sz w:val="18"/>
          <w:szCs w:val="18"/>
        </w:rPr>
      </w:pPr>
      <w:r>
        <w:rPr>
          <w:rFonts w:ascii="Times New Roman" w:hAnsi="Times New Roman"/>
          <w:sz w:val="18"/>
          <w:szCs w:val="18"/>
        </w:rPr>
        <w:t>№53 -па от 21.04.2025 года «</w:t>
      </w:r>
      <w:r w:rsidRPr="00A5740E">
        <w:rPr>
          <w:rFonts w:ascii="Times New Roman" w:hAnsi="Times New Roman"/>
          <w:sz w:val="18"/>
          <w:szCs w:val="18"/>
        </w:rPr>
        <w:t xml:space="preserve">О внесении изменений в постановление </w:t>
      </w:r>
    </w:p>
    <w:p w14:paraId="2B0F3F92"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администрации сельского поселения </w:t>
      </w:r>
      <w:proofErr w:type="gramStart"/>
      <w:r w:rsidRPr="00A5740E">
        <w:rPr>
          <w:rFonts w:ascii="Times New Roman" w:hAnsi="Times New Roman"/>
          <w:sz w:val="18"/>
          <w:szCs w:val="18"/>
        </w:rPr>
        <w:t>Сентябрьский</w:t>
      </w:r>
      <w:proofErr w:type="gramEnd"/>
      <w:r w:rsidRPr="00A5740E">
        <w:rPr>
          <w:rFonts w:ascii="Times New Roman" w:hAnsi="Times New Roman"/>
          <w:sz w:val="18"/>
          <w:szCs w:val="18"/>
        </w:rPr>
        <w:t xml:space="preserve"> от 28 декабря 2024 </w:t>
      </w:r>
    </w:p>
    <w:p w14:paraId="2B2968DC"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года № 185-па «О мероприятиях по исполнению решения Совета </w:t>
      </w:r>
    </w:p>
    <w:p w14:paraId="50994AA2"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депутатов сельского поселения </w:t>
      </w:r>
      <w:proofErr w:type="gramStart"/>
      <w:r w:rsidRPr="00A5740E">
        <w:rPr>
          <w:rFonts w:ascii="Times New Roman" w:hAnsi="Times New Roman"/>
          <w:sz w:val="18"/>
          <w:szCs w:val="18"/>
        </w:rPr>
        <w:t>Сентябрьский</w:t>
      </w:r>
      <w:proofErr w:type="gramEnd"/>
      <w:r w:rsidRPr="00A5740E">
        <w:rPr>
          <w:rFonts w:ascii="Times New Roman" w:hAnsi="Times New Roman"/>
          <w:sz w:val="18"/>
          <w:szCs w:val="18"/>
        </w:rPr>
        <w:t xml:space="preserve"> от 05 декабря 2024 года </w:t>
      </w:r>
    </w:p>
    <w:p w14:paraId="24A60EDF"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№68 «Об утверждении бюджета муниципального образования </w:t>
      </w:r>
      <w:proofErr w:type="gramStart"/>
      <w:r w:rsidRPr="00A5740E">
        <w:rPr>
          <w:rFonts w:ascii="Times New Roman" w:hAnsi="Times New Roman"/>
          <w:sz w:val="18"/>
          <w:szCs w:val="18"/>
        </w:rPr>
        <w:t>сельское</w:t>
      </w:r>
      <w:proofErr w:type="gramEnd"/>
      <w:r w:rsidRPr="00A5740E">
        <w:rPr>
          <w:rFonts w:ascii="Times New Roman" w:hAnsi="Times New Roman"/>
          <w:sz w:val="18"/>
          <w:szCs w:val="18"/>
        </w:rPr>
        <w:t xml:space="preserve"> </w:t>
      </w:r>
    </w:p>
    <w:p w14:paraId="266715ED"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поселение Сентябрьский на 2025 год и плановый период 2026-2027 годов» </w:t>
      </w:r>
    </w:p>
    <w:p w14:paraId="7E253978" w14:textId="5BC0E90E" w:rsidR="008D6C14" w:rsidRDefault="00A5740E" w:rsidP="00A5740E">
      <w:pPr>
        <w:spacing w:after="0" w:line="240" w:lineRule="auto"/>
        <w:jc w:val="both"/>
        <w:rPr>
          <w:rFonts w:ascii="Times New Roman" w:hAnsi="Times New Roman"/>
          <w:b/>
          <w:sz w:val="18"/>
          <w:szCs w:val="18"/>
        </w:rPr>
      </w:pPr>
      <w:r w:rsidRPr="00A5740E">
        <w:rPr>
          <w:rFonts w:ascii="Times New Roman" w:hAnsi="Times New Roman"/>
          <w:sz w:val="18"/>
          <w:szCs w:val="18"/>
        </w:rPr>
        <w:t>(в ред. от 31.03.2025 г. №36-па)</w:t>
      </w:r>
    </w:p>
    <w:p w14:paraId="751AA5C7" w14:textId="77777777" w:rsidR="008D6C14" w:rsidRDefault="008D6C14" w:rsidP="008D6C14">
      <w:pPr>
        <w:spacing w:after="0" w:line="240" w:lineRule="auto"/>
        <w:jc w:val="both"/>
        <w:rPr>
          <w:rFonts w:ascii="Times New Roman" w:hAnsi="Times New Roman"/>
          <w:b/>
          <w:sz w:val="18"/>
          <w:szCs w:val="18"/>
        </w:rPr>
      </w:pPr>
    </w:p>
    <w:p w14:paraId="44C9EBB6" w14:textId="2B37D98A" w:rsidR="00A5740E" w:rsidRDefault="00A5740E" w:rsidP="00A5740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797C75">
        <w:rPr>
          <w:rFonts w:ascii="Times New Roman" w:hAnsi="Times New Roman"/>
          <w:b/>
          <w:sz w:val="18"/>
          <w:szCs w:val="18"/>
        </w:rPr>
        <w:t xml:space="preserve">                           8</w:t>
      </w:r>
      <w:r>
        <w:rPr>
          <w:rFonts w:ascii="Times New Roman" w:hAnsi="Times New Roman"/>
          <w:b/>
          <w:sz w:val="18"/>
          <w:szCs w:val="18"/>
        </w:rPr>
        <w:t xml:space="preserve"> </w:t>
      </w:r>
    </w:p>
    <w:p w14:paraId="12B9B4A0" w14:textId="77777777" w:rsidR="00A42241" w:rsidRDefault="00A5740E" w:rsidP="00A5740E">
      <w:pPr>
        <w:spacing w:after="0" w:line="240" w:lineRule="auto"/>
        <w:jc w:val="both"/>
        <w:rPr>
          <w:rFonts w:ascii="Times New Roman" w:hAnsi="Times New Roman"/>
          <w:sz w:val="18"/>
          <w:szCs w:val="18"/>
        </w:rPr>
      </w:pPr>
      <w:r>
        <w:rPr>
          <w:rFonts w:ascii="Times New Roman" w:hAnsi="Times New Roman"/>
          <w:sz w:val="18"/>
          <w:szCs w:val="18"/>
        </w:rPr>
        <w:t>№54 -па от 21.04.2025 года «</w:t>
      </w:r>
      <w:r w:rsidRPr="00A5740E">
        <w:rPr>
          <w:rFonts w:ascii="Times New Roman" w:hAnsi="Times New Roman"/>
          <w:sz w:val="18"/>
          <w:szCs w:val="18"/>
        </w:rPr>
        <w:t xml:space="preserve">О внесении изменений в постановление </w:t>
      </w:r>
    </w:p>
    <w:p w14:paraId="04E23B15"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админи</w:t>
      </w:r>
      <w:r>
        <w:rPr>
          <w:rFonts w:ascii="Times New Roman" w:hAnsi="Times New Roman"/>
          <w:sz w:val="18"/>
          <w:szCs w:val="18"/>
        </w:rPr>
        <w:t>страции сельского поселения Сен</w:t>
      </w:r>
      <w:r w:rsidRPr="00A5740E">
        <w:rPr>
          <w:rFonts w:ascii="Times New Roman" w:hAnsi="Times New Roman"/>
          <w:sz w:val="18"/>
          <w:szCs w:val="18"/>
        </w:rPr>
        <w:t xml:space="preserve">тябрьский от 16 марта 2022 г. </w:t>
      </w:r>
    </w:p>
    <w:p w14:paraId="2CBBE883"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33-па «Об оплат</w:t>
      </w:r>
      <w:r>
        <w:rPr>
          <w:rFonts w:ascii="Times New Roman" w:hAnsi="Times New Roman"/>
          <w:sz w:val="18"/>
          <w:szCs w:val="18"/>
        </w:rPr>
        <w:t>е труда работников, предоставле</w:t>
      </w:r>
      <w:r w:rsidRPr="00A5740E">
        <w:rPr>
          <w:rFonts w:ascii="Times New Roman" w:hAnsi="Times New Roman"/>
          <w:sz w:val="18"/>
          <w:szCs w:val="18"/>
        </w:rPr>
        <w:t xml:space="preserve">нии социальных гарантий </w:t>
      </w:r>
    </w:p>
    <w:p w14:paraId="3995A94A"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и компенсаций работникам муниципального казенного учреждения </w:t>
      </w:r>
    </w:p>
    <w:p w14:paraId="4AECB573"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«Управление по делам администрац</w:t>
      </w:r>
      <w:r>
        <w:rPr>
          <w:rFonts w:ascii="Times New Roman" w:hAnsi="Times New Roman"/>
          <w:sz w:val="18"/>
          <w:szCs w:val="18"/>
        </w:rPr>
        <w:t xml:space="preserve">ии сельского поселения </w:t>
      </w:r>
      <w:proofErr w:type="gramStart"/>
      <w:r>
        <w:rPr>
          <w:rFonts w:ascii="Times New Roman" w:hAnsi="Times New Roman"/>
          <w:sz w:val="18"/>
          <w:szCs w:val="18"/>
        </w:rPr>
        <w:t>Сентябрь</w:t>
      </w:r>
      <w:r w:rsidRPr="00A5740E">
        <w:rPr>
          <w:rFonts w:ascii="Times New Roman" w:hAnsi="Times New Roman"/>
          <w:sz w:val="18"/>
          <w:szCs w:val="18"/>
        </w:rPr>
        <w:t>ский</w:t>
      </w:r>
      <w:proofErr w:type="gramEnd"/>
      <w:r w:rsidRPr="00A5740E">
        <w:rPr>
          <w:rFonts w:ascii="Times New Roman" w:hAnsi="Times New Roman"/>
          <w:sz w:val="18"/>
          <w:szCs w:val="18"/>
        </w:rPr>
        <w:t xml:space="preserve">» </w:t>
      </w:r>
    </w:p>
    <w:p w14:paraId="0C4F4136" w14:textId="77777777" w:rsidR="00A42241" w:rsidRDefault="00A5740E" w:rsidP="00A5740E">
      <w:pPr>
        <w:spacing w:after="0" w:line="240" w:lineRule="auto"/>
        <w:jc w:val="both"/>
        <w:rPr>
          <w:rFonts w:ascii="Times New Roman" w:hAnsi="Times New Roman"/>
          <w:sz w:val="18"/>
          <w:szCs w:val="18"/>
        </w:rPr>
      </w:pPr>
      <w:proofErr w:type="gramStart"/>
      <w:r w:rsidRPr="00A5740E">
        <w:rPr>
          <w:rFonts w:ascii="Times New Roman" w:hAnsi="Times New Roman"/>
          <w:sz w:val="18"/>
          <w:szCs w:val="18"/>
        </w:rPr>
        <w:t xml:space="preserve">(в редакции от 05.04.2022 № 44-па, от 17.06.2022 №77-па, от 25.08.2022 № 100-па, </w:t>
      </w:r>
      <w:proofErr w:type="gramEnd"/>
    </w:p>
    <w:p w14:paraId="366F95F1" w14:textId="77777777" w:rsidR="00A42241"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от 03.11.2023 №92-па, от 10.11.2023 №94-па, от 30.07.2024 №105-па, </w:t>
      </w:r>
    </w:p>
    <w:p w14:paraId="1A56C6CB" w14:textId="71D7FFA9" w:rsidR="008D6C14" w:rsidRDefault="00A5740E" w:rsidP="00A5740E">
      <w:pPr>
        <w:spacing w:after="0" w:line="240" w:lineRule="auto"/>
        <w:jc w:val="both"/>
        <w:rPr>
          <w:rFonts w:ascii="Times New Roman" w:hAnsi="Times New Roman"/>
          <w:b/>
          <w:sz w:val="18"/>
          <w:szCs w:val="18"/>
        </w:rPr>
      </w:pPr>
      <w:r w:rsidRPr="00A5740E">
        <w:rPr>
          <w:rFonts w:ascii="Times New Roman" w:hAnsi="Times New Roman"/>
          <w:sz w:val="18"/>
          <w:szCs w:val="18"/>
        </w:rPr>
        <w:t>от 18.11.2024 №162-па)</w:t>
      </w:r>
    </w:p>
    <w:p w14:paraId="0E152B32" w14:textId="77777777" w:rsidR="008D6C14" w:rsidRDefault="008D6C14" w:rsidP="008D6C14">
      <w:pPr>
        <w:spacing w:after="0" w:line="240" w:lineRule="auto"/>
        <w:jc w:val="both"/>
        <w:rPr>
          <w:rFonts w:ascii="Times New Roman" w:hAnsi="Times New Roman"/>
          <w:b/>
          <w:sz w:val="18"/>
          <w:szCs w:val="18"/>
        </w:rPr>
      </w:pPr>
    </w:p>
    <w:p w14:paraId="37AB77E5" w14:textId="77777777" w:rsidR="008D6C14" w:rsidRDefault="008D6C14" w:rsidP="008D6C14">
      <w:pPr>
        <w:spacing w:after="0" w:line="240" w:lineRule="auto"/>
        <w:jc w:val="both"/>
        <w:rPr>
          <w:rFonts w:ascii="Times New Roman" w:hAnsi="Times New Roman"/>
          <w:b/>
          <w:sz w:val="18"/>
          <w:szCs w:val="18"/>
        </w:rPr>
      </w:pPr>
    </w:p>
    <w:p w14:paraId="482356D2" w14:textId="77777777" w:rsidR="008D6C14" w:rsidRDefault="008D6C14" w:rsidP="008D6C14">
      <w:pPr>
        <w:spacing w:after="0" w:line="240" w:lineRule="auto"/>
        <w:jc w:val="both"/>
        <w:rPr>
          <w:rFonts w:ascii="Times New Roman" w:hAnsi="Times New Roman"/>
          <w:b/>
          <w:sz w:val="18"/>
          <w:szCs w:val="18"/>
        </w:rPr>
      </w:pPr>
    </w:p>
    <w:p w14:paraId="0EC68CD6" w14:textId="77777777" w:rsidR="008D6C14" w:rsidRDefault="008D6C14" w:rsidP="008D6C14">
      <w:pPr>
        <w:spacing w:after="0" w:line="240" w:lineRule="auto"/>
        <w:jc w:val="both"/>
        <w:rPr>
          <w:rFonts w:ascii="Times New Roman" w:hAnsi="Times New Roman"/>
          <w:b/>
          <w:sz w:val="18"/>
          <w:szCs w:val="18"/>
        </w:rPr>
      </w:pPr>
    </w:p>
    <w:p w14:paraId="43AF43A5" w14:textId="77777777" w:rsidR="001B5A8F" w:rsidRDefault="001B5A8F" w:rsidP="00AB4FD1">
      <w:pPr>
        <w:spacing w:after="0" w:line="240" w:lineRule="auto"/>
        <w:rPr>
          <w:rFonts w:ascii="Times New Roman" w:hAnsi="Times New Roman"/>
          <w:sz w:val="18"/>
          <w:szCs w:val="18"/>
        </w:rPr>
      </w:pPr>
    </w:p>
    <w:p w14:paraId="755FA400" w14:textId="77777777" w:rsidR="005C5469" w:rsidRDefault="005C5469" w:rsidP="00AB4FD1">
      <w:pPr>
        <w:spacing w:after="0" w:line="240" w:lineRule="auto"/>
        <w:rPr>
          <w:rFonts w:ascii="Times New Roman" w:hAnsi="Times New Roman"/>
          <w:sz w:val="18"/>
          <w:szCs w:val="18"/>
        </w:rPr>
      </w:pPr>
    </w:p>
    <w:p w14:paraId="26D3897F" w14:textId="77777777" w:rsidR="00EA6B19" w:rsidRPr="00B76166" w:rsidRDefault="00EA6B19"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16E55FA9"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00C95E18" w14:textId="77777777" w:rsidR="00DB6CFF" w:rsidRDefault="00DB6CFF" w:rsidP="00425774">
      <w:pPr>
        <w:spacing w:after="0" w:line="240" w:lineRule="auto"/>
        <w:jc w:val="both"/>
        <w:rPr>
          <w:rFonts w:ascii="Times New Roman" w:hAnsi="Times New Roman"/>
          <w:b/>
          <w:sz w:val="18"/>
          <w:szCs w:val="18"/>
        </w:rPr>
      </w:pPr>
    </w:p>
    <w:p w14:paraId="482B709F" w14:textId="77777777" w:rsidR="00DB6CFF" w:rsidRDefault="00DB6CFF" w:rsidP="00425774">
      <w:pPr>
        <w:spacing w:after="0" w:line="240" w:lineRule="auto"/>
        <w:jc w:val="both"/>
        <w:rPr>
          <w:rFonts w:ascii="Times New Roman" w:hAnsi="Times New Roman"/>
          <w:b/>
          <w:sz w:val="18"/>
          <w:szCs w:val="18"/>
        </w:rPr>
      </w:pPr>
    </w:p>
    <w:p w14:paraId="75BF7371" w14:textId="77777777" w:rsidR="00DB6CFF" w:rsidRDefault="00DB6CFF" w:rsidP="00DB6CFF">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4CBCAADD" w14:textId="77777777" w:rsidR="00DB6CFF" w:rsidRDefault="00DB6CFF" w:rsidP="00DB6CFF">
      <w:pPr>
        <w:spacing w:after="0" w:line="240" w:lineRule="auto"/>
        <w:jc w:val="both"/>
        <w:rPr>
          <w:rFonts w:ascii="Times New Roman" w:hAnsi="Times New Roman"/>
          <w:sz w:val="18"/>
          <w:szCs w:val="18"/>
        </w:rPr>
      </w:pPr>
      <w:r>
        <w:rPr>
          <w:rFonts w:ascii="Times New Roman" w:hAnsi="Times New Roman"/>
          <w:sz w:val="18"/>
          <w:szCs w:val="18"/>
        </w:rPr>
        <w:t>№50 -па от 18.04.2025 года «</w:t>
      </w:r>
      <w:r w:rsidRPr="00DB6CFF">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от 29 января 2024 года № 5-па «Об установлении сроков заключения контрактов, финансируемых из средств бюджета Нефтеюганского района»</w:t>
      </w:r>
    </w:p>
    <w:p w14:paraId="0720693A" w14:textId="77777777" w:rsidR="00DB6CFF" w:rsidRPr="00DB6CFF" w:rsidRDefault="00DB6CFF" w:rsidP="00DB6CFF">
      <w:pPr>
        <w:autoSpaceDE w:val="0"/>
        <w:autoSpaceDN w:val="0"/>
        <w:adjustRightInd w:val="0"/>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 xml:space="preserve">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целях исполнения подпункта 2.2.4 пункта 2 Протокола от 13.03.2025 года № 1 заседания Совета Глав Нефтеюганского района, администрация сельского поселения Сентябрьский </w:t>
      </w:r>
      <w:proofErr w:type="gramStart"/>
      <w:r w:rsidRPr="00DB6CFF">
        <w:rPr>
          <w:rFonts w:ascii="Times New Roman" w:eastAsia="Calibri" w:hAnsi="Times New Roman"/>
          <w:sz w:val="18"/>
          <w:szCs w:val="18"/>
        </w:rPr>
        <w:t>п</w:t>
      </w:r>
      <w:proofErr w:type="gramEnd"/>
      <w:r w:rsidRPr="00DB6CFF">
        <w:rPr>
          <w:rFonts w:ascii="Times New Roman" w:eastAsia="Calibri" w:hAnsi="Times New Roman"/>
          <w:sz w:val="18"/>
          <w:szCs w:val="18"/>
        </w:rPr>
        <w:t xml:space="preserve"> о с т а н о в л я е т:</w:t>
      </w:r>
    </w:p>
    <w:p w14:paraId="01718EA5" w14:textId="77777777" w:rsidR="00DB6CFF" w:rsidRPr="00DB6CFF" w:rsidRDefault="00DB6CFF" w:rsidP="00DB6CFF">
      <w:pPr>
        <w:autoSpaceDE w:val="0"/>
        <w:autoSpaceDN w:val="0"/>
        <w:adjustRightInd w:val="0"/>
        <w:spacing w:after="0" w:line="240" w:lineRule="auto"/>
        <w:ind w:firstLine="567"/>
        <w:jc w:val="both"/>
        <w:rPr>
          <w:rFonts w:ascii="Times New Roman" w:eastAsia="Calibri" w:hAnsi="Times New Roman"/>
          <w:sz w:val="18"/>
          <w:szCs w:val="18"/>
        </w:rPr>
      </w:pPr>
    </w:p>
    <w:p w14:paraId="7C7A08BC" w14:textId="77777777" w:rsidR="00DB6CFF" w:rsidRPr="00DB6CFF" w:rsidRDefault="00DB6CFF" w:rsidP="00DB6CFF">
      <w:pPr>
        <w:numPr>
          <w:ilvl w:val="0"/>
          <w:numId w:val="28"/>
        </w:numPr>
        <w:autoSpaceDE w:val="0"/>
        <w:autoSpaceDN w:val="0"/>
        <w:adjustRightInd w:val="0"/>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Внести в</w:t>
      </w:r>
      <w:r w:rsidRPr="00DB6CFF">
        <w:rPr>
          <w:rFonts w:ascii="Arial" w:hAnsi="Arial"/>
          <w:sz w:val="18"/>
          <w:szCs w:val="18"/>
        </w:rPr>
        <w:t xml:space="preserve"> </w:t>
      </w:r>
      <w:r w:rsidRPr="00DB6CFF">
        <w:rPr>
          <w:rFonts w:ascii="Times New Roman" w:eastAsia="Calibri" w:hAnsi="Times New Roman"/>
          <w:sz w:val="18"/>
          <w:szCs w:val="18"/>
        </w:rPr>
        <w:t xml:space="preserve">постановление администрации сельского поселения </w:t>
      </w:r>
      <w:proofErr w:type="gramStart"/>
      <w:r w:rsidRPr="00DB6CFF">
        <w:rPr>
          <w:rFonts w:ascii="Times New Roman" w:eastAsia="Calibri" w:hAnsi="Times New Roman"/>
          <w:sz w:val="18"/>
          <w:szCs w:val="18"/>
        </w:rPr>
        <w:t>Сентябрьский</w:t>
      </w:r>
      <w:proofErr w:type="gramEnd"/>
      <w:r w:rsidRPr="00DB6CFF">
        <w:rPr>
          <w:rFonts w:ascii="Times New Roman" w:eastAsia="Calibri" w:hAnsi="Times New Roman"/>
          <w:sz w:val="18"/>
          <w:szCs w:val="18"/>
        </w:rPr>
        <w:t xml:space="preserve"> от 29 января 2024 года № 5-па «Об установлении сроков заключения контрактов, финансируемых из средств бюджета Нефтеюганского района» следующие изменения:</w:t>
      </w:r>
    </w:p>
    <w:p w14:paraId="70AE085C" w14:textId="77777777" w:rsidR="00DB6CFF" w:rsidRPr="00DB6CFF" w:rsidRDefault="00DB6CFF" w:rsidP="00DB6CFF">
      <w:pPr>
        <w:numPr>
          <w:ilvl w:val="1"/>
          <w:numId w:val="28"/>
        </w:numPr>
        <w:autoSpaceDE w:val="0"/>
        <w:autoSpaceDN w:val="0"/>
        <w:adjustRightInd w:val="0"/>
        <w:spacing w:after="0" w:line="240" w:lineRule="auto"/>
        <w:ind w:left="567"/>
        <w:jc w:val="both"/>
        <w:rPr>
          <w:rFonts w:ascii="Times New Roman" w:eastAsia="Calibri" w:hAnsi="Times New Roman"/>
          <w:sz w:val="18"/>
          <w:szCs w:val="18"/>
        </w:rPr>
      </w:pPr>
      <w:r w:rsidRPr="00DB6CFF">
        <w:rPr>
          <w:rFonts w:ascii="Times New Roman" w:eastAsia="Calibri" w:hAnsi="Times New Roman"/>
          <w:sz w:val="18"/>
          <w:szCs w:val="18"/>
        </w:rPr>
        <w:t>Абзац 2 пункта 1 изложить в новой редакции:</w:t>
      </w:r>
    </w:p>
    <w:p w14:paraId="5F83A4BC"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proofErr w:type="gramStart"/>
      <w:r w:rsidRPr="00DB6CFF">
        <w:rPr>
          <w:rFonts w:ascii="Times New Roman" w:eastAsia="Calibri" w:hAnsi="Times New Roman"/>
          <w:sz w:val="18"/>
          <w:szCs w:val="18"/>
        </w:rPr>
        <w:t xml:space="preserve">«- </w:t>
      </w:r>
      <w:bookmarkStart w:id="2" w:name="_Hlk195800225"/>
      <w:r w:rsidRPr="00DB6CFF">
        <w:rPr>
          <w:rFonts w:ascii="Times New Roman" w:eastAsia="Calibri" w:hAnsi="Times New Roman"/>
          <w:sz w:val="18"/>
          <w:szCs w:val="18"/>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заключают контракты в срок до 1 апреля текущего года в объеме не менее 85 процентов, в срок до 1 июня текущего года 100 процентов от совокупного годового объема закупок текущего финансового года.</w:t>
      </w:r>
      <w:bookmarkEnd w:id="2"/>
      <w:r w:rsidRPr="00DB6CFF">
        <w:rPr>
          <w:rFonts w:ascii="Times New Roman" w:eastAsia="Calibri" w:hAnsi="Times New Roman"/>
          <w:sz w:val="18"/>
          <w:szCs w:val="18"/>
        </w:rPr>
        <w:t>».</w:t>
      </w:r>
      <w:proofErr w:type="gramEnd"/>
    </w:p>
    <w:p w14:paraId="5853AF1D"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p>
    <w:p w14:paraId="1D71DE2E" w14:textId="77777777" w:rsidR="00DB6CFF" w:rsidRPr="00DB6CFF" w:rsidRDefault="00DB6CFF" w:rsidP="00DB6CFF">
      <w:pPr>
        <w:numPr>
          <w:ilvl w:val="1"/>
          <w:numId w:val="28"/>
        </w:numPr>
        <w:autoSpaceDE w:val="0"/>
        <w:autoSpaceDN w:val="0"/>
        <w:adjustRightInd w:val="0"/>
        <w:spacing w:after="0" w:line="240" w:lineRule="auto"/>
        <w:jc w:val="both"/>
        <w:rPr>
          <w:rFonts w:ascii="Times New Roman" w:eastAsia="Calibri" w:hAnsi="Times New Roman"/>
          <w:sz w:val="18"/>
          <w:szCs w:val="18"/>
        </w:rPr>
      </w:pPr>
      <w:r w:rsidRPr="00DB6CFF">
        <w:rPr>
          <w:rFonts w:ascii="Times New Roman" w:eastAsia="Calibri" w:hAnsi="Times New Roman"/>
          <w:sz w:val="18"/>
          <w:szCs w:val="18"/>
        </w:rPr>
        <w:t>Абзац 3 пункта 1 изложить в новой редакции:</w:t>
      </w:r>
    </w:p>
    <w:p w14:paraId="34653ABE"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bookmarkStart w:id="3" w:name="_Hlk195800253"/>
      <w:r w:rsidRPr="00DB6CFF">
        <w:rPr>
          <w:rFonts w:ascii="Times New Roman" w:eastAsia="Calibri" w:hAnsi="Times New Roman"/>
          <w:sz w:val="18"/>
          <w:szCs w:val="18"/>
        </w:rPr>
        <w:t xml:space="preserve">«-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заключают контракты по закупкам, </w:t>
      </w:r>
      <w:proofErr w:type="gramStart"/>
      <w:r w:rsidRPr="00DB6CFF">
        <w:rPr>
          <w:rFonts w:ascii="Times New Roman" w:eastAsia="Calibri" w:hAnsi="Times New Roman"/>
          <w:sz w:val="18"/>
          <w:szCs w:val="18"/>
        </w:rPr>
        <w:t>извещения</w:t>
      </w:r>
      <w:proofErr w:type="gramEnd"/>
      <w:r w:rsidRPr="00DB6CFF">
        <w:rPr>
          <w:rFonts w:ascii="Times New Roman" w:eastAsia="Calibri" w:hAnsi="Times New Roman"/>
          <w:sz w:val="18"/>
          <w:szCs w:val="18"/>
        </w:rPr>
        <w:t xml:space="preserve"> об осуществлении которых размещаются или в случаях если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заключаются контракты в текущем финансовом году, а их исполнение предусматривается в плановом периоде (далее - опережающие закупки)</w:t>
      </w:r>
      <w:proofErr w:type="gramStart"/>
      <w:r w:rsidRPr="00DB6CFF">
        <w:rPr>
          <w:rFonts w:ascii="Times New Roman" w:eastAsia="Calibri" w:hAnsi="Times New Roman"/>
          <w:sz w:val="18"/>
          <w:szCs w:val="18"/>
        </w:rPr>
        <w:t>:</w:t>
      </w:r>
      <w:bookmarkEnd w:id="3"/>
      <w:r w:rsidRPr="00DB6CFF">
        <w:rPr>
          <w:rFonts w:ascii="Times New Roman" w:eastAsia="Calibri" w:hAnsi="Times New Roman"/>
          <w:sz w:val="18"/>
          <w:szCs w:val="18"/>
        </w:rPr>
        <w:t>»</w:t>
      </w:r>
      <w:proofErr w:type="gramEnd"/>
      <w:r w:rsidRPr="00DB6CFF">
        <w:rPr>
          <w:rFonts w:ascii="Times New Roman" w:eastAsia="Calibri" w:hAnsi="Times New Roman"/>
          <w:sz w:val="18"/>
          <w:szCs w:val="18"/>
        </w:rPr>
        <w:t>.</w:t>
      </w:r>
    </w:p>
    <w:p w14:paraId="2A8B4F0F"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p>
    <w:p w14:paraId="3D64C997" w14:textId="77777777" w:rsidR="00DB6CFF" w:rsidRPr="00DB6CFF" w:rsidRDefault="00DB6CFF" w:rsidP="00DB6CFF">
      <w:pPr>
        <w:numPr>
          <w:ilvl w:val="1"/>
          <w:numId w:val="28"/>
        </w:numPr>
        <w:autoSpaceDE w:val="0"/>
        <w:autoSpaceDN w:val="0"/>
        <w:adjustRightInd w:val="0"/>
        <w:spacing w:after="0" w:line="240" w:lineRule="auto"/>
        <w:jc w:val="both"/>
        <w:rPr>
          <w:rFonts w:ascii="Times New Roman" w:eastAsia="Calibri" w:hAnsi="Times New Roman"/>
          <w:sz w:val="18"/>
          <w:szCs w:val="18"/>
        </w:rPr>
      </w:pPr>
      <w:r w:rsidRPr="00DB6CFF">
        <w:rPr>
          <w:rFonts w:ascii="Times New Roman" w:eastAsia="Calibri" w:hAnsi="Times New Roman"/>
          <w:sz w:val="18"/>
          <w:szCs w:val="18"/>
        </w:rPr>
        <w:t>абзац 3 пункта 1 дополнить подпунктом «в» следующего содержания:</w:t>
      </w:r>
    </w:p>
    <w:p w14:paraId="5E968935"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bookmarkStart w:id="4" w:name="_Hlk195800282"/>
      <w:proofErr w:type="gramStart"/>
      <w:r w:rsidRPr="00DB6CFF">
        <w:rPr>
          <w:rFonts w:ascii="Times New Roman" w:eastAsia="Calibri" w:hAnsi="Times New Roman"/>
          <w:sz w:val="18"/>
          <w:szCs w:val="18"/>
        </w:rPr>
        <w:t>«в) до окончания текущего финансового года в размере 100 процентов от годового объема закупок первого года планового периода, предусмотренного на выполнение работ по строительству, реконструкции и капитальному ремонту объектов капитального строительства (за исключением закупок на поставку оборудования, необходимого для обеспечения эксплуатации объекта капитального строительства, закупок на выполнение работ по ремонту жилых помещений, осуществляемому по заявительному принципу, а также закупок на</w:t>
      </w:r>
      <w:proofErr w:type="gramEnd"/>
      <w:r w:rsidRPr="00DB6CFF">
        <w:rPr>
          <w:rFonts w:ascii="Times New Roman" w:eastAsia="Calibri" w:hAnsi="Times New Roman"/>
          <w:sz w:val="18"/>
          <w:szCs w:val="18"/>
        </w:rPr>
        <w:t xml:space="preserve"> выполнение работ по капитальному ремонту нежилых помещений, на проведение которых бюджетные ассигнования выделены в 4 квартале текущего года)</w:t>
      </w:r>
      <w:proofErr w:type="gramStart"/>
      <w:r w:rsidRPr="00DB6CFF">
        <w:rPr>
          <w:rFonts w:ascii="Times New Roman" w:eastAsia="Calibri" w:hAnsi="Times New Roman"/>
          <w:sz w:val="18"/>
          <w:szCs w:val="18"/>
        </w:rPr>
        <w:t>.»</w:t>
      </w:r>
      <w:proofErr w:type="gramEnd"/>
      <w:r w:rsidRPr="00DB6CFF">
        <w:rPr>
          <w:rFonts w:ascii="Times New Roman" w:eastAsia="Calibri" w:hAnsi="Times New Roman"/>
          <w:sz w:val="18"/>
          <w:szCs w:val="18"/>
        </w:rPr>
        <w:t>.</w:t>
      </w:r>
    </w:p>
    <w:bookmarkEnd w:id="4"/>
    <w:p w14:paraId="501AB0E9"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p>
    <w:p w14:paraId="2B01C1BF" w14:textId="77777777" w:rsidR="00DB6CFF" w:rsidRPr="00DB6CFF" w:rsidRDefault="00DB6CFF" w:rsidP="00DB6CFF">
      <w:pPr>
        <w:numPr>
          <w:ilvl w:val="1"/>
          <w:numId w:val="28"/>
        </w:numPr>
        <w:autoSpaceDE w:val="0"/>
        <w:autoSpaceDN w:val="0"/>
        <w:adjustRightInd w:val="0"/>
        <w:spacing w:after="0" w:line="240" w:lineRule="auto"/>
        <w:jc w:val="both"/>
        <w:rPr>
          <w:rFonts w:ascii="Times New Roman" w:eastAsia="Calibri" w:hAnsi="Times New Roman"/>
          <w:sz w:val="18"/>
          <w:szCs w:val="18"/>
        </w:rPr>
      </w:pPr>
      <w:r w:rsidRPr="00DB6CFF">
        <w:rPr>
          <w:rFonts w:ascii="Times New Roman" w:eastAsia="Calibri" w:hAnsi="Times New Roman"/>
          <w:sz w:val="18"/>
          <w:szCs w:val="18"/>
        </w:rPr>
        <w:t>Абзац 3 пункта 1.2. изложить в новой редакции:</w:t>
      </w:r>
    </w:p>
    <w:p w14:paraId="7D7293D3"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r w:rsidRPr="00DB6CFF">
        <w:rPr>
          <w:rFonts w:ascii="Times New Roman" w:eastAsia="Calibri" w:hAnsi="Times New Roman"/>
          <w:sz w:val="18"/>
          <w:szCs w:val="18"/>
        </w:rPr>
        <w:t>«</w:t>
      </w:r>
      <w:bookmarkStart w:id="5" w:name="_Hlk195800363"/>
      <w:r w:rsidRPr="00DB6CFF">
        <w:rPr>
          <w:rFonts w:ascii="Times New Roman" w:eastAsia="Calibri" w:hAnsi="Times New Roman"/>
          <w:sz w:val="18"/>
          <w:szCs w:val="18"/>
        </w:rPr>
        <w:t>а) в случае если источником финансового обеспечения бюджетных обязательств являются средства резервного фонда Правительства автономного округа, дорожного фонда автономного округа (за исключением закупок по строительству, реконструкции и капитальному ремонту объектов капитального строительства (автомобильных дорог), оборудования, предусмотренного проектной документацией и необходимого для обеспечения эксплуатации такого объекта)</w:t>
      </w:r>
      <w:proofErr w:type="gramStart"/>
      <w:r w:rsidRPr="00DB6CFF">
        <w:rPr>
          <w:rFonts w:ascii="Times New Roman" w:eastAsia="Calibri" w:hAnsi="Times New Roman"/>
          <w:sz w:val="18"/>
          <w:szCs w:val="18"/>
        </w:rPr>
        <w:t>;»</w:t>
      </w:r>
      <w:proofErr w:type="gramEnd"/>
      <w:r w:rsidRPr="00DB6CFF">
        <w:rPr>
          <w:rFonts w:ascii="Times New Roman" w:eastAsia="Calibri" w:hAnsi="Times New Roman"/>
          <w:sz w:val="18"/>
          <w:szCs w:val="18"/>
        </w:rPr>
        <w:t>.</w:t>
      </w:r>
      <w:bookmarkEnd w:id="5"/>
    </w:p>
    <w:p w14:paraId="2F9E04E2" w14:textId="77777777" w:rsidR="00DB6CFF" w:rsidRPr="00DB6CFF" w:rsidRDefault="00DB6CFF" w:rsidP="00DB6CFF">
      <w:pPr>
        <w:autoSpaceDE w:val="0"/>
        <w:autoSpaceDN w:val="0"/>
        <w:adjustRightInd w:val="0"/>
        <w:spacing w:after="0" w:line="240" w:lineRule="auto"/>
        <w:ind w:left="567"/>
        <w:jc w:val="both"/>
        <w:rPr>
          <w:rFonts w:ascii="Times New Roman" w:eastAsia="Calibri" w:hAnsi="Times New Roman"/>
          <w:sz w:val="18"/>
          <w:szCs w:val="18"/>
        </w:rPr>
      </w:pPr>
    </w:p>
    <w:p w14:paraId="5C2E160F" w14:textId="77777777" w:rsidR="00DB6CFF" w:rsidRPr="00DB6CFF" w:rsidRDefault="00DB6CFF" w:rsidP="00DB6CFF">
      <w:pPr>
        <w:numPr>
          <w:ilvl w:val="1"/>
          <w:numId w:val="28"/>
        </w:numPr>
        <w:autoSpaceDE w:val="0"/>
        <w:autoSpaceDN w:val="0"/>
        <w:adjustRightInd w:val="0"/>
        <w:spacing w:after="0" w:line="240" w:lineRule="auto"/>
        <w:jc w:val="both"/>
        <w:rPr>
          <w:rFonts w:ascii="Times New Roman" w:eastAsia="Calibri" w:hAnsi="Times New Roman"/>
          <w:sz w:val="18"/>
          <w:szCs w:val="18"/>
        </w:rPr>
      </w:pPr>
      <w:bookmarkStart w:id="6" w:name="_Hlk195798887"/>
      <w:r w:rsidRPr="00DB6CFF">
        <w:rPr>
          <w:rFonts w:ascii="Times New Roman" w:eastAsia="Calibri" w:hAnsi="Times New Roman"/>
          <w:sz w:val="18"/>
          <w:szCs w:val="18"/>
        </w:rPr>
        <w:t>Абзац 4 пункта 1.2. признать утратившим силу.</w:t>
      </w:r>
    </w:p>
    <w:bookmarkEnd w:id="6"/>
    <w:p w14:paraId="6F1133FC" w14:textId="77777777" w:rsidR="00DB6CFF" w:rsidRPr="00DB6CFF" w:rsidRDefault="00DB6CFF" w:rsidP="00DB6CFF">
      <w:pPr>
        <w:numPr>
          <w:ilvl w:val="1"/>
          <w:numId w:val="28"/>
        </w:numPr>
        <w:spacing w:after="0" w:line="240" w:lineRule="auto"/>
        <w:rPr>
          <w:rFonts w:ascii="Times New Roman" w:eastAsia="Calibri" w:hAnsi="Times New Roman"/>
          <w:sz w:val="18"/>
          <w:szCs w:val="18"/>
        </w:rPr>
      </w:pPr>
      <w:r w:rsidRPr="00DB6CFF">
        <w:rPr>
          <w:rFonts w:ascii="Times New Roman" w:eastAsia="Calibri" w:hAnsi="Times New Roman"/>
          <w:sz w:val="18"/>
          <w:szCs w:val="18"/>
        </w:rPr>
        <w:t>Абзац 8 пункта 1.2. признать утратившим силу.</w:t>
      </w:r>
    </w:p>
    <w:p w14:paraId="02043207" w14:textId="77777777" w:rsidR="00DB6CFF" w:rsidRPr="00DB6CFF" w:rsidRDefault="00DB6CFF" w:rsidP="00DB6CFF">
      <w:pPr>
        <w:spacing w:after="0" w:line="240" w:lineRule="auto"/>
        <w:contextualSpacing/>
        <w:jc w:val="both"/>
        <w:rPr>
          <w:rFonts w:ascii="Times New Roman" w:hAnsi="Times New Roman"/>
          <w:sz w:val="18"/>
          <w:szCs w:val="18"/>
        </w:rPr>
      </w:pPr>
    </w:p>
    <w:p w14:paraId="75FFE42C" w14:textId="77777777" w:rsidR="00DB6CFF" w:rsidRPr="00DB6CFF" w:rsidRDefault="00DB6CFF" w:rsidP="00DB6CFF">
      <w:pPr>
        <w:spacing w:after="0" w:line="240" w:lineRule="auto"/>
        <w:ind w:firstLine="567"/>
        <w:contextualSpacing/>
        <w:jc w:val="both"/>
        <w:rPr>
          <w:rFonts w:ascii="Times New Roman" w:hAnsi="Times New Roman"/>
          <w:sz w:val="18"/>
          <w:szCs w:val="18"/>
        </w:rPr>
      </w:pPr>
      <w:r w:rsidRPr="00DB6CFF">
        <w:rPr>
          <w:rFonts w:ascii="Times New Roman" w:eastAsia="Calibri" w:hAnsi="Times New Roman"/>
          <w:sz w:val="18"/>
          <w:szCs w:val="18"/>
        </w:rPr>
        <w:t xml:space="preserve">2. </w:t>
      </w:r>
      <w:proofErr w:type="gramStart"/>
      <w:r w:rsidRPr="00DB6CFF">
        <w:rPr>
          <w:rFonts w:ascii="Times New Roman" w:hAnsi="Times New Roman"/>
          <w:sz w:val="18"/>
          <w:szCs w:val="18"/>
        </w:rPr>
        <w:t>Контроль за</w:t>
      </w:r>
      <w:proofErr w:type="gramEnd"/>
      <w:r w:rsidRPr="00DB6CFF">
        <w:rPr>
          <w:rFonts w:ascii="Times New Roman" w:hAnsi="Times New Roman"/>
          <w:sz w:val="18"/>
          <w:szCs w:val="18"/>
        </w:rPr>
        <w:t xml:space="preserve"> исполнением настоящего постановления возложить на начальника отдела – И.Ю. Атрощенко.</w:t>
      </w:r>
    </w:p>
    <w:p w14:paraId="74E15D93"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04CFCF69" w14:textId="77777777" w:rsidR="00DB6CFF" w:rsidRPr="00DB6CFF" w:rsidRDefault="00DB6CFF" w:rsidP="00DB6CFF">
      <w:pPr>
        <w:spacing w:after="0" w:line="240" w:lineRule="auto"/>
        <w:ind w:firstLine="567"/>
        <w:rPr>
          <w:rFonts w:ascii="Times New Roman" w:eastAsia="Calibri" w:hAnsi="Times New Roman"/>
          <w:sz w:val="18"/>
          <w:szCs w:val="18"/>
        </w:rPr>
      </w:pPr>
      <w:r w:rsidRPr="00DB6CFF">
        <w:rPr>
          <w:rFonts w:ascii="Times New Roman" w:eastAsia="Calibri" w:hAnsi="Times New Roman"/>
          <w:sz w:val="18"/>
          <w:szCs w:val="18"/>
        </w:rPr>
        <w:t>4. Настоящее постановление вступает в силу с момента его подписания.</w:t>
      </w:r>
    </w:p>
    <w:p w14:paraId="33549E20" w14:textId="77777777" w:rsidR="00DB6CFF" w:rsidRPr="00DB6CFF" w:rsidRDefault="00DB6CFF" w:rsidP="00DB6CFF">
      <w:pPr>
        <w:spacing w:after="0" w:line="240" w:lineRule="auto"/>
        <w:ind w:firstLine="567"/>
        <w:rPr>
          <w:rFonts w:ascii="Times New Roman" w:eastAsia="Calibri" w:hAnsi="Times New Roman"/>
          <w:sz w:val="18"/>
          <w:szCs w:val="18"/>
        </w:rPr>
      </w:pPr>
    </w:p>
    <w:p w14:paraId="50430731" w14:textId="77777777" w:rsidR="00DB6CFF" w:rsidRPr="00DB6CFF" w:rsidRDefault="00DB6CFF" w:rsidP="00DB6CFF">
      <w:pPr>
        <w:spacing w:after="0" w:line="240" w:lineRule="auto"/>
        <w:ind w:firstLine="567"/>
        <w:rPr>
          <w:rFonts w:ascii="Times New Roman" w:eastAsia="Calibri" w:hAnsi="Times New Roman"/>
          <w:sz w:val="18"/>
          <w:szCs w:val="18"/>
        </w:rPr>
      </w:pPr>
    </w:p>
    <w:p w14:paraId="3677CD46" w14:textId="77777777" w:rsidR="00DB6CFF" w:rsidRPr="00DB6CFF" w:rsidRDefault="00DB6CFF" w:rsidP="00DB6CFF">
      <w:pPr>
        <w:spacing w:after="0" w:line="240" w:lineRule="auto"/>
        <w:ind w:firstLine="567"/>
        <w:rPr>
          <w:rFonts w:ascii="Times New Roman" w:eastAsia="Calibri" w:hAnsi="Times New Roman"/>
          <w:sz w:val="18"/>
          <w:szCs w:val="18"/>
        </w:rPr>
      </w:pPr>
    </w:p>
    <w:p w14:paraId="2D0AD48B" w14:textId="77777777" w:rsidR="00DB6CFF" w:rsidRPr="00DB6CFF" w:rsidRDefault="00DB6CFF" w:rsidP="00DB6CFF">
      <w:pPr>
        <w:spacing w:after="0" w:line="240" w:lineRule="auto"/>
        <w:ind w:firstLine="567"/>
        <w:rPr>
          <w:rFonts w:ascii="Times New Roman" w:eastAsia="Calibri" w:hAnsi="Times New Roman"/>
          <w:sz w:val="18"/>
          <w:szCs w:val="18"/>
        </w:rPr>
      </w:pPr>
      <w:r w:rsidRPr="00DB6CFF">
        <w:rPr>
          <w:rFonts w:ascii="Times New Roman" w:eastAsia="Calibri" w:hAnsi="Times New Roman"/>
          <w:sz w:val="18"/>
          <w:szCs w:val="18"/>
        </w:rPr>
        <w:t xml:space="preserve">Глава поселения </w:t>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t>А.В. Светлаков</w:t>
      </w:r>
    </w:p>
    <w:p w14:paraId="458C5C8E" w14:textId="77777777" w:rsidR="00DB6CFF" w:rsidRPr="00AA6978" w:rsidRDefault="00DB6CFF" w:rsidP="00DB6CFF">
      <w:pPr>
        <w:spacing w:after="0" w:line="240" w:lineRule="auto"/>
        <w:jc w:val="both"/>
        <w:rPr>
          <w:rFonts w:ascii="Times New Roman" w:hAnsi="Times New Roman"/>
          <w:sz w:val="18"/>
          <w:szCs w:val="18"/>
        </w:rPr>
      </w:pPr>
    </w:p>
    <w:p w14:paraId="0C99D307" w14:textId="77777777" w:rsidR="009165FB" w:rsidRDefault="009165FB" w:rsidP="00425774">
      <w:pPr>
        <w:spacing w:after="0" w:line="240" w:lineRule="auto"/>
        <w:jc w:val="both"/>
        <w:rPr>
          <w:rFonts w:ascii="Times New Roman" w:hAnsi="Times New Roman"/>
          <w:b/>
          <w:sz w:val="18"/>
          <w:szCs w:val="18"/>
        </w:rPr>
      </w:pPr>
    </w:p>
    <w:p w14:paraId="2C2F2746" w14:textId="77777777" w:rsidR="00DB6CFF" w:rsidRDefault="00DB6CFF" w:rsidP="00DB6CF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04417DA7" w14:textId="28027C93" w:rsidR="009165FB" w:rsidRDefault="00DB6CFF" w:rsidP="00DB6CFF">
      <w:pPr>
        <w:spacing w:after="0" w:line="240" w:lineRule="auto"/>
        <w:jc w:val="both"/>
        <w:rPr>
          <w:rFonts w:ascii="Times New Roman" w:hAnsi="Times New Roman"/>
          <w:sz w:val="18"/>
          <w:szCs w:val="18"/>
        </w:rPr>
      </w:pPr>
      <w:r>
        <w:rPr>
          <w:rFonts w:ascii="Times New Roman" w:hAnsi="Times New Roman"/>
          <w:sz w:val="18"/>
          <w:szCs w:val="18"/>
        </w:rPr>
        <w:t>№51 -па от 21.04.2025 года «</w:t>
      </w:r>
      <w:r w:rsidRPr="00DB6CFF">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от 18 октября 2023 года № 78-па «Об утверждении Положения о контрактной системе в сфере закупок товаров, работ, услуг для обеспечения муниципальных нужд сельского поселения Сентябрьский»</w:t>
      </w:r>
    </w:p>
    <w:p w14:paraId="42BC5A11"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26.12.2024 № 484-ФЗ «О внесении изменения в Федеральный закон «О контрактной системе в сфере закупок товаров, работ, услуг для обеспечения государственных и муниципальных нужд», администрация сельского поселения Сентябрьский </w:t>
      </w:r>
      <w:proofErr w:type="gramStart"/>
      <w:r w:rsidRPr="00DB6CFF">
        <w:rPr>
          <w:rFonts w:ascii="Times New Roman" w:eastAsia="Calibri" w:hAnsi="Times New Roman"/>
          <w:sz w:val="18"/>
          <w:szCs w:val="18"/>
        </w:rPr>
        <w:t>п</w:t>
      </w:r>
      <w:proofErr w:type="gramEnd"/>
      <w:r w:rsidRPr="00DB6CFF">
        <w:rPr>
          <w:rFonts w:ascii="Times New Roman" w:eastAsia="Calibri" w:hAnsi="Times New Roman"/>
          <w:sz w:val="18"/>
          <w:szCs w:val="18"/>
        </w:rPr>
        <w:t xml:space="preserve"> о с т а н о в л я е т:</w:t>
      </w:r>
    </w:p>
    <w:p w14:paraId="4ED80821" w14:textId="77777777" w:rsidR="00DB6CFF" w:rsidRPr="00DB6CFF" w:rsidRDefault="00DB6CFF" w:rsidP="00DB6CFF">
      <w:pPr>
        <w:spacing w:after="0" w:line="240" w:lineRule="auto"/>
        <w:ind w:firstLine="567"/>
        <w:jc w:val="both"/>
        <w:rPr>
          <w:rFonts w:ascii="Times New Roman" w:eastAsia="Calibri" w:hAnsi="Times New Roman"/>
          <w:sz w:val="18"/>
          <w:szCs w:val="18"/>
        </w:rPr>
      </w:pPr>
    </w:p>
    <w:p w14:paraId="50BCBE8B"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1.</w:t>
      </w:r>
      <w:r w:rsidRPr="00DB6CFF">
        <w:rPr>
          <w:rFonts w:ascii="Times New Roman" w:eastAsia="Calibri" w:hAnsi="Times New Roman"/>
          <w:sz w:val="18"/>
          <w:szCs w:val="18"/>
        </w:rPr>
        <w:tab/>
      </w:r>
      <w:proofErr w:type="gramStart"/>
      <w:r w:rsidRPr="00DB6CFF">
        <w:rPr>
          <w:rFonts w:ascii="Times New Roman" w:eastAsia="Calibri" w:hAnsi="Times New Roman"/>
          <w:sz w:val="18"/>
          <w:szCs w:val="18"/>
        </w:rPr>
        <w:t>Внести в Положение о контрактной системе в сфере закупок товаров, работ, услуг для обеспечения муниципальных нужд сельского поселения Сентябрьский, утвержденное постановлением администрации сельского поселения Сентябрьский от 18 октября 2023 года № 78-па «Об утверждении Положения о контрактной системе в сфере закупок товаров, работ, услуг для обеспечения муниципальных нужд сельского поселения Сентябрьский» следующие изменения:</w:t>
      </w:r>
      <w:proofErr w:type="gramEnd"/>
    </w:p>
    <w:p w14:paraId="73E6AB31"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lastRenderedPageBreak/>
        <w:t>1.1. в двенадцатом абзаце пункта 3.1. слова «</w:t>
      </w:r>
      <w:proofErr w:type="gramStart"/>
      <w:r w:rsidRPr="00DB6CFF">
        <w:rPr>
          <w:rFonts w:ascii="Times New Roman" w:eastAsia="Calibri" w:hAnsi="Times New Roman"/>
          <w:sz w:val="18"/>
          <w:szCs w:val="18"/>
        </w:rPr>
        <w:t>заключенный</w:t>
      </w:r>
      <w:proofErr w:type="gramEnd"/>
      <w:r w:rsidRPr="00DB6CFF">
        <w:rPr>
          <w:rFonts w:ascii="Times New Roman" w:eastAsia="Calibri" w:hAnsi="Times New Roman"/>
          <w:sz w:val="18"/>
          <w:szCs w:val="18"/>
        </w:rPr>
        <w:t>» заменить словами «</w:t>
      </w:r>
      <w:proofErr w:type="gramStart"/>
      <w:r w:rsidRPr="00DB6CFF">
        <w:rPr>
          <w:rFonts w:ascii="Times New Roman" w:eastAsia="Calibri" w:hAnsi="Times New Roman"/>
          <w:sz w:val="18"/>
          <w:szCs w:val="18"/>
        </w:rPr>
        <w:t>который</w:t>
      </w:r>
      <w:proofErr w:type="gramEnd"/>
      <w:r w:rsidRPr="00DB6CFF">
        <w:rPr>
          <w:rFonts w:ascii="Times New Roman" w:eastAsia="Calibri" w:hAnsi="Times New Roman"/>
          <w:sz w:val="18"/>
          <w:szCs w:val="18"/>
        </w:rPr>
        <w:t xml:space="preserve"> заключен в письменной форме»;</w:t>
      </w:r>
    </w:p>
    <w:p w14:paraId="734268B0"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5B72BBC"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3. Настоящее постановление вступает в силу со дня его официального опубликования (обнародования).</w:t>
      </w:r>
    </w:p>
    <w:p w14:paraId="6F15B89D" w14:textId="77777777" w:rsidR="00DB6CFF" w:rsidRPr="00DB6CFF" w:rsidRDefault="00DB6CFF" w:rsidP="00DB6CFF">
      <w:pPr>
        <w:spacing w:after="0" w:line="240" w:lineRule="auto"/>
        <w:ind w:firstLine="567"/>
        <w:jc w:val="both"/>
        <w:rPr>
          <w:rFonts w:ascii="Times New Roman" w:eastAsia="Calibri" w:hAnsi="Times New Roman"/>
          <w:sz w:val="18"/>
          <w:szCs w:val="18"/>
        </w:rPr>
      </w:pPr>
      <w:r w:rsidRPr="00DB6CFF">
        <w:rPr>
          <w:rFonts w:ascii="Times New Roman" w:eastAsia="Calibri" w:hAnsi="Times New Roman"/>
          <w:sz w:val="18"/>
          <w:szCs w:val="18"/>
        </w:rPr>
        <w:t xml:space="preserve">4. </w:t>
      </w:r>
      <w:proofErr w:type="gramStart"/>
      <w:r w:rsidRPr="00DB6CFF">
        <w:rPr>
          <w:rFonts w:ascii="Times New Roman" w:eastAsia="Calibri" w:hAnsi="Times New Roman"/>
          <w:sz w:val="18"/>
          <w:szCs w:val="18"/>
        </w:rPr>
        <w:t>Контроль за</w:t>
      </w:r>
      <w:proofErr w:type="gramEnd"/>
      <w:r w:rsidRPr="00DB6CFF">
        <w:rPr>
          <w:rFonts w:ascii="Times New Roman" w:eastAsia="Calibri" w:hAnsi="Times New Roman"/>
          <w:sz w:val="18"/>
          <w:szCs w:val="18"/>
        </w:rPr>
        <w:t xml:space="preserve"> выполнением постановления оставляю за собой.</w:t>
      </w:r>
    </w:p>
    <w:p w14:paraId="2F585FC3" w14:textId="77777777" w:rsidR="00DB6CFF" w:rsidRPr="00DB6CFF" w:rsidRDefault="00DB6CFF" w:rsidP="00DB6CFF">
      <w:pPr>
        <w:spacing w:after="0" w:line="240" w:lineRule="auto"/>
        <w:ind w:firstLine="567"/>
        <w:rPr>
          <w:rFonts w:ascii="Times New Roman" w:eastAsia="Calibri" w:hAnsi="Times New Roman"/>
          <w:sz w:val="18"/>
          <w:szCs w:val="18"/>
        </w:rPr>
      </w:pPr>
    </w:p>
    <w:p w14:paraId="6C5E9813" w14:textId="77777777" w:rsidR="00DB6CFF" w:rsidRPr="00DB6CFF" w:rsidRDefault="00DB6CFF" w:rsidP="00DB6CFF">
      <w:pPr>
        <w:spacing w:after="0" w:line="240" w:lineRule="auto"/>
        <w:ind w:firstLine="567"/>
        <w:rPr>
          <w:rFonts w:ascii="Times New Roman" w:eastAsia="Calibri" w:hAnsi="Times New Roman"/>
          <w:sz w:val="18"/>
          <w:szCs w:val="18"/>
        </w:rPr>
      </w:pPr>
    </w:p>
    <w:p w14:paraId="03FD01C0" w14:textId="77777777" w:rsidR="00DB6CFF" w:rsidRPr="00DB6CFF" w:rsidRDefault="00DB6CFF" w:rsidP="00DB6CFF">
      <w:pPr>
        <w:spacing w:after="0" w:line="240" w:lineRule="auto"/>
        <w:ind w:firstLine="567"/>
        <w:rPr>
          <w:rFonts w:ascii="Times New Roman" w:eastAsia="Calibri" w:hAnsi="Times New Roman"/>
          <w:sz w:val="18"/>
          <w:szCs w:val="18"/>
        </w:rPr>
      </w:pPr>
      <w:r w:rsidRPr="00DB6CFF">
        <w:rPr>
          <w:rFonts w:ascii="Times New Roman" w:eastAsia="Calibri" w:hAnsi="Times New Roman"/>
          <w:sz w:val="18"/>
          <w:szCs w:val="18"/>
        </w:rPr>
        <w:t xml:space="preserve">Глава поселения                                  </w:t>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r>
      <w:r w:rsidRPr="00DB6CFF">
        <w:rPr>
          <w:rFonts w:ascii="Times New Roman" w:eastAsia="Calibri" w:hAnsi="Times New Roman"/>
          <w:sz w:val="18"/>
          <w:szCs w:val="18"/>
        </w:rPr>
        <w:tab/>
        <w:t>А.В. Светлаков</w:t>
      </w:r>
    </w:p>
    <w:p w14:paraId="33D26C11" w14:textId="77777777" w:rsidR="00DB6CFF" w:rsidRDefault="00DB6CFF" w:rsidP="00DB6CFF">
      <w:pPr>
        <w:spacing w:after="0" w:line="240" w:lineRule="auto"/>
        <w:jc w:val="both"/>
        <w:rPr>
          <w:rFonts w:ascii="Times New Roman" w:hAnsi="Times New Roman"/>
          <w:b/>
          <w:sz w:val="18"/>
          <w:szCs w:val="18"/>
        </w:rPr>
      </w:pPr>
    </w:p>
    <w:p w14:paraId="5F7E156E" w14:textId="77777777" w:rsidR="009165FB" w:rsidRDefault="009165FB" w:rsidP="00425774">
      <w:pPr>
        <w:spacing w:after="0" w:line="240" w:lineRule="auto"/>
        <w:jc w:val="both"/>
        <w:rPr>
          <w:rFonts w:ascii="Times New Roman" w:hAnsi="Times New Roman"/>
          <w:b/>
          <w:sz w:val="18"/>
          <w:szCs w:val="18"/>
        </w:rPr>
      </w:pPr>
    </w:p>
    <w:p w14:paraId="03090BC9" w14:textId="77777777" w:rsidR="009165FB" w:rsidRDefault="009165FB" w:rsidP="00425774">
      <w:pPr>
        <w:spacing w:after="0" w:line="240" w:lineRule="auto"/>
        <w:jc w:val="both"/>
        <w:rPr>
          <w:rFonts w:ascii="Times New Roman" w:hAnsi="Times New Roman"/>
          <w:b/>
          <w:sz w:val="18"/>
          <w:szCs w:val="18"/>
        </w:rPr>
      </w:pPr>
    </w:p>
    <w:p w14:paraId="680F0D88" w14:textId="77777777" w:rsidR="00DB6CFF" w:rsidRDefault="00DB6CFF" w:rsidP="00DB6CF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248712AB" w14:textId="77777777" w:rsidR="00DB6CFF" w:rsidRDefault="00DB6CFF" w:rsidP="00DB6CFF">
      <w:pPr>
        <w:spacing w:after="0" w:line="240" w:lineRule="auto"/>
        <w:jc w:val="both"/>
        <w:rPr>
          <w:rFonts w:ascii="Times New Roman" w:hAnsi="Times New Roman"/>
          <w:b/>
          <w:sz w:val="18"/>
          <w:szCs w:val="18"/>
        </w:rPr>
      </w:pPr>
      <w:r>
        <w:rPr>
          <w:rFonts w:ascii="Times New Roman" w:hAnsi="Times New Roman"/>
          <w:sz w:val="18"/>
          <w:szCs w:val="18"/>
        </w:rPr>
        <w:t>№52 -па от 21.04.2025 года «</w:t>
      </w:r>
      <w:r w:rsidRPr="00DB6CFF">
        <w:rPr>
          <w:rFonts w:ascii="Times New Roman" w:hAnsi="Times New Roman"/>
          <w:sz w:val="18"/>
          <w:szCs w:val="18"/>
        </w:rPr>
        <w:t>Об утверждении плана противодействия коррупции в сельском поселении Сентябрьский на 2025 год</w:t>
      </w:r>
    </w:p>
    <w:p w14:paraId="4A59979B" w14:textId="77777777" w:rsidR="00DB6CFF" w:rsidRPr="00DB6CFF" w:rsidRDefault="00DB6CFF" w:rsidP="00DB6CFF">
      <w:pPr>
        <w:spacing w:after="0" w:line="240" w:lineRule="auto"/>
        <w:ind w:firstLine="708"/>
        <w:jc w:val="both"/>
        <w:rPr>
          <w:rFonts w:ascii="Times New Roman" w:hAnsi="Times New Roman"/>
          <w:sz w:val="18"/>
          <w:szCs w:val="18"/>
        </w:rPr>
      </w:pPr>
      <w:r w:rsidRPr="00DB6CFF">
        <w:rPr>
          <w:rFonts w:ascii="Times New Roman" w:hAnsi="Times New Roman"/>
          <w:color w:val="000000"/>
          <w:sz w:val="18"/>
          <w:szCs w:val="18"/>
          <w:shd w:val="clear" w:color="auto" w:fill="FFFFFF"/>
        </w:rPr>
        <w:t>В соответствии с Федеральным законом от 25 декабря 2008 года № 273-ФЗ «О противодействии коррупции»</w:t>
      </w:r>
      <w:r w:rsidRPr="00DB6CFF">
        <w:rPr>
          <w:rFonts w:ascii="Times New Roman" w:hAnsi="Times New Roman"/>
          <w:sz w:val="18"/>
          <w:szCs w:val="18"/>
        </w:rPr>
        <w:t xml:space="preserve">, </w:t>
      </w:r>
      <w:proofErr w:type="gramStart"/>
      <w:r w:rsidRPr="00DB6CFF">
        <w:rPr>
          <w:rFonts w:ascii="Times New Roman" w:hAnsi="Times New Roman"/>
          <w:sz w:val="18"/>
          <w:szCs w:val="18"/>
        </w:rPr>
        <w:t>п</w:t>
      </w:r>
      <w:proofErr w:type="gramEnd"/>
      <w:r w:rsidRPr="00DB6CFF">
        <w:rPr>
          <w:rFonts w:ascii="Times New Roman" w:hAnsi="Times New Roman"/>
          <w:sz w:val="18"/>
          <w:szCs w:val="18"/>
        </w:rPr>
        <w:t xml:space="preserve"> о с т а н о в л я ю:</w:t>
      </w:r>
    </w:p>
    <w:p w14:paraId="6A19E52E" w14:textId="77777777" w:rsidR="00DB6CFF" w:rsidRPr="00DB6CFF" w:rsidRDefault="00DB6CFF" w:rsidP="00DB6CFF">
      <w:pPr>
        <w:spacing w:after="0" w:line="240" w:lineRule="auto"/>
        <w:ind w:firstLine="708"/>
        <w:jc w:val="both"/>
        <w:rPr>
          <w:rFonts w:ascii="Times New Roman" w:hAnsi="Times New Roman"/>
          <w:sz w:val="18"/>
          <w:szCs w:val="18"/>
        </w:rPr>
      </w:pPr>
    </w:p>
    <w:p w14:paraId="7E7A07AC" w14:textId="77777777" w:rsidR="00DB6CFF" w:rsidRPr="00DB6CFF" w:rsidRDefault="00DB6CFF" w:rsidP="00DB6CFF">
      <w:pPr>
        <w:spacing w:after="0" w:line="240" w:lineRule="auto"/>
        <w:ind w:firstLine="708"/>
        <w:jc w:val="both"/>
        <w:rPr>
          <w:rFonts w:ascii="Times New Roman" w:hAnsi="Times New Roman"/>
          <w:sz w:val="18"/>
          <w:szCs w:val="18"/>
        </w:rPr>
      </w:pPr>
      <w:r w:rsidRPr="00DB6CFF">
        <w:rPr>
          <w:rFonts w:ascii="Times New Roman" w:hAnsi="Times New Roman"/>
          <w:b/>
          <w:sz w:val="18"/>
          <w:szCs w:val="18"/>
        </w:rPr>
        <w:tab/>
      </w:r>
      <w:r w:rsidRPr="00DB6CFF">
        <w:rPr>
          <w:rFonts w:ascii="Times New Roman" w:hAnsi="Times New Roman"/>
          <w:sz w:val="18"/>
          <w:szCs w:val="18"/>
        </w:rPr>
        <w:t>1. Утвердить План противодействия коррупции в сельском поселении Сентябрьский на 2025 год согласно приложению № 1 к настоящему постановлению.</w:t>
      </w:r>
    </w:p>
    <w:p w14:paraId="2A855C41" w14:textId="77777777" w:rsidR="00DB6CFF" w:rsidRPr="00DB6CFF" w:rsidRDefault="00DB6CFF" w:rsidP="00DB6CFF">
      <w:pPr>
        <w:spacing w:after="0" w:line="240" w:lineRule="auto"/>
        <w:ind w:firstLine="708"/>
        <w:jc w:val="both"/>
        <w:rPr>
          <w:rFonts w:ascii="Times New Roman" w:hAnsi="Times New Roman"/>
          <w:sz w:val="18"/>
          <w:szCs w:val="18"/>
        </w:rPr>
      </w:pPr>
      <w:r w:rsidRPr="00DB6CFF">
        <w:rPr>
          <w:rFonts w:ascii="Times New Roman" w:hAnsi="Times New Roman"/>
          <w:sz w:val="18"/>
          <w:szCs w:val="18"/>
        </w:rPr>
        <w:t>2.</w:t>
      </w:r>
      <w:r w:rsidRPr="00DB6CFF">
        <w:rPr>
          <w:rFonts w:ascii="Times New Roman" w:hAnsi="Times New Roman"/>
          <w:b/>
          <w:sz w:val="18"/>
          <w:szCs w:val="18"/>
        </w:rPr>
        <w:t xml:space="preserve"> </w:t>
      </w:r>
      <w:r w:rsidRPr="00DB6CFF">
        <w:rPr>
          <w:rFonts w:ascii="Times New Roman" w:hAnsi="Times New Roman"/>
          <w:sz w:val="18"/>
          <w:szCs w:val="18"/>
        </w:rPr>
        <w:t xml:space="preserve">Признать утратившим силу постановления администрации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w:t>
      </w:r>
    </w:p>
    <w:p w14:paraId="5930EC60" w14:textId="77777777" w:rsidR="00DB6CFF" w:rsidRPr="00DB6CFF" w:rsidRDefault="00DB6CFF" w:rsidP="00DB6CFF">
      <w:pPr>
        <w:spacing w:after="0" w:line="240" w:lineRule="auto"/>
        <w:ind w:firstLine="708"/>
        <w:jc w:val="both"/>
        <w:rPr>
          <w:rFonts w:ascii="Times New Roman" w:hAnsi="Times New Roman"/>
          <w:sz w:val="18"/>
          <w:szCs w:val="18"/>
        </w:rPr>
      </w:pPr>
      <w:r w:rsidRPr="00DB6CFF">
        <w:rPr>
          <w:rFonts w:ascii="Times New Roman" w:hAnsi="Times New Roman"/>
          <w:sz w:val="18"/>
          <w:szCs w:val="18"/>
        </w:rPr>
        <w:t xml:space="preserve">- от 13.12.2021 № 151-па «Об утверждении плана противодействия коррупции в сельском поселении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на 2022-2024 годы» </w:t>
      </w:r>
    </w:p>
    <w:p w14:paraId="44E8F2A5" w14:textId="77777777" w:rsidR="00DB6CFF" w:rsidRPr="00DB6CFF" w:rsidRDefault="00DB6CFF" w:rsidP="00DB6CFF">
      <w:pPr>
        <w:spacing w:after="0" w:line="240" w:lineRule="auto"/>
        <w:ind w:firstLine="708"/>
        <w:jc w:val="both"/>
        <w:rPr>
          <w:rFonts w:ascii="Times New Roman" w:hAnsi="Times New Roman"/>
          <w:sz w:val="18"/>
          <w:szCs w:val="18"/>
        </w:rPr>
      </w:pPr>
      <w:r w:rsidRPr="00DB6CFF">
        <w:rPr>
          <w:rFonts w:ascii="Times New Roman" w:hAnsi="Times New Roman"/>
          <w:sz w:val="18"/>
          <w:szCs w:val="18"/>
        </w:rPr>
        <w:t>- от 31.01.2021 № 12-па «</w:t>
      </w:r>
      <w:r w:rsidRPr="00DB6CFF">
        <w:rPr>
          <w:rFonts w:ascii="Times New Roman" w:hAnsi="Times New Roman"/>
          <w:bCs/>
          <w:sz w:val="18"/>
          <w:szCs w:val="18"/>
          <w:lang w:eastAsia="x-none"/>
        </w:rPr>
        <w:t xml:space="preserve">О внесении изменений в постановление администрации сельского поселения Сентябрьский от </w:t>
      </w:r>
      <w:r w:rsidRPr="00DB6CFF">
        <w:rPr>
          <w:rFonts w:ascii="Times New Roman" w:hAnsi="Times New Roman"/>
          <w:sz w:val="18"/>
          <w:szCs w:val="18"/>
        </w:rPr>
        <w:t>13.12.2021 № 151-па «Об утверждении плана противодействия коррупции в сельском поселении Сентябрьский на 2022-2024 годы».</w:t>
      </w:r>
    </w:p>
    <w:p w14:paraId="37B180A1" w14:textId="77777777" w:rsidR="00DB6CFF" w:rsidRPr="00DB6CFF" w:rsidRDefault="00DB6CFF" w:rsidP="00DB6CFF">
      <w:pPr>
        <w:spacing w:after="0" w:line="240" w:lineRule="auto"/>
        <w:ind w:firstLine="708"/>
        <w:jc w:val="both"/>
        <w:rPr>
          <w:rFonts w:ascii="Times New Roman" w:hAnsi="Times New Roman"/>
          <w:bCs/>
          <w:sz w:val="18"/>
          <w:szCs w:val="18"/>
        </w:rPr>
      </w:pPr>
      <w:r w:rsidRPr="00DB6CFF">
        <w:rPr>
          <w:rFonts w:ascii="Times New Roman" w:hAnsi="Times New Roman"/>
          <w:bCs/>
          <w:sz w:val="18"/>
          <w:szCs w:val="18"/>
        </w:rPr>
        <w:tab/>
        <w:t xml:space="preserve">3. Настоящее постановление подлежит размещению на официальном сайте органов местного самоуправления сельского поселения </w:t>
      </w:r>
      <w:proofErr w:type="gramStart"/>
      <w:r w:rsidRPr="00DB6CFF">
        <w:rPr>
          <w:rFonts w:ascii="Times New Roman" w:hAnsi="Times New Roman"/>
          <w:bCs/>
          <w:sz w:val="18"/>
          <w:szCs w:val="18"/>
        </w:rPr>
        <w:t>Сентябрьский</w:t>
      </w:r>
      <w:proofErr w:type="gramEnd"/>
      <w:r w:rsidRPr="00DB6CFF">
        <w:rPr>
          <w:rFonts w:ascii="Times New Roman" w:hAnsi="Times New Roman"/>
          <w:bCs/>
          <w:sz w:val="18"/>
          <w:szCs w:val="18"/>
        </w:rPr>
        <w:t>.</w:t>
      </w:r>
    </w:p>
    <w:p w14:paraId="2FA06E6A" w14:textId="77777777" w:rsidR="00DB6CFF" w:rsidRPr="00DB6CFF" w:rsidRDefault="00DB6CFF" w:rsidP="00DB6CFF">
      <w:pPr>
        <w:spacing w:after="0" w:line="240" w:lineRule="auto"/>
        <w:ind w:firstLine="708"/>
        <w:jc w:val="both"/>
        <w:rPr>
          <w:rFonts w:ascii="Times New Roman" w:hAnsi="Times New Roman"/>
          <w:bCs/>
          <w:sz w:val="18"/>
          <w:szCs w:val="18"/>
        </w:rPr>
      </w:pPr>
      <w:r w:rsidRPr="00DB6CFF">
        <w:rPr>
          <w:rFonts w:ascii="Times New Roman" w:hAnsi="Times New Roman"/>
          <w:bCs/>
          <w:sz w:val="18"/>
          <w:szCs w:val="18"/>
        </w:rPr>
        <w:t xml:space="preserve">4. </w:t>
      </w:r>
      <w:proofErr w:type="gramStart"/>
      <w:r w:rsidRPr="00DB6CFF">
        <w:rPr>
          <w:rFonts w:ascii="Times New Roman" w:hAnsi="Times New Roman"/>
          <w:bCs/>
          <w:sz w:val="18"/>
          <w:szCs w:val="18"/>
        </w:rPr>
        <w:t>Контроль за</w:t>
      </w:r>
      <w:proofErr w:type="gramEnd"/>
      <w:r w:rsidRPr="00DB6CFF">
        <w:rPr>
          <w:rFonts w:ascii="Times New Roman" w:hAnsi="Times New Roman"/>
          <w:bCs/>
          <w:sz w:val="18"/>
          <w:szCs w:val="18"/>
        </w:rPr>
        <w:t xml:space="preserve"> исполнением постановления возложить на заместителя главы поселения.</w:t>
      </w:r>
    </w:p>
    <w:p w14:paraId="38B8AEC0" w14:textId="77777777" w:rsidR="00DB6CFF" w:rsidRPr="00DB6CFF" w:rsidRDefault="00DB6CFF" w:rsidP="00DB6CFF">
      <w:pPr>
        <w:spacing w:after="0" w:line="240" w:lineRule="auto"/>
        <w:ind w:right="39"/>
        <w:jc w:val="both"/>
        <w:rPr>
          <w:rFonts w:ascii="Times New Roman" w:hAnsi="Times New Roman"/>
          <w:sz w:val="18"/>
          <w:szCs w:val="18"/>
        </w:rPr>
      </w:pPr>
    </w:p>
    <w:p w14:paraId="2014D837" w14:textId="77777777" w:rsidR="00DB6CFF" w:rsidRPr="00DB6CFF" w:rsidRDefault="00DB6CFF" w:rsidP="00DB6CFF">
      <w:pPr>
        <w:spacing w:after="0" w:line="240" w:lineRule="auto"/>
        <w:ind w:right="39"/>
        <w:jc w:val="both"/>
        <w:rPr>
          <w:rFonts w:ascii="Times New Roman" w:hAnsi="Times New Roman"/>
          <w:sz w:val="18"/>
          <w:szCs w:val="18"/>
        </w:rPr>
      </w:pPr>
    </w:p>
    <w:p w14:paraId="5AB76F00" w14:textId="77777777" w:rsidR="00DB6CFF" w:rsidRPr="00DB6CFF" w:rsidRDefault="00DB6CFF" w:rsidP="00DB6CFF">
      <w:pPr>
        <w:spacing w:after="0" w:line="240" w:lineRule="auto"/>
        <w:ind w:right="39" w:firstLine="708"/>
        <w:jc w:val="both"/>
        <w:rPr>
          <w:rFonts w:ascii="Times New Roman" w:hAnsi="Times New Roman"/>
          <w:sz w:val="18"/>
          <w:szCs w:val="18"/>
        </w:rPr>
      </w:pPr>
      <w:r w:rsidRPr="00DB6CFF">
        <w:rPr>
          <w:rFonts w:ascii="Times New Roman" w:hAnsi="Times New Roman"/>
          <w:sz w:val="18"/>
          <w:szCs w:val="18"/>
        </w:rPr>
        <w:t>Глава поселения</w:t>
      </w:r>
      <w:r w:rsidRPr="00DB6CFF">
        <w:rPr>
          <w:rFonts w:ascii="Times New Roman" w:hAnsi="Times New Roman"/>
          <w:sz w:val="18"/>
          <w:szCs w:val="18"/>
        </w:rPr>
        <w:tab/>
      </w:r>
      <w:r w:rsidRPr="00DB6CFF">
        <w:rPr>
          <w:rFonts w:ascii="Times New Roman" w:hAnsi="Times New Roman"/>
          <w:sz w:val="18"/>
          <w:szCs w:val="18"/>
        </w:rPr>
        <w:tab/>
      </w:r>
      <w:r w:rsidRPr="00DB6CFF">
        <w:rPr>
          <w:rFonts w:ascii="Times New Roman" w:hAnsi="Times New Roman"/>
          <w:sz w:val="18"/>
          <w:szCs w:val="18"/>
        </w:rPr>
        <w:tab/>
      </w:r>
      <w:r w:rsidRPr="00DB6CFF">
        <w:rPr>
          <w:rFonts w:ascii="Times New Roman" w:hAnsi="Times New Roman"/>
          <w:sz w:val="18"/>
          <w:szCs w:val="18"/>
        </w:rPr>
        <w:tab/>
      </w:r>
      <w:r w:rsidRPr="00DB6CFF">
        <w:rPr>
          <w:rFonts w:ascii="Times New Roman" w:hAnsi="Times New Roman"/>
          <w:sz w:val="18"/>
          <w:szCs w:val="18"/>
        </w:rPr>
        <w:tab/>
      </w:r>
      <w:r w:rsidRPr="00DB6CFF">
        <w:rPr>
          <w:rFonts w:ascii="Times New Roman" w:hAnsi="Times New Roman"/>
          <w:sz w:val="18"/>
          <w:szCs w:val="18"/>
        </w:rPr>
        <w:tab/>
      </w:r>
      <w:r w:rsidRPr="00DB6CFF">
        <w:rPr>
          <w:rFonts w:ascii="Times New Roman" w:hAnsi="Times New Roman"/>
          <w:sz w:val="18"/>
          <w:szCs w:val="18"/>
        </w:rPr>
        <w:tab/>
        <w:t xml:space="preserve">            А.В. Светлаков</w:t>
      </w:r>
    </w:p>
    <w:p w14:paraId="4A2A359B" w14:textId="77777777" w:rsidR="00DB6CFF" w:rsidRPr="00DB6CFF" w:rsidRDefault="00DB6CFF" w:rsidP="00DB6CFF">
      <w:pPr>
        <w:spacing w:after="0" w:line="240" w:lineRule="auto"/>
        <w:ind w:right="39"/>
        <w:jc w:val="both"/>
        <w:rPr>
          <w:rFonts w:ascii="Times New Roman" w:hAnsi="Times New Roman"/>
          <w:sz w:val="18"/>
          <w:szCs w:val="18"/>
        </w:rPr>
      </w:pPr>
    </w:p>
    <w:p w14:paraId="505756A5" w14:textId="77777777" w:rsidR="00DB6CFF" w:rsidRPr="00DB6CFF" w:rsidRDefault="00DB6CFF" w:rsidP="00DB6CFF">
      <w:pPr>
        <w:spacing w:after="0" w:line="240" w:lineRule="auto"/>
        <w:ind w:right="39"/>
        <w:jc w:val="both"/>
        <w:rPr>
          <w:rFonts w:ascii="Times New Roman" w:hAnsi="Times New Roman"/>
          <w:sz w:val="18"/>
          <w:szCs w:val="18"/>
        </w:rPr>
      </w:pPr>
    </w:p>
    <w:p w14:paraId="41A3E1E4" w14:textId="77777777" w:rsidR="00DB6CFF" w:rsidRPr="00DB6CFF" w:rsidRDefault="00DB6CFF" w:rsidP="00DB6CFF">
      <w:pPr>
        <w:spacing w:after="0" w:line="240" w:lineRule="auto"/>
        <w:ind w:right="39"/>
        <w:jc w:val="both"/>
        <w:rPr>
          <w:rFonts w:ascii="Times New Roman" w:hAnsi="Times New Roman"/>
          <w:sz w:val="18"/>
          <w:szCs w:val="18"/>
        </w:rPr>
      </w:pPr>
    </w:p>
    <w:p w14:paraId="471DBB86" w14:textId="77777777" w:rsidR="00DB6CFF" w:rsidRPr="00DB6CFF" w:rsidRDefault="00DB6CFF" w:rsidP="00DB6CFF">
      <w:pPr>
        <w:spacing w:after="0" w:line="240" w:lineRule="auto"/>
        <w:ind w:right="39"/>
        <w:jc w:val="both"/>
        <w:rPr>
          <w:rFonts w:ascii="Times New Roman" w:hAnsi="Times New Roman"/>
          <w:sz w:val="18"/>
          <w:szCs w:val="18"/>
        </w:rPr>
      </w:pPr>
    </w:p>
    <w:p w14:paraId="5AAFD965" w14:textId="77777777" w:rsidR="00DB6CFF" w:rsidRPr="00DB6CFF" w:rsidRDefault="00DB6CFF" w:rsidP="00DB6CFF">
      <w:pPr>
        <w:spacing w:after="0" w:line="240" w:lineRule="auto"/>
        <w:ind w:right="39"/>
        <w:jc w:val="both"/>
        <w:rPr>
          <w:rFonts w:ascii="Times New Roman" w:hAnsi="Times New Roman"/>
          <w:sz w:val="18"/>
          <w:szCs w:val="18"/>
        </w:rPr>
      </w:pPr>
    </w:p>
    <w:p w14:paraId="2733F01A" w14:textId="77777777" w:rsidR="00DB6CFF" w:rsidRPr="00DB6CFF" w:rsidRDefault="00DB6CFF" w:rsidP="00DB6CFF">
      <w:pPr>
        <w:spacing w:after="0" w:line="240" w:lineRule="auto"/>
        <w:ind w:firstLine="5812"/>
        <w:rPr>
          <w:rFonts w:ascii="Times New Roman" w:hAnsi="Times New Roman"/>
          <w:sz w:val="18"/>
          <w:szCs w:val="18"/>
        </w:rPr>
        <w:sectPr w:rsidR="00DB6CFF" w:rsidRPr="00DB6CFF" w:rsidSect="007953CD">
          <w:pgSz w:w="11906" w:h="16838" w:code="9"/>
          <w:pgMar w:top="567" w:right="567" w:bottom="1134" w:left="1701" w:header="720" w:footer="720" w:gutter="0"/>
          <w:cols w:space="720"/>
          <w:docGrid w:linePitch="381"/>
        </w:sectPr>
      </w:pPr>
    </w:p>
    <w:tbl>
      <w:tblPr>
        <w:tblW w:w="0" w:type="auto"/>
        <w:tblLook w:val="04A0" w:firstRow="1" w:lastRow="0" w:firstColumn="1" w:lastColumn="0" w:noHBand="0" w:noVBand="1"/>
      </w:tblPr>
      <w:tblGrid>
        <w:gridCol w:w="10314"/>
        <w:gridCol w:w="5039"/>
      </w:tblGrid>
      <w:tr w:rsidR="00DB6CFF" w:rsidRPr="00DB6CFF" w14:paraId="3BD4EE30" w14:textId="77777777" w:rsidTr="002C2E1D">
        <w:tc>
          <w:tcPr>
            <w:tcW w:w="10314" w:type="dxa"/>
          </w:tcPr>
          <w:p w14:paraId="0E8EEB51" w14:textId="77777777" w:rsidR="00DB6CFF" w:rsidRPr="00DB6CFF" w:rsidRDefault="00DB6CFF" w:rsidP="00DB6CFF">
            <w:pPr>
              <w:spacing w:after="0" w:line="240" w:lineRule="auto"/>
              <w:rPr>
                <w:rFonts w:ascii="Times New Roman" w:hAnsi="Times New Roman"/>
                <w:sz w:val="18"/>
                <w:szCs w:val="18"/>
              </w:rPr>
            </w:pPr>
          </w:p>
        </w:tc>
        <w:tc>
          <w:tcPr>
            <w:tcW w:w="5039" w:type="dxa"/>
          </w:tcPr>
          <w:p w14:paraId="1BE63C0C" w14:textId="77777777" w:rsidR="00DB6CFF" w:rsidRPr="00DB6CFF" w:rsidRDefault="00DB6CFF" w:rsidP="00DB6CFF">
            <w:pPr>
              <w:spacing w:after="0" w:line="240" w:lineRule="auto"/>
              <w:ind w:hanging="21"/>
              <w:rPr>
                <w:rFonts w:ascii="Times New Roman" w:hAnsi="Times New Roman"/>
                <w:sz w:val="18"/>
                <w:szCs w:val="18"/>
              </w:rPr>
            </w:pPr>
            <w:r w:rsidRPr="00DB6CFF">
              <w:rPr>
                <w:rFonts w:ascii="Times New Roman" w:hAnsi="Times New Roman"/>
                <w:sz w:val="18"/>
                <w:szCs w:val="18"/>
              </w:rPr>
              <w:t xml:space="preserve">Приложение </w:t>
            </w:r>
            <w:proofErr w:type="gramStart"/>
            <w:r w:rsidRPr="00DB6CFF">
              <w:rPr>
                <w:rFonts w:ascii="Times New Roman" w:hAnsi="Times New Roman"/>
                <w:sz w:val="18"/>
                <w:szCs w:val="18"/>
              </w:rPr>
              <w:t>к</w:t>
            </w:r>
            <w:proofErr w:type="gramEnd"/>
            <w:r w:rsidRPr="00DB6CFF">
              <w:rPr>
                <w:rFonts w:ascii="Times New Roman" w:hAnsi="Times New Roman"/>
                <w:sz w:val="18"/>
                <w:szCs w:val="18"/>
              </w:rPr>
              <w:t xml:space="preserve"> </w:t>
            </w:r>
          </w:p>
          <w:p w14:paraId="6A9A65FC" w14:textId="77777777" w:rsidR="00DB6CFF" w:rsidRPr="00DB6CFF" w:rsidRDefault="00DB6CFF" w:rsidP="00DB6CFF">
            <w:pPr>
              <w:spacing w:after="0" w:line="240" w:lineRule="auto"/>
              <w:ind w:hanging="21"/>
              <w:rPr>
                <w:rFonts w:ascii="Times New Roman" w:hAnsi="Times New Roman"/>
                <w:sz w:val="18"/>
                <w:szCs w:val="18"/>
              </w:rPr>
            </w:pPr>
            <w:r w:rsidRPr="00DB6CFF">
              <w:rPr>
                <w:rFonts w:ascii="Times New Roman" w:hAnsi="Times New Roman"/>
                <w:sz w:val="18"/>
                <w:szCs w:val="18"/>
              </w:rPr>
              <w:t>постановлению администрации</w:t>
            </w:r>
          </w:p>
          <w:p w14:paraId="40475548" w14:textId="77777777" w:rsidR="00DB6CFF" w:rsidRPr="00DB6CFF" w:rsidRDefault="00DB6CFF" w:rsidP="00DB6CFF">
            <w:pPr>
              <w:spacing w:after="0" w:line="240" w:lineRule="auto"/>
              <w:ind w:hanging="21"/>
              <w:rPr>
                <w:rFonts w:ascii="Times New Roman" w:hAnsi="Times New Roman"/>
                <w:sz w:val="18"/>
                <w:szCs w:val="18"/>
              </w:rPr>
            </w:pPr>
            <w:r w:rsidRPr="00DB6CFF">
              <w:rPr>
                <w:rFonts w:ascii="Times New Roman" w:hAnsi="Times New Roman"/>
                <w:sz w:val="18"/>
                <w:szCs w:val="18"/>
              </w:rPr>
              <w:t xml:space="preserve">сельского поселения </w:t>
            </w:r>
            <w:proofErr w:type="gramStart"/>
            <w:r w:rsidRPr="00DB6CFF">
              <w:rPr>
                <w:rFonts w:ascii="Times New Roman" w:hAnsi="Times New Roman"/>
                <w:sz w:val="18"/>
                <w:szCs w:val="18"/>
              </w:rPr>
              <w:t>Сентябрьский</w:t>
            </w:r>
            <w:proofErr w:type="gramEnd"/>
          </w:p>
          <w:p w14:paraId="0B9F71BE" w14:textId="77777777" w:rsidR="00DB6CFF" w:rsidRPr="00DB6CFF" w:rsidRDefault="00DB6CFF" w:rsidP="00DB6CFF">
            <w:pPr>
              <w:spacing w:after="0" w:line="240" w:lineRule="auto"/>
              <w:ind w:hanging="21"/>
              <w:rPr>
                <w:rFonts w:ascii="Times New Roman" w:hAnsi="Times New Roman"/>
                <w:sz w:val="18"/>
                <w:szCs w:val="18"/>
              </w:rPr>
            </w:pPr>
            <w:r w:rsidRPr="00DB6CFF">
              <w:rPr>
                <w:rFonts w:ascii="Times New Roman" w:hAnsi="Times New Roman"/>
                <w:sz w:val="18"/>
                <w:szCs w:val="18"/>
              </w:rPr>
              <w:t>от 21 апреля 2025 г. № 52-па</w:t>
            </w:r>
          </w:p>
          <w:p w14:paraId="7EDB3D8B" w14:textId="77777777" w:rsidR="00DB6CFF" w:rsidRPr="00DB6CFF" w:rsidRDefault="00DB6CFF" w:rsidP="00DB6CFF">
            <w:pPr>
              <w:spacing w:after="0" w:line="240" w:lineRule="auto"/>
              <w:rPr>
                <w:rFonts w:ascii="Times New Roman" w:hAnsi="Times New Roman"/>
                <w:sz w:val="18"/>
                <w:szCs w:val="18"/>
              </w:rPr>
            </w:pPr>
          </w:p>
        </w:tc>
      </w:tr>
    </w:tbl>
    <w:p w14:paraId="72C28878" w14:textId="77777777" w:rsidR="00DB6CFF" w:rsidRPr="00DB6CFF" w:rsidRDefault="00DB6CFF" w:rsidP="00DB6CFF">
      <w:pPr>
        <w:tabs>
          <w:tab w:val="left" w:pos="4438"/>
        </w:tabs>
        <w:autoSpaceDE w:val="0"/>
        <w:autoSpaceDN w:val="0"/>
        <w:adjustRightInd w:val="0"/>
        <w:spacing w:after="0" w:line="240" w:lineRule="auto"/>
        <w:jc w:val="both"/>
        <w:rPr>
          <w:rFonts w:ascii="Times New Roman" w:hAnsi="Times New Roman"/>
          <w:sz w:val="18"/>
          <w:szCs w:val="18"/>
        </w:rPr>
      </w:pPr>
    </w:p>
    <w:p w14:paraId="2BFA460D" w14:textId="77777777" w:rsidR="00DB6CFF" w:rsidRPr="00DB6CFF" w:rsidRDefault="00DB6CFF" w:rsidP="00DB6CFF">
      <w:pPr>
        <w:spacing w:after="0" w:line="240" w:lineRule="auto"/>
        <w:jc w:val="center"/>
        <w:rPr>
          <w:rFonts w:ascii="Times New Roman" w:hAnsi="Times New Roman"/>
          <w:sz w:val="18"/>
          <w:szCs w:val="18"/>
        </w:rPr>
      </w:pPr>
      <w:r w:rsidRPr="00DB6CFF">
        <w:rPr>
          <w:rFonts w:ascii="Times New Roman" w:hAnsi="Times New Roman"/>
          <w:sz w:val="18"/>
          <w:szCs w:val="18"/>
        </w:rPr>
        <w:t>ПЛАН</w:t>
      </w:r>
    </w:p>
    <w:p w14:paraId="3B5E2E46" w14:textId="77777777" w:rsidR="00DB6CFF" w:rsidRPr="00DB6CFF" w:rsidRDefault="00DB6CFF" w:rsidP="00DB6CFF">
      <w:pPr>
        <w:spacing w:after="0" w:line="240" w:lineRule="auto"/>
        <w:jc w:val="center"/>
        <w:rPr>
          <w:rFonts w:ascii="Times New Roman" w:hAnsi="Times New Roman"/>
          <w:sz w:val="18"/>
          <w:szCs w:val="18"/>
        </w:rPr>
      </w:pPr>
      <w:r w:rsidRPr="00DB6CFF">
        <w:rPr>
          <w:rFonts w:ascii="Times New Roman" w:hAnsi="Times New Roman"/>
          <w:sz w:val="18"/>
          <w:szCs w:val="18"/>
        </w:rPr>
        <w:t>ПРОТИВОДЕЙСТВИЯ КОРРУПЦИИ</w:t>
      </w:r>
    </w:p>
    <w:p w14:paraId="27220D32" w14:textId="77777777" w:rsidR="00DB6CFF" w:rsidRPr="00DB6CFF" w:rsidRDefault="00DB6CFF" w:rsidP="00DB6CFF">
      <w:pPr>
        <w:autoSpaceDE w:val="0"/>
        <w:autoSpaceDN w:val="0"/>
        <w:adjustRightInd w:val="0"/>
        <w:spacing w:after="0" w:line="240" w:lineRule="auto"/>
        <w:ind w:firstLine="540"/>
        <w:jc w:val="center"/>
        <w:rPr>
          <w:rFonts w:ascii="Times New Roman" w:hAnsi="Times New Roman"/>
          <w:sz w:val="18"/>
          <w:szCs w:val="18"/>
        </w:rPr>
      </w:pPr>
      <w:r w:rsidRPr="00DB6CFF">
        <w:rPr>
          <w:rFonts w:ascii="Times New Roman" w:hAnsi="Times New Roman"/>
          <w:sz w:val="18"/>
          <w:szCs w:val="18"/>
        </w:rPr>
        <w:t xml:space="preserve">в сельском поселении </w:t>
      </w:r>
      <w:proofErr w:type="gramStart"/>
      <w:r w:rsidRPr="00DB6CFF">
        <w:rPr>
          <w:rFonts w:ascii="Times New Roman" w:hAnsi="Times New Roman"/>
          <w:sz w:val="18"/>
          <w:szCs w:val="18"/>
        </w:rPr>
        <w:t>Сентябрьский</w:t>
      </w:r>
      <w:proofErr w:type="gramEnd"/>
    </w:p>
    <w:p w14:paraId="606101DE" w14:textId="77777777" w:rsidR="00DB6CFF" w:rsidRPr="00DB6CFF" w:rsidRDefault="00DB6CFF" w:rsidP="00DB6CFF">
      <w:pPr>
        <w:autoSpaceDE w:val="0"/>
        <w:autoSpaceDN w:val="0"/>
        <w:adjustRightInd w:val="0"/>
        <w:spacing w:after="0" w:line="240" w:lineRule="auto"/>
        <w:ind w:firstLine="540"/>
        <w:jc w:val="center"/>
        <w:rPr>
          <w:rFonts w:ascii="Times New Roman" w:hAnsi="Times New Roman"/>
          <w:sz w:val="18"/>
          <w:szCs w:val="18"/>
        </w:rPr>
      </w:pPr>
      <w:r w:rsidRPr="00DB6CFF">
        <w:rPr>
          <w:rFonts w:ascii="Times New Roman" w:hAnsi="Times New Roman"/>
          <w:sz w:val="18"/>
          <w:szCs w:val="18"/>
        </w:rPr>
        <w:t>на 2025 год</w:t>
      </w:r>
    </w:p>
    <w:p w14:paraId="04917F2A" w14:textId="77777777" w:rsidR="00DB6CFF" w:rsidRPr="00DB6CFF" w:rsidRDefault="00DB6CFF" w:rsidP="00DB6CFF">
      <w:pPr>
        <w:spacing w:after="0" w:line="240" w:lineRule="auto"/>
        <w:rPr>
          <w:rFonts w:ascii="Times New Roman" w:hAnsi="Times New Roman"/>
          <w:sz w:val="18"/>
          <w:szCs w:val="18"/>
        </w:rPr>
      </w:pPr>
    </w:p>
    <w:tbl>
      <w:tblPr>
        <w:tblW w:w="1433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2"/>
        <w:gridCol w:w="13"/>
        <w:gridCol w:w="7208"/>
        <w:gridCol w:w="2277"/>
        <w:gridCol w:w="3832"/>
        <w:gridCol w:w="23"/>
      </w:tblGrid>
      <w:tr w:rsidR="00DB6CFF" w:rsidRPr="00DB6CFF" w14:paraId="28B9E752" w14:textId="77777777" w:rsidTr="002C2E1D">
        <w:trPr>
          <w:trHeight w:val="325"/>
        </w:trPr>
        <w:tc>
          <w:tcPr>
            <w:tcW w:w="995" w:type="dxa"/>
            <w:gridSpan w:val="3"/>
          </w:tcPr>
          <w:p w14:paraId="5CC815BE" w14:textId="77777777" w:rsidR="00DB6CFF" w:rsidRPr="00DB6CFF" w:rsidRDefault="00DB6CFF" w:rsidP="00DB6CFF">
            <w:pPr>
              <w:shd w:val="clear" w:color="auto" w:fill="FFFFFF"/>
              <w:spacing w:after="0" w:line="240" w:lineRule="auto"/>
              <w:ind w:firstLine="58"/>
              <w:jc w:val="center"/>
              <w:rPr>
                <w:rFonts w:ascii="Times New Roman" w:hAnsi="Times New Roman"/>
                <w:color w:val="000000"/>
                <w:sz w:val="18"/>
                <w:szCs w:val="18"/>
              </w:rPr>
            </w:pPr>
            <w:r w:rsidRPr="00DB6CFF">
              <w:rPr>
                <w:rFonts w:ascii="Times New Roman" w:hAnsi="Times New Roman"/>
                <w:color w:val="000000"/>
                <w:sz w:val="18"/>
                <w:szCs w:val="18"/>
              </w:rPr>
              <w:t>№</w:t>
            </w:r>
          </w:p>
          <w:p w14:paraId="02F70FAA" w14:textId="77777777" w:rsidR="00DB6CFF" w:rsidRPr="00DB6CFF" w:rsidRDefault="00DB6CFF" w:rsidP="00DB6CFF">
            <w:pPr>
              <w:shd w:val="clear" w:color="auto" w:fill="FFFFFF"/>
              <w:spacing w:after="0" w:line="240" w:lineRule="auto"/>
              <w:jc w:val="center"/>
              <w:rPr>
                <w:rFonts w:ascii="Times New Roman" w:hAnsi="Times New Roman"/>
                <w:sz w:val="18"/>
                <w:szCs w:val="18"/>
              </w:rPr>
            </w:pPr>
            <w:proofErr w:type="gramStart"/>
            <w:r w:rsidRPr="00DB6CFF">
              <w:rPr>
                <w:rFonts w:ascii="Times New Roman" w:hAnsi="Times New Roman"/>
                <w:color w:val="000000"/>
                <w:sz w:val="18"/>
                <w:szCs w:val="18"/>
              </w:rPr>
              <w:t>п</w:t>
            </w:r>
            <w:proofErr w:type="gramEnd"/>
            <w:r w:rsidRPr="00DB6CFF">
              <w:rPr>
                <w:rFonts w:ascii="Times New Roman" w:hAnsi="Times New Roman"/>
                <w:color w:val="000000"/>
                <w:sz w:val="18"/>
                <w:szCs w:val="18"/>
              </w:rPr>
              <w:t>/п</w:t>
            </w:r>
          </w:p>
        </w:tc>
        <w:tc>
          <w:tcPr>
            <w:tcW w:w="7208" w:type="dxa"/>
          </w:tcPr>
          <w:p w14:paraId="5B20A6FA"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bCs/>
                <w:color w:val="000000"/>
                <w:sz w:val="18"/>
                <w:szCs w:val="18"/>
              </w:rPr>
              <w:t>Мероприятия</w:t>
            </w:r>
          </w:p>
        </w:tc>
        <w:tc>
          <w:tcPr>
            <w:tcW w:w="2277" w:type="dxa"/>
          </w:tcPr>
          <w:p w14:paraId="0EB2A3D6"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color w:val="000000"/>
                <w:sz w:val="18"/>
                <w:szCs w:val="18"/>
              </w:rPr>
              <w:t>Срок выполнения</w:t>
            </w:r>
          </w:p>
        </w:tc>
        <w:tc>
          <w:tcPr>
            <w:tcW w:w="3855" w:type="dxa"/>
            <w:gridSpan w:val="2"/>
          </w:tcPr>
          <w:p w14:paraId="7643F925" w14:textId="77777777" w:rsidR="00DB6CFF" w:rsidRPr="00DB6CFF" w:rsidRDefault="00DB6CFF" w:rsidP="00DB6CFF">
            <w:pPr>
              <w:shd w:val="clear" w:color="auto" w:fill="FFFFFF"/>
              <w:spacing w:after="0" w:line="240" w:lineRule="auto"/>
              <w:ind w:left="-107"/>
              <w:jc w:val="center"/>
              <w:rPr>
                <w:rFonts w:ascii="Times New Roman" w:hAnsi="Times New Roman"/>
                <w:sz w:val="18"/>
                <w:szCs w:val="18"/>
              </w:rPr>
            </w:pPr>
            <w:r w:rsidRPr="00DB6CFF">
              <w:rPr>
                <w:rFonts w:ascii="Times New Roman" w:hAnsi="Times New Roman"/>
                <w:color w:val="000000"/>
                <w:sz w:val="18"/>
                <w:szCs w:val="18"/>
              </w:rPr>
              <w:t>Ответственные исполнители</w:t>
            </w:r>
          </w:p>
        </w:tc>
      </w:tr>
      <w:tr w:rsidR="00DB6CFF" w:rsidRPr="00DB6CFF" w14:paraId="3D7EF040" w14:textId="77777777" w:rsidTr="002C2E1D">
        <w:trPr>
          <w:trHeight w:val="325"/>
        </w:trPr>
        <w:tc>
          <w:tcPr>
            <w:tcW w:w="14335" w:type="dxa"/>
            <w:gridSpan w:val="7"/>
          </w:tcPr>
          <w:p w14:paraId="7EEBF766" w14:textId="77777777" w:rsidR="00DB6CFF" w:rsidRPr="00DB6CFF" w:rsidRDefault="00DB6CFF" w:rsidP="00DB6CFF">
            <w:pPr>
              <w:shd w:val="clear" w:color="auto" w:fill="FFFFFF"/>
              <w:spacing w:after="0" w:line="240" w:lineRule="auto"/>
              <w:ind w:left="-107"/>
              <w:jc w:val="center"/>
              <w:rPr>
                <w:rFonts w:ascii="Times New Roman" w:hAnsi="Times New Roman"/>
                <w:i/>
                <w:sz w:val="18"/>
                <w:szCs w:val="18"/>
              </w:rPr>
            </w:pPr>
            <w:r w:rsidRPr="00DB6CFF">
              <w:rPr>
                <w:rFonts w:ascii="Times New Roman" w:hAnsi="Times New Roman"/>
                <w:i/>
                <w:sz w:val="18"/>
                <w:szCs w:val="18"/>
              </w:rPr>
              <w:t>Раздел 1. Меры, направленные на нормативно-правовое обеспечение антикоррупционной деятельности</w:t>
            </w:r>
          </w:p>
        </w:tc>
      </w:tr>
      <w:tr w:rsidR="00DB6CFF" w:rsidRPr="00DB6CFF" w14:paraId="01528A5B" w14:textId="77777777" w:rsidTr="002C2E1D">
        <w:trPr>
          <w:trHeight w:val="325"/>
        </w:trPr>
        <w:tc>
          <w:tcPr>
            <w:tcW w:w="995" w:type="dxa"/>
            <w:gridSpan w:val="3"/>
          </w:tcPr>
          <w:p w14:paraId="49D3AC2E"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1.1.</w:t>
            </w:r>
          </w:p>
        </w:tc>
        <w:tc>
          <w:tcPr>
            <w:tcW w:w="7208" w:type="dxa"/>
          </w:tcPr>
          <w:p w14:paraId="58812DE3" w14:textId="77777777" w:rsidR="00DB6CFF" w:rsidRPr="00DB6CFF"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Мониторинг </w:t>
            </w:r>
            <w:proofErr w:type="spellStart"/>
            <w:r w:rsidRPr="00DB6CFF">
              <w:rPr>
                <w:rFonts w:ascii="Times New Roman" w:hAnsi="Times New Roman"/>
                <w:sz w:val="18"/>
                <w:szCs w:val="18"/>
              </w:rPr>
              <w:t>правоприменения</w:t>
            </w:r>
            <w:proofErr w:type="spellEnd"/>
            <w:r w:rsidRPr="00DB6CFF">
              <w:rPr>
                <w:rFonts w:ascii="Times New Roman" w:hAnsi="Times New Roman"/>
                <w:sz w:val="18"/>
                <w:szCs w:val="18"/>
              </w:rPr>
              <w:t xml:space="preserve"> в порядке, установленном постановлением администрации сельского поселения Сентябрьский</w:t>
            </w:r>
            <w:r w:rsidRPr="00DB6CFF">
              <w:rPr>
                <w:rFonts w:ascii="Times New Roman" w:hAnsi="Times New Roman"/>
                <w:sz w:val="18"/>
                <w:szCs w:val="18"/>
              </w:rPr>
              <w:br/>
              <w:t xml:space="preserve">от 19.03.2014 № 29-па «О порядке организации и проведения мониторинга </w:t>
            </w:r>
            <w:proofErr w:type="spellStart"/>
            <w:r w:rsidRPr="00DB6CFF">
              <w:rPr>
                <w:rFonts w:ascii="Times New Roman" w:hAnsi="Times New Roman"/>
                <w:sz w:val="18"/>
                <w:szCs w:val="18"/>
              </w:rPr>
              <w:t>правоприменения</w:t>
            </w:r>
            <w:proofErr w:type="spellEnd"/>
            <w:r w:rsidRPr="00DB6CFF">
              <w:rPr>
                <w:rFonts w:ascii="Times New Roman" w:hAnsi="Times New Roman"/>
                <w:sz w:val="18"/>
                <w:szCs w:val="18"/>
              </w:rPr>
              <w:t xml:space="preserve"> в муниципальном образовании «Сельское поселение Сентябрьский»</w:t>
            </w:r>
          </w:p>
        </w:tc>
        <w:tc>
          <w:tcPr>
            <w:tcW w:w="2277" w:type="dxa"/>
          </w:tcPr>
          <w:p w14:paraId="6ECA3ABF"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5F3CB70F"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37479616" w14:textId="77777777" w:rsidR="00DB6CFF" w:rsidRPr="00DB6CFF" w:rsidRDefault="00DB6CFF" w:rsidP="00DB6CFF">
            <w:pPr>
              <w:shd w:val="clear" w:color="auto" w:fill="FFFFFF"/>
              <w:spacing w:after="0" w:line="240" w:lineRule="auto"/>
              <w:jc w:val="center"/>
              <w:rPr>
                <w:rFonts w:ascii="Times New Roman" w:hAnsi="Times New Roman"/>
                <w:sz w:val="18"/>
                <w:szCs w:val="18"/>
              </w:rPr>
            </w:pPr>
          </w:p>
        </w:tc>
        <w:tc>
          <w:tcPr>
            <w:tcW w:w="3855" w:type="dxa"/>
            <w:gridSpan w:val="2"/>
          </w:tcPr>
          <w:p w14:paraId="5055A973" w14:textId="77777777" w:rsidR="00DB6CFF" w:rsidRPr="00DB6CFF" w:rsidRDefault="00DB6CFF" w:rsidP="00DB6CFF">
            <w:pPr>
              <w:shd w:val="clear" w:color="auto" w:fill="FFFFFF"/>
              <w:spacing w:after="0" w:line="240" w:lineRule="auto"/>
              <w:ind w:left="-107"/>
              <w:rPr>
                <w:rFonts w:ascii="Times New Roman" w:hAnsi="Times New Roman"/>
                <w:sz w:val="18"/>
                <w:szCs w:val="18"/>
              </w:rPr>
            </w:pPr>
            <w:r w:rsidRPr="00DB6CFF">
              <w:rPr>
                <w:rFonts w:ascii="Times New Roman" w:hAnsi="Times New Roman"/>
                <w:sz w:val="18"/>
                <w:szCs w:val="18"/>
              </w:rPr>
              <w:t>Заведующий сектором</w:t>
            </w:r>
          </w:p>
        </w:tc>
      </w:tr>
      <w:tr w:rsidR="00DB6CFF" w:rsidRPr="00DB6CFF" w14:paraId="7968E6BA" w14:textId="77777777" w:rsidTr="002C2E1D">
        <w:trPr>
          <w:trHeight w:val="328"/>
        </w:trPr>
        <w:tc>
          <w:tcPr>
            <w:tcW w:w="995" w:type="dxa"/>
            <w:gridSpan w:val="3"/>
          </w:tcPr>
          <w:p w14:paraId="569275E9"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1.2.</w:t>
            </w:r>
          </w:p>
        </w:tc>
        <w:tc>
          <w:tcPr>
            <w:tcW w:w="13340" w:type="dxa"/>
            <w:gridSpan w:val="4"/>
            <w:vAlign w:val="center"/>
          </w:tcPr>
          <w:p w14:paraId="4BC255F8"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sz w:val="18"/>
                <w:szCs w:val="18"/>
              </w:rPr>
              <w:t>Антикоррупционная экспертиза нормативных правовых актов и их проектов:</w:t>
            </w:r>
          </w:p>
        </w:tc>
      </w:tr>
      <w:tr w:rsidR="00DB6CFF" w:rsidRPr="00DB6CFF" w14:paraId="6538506D" w14:textId="77777777" w:rsidTr="002C2E1D">
        <w:trPr>
          <w:trHeight w:val="328"/>
        </w:trPr>
        <w:tc>
          <w:tcPr>
            <w:tcW w:w="995" w:type="dxa"/>
            <w:gridSpan w:val="3"/>
          </w:tcPr>
          <w:p w14:paraId="48687364"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1.2.1.</w:t>
            </w:r>
          </w:p>
        </w:tc>
        <w:tc>
          <w:tcPr>
            <w:tcW w:w="7208" w:type="dxa"/>
          </w:tcPr>
          <w:p w14:paraId="6A1FAD0D" w14:textId="77777777" w:rsidR="00DB6CFF" w:rsidRPr="00DB6CFF" w:rsidRDefault="00DB6CFF" w:rsidP="00DB6CFF">
            <w:pPr>
              <w:shd w:val="clear" w:color="auto" w:fill="FFFFFF"/>
              <w:spacing w:after="0" w:line="240" w:lineRule="auto"/>
              <w:ind w:firstLine="31"/>
              <w:jc w:val="both"/>
              <w:rPr>
                <w:rFonts w:ascii="Times New Roman" w:hAnsi="Times New Roman"/>
                <w:sz w:val="18"/>
                <w:szCs w:val="18"/>
              </w:rPr>
            </w:pPr>
            <w:r w:rsidRPr="00DB6CFF">
              <w:rPr>
                <w:rFonts w:ascii="Times New Roman" w:hAnsi="Times New Roman"/>
                <w:sz w:val="18"/>
                <w:szCs w:val="18"/>
              </w:rPr>
              <w:t xml:space="preserve">Проведение антикоррупционной экспертизы нормативных правовых актов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и их проектов </w:t>
            </w:r>
          </w:p>
        </w:tc>
        <w:tc>
          <w:tcPr>
            <w:tcW w:w="2277" w:type="dxa"/>
            <w:vAlign w:val="center"/>
          </w:tcPr>
          <w:p w14:paraId="5C3EB0E0"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постоянно</w:t>
            </w:r>
          </w:p>
        </w:tc>
        <w:tc>
          <w:tcPr>
            <w:tcW w:w="3855" w:type="dxa"/>
            <w:gridSpan w:val="2"/>
          </w:tcPr>
          <w:p w14:paraId="6C146374"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5E6A319B" w14:textId="77777777" w:rsidTr="002C2E1D">
        <w:trPr>
          <w:trHeight w:val="328"/>
        </w:trPr>
        <w:tc>
          <w:tcPr>
            <w:tcW w:w="995" w:type="dxa"/>
            <w:gridSpan w:val="3"/>
          </w:tcPr>
          <w:p w14:paraId="3C724608"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1.2.2.</w:t>
            </w:r>
          </w:p>
        </w:tc>
        <w:tc>
          <w:tcPr>
            <w:tcW w:w="7208" w:type="dxa"/>
          </w:tcPr>
          <w:p w14:paraId="06F571FC" w14:textId="77777777" w:rsidR="00DB6CFF" w:rsidRPr="00DB6CFF" w:rsidRDefault="00DB6CFF" w:rsidP="00DB6CFF">
            <w:pPr>
              <w:shd w:val="clear" w:color="auto" w:fill="FFFFFF"/>
              <w:spacing w:after="0" w:line="240" w:lineRule="auto"/>
              <w:ind w:firstLine="31"/>
              <w:jc w:val="both"/>
              <w:rPr>
                <w:rFonts w:ascii="Times New Roman" w:hAnsi="Times New Roman"/>
                <w:sz w:val="18"/>
                <w:szCs w:val="18"/>
              </w:rPr>
            </w:pPr>
            <w:r w:rsidRPr="00DB6CFF">
              <w:rPr>
                <w:rFonts w:ascii="Times New Roman" w:hAnsi="Times New Roman"/>
                <w:sz w:val="18"/>
                <w:szCs w:val="18"/>
              </w:rPr>
              <w:t xml:space="preserve">Организация мер по приведению в соответствии с действующим законодательством нормативных правовых актов (проектов), </w:t>
            </w:r>
            <w:r w:rsidRPr="00DB6CFF">
              <w:rPr>
                <w:rFonts w:ascii="Times New Roman" w:hAnsi="Times New Roman"/>
                <w:sz w:val="18"/>
                <w:szCs w:val="18"/>
              </w:rPr>
              <w:br/>
              <w:t xml:space="preserve">в которых прокуратурой установлены </w:t>
            </w:r>
            <w:proofErr w:type="spellStart"/>
            <w:r w:rsidRPr="00DB6CFF">
              <w:rPr>
                <w:rFonts w:ascii="Times New Roman" w:hAnsi="Times New Roman"/>
                <w:sz w:val="18"/>
                <w:szCs w:val="18"/>
              </w:rPr>
              <w:t>коррупциогенные</w:t>
            </w:r>
            <w:proofErr w:type="spellEnd"/>
            <w:r w:rsidRPr="00DB6CFF">
              <w:rPr>
                <w:rFonts w:ascii="Times New Roman" w:hAnsi="Times New Roman"/>
                <w:sz w:val="18"/>
                <w:szCs w:val="18"/>
              </w:rPr>
              <w:t xml:space="preserve"> факторы</w:t>
            </w:r>
          </w:p>
        </w:tc>
        <w:tc>
          <w:tcPr>
            <w:tcW w:w="2277" w:type="dxa"/>
          </w:tcPr>
          <w:p w14:paraId="11227231"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color w:val="000000"/>
                <w:sz w:val="18"/>
                <w:szCs w:val="18"/>
              </w:rPr>
              <w:t>по мере поступления акта прокурорского реагирования</w:t>
            </w:r>
          </w:p>
        </w:tc>
        <w:tc>
          <w:tcPr>
            <w:tcW w:w="3855" w:type="dxa"/>
            <w:gridSpan w:val="2"/>
          </w:tcPr>
          <w:p w14:paraId="71838AA1"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F93CF84" w14:textId="77777777" w:rsidTr="002C2E1D">
        <w:trPr>
          <w:trHeight w:val="328"/>
        </w:trPr>
        <w:tc>
          <w:tcPr>
            <w:tcW w:w="995" w:type="dxa"/>
            <w:gridSpan w:val="3"/>
          </w:tcPr>
          <w:p w14:paraId="2AFDEF89"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1.2.3.</w:t>
            </w:r>
          </w:p>
        </w:tc>
        <w:tc>
          <w:tcPr>
            <w:tcW w:w="7208" w:type="dxa"/>
          </w:tcPr>
          <w:p w14:paraId="6ADB27A5" w14:textId="77777777" w:rsidR="00DB6CFF" w:rsidRPr="00DB6CFF" w:rsidRDefault="00DB6CFF" w:rsidP="00DB6CFF">
            <w:pPr>
              <w:shd w:val="clear" w:color="auto" w:fill="FFFFFF"/>
              <w:spacing w:after="0" w:line="240" w:lineRule="auto"/>
              <w:ind w:firstLine="31"/>
              <w:jc w:val="both"/>
              <w:rPr>
                <w:rFonts w:ascii="Times New Roman" w:hAnsi="Times New Roman"/>
                <w:sz w:val="18"/>
                <w:szCs w:val="18"/>
              </w:rPr>
            </w:pPr>
            <w:r w:rsidRPr="00DB6CFF">
              <w:rPr>
                <w:rFonts w:ascii="Times New Roman" w:hAnsi="Times New Roman"/>
                <w:sz w:val="18"/>
                <w:szCs w:val="18"/>
              </w:rPr>
              <w:t>Разработка и принятие муниципальных нормативных правовых актов по совершенствованию правового регулирования в сфере противодействия коррупции</w:t>
            </w:r>
          </w:p>
        </w:tc>
        <w:tc>
          <w:tcPr>
            <w:tcW w:w="2277" w:type="dxa"/>
          </w:tcPr>
          <w:p w14:paraId="748CCCB7"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по мере необходимости</w:t>
            </w:r>
          </w:p>
        </w:tc>
        <w:tc>
          <w:tcPr>
            <w:tcW w:w="3855" w:type="dxa"/>
            <w:gridSpan w:val="2"/>
          </w:tcPr>
          <w:p w14:paraId="58967859"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276DBCB5" w14:textId="77777777" w:rsidTr="002C2E1D">
        <w:trPr>
          <w:trHeight w:val="328"/>
        </w:trPr>
        <w:tc>
          <w:tcPr>
            <w:tcW w:w="14335" w:type="dxa"/>
            <w:gridSpan w:val="7"/>
          </w:tcPr>
          <w:p w14:paraId="048CC4FC" w14:textId="77777777" w:rsidR="00DB6CFF" w:rsidRPr="00DB6CFF" w:rsidRDefault="00DB6CFF" w:rsidP="00DB6CFF">
            <w:pPr>
              <w:shd w:val="clear" w:color="auto" w:fill="FFFFFF"/>
              <w:spacing w:after="0" w:line="240" w:lineRule="auto"/>
              <w:ind w:right="-112"/>
              <w:jc w:val="center"/>
              <w:rPr>
                <w:rFonts w:ascii="Times New Roman" w:hAnsi="Times New Roman"/>
                <w:i/>
                <w:color w:val="000000"/>
                <w:sz w:val="18"/>
                <w:szCs w:val="18"/>
              </w:rPr>
            </w:pPr>
            <w:r w:rsidRPr="00DB6CFF">
              <w:rPr>
                <w:rFonts w:ascii="Times New Roman" w:hAnsi="Times New Roman"/>
                <w:i/>
                <w:color w:val="000000"/>
                <w:sz w:val="18"/>
                <w:szCs w:val="18"/>
              </w:rPr>
              <w:t xml:space="preserve">Раздел 2. Меры, направленные на </w:t>
            </w:r>
            <w:r w:rsidRPr="00DB6CFF">
              <w:rPr>
                <w:rFonts w:ascii="Times New Roman" w:hAnsi="Times New Roman"/>
                <w:i/>
                <w:sz w:val="18"/>
                <w:szCs w:val="18"/>
              </w:rPr>
              <w:t>совершенствование муниципального управления</w:t>
            </w:r>
          </w:p>
        </w:tc>
      </w:tr>
      <w:tr w:rsidR="00DB6CFF" w:rsidRPr="00DB6CFF" w14:paraId="69D55F7A" w14:textId="77777777" w:rsidTr="002C2E1D">
        <w:trPr>
          <w:trHeight w:val="328"/>
        </w:trPr>
        <w:tc>
          <w:tcPr>
            <w:tcW w:w="995" w:type="dxa"/>
            <w:gridSpan w:val="3"/>
          </w:tcPr>
          <w:p w14:paraId="37ED3855"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2.1.</w:t>
            </w:r>
          </w:p>
        </w:tc>
        <w:tc>
          <w:tcPr>
            <w:tcW w:w="7208" w:type="dxa"/>
          </w:tcPr>
          <w:p w14:paraId="2296E0C9" w14:textId="77777777" w:rsidR="00DB6CFF" w:rsidRPr="00DB6CFF" w:rsidRDefault="00DB6CFF" w:rsidP="00DB6CFF">
            <w:pPr>
              <w:shd w:val="clear" w:color="auto" w:fill="FFFFFF"/>
              <w:spacing w:after="0" w:line="240" w:lineRule="auto"/>
              <w:ind w:firstLine="31"/>
              <w:jc w:val="both"/>
              <w:rPr>
                <w:rFonts w:ascii="Times New Roman" w:hAnsi="Times New Roman"/>
                <w:sz w:val="18"/>
                <w:szCs w:val="18"/>
              </w:rPr>
            </w:pPr>
            <w:r w:rsidRPr="00DB6CFF">
              <w:rPr>
                <w:rFonts w:ascii="Times New Roman" w:hAnsi="Times New Roman"/>
                <w:sz w:val="18"/>
                <w:szCs w:val="18"/>
              </w:rPr>
              <w:t xml:space="preserve">Рассмотрение правоприменительной практики по результатам вступивших в законную силу решений судов, арбитражных судов </w:t>
            </w:r>
            <w:r w:rsidRPr="00DB6CFF">
              <w:rPr>
                <w:rFonts w:ascii="Times New Roman" w:hAnsi="Times New Roman"/>
                <w:sz w:val="18"/>
                <w:szCs w:val="18"/>
              </w:rPr>
              <w:br/>
              <w:t xml:space="preserve">о признании </w:t>
            </w:r>
            <w:proofErr w:type="gramStart"/>
            <w:r w:rsidRPr="00DB6CFF">
              <w:rPr>
                <w:rFonts w:ascii="Times New Roman" w:hAnsi="Times New Roman"/>
                <w:sz w:val="18"/>
                <w:szCs w:val="18"/>
              </w:rPr>
              <w:t>недействительными</w:t>
            </w:r>
            <w:proofErr w:type="gramEnd"/>
            <w:r w:rsidRPr="00DB6CFF">
              <w:rPr>
                <w:rFonts w:ascii="Times New Roman" w:hAnsi="Times New Roman"/>
                <w:sz w:val="18"/>
                <w:szCs w:val="18"/>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14:paraId="113A3293"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1 раз в полугодие 2025 года</w:t>
            </w:r>
          </w:p>
        </w:tc>
        <w:tc>
          <w:tcPr>
            <w:tcW w:w="3855" w:type="dxa"/>
            <w:gridSpan w:val="2"/>
          </w:tcPr>
          <w:p w14:paraId="00B2E3AF"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3771EC6" w14:textId="77777777" w:rsidTr="002C2E1D">
        <w:trPr>
          <w:trHeight w:val="2704"/>
        </w:trPr>
        <w:tc>
          <w:tcPr>
            <w:tcW w:w="995" w:type="dxa"/>
            <w:gridSpan w:val="3"/>
          </w:tcPr>
          <w:p w14:paraId="39BCC049"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2.2.</w:t>
            </w:r>
          </w:p>
        </w:tc>
        <w:tc>
          <w:tcPr>
            <w:tcW w:w="7208" w:type="dxa"/>
          </w:tcPr>
          <w:p w14:paraId="19298438" w14:textId="77777777" w:rsidR="00DB6CFF" w:rsidRPr="00DB6CFF" w:rsidRDefault="00DB6CFF" w:rsidP="00DB6CFF">
            <w:pPr>
              <w:shd w:val="clear" w:color="auto" w:fill="FFFFFF"/>
              <w:spacing w:after="0" w:line="240" w:lineRule="auto"/>
              <w:ind w:firstLine="31"/>
              <w:jc w:val="both"/>
              <w:rPr>
                <w:rFonts w:ascii="Times New Roman" w:hAnsi="Times New Roman"/>
                <w:sz w:val="18"/>
                <w:szCs w:val="18"/>
              </w:rPr>
            </w:pPr>
            <w:r w:rsidRPr="00DB6CFF">
              <w:rPr>
                <w:rFonts w:ascii="Times New Roman" w:hAnsi="Times New Roman"/>
                <w:sz w:val="18"/>
                <w:szCs w:val="18"/>
              </w:rPr>
              <w:t xml:space="preserve">Обсуждение на заседаниях общественных советов результатов рассмотрения правоприменительной </w:t>
            </w:r>
            <w:proofErr w:type="gramStart"/>
            <w:r w:rsidRPr="00DB6CFF">
              <w:rPr>
                <w:rFonts w:ascii="Times New Roman" w:hAnsi="Times New Roman"/>
                <w:sz w:val="18"/>
                <w:szCs w:val="18"/>
              </w:rPr>
              <w:t>практики</w:t>
            </w:r>
            <w:proofErr w:type="gramEnd"/>
            <w:r w:rsidRPr="00DB6CFF">
              <w:rPr>
                <w:rFonts w:ascii="Times New Roman" w:hAnsi="Times New Roman"/>
                <w:sz w:val="18"/>
                <w:szCs w:val="18"/>
              </w:rPr>
              <w:t xml:space="preserve"> по результатам вступивших в силу решений судов, арбитражных судов </w:t>
            </w:r>
            <w:r w:rsidRPr="00DB6CFF">
              <w:rPr>
                <w:rFonts w:ascii="Times New Roman" w:hAnsi="Times New Roman"/>
                <w:sz w:val="18"/>
                <w:szCs w:val="18"/>
              </w:rPr>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14:paraId="68C207B2"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1 раз в полугодие 2025 года</w:t>
            </w:r>
          </w:p>
        </w:tc>
        <w:tc>
          <w:tcPr>
            <w:tcW w:w="3855" w:type="dxa"/>
            <w:gridSpan w:val="2"/>
          </w:tcPr>
          <w:p w14:paraId="76AE3012"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0AAB0EA" w14:textId="77777777" w:rsidTr="002C2E1D">
        <w:trPr>
          <w:gridAfter w:val="1"/>
          <w:wAfter w:w="23" w:type="dxa"/>
          <w:trHeight w:val="325"/>
        </w:trPr>
        <w:tc>
          <w:tcPr>
            <w:tcW w:w="995" w:type="dxa"/>
            <w:gridSpan w:val="3"/>
          </w:tcPr>
          <w:p w14:paraId="5BE44BB3"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lastRenderedPageBreak/>
              <w:t>2.3.</w:t>
            </w:r>
          </w:p>
        </w:tc>
        <w:tc>
          <w:tcPr>
            <w:tcW w:w="7208" w:type="dxa"/>
          </w:tcPr>
          <w:p w14:paraId="6038ED97" w14:textId="77777777" w:rsidR="00DB6CFF" w:rsidRPr="00DB6CFF" w:rsidRDefault="00DB6CFF" w:rsidP="00DB6CFF">
            <w:pPr>
              <w:spacing w:after="0" w:line="240" w:lineRule="auto"/>
              <w:jc w:val="both"/>
              <w:rPr>
                <w:rFonts w:ascii="Times New Roman" w:hAnsi="Times New Roman"/>
                <w:sz w:val="18"/>
                <w:szCs w:val="18"/>
              </w:rPr>
            </w:pPr>
            <w:proofErr w:type="gramStart"/>
            <w:r w:rsidRPr="00DB6CFF">
              <w:rPr>
                <w:rFonts w:ascii="Times New Roman" w:hAnsi="Times New Roman"/>
                <w:sz w:val="18"/>
                <w:szCs w:val="18"/>
              </w:rPr>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Сентябрьский,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roofErr w:type="gramEnd"/>
          </w:p>
        </w:tc>
        <w:tc>
          <w:tcPr>
            <w:tcW w:w="2277" w:type="dxa"/>
          </w:tcPr>
          <w:p w14:paraId="02FF925A"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219E27AA"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4B647B9A" w14:textId="77777777" w:rsidR="00DB6CFF" w:rsidRPr="00DB6CFF" w:rsidRDefault="00DB6CFF" w:rsidP="00DB6CFF">
            <w:pPr>
              <w:shd w:val="clear" w:color="auto" w:fill="FFFFFF"/>
              <w:spacing w:after="0" w:line="240" w:lineRule="auto"/>
              <w:jc w:val="center"/>
              <w:rPr>
                <w:rFonts w:ascii="Times New Roman" w:hAnsi="Times New Roman"/>
                <w:sz w:val="18"/>
                <w:szCs w:val="18"/>
              </w:rPr>
            </w:pPr>
          </w:p>
          <w:p w14:paraId="68E6A16D" w14:textId="77777777" w:rsidR="00DB6CFF" w:rsidRPr="00DB6CFF" w:rsidRDefault="00DB6CFF" w:rsidP="00DB6CFF">
            <w:pPr>
              <w:shd w:val="clear" w:color="auto" w:fill="FFFFFF"/>
              <w:spacing w:after="0" w:line="240" w:lineRule="auto"/>
              <w:jc w:val="center"/>
              <w:rPr>
                <w:rFonts w:ascii="Times New Roman" w:hAnsi="Times New Roman"/>
                <w:sz w:val="18"/>
                <w:szCs w:val="18"/>
              </w:rPr>
            </w:pPr>
          </w:p>
        </w:tc>
        <w:tc>
          <w:tcPr>
            <w:tcW w:w="3832" w:type="dxa"/>
          </w:tcPr>
          <w:p w14:paraId="72CBD4AC" w14:textId="77777777" w:rsidR="00DB6CFF" w:rsidRPr="00DB6CFF" w:rsidRDefault="00DB6CFF" w:rsidP="00DB6CFF">
            <w:pPr>
              <w:shd w:val="clear" w:color="auto" w:fill="FFFFFF"/>
              <w:spacing w:after="0" w:line="240" w:lineRule="auto"/>
              <w:rPr>
                <w:rFonts w:ascii="Times New Roman" w:hAnsi="Times New Roman"/>
                <w:sz w:val="18"/>
                <w:szCs w:val="18"/>
              </w:rPr>
            </w:pPr>
            <w:r w:rsidRPr="00DB6CFF">
              <w:rPr>
                <w:rFonts w:ascii="Times New Roman" w:hAnsi="Times New Roman"/>
                <w:color w:val="000000"/>
                <w:sz w:val="18"/>
                <w:szCs w:val="18"/>
              </w:rPr>
              <w:t xml:space="preserve">Начальник </w:t>
            </w:r>
            <w:proofErr w:type="gramStart"/>
            <w:r w:rsidRPr="00DB6CFF">
              <w:rPr>
                <w:rFonts w:ascii="Times New Roman" w:hAnsi="Times New Roman"/>
                <w:color w:val="000000"/>
                <w:sz w:val="18"/>
                <w:szCs w:val="18"/>
              </w:rPr>
              <w:t>отдела-главный</w:t>
            </w:r>
            <w:proofErr w:type="gramEnd"/>
            <w:r w:rsidRPr="00DB6CFF">
              <w:rPr>
                <w:rFonts w:ascii="Times New Roman" w:hAnsi="Times New Roman"/>
                <w:color w:val="000000"/>
                <w:sz w:val="18"/>
                <w:szCs w:val="18"/>
              </w:rPr>
              <w:t xml:space="preserve"> бухгалтер</w:t>
            </w:r>
          </w:p>
        </w:tc>
      </w:tr>
      <w:tr w:rsidR="00DB6CFF" w:rsidRPr="00DB6CFF" w14:paraId="23117F65" w14:textId="77777777" w:rsidTr="002C2E1D">
        <w:trPr>
          <w:gridAfter w:val="1"/>
          <w:wAfter w:w="23" w:type="dxa"/>
          <w:trHeight w:val="325"/>
        </w:trPr>
        <w:tc>
          <w:tcPr>
            <w:tcW w:w="995" w:type="dxa"/>
            <w:gridSpan w:val="3"/>
          </w:tcPr>
          <w:p w14:paraId="7F51C02B"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2.4.</w:t>
            </w:r>
          </w:p>
        </w:tc>
        <w:tc>
          <w:tcPr>
            <w:tcW w:w="7208" w:type="dxa"/>
            <w:vAlign w:val="center"/>
          </w:tcPr>
          <w:p w14:paraId="7E46368A" w14:textId="77777777" w:rsidR="00DB6CFF" w:rsidRPr="00DB6CFF" w:rsidRDefault="00DB6CFF" w:rsidP="00DB6CFF">
            <w:pPr>
              <w:shd w:val="clear" w:color="auto" w:fill="FFFFFF"/>
              <w:spacing w:after="0" w:line="240" w:lineRule="auto"/>
              <w:ind w:firstLine="31"/>
              <w:jc w:val="both"/>
              <w:rPr>
                <w:rFonts w:ascii="Times New Roman" w:hAnsi="Times New Roman"/>
                <w:color w:val="000000"/>
                <w:sz w:val="18"/>
                <w:szCs w:val="18"/>
              </w:rPr>
            </w:pPr>
            <w:proofErr w:type="gramStart"/>
            <w:r w:rsidRPr="00DB6CFF">
              <w:rPr>
                <w:rFonts w:ascii="Times New Roman" w:hAnsi="Times New Roman"/>
                <w:color w:val="000000"/>
                <w:sz w:val="18"/>
                <w:szCs w:val="18"/>
              </w:rPr>
              <w:t xml:space="preserve">Мониторинг реализации пункта 9 части 1 статьи 31 Федерального закона Российской Федерации от 05.04.2013 № 44-ФЗ </w:t>
            </w:r>
            <w:r w:rsidRPr="00DB6CFF">
              <w:rPr>
                <w:rFonts w:ascii="Times New Roman" w:hAnsi="Times New Roman"/>
                <w:color w:val="000000"/>
                <w:sz w:val="18"/>
                <w:szCs w:val="18"/>
              </w:rPr>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DB6CFF">
              <w:rPr>
                <w:rFonts w:ascii="Times New Roman" w:hAnsi="Times New Roman"/>
                <w:color w:val="000000"/>
                <w:sz w:val="18"/>
                <w:szCs w:val="18"/>
              </w:rPr>
              <w:br/>
              <w:t xml:space="preserve">при осуществлении закупок товаров, работ, услуг органами местного самоуправления сельского поселения Сентябрьский </w:t>
            </w:r>
            <w:r w:rsidRPr="00DB6CFF">
              <w:rPr>
                <w:rFonts w:ascii="Times New Roman" w:hAnsi="Times New Roman"/>
                <w:color w:val="000000"/>
                <w:sz w:val="18"/>
                <w:szCs w:val="18"/>
              </w:rPr>
              <w:br/>
              <w:t>и их подведомственными учреждениями</w:t>
            </w:r>
            <w:proofErr w:type="gramEnd"/>
          </w:p>
        </w:tc>
        <w:tc>
          <w:tcPr>
            <w:tcW w:w="2277" w:type="dxa"/>
          </w:tcPr>
          <w:p w14:paraId="66A75553"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 xml:space="preserve">до 25 декабря </w:t>
            </w:r>
          </w:p>
          <w:p w14:paraId="3C814178"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2022 года</w:t>
            </w:r>
          </w:p>
          <w:p w14:paraId="45B97D26"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p>
        </w:tc>
        <w:tc>
          <w:tcPr>
            <w:tcW w:w="3832" w:type="dxa"/>
          </w:tcPr>
          <w:p w14:paraId="7802EB80"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 xml:space="preserve">Начальник </w:t>
            </w:r>
            <w:proofErr w:type="gramStart"/>
            <w:r w:rsidRPr="00DB6CFF">
              <w:rPr>
                <w:rFonts w:ascii="Times New Roman" w:hAnsi="Times New Roman"/>
                <w:color w:val="000000"/>
                <w:sz w:val="18"/>
                <w:szCs w:val="18"/>
              </w:rPr>
              <w:t>отдела-главный</w:t>
            </w:r>
            <w:proofErr w:type="gramEnd"/>
            <w:r w:rsidRPr="00DB6CFF">
              <w:rPr>
                <w:rFonts w:ascii="Times New Roman" w:hAnsi="Times New Roman"/>
                <w:color w:val="000000"/>
                <w:sz w:val="18"/>
                <w:szCs w:val="18"/>
              </w:rPr>
              <w:t xml:space="preserve"> бухгалтер</w:t>
            </w:r>
          </w:p>
        </w:tc>
      </w:tr>
      <w:tr w:rsidR="00DB6CFF" w:rsidRPr="00DB6CFF" w14:paraId="1C4D6D32" w14:textId="77777777" w:rsidTr="002C2E1D">
        <w:trPr>
          <w:gridAfter w:val="1"/>
          <w:wAfter w:w="23" w:type="dxa"/>
          <w:trHeight w:val="325"/>
        </w:trPr>
        <w:tc>
          <w:tcPr>
            <w:tcW w:w="995" w:type="dxa"/>
            <w:gridSpan w:val="3"/>
          </w:tcPr>
          <w:p w14:paraId="7150FCC3"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2.5.</w:t>
            </w:r>
          </w:p>
        </w:tc>
        <w:tc>
          <w:tcPr>
            <w:tcW w:w="7208" w:type="dxa"/>
            <w:vAlign w:val="center"/>
          </w:tcPr>
          <w:p w14:paraId="4AFDB216" w14:textId="77777777" w:rsidR="00DB6CFF" w:rsidRPr="00DB6CFF" w:rsidRDefault="00DB6CFF" w:rsidP="00DB6CFF">
            <w:pPr>
              <w:shd w:val="clear" w:color="auto" w:fill="FFFFFF"/>
              <w:spacing w:after="0" w:line="240" w:lineRule="auto"/>
              <w:ind w:firstLine="31"/>
              <w:jc w:val="both"/>
              <w:rPr>
                <w:rFonts w:ascii="Times New Roman" w:hAnsi="Times New Roman"/>
                <w:color w:val="000000"/>
                <w:sz w:val="18"/>
                <w:szCs w:val="18"/>
              </w:rPr>
            </w:pPr>
            <w:r w:rsidRPr="00DB6CFF">
              <w:rPr>
                <w:rFonts w:ascii="Times New Roman" w:hAnsi="Times New Roman"/>
                <w:color w:val="000000"/>
                <w:sz w:val="18"/>
                <w:szCs w:val="18"/>
              </w:rPr>
              <w:t>Принятие нормативно-правовых и правовых актов в сфере закупок товаров, работ, услуг для обеспечения государственных и муниципальных нужд. Внесение изменений в нормативно-правовые и правовые акты в целях приведения в соответствие с действующим законодательством</w:t>
            </w:r>
          </w:p>
        </w:tc>
        <w:tc>
          <w:tcPr>
            <w:tcW w:w="2277" w:type="dxa"/>
          </w:tcPr>
          <w:p w14:paraId="01A5C98B"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По мере необходимости</w:t>
            </w:r>
          </w:p>
        </w:tc>
        <w:tc>
          <w:tcPr>
            <w:tcW w:w="3832" w:type="dxa"/>
          </w:tcPr>
          <w:p w14:paraId="50317AEA"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Ведущий специалист</w:t>
            </w:r>
          </w:p>
          <w:p w14:paraId="15453D4D"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6E9DCEC" w14:textId="77777777" w:rsidTr="002C2E1D">
        <w:trPr>
          <w:gridAfter w:val="1"/>
          <w:wAfter w:w="23" w:type="dxa"/>
          <w:trHeight w:val="325"/>
        </w:trPr>
        <w:tc>
          <w:tcPr>
            <w:tcW w:w="995" w:type="dxa"/>
            <w:gridSpan w:val="3"/>
          </w:tcPr>
          <w:p w14:paraId="6162CFCF"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2.6.</w:t>
            </w:r>
          </w:p>
        </w:tc>
        <w:tc>
          <w:tcPr>
            <w:tcW w:w="7208" w:type="dxa"/>
          </w:tcPr>
          <w:p w14:paraId="26CB1E54" w14:textId="77777777" w:rsidR="00DB6CFF" w:rsidRPr="00DB6CFF" w:rsidRDefault="00DB6CFF" w:rsidP="00DB6CFF">
            <w:pPr>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color w:val="000000"/>
                <w:sz w:val="18"/>
                <w:szCs w:val="18"/>
              </w:rPr>
              <w:t>Рассмотрение актов прокурорского реагирования, в целях недопущения совершения однородных нарушений, принятие мер упреждающего характера</w:t>
            </w:r>
          </w:p>
          <w:p w14:paraId="59574618" w14:textId="77777777" w:rsidR="00DB6CFF" w:rsidRPr="00DB6CFF" w:rsidRDefault="00DB6CFF" w:rsidP="00DB6CFF">
            <w:pPr>
              <w:shd w:val="clear" w:color="auto" w:fill="FFFFFF"/>
              <w:spacing w:after="0" w:line="240" w:lineRule="auto"/>
              <w:jc w:val="both"/>
              <w:rPr>
                <w:rFonts w:ascii="Times New Roman" w:hAnsi="Times New Roman"/>
                <w:color w:val="000000"/>
                <w:sz w:val="18"/>
                <w:szCs w:val="18"/>
              </w:rPr>
            </w:pPr>
          </w:p>
        </w:tc>
        <w:tc>
          <w:tcPr>
            <w:tcW w:w="2277" w:type="dxa"/>
            <w:vAlign w:val="center"/>
          </w:tcPr>
          <w:p w14:paraId="0428EECC"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 xml:space="preserve">до 25 декабря </w:t>
            </w:r>
          </w:p>
          <w:p w14:paraId="315DC70D"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 xml:space="preserve">2025 года </w:t>
            </w:r>
          </w:p>
        </w:tc>
        <w:tc>
          <w:tcPr>
            <w:tcW w:w="3832" w:type="dxa"/>
          </w:tcPr>
          <w:p w14:paraId="75AA0760"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1BC2AA5" w14:textId="77777777" w:rsidTr="002C2E1D">
        <w:trPr>
          <w:gridAfter w:val="1"/>
          <w:wAfter w:w="23" w:type="dxa"/>
          <w:trHeight w:val="325"/>
        </w:trPr>
        <w:tc>
          <w:tcPr>
            <w:tcW w:w="995" w:type="dxa"/>
            <w:gridSpan w:val="3"/>
          </w:tcPr>
          <w:p w14:paraId="24CD04B4"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2.7.</w:t>
            </w:r>
          </w:p>
        </w:tc>
        <w:tc>
          <w:tcPr>
            <w:tcW w:w="7208" w:type="dxa"/>
          </w:tcPr>
          <w:p w14:paraId="683A455B" w14:textId="77777777" w:rsidR="00DB6CFF" w:rsidRPr="00DB6CFF" w:rsidRDefault="00DB6CFF" w:rsidP="00DB6CFF">
            <w:pPr>
              <w:autoSpaceDE w:val="0"/>
              <w:autoSpaceDN w:val="0"/>
              <w:adjustRightInd w:val="0"/>
              <w:spacing w:after="0" w:line="240" w:lineRule="auto"/>
              <w:jc w:val="both"/>
              <w:rPr>
                <w:rFonts w:ascii="Times New Roman" w:hAnsi="Times New Roman"/>
                <w:color w:val="000000"/>
                <w:sz w:val="18"/>
                <w:szCs w:val="18"/>
              </w:rPr>
            </w:pPr>
            <w:r w:rsidRPr="00DB6CFF">
              <w:rPr>
                <w:rFonts w:ascii="Times New Roman" w:hAnsi="Times New Roman"/>
                <w:color w:val="000000"/>
                <w:sz w:val="18"/>
                <w:szCs w:val="18"/>
              </w:rPr>
              <w:t xml:space="preserve">Анализ результатов рассмотрения обращения граждан </w:t>
            </w:r>
            <w:r w:rsidRPr="00DB6CFF">
              <w:rPr>
                <w:rFonts w:ascii="Times New Roman" w:hAnsi="Times New Roman"/>
                <w:color w:val="000000"/>
                <w:sz w:val="18"/>
                <w:szCs w:val="18"/>
              </w:rPr>
              <w:br/>
              <w:t xml:space="preserve">и юридических лиц, содержащих информацию о коррупционных проявлениях, в том числе принятие мер по недопущению </w:t>
            </w:r>
            <w:r w:rsidRPr="00DB6CFF">
              <w:rPr>
                <w:rFonts w:ascii="Times New Roman" w:hAnsi="Times New Roman"/>
                <w:color w:val="000000"/>
                <w:sz w:val="18"/>
                <w:szCs w:val="18"/>
              </w:rPr>
              <w:br/>
              <w:t>и устранению предпосылок, способствующих совершению указанных проявлений</w:t>
            </w:r>
          </w:p>
        </w:tc>
        <w:tc>
          <w:tcPr>
            <w:tcW w:w="2277" w:type="dxa"/>
            <w:vAlign w:val="center"/>
          </w:tcPr>
          <w:p w14:paraId="1E839757"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 xml:space="preserve">до 20 декабря </w:t>
            </w:r>
          </w:p>
          <w:p w14:paraId="3951B1EF"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tc>
        <w:tc>
          <w:tcPr>
            <w:tcW w:w="3832" w:type="dxa"/>
          </w:tcPr>
          <w:p w14:paraId="0E23E2B0"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22BD1E3" w14:textId="77777777" w:rsidTr="002C2E1D">
        <w:trPr>
          <w:gridAfter w:val="1"/>
          <w:wAfter w:w="23" w:type="dxa"/>
          <w:trHeight w:val="325"/>
        </w:trPr>
        <w:tc>
          <w:tcPr>
            <w:tcW w:w="995" w:type="dxa"/>
            <w:gridSpan w:val="3"/>
          </w:tcPr>
          <w:p w14:paraId="7ABCB1F6"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highlight w:val="yellow"/>
              </w:rPr>
            </w:pPr>
            <w:r w:rsidRPr="00DB6CFF">
              <w:rPr>
                <w:rFonts w:ascii="Times New Roman" w:hAnsi="Times New Roman"/>
                <w:color w:val="000000"/>
                <w:sz w:val="18"/>
                <w:szCs w:val="18"/>
              </w:rPr>
              <w:t>2.8.</w:t>
            </w:r>
          </w:p>
        </w:tc>
        <w:tc>
          <w:tcPr>
            <w:tcW w:w="7208" w:type="dxa"/>
          </w:tcPr>
          <w:p w14:paraId="34042926" w14:textId="77777777" w:rsidR="00DB6CFF" w:rsidRPr="00DB6CFF" w:rsidRDefault="00DB6CFF" w:rsidP="00DB6CFF">
            <w:pPr>
              <w:autoSpaceDE w:val="0"/>
              <w:autoSpaceDN w:val="0"/>
              <w:adjustRightInd w:val="0"/>
              <w:spacing w:after="0" w:line="240" w:lineRule="auto"/>
              <w:jc w:val="both"/>
              <w:rPr>
                <w:rFonts w:ascii="Times New Roman" w:hAnsi="Times New Roman"/>
                <w:color w:val="000000"/>
                <w:sz w:val="18"/>
                <w:szCs w:val="18"/>
                <w:highlight w:val="yellow"/>
              </w:rPr>
            </w:pPr>
            <w:proofErr w:type="gramStart"/>
            <w:r w:rsidRPr="00DB6CFF">
              <w:rPr>
                <w:rFonts w:ascii="Times New Roman" w:hAnsi="Times New Roman"/>
                <w:sz w:val="18"/>
                <w:szCs w:val="18"/>
              </w:rPr>
              <w:t>Контроль за</w:t>
            </w:r>
            <w:proofErr w:type="gramEnd"/>
            <w:r w:rsidRPr="00DB6CFF">
              <w:rPr>
                <w:rFonts w:ascii="Times New Roman" w:hAnsi="Times New Roman"/>
                <w:sz w:val="18"/>
                <w:szCs w:val="18"/>
              </w:rPr>
              <w:t xml:space="preserve"> своевременным внесением изменений </w:t>
            </w:r>
            <w:r w:rsidRPr="00DB6CFF">
              <w:rPr>
                <w:rFonts w:ascii="Times New Roman" w:hAnsi="Times New Roman"/>
                <w:sz w:val="18"/>
                <w:szCs w:val="18"/>
              </w:rPr>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277" w:type="dxa"/>
            <w:vAlign w:val="center"/>
          </w:tcPr>
          <w:p w14:paraId="1EAB572C"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highlight w:val="yellow"/>
              </w:rPr>
            </w:pPr>
            <w:r w:rsidRPr="00DB6CFF">
              <w:rPr>
                <w:rFonts w:ascii="Times New Roman" w:hAnsi="Times New Roman"/>
                <w:color w:val="000000"/>
                <w:sz w:val="18"/>
                <w:szCs w:val="18"/>
              </w:rPr>
              <w:t>По мере необходимости</w:t>
            </w:r>
          </w:p>
        </w:tc>
        <w:tc>
          <w:tcPr>
            <w:tcW w:w="3832" w:type="dxa"/>
          </w:tcPr>
          <w:p w14:paraId="2E3BE796"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Начальник отдела материально-технического снабжения,</w:t>
            </w:r>
          </w:p>
          <w:p w14:paraId="4B302C99"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50E833E1" w14:textId="77777777" w:rsidTr="002C2E1D">
        <w:trPr>
          <w:gridAfter w:val="1"/>
          <w:wAfter w:w="23" w:type="dxa"/>
          <w:trHeight w:val="325"/>
        </w:trPr>
        <w:tc>
          <w:tcPr>
            <w:tcW w:w="995" w:type="dxa"/>
            <w:gridSpan w:val="3"/>
          </w:tcPr>
          <w:p w14:paraId="361F9EF2"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2.9.</w:t>
            </w:r>
          </w:p>
        </w:tc>
        <w:tc>
          <w:tcPr>
            <w:tcW w:w="7208" w:type="dxa"/>
          </w:tcPr>
          <w:p w14:paraId="76218D91" w14:textId="77777777" w:rsidR="00DB6CFF" w:rsidRPr="00DB6CFF" w:rsidRDefault="00DB6CFF" w:rsidP="00DB6CFF">
            <w:pPr>
              <w:shd w:val="clear" w:color="auto" w:fill="FFFFFF"/>
              <w:spacing w:after="0" w:line="240" w:lineRule="auto"/>
              <w:jc w:val="both"/>
              <w:rPr>
                <w:rFonts w:ascii="Times New Roman" w:hAnsi="Times New Roman"/>
                <w:sz w:val="18"/>
                <w:szCs w:val="18"/>
              </w:rPr>
            </w:pPr>
            <w:r w:rsidRPr="00DB6CFF">
              <w:rPr>
                <w:rFonts w:ascii="Times New Roman" w:hAnsi="Times New Roman"/>
                <w:sz w:val="18"/>
                <w:szCs w:val="18"/>
              </w:rPr>
              <w:t xml:space="preserve">Проведение оценки коррупционных рисков в органах местного самоуправления сельского поселения </w:t>
            </w:r>
            <w:proofErr w:type="gramStart"/>
            <w:r w:rsidRPr="00DB6CFF">
              <w:rPr>
                <w:rFonts w:ascii="Times New Roman" w:hAnsi="Times New Roman"/>
                <w:sz w:val="18"/>
                <w:szCs w:val="18"/>
              </w:rPr>
              <w:t>Сентябрьский</w:t>
            </w:r>
            <w:proofErr w:type="gramEnd"/>
          </w:p>
        </w:tc>
        <w:tc>
          <w:tcPr>
            <w:tcW w:w="2277" w:type="dxa"/>
          </w:tcPr>
          <w:p w14:paraId="0040E3D9"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 xml:space="preserve">до 20 декабря </w:t>
            </w:r>
          </w:p>
          <w:p w14:paraId="5471AC29"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2025 года</w:t>
            </w:r>
          </w:p>
        </w:tc>
        <w:tc>
          <w:tcPr>
            <w:tcW w:w="3832" w:type="dxa"/>
          </w:tcPr>
          <w:p w14:paraId="27E680CE"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4C8A6775" w14:textId="77777777" w:rsidTr="002C2E1D">
        <w:trPr>
          <w:gridAfter w:val="1"/>
          <w:wAfter w:w="23" w:type="dxa"/>
          <w:trHeight w:val="325"/>
        </w:trPr>
        <w:tc>
          <w:tcPr>
            <w:tcW w:w="995" w:type="dxa"/>
            <w:gridSpan w:val="3"/>
          </w:tcPr>
          <w:p w14:paraId="771B1ECB"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2.10.</w:t>
            </w:r>
          </w:p>
        </w:tc>
        <w:tc>
          <w:tcPr>
            <w:tcW w:w="7208" w:type="dxa"/>
          </w:tcPr>
          <w:p w14:paraId="66794CB4" w14:textId="77777777" w:rsidR="00DB6CFF" w:rsidRPr="00DB6CFF" w:rsidRDefault="00DB6CFF" w:rsidP="00DB6CFF">
            <w:pPr>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 xml:space="preserve">Проведение мероприятий просветительского характера </w:t>
            </w:r>
            <w:r w:rsidRPr="00DB6CFF">
              <w:rPr>
                <w:rFonts w:ascii="Times New Roman" w:hAnsi="Times New Roman"/>
                <w:sz w:val="18"/>
                <w:szCs w:val="18"/>
              </w:rPr>
              <w:br/>
              <w:t>по разъяснению гражданам о порядках предоставления государственных и муниципальных услуг</w:t>
            </w:r>
          </w:p>
        </w:tc>
        <w:tc>
          <w:tcPr>
            <w:tcW w:w="2277" w:type="dxa"/>
            <w:vAlign w:val="center"/>
          </w:tcPr>
          <w:p w14:paraId="56807213"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Постоянно</w:t>
            </w:r>
          </w:p>
        </w:tc>
        <w:tc>
          <w:tcPr>
            <w:tcW w:w="3832" w:type="dxa"/>
          </w:tcPr>
          <w:p w14:paraId="18A53732"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Начальник отдела материально-технического снабжения</w:t>
            </w:r>
          </w:p>
          <w:p w14:paraId="1543290C"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p>
        </w:tc>
      </w:tr>
      <w:tr w:rsidR="00DB6CFF" w:rsidRPr="00DB6CFF" w14:paraId="0B795AE1" w14:textId="77777777" w:rsidTr="002C2E1D">
        <w:trPr>
          <w:gridAfter w:val="1"/>
          <w:wAfter w:w="23" w:type="dxa"/>
          <w:trHeight w:val="325"/>
        </w:trPr>
        <w:tc>
          <w:tcPr>
            <w:tcW w:w="995" w:type="dxa"/>
            <w:gridSpan w:val="3"/>
          </w:tcPr>
          <w:p w14:paraId="74AFD2E2"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2.11.</w:t>
            </w:r>
          </w:p>
        </w:tc>
        <w:tc>
          <w:tcPr>
            <w:tcW w:w="13317" w:type="dxa"/>
            <w:gridSpan w:val="3"/>
          </w:tcPr>
          <w:p w14:paraId="183A3113" w14:textId="77777777" w:rsidR="00DB6CFF" w:rsidRPr="00DB6CFF" w:rsidRDefault="00DB6CFF" w:rsidP="00DB6CFF">
            <w:pPr>
              <w:shd w:val="clear" w:color="auto" w:fill="FFFFFF"/>
              <w:spacing w:after="0" w:line="240" w:lineRule="auto"/>
              <w:jc w:val="both"/>
              <w:rPr>
                <w:rFonts w:ascii="Times New Roman" w:hAnsi="Times New Roman"/>
                <w:sz w:val="18"/>
                <w:szCs w:val="18"/>
              </w:rPr>
            </w:pPr>
            <w:r w:rsidRPr="00DB6CFF">
              <w:rPr>
                <w:rFonts w:ascii="Times New Roman" w:hAnsi="Times New Roman"/>
                <w:sz w:val="18"/>
                <w:szCs w:val="18"/>
              </w:rPr>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DB6CFF">
              <w:rPr>
                <w:rFonts w:ascii="Times New Roman" w:hAnsi="Times New Roman"/>
                <w:sz w:val="18"/>
                <w:szCs w:val="18"/>
              </w:rPr>
              <w:t>Сентябрьский</w:t>
            </w:r>
            <w:proofErr w:type="gramEnd"/>
          </w:p>
        </w:tc>
      </w:tr>
      <w:tr w:rsidR="00DB6CFF" w:rsidRPr="00DB6CFF" w14:paraId="5432F3D3" w14:textId="77777777" w:rsidTr="002C2E1D">
        <w:trPr>
          <w:gridAfter w:val="1"/>
          <w:wAfter w:w="23" w:type="dxa"/>
          <w:trHeight w:val="325"/>
        </w:trPr>
        <w:tc>
          <w:tcPr>
            <w:tcW w:w="995" w:type="dxa"/>
            <w:gridSpan w:val="3"/>
          </w:tcPr>
          <w:p w14:paraId="49A02D53"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2.11.1.</w:t>
            </w:r>
          </w:p>
        </w:tc>
        <w:tc>
          <w:tcPr>
            <w:tcW w:w="7208" w:type="dxa"/>
          </w:tcPr>
          <w:p w14:paraId="20F79CD9" w14:textId="77777777" w:rsidR="00DB6CFF" w:rsidRPr="00DB6CFF" w:rsidRDefault="00DB6CFF" w:rsidP="00DB6CFF">
            <w:pPr>
              <w:shd w:val="clear" w:color="auto" w:fill="FFFFFF"/>
              <w:spacing w:after="0" w:line="240" w:lineRule="auto"/>
              <w:jc w:val="both"/>
              <w:rPr>
                <w:rFonts w:ascii="Times New Roman" w:hAnsi="Times New Roman"/>
                <w:sz w:val="18"/>
                <w:szCs w:val="18"/>
              </w:rPr>
            </w:pPr>
            <w:r w:rsidRPr="00DB6CFF">
              <w:rPr>
                <w:rFonts w:ascii="Times New Roman" w:hAnsi="Times New Roman"/>
                <w:sz w:val="18"/>
                <w:szCs w:val="18"/>
              </w:rPr>
              <w:t xml:space="preserve">Проведение практического занятия с должностными лицами, ответственными за противодействие коррупции в муниципальных учреждениях, предприятиях, организациях, подведомственных органам местного самоуправления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по организации работы по предупреждению, противодействию коррупции</w:t>
            </w:r>
          </w:p>
        </w:tc>
        <w:tc>
          <w:tcPr>
            <w:tcW w:w="2277" w:type="dxa"/>
          </w:tcPr>
          <w:p w14:paraId="5649068D"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 xml:space="preserve">до 01 сентября </w:t>
            </w:r>
          </w:p>
          <w:p w14:paraId="4A8D2145"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2025 года</w:t>
            </w:r>
          </w:p>
          <w:p w14:paraId="234229F0"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p>
        </w:tc>
        <w:tc>
          <w:tcPr>
            <w:tcW w:w="3832" w:type="dxa"/>
          </w:tcPr>
          <w:p w14:paraId="3C4F95CF"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532729C2" w14:textId="77777777" w:rsidTr="002C2E1D">
        <w:trPr>
          <w:gridAfter w:val="1"/>
          <w:wAfter w:w="23" w:type="dxa"/>
          <w:trHeight w:val="325"/>
        </w:trPr>
        <w:tc>
          <w:tcPr>
            <w:tcW w:w="995" w:type="dxa"/>
            <w:gridSpan w:val="3"/>
          </w:tcPr>
          <w:p w14:paraId="41C0C663" w14:textId="77777777" w:rsidR="00DB6CFF" w:rsidRPr="00DB6CFF" w:rsidRDefault="00DB6CFF" w:rsidP="00DB6CFF">
            <w:pPr>
              <w:shd w:val="clear" w:color="auto" w:fill="FFFFFF"/>
              <w:spacing w:after="0" w:line="240" w:lineRule="auto"/>
              <w:ind w:left="-41"/>
              <w:jc w:val="center"/>
              <w:rPr>
                <w:rFonts w:ascii="Times New Roman" w:hAnsi="Times New Roman"/>
                <w:color w:val="000000"/>
                <w:sz w:val="18"/>
                <w:szCs w:val="18"/>
              </w:rPr>
            </w:pPr>
            <w:r w:rsidRPr="00DB6CFF">
              <w:rPr>
                <w:rFonts w:ascii="Times New Roman" w:hAnsi="Times New Roman"/>
                <w:color w:val="000000"/>
                <w:sz w:val="18"/>
                <w:szCs w:val="18"/>
              </w:rPr>
              <w:t>2.11.2.</w:t>
            </w:r>
          </w:p>
        </w:tc>
        <w:tc>
          <w:tcPr>
            <w:tcW w:w="7208" w:type="dxa"/>
          </w:tcPr>
          <w:p w14:paraId="1B878A8D" w14:textId="77777777" w:rsidR="00DB6CFF" w:rsidRPr="00DB6CFF" w:rsidRDefault="00DB6CFF" w:rsidP="00DB6CFF">
            <w:pPr>
              <w:spacing w:after="0" w:line="240" w:lineRule="auto"/>
              <w:jc w:val="both"/>
              <w:rPr>
                <w:rFonts w:ascii="Times New Roman" w:hAnsi="Times New Roman"/>
                <w:sz w:val="18"/>
                <w:szCs w:val="18"/>
              </w:rPr>
            </w:pPr>
            <w:r w:rsidRPr="00DB6CFF">
              <w:rPr>
                <w:rFonts w:ascii="Times New Roman" w:hAnsi="Times New Roman"/>
                <w:sz w:val="18"/>
                <w:szCs w:val="18"/>
              </w:rPr>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DB6CFF">
              <w:rPr>
                <w:rFonts w:ascii="Times New Roman" w:hAnsi="Times New Roman"/>
                <w:sz w:val="18"/>
                <w:szCs w:val="18"/>
              </w:rPr>
              <w:t>Сентябрьский</w:t>
            </w:r>
            <w:proofErr w:type="gramEnd"/>
          </w:p>
        </w:tc>
        <w:tc>
          <w:tcPr>
            <w:tcW w:w="2277" w:type="dxa"/>
          </w:tcPr>
          <w:p w14:paraId="39DAFABF" w14:textId="77777777" w:rsidR="00DB6CFF" w:rsidRPr="00DB6CFF" w:rsidRDefault="00DB6CFF" w:rsidP="00DB6CFF">
            <w:pPr>
              <w:spacing w:after="0" w:line="240" w:lineRule="auto"/>
              <w:jc w:val="center"/>
              <w:rPr>
                <w:rFonts w:ascii="Times New Roman" w:hAnsi="Times New Roman"/>
                <w:sz w:val="18"/>
                <w:szCs w:val="18"/>
              </w:rPr>
            </w:pPr>
            <w:r w:rsidRPr="00DB6CFF">
              <w:rPr>
                <w:rFonts w:ascii="Times New Roman" w:hAnsi="Times New Roman"/>
                <w:sz w:val="18"/>
                <w:szCs w:val="18"/>
              </w:rPr>
              <w:t xml:space="preserve">до 01 октября </w:t>
            </w:r>
          </w:p>
          <w:p w14:paraId="20D23BB8" w14:textId="77777777" w:rsidR="00DB6CFF" w:rsidRPr="00DB6CFF" w:rsidRDefault="00DB6CFF" w:rsidP="00DB6CFF">
            <w:pPr>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3C49BC83" w14:textId="77777777" w:rsidR="00DB6CFF" w:rsidRPr="00DB6CFF" w:rsidRDefault="00DB6CFF" w:rsidP="00DB6CFF">
            <w:pPr>
              <w:spacing w:after="0" w:line="240" w:lineRule="auto"/>
              <w:jc w:val="center"/>
              <w:rPr>
                <w:rFonts w:ascii="Times New Roman" w:hAnsi="Times New Roman"/>
                <w:sz w:val="18"/>
                <w:szCs w:val="18"/>
              </w:rPr>
            </w:pPr>
          </w:p>
        </w:tc>
        <w:tc>
          <w:tcPr>
            <w:tcW w:w="3832" w:type="dxa"/>
          </w:tcPr>
          <w:p w14:paraId="73D1D00B"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0008F7F1" w14:textId="77777777" w:rsidTr="002C2E1D">
        <w:trPr>
          <w:gridAfter w:val="1"/>
          <w:wAfter w:w="23" w:type="dxa"/>
          <w:trHeight w:val="418"/>
        </w:trPr>
        <w:tc>
          <w:tcPr>
            <w:tcW w:w="14312" w:type="dxa"/>
            <w:gridSpan w:val="6"/>
          </w:tcPr>
          <w:p w14:paraId="2079E9BF" w14:textId="77777777" w:rsidR="00DB6CFF" w:rsidRPr="00DB6CFF" w:rsidRDefault="00DB6CFF" w:rsidP="00DB6CFF">
            <w:pPr>
              <w:shd w:val="clear" w:color="auto" w:fill="FFFFFF"/>
              <w:spacing w:after="0" w:line="240" w:lineRule="auto"/>
              <w:jc w:val="center"/>
              <w:rPr>
                <w:rFonts w:ascii="Times New Roman" w:hAnsi="Times New Roman"/>
                <w:i/>
                <w:color w:val="000000"/>
                <w:sz w:val="18"/>
                <w:szCs w:val="18"/>
              </w:rPr>
            </w:pPr>
            <w:r w:rsidRPr="00DB6CFF">
              <w:rPr>
                <w:rFonts w:ascii="Times New Roman" w:hAnsi="Times New Roman"/>
                <w:i/>
                <w:color w:val="000000"/>
                <w:sz w:val="18"/>
                <w:szCs w:val="18"/>
              </w:rPr>
              <w:t>Раздел 3. Меры, направленные на достижение полного и достоверного информационного обеспечения, на формирование в обществе  негативного отношения к коррупции</w:t>
            </w:r>
          </w:p>
        </w:tc>
      </w:tr>
      <w:tr w:rsidR="00DB6CFF" w:rsidRPr="00DB6CFF" w14:paraId="027218E9" w14:textId="77777777" w:rsidTr="002C2E1D">
        <w:trPr>
          <w:gridAfter w:val="1"/>
          <w:wAfter w:w="23" w:type="dxa"/>
          <w:trHeight w:val="325"/>
        </w:trPr>
        <w:tc>
          <w:tcPr>
            <w:tcW w:w="982" w:type="dxa"/>
            <w:gridSpan w:val="2"/>
          </w:tcPr>
          <w:p w14:paraId="731C8AD3"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3.1.</w:t>
            </w:r>
          </w:p>
        </w:tc>
        <w:tc>
          <w:tcPr>
            <w:tcW w:w="13330" w:type="dxa"/>
            <w:gridSpan w:val="4"/>
          </w:tcPr>
          <w:p w14:paraId="2906BC4A"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 xml:space="preserve">Информационная кампания по антикоррупционной пропаганде комплекса мероприятий, проводимых в муниципальном образовании сельское поселение </w:t>
            </w:r>
            <w:proofErr w:type="gramStart"/>
            <w:r w:rsidRPr="00DB6CFF">
              <w:rPr>
                <w:rFonts w:ascii="Times New Roman" w:hAnsi="Times New Roman"/>
                <w:color w:val="000000"/>
                <w:sz w:val="18"/>
                <w:szCs w:val="18"/>
              </w:rPr>
              <w:t>Сентябрьский</w:t>
            </w:r>
            <w:proofErr w:type="gramEnd"/>
            <w:r w:rsidRPr="00DB6CFF">
              <w:rPr>
                <w:rFonts w:ascii="Times New Roman" w:hAnsi="Times New Roman"/>
                <w:color w:val="000000"/>
                <w:sz w:val="18"/>
                <w:szCs w:val="18"/>
              </w:rPr>
              <w:t xml:space="preserve"> согласно плану, утвержденного председателем межведомственного Совета при Главе сельского поселения Сентябрьский по противодействию коррупции:</w:t>
            </w:r>
          </w:p>
        </w:tc>
      </w:tr>
      <w:tr w:rsidR="00DB6CFF" w:rsidRPr="00DB6CFF" w14:paraId="5633AABB" w14:textId="77777777" w:rsidTr="002C2E1D">
        <w:trPr>
          <w:gridAfter w:val="1"/>
          <w:wAfter w:w="23" w:type="dxa"/>
          <w:trHeight w:val="325"/>
        </w:trPr>
        <w:tc>
          <w:tcPr>
            <w:tcW w:w="982" w:type="dxa"/>
            <w:gridSpan w:val="2"/>
          </w:tcPr>
          <w:p w14:paraId="6E3254B2" w14:textId="77777777" w:rsidR="00DB6CFF" w:rsidRPr="00DB6CFF" w:rsidRDefault="00DB6CFF" w:rsidP="00DB6CFF">
            <w:pPr>
              <w:shd w:val="clear" w:color="auto" w:fill="FFFFFF"/>
              <w:spacing w:after="0" w:line="240" w:lineRule="auto"/>
              <w:ind w:right="-108"/>
              <w:jc w:val="center"/>
              <w:rPr>
                <w:rFonts w:ascii="Times New Roman" w:hAnsi="Times New Roman"/>
                <w:sz w:val="18"/>
                <w:szCs w:val="18"/>
              </w:rPr>
            </w:pPr>
            <w:r w:rsidRPr="00DB6CFF">
              <w:rPr>
                <w:rFonts w:ascii="Times New Roman" w:hAnsi="Times New Roman"/>
                <w:sz w:val="18"/>
                <w:szCs w:val="18"/>
              </w:rPr>
              <w:t>3.1.1.</w:t>
            </w:r>
          </w:p>
        </w:tc>
        <w:tc>
          <w:tcPr>
            <w:tcW w:w="7221" w:type="dxa"/>
            <w:gridSpan w:val="2"/>
          </w:tcPr>
          <w:p w14:paraId="1BE81765" w14:textId="77777777" w:rsidR="00DB6CFF" w:rsidRPr="00DB6CFF" w:rsidRDefault="00DB6CFF" w:rsidP="00DB6CFF">
            <w:pPr>
              <w:shd w:val="clear" w:color="auto" w:fill="FFFFFF"/>
              <w:spacing w:after="0" w:line="240" w:lineRule="auto"/>
              <w:ind w:firstLine="5"/>
              <w:jc w:val="both"/>
              <w:rPr>
                <w:rFonts w:ascii="Times New Roman" w:hAnsi="Times New Roman"/>
                <w:color w:val="000000"/>
                <w:sz w:val="18"/>
                <w:szCs w:val="18"/>
              </w:rPr>
            </w:pPr>
            <w:r w:rsidRPr="00DB6CFF">
              <w:rPr>
                <w:rFonts w:ascii="Times New Roman" w:hAnsi="Times New Roman"/>
                <w:sz w:val="18"/>
                <w:szCs w:val="18"/>
              </w:rPr>
              <w:t xml:space="preserve">Освещение работы межведомственного Совета при Главе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по противодействию коррупции</w:t>
            </w:r>
          </w:p>
        </w:tc>
        <w:tc>
          <w:tcPr>
            <w:tcW w:w="2277" w:type="dxa"/>
          </w:tcPr>
          <w:p w14:paraId="31D6494C"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04C6A6A7"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tc>
        <w:tc>
          <w:tcPr>
            <w:tcW w:w="3832" w:type="dxa"/>
          </w:tcPr>
          <w:p w14:paraId="53F4176E"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Секретарь межведомственного Совета</w:t>
            </w:r>
          </w:p>
        </w:tc>
      </w:tr>
      <w:tr w:rsidR="00DB6CFF" w:rsidRPr="00DB6CFF" w14:paraId="44E3817D" w14:textId="77777777" w:rsidTr="002C2E1D">
        <w:trPr>
          <w:gridAfter w:val="1"/>
          <w:wAfter w:w="23" w:type="dxa"/>
          <w:trHeight w:val="325"/>
        </w:trPr>
        <w:tc>
          <w:tcPr>
            <w:tcW w:w="982" w:type="dxa"/>
            <w:gridSpan w:val="2"/>
          </w:tcPr>
          <w:p w14:paraId="1729A49F" w14:textId="77777777" w:rsidR="00DB6CFF" w:rsidRPr="00DB6CFF" w:rsidRDefault="00DB6CFF" w:rsidP="00DB6CFF">
            <w:pPr>
              <w:shd w:val="clear" w:color="auto" w:fill="FFFFFF"/>
              <w:spacing w:after="0" w:line="240" w:lineRule="auto"/>
              <w:ind w:right="-108"/>
              <w:jc w:val="center"/>
              <w:rPr>
                <w:rFonts w:ascii="Times New Roman" w:hAnsi="Times New Roman"/>
                <w:color w:val="000000"/>
                <w:sz w:val="18"/>
                <w:szCs w:val="18"/>
              </w:rPr>
            </w:pPr>
            <w:r w:rsidRPr="00DB6CFF">
              <w:rPr>
                <w:rFonts w:ascii="Times New Roman" w:hAnsi="Times New Roman"/>
                <w:color w:val="000000"/>
                <w:sz w:val="18"/>
                <w:szCs w:val="18"/>
              </w:rPr>
              <w:lastRenderedPageBreak/>
              <w:t>3.1.2.</w:t>
            </w:r>
          </w:p>
        </w:tc>
        <w:tc>
          <w:tcPr>
            <w:tcW w:w="7221" w:type="dxa"/>
            <w:gridSpan w:val="2"/>
          </w:tcPr>
          <w:p w14:paraId="339D35B0" w14:textId="77777777" w:rsidR="00DB6CFF" w:rsidRPr="00DB6CFF" w:rsidRDefault="00DB6CFF" w:rsidP="00DB6CFF">
            <w:pPr>
              <w:shd w:val="clear" w:color="auto" w:fill="FFFFFF"/>
              <w:spacing w:after="0" w:line="240" w:lineRule="auto"/>
              <w:ind w:firstLine="5"/>
              <w:jc w:val="both"/>
              <w:rPr>
                <w:rFonts w:ascii="Times New Roman" w:hAnsi="Times New Roman"/>
                <w:color w:val="000000"/>
                <w:sz w:val="18"/>
                <w:szCs w:val="18"/>
              </w:rPr>
            </w:pPr>
            <w:proofErr w:type="gramStart"/>
            <w:r w:rsidRPr="00DB6CFF">
              <w:rPr>
                <w:rFonts w:ascii="Times New Roman" w:hAnsi="Times New Roman"/>
                <w:color w:val="000000"/>
                <w:sz w:val="18"/>
                <w:szCs w:val="18"/>
              </w:rPr>
              <w:t>Размещение, регулярная актуализация раздела «Противодействие коррупции» официального сайта органов местного самоуправления сельского поселения Сентябрьский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DB6CFF">
              <w:rPr>
                <w:rFonts w:ascii="Times New Roman" w:hAnsi="Times New Roman"/>
                <w:color w:val="000000"/>
                <w:sz w:val="18"/>
                <w:szCs w:val="18"/>
              </w:rPr>
              <w:t xml:space="preserve">), иных организаций, созданных </w:t>
            </w:r>
            <w:r w:rsidRPr="00DB6CFF">
              <w:rPr>
                <w:rFonts w:ascii="Times New Roman" w:hAnsi="Times New Roman"/>
                <w:color w:val="000000"/>
                <w:sz w:val="18"/>
                <w:szCs w:val="18"/>
              </w:rPr>
              <w:br/>
              <w:t xml:space="preserve">на основании федеральных законов, и требованиях к должностям, замещение которых влечет за собой размещение сведений </w:t>
            </w:r>
            <w:r w:rsidRPr="00DB6CFF">
              <w:rPr>
                <w:rFonts w:ascii="Times New Roman" w:hAnsi="Times New Roman"/>
                <w:color w:val="000000"/>
                <w:sz w:val="18"/>
                <w:szCs w:val="18"/>
              </w:rPr>
              <w:br/>
              <w:t>о доходах, расходах, об имуществе и обязательствах имущественного характера»</w:t>
            </w:r>
          </w:p>
        </w:tc>
        <w:tc>
          <w:tcPr>
            <w:tcW w:w="2277" w:type="dxa"/>
          </w:tcPr>
          <w:p w14:paraId="3121772E"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6BE5FC2C"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7108035E"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p>
        </w:tc>
        <w:tc>
          <w:tcPr>
            <w:tcW w:w="3832" w:type="dxa"/>
          </w:tcPr>
          <w:p w14:paraId="5B760FD4"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p w14:paraId="5B4A1A65"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Специалист, ответственный за размещение информации на сайте</w:t>
            </w:r>
          </w:p>
        </w:tc>
      </w:tr>
      <w:tr w:rsidR="00DB6CFF" w:rsidRPr="00DB6CFF" w14:paraId="260DFA2D" w14:textId="77777777" w:rsidTr="002C2E1D">
        <w:trPr>
          <w:gridAfter w:val="1"/>
          <w:wAfter w:w="23" w:type="dxa"/>
          <w:trHeight w:val="325"/>
        </w:trPr>
        <w:tc>
          <w:tcPr>
            <w:tcW w:w="982" w:type="dxa"/>
            <w:gridSpan w:val="2"/>
          </w:tcPr>
          <w:p w14:paraId="66EB685B" w14:textId="77777777" w:rsidR="00DB6CFF" w:rsidRPr="00DB6CFF" w:rsidRDefault="00DB6CFF" w:rsidP="00DB6CFF">
            <w:pPr>
              <w:shd w:val="clear" w:color="auto" w:fill="FFFFFF"/>
              <w:spacing w:after="0" w:line="240" w:lineRule="auto"/>
              <w:ind w:right="-108"/>
              <w:jc w:val="center"/>
              <w:rPr>
                <w:rFonts w:ascii="Times New Roman" w:hAnsi="Times New Roman"/>
                <w:color w:val="000000"/>
                <w:sz w:val="18"/>
                <w:szCs w:val="18"/>
              </w:rPr>
            </w:pPr>
            <w:r w:rsidRPr="00DB6CFF">
              <w:rPr>
                <w:rFonts w:ascii="Times New Roman" w:hAnsi="Times New Roman"/>
                <w:color w:val="000000"/>
                <w:sz w:val="18"/>
                <w:szCs w:val="18"/>
              </w:rPr>
              <w:t>3.1.3.</w:t>
            </w:r>
          </w:p>
        </w:tc>
        <w:tc>
          <w:tcPr>
            <w:tcW w:w="7221" w:type="dxa"/>
            <w:gridSpan w:val="2"/>
          </w:tcPr>
          <w:p w14:paraId="700F63FE"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Исследование информационной среды (печатных, электронных средств массовой информации) на предмет размещения материалов по фактам коррупционных проявлений в целях выработки мер реагирования</w:t>
            </w:r>
          </w:p>
        </w:tc>
        <w:tc>
          <w:tcPr>
            <w:tcW w:w="2277" w:type="dxa"/>
          </w:tcPr>
          <w:p w14:paraId="197BE78F"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416F1C29"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5E98281C"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p>
        </w:tc>
        <w:tc>
          <w:tcPr>
            <w:tcW w:w="3832" w:type="dxa"/>
          </w:tcPr>
          <w:p w14:paraId="0E47A480"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p w14:paraId="6D7E6C4F"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Специалист, ответственный за размещение информации на сайте</w:t>
            </w:r>
          </w:p>
        </w:tc>
      </w:tr>
      <w:tr w:rsidR="00DB6CFF" w:rsidRPr="00DB6CFF" w14:paraId="08B56E52" w14:textId="77777777" w:rsidTr="002C2E1D">
        <w:trPr>
          <w:gridAfter w:val="1"/>
          <w:wAfter w:w="23" w:type="dxa"/>
          <w:trHeight w:val="325"/>
        </w:trPr>
        <w:tc>
          <w:tcPr>
            <w:tcW w:w="982" w:type="dxa"/>
            <w:gridSpan w:val="2"/>
          </w:tcPr>
          <w:p w14:paraId="01436459" w14:textId="77777777" w:rsidR="00DB6CFF" w:rsidRPr="00DB6CFF" w:rsidRDefault="00DB6CFF" w:rsidP="00DB6CFF">
            <w:pPr>
              <w:shd w:val="clear" w:color="auto" w:fill="FFFFFF"/>
              <w:spacing w:after="0" w:line="240" w:lineRule="auto"/>
              <w:ind w:right="-108"/>
              <w:jc w:val="center"/>
              <w:rPr>
                <w:rFonts w:ascii="Times New Roman" w:hAnsi="Times New Roman"/>
                <w:color w:val="000000"/>
                <w:sz w:val="18"/>
                <w:szCs w:val="18"/>
              </w:rPr>
            </w:pPr>
            <w:r w:rsidRPr="00DB6CFF">
              <w:rPr>
                <w:rFonts w:ascii="Times New Roman" w:hAnsi="Times New Roman"/>
                <w:color w:val="000000"/>
                <w:sz w:val="18"/>
                <w:szCs w:val="18"/>
              </w:rPr>
              <w:t>3.1.4.</w:t>
            </w:r>
          </w:p>
        </w:tc>
        <w:tc>
          <w:tcPr>
            <w:tcW w:w="7221" w:type="dxa"/>
            <w:gridSpan w:val="2"/>
          </w:tcPr>
          <w:p w14:paraId="116D4F33"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proofErr w:type="gramStart"/>
            <w:r w:rsidRPr="00DB6CFF">
              <w:rPr>
                <w:rFonts w:ascii="Times New Roman" w:hAnsi="Times New Roman"/>
                <w:sz w:val="18"/>
                <w:szCs w:val="18"/>
              </w:rPr>
              <w:t>Сентябрьский</w:t>
            </w:r>
            <w:proofErr w:type="gramEnd"/>
          </w:p>
        </w:tc>
        <w:tc>
          <w:tcPr>
            <w:tcW w:w="2277" w:type="dxa"/>
          </w:tcPr>
          <w:p w14:paraId="29841918"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4BC36A39"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2022 года</w:t>
            </w:r>
          </w:p>
          <w:p w14:paraId="22CEED41"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p>
          <w:p w14:paraId="77709EFE"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 xml:space="preserve">до 25 декабря </w:t>
            </w:r>
          </w:p>
          <w:p w14:paraId="369061F2"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2023 года</w:t>
            </w:r>
          </w:p>
        </w:tc>
        <w:tc>
          <w:tcPr>
            <w:tcW w:w="3832" w:type="dxa"/>
          </w:tcPr>
          <w:p w14:paraId="5C0A5B80"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p w14:paraId="14652E7F"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Специалист, ответственный за размещение информации на сайте</w:t>
            </w:r>
          </w:p>
        </w:tc>
      </w:tr>
      <w:tr w:rsidR="00DB6CFF" w:rsidRPr="00DB6CFF" w14:paraId="5A21361A" w14:textId="77777777" w:rsidTr="002C2E1D">
        <w:trPr>
          <w:gridAfter w:val="1"/>
          <w:wAfter w:w="23" w:type="dxa"/>
          <w:trHeight w:val="325"/>
        </w:trPr>
        <w:tc>
          <w:tcPr>
            <w:tcW w:w="982" w:type="dxa"/>
            <w:gridSpan w:val="2"/>
          </w:tcPr>
          <w:p w14:paraId="3355EB66"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3.2.</w:t>
            </w:r>
          </w:p>
        </w:tc>
        <w:tc>
          <w:tcPr>
            <w:tcW w:w="7221" w:type="dxa"/>
            <w:gridSpan w:val="2"/>
          </w:tcPr>
          <w:p w14:paraId="023476F5"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 xml:space="preserve">Участие представителей общественных объединений в обсуждении проектов нормативных правовых актов </w:t>
            </w:r>
          </w:p>
          <w:p w14:paraId="31C452BF"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p>
        </w:tc>
        <w:tc>
          <w:tcPr>
            <w:tcW w:w="2277" w:type="dxa"/>
          </w:tcPr>
          <w:p w14:paraId="53A736A4"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 xml:space="preserve">до 25 декабря </w:t>
            </w:r>
          </w:p>
          <w:p w14:paraId="50E80679"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tc>
        <w:tc>
          <w:tcPr>
            <w:tcW w:w="3832" w:type="dxa"/>
          </w:tcPr>
          <w:p w14:paraId="704D2213"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7588A8DB" w14:textId="77777777" w:rsidTr="002C2E1D">
        <w:trPr>
          <w:gridAfter w:val="1"/>
          <w:wAfter w:w="23" w:type="dxa"/>
          <w:trHeight w:val="325"/>
        </w:trPr>
        <w:tc>
          <w:tcPr>
            <w:tcW w:w="982" w:type="dxa"/>
            <w:gridSpan w:val="2"/>
          </w:tcPr>
          <w:p w14:paraId="47255F62"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3.3.</w:t>
            </w:r>
          </w:p>
        </w:tc>
        <w:tc>
          <w:tcPr>
            <w:tcW w:w="7221" w:type="dxa"/>
            <w:gridSpan w:val="2"/>
          </w:tcPr>
          <w:p w14:paraId="7FC90791"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 xml:space="preserve">Размещение сведений о доходах, расходах, об имуществе </w:t>
            </w:r>
            <w:r w:rsidRPr="00DB6CFF">
              <w:rPr>
                <w:rFonts w:ascii="Times New Roman" w:hAnsi="Times New Roman"/>
                <w:sz w:val="18"/>
                <w:szCs w:val="18"/>
              </w:rPr>
              <w:br/>
              <w:t xml:space="preserve">и обязательствах имущественного характера, представленных муниципальными служащими, руководителями муниципальных учреждений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на официальном сайте органов местного самоуправления сельского поселения Сентябрьский</w:t>
            </w:r>
          </w:p>
        </w:tc>
        <w:tc>
          <w:tcPr>
            <w:tcW w:w="2277" w:type="dxa"/>
          </w:tcPr>
          <w:p w14:paraId="5E344521"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31 мая 2025 года</w:t>
            </w:r>
          </w:p>
          <w:p w14:paraId="164CDBC8"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p>
        </w:tc>
        <w:tc>
          <w:tcPr>
            <w:tcW w:w="3832" w:type="dxa"/>
          </w:tcPr>
          <w:p w14:paraId="1D984480"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49A21CC2" w14:textId="77777777" w:rsidTr="002C2E1D">
        <w:trPr>
          <w:gridAfter w:val="1"/>
          <w:wAfter w:w="23" w:type="dxa"/>
          <w:trHeight w:val="383"/>
        </w:trPr>
        <w:tc>
          <w:tcPr>
            <w:tcW w:w="14312" w:type="dxa"/>
            <w:gridSpan w:val="6"/>
          </w:tcPr>
          <w:p w14:paraId="16C2C8E8" w14:textId="77777777" w:rsidR="00DB6CFF" w:rsidRPr="00DB6CFF" w:rsidRDefault="00DB6CFF" w:rsidP="00DB6CFF">
            <w:pPr>
              <w:shd w:val="clear" w:color="auto" w:fill="FFFFFF"/>
              <w:spacing w:after="0" w:line="240" w:lineRule="auto"/>
              <w:jc w:val="center"/>
              <w:rPr>
                <w:rFonts w:ascii="Times New Roman" w:hAnsi="Times New Roman"/>
                <w:i/>
                <w:color w:val="000000"/>
                <w:sz w:val="18"/>
                <w:szCs w:val="18"/>
              </w:rPr>
            </w:pPr>
            <w:r w:rsidRPr="00DB6CFF">
              <w:rPr>
                <w:rFonts w:ascii="Times New Roman" w:hAnsi="Times New Roman"/>
                <w:i/>
                <w:color w:val="000000"/>
                <w:sz w:val="18"/>
                <w:szCs w:val="18"/>
              </w:rPr>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DB6CFF" w:rsidRPr="00DB6CFF" w14:paraId="764E0C4A" w14:textId="77777777" w:rsidTr="002C2E1D">
        <w:trPr>
          <w:gridAfter w:val="1"/>
          <w:wAfter w:w="23" w:type="dxa"/>
          <w:trHeight w:val="325"/>
        </w:trPr>
        <w:tc>
          <w:tcPr>
            <w:tcW w:w="840" w:type="dxa"/>
          </w:tcPr>
          <w:p w14:paraId="6B362C52"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4.1.</w:t>
            </w:r>
          </w:p>
        </w:tc>
        <w:tc>
          <w:tcPr>
            <w:tcW w:w="7363" w:type="dxa"/>
            <w:gridSpan w:val="3"/>
          </w:tcPr>
          <w:p w14:paraId="184F2A92"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proofErr w:type="gramStart"/>
            <w:r w:rsidRPr="00DB6CFF">
              <w:rPr>
                <w:rFonts w:ascii="Times New Roman" w:hAnsi="Times New Roman"/>
                <w:sz w:val="18"/>
                <w:szCs w:val="18"/>
              </w:rPr>
              <w:t xml:space="preserve">Доведение до граждан, поступающих на муниципальную службу </w:t>
            </w:r>
            <w:r w:rsidRPr="00DB6CFF">
              <w:rPr>
                <w:rFonts w:ascii="Times New Roman" w:hAnsi="Times New Roman"/>
                <w:sz w:val="18"/>
                <w:szCs w:val="18"/>
              </w:rPr>
              <w:br/>
              <w:t xml:space="preserve">в органы местного самоуправления сельского поселения Сентябрьский, положений действующего законодательства Российской Федерации, </w:t>
            </w:r>
            <w:r w:rsidRPr="00DB6CFF">
              <w:rPr>
                <w:rFonts w:ascii="Times New Roman" w:hAnsi="Times New Roman" w:cs="Courier New"/>
                <w:sz w:val="18"/>
                <w:szCs w:val="18"/>
              </w:rPr>
              <w:t xml:space="preserve">Ханты-Мансийского автономного округа – Югры, муниципальных правовых актов сельского поселения Сентябрьский о </w:t>
            </w:r>
            <w:r w:rsidRPr="00DB6CFF">
              <w:rPr>
                <w:rFonts w:ascii="Times New Roman" w:hAnsi="Times New Roman"/>
                <w:sz w:val="18"/>
                <w:szCs w:val="18"/>
              </w:rPr>
              <w:t>противодействии коррупции, в том числе: об ответственности за коррупционные правонарушения;</w:t>
            </w:r>
            <w:proofErr w:type="gramEnd"/>
            <w:r w:rsidRPr="00DB6CFF">
              <w:rPr>
                <w:rFonts w:ascii="Times New Roman" w:hAnsi="Times New Roman"/>
                <w:sz w:val="18"/>
                <w:szCs w:val="18"/>
              </w:rPr>
              <w:t xml:space="preserve"> о порядке проверки достоверности и полноты сведений, представляемых гражданами, претендующими на замещение должностей муниципальной службы, в соответствии </w:t>
            </w:r>
            <w:r w:rsidRPr="00DB6CFF">
              <w:rPr>
                <w:rFonts w:ascii="Times New Roman" w:hAnsi="Times New Roman"/>
                <w:sz w:val="18"/>
                <w:szCs w:val="18"/>
              </w:rPr>
              <w:br/>
              <w:t>с действующим законодательством</w:t>
            </w:r>
          </w:p>
        </w:tc>
        <w:tc>
          <w:tcPr>
            <w:tcW w:w="2277" w:type="dxa"/>
          </w:tcPr>
          <w:p w14:paraId="3020E25B"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По мере необходимости</w:t>
            </w:r>
          </w:p>
          <w:p w14:paraId="78988330"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 xml:space="preserve"> </w:t>
            </w:r>
          </w:p>
        </w:tc>
        <w:tc>
          <w:tcPr>
            <w:tcW w:w="3832" w:type="dxa"/>
          </w:tcPr>
          <w:p w14:paraId="0DEDC93E"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4FEF848D" w14:textId="77777777" w:rsidTr="002C2E1D">
        <w:trPr>
          <w:gridAfter w:val="1"/>
          <w:wAfter w:w="23" w:type="dxa"/>
          <w:trHeight w:val="325"/>
        </w:trPr>
        <w:tc>
          <w:tcPr>
            <w:tcW w:w="840" w:type="dxa"/>
          </w:tcPr>
          <w:p w14:paraId="2B3A58A3"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4.2</w:t>
            </w:r>
          </w:p>
        </w:tc>
        <w:tc>
          <w:tcPr>
            <w:tcW w:w="7363" w:type="dxa"/>
            <w:gridSpan w:val="3"/>
          </w:tcPr>
          <w:p w14:paraId="78673276" w14:textId="77777777" w:rsidR="00DB6CFF" w:rsidRPr="00DB6CFF" w:rsidRDefault="00DB6CFF" w:rsidP="00DB6CFF">
            <w:pPr>
              <w:widowControl w:val="0"/>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Организация обучения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277" w:type="dxa"/>
          </w:tcPr>
          <w:p w14:paraId="2A07E37C"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По мере необходимости</w:t>
            </w:r>
          </w:p>
        </w:tc>
        <w:tc>
          <w:tcPr>
            <w:tcW w:w="3832" w:type="dxa"/>
          </w:tcPr>
          <w:p w14:paraId="0BAEE763"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2CA04C71" w14:textId="77777777" w:rsidTr="002C2E1D">
        <w:trPr>
          <w:gridAfter w:val="1"/>
          <w:wAfter w:w="23" w:type="dxa"/>
          <w:trHeight w:val="325"/>
        </w:trPr>
        <w:tc>
          <w:tcPr>
            <w:tcW w:w="840" w:type="dxa"/>
          </w:tcPr>
          <w:p w14:paraId="32BCE8EB"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4.3.</w:t>
            </w:r>
          </w:p>
        </w:tc>
        <w:tc>
          <w:tcPr>
            <w:tcW w:w="7363" w:type="dxa"/>
            <w:gridSpan w:val="3"/>
          </w:tcPr>
          <w:p w14:paraId="14405518" w14:textId="77777777" w:rsidR="00DB6CFF" w:rsidRPr="00DB6CFF" w:rsidRDefault="00DB6CFF" w:rsidP="00DB6CFF">
            <w:pPr>
              <w:shd w:val="clear" w:color="auto" w:fill="FFFFFF"/>
              <w:spacing w:after="0" w:line="240" w:lineRule="auto"/>
              <w:ind w:firstLine="5"/>
              <w:jc w:val="both"/>
              <w:rPr>
                <w:rFonts w:ascii="Times New Roman" w:hAnsi="Times New Roman"/>
                <w:color w:val="000000"/>
                <w:sz w:val="18"/>
                <w:szCs w:val="18"/>
              </w:rPr>
            </w:pPr>
            <w:r w:rsidRPr="00DB6CFF">
              <w:rPr>
                <w:rFonts w:ascii="Times New Roman" w:hAnsi="Times New Roman"/>
                <w:sz w:val="18"/>
                <w:szCs w:val="18"/>
              </w:rPr>
              <w:t xml:space="preserve">Организация повышения квалификации муниципальных служащих, руководителей и работников муниципальных учреждений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в должностные обязанности которых входит участие в противодействии коррупции</w:t>
            </w:r>
          </w:p>
        </w:tc>
        <w:tc>
          <w:tcPr>
            <w:tcW w:w="2277" w:type="dxa"/>
          </w:tcPr>
          <w:p w14:paraId="030D2568"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2A60B64A"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5B3DEE81"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p>
        </w:tc>
        <w:tc>
          <w:tcPr>
            <w:tcW w:w="3832" w:type="dxa"/>
          </w:tcPr>
          <w:p w14:paraId="71F3AF7D"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67884D06" w14:textId="77777777" w:rsidTr="002C2E1D">
        <w:trPr>
          <w:gridAfter w:val="1"/>
          <w:wAfter w:w="23" w:type="dxa"/>
          <w:trHeight w:val="325"/>
        </w:trPr>
        <w:tc>
          <w:tcPr>
            <w:tcW w:w="840" w:type="dxa"/>
          </w:tcPr>
          <w:p w14:paraId="1CA1529C"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t>4.4.</w:t>
            </w:r>
          </w:p>
        </w:tc>
        <w:tc>
          <w:tcPr>
            <w:tcW w:w="7363" w:type="dxa"/>
            <w:gridSpan w:val="3"/>
          </w:tcPr>
          <w:p w14:paraId="73EAF00D" w14:textId="77777777" w:rsidR="00DB6CFF" w:rsidRPr="00DB6CFF" w:rsidRDefault="00DB6CFF" w:rsidP="00DB6CFF">
            <w:pPr>
              <w:shd w:val="clear" w:color="auto" w:fill="FFFFFF"/>
              <w:spacing w:after="0" w:line="240" w:lineRule="auto"/>
              <w:ind w:firstLine="5"/>
              <w:jc w:val="both"/>
              <w:rPr>
                <w:rFonts w:ascii="Times New Roman" w:hAnsi="Times New Roman"/>
                <w:sz w:val="18"/>
                <w:szCs w:val="18"/>
              </w:rPr>
            </w:pPr>
            <w:r w:rsidRPr="00DB6CFF">
              <w:rPr>
                <w:rFonts w:ascii="Times New Roman" w:hAnsi="Times New Roman"/>
                <w:sz w:val="18"/>
                <w:szCs w:val="18"/>
              </w:rPr>
              <w:t xml:space="preserve">Организация работы по представлению муниципальными служащими, руководителями муниципальных учреждений сельского поселения </w:t>
            </w:r>
            <w:proofErr w:type="gramStart"/>
            <w:r w:rsidRPr="00DB6CFF">
              <w:rPr>
                <w:rFonts w:ascii="Times New Roman" w:hAnsi="Times New Roman"/>
                <w:sz w:val="18"/>
                <w:szCs w:val="18"/>
              </w:rPr>
              <w:t>Сентябрьский</w:t>
            </w:r>
            <w:proofErr w:type="gramEnd"/>
            <w:r w:rsidRPr="00DB6CFF">
              <w:rPr>
                <w:rFonts w:ascii="Times New Roman" w:hAnsi="Times New Roman"/>
                <w:sz w:val="18"/>
                <w:szCs w:val="18"/>
              </w:rPr>
              <w:t xml:space="preserve"> справок о доходах, </w:t>
            </w:r>
            <w:r w:rsidRPr="00DB6CFF">
              <w:rPr>
                <w:rFonts w:ascii="Times New Roman" w:hAnsi="Times New Roman"/>
                <w:sz w:val="18"/>
                <w:szCs w:val="18"/>
              </w:rPr>
              <w:lastRenderedPageBreak/>
              <w:t xml:space="preserve">расходах, об имуществе </w:t>
            </w:r>
            <w:r w:rsidRPr="00DB6CFF">
              <w:rPr>
                <w:rFonts w:ascii="Times New Roman" w:hAnsi="Times New Roman"/>
                <w:sz w:val="18"/>
                <w:szCs w:val="18"/>
              </w:rPr>
              <w:br/>
              <w:t>и обязательствах имущественного характера</w:t>
            </w:r>
          </w:p>
        </w:tc>
        <w:tc>
          <w:tcPr>
            <w:tcW w:w="2277" w:type="dxa"/>
          </w:tcPr>
          <w:p w14:paraId="17082A92"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lastRenderedPageBreak/>
              <w:t>до 31 мая</w:t>
            </w:r>
          </w:p>
          <w:p w14:paraId="2F55E2A8"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0CE502AD" w14:textId="77777777" w:rsidR="00DB6CFF" w:rsidRPr="00DB6CFF" w:rsidRDefault="00DB6CFF" w:rsidP="00DB6CFF">
            <w:pPr>
              <w:shd w:val="clear" w:color="auto" w:fill="FFFFFF"/>
              <w:spacing w:after="0" w:line="240" w:lineRule="auto"/>
              <w:jc w:val="center"/>
              <w:rPr>
                <w:rFonts w:ascii="Times New Roman" w:hAnsi="Times New Roman"/>
                <w:sz w:val="18"/>
                <w:szCs w:val="18"/>
              </w:rPr>
            </w:pPr>
          </w:p>
        </w:tc>
        <w:tc>
          <w:tcPr>
            <w:tcW w:w="3832" w:type="dxa"/>
          </w:tcPr>
          <w:p w14:paraId="48A470CD"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lastRenderedPageBreak/>
              <w:t>Заведующий сектором</w:t>
            </w:r>
          </w:p>
        </w:tc>
      </w:tr>
      <w:tr w:rsidR="00DB6CFF" w:rsidRPr="00DB6CFF" w14:paraId="7229D825" w14:textId="77777777" w:rsidTr="002C2E1D">
        <w:trPr>
          <w:gridAfter w:val="1"/>
          <w:wAfter w:w="23" w:type="dxa"/>
          <w:trHeight w:val="325"/>
        </w:trPr>
        <w:tc>
          <w:tcPr>
            <w:tcW w:w="840" w:type="dxa"/>
          </w:tcPr>
          <w:p w14:paraId="72FFD63D" w14:textId="77777777" w:rsidR="00DB6CFF" w:rsidRPr="00DB6CFF" w:rsidRDefault="00DB6CFF" w:rsidP="00DB6CFF">
            <w:pPr>
              <w:shd w:val="clear" w:color="auto" w:fill="FFFFFF"/>
              <w:spacing w:after="0" w:line="240" w:lineRule="auto"/>
              <w:jc w:val="center"/>
              <w:rPr>
                <w:rFonts w:ascii="Times New Roman" w:hAnsi="Times New Roman"/>
                <w:color w:val="000000"/>
                <w:sz w:val="18"/>
                <w:szCs w:val="18"/>
              </w:rPr>
            </w:pPr>
            <w:r w:rsidRPr="00DB6CFF">
              <w:rPr>
                <w:rFonts w:ascii="Times New Roman" w:hAnsi="Times New Roman"/>
                <w:color w:val="000000"/>
                <w:sz w:val="18"/>
                <w:szCs w:val="18"/>
              </w:rPr>
              <w:lastRenderedPageBreak/>
              <w:t>4.5.</w:t>
            </w:r>
          </w:p>
        </w:tc>
        <w:tc>
          <w:tcPr>
            <w:tcW w:w="7363" w:type="dxa"/>
            <w:gridSpan w:val="3"/>
          </w:tcPr>
          <w:p w14:paraId="5BCAD40D" w14:textId="77777777" w:rsidR="00DB6CFF" w:rsidRPr="00DB6CFF" w:rsidRDefault="00DB6CFF" w:rsidP="00DB6CFF">
            <w:pPr>
              <w:shd w:val="clear" w:color="auto" w:fill="FFFFFF"/>
              <w:spacing w:after="0" w:line="240" w:lineRule="auto"/>
              <w:ind w:firstLine="5"/>
              <w:jc w:val="both"/>
              <w:rPr>
                <w:rFonts w:ascii="Times New Roman" w:hAnsi="Times New Roman"/>
                <w:sz w:val="18"/>
                <w:szCs w:val="18"/>
              </w:rPr>
            </w:pPr>
            <w:r w:rsidRPr="00DB6CFF">
              <w:rPr>
                <w:rFonts w:ascii="Times New Roman" w:hAnsi="Times New Roman"/>
                <w:sz w:val="18"/>
                <w:szCs w:val="18"/>
              </w:rPr>
              <w:t xml:space="preserve">Проведение тренингов (аппаратных учеб) по заполнению </w:t>
            </w:r>
            <w:r w:rsidRPr="00DB6CFF">
              <w:rPr>
                <w:rFonts w:ascii="Times New Roman" w:hAnsi="Times New Roman"/>
                <w:sz w:val="18"/>
                <w:szCs w:val="18"/>
              </w:rPr>
              <w:br/>
              <w:t xml:space="preserve">и представлению справок о доходах, расходах, об имуществе </w:t>
            </w:r>
            <w:r w:rsidRPr="00DB6CFF">
              <w:rPr>
                <w:rFonts w:ascii="Times New Roman" w:hAnsi="Times New Roman"/>
                <w:sz w:val="18"/>
                <w:szCs w:val="18"/>
              </w:rPr>
              <w:br/>
              <w:t xml:space="preserve">и обязательствах имущественного характера для лиц, замещающих муниципальные должности сельского поселения </w:t>
            </w:r>
            <w:proofErr w:type="gramStart"/>
            <w:r w:rsidRPr="00DB6CFF">
              <w:rPr>
                <w:rFonts w:ascii="Times New Roman" w:hAnsi="Times New Roman"/>
                <w:sz w:val="18"/>
                <w:szCs w:val="18"/>
              </w:rPr>
              <w:t>Сентябрьский</w:t>
            </w:r>
            <w:proofErr w:type="gramEnd"/>
          </w:p>
        </w:tc>
        <w:tc>
          <w:tcPr>
            <w:tcW w:w="2277" w:type="dxa"/>
          </w:tcPr>
          <w:p w14:paraId="0F35D429"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01 марта</w:t>
            </w:r>
          </w:p>
          <w:p w14:paraId="1F18EFC7"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tc>
        <w:tc>
          <w:tcPr>
            <w:tcW w:w="3832" w:type="dxa"/>
          </w:tcPr>
          <w:p w14:paraId="1AB378B1" w14:textId="77777777" w:rsidR="00DB6CFF" w:rsidRPr="00DB6CFF" w:rsidRDefault="00DB6CFF" w:rsidP="00DB6CFF">
            <w:pPr>
              <w:shd w:val="clear" w:color="auto" w:fill="FFFFFF"/>
              <w:spacing w:after="0" w:line="240" w:lineRule="auto"/>
              <w:rPr>
                <w:rFonts w:ascii="Times New Roman" w:hAnsi="Times New Roman"/>
                <w:color w:val="000000"/>
                <w:sz w:val="18"/>
                <w:szCs w:val="18"/>
              </w:rPr>
            </w:pPr>
            <w:r w:rsidRPr="00DB6CFF">
              <w:rPr>
                <w:rFonts w:ascii="Times New Roman" w:hAnsi="Times New Roman"/>
                <w:color w:val="000000"/>
                <w:sz w:val="18"/>
                <w:szCs w:val="18"/>
              </w:rPr>
              <w:t>Заведующий сектором</w:t>
            </w:r>
          </w:p>
        </w:tc>
      </w:tr>
      <w:tr w:rsidR="00DB6CFF" w:rsidRPr="00DB6CFF" w14:paraId="1635792E" w14:textId="77777777" w:rsidTr="002C2E1D">
        <w:trPr>
          <w:gridAfter w:val="1"/>
          <w:wAfter w:w="23" w:type="dxa"/>
          <w:trHeight w:val="325"/>
        </w:trPr>
        <w:tc>
          <w:tcPr>
            <w:tcW w:w="840" w:type="dxa"/>
          </w:tcPr>
          <w:p w14:paraId="4A55E5F9" w14:textId="77777777" w:rsidR="00DB6CFF" w:rsidRPr="00DB6CFF" w:rsidRDefault="00DB6CFF" w:rsidP="00DB6CFF">
            <w:pPr>
              <w:shd w:val="clear" w:color="auto" w:fill="FFFFFF"/>
              <w:spacing w:after="0" w:line="240" w:lineRule="auto"/>
              <w:ind w:right="-108"/>
              <w:jc w:val="center"/>
              <w:rPr>
                <w:rFonts w:ascii="Times New Roman" w:hAnsi="Times New Roman"/>
                <w:sz w:val="18"/>
                <w:szCs w:val="18"/>
              </w:rPr>
            </w:pPr>
            <w:r w:rsidRPr="00DB6CFF">
              <w:rPr>
                <w:rFonts w:ascii="Times New Roman" w:hAnsi="Times New Roman"/>
                <w:sz w:val="18"/>
                <w:szCs w:val="18"/>
              </w:rPr>
              <w:t>4.6.</w:t>
            </w:r>
          </w:p>
        </w:tc>
        <w:tc>
          <w:tcPr>
            <w:tcW w:w="7363" w:type="dxa"/>
            <w:gridSpan w:val="3"/>
          </w:tcPr>
          <w:p w14:paraId="5C6455E6" w14:textId="77777777" w:rsidR="00DB6CFF" w:rsidRPr="00DB6CFF" w:rsidRDefault="00DB6CFF" w:rsidP="00DB6CFF">
            <w:pPr>
              <w:widowControl w:val="0"/>
              <w:shd w:val="clear" w:color="auto" w:fill="FFFFFF"/>
              <w:spacing w:after="0" w:line="240" w:lineRule="auto"/>
              <w:jc w:val="both"/>
              <w:rPr>
                <w:rFonts w:ascii="Times New Roman" w:hAnsi="Times New Roman"/>
                <w:sz w:val="18"/>
                <w:szCs w:val="18"/>
              </w:rPr>
            </w:pPr>
            <w:r w:rsidRPr="00DB6CFF">
              <w:rPr>
                <w:rFonts w:ascii="Times New Roman" w:hAnsi="Times New Roman"/>
                <w:sz w:val="18"/>
                <w:szCs w:val="18"/>
              </w:rPr>
              <w:t>Мониторинг представления муниципальными служащими, руководителями муниципальных учреждений сельского поселения Сентябрьский сведений о доходах, расходах, об имуществе и обязательствах имущественного характера</w:t>
            </w:r>
          </w:p>
        </w:tc>
        <w:tc>
          <w:tcPr>
            <w:tcW w:w="2277" w:type="dxa"/>
          </w:tcPr>
          <w:p w14:paraId="10404D99"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31 мая</w:t>
            </w:r>
          </w:p>
          <w:p w14:paraId="0DED8F6C"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6DA3D57C" w14:textId="77777777" w:rsidR="00DB6CFF" w:rsidRPr="00DB6CFF" w:rsidRDefault="00DB6CFF" w:rsidP="00DB6CFF">
            <w:pPr>
              <w:shd w:val="clear" w:color="auto" w:fill="FFFFFF"/>
              <w:spacing w:after="0" w:line="240" w:lineRule="auto"/>
              <w:ind w:right="-108"/>
              <w:jc w:val="center"/>
              <w:rPr>
                <w:rFonts w:ascii="Times New Roman" w:hAnsi="Times New Roman"/>
                <w:sz w:val="18"/>
                <w:szCs w:val="18"/>
              </w:rPr>
            </w:pPr>
          </w:p>
        </w:tc>
        <w:tc>
          <w:tcPr>
            <w:tcW w:w="3832" w:type="dxa"/>
          </w:tcPr>
          <w:p w14:paraId="4141D92D" w14:textId="77777777" w:rsidR="00DB6CFF" w:rsidRPr="00DB6CFF" w:rsidRDefault="00DB6CFF" w:rsidP="00DB6CFF">
            <w:pPr>
              <w:shd w:val="clear" w:color="auto" w:fill="FFFFFF"/>
              <w:spacing w:after="0" w:line="240" w:lineRule="auto"/>
              <w:rPr>
                <w:rFonts w:ascii="Times New Roman" w:hAnsi="Times New Roman"/>
                <w:sz w:val="18"/>
                <w:szCs w:val="18"/>
              </w:rPr>
            </w:pPr>
            <w:r w:rsidRPr="00DB6CFF">
              <w:rPr>
                <w:rFonts w:ascii="Times New Roman" w:hAnsi="Times New Roman"/>
                <w:color w:val="000000"/>
                <w:sz w:val="18"/>
                <w:szCs w:val="18"/>
              </w:rPr>
              <w:t>Заведующий сектором</w:t>
            </w:r>
          </w:p>
        </w:tc>
      </w:tr>
      <w:tr w:rsidR="00DB6CFF" w:rsidRPr="00DB6CFF" w14:paraId="5AD0060A" w14:textId="77777777" w:rsidTr="002C2E1D">
        <w:trPr>
          <w:gridAfter w:val="1"/>
          <w:wAfter w:w="23" w:type="dxa"/>
          <w:trHeight w:val="325"/>
        </w:trPr>
        <w:tc>
          <w:tcPr>
            <w:tcW w:w="840" w:type="dxa"/>
          </w:tcPr>
          <w:p w14:paraId="1C76876B" w14:textId="77777777" w:rsidR="00DB6CFF" w:rsidRPr="00DB6CFF" w:rsidRDefault="00DB6CFF" w:rsidP="00DB6CFF">
            <w:pPr>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4.7.</w:t>
            </w:r>
          </w:p>
        </w:tc>
        <w:tc>
          <w:tcPr>
            <w:tcW w:w="7363" w:type="dxa"/>
            <w:gridSpan w:val="3"/>
          </w:tcPr>
          <w:p w14:paraId="0A35E612" w14:textId="77777777" w:rsidR="00DB6CFF" w:rsidRPr="00DB6CFF" w:rsidRDefault="00DB6CFF" w:rsidP="00DB6CFF">
            <w:pPr>
              <w:autoSpaceDE w:val="0"/>
              <w:autoSpaceDN w:val="0"/>
              <w:adjustRightInd w:val="0"/>
              <w:spacing w:after="0" w:line="240" w:lineRule="auto"/>
              <w:jc w:val="both"/>
              <w:rPr>
                <w:rFonts w:ascii="Times New Roman" w:hAnsi="Times New Roman"/>
                <w:sz w:val="18"/>
                <w:szCs w:val="18"/>
              </w:rPr>
            </w:pPr>
            <w:r w:rsidRPr="00DB6CFF">
              <w:rPr>
                <w:rFonts w:ascii="Times New Roman" w:hAnsi="Times New Roman"/>
                <w:sz w:val="18"/>
                <w:szCs w:val="18"/>
              </w:rPr>
              <w:t xml:space="preserve">Реализация мер по повышению эффективности </w:t>
            </w:r>
            <w:proofErr w:type="gramStart"/>
            <w:r w:rsidRPr="00DB6CFF">
              <w:rPr>
                <w:rFonts w:ascii="Times New Roman" w:hAnsi="Times New Roman"/>
                <w:sz w:val="18"/>
                <w:szCs w:val="18"/>
              </w:rPr>
              <w:t xml:space="preserve">контроля </w:t>
            </w:r>
            <w:r w:rsidRPr="00DB6CFF">
              <w:rPr>
                <w:rFonts w:ascii="Times New Roman" w:hAnsi="Times New Roman"/>
                <w:sz w:val="18"/>
                <w:szCs w:val="18"/>
              </w:rPr>
              <w:br/>
              <w:t>за</w:t>
            </w:r>
            <w:proofErr w:type="gramEnd"/>
            <w:r w:rsidRPr="00DB6CFF">
              <w:rPr>
                <w:rFonts w:ascii="Times New Roman" w:hAnsi="Times New Roman"/>
                <w:sz w:val="18"/>
                <w:szCs w:val="18"/>
              </w:rPr>
              <w:t xml:space="preserve">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DB6CFF">
              <w:rPr>
                <w:rFonts w:ascii="Times New Roman" w:hAnsi="Times New Roman"/>
                <w:sz w:val="18"/>
                <w:szCs w:val="18"/>
              </w:rPr>
              <w:br/>
              <w:t>к ответственности в случае их несоблюдения.</w:t>
            </w:r>
          </w:p>
        </w:tc>
        <w:tc>
          <w:tcPr>
            <w:tcW w:w="2277" w:type="dxa"/>
          </w:tcPr>
          <w:p w14:paraId="50C7FDFB"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до 25 декабря</w:t>
            </w:r>
          </w:p>
          <w:p w14:paraId="23675DED" w14:textId="77777777" w:rsidR="00DB6CFF" w:rsidRPr="00DB6CFF" w:rsidRDefault="00DB6CFF" w:rsidP="00DB6CFF">
            <w:pPr>
              <w:widowControl w:val="0"/>
              <w:shd w:val="clear" w:color="auto" w:fill="FFFFFF"/>
              <w:spacing w:after="0" w:line="240" w:lineRule="auto"/>
              <w:jc w:val="center"/>
              <w:rPr>
                <w:rFonts w:ascii="Times New Roman" w:hAnsi="Times New Roman"/>
                <w:sz w:val="18"/>
                <w:szCs w:val="18"/>
              </w:rPr>
            </w:pPr>
            <w:r w:rsidRPr="00DB6CFF">
              <w:rPr>
                <w:rFonts w:ascii="Times New Roman" w:hAnsi="Times New Roman"/>
                <w:sz w:val="18"/>
                <w:szCs w:val="18"/>
              </w:rPr>
              <w:t>2025 года</w:t>
            </w:r>
          </w:p>
          <w:p w14:paraId="4F8B1B79" w14:textId="77777777" w:rsidR="00DB6CFF" w:rsidRPr="00DB6CFF" w:rsidRDefault="00DB6CFF" w:rsidP="00DB6CFF">
            <w:pPr>
              <w:tabs>
                <w:tab w:val="left" w:pos="0"/>
                <w:tab w:val="left" w:pos="1134"/>
              </w:tabs>
              <w:spacing w:after="0" w:line="240" w:lineRule="auto"/>
              <w:jc w:val="center"/>
              <w:rPr>
                <w:rFonts w:ascii="Times New Roman" w:hAnsi="Times New Roman"/>
                <w:sz w:val="18"/>
                <w:szCs w:val="18"/>
              </w:rPr>
            </w:pPr>
            <w:r w:rsidRPr="00DB6CFF">
              <w:rPr>
                <w:rFonts w:ascii="Times New Roman" w:hAnsi="Times New Roman"/>
                <w:sz w:val="18"/>
                <w:szCs w:val="18"/>
              </w:rPr>
              <w:t xml:space="preserve"> </w:t>
            </w:r>
          </w:p>
        </w:tc>
        <w:tc>
          <w:tcPr>
            <w:tcW w:w="3832" w:type="dxa"/>
          </w:tcPr>
          <w:p w14:paraId="26A9CAA6" w14:textId="77777777" w:rsidR="00DB6CFF" w:rsidRPr="00DB6CFF" w:rsidRDefault="00DB6CFF" w:rsidP="00DB6CFF">
            <w:pPr>
              <w:shd w:val="clear" w:color="auto" w:fill="FFFFFF"/>
              <w:spacing w:after="0" w:line="240" w:lineRule="auto"/>
              <w:rPr>
                <w:rFonts w:ascii="Times New Roman" w:hAnsi="Times New Roman"/>
                <w:sz w:val="18"/>
                <w:szCs w:val="18"/>
              </w:rPr>
            </w:pPr>
            <w:r w:rsidRPr="00DB6CFF">
              <w:rPr>
                <w:rFonts w:ascii="Times New Roman" w:hAnsi="Times New Roman"/>
                <w:color w:val="000000"/>
                <w:sz w:val="18"/>
                <w:szCs w:val="18"/>
              </w:rPr>
              <w:t>Заведующий сектором</w:t>
            </w:r>
          </w:p>
        </w:tc>
      </w:tr>
    </w:tbl>
    <w:p w14:paraId="0D15C3F0" w14:textId="77777777" w:rsidR="009165FB" w:rsidRPr="00DB6CFF" w:rsidRDefault="009165FB" w:rsidP="00425774">
      <w:pPr>
        <w:spacing w:after="0" w:line="240" w:lineRule="auto"/>
        <w:jc w:val="both"/>
        <w:rPr>
          <w:rFonts w:ascii="Times New Roman" w:hAnsi="Times New Roman"/>
          <w:b/>
          <w:sz w:val="18"/>
          <w:szCs w:val="18"/>
        </w:rPr>
      </w:pPr>
    </w:p>
    <w:p w14:paraId="18152B0D" w14:textId="77777777" w:rsidR="00512E36" w:rsidRDefault="00512E36" w:rsidP="00425774">
      <w:pPr>
        <w:spacing w:after="0" w:line="240" w:lineRule="auto"/>
        <w:jc w:val="both"/>
        <w:rPr>
          <w:rFonts w:ascii="Times New Roman" w:hAnsi="Times New Roman"/>
          <w:b/>
          <w:sz w:val="18"/>
          <w:szCs w:val="18"/>
        </w:rPr>
        <w:sectPr w:rsidR="00512E36" w:rsidSect="00512E36">
          <w:headerReference w:type="default" r:id="rId10"/>
          <w:pgSz w:w="16838" w:h="11906" w:orient="landscape"/>
          <w:pgMar w:top="567" w:right="868" w:bottom="709" w:left="238" w:header="709" w:footer="0" w:gutter="0"/>
          <w:cols w:space="708"/>
          <w:docGrid w:linePitch="360"/>
        </w:sectPr>
      </w:pPr>
    </w:p>
    <w:p w14:paraId="08E606C4" w14:textId="77777777" w:rsidR="00A5740E" w:rsidRDefault="00A5740E" w:rsidP="00A5740E">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7B9E32D0" w14:textId="77777777" w:rsidR="00A5740E" w:rsidRDefault="00A5740E" w:rsidP="00A5740E">
      <w:pPr>
        <w:spacing w:after="0" w:line="240" w:lineRule="auto"/>
        <w:jc w:val="both"/>
        <w:rPr>
          <w:rFonts w:ascii="Times New Roman" w:hAnsi="Times New Roman"/>
          <w:b/>
          <w:sz w:val="18"/>
          <w:szCs w:val="18"/>
        </w:rPr>
      </w:pPr>
      <w:proofErr w:type="gramStart"/>
      <w:r>
        <w:rPr>
          <w:rFonts w:ascii="Times New Roman" w:hAnsi="Times New Roman"/>
          <w:sz w:val="18"/>
          <w:szCs w:val="18"/>
        </w:rPr>
        <w:t>№53 -па от 21.04.2025 года «</w:t>
      </w:r>
      <w:r w:rsidRPr="00A5740E">
        <w:rPr>
          <w:rFonts w:ascii="Times New Roman" w:hAnsi="Times New Roman"/>
          <w:sz w:val="18"/>
          <w:szCs w:val="18"/>
        </w:rPr>
        <w:t>О внесении изменений в постановление администрации сельского поселения Сентябрьский от 28 декабря 2024 года № 185-па «О мероприятиях по исполнению решения Совета депутатов сельского поселения Сентябрьский от 05 декабря 2024 года №68 «Об утверждении бюджета муниципального образования сельское поселение Сентябрьский на 2025 год и плановый период 2026-2027 годов» (в ред. от 31.03.2025 г. №36-па)</w:t>
      </w:r>
      <w:proofErr w:type="gramEnd"/>
    </w:p>
    <w:p w14:paraId="77E94EA2" w14:textId="77777777" w:rsidR="00A5740E" w:rsidRPr="00A5740E" w:rsidRDefault="00A5740E" w:rsidP="00A5740E">
      <w:pPr>
        <w:tabs>
          <w:tab w:val="left" w:pos="4365"/>
        </w:tabs>
        <w:spacing w:after="0" w:line="240" w:lineRule="auto"/>
        <w:ind w:firstLine="567"/>
        <w:jc w:val="both"/>
        <w:rPr>
          <w:rFonts w:ascii="Times New Roman" w:hAnsi="Times New Roman"/>
          <w:sz w:val="18"/>
          <w:szCs w:val="18"/>
        </w:rPr>
      </w:pPr>
      <w:r w:rsidRPr="00A5740E">
        <w:rPr>
          <w:rFonts w:ascii="Times New Roman" w:hAnsi="Times New Roman"/>
          <w:sz w:val="18"/>
          <w:szCs w:val="18"/>
        </w:rPr>
        <w:t>В соответствии с Федеральными законами от 5 декабря 2022 г. № 498-ФЗ  «О внесении изменений в отдельные законодательные акты Российской Федерации», от 6 октября 2003 г. № 131-ФЗ «Об общих принципах организации местного самоуправления в Российской Федерации»</w:t>
      </w:r>
      <w:r w:rsidRPr="00A5740E">
        <w:rPr>
          <w:rFonts w:ascii="Times New Roman" w:hAnsi="Times New Roman"/>
          <w:color w:val="000000"/>
          <w:sz w:val="18"/>
          <w:szCs w:val="18"/>
        </w:rPr>
        <w:t>,</w:t>
      </w:r>
      <w:r w:rsidRPr="00A5740E">
        <w:rPr>
          <w:rFonts w:ascii="Times New Roman" w:hAnsi="Times New Roman"/>
          <w:sz w:val="18"/>
          <w:szCs w:val="18"/>
        </w:rPr>
        <w:t xml:space="preserve"> на основании Устава сельского поселения Сентябрьский Нефтеюганского муниципального района Ханты-Мансийского автономного округа-Югры </w:t>
      </w:r>
      <w:proofErr w:type="gramStart"/>
      <w:r w:rsidRPr="00A5740E">
        <w:rPr>
          <w:rFonts w:ascii="Times New Roman" w:hAnsi="Times New Roman"/>
          <w:sz w:val="18"/>
          <w:szCs w:val="18"/>
        </w:rPr>
        <w:t>п</w:t>
      </w:r>
      <w:proofErr w:type="gramEnd"/>
      <w:r w:rsidRPr="00A5740E">
        <w:rPr>
          <w:rFonts w:ascii="Times New Roman" w:hAnsi="Times New Roman"/>
          <w:sz w:val="18"/>
          <w:szCs w:val="18"/>
        </w:rPr>
        <w:t xml:space="preserve"> о с т а н о в л я е т:</w:t>
      </w:r>
    </w:p>
    <w:p w14:paraId="4C7A9530" w14:textId="77777777" w:rsidR="00A5740E" w:rsidRPr="00A5740E" w:rsidRDefault="00A5740E" w:rsidP="00A5740E">
      <w:pPr>
        <w:spacing w:after="0" w:line="240" w:lineRule="auto"/>
        <w:rPr>
          <w:rFonts w:ascii="Times New Roman" w:hAnsi="Times New Roman"/>
          <w:sz w:val="18"/>
          <w:szCs w:val="18"/>
        </w:rPr>
      </w:pPr>
    </w:p>
    <w:p w14:paraId="15BA217D" w14:textId="77777777" w:rsidR="00A5740E" w:rsidRPr="00A5740E" w:rsidRDefault="00A5740E" w:rsidP="00A5740E">
      <w:pPr>
        <w:spacing w:after="0" w:line="240" w:lineRule="auto"/>
        <w:jc w:val="both"/>
        <w:rPr>
          <w:rFonts w:ascii="Times New Roman" w:hAnsi="Times New Roman"/>
          <w:sz w:val="18"/>
          <w:szCs w:val="18"/>
        </w:rPr>
      </w:pPr>
      <w:r w:rsidRPr="00A5740E">
        <w:rPr>
          <w:rFonts w:ascii="Times New Roman" w:eastAsia="Calibri" w:hAnsi="Times New Roman"/>
          <w:sz w:val="18"/>
          <w:szCs w:val="18"/>
          <w:lang w:eastAsia="en-US"/>
        </w:rPr>
        <w:t xml:space="preserve">         1. Внести в постановление администрации сельского поселения Сентябрьский от 28 декабря 2024 г. № 185-па</w:t>
      </w:r>
      <w:proofErr w:type="gramStart"/>
      <w:r w:rsidRPr="00A5740E">
        <w:rPr>
          <w:rFonts w:ascii="Times New Roman" w:eastAsia="Calibri" w:hAnsi="Times New Roman"/>
          <w:sz w:val="18"/>
          <w:szCs w:val="18"/>
          <w:lang w:eastAsia="en-US"/>
        </w:rPr>
        <w:t xml:space="preserve"> </w:t>
      </w:r>
      <w:r w:rsidRPr="00A5740E">
        <w:rPr>
          <w:rFonts w:ascii="Times New Roman" w:hAnsi="Times New Roman"/>
          <w:sz w:val="18"/>
          <w:szCs w:val="18"/>
        </w:rPr>
        <w:t>О</w:t>
      </w:r>
      <w:proofErr w:type="gramEnd"/>
      <w:r w:rsidRPr="00A5740E">
        <w:rPr>
          <w:rFonts w:ascii="Times New Roman" w:hAnsi="Times New Roman"/>
          <w:sz w:val="18"/>
          <w:szCs w:val="18"/>
        </w:rPr>
        <w:t xml:space="preserve"> мероприятиях по исполнению решения Совета депутатов сельского поселения Сентябрьский от 05 декабря 2024 года №68 «Об утверждении бюджета муниципального образования сельское поселение Сентябрьский на 2025 год и плановый период 2026-2027 годов» (в ред. от 31.03.2025 г. №36-па) </w:t>
      </w:r>
      <w:r w:rsidRPr="00A5740E">
        <w:rPr>
          <w:rFonts w:ascii="Times New Roman" w:eastAsia="Calibri" w:hAnsi="Times New Roman"/>
          <w:bCs/>
          <w:sz w:val="18"/>
          <w:szCs w:val="18"/>
          <w:lang w:eastAsia="en-US"/>
        </w:rPr>
        <w:t>следующие изменения:</w:t>
      </w:r>
    </w:p>
    <w:p w14:paraId="20A38417" w14:textId="77777777" w:rsidR="00A5740E" w:rsidRPr="00A5740E" w:rsidRDefault="00A5740E" w:rsidP="00A5740E">
      <w:pPr>
        <w:numPr>
          <w:ilvl w:val="1"/>
          <w:numId w:val="29"/>
        </w:numPr>
        <w:spacing w:after="0" w:line="240" w:lineRule="auto"/>
        <w:ind w:left="0" w:firstLine="480"/>
        <w:contextualSpacing/>
        <w:jc w:val="both"/>
        <w:rPr>
          <w:rFonts w:ascii="Times New Roman" w:eastAsia="Calibri" w:hAnsi="Times New Roman"/>
          <w:sz w:val="18"/>
          <w:szCs w:val="18"/>
          <w:lang w:eastAsia="en-US"/>
        </w:rPr>
      </w:pPr>
      <w:r w:rsidRPr="00A5740E">
        <w:rPr>
          <w:rFonts w:ascii="Times New Roman" w:eastAsia="Calibri" w:hAnsi="Times New Roman"/>
          <w:sz w:val="18"/>
          <w:szCs w:val="18"/>
          <w:lang w:eastAsia="en-US"/>
        </w:rPr>
        <w:t xml:space="preserve">Дополнить пункт 10 пунктом 10.3 и изложить в следующей редакции: </w:t>
      </w:r>
    </w:p>
    <w:p w14:paraId="3C0F2B5D" w14:textId="77777777" w:rsidR="00A5740E" w:rsidRPr="00A5740E" w:rsidRDefault="00A5740E" w:rsidP="00A5740E">
      <w:pPr>
        <w:spacing w:after="0" w:line="240" w:lineRule="auto"/>
        <w:jc w:val="both"/>
        <w:rPr>
          <w:rFonts w:ascii="Times New Roman" w:eastAsia="Calibri" w:hAnsi="Times New Roman"/>
          <w:sz w:val="18"/>
          <w:szCs w:val="18"/>
          <w:lang w:eastAsia="en-US"/>
        </w:rPr>
      </w:pPr>
      <w:r w:rsidRPr="00A5740E">
        <w:rPr>
          <w:rFonts w:ascii="Times New Roman" w:hAnsi="Times New Roman"/>
          <w:sz w:val="18"/>
          <w:szCs w:val="18"/>
        </w:rPr>
        <w:t>«</w:t>
      </w:r>
      <w:r w:rsidRPr="00A5740E">
        <w:rPr>
          <w:rFonts w:ascii="Times New Roman" w:eastAsia="Calibri" w:hAnsi="Times New Roman"/>
          <w:sz w:val="18"/>
          <w:szCs w:val="18"/>
          <w:lang w:eastAsia="en-US"/>
        </w:rPr>
        <w:t>10.3</w:t>
      </w:r>
      <w:proofErr w:type="gramStart"/>
      <w:r w:rsidRPr="00A5740E">
        <w:rPr>
          <w:rFonts w:ascii="Times New Roman" w:eastAsia="Calibri" w:hAnsi="Times New Roman"/>
          <w:sz w:val="18"/>
          <w:szCs w:val="18"/>
          <w:lang w:eastAsia="en-US"/>
        </w:rPr>
        <w:t xml:space="preserve"> В</w:t>
      </w:r>
      <w:proofErr w:type="gramEnd"/>
      <w:r w:rsidRPr="00A5740E">
        <w:rPr>
          <w:rFonts w:ascii="Times New Roman" w:eastAsia="Calibri" w:hAnsi="Times New Roman"/>
          <w:sz w:val="18"/>
          <w:szCs w:val="18"/>
          <w:lang w:eastAsia="en-US"/>
        </w:rPr>
        <w:t xml:space="preserve"> текущем финансовом году в соответствии с </w:t>
      </w:r>
      <w:hyperlink r:id="rId11" w:history="1">
        <w:r w:rsidRPr="00A5740E">
          <w:rPr>
            <w:rFonts w:ascii="Times New Roman" w:eastAsia="Calibri" w:hAnsi="Times New Roman"/>
            <w:sz w:val="18"/>
            <w:szCs w:val="18"/>
            <w:lang w:eastAsia="en-US"/>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A5740E">
        <w:rPr>
          <w:rFonts w:ascii="Times New Roman" w:eastAsia="Calibri" w:hAnsi="Times New Roman"/>
          <w:sz w:val="18"/>
          <w:szCs w:val="18"/>
          <w:lang w:eastAsia="en-US"/>
        </w:rPr>
        <w:t xml:space="preserve"> заключают контракты по закупкам, извещения об осуществлении которых размещаются или в случаях если в соответствии с </w:t>
      </w:r>
      <w:hyperlink r:id="rId12" w:history="1">
        <w:r w:rsidRPr="00A5740E">
          <w:rPr>
            <w:rFonts w:ascii="Times New Roman" w:eastAsia="Calibri" w:hAnsi="Times New Roman"/>
            <w:sz w:val="18"/>
            <w:szCs w:val="18"/>
            <w:lang w:eastAsia="en-US"/>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A5740E">
        <w:rPr>
          <w:rFonts w:ascii="Times New Roman" w:eastAsia="Calibri" w:hAnsi="Times New Roman"/>
          <w:sz w:val="18"/>
          <w:szCs w:val="18"/>
          <w:lang w:eastAsia="en-US"/>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заключаются контракты в текущем финансовом году, а их исполнение предусматривается в плановом периоде (далее - опережающие закупки): </w:t>
      </w:r>
    </w:p>
    <w:p w14:paraId="2CFF73CA" w14:textId="77777777" w:rsidR="00A5740E" w:rsidRPr="00A5740E" w:rsidRDefault="00A5740E" w:rsidP="00A5740E">
      <w:pPr>
        <w:spacing w:after="0" w:line="240" w:lineRule="auto"/>
        <w:rPr>
          <w:rFonts w:ascii="Times New Roman" w:hAnsi="Times New Roman"/>
          <w:sz w:val="18"/>
          <w:szCs w:val="18"/>
        </w:rPr>
      </w:pPr>
    </w:p>
    <w:p w14:paraId="5F09E087" w14:textId="77777777" w:rsidR="00A5740E" w:rsidRPr="00A5740E" w:rsidRDefault="00A5740E" w:rsidP="00A5740E">
      <w:pPr>
        <w:spacing w:after="0" w:line="240" w:lineRule="auto"/>
        <w:ind w:firstLine="480"/>
        <w:jc w:val="both"/>
        <w:rPr>
          <w:rFonts w:ascii="Times New Roman" w:hAnsi="Times New Roman"/>
          <w:sz w:val="18"/>
          <w:szCs w:val="18"/>
        </w:rPr>
      </w:pPr>
      <w:r w:rsidRPr="00A5740E">
        <w:rPr>
          <w:rFonts w:ascii="Times New Roman" w:hAnsi="Times New Roman"/>
          <w:sz w:val="18"/>
          <w:szCs w:val="18"/>
        </w:rPr>
        <w:t xml:space="preserve">а) до окончания III квартала текущего финансового года в размере не менее 30 процентов от совокупного годового объема закупок первого года планового периода; </w:t>
      </w:r>
    </w:p>
    <w:p w14:paraId="18F77436" w14:textId="77777777" w:rsidR="00A5740E" w:rsidRPr="00A5740E" w:rsidRDefault="00A5740E" w:rsidP="00A5740E">
      <w:pPr>
        <w:spacing w:after="0" w:line="240" w:lineRule="auto"/>
        <w:ind w:firstLine="480"/>
        <w:jc w:val="both"/>
        <w:rPr>
          <w:rFonts w:ascii="Times New Roman" w:hAnsi="Times New Roman"/>
          <w:sz w:val="18"/>
          <w:szCs w:val="18"/>
        </w:rPr>
      </w:pPr>
      <w:r w:rsidRPr="00A5740E">
        <w:rPr>
          <w:rFonts w:ascii="Times New Roman" w:hAnsi="Times New Roman"/>
          <w:sz w:val="18"/>
          <w:szCs w:val="18"/>
        </w:rPr>
        <w:t xml:space="preserve">б) до окончания текущего финансового года в размере не менее 60 процентов от совокупного годового объема закупок первого года планового периода; </w:t>
      </w:r>
    </w:p>
    <w:p w14:paraId="6831F4EF" w14:textId="77777777" w:rsidR="00A5740E" w:rsidRPr="00A5740E" w:rsidRDefault="00A5740E" w:rsidP="00A5740E">
      <w:pPr>
        <w:spacing w:after="0" w:line="240" w:lineRule="auto"/>
        <w:ind w:firstLine="480"/>
        <w:jc w:val="both"/>
        <w:rPr>
          <w:rFonts w:ascii="Times New Roman" w:hAnsi="Times New Roman"/>
          <w:sz w:val="18"/>
          <w:szCs w:val="18"/>
        </w:rPr>
      </w:pPr>
      <w:proofErr w:type="gramStart"/>
      <w:r w:rsidRPr="00A5740E">
        <w:rPr>
          <w:rFonts w:ascii="Times New Roman" w:hAnsi="Times New Roman"/>
          <w:sz w:val="18"/>
          <w:szCs w:val="18"/>
        </w:rPr>
        <w:t>в) до окончания текущего финансового года в размере 100 процентов от годового объема закупок первого года планового периода, предусмотренного на выполнение работ по строительству, реконструкции и капитальному ремонту объектов капитального строительства (за исключением закупок на поставку оборудования, необходимого для обеспечения эксплуатации объекта капитального строительства, закупок на выполнение работ по ремонту жилых помещений, осуществляемому по заявительному принципу, а также закупок на</w:t>
      </w:r>
      <w:proofErr w:type="gramEnd"/>
      <w:r w:rsidRPr="00A5740E">
        <w:rPr>
          <w:rFonts w:ascii="Times New Roman" w:hAnsi="Times New Roman"/>
          <w:sz w:val="18"/>
          <w:szCs w:val="18"/>
        </w:rPr>
        <w:t xml:space="preserve"> выполнение работ по капитальному ремонту нежилых помещений, на проведение которых бюджетные ассигнования выделены в IV квартале текущего года)</w:t>
      </w:r>
      <w:proofErr w:type="gramStart"/>
      <w:r w:rsidRPr="00A5740E">
        <w:rPr>
          <w:rFonts w:ascii="Times New Roman" w:hAnsi="Times New Roman"/>
          <w:sz w:val="18"/>
          <w:szCs w:val="18"/>
        </w:rPr>
        <w:t>. »</w:t>
      </w:r>
      <w:proofErr w:type="gramEnd"/>
      <w:r w:rsidRPr="00A5740E">
        <w:rPr>
          <w:rFonts w:ascii="Times New Roman" w:hAnsi="Times New Roman"/>
          <w:sz w:val="18"/>
          <w:szCs w:val="18"/>
        </w:rPr>
        <w:t>.</w:t>
      </w:r>
    </w:p>
    <w:p w14:paraId="5F8E734D" w14:textId="77777777" w:rsidR="00A5740E" w:rsidRPr="00A5740E" w:rsidRDefault="00A5740E" w:rsidP="00A5740E">
      <w:pPr>
        <w:spacing w:after="0" w:line="240" w:lineRule="auto"/>
        <w:ind w:left="390"/>
        <w:contextualSpacing/>
        <w:jc w:val="both"/>
        <w:rPr>
          <w:rFonts w:ascii="Times New Roman" w:eastAsia="Calibri" w:hAnsi="Times New Roman"/>
          <w:sz w:val="18"/>
          <w:szCs w:val="18"/>
          <w:lang w:eastAsia="en-US"/>
        </w:rPr>
      </w:pPr>
      <w:r w:rsidRPr="00A5740E">
        <w:rPr>
          <w:rFonts w:ascii="Times New Roman" w:eastAsia="Calibri" w:hAnsi="Times New Roman"/>
          <w:sz w:val="18"/>
          <w:szCs w:val="18"/>
          <w:lang w:eastAsia="en-US"/>
        </w:rPr>
        <w:t xml:space="preserve">   2. Настоящее постановление вступает в силу со дня подписания и подлежит</w:t>
      </w:r>
    </w:p>
    <w:p w14:paraId="76EA4230" w14:textId="77777777" w:rsidR="00A5740E" w:rsidRPr="00A5740E" w:rsidRDefault="00A5740E" w:rsidP="00A5740E">
      <w:pPr>
        <w:spacing w:after="0" w:line="240" w:lineRule="auto"/>
        <w:jc w:val="both"/>
        <w:rPr>
          <w:rFonts w:ascii="Times New Roman" w:eastAsia="Calibri" w:hAnsi="Times New Roman"/>
          <w:sz w:val="18"/>
          <w:szCs w:val="18"/>
          <w:lang w:eastAsia="en-US"/>
        </w:rPr>
      </w:pPr>
      <w:r w:rsidRPr="00A5740E">
        <w:rPr>
          <w:rFonts w:ascii="Times New Roman" w:eastAsia="Calibri" w:hAnsi="Times New Roman"/>
          <w:sz w:val="18"/>
          <w:szCs w:val="18"/>
          <w:lang w:eastAsia="en-US"/>
        </w:rPr>
        <w:t>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13FA16E3" w14:textId="77777777" w:rsidR="00A5740E" w:rsidRPr="00A5740E" w:rsidRDefault="00A5740E" w:rsidP="00A5740E">
      <w:pPr>
        <w:spacing w:after="160" w:line="259" w:lineRule="auto"/>
        <w:ind w:firstLine="567"/>
        <w:jc w:val="both"/>
        <w:rPr>
          <w:rFonts w:ascii="Times New Roman" w:eastAsia="Calibri" w:hAnsi="Times New Roman"/>
          <w:sz w:val="18"/>
          <w:szCs w:val="18"/>
          <w:lang w:eastAsia="en-US"/>
        </w:rPr>
      </w:pPr>
      <w:r w:rsidRPr="00A5740E">
        <w:rPr>
          <w:rFonts w:ascii="Times New Roman" w:eastAsia="Calibri" w:hAnsi="Times New Roman"/>
          <w:sz w:val="18"/>
          <w:szCs w:val="18"/>
          <w:lang w:eastAsia="en-US"/>
        </w:rPr>
        <w:t xml:space="preserve">3. </w:t>
      </w:r>
      <w:proofErr w:type="gramStart"/>
      <w:r w:rsidRPr="00A5740E">
        <w:rPr>
          <w:rFonts w:ascii="Times New Roman" w:eastAsia="Calibri" w:hAnsi="Times New Roman"/>
          <w:sz w:val="18"/>
          <w:szCs w:val="18"/>
          <w:lang w:eastAsia="en-US"/>
        </w:rPr>
        <w:t>Контроль за</w:t>
      </w:r>
      <w:proofErr w:type="gramEnd"/>
      <w:r w:rsidRPr="00A5740E">
        <w:rPr>
          <w:rFonts w:ascii="Times New Roman" w:eastAsia="Calibri" w:hAnsi="Times New Roman"/>
          <w:sz w:val="18"/>
          <w:szCs w:val="18"/>
          <w:lang w:eastAsia="en-US"/>
        </w:rPr>
        <w:t xml:space="preserve"> исполнением постановления оставляю за собой.</w:t>
      </w:r>
    </w:p>
    <w:p w14:paraId="7C4CC838" w14:textId="77777777" w:rsidR="00A5740E" w:rsidRPr="00A5740E" w:rsidRDefault="00A5740E" w:rsidP="00A5740E">
      <w:pPr>
        <w:spacing w:after="0" w:line="240" w:lineRule="auto"/>
        <w:jc w:val="both"/>
        <w:rPr>
          <w:rFonts w:ascii="Times New Roman" w:hAnsi="Times New Roman"/>
          <w:sz w:val="18"/>
          <w:szCs w:val="18"/>
        </w:rPr>
      </w:pPr>
    </w:p>
    <w:p w14:paraId="28AA10AB" w14:textId="77777777" w:rsidR="00A5740E" w:rsidRPr="00A5740E" w:rsidRDefault="00A5740E" w:rsidP="00A5740E">
      <w:pPr>
        <w:spacing w:after="0" w:line="240" w:lineRule="auto"/>
        <w:jc w:val="both"/>
        <w:rPr>
          <w:rFonts w:ascii="Times New Roman" w:hAnsi="Times New Roman"/>
          <w:sz w:val="18"/>
          <w:szCs w:val="18"/>
        </w:rPr>
      </w:pPr>
    </w:p>
    <w:p w14:paraId="1F4E4192" w14:textId="77777777" w:rsidR="00A5740E" w:rsidRPr="00A5740E" w:rsidRDefault="00A5740E" w:rsidP="00A5740E">
      <w:pPr>
        <w:spacing w:after="0" w:line="240" w:lineRule="auto"/>
        <w:ind w:firstLine="900"/>
        <w:jc w:val="both"/>
        <w:rPr>
          <w:rFonts w:ascii="Times New Roman" w:hAnsi="Times New Roman"/>
          <w:sz w:val="18"/>
          <w:szCs w:val="18"/>
        </w:rPr>
      </w:pPr>
    </w:p>
    <w:p w14:paraId="18364287" w14:textId="77777777" w:rsidR="00A5740E" w:rsidRPr="00A5740E" w:rsidRDefault="00A5740E" w:rsidP="00A5740E">
      <w:pPr>
        <w:spacing w:after="0" w:line="240" w:lineRule="auto"/>
        <w:ind w:firstLine="567"/>
        <w:rPr>
          <w:rFonts w:ascii="Times New Roman" w:hAnsi="Times New Roman"/>
          <w:sz w:val="18"/>
          <w:szCs w:val="18"/>
        </w:rPr>
      </w:pPr>
      <w:r w:rsidRPr="00A5740E">
        <w:rPr>
          <w:rFonts w:ascii="Times New Roman" w:hAnsi="Times New Roman"/>
          <w:sz w:val="18"/>
          <w:szCs w:val="18"/>
        </w:rPr>
        <w:t>Глава поселения                                                                                     А.В. Светлаков</w:t>
      </w:r>
    </w:p>
    <w:p w14:paraId="170A7E39" w14:textId="77D095F1" w:rsidR="009165FB" w:rsidRDefault="009165FB" w:rsidP="00425774">
      <w:pPr>
        <w:spacing w:after="0" w:line="240" w:lineRule="auto"/>
        <w:jc w:val="both"/>
        <w:rPr>
          <w:rFonts w:ascii="Times New Roman" w:hAnsi="Times New Roman"/>
          <w:b/>
          <w:sz w:val="18"/>
          <w:szCs w:val="18"/>
        </w:rPr>
      </w:pPr>
    </w:p>
    <w:p w14:paraId="7F105CCE" w14:textId="77777777" w:rsidR="00A5740E" w:rsidRDefault="00A5740E" w:rsidP="00425774">
      <w:pPr>
        <w:spacing w:after="0" w:line="240" w:lineRule="auto"/>
        <w:jc w:val="both"/>
        <w:rPr>
          <w:rFonts w:ascii="Times New Roman" w:hAnsi="Times New Roman"/>
          <w:b/>
          <w:sz w:val="18"/>
          <w:szCs w:val="18"/>
        </w:rPr>
      </w:pPr>
    </w:p>
    <w:p w14:paraId="53FA8AD2" w14:textId="77777777" w:rsidR="00A5740E" w:rsidRPr="00A5740E" w:rsidRDefault="00A5740E" w:rsidP="00A5740E">
      <w:pPr>
        <w:spacing w:after="0" w:line="240" w:lineRule="auto"/>
        <w:jc w:val="both"/>
        <w:rPr>
          <w:rFonts w:ascii="Times New Roman" w:hAnsi="Times New Roman"/>
          <w:b/>
          <w:sz w:val="18"/>
          <w:szCs w:val="18"/>
        </w:rPr>
      </w:pPr>
      <w:r w:rsidRPr="00A5740E">
        <w:rPr>
          <w:rFonts w:ascii="Times New Roman" w:hAnsi="Times New Roman"/>
          <w:b/>
          <w:sz w:val="18"/>
          <w:szCs w:val="18"/>
        </w:rPr>
        <w:t xml:space="preserve">ПОСТАНОВЛЕНИЕ                                                                                                                            </w:t>
      </w:r>
    </w:p>
    <w:p w14:paraId="31C545CB" w14:textId="4DAC7BEC" w:rsidR="00A5740E" w:rsidRPr="00A5740E" w:rsidRDefault="00A5740E" w:rsidP="00A5740E">
      <w:pPr>
        <w:spacing w:after="0" w:line="240" w:lineRule="auto"/>
        <w:jc w:val="both"/>
        <w:rPr>
          <w:rFonts w:ascii="Times New Roman" w:hAnsi="Times New Roman"/>
          <w:sz w:val="18"/>
          <w:szCs w:val="18"/>
        </w:rPr>
      </w:pPr>
      <w:proofErr w:type="gramStart"/>
      <w:r w:rsidRPr="00A5740E">
        <w:rPr>
          <w:rFonts w:ascii="Times New Roman" w:hAnsi="Times New Roman"/>
          <w:sz w:val="18"/>
          <w:szCs w:val="18"/>
        </w:rPr>
        <w:t>№54 -па от 21.04.2025 года «О внесении изменений в постановление администрации сельского поселения Сентябрьский от 16 марта 2022 г. №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сельского поселения Сентябрьский» (в редакции от 05.04.2022 № 44-па, от 17.06.2022 №77-па, от 25.08.2022 № 100-па, от 03.11.2023 №92-па, от 10.11.2023 №94-па, от 30.07.2024 №105-па</w:t>
      </w:r>
      <w:proofErr w:type="gramEnd"/>
      <w:r w:rsidRPr="00A5740E">
        <w:rPr>
          <w:rFonts w:ascii="Times New Roman" w:hAnsi="Times New Roman"/>
          <w:sz w:val="18"/>
          <w:szCs w:val="18"/>
        </w:rPr>
        <w:t>, от 18.11.2024 №162-па)</w:t>
      </w:r>
    </w:p>
    <w:p w14:paraId="7DE12C10" w14:textId="77777777" w:rsidR="00A5740E" w:rsidRPr="00A5740E" w:rsidRDefault="00A5740E" w:rsidP="00A5740E">
      <w:pPr>
        <w:suppressAutoHyphens/>
        <w:autoSpaceDE w:val="0"/>
        <w:autoSpaceDN w:val="0"/>
        <w:adjustRightInd w:val="0"/>
        <w:spacing w:after="0" w:line="240" w:lineRule="auto"/>
        <w:ind w:firstLine="709"/>
        <w:jc w:val="both"/>
        <w:rPr>
          <w:rFonts w:ascii="Times New Roman" w:hAnsi="Times New Roman"/>
          <w:color w:val="000000"/>
          <w:spacing w:val="-6"/>
          <w:sz w:val="18"/>
          <w:szCs w:val="18"/>
        </w:rPr>
      </w:pPr>
      <w:r w:rsidRPr="00A5740E">
        <w:rPr>
          <w:rFonts w:ascii="Times New Roman" w:hAnsi="Times New Roman"/>
          <w:color w:val="000000"/>
          <w:sz w:val="18"/>
          <w:szCs w:val="18"/>
        </w:rPr>
        <w:t xml:space="preserve">В соответствии со </w:t>
      </w:r>
      <w:hyperlink r:id="rId13" w:history="1">
        <w:r w:rsidRPr="00A5740E">
          <w:rPr>
            <w:rFonts w:ascii="Times New Roman" w:hAnsi="Times New Roman"/>
            <w:color w:val="000000"/>
            <w:sz w:val="18"/>
            <w:szCs w:val="18"/>
          </w:rPr>
          <w:t>статьями 130, 144</w:t>
        </w:r>
      </w:hyperlink>
      <w:r w:rsidRPr="00A5740E">
        <w:rPr>
          <w:rFonts w:ascii="Times New Roman" w:hAnsi="Times New Roman"/>
          <w:color w:val="000000"/>
          <w:sz w:val="18"/>
          <w:szCs w:val="18"/>
        </w:rPr>
        <w:t xml:space="preserve"> Трудового кодекса Российской </w:t>
      </w:r>
      <w:r w:rsidRPr="00A5740E">
        <w:rPr>
          <w:rFonts w:ascii="Times New Roman" w:hAnsi="Times New Roman"/>
          <w:color w:val="000000"/>
          <w:spacing w:val="-2"/>
          <w:sz w:val="18"/>
          <w:szCs w:val="18"/>
        </w:rPr>
        <w:t xml:space="preserve">Федерации, статьей 70 Бюджетного кодекса Российской Федерации, на основании </w:t>
      </w:r>
      <w:r w:rsidRPr="00A5740E">
        <w:rPr>
          <w:rFonts w:ascii="Times New Roman" w:hAnsi="Times New Roman"/>
          <w:iCs/>
          <w:sz w:val="18"/>
          <w:szCs w:val="18"/>
        </w:rPr>
        <w:t xml:space="preserve">Устава сельского поселения </w:t>
      </w:r>
      <w:r w:rsidRPr="00A5740E">
        <w:rPr>
          <w:rFonts w:ascii="Times New Roman" w:hAnsi="Times New Roman"/>
          <w:bCs/>
          <w:spacing w:val="1"/>
          <w:sz w:val="18"/>
          <w:szCs w:val="18"/>
        </w:rPr>
        <w:t>Сентябрьский,</w:t>
      </w:r>
      <w:r w:rsidRPr="00A5740E">
        <w:rPr>
          <w:rFonts w:ascii="Times New Roman" w:hAnsi="Times New Roman"/>
          <w:color w:val="000000"/>
          <w:spacing w:val="-2"/>
          <w:sz w:val="18"/>
          <w:szCs w:val="18"/>
        </w:rPr>
        <w:t xml:space="preserve"> </w:t>
      </w:r>
      <w:proofErr w:type="gramStart"/>
      <w:r w:rsidRPr="00A5740E">
        <w:rPr>
          <w:rFonts w:ascii="Times New Roman" w:hAnsi="Times New Roman"/>
          <w:color w:val="000000"/>
          <w:spacing w:val="-6"/>
          <w:sz w:val="18"/>
          <w:szCs w:val="18"/>
        </w:rPr>
        <w:t>п</w:t>
      </w:r>
      <w:proofErr w:type="gramEnd"/>
      <w:r w:rsidRPr="00A5740E">
        <w:rPr>
          <w:rFonts w:ascii="Times New Roman" w:hAnsi="Times New Roman"/>
          <w:color w:val="000000"/>
          <w:spacing w:val="-6"/>
          <w:sz w:val="18"/>
          <w:szCs w:val="18"/>
        </w:rPr>
        <w:t xml:space="preserve"> о с т а н о в л я ю:</w:t>
      </w:r>
    </w:p>
    <w:p w14:paraId="426458F3" w14:textId="77777777" w:rsidR="00A5740E" w:rsidRPr="00A5740E" w:rsidRDefault="00A5740E" w:rsidP="00A5740E">
      <w:pPr>
        <w:suppressAutoHyphens/>
        <w:autoSpaceDE w:val="0"/>
        <w:autoSpaceDN w:val="0"/>
        <w:adjustRightInd w:val="0"/>
        <w:spacing w:after="0" w:line="240" w:lineRule="auto"/>
        <w:ind w:firstLine="540"/>
        <w:jc w:val="both"/>
        <w:rPr>
          <w:rFonts w:ascii="Times New Roman" w:hAnsi="Times New Roman"/>
          <w:color w:val="000000"/>
          <w:sz w:val="18"/>
          <w:szCs w:val="18"/>
        </w:rPr>
      </w:pPr>
    </w:p>
    <w:p w14:paraId="1EB534ED" w14:textId="77777777" w:rsidR="00A5740E" w:rsidRPr="00A5740E" w:rsidRDefault="00A5740E" w:rsidP="00A5740E">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r w:rsidRPr="00A5740E">
        <w:rPr>
          <w:rFonts w:ascii="Times New Roman" w:hAnsi="Times New Roman"/>
          <w:color w:val="000000"/>
          <w:sz w:val="18"/>
          <w:szCs w:val="18"/>
        </w:rPr>
        <w:t xml:space="preserve">1. Внести в </w:t>
      </w:r>
      <w:r w:rsidRPr="00A5740E">
        <w:rPr>
          <w:rFonts w:ascii="Times New Roman" w:hAnsi="Times New Roman"/>
          <w:color w:val="000000"/>
          <w:spacing w:val="-2"/>
          <w:sz w:val="18"/>
          <w:szCs w:val="18"/>
        </w:rPr>
        <w:t>постановление администрации сельского поселения Сентябрьский</w:t>
      </w:r>
      <w:r w:rsidRPr="00A5740E">
        <w:rPr>
          <w:rFonts w:ascii="Times New Roman" w:hAnsi="Times New Roman"/>
          <w:color w:val="000000"/>
          <w:sz w:val="18"/>
          <w:szCs w:val="18"/>
        </w:rPr>
        <w:t xml:space="preserve"> от 16 марта 2022 г. № 33-па «Об оплате труда работников, </w:t>
      </w:r>
      <w:r w:rsidRPr="00A5740E">
        <w:rPr>
          <w:rFonts w:ascii="Times New Roman" w:hAnsi="Times New Roman"/>
          <w:bCs/>
          <w:sz w:val="18"/>
          <w:szCs w:val="18"/>
        </w:rPr>
        <w:t xml:space="preserve">предоставлении социальных гарантий и компенсаций </w:t>
      </w:r>
      <w:r w:rsidRPr="00A5740E">
        <w:rPr>
          <w:rFonts w:ascii="Times New Roman" w:hAnsi="Times New Roman"/>
          <w:color w:val="000000"/>
          <w:sz w:val="18"/>
          <w:szCs w:val="18"/>
        </w:rPr>
        <w:t>работникам муниципального казенного учреждения «</w:t>
      </w:r>
      <w:r w:rsidRPr="00A5740E">
        <w:rPr>
          <w:rFonts w:ascii="Times New Roman" w:hAnsi="Times New Roman"/>
          <w:sz w:val="18"/>
          <w:szCs w:val="18"/>
        </w:rPr>
        <w:t>Управление по делам администрации сельского поселения Сентябрьский</w:t>
      </w:r>
      <w:r w:rsidRPr="00A5740E">
        <w:rPr>
          <w:rFonts w:ascii="Times New Roman" w:hAnsi="Times New Roman"/>
          <w:color w:val="000000"/>
          <w:sz w:val="18"/>
          <w:szCs w:val="18"/>
        </w:rPr>
        <w:t xml:space="preserve">» следующие изменения: </w:t>
      </w:r>
    </w:p>
    <w:p w14:paraId="28BC28FD" w14:textId="77777777" w:rsidR="00A5740E" w:rsidRPr="00A5740E" w:rsidRDefault="00A5740E" w:rsidP="00A5740E">
      <w:pPr>
        <w:tabs>
          <w:tab w:val="left" w:pos="567"/>
        </w:tabs>
        <w:suppressAutoHyphens/>
        <w:autoSpaceDE w:val="0"/>
        <w:autoSpaceDN w:val="0"/>
        <w:adjustRightInd w:val="0"/>
        <w:spacing w:after="0" w:line="240" w:lineRule="auto"/>
        <w:jc w:val="both"/>
        <w:rPr>
          <w:rFonts w:ascii="Times New Roman" w:hAnsi="Times New Roman"/>
          <w:color w:val="000000"/>
          <w:sz w:val="18"/>
          <w:szCs w:val="18"/>
        </w:rPr>
      </w:pPr>
      <w:r w:rsidRPr="00A5740E">
        <w:rPr>
          <w:rFonts w:ascii="Times New Roman" w:hAnsi="Times New Roman"/>
          <w:color w:val="000000"/>
          <w:sz w:val="18"/>
          <w:szCs w:val="18"/>
        </w:rPr>
        <w:tab/>
        <w:t>1.1. Приложение 2 «Размеры должностных окладов работников муниципального казенного учреждения «</w:t>
      </w:r>
      <w:r w:rsidRPr="00A5740E">
        <w:rPr>
          <w:rFonts w:ascii="Times New Roman" w:hAnsi="Times New Roman"/>
          <w:sz w:val="18"/>
          <w:szCs w:val="18"/>
        </w:rPr>
        <w:t xml:space="preserve">Управление по делам администрации Сельского поселения </w:t>
      </w:r>
      <w:proofErr w:type="gramStart"/>
      <w:r w:rsidRPr="00A5740E">
        <w:rPr>
          <w:rFonts w:ascii="Times New Roman" w:hAnsi="Times New Roman"/>
          <w:sz w:val="18"/>
          <w:szCs w:val="18"/>
        </w:rPr>
        <w:t>Сентябрьский</w:t>
      </w:r>
      <w:proofErr w:type="gramEnd"/>
      <w:r w:rsidRPr="00A5740E">
        <w:rPr>
          <w:rFonts w:ascii="Times New Roman" w:hAnsi="Times New Roman"/>
          <w:color w:val="000000"/>
          <w:sz w:val="18"/>
          <w:szCs w:val="18"/>
        </w:rPr>
        <w:t>» изложить согласно приложению 1 к настоящему постановлению.</w:t>
      </w:r>
    </w:p>
    <w:p w14:paraId="557D30ED" w14:textId="77777777" w:rsidR="00A5740E" w:rsidRPr="00A5740E" w:rsidRDefault="00A5740E" w:rsidP="00A5740E">
      <w:pPr>
        <w:widowControl w:val="0"/>
        <w:autoSpaceDE w:val="0"/>
        <w:autoSpaceDN w:val="0"/>
        <w:adjustRightInd w:val="0"/>
        <w:spacing w:after="0" w:line="240" w:lineRule="auto"/>
        <w:ind w:firstLine="709"/>
        <w:jc w:val="both"/>
        <w:rPr>
          <w:rFonts w:ascii="Times New Roman" w:hAnsi="Times New Roman"/>
          <w:sz w:val="18"/>
          <w:szCs w:val="18"/>
        </w:rPr>
      </w:pPr>
      <w:r w:rsidRPr="00A5740E">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3ECAC4B9" w14:textId="77777777" w:rsidR="00A5740E" w:rsidRPr="00A5740E" w:rsidRDefault="00A5740E" w:rsidP="00A5740E">
      <w:pPr>
        <w:tabs>
          <w:tab w:val="left" w:pos="1134"/>
        </w:tabs>
        <w:suppressAutoHyphens/>
        <w:autoSpaceDE w:val="0"/>
        <w:spacing w:after="0" w:line="240" w:lineRule="auto"/>
        <w:ind w:firstLine="709"/>
        <w:jc w:val="both"/>
        <w:rPr>
          <w:rFonts w:ascii="Times New Roman" w:hAnsi="Times New Roman"/>
          <w:sz w:val="18"/>
          <w:szCs w:val="18"/>
        </w:rPr>
      </w:pPr>
      <w:r w:rsidRPr="00A5740E">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03E9B1C5" w14:textId="77777777" w:rsidR="00A5740E" w:rsidRPr="00A5740E" w:rsidRDefault="00A5740E" w:rsidP="00A5740E">
      <w:pPr>
        <w:tabs>
          <w:tab w:val="left" w:pos="1134"/>
        </w:tabs>
        <w:suppressAutoHyphens/>
        <w:autoSpaceDE w:val="0"/>
        <w:spacing w:after="0" w:line="240" w:lineRule="auto"/>
        <w:ind w:firstLine="709"/>
        <w:jc w:val="both"/>
        <w:rPr>
          <w:rFonts w:ascii="Times New Roman" w:hAnsi="Times New Roman"/>
          <w:sz w:val="18"/>
          <w:szCs w:val="18"/>
        </w:rPr>
      </w:pPr>
      <w:r w:rsidRPr="00A5740E">
        <w:rPr>
          <w:rFonts w:ascii="Times New Roman" w:hAnsi="Times New Roman"/>
          <w:sz w:val="18"/>
          <w:szCs w:val="18"/>
        </w:rPr>
        <w:t xml:space="preserve">4. </w:t>
      </w:r>
      <w:proofErr w:type="gramStart"/>
      <w:r w:rsidRPr="00A5740E">
        <w:rPr>
          <w:rFonts w:ascii="Times New Roman" w:hAnsi="Times New Roman"/>
          <w:sz w:val="18"/>
          <w:szCs w:val="18"/>
        </w:rPr>
        <w:t>Контроль за</w:t>
      </w:r>
      <w:proofErr w:type="gramEnd"/>
      <w:r w:rsidRPr="00A5740E">
        <w:rPr>
          <w:rFonts w:ascii="Times New Roman" w:hAnsi="Times New Roman"/>
          <w:sz w:val="18"/>
          <w:szCs w:val="18"/>
        </w:rPr>
        <w:t xml:space="preserve"> выполнением постановления возложить на директора МКУ «Управление по делам администрации» Н.А. Рыбак.   </w:t>
      </w:r>
    </w:p>
    <w:p w14:paraId="37558DC3" w14:textId="77777777" w:rsidR="00A5740E" w:rsidRPr="00A5740E" w:rsidRDefault="00A5740E" w:rsidP="00A5740E">
      <w:pPr>
        <w:spacing w:after="0" w:line="240" w:lineRule="auto"/>
        <w:jc w:val="both"/>
        <w:rPr>
          <w:rFonts w:ascii="Times New Roman" w:hAnsi="Times New Roman"/>
          <w:sz w:val="18"/>
          <w:szCs w:val="18"/>
        </w:rPr>
      </w:pPr>
      <w:r w:rsidRPr="00A5740E">
        <w:rPr>
          <w:rFonts w:ascii="Times New Roman" w:hAnsi="Times New Roman"/>
          <w:sz w:val="18"/>
          <w:szCs w:val="18"/>
        </w:rPr>
        <w:t xml:space="preserve">   </w:t>
      </w:r>
    </w:p>
    <w:p w14:paraId="682C3858" w14:textId="77777777" w:rsidR="00A5740E" w:rsidRPr="00A5740E" w:rsidRDefault="00A5740E" w:rsidP="00A5740E">
      <w:pPr>
        <w:spacing w:after="0" w:line="240" w:lineRule="auto"/>
        <w:jc w:val="both"/>
        <w:rPr>
          <w:rFonts w:ascii="Times New Roman" w:hAnsi="Times New Roman"/>
          <w:sz w:val="18"/>
          <w:szCs w:val="18"/>
        </w:rPr>
      </w:pPr>
    </w:p>
    <w:p w14:paraId="037A8541" w14:textId="77777777" w:rsidR="00A5740E" w:rsidRPr="00A5740E" w:rsidRDefault="00A5740E" w:rsidP="00A5740E">
      <w:pPr>
        <w:spacing w:after="0" w:line="240" w:lineRule="auto"/>
        <w:ind w:firstLine="708"/>
        <w:jc w:val="both"/>
        <w:rPr>
          <w:rFonts w:ascii="Times New Roman" w:hAnsi="Times New Roman"/>
          <w:sz w:val="18"/>
          <w:szCs w:val="18"/>
        </w:rPr>
      </w:pPr>
      <w:r w:rsidRPr="00A5740E">
        <w:rPr>
          <w:rFonts w:ascii="Times New Roman" w:hAnsi="Times New Roman"/>
          <w:sz w:val="18"/>
          <w:szCs w:val="18"/>
        </w:rPr>
        <w:t>Глава поселения                                                                        А.В. Светлаков</w:t>
      </w:r>
    </w:p>
    <w:p w14:paraId="0E56B6B4" w14:textId="77777777" w:rsidR="00A5740E" w:rsidRPr="00A5740E" w:rsidRDefault="00A5740E" w:rsidP="00A5740E">
      <w:pPr>
        <w:spacing w:after="0" w:line="240" w:lineRule="auto"/>
        <w:ind w:firstLine="708"/>
        <w:jc w:val="both"/>
        <w:rPr>
          <w:rFonts w:ascii="Times New Roman" w:hAnsi="Times New Roman"/>
          <w:sz w:val="18"/>
          <w:szCs w:val="18"/>
        </w:rPr>
      </w:pPr>
    </w:p>
    <w:p w14:paraId="2FABD1B0" w14:textId="77777777" w:rsidR="00A5740E" w:rsidRPr="00A5740E" w:rsidRDefault="00A5740E" w:rsidP="00A5740E">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A5740E" w:rsidRPr="00A5740E" w14:paraId="25A274E3" w14:textId="77777777" w:rsidTr="002C2E1D">
        <w:tc>
          <w:tcPr>
            <w:tcW w:w="3368" w:type="dxa"/>
            <w:shd w:val="clear" w:color="auto" w:fill="auto"/>
          </w:tcPr>
          <w:p w14:paraId="6D980C8D" w14:textId="77777777" w:rsidR="00A5740E" w:rsidRPr="00A5740E" w:rsidRDefault="00A5740E" w:rsidP="00A5740E">
            <w:pPr>
              <w:spacing w:after="0" w:line="240" w:lineRule="auto"/>
              <w:rPr>
                <w:rFonts w:ascii="Times New Roman" w:hAnsi="Times New Roman"/>
                <w:sz w:val="18"/>
                <w:szCs w:val="18"/>
              </w:rPr>
            </w:pPr>
            <w:bookmarkStart w:id="7" w:name="_Hlk148538061"/>
            <w:r w:rsidRPr="00A5740E">
              <w:rPr>
                <w:rFonts w:ascii="Times New Roman" w:hAnsi="Times New Roman"/>
                <w:sz w:val="18"/>
                <w:szCs w:val="18"/>
              </w:rPr>
              <w:t xml:space="preserve">Приложение 1 </w:t>
            </w:r>
          </w:p>
          <w:p w14:paraId="7D265F3A" w14:textId="77777777" w:rsidR="00A5740E" w:rsidRPr="00A5740E" w:rsidRDefault="00A5740E" w:rsidP="00A5740E">
            <w:pPr>
              <w:spacing w:after="0" w:line="240" w:lineRule="auto"/>
              <w:rPr>
                <w:rFonts w:ascii="Times New Roman" w:hAnsi="Times New Roman"/>
                <w:sz w:val="18"/>
                <w:szCs w:val="18"/>
              </w:rPr>
            </w:pPr>
            <w:r w:rsidRPr="00A5740E">
              <w:rPr>
                <w:rFonts w:ascii="Times New Roman" w:hAnsi="Times New Roman"/>
                <w:sz w:val="18"/>
                <w:szCs w:val="18"/>
              </w:rPr>
              <w:t>к постановлению администрации</w:t>
            </w:r>
          </w:p>
          <w:p w14:paraId="44202463" w14:textId="77777777" w:rsidR="00A5740E" w:rsidRPr="00A5740E" w:rsidRDefault="00A5740E" w:rsidP="00A5740E">
            <w:pPr>
              <w:spacing w:after="0" w:line="240" w:lineRule="auto"/>
              <w:rPr>
                <w:rFonts w:ascii="Times New Roman" w:hAnsi="Times New Roman"/>
                <w:sz w:val="18"/>
                <w:szCs w:val="18"/>
              </w:rPr>
            </w:pPr>
            <w:r w:rsidRPr="00A5740E">
              <w:rPr>
                <w:rFonts w:ascii="Times New Roman" w:hAnsi="Times New Roman"/>
                <w:sz w:val="18"/>
                <w:szCs w:val="18"/>
              </w:rPr>
              <w:t xml:space="preserve">сельского поселения </w:t>
            </w:r>
            <w:proofErr w:type="gramStart"/>
            <w:r w:rsidRPr="00A5740E">
              <w:rPr>
                <w:rFonts w:ascii="Times New Roman" w:hAnsi="Times New Roman"/>
                <w:sz w:val="18"/>
                <w:szCs w:val="18"/>
              </w:rPr>
              <w:t>Сентябрьский</w:t>
            </w:r>
            <w:proofErr w:type="gramEnd"/>
            <w:r w:rsidRPr="00A5740E">
              <w:rPr>
                <w:rFonts w:ascii="Times New Roman" w:hAnsi="Times New Roman"/>
                <w:sz w:val="18"/>
                <w:szCs w:val="18"/>
              </w:rPr>
              <w:t xml:space="preserve"> </w:t>
            </w:r>
          </w:p>
          <w:p w14:paraId="2020CE99" w14:textId="77777777" w:rsidR="00A5740E" w:rsidRPr="00A5740E" w:rsidRDefault="00A5740E" w:rsidP="00A5740E">
            <w:pPr>
              <w:spacing w:after="0" w:line="240" w:lineRule="auto"/>
              <w:rPr>
                <w:rFonts w:ascii="Times New Roman" w:hAnsi="Times New Roman"/>
                <w:sz w:val="18"/>
                <w:szCs w:val="18"/>
              </w:rPr>
            </w:pPr>
            <w:r w:rsidRPr="00A5740E">
              <w:rPr>
                <w:rFonts w:ascii="Times New Roman" w:hAnsi="Times New Roman"/>
                <w:sz w:val="18"/>
                <w:szCs w:val="18"/>
              </w:rPr>
              <w:t xml:space="preserve">от 21 апреля 2025 г. № 54-па </w:t>
            </w:r>
          </w:p>
        </w:tc>
      </w:tr>
      <w:bookmarkEnd w:id="7"/>
    </w:tbl>
    <w:p w14:paraId="646AEFDF" w14:textId="77777777" w:rsidR="00A5740E" w:rsidRPr="00A5740E" w:rsidRDefault="00A5740E" w:rsidP="00A5740E">
      <w:pPr>
        <w:shd w:val="clear" w:color="auto" w:fill="FFFFFF"/>
        <w:spacing w:after="0" w:line="240" w:lineRule="auto"/>
        <w:ind w:left="4820"/>
        <w:rPr>
          <w:rFonts w:ascii="Times New Roman" w:hAnsi="Times New Roman"/>
          <w:sz w:val="18"/>
          <w:szCs w:val="18"/>
        </w:rPr>
      </w:pPr>
    </w:p>
    <w:p w14:paraId="75811BD2" w14:textId="77777777" w:rsidR="00A5740E" w:rsidRPr="00A5740E" w:rsidRDefault="00A5740E" w:rsidP="00A5740E">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A5740E" w:rsidRPr="00A5740E" w14:paraId="724DB5F5" w14:textId="77777777" w:rsidTr="002C2E1D">
        <w:tc>
          <w:tcPr>
            <w:tcW w:w="3368" w:type="dxa"/>
            <w:shd w:val="clear" w:color="auto" w:fill="auto"/>
          </w:tcPr>
          <w:p w14:paraId="75153103" w14:textId="77777777" w:rsidR="00A5740E" w:rsidRPr="00A5740E" w:rsidRDefault="00A5740E" w:rsidP="00A5740E">
            <w:pPr>
              <w:spacing w:after="0" w:line="240" w:lineRule="auto"/>
              <w:rPr>
                <w:rFonts w:ascii="Times New Roman" w:hAnsi="Times New Roman"/>
                <w:sz w:val="18"/>
                <w:szCs w:val="18"/>
              </w:rPr>
            </w:pPr>
            <w:bookmarkStart w:id="8" w:name="_Hlk148538164"/>
            <w:r w:rsidRPr="00A5740E">
              <w:rPr>
                <w:rFonts w:ascii="Times New Roman" w:hAnsi="Times New Roman"/>
                <w:sz w:val="18"/>
                <w:szCs w:val="18"/>
              </w:rPr>
              <w:t xml:space="preserve">Приложение 2 </w:t>
            </w:r>
          </w:p>
          <w:p w14:paraId="49062551" w14:textId="77777777" w:rsidR="00A5740E" w:rsidRPr="00A5740E" w:rsidRDefault="00A5740E" w:rsidP="00A5740E">
            <w:pPr>
              <w:spacing w:after="0" w:line="240" w:lineRule="auto"/>
              <w:rPr>
                <w:rFonts w:ascii="Times New Roman" w:hAnsi="Times New Roman"/>
                <w:sz w:val="18"/>
                <w:szCs w:val="18"/>
              </w:rPr>
            </w:pPr>
            <w:r w:rsidRPr="00A5740E">
              <w:rPr>
                <w:rFonts w:ascii="Times New Roman" w:hAnsi="Times New Roman"/>
                <w:sz w:val="18"/>
                <w:szCs w:val="18"/>
              </w:rPr>
              <w:t>к постановлению администрации</w:t>
            </w:r>
          </w:p>
          <w:p w14:paraId="0BD27D8E" w14:textId="77777777" w:rsidR="00A5740E" w:rsidRPr="00A5740E" w:rsidRDefault="00A5740E" w:rsidP="00A5740E">
            <w:pPr>
              <w:spacing w:after="0" w:line="240" w:lineRule="auto"/>
              <w:rPr>
                <w:rFonts w:ascii="Times New Roman" w:hAnsi="Times New Roman"/>
                <w:sz w:val="18"/>
                <w:szCs w:val="18"/>
              </w:rPr>
            </w:pPr>
            <w:r w:rsidRPr="00A5740E">
              <w:rPr>
                <w:rFonts w:ascii="Times New Roman" w:hAnsi="Times New Roman"/>
                <w:sz w:val="18"/>
                <w:szCs w:val="18"/>
              </w:rPr>
              <w:lastRenderedPageBreak/>
              <w:t xml:space="preserve">сельского поселения </w:t>
            </w:r>
            <w:proofErr w:type="gramStart"/>
            <w:r w:rsidRPr="00A5740E">
              <w:rPr>
                <w:rFonts w:ascii="Times New Roman" w:hAnsi="Times New Roman"/>
                <w:sz w:val="18"/>
                <w:szCs w:val="18"/>
              </w:rPr>
              <w:t>Сентябрьский</w:t>
            </w:r>
            <w:proofErr w:type="gramEnd"/>
            <w:r w:rsidRPr="00A5740E">
              <w:rPr>
                <w:rFonts w:ascii="Times New Roman" w:hAnsi="Times New Roman"/>
                <w:sz w:val="18"/>
                <w:szCs w:val="18"/>
              </w:rPr>
              <w:t xml:space="preserve"> </w:t>
            </w:r>
          </w:p>
          <w:p w14:paraId="25275DFF" w14:textId="77777777" w:rsidR="00A5740E" w:rsidRPr="00A5740E" w:rsidRDefault="00A5740E" w:rsidP="00A5740E">
            <w:pPr>
              <w:spacing w:after="0" w:line="240" w:lineRule="auto"/>
              <w:rPr>
                <w:rFonts w:ascii="Times New Roman" w:hAnsi="Times New Roman"/>
                <w:sz w:val="18"/>
                <w:szCs w:val="18"/>
              </w:rPr>
            </w:pPr>
            <w:r w:rsidRPr="00A5740E">
              <w:rPr>
                <w:rFonts w:ascii="Times New Roman" w:hAnsi="Times New Roman"/>
                <w:sz w:val="18"/>
                <w:szCs w:val="18"/>
              </w:rPr>
              <w:t xml:space="preserve">от 16 марта 2022 г. № 33-па </w:t>
            </w:r>
          </w:p>
        </w:tc>
      </w:tr>
      <w:bookmarkEnd w:id="8"/>
    </w:tbl>
    <w:p w14:paraId="2A4A6C4B"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p>
    <w:p w14:paraId="04294F7E"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p>
    <w:p w14:paraId="3FDB4ADF"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r w:rsidRPr="00A5740E">
        <w:rPr>
          <w:rFonts w:ascii="Times New Roman" w:hAnsi="Times New Roman"/>
          <w:sz w:val="18"/>
          <w:szCs w:val="18"/>
        </w:rPr>
        <w:t>РАЗМЕРЫ</w:t>
      </w:r>
    </w:p>
    <w:p w14:paraId="5AD42C65"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r w:rsidRPr="00A5740E">
        <w:rPr>
          <w:rFonts w:ascii="Times New Roman" w:hAnsi="Times New Roman"/>
          <w:sz w:val="18"/>
          <w:szCs w:val="18"/>
        </w:rPr>
        <w:t xml:space="preserve">должностных окладов работников </w:t>
      </w:r>
    </w:p>
    <w:p w14:paraId="18B8014D"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r w:rsidRPr="00A5740E">
        <w:rPr>
          <w:rFonts w:ascii="Times New Roman" w:hAnsi="Times New Roman"/>
          <w:sz w:val="18"/>
          <w:szCs w:val="18"/>
        </w:rPr>
        <w:t xml:space="preserve">муниципального казенного учреждения </w:t>
      </w:r>
    </w:p>
    <w:p w14:paraId="66169BF2"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r w:rsidRPr="00A5740E">
        <w:rPr>
          <w:rFonts w:ascii="Times New Roman" w:hAnsi="Times New Roman"/>
          <w:sz w:val="18"/>
          <w:szCs w:val="18"/>
        </w:rPr>
        <w:t xml:space="preserve">«Управление по делам администрации сельского поселения </w:t>
      </w:r>
      <w:proofErr w:type="gramStart"/>
      <w:r w:rsidRPr="00A5740E">
        <w:rPr>
          <w:rFonts w:ascii="Times New Roman" w:hAnsi="Times New Roman"/>
          <w:sz w:val="18"/>
          <w:szCs w:val="18"/>
        </w:rPr>
        <w:t>Сентябрьский</w:t>
      </w:r>
      <w:proofErr w:type="gramEnd"/>
      <w:r w:rsidRPr="00A5740E">
        <w:rPr>
          <w:rFonts w:ascii="Times New Roman" w:hAnsi="Times New Roman"/>
          <w:sz w:val="18"/>
          <w:szCs w:val="18"/>
        </w:rPr>
        <w:t xml:space="preserve">» </w:t>
      </w:r>
    </w:p>
    <w:p w14:paraId="0C697CDE"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p>
    <w:p w14:paraId="45E7FDFB" w14:textId="77777777" w:rsidR="00A5740E" w:rsidRPr="00A5740E" w:rsidRDefault="00A5740E" w:rsidP="00A5740E">
      <w:pPr>
        <w:suppressAutoHyphens/>
        <w:autoSpaceDE w:val="0"/>
        <w:autoSpaceDN w:val="0"/>
        <w:adjustRightInd w:val="0"/>
        <w:spacing w:after="0" w:line="240" w:lineRule="auto"/>
        <w:jc w:val="center"/>
        <w:rPr>
          <w:rFonts w:ascii="Times New Roman" w:hAnsi="Times New Roman"/>
          <w:sz w:val="18"/>
          <w:szCs w:val="18"/>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A5740E" w:rsidRPr="00A5740E" w14:paraId="73EE4038" w14:textId="77777777" w:rsidTr="002C2E1D">
        <w:tc>
          <w:tcPr>
            <w:tcW w:w="851" w:type="dxa"/>
            <w:shd w:val="clear" w:color="auto" w:fill="FFFFFF"/>
            <w:vAlign w:val="center"/>
          </w:tcPr>
          <w:p w14:paraId="70075BE6" w14:textId="77777777" w:rsidR="00A5740E" w:rsidRPr="00A5740E" w:rsidRDefault="00A5740E" w:rsidP="00A5740E">
            <w:pPr>
              <w:shd w:val="clear" w:color="auto" w:fill="FFFFFF"/>
              <w:suppressAutoHyphens/>
              <w:spacing w:after="0" w:line="240" w:lineRule="auto"/>
              <w:ind w:firstLine="38"/>
              <w:jc w:val="center"/>
              <w:rPr>
                <w:rFonts w:ascii="Times New Roman" w:hAnsi="Times New Roman"/>
                <w:sz w:val="18"/>
                <w:szCs w:val="18"/>
              </w:rPr>
            </w:pPr>
            <w:r w:rsidRPr="00A5740E">
              <w:rPr>
                <w:rFonts w:ascii="Times New Roman" w:hAnsi="Times New Roman"/>
                <w:sz w:val="18"/>
                <w:szCs w:val="18"/>
              </w:rPr>
              <w:t xml:space="preserve">№ </w:t>
            </w:r>
          </w:p>
          <w:p w14:paraId="655D7EF6" w14:textId="77777777" w:rsidR="00A5740E" w:rsidRPr="00A5740E" w:rsidRDefault="00A5740E" w:rsidP="00A5740E">
            <w:pPr>
              <w:shd w:val="clear" w:color="auto" w:fill="FFFFFF"/>
              <w:suppressAutoHyphens/>
              <w:spacing w:after="0" w:line="240" w:lineRule="auto"/>
              <w:ind w:firstLine="38"/>
              <w:jc w:val="center"/>
              <w:rPr>
                <w:rFonts w:ascii="Times New Roman" w:hAnsi="Times New Roman"/>
                <w:sz w:val="18"/>
                <w:szCs w:val="18"/>
              </w:rPr>
            </w:pPr>
            <w:proofErr w:type="gramStart"/>
            <w:r w:rsidRPr="00A5740E">
              <w:rPr>
                <w:rFonts w:ascii="Times New Roman" w:hAnsi="Times New Roman"/>
                <w:sz w:val="18"/>
                <w:szCs w:val="18"/>
              </w:rPr>
              <w:t>п</w:t>
            </w:r>
            <w:proofErr w:type="gramEnd"/>
            <w:r w:rsidRPr="00A5740E">
              <w:rPr>
                <w:rFonts w:ascii="Times New Roman" w:hAnsi="Times New Roman"/>
                <w:sz w:val="18"/>
                <w:szCs w:val="18"/>
              </w:rPr>
              <w:t>/п</w:t>
            </w:r>
          </w:p>
        </w:tc>
        <w:tc>
          <w:tcPr>
            <w:tcW w:w="2531" w:type="dxa"/>
            <w:shd w:val="clear" w:color="auto" w:fill="FFFFFF"/>
            <w:vAlign w:val="center"/>
          </w:tcPr>
          <w:p w14:paraId="4EDC9FAC"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Квалификационный уровень</w:t>
            </w:r>
          </w:p>
        </w:tc>
        <w:tc>
          <w:tcPr>
            <w:tcW w:w="4698" w:type="dxa"/>
            <w:shd w:val="clear" w:color="auto" w:fill="FFFFFF"/>
            <w:vAlign w:val="center"/>
          </w:tcPr>
          <w:p w14:paraId="00E67071"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 xml:space="preserve">Наименование </w:t>
            </w:r>
          </w:p>
          <w:p w14:paraId="23744232"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должностей</w:t>
            </w:r>
          </w:p>
        </w:tc>
        <w:tc>
          <w:tcPr>
            <w:tcW w:w="1800" w:type="dxa"/>
            <w:shd w:val="clear" w:color="auto" w:fill="FFFFFF"/>
            <w:vAlign w:val="center"/>
          </w:tcPr>
          <w:p w14:paraId="3E1C32E9"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Должностные оклады,</w:t>
            </w:r>
          </w:p>
          <w:p w14:paraId="5AD9E335"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руб.</w:t>
            </w:r>
          </w:p>
        </w:tc>
      </w:tr>
      <w:tr w:rsidR="00A5740E" w:rsidRPr="00A5740E" w14:paraId="04CE50E0" w14:textId="77777777" w:rsidTr="002C2E1D">
        <w:tc>
          <w:tcPr>
            <w:tcW w:w="851" w:type="dxa"/>
            <w:shd w:val="clear" w:color="auto" w:fill="FFFFFF"/>
          </w:tcPr>
          <w:p w14:paraId="162287A0"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1.</w:t>
            </w:r>
          </w:p>
        </w:tc>
        <w:tc>
          <w:tcPr>
            <w:tcW w:w="9029" w:type="dxa"/>
            <w:gridSpan w:val="3"/>
            <w:shd w:val="clear" w:color="auto" w:fill="FFFFFF"/>
          </w:tcPr>
          <w:p w14:paraId="45B9D287"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bCs/>
                <w:sz w:val="18"/>
                <w:szCs w:val="18"/>
              </w:rPr>
              <w:t>Профессиональные квалификационные группы общеотраслевых должностей руководителей, специалистов и</w:t>
            </w:r>
            <w:r w:rsidRPr="00A5740E">
              <w:rPr>
                <w:rFonts w:ascii="Times New Roman" w:hAnsi="Times New Roman"/>
                <w:sz w:val="18"/>
                <w:szCs w:val="18"/>
              </w:rPr>
              <w:t xml:space="preserve"> </w:t>
            </w:r>
            <w:r w:rsidRPr="00A5740E">
              <w:rPr>
                <w:rFonts w:ascii="Times New Roman" w:hAnsi="Times New Roman"/>
                <w:bCs/>
                <w:sz w:val="18"/>
                <w:szCs w:val="18"/>
              </w:rPr>
              <w:t>служащих</w:t>
            </w:r>
          </w:p>
        </w:tc>
      </w:tr>
      <w:tr w:rsidR="00A5740E" w:rsidRPr="00A5740E" w14:paraId="3AC520F2" w14:textId="77777777" w:rsidTr="002C2E1D">
        <w:tc>
          <w:tcPr>
            <w:tcW w:w="851" w:type="dxa"/>
            <w:tcBorders>
              <w:top w:val="single" w:sz="4" w:space="0" w:color="auto"/>
              <w:left w:val="single" w:sz="4" w:space="0" w:color="auto"/>
              <w:bottom w:val="single" w:sz="4" w:space="0" w:color="auto"/>
              <w:right w:val="single" w:sz="4" w:space="0" w:color="auto"/>
            </w:tcBorders>
            <w:shd w:val="clear" w:color="auto" w:fill="FFFFFF"/>
          </w:tcPr>
          <w:p w14:paraId="7A014DF4"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14:paraId="1F188CC4"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bCs/>
                <w:sz w:val="18"/>
                <w:szCs w:val="18"/>
              </w:rPr>
            </w:pPr>
            <w:r w:rsidRPr="00A5740E">
              <w:rPr>
                <w:rFonts w:ascii="Times New Roman" w:hAnsi="Times New Roman"/>
                <w:bCs/>
                <w:sz w:val="18"/>
                <w:szCs w:val="18"/>
              </w:rPr>
              <w:t xml:space="preserve">Профессиональная квалификационная группа </w:t>
            </w:r>
          </w:p>
          <w:p w14:paraId="0BDD1040"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bCs/>
                <w:sz w:val="18"/>
                <w:szCs w:val="18"/>
              </w:rPr>
            </w:pPr>
            <w:r w:rsidRPr="00A5740E">
              <w:rPr>
                <w:rFonts w:ascii="Times New Roman" w:hAnsi="Times New Roman"/>
                <w:bCs/>
                <w:sz w:val="18"/>
                <w:szCs w:val="18"/>
              </w:rPr>
              <w:t>«Общеотраслевые должности служащих четвертого уровня»</w:t>
            </w:r>
          </w:p>
        </w:tc>
      </w:tr>
      <w:tr w:rsidR="00A5740E" w:rsidRPr="00A5740E" w14:paraId="6309FC6F" w14:textId="77777777" w:rsidTr="002C2E1D">
        <w:tc>
          <w:tcPr>
            <w:tcW w:w="851" w:type="dxa"/>
            <w:shd w:val="clear" w:color="auto" w:fill="FFFFFF"/>
          </w:tcPr>
          <w:p w14:paraId="378DB882"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1.1.1</w:t>
            </w:r>
          </w:p>
        </w:tc>
        <w:tc>
          <w:tcPr>
            <w:tcW w:w="2531" w:type="dxa"/>
            <w:shd w:val="clear" w:color="auto" w:fill="FFFFFF"/>
            <w:vAlign w:val="center"/>
          </w:tcPr>
          <w:p w14:paraId="52EC2FD6"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sz w:val="18"/>
                <w:szCs w:val="18"/>
              </w:rPr>
              <w:t>1 квалификационный уровень</w:t>
            </w:r>
          </w:p>
        </w:tc>
        <w:tc>
          <w:tcPr>
            <w:tcW w:w="4698" w:type="dxa"/>
            <w:shd w:val="clear" w:color="auto" w:fill="FFFFFF"/>
          </w:tcPr>
          <w:p w14:paraId="49F41210" w14:textId="77777777" w:rsidR="00A5740E" w:rsidRPr="00A5740E" w:rsidRDefault="00A5740E" w:rsidP="00A5740E">
            <w:pPr>
              <w:suppressAutoHyphens/>
              <w:spacing w:after="0" w:line="240" w:lineRule="auto"/>
              <w:rPr>
                <w:rFonts w:ascii="Times New Roman" w:hAnsi="Times New Roman"/>
                <w:sz w:val="18"/>
                <w:szCs w:val="18"/>
              </w:rPr>
            </w:pPr>
            <w:r w:rsidRPr="00A5740E">
              <w:rPr>
                <w:rFonts w:ascii="Times New Roman" w:hAnsi="Times New Roman"/>
                <w:sz w:val="18"/>
                <w:szCs w:val="18"/>
              </w:rPr>
              <w:t>Начальник отдела материально-технического снабжения</w:t>
            </w:r>
          </w:p>
        </w:tc>
        <w:tc>
          <w:tcPr>
            <w:tcW w:w="1800" w:type="dxa"/>
            <w:shd w:val="clear" w:color="auto" w:fill="FFFFFF"/>
            <w:vAlign w:val="center"/>
          </w:tcPr>
          <w:p w14:paraId="3365CA2D"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8 718</w:t>
            </w:r>
          </w:p>
        </w:tc>
      </w:tr>
      <w:tr w:rsidR="00A5740E" w:rsidRPr="00A5740E" w14:paraId="23FC1D1B" w14:textId="77777777" w:rsidTr="002C2E1D">
        <w:tc>
          <w:tcPr>
            <w:tcW w:w="851" w:type="dxa"/>
            <w:shd w:val="clear" w:color="auto" w:fill="FFFFFF"/>
          </w:tcPr>
          <w:p w14:paraId="1126113C"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2.1</w:t>
            </w:r>
          </w:p>
        </w:tc>
        <w:tc>
          <w:tcPr>
            <w:tcW w:w="9029" w:type="dxa"/>
            <w:gridSpan w:val="3"/>
            <w:shd w:val="clear" w:color="auto" w:fill="FFFFFF"/>
            <w:vAlign w:val="center"/>
          </w:tcPr>
          <w:p w14:paraId="7C6FD547"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bCs/>
                <w:sz w:val="18"/>
                <w:szCs w:val="18"/>
              </w:rPr>
            </w:pPr>
            <w:r w:rsidRPr="00A5740E">
              <w:rPr>
                <w:rFonts w:ascii="Times New Roman" w:hAnsi="Times New Roman"/>
                <w:bCs/>
                <w:sz w:val="18"/>
                <w:szCs w:val="18"/>
              </w:rPr>
              <w:t xml:space="preserve">Профессиональная квалификационная группа </w:t>
            </w:r>
          </w:p>
          <w:p w14:paraId="6956049E"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bCs/>
                <w:sz w:val="18"/>
                <w:szCs w:val="18"/>
              </w:rPr>
              <w:t>«Общеотраслевые должности служащих третьего уровня»</w:t>
            </w:r>
          </w:p>
        </w:tc>
      </w:tr>
      <w:tr w:rsidR="00A5740E" w:rsidRPr="00A5740E" w14:paraId="4F287A30" w14:textId="77777777" w:rsidTr="002C2E1D">
        <w:tc>
          <w:tcPr>
            <w:tcW w:w="851" w:type="dxa"/>
            <w:shd w:val="clear" w:color="auto" w:fill="FFFFFF"/>
          </w:tcPr>
          <w:p w14:paraId="19F56A61"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2.1.1</w:t>
            </w:r>
          </w:p>
        </w:tc>
        <w:tc>
          <w:tcPr>
            <w:tcW w:w="2531" w:type="dxa"/>
            <w:shd w:val="clear" w:color="auto" w:fill="FFFFFF"/>
            <w:vAlign w:val="center"/>
          </w:tcPr>
          <w:p w14:paraId="76FECF58"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sz w:val="18"/>
                <w:szCs w:val="18"/>
              </w:rPr>
              <w:t>4 квалификационный уровень</w:t>
            </w:r>
          </w:p>
        </w:tc>
        <w:tc>
          <w:tcPr>
            <w:tcW w:w="4698" w:type="dxa"/>
            <w:shd w:val="clear" w:color="auto" w:fill="FFFFFF"/>
          </w:tcPr>
          <w:p w14:paraId="28656772" w14:textId="77777777" w:rsidR="00A5740E" w:rsidRPr="00A5740E" w:rsidRDefault="00A5740E" w:rsidP="00A5740E">
            <w:pPr>
              <w:suppressAutoHyphens/>
              <w:spacing w:after="0" w:line="240" w:lineRule="auto"/>
              <w:rPr>
                <w:rFonts w:ascii="Times New Roman" w:hAnsi="Times New Roman"/>
                <w:sz w:val="18"/>
                <w:szCs w:val="18"/>
              </w:rPr>
            </w:pPr>
            <w:r w:rsidRPr="00A5740E">
              <w:rPr>
                <w:rFonts w:ascii="Times New Roman" w:hAnsi="Times New Roman"/>
                <w:color w:val="000000"/>
                <w:sz w:val="18"/>
                <w:szCs w:val="18"/>
                <w:shd w:val="clear" w:color="auto" w:fill="FFFFFF"/>
              </w:rPr>
              <w:t>Ведущий с</w:t>
            </w:r>
            <w:r w:rsidRPr="00A5740E">
              <w:rPr>
                <w:rFonts w:ascii="Times New Roman" w:hAnsi="Times New Roman"/>
                <w:sz w:val="18"/>
                <w:szCs w:val="18"/>
              </w:rPr>
              <w:t xml:space="preserve">пециалист по связям с общественностью, </w:t>
            </w:r>
            <w:r w:rsidRPr="00A5740E">
              <w:rPr>
                <w:rFonts w:ascii="Times New Roman" w:hAnsi="Times New Roman"/>
                <w:color w:val="000000"/>
                <w:sz w:val="18"/>
                <w:szCs w:val="18"/>
                <w:shd w:val="clear" w:color="auto" w:fill="FFFFFF"/>
              </w:rPr>
              <w:t>ведущий бухгалтер</w:t>
            </w:r>
          </w:p>
        </w:tc>
        <w:tc>
          <w:tcPr>
            <w:tcW w:w="1800" w:type="dxa"/>
            <w:shd w:val="clear" w:color="auto" w:fill="FFFFFF"/>
            <w:vAlign w:val="center"/>
          </w:tcPr>
          <w:p w14:paraId="553E3949"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8 594</w:t>
            </w:r>
          </w:p>
        </w:tc>
      </w:tr>
      <w:tr w:rsidR="00A5740E" w:rsidRPr="00A5740E" w14:paraId="4C5C4481" w14:textId="77777777" w:rsidTr="002C2E1D">
        <w:tc>
          <w:tcPr>
            <w:tcW w:w="851" w:type="dxa"/>
            <w:shd w:val="clear" w:color="auto" w:fill="FFFFFF"/>
          </w:tcPr>
          <w:p w14:paraId="5EE46704"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2.1.2</w:t>
            </w:r>
          </w:p>
        </w:tc>
        <w:tc>
          <w:tcPr>
            <w:tcW w:w="2531" w:type="dxa"/>
            <w:shd w:val="clear" w:color="auto" w:fill="FFFFFF"/>
            <w:vAlign w:val="center"/>
          </w:tcPr>
          <w:p w14:paraId="7B50EDA6"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sz w:val="18"/>
                <w:szCs w:val="18"/>
              </w:rPr>
              <w:t>5 квалификационный уровень</w:t>
            </w:r>
          </w:p>
        </w:tc>
        <w:tc>
          <w:tcPr>
            <w:tcW w:w="4698" w:type="dxa"/>
            <w:shd w:val="clear" w:color="auto" w:fill="FFFFFF"/>
          </w:tcPr>
          <w:p w14:paraId="6AB9FA67" w14:textId="77777777" w:rsidR="00A5740E" w:rsidRPr="00A5740E" w:rsidRDefault="00A5740E" w:rsidP="00A5740E">
            <w:pPr>
              <w:suppressAutoHyphens/>
              <w:spacing w:after="0" w:line="240" w:lineRule="auto"/>
              <w:rPr>
                <w:rFonts w:ascii="Times New Roman" w:hAnsi="Times New Roman"/>
                <w:sz w:val="18"/>
                <w:szCs w:val="18"/>
              </w:rPr>
            </w:pPr>
            <w:r w:rsidRPr="00A5740E">
              <w:rPr>
                <w:rFonts w:ascii="Times New Roman" w:hAnsi="Times New Roman"/>
                <w:color w:val="000000"/>
                <w:sz w:val="18"/>
                <w:szCs w:val="18"/>
                <w:shd w:val="clear" w:color="auto" w:fill="FFFFFF"/>
              </w:rPr>
              <w:t xml:space="preserve">Главный специалист по кадрам, главный эксперт, главный экономист </w:t>
            </w:r>
          </w:p>
        </w:tc>
        <w:tc>
          <w:tcPr>
            <w:tcW w:w="1800" w:type="dxa"/>
            <w:shd w:val="clear" w:color="auto" w:fill="FFFFFF"/>
            <w:vAlign w:val="center"/>
          </w:tcPr>
          <w:p w14:paraId="7BC8406B"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8 669</w:t>
            </w:r>
          </w:p>
        </w:tc>
      </w:tr>
      <w:tr w:rsidR="00A5740E" w:rsidRPr="00A5740E" w14:paraId="7F37EB1A" w14:textId="77777777" w:rsidTr="002C2E1D">
        <w:tc>
          <w:tcPr>
            <w:tcW w:w="851" w:type="dxa"/>
            <w:shd w:val="clear" w:color="auto" w:fill="FFFFFF"/>
          </w:tcPr>
          <w:p w14:paraId="0ABCD79E"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3.1</w:t>
            </w:r>
          </w:p>
        </w:tc>
        <w:tc>
          <w:tcPr>
            <w:tcW w:w="9029" w:type="dxa"/>
            <w:gridSpan w:val="3"/>
            <w:shd w:val="clear" w:color="auto" w:fill="FFFFFF"/>
          </w:tcPr>
          <w:p w14:paraId="09A87835"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bCs/>
                <w:sz w:val="18"/>
                <w:szCs w:val="18"/>
              </w:rPr>
            </w:pPr>
            <w:r w:rsidRPr="00A5740E">
              <w:rPr>
                <w:rFonts w:ascii="Times New Roman" w:hAnsi="Times New Roman"/>
                <w:bCs/>
                <w:sz w:val="18"/>
                <w:szCs w:val="18"/>
              </w:rPr>
              <w:t xml:space="preserve">Профессиональная квалификационная группа </w:t>
            </w:r>
          </w:p>
          <w:p w14:paraId="1F183863"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bCs/>
                <w:sz w:val="18"/>
                <w:szCs w:val="18"/>
              </w:rPr>
              <w:t>«Общеотраслевые должности служащих второго уровня»</w:t>
            </w:r>
          </w:p>
        </w:tc>
      </w:tr>
      <w:tr w:rsidR="00A5740E" w:rsidRPr="00A5740E" w14:paraId="184E6D7F" w14:textId="77777777" w:rsidTr="002C2E1D">
        <w:tc>
          <w:tcPr>
            <w:tcW w:w="851" w:type="dxa"/>
            <w:shd w:val="clear" w:color="auto" w:fill="FFFFFF"/>
          </w:tcPr>
          <w:p w14:paraId="1F434D0B"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3.2.1</w:t>
            </w:r>
          </w:p>
        </w:tc>
        <w:tc>
          <w:tcPr>
            <w:tcW w:w="2531" w:type="dxa"/>
            <w:shd w:val="clear" w:color="auto" w:fill="FFFFFF"/>
            <w:vAlign w:val="center"/>
          </w:tcPr>
          <w:p w14:paraId="73EF5790" w14:textId="77777777" w:rsidR="00A5740E" w:rsidRPr="00A5740E" w:rsidRDefault="00A5740E" w:rsidP="00A5740E">
            <w:pPr>
              <w:shd w:val="clear" w:color="auto" w:fill="FFFFFF"/>
              <w:suppressAutoHyphens/>
              <w:spacing w:after="0" w:line="240" w:lineRule="auto"/>
              <w:ind w:firstLine="30"/>
              <w:jc w:val="center"/>
              <w:rPr>
                <w:rFonts w:ascii="Times New Roman" w:hAnsi="Times New Roman"/>
                <w:sz w:val="18"/>
                <w:szCs w:val="18"/>
              </w:rPr>
            </w:pPr>
            <w:r w:rsidRPr="00A5740E">
              <w:rPr>
                <w:rFonts w:ascii="Times New Roman" w:hAnsi="Times New Roman"/>
                <w:sz w:val="18"/>
                <w:szCs w:val="18"/>
              </w:rPr>
              <w:t>4 квалификационный уровень</w:t>
            </w:r>
          </w:p>
        </w:tc>
        <w:tc>
          <w:tcPr>
            <w:tcW w:w="4698" w:type="dxa"/>
            <w:shd w:val="clear" w:color="auto" w:fill="FFFFFF"/>
          </w:tcPr>
          <w:p w14:paraId="3FFF34D6" w14:textId="77777777" w:rsidR="00A5740E" w:rsidRPr="00A5740E" w:rsidRDefault="00A5740E" w:rsidP="00A5740E">
            <w:pPr>
              <w:shd w:val="clear" w:color="auto" w:fill="FFFFFF"/>
              <w:suppressAutoHyphens/>
              <w:spacing w:after="0" w:line="240" w:lineRule="auto"/>
              <w:ind w:firstLine="30"/>
              <w:rPr>
                <w:rFonts w:ascii="Times New Roman" w:hAnsi="Times New Roman"/>
                <w:sz w:val="18"/>
                <w:szCs w:val="18"/>
              </w:rPr>
            </w:pPr>
            <w:r w:rsidRPr="00A5740E">
              <w:rPr>
                <w:rFonts w:ascii="Times New Roman" w:hAnsi="Times New Roman"/>
                <w:sz w:val="18"/>
                <w:szCs w:val="18"/>
              </w:rPr>
              <w:t>Механик</w:t>
            </w:r>
          </w:p>
        </w:tc>
        <w:tc>
          <w:tcPr>
            <w:tcW w:w="1800" w:type="dxa"/>
            <w:shd w:val="clear" w:color="auto" w:fill="FFFFFF"/>
            <w:vAlign w:val="center"/>
          </w:tcPr>
          <w:p w14:paraId="3C9AC398" w14:textId="77777777" w:rsidR="00A5740E" w:rsidRPr="00A5740E" w:rsidRDefault="00A5740E" w:rsidP="00A5740E">
            <w:pPr>
              <w:shd w:val="clear" w:color="auto" w:fill="FFFFFF"/>
              <w:suppressAutoHyphens/>
              <w:spacing w:after="0" w:line="240" w:lineRule="auto"/>
              <w:jc w:val="center"/>
              <w:rPr>
                <w:rFonts w:ascii="Times New Roman" w:hAnsi="Times New Roman"/>
                <w:sz w:val="18"/>
                <w:szCs w:val="18"/>
              </w:rPr>
            </w:pPr>
            <w:r w:rsidRPr="00A5740E">
              <w:rPr>
                <w:rFonts w:ascii="Times New Roman" w:hAnsi="Times New Roman"/>
                <w:sz w:val="18"/>
                <w:szCs w:val="18"/>
              </w:rPr>
              <w:t>7 308</w:t>
            </w:r>
          </w:p>
        </w:tc>
      </w:tr>
    </w:tbl>
    <w:p w14:paraId="13CB5B5C" w14:textId="77777777" w:rsidR="00A5740E" w:rsidRPr="00A5740E" w:rsidRDefault="00A5740E" w:rsidP="00A5740E">
      <w:pPr>
        <w:suppressAutoHyphens/>
        <w:autoSpaceDE w:val="0"/>
        <w:autoSpaceDN w:val="0"/>
        <w:adjustRightInd w:val="0"/>
        <w:spacing w:after="0" w:line="240" w:lineRule="auto"/>
        <w:ind w:firstLine="540"/>
        <w:jc w:val="center"/>
        <w:rPr>
          <w:rFonts w:ascii="Times New Roman" w:hAnsi="Times New Roman"/>
          <w:bCs/>
          <w:sz w:val="18"/>
          <w:szCs w:val="18"/>
        </w:rPr>
      </w:pPr>
    </w:p>
    <w:p w14:paraId="7B7C9110" w14:textId="77777777" w:rsidR="00A5740E" w:rsidRPr="00A5740E" w:rsidRDefault="00A5740E" w:rsidP="00A5740E">
      <w:pPr>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 xml:space="preserve">Должности работников, не отнесенных </w:t>
      </w:r>
    </w:p>
    <w:p w14:paraId="74D61F4D" w14:textId="77777777" w:rsidR="00A5740E" w:rsidRPr="00A5740E" w:rsidRDefault="00A5740E" w:rsidP="00A5740E">
      <w:pPr>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к профессиональным квалификационным группам</w:t>
      </w:r>
    </w:p>
    <w:p w14:paraId="557BBCFD" w14:textId="77777777" w:rsidR="00A5740E" w:rsidRPr="00A5740E" w:rsidRDefault="00A5740E" w:rsidP="00A5740E">
      <w:pPr>
        <w:suppressAutoHyphens/>
        <w:autoSpaceDE w:val="0"/>
        <w:autoSpaceDN w:val="0"/>
        <w:adjustRightInd w:val="0"/>
        <w:spacing w:after="0" w:line="240" w:lineRule="auto"/>
        <w:ind w:firstLine="540"/>
        <w:jc w:val="center"/>
        <w:rPr>
          <w:rFonts w:ascii="Times New Roman" w:hAnsi="Times New Roman"/>
          <w:bCs/>
          <w:sz w:val="18"/>
          <w:szCs w:val="18"/>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A5740E" w:rsidRPr="00A5740E" w14:paraId="7EE3C32E" w14:textId="77777777" w:rsidTr="002C2E1D">
        <w:trPr>
          <w:trHeight w:val="321"/>
        </w:trPr>
        <w:tc>
          <w:tcPr>
            <w:tcW w:w="851" w:type="dxa"/>
            <w:shd w:val="clear" w:color="auto" w:fill="FFFFFF"/>
            <w:vAlign w:val="center"/>
          </w:tcPr>
          <w:p w14:paraId="070E2508"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 xml:space="preserve">№ </w:t>
            </w:r>
          </w:p>
          <w:p w14:paraId="44AF65B1"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proofErr w:type="gramStart"/>
            <w:r w:rsidRPr="00A5740E">
              <w:rPr>
                <w:rFonts w:ascii="Times New Roman" w:hAnsi="Times New Roman"/>
                <w:color w:val="000000"/>
                <w:sz w:val="18"/>
                <w:szCs w:val="18"/>
              </w:rPr>
              <w:t>п</w:t>
            </w:r>
            <w:proofErr w:type="gramEnd"/>
            <w:r w:rsidRPr="00A5740E">
              <w:rPr>
                <w:rFonts w:ascii="Times New Roman" w:hAnsi="Times New Roman"/>
                <w:color w:val="000000"/>
                <w:sz w:val="18"/>
                <w:szCs w:val="18"/>
              </w:rPr>
              <w:t>/п</w:t>
            </w:r>
          </w:p>
        </w:tc>
        <w:tc>
          <w:tcPr>
            <w:tcW w:w="7229" w:type="dxa"/>
            <w:shd w:val="clear" w:color="auto" w:fill="FFFFFF"/>
            <w:vAlign w:val="center"/>
          </w:tcPr>
          <w:p w14:paraId="17DD2393"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Наименование должности</w:t>
            </w:r>
          </w:p>
        </w:tc>
        <w:tc>
          <w:tcPr>
            <w:tcW w:w="1843" w:type="dxa"/>
            <w:shd w:val="clear" w:color="auto" w:fill="FFFFFF"/>
            <w:vAlign w:val="center"/>
          </w:tcPr>
          <w:p w14:paraId="19AA83F0"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Должностной оклад</w:t>
            </w:r>
          </w:p>
          <w:p w14:paraId="3D94573E"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руб.</w:t>
            </w:r>
          </w:p>
        </w:tc>
      </w:tr>
      <w:tr w:rsidR="00A5740E" w:rsidRPr="00A5740E" w14:paraId="6CB35D55" w14:textId="77777777" w:rsidTr="00A42241">
        <w:trPr>
          <w:trHeight w:val="370"/>
        </w:trPr>
        <w:tc>
          <w:tcPr>
            <w:tcW w:w="851" w:type="dxa"/>
            <w:shd w:val="clear" w:color="auto" w:fill="FFFFFF"/>
            <w:vAlign w:val="center"/>
          </w:tcPr>
          <w:p w14:paraId="02C3BDDE"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1.</w:t>
            </w:r>
          </w:p>
        </w:tc>
        <w:tc>
          <w:tcPr>
            <w:tcW w:w="7229" w:type="dxa"/>
            <w:shd w:val="clear" w:color="auto" w:fill="FFFFFF"/>
            <w:vAlign w:val="center"/>
          </w:tcPr>
          <w:p w14:paraId="2A578E65" w14:textId="77777777" w:rsidR="00A5740E" w:rsidRPr="00A5740E" w:rsidRDefault="00A5740E" w:rsidP="00A5740E">
            <w:pPr>
              <w:shd w:val="clear" w:color="auto" w:fill="FFFFFF"/>
              <w:suppressAutoHyphens/>
              <w:spacing w:after="0" w:line="240" w:lineRule="auto"/>
              <w:ind w:left="41" w:firstLine="16"/>
              <w:rPr>
                <w:rFonts w:ascii="Times New Roman" w:hAnsi="Times New Roman"/>
                <w:color w:val="000000"/>
                <w:sz w:val="18"/>
                <w:szCs w:val="18"/>
              </w:rPr>
            </w:pPr>
            <w:r w:rsidRPr="00A5740E">
              <w:rPr>
                <w:rFonts w:ascii="Times New Roman" w:hAnsi="Times New Roman"/>
                <w:color w:val="000000"/>
                <w:sz w:val="18"/>
                <w:szCs w:val="18"/>
              </w:rPr>
              <w:t>Директор</w:t>
            </w:r>
          </w:p>
        </w:tc>
        <w:tc>
          <w:tcPr>
            <w:tcW w:w="1843" w:type="dxa"/>
            <w:shd w:val="clear" w:color="auto" w:fill="FFFFFF"/>
            <w:vAlign w:val="center"/>
          </w:tcPr>
          <w:p w14:paraId="7BFE7AA1" w14:textId="77777777" w:rsidR="00A5740E" w:rsidRPr="00A5740E" w:rsidRDefault="00A5740E" w:rsidP="00A5740E">
            <w:pPr>
              <w:shd w:val="clear" w:color="auto" w:fill="FFFFFF"/>
              <w:suppressAutoHyphens/>
              <w:spacing w:after="0" w:line="240" w:lineRule="auto"/>
              <w:jc w:val="center"/>
              <w:rPr>
                <w:rFonts w:ascii="Times New Roman" w:hAnsi="Times New Roman"/>
                <w:color w:val="000000"/>
                <w:sz w:val="18"/>
                <w:szCs w:val="18"/>
              </w:rPr>
            </w:pPr>
            <w:r w:rsidRPr="00A5740E">
              <w:rPr>
                <w:rFonts w:ascii="Times New Roman" w:hAnsi="Times New Roman"/>
                <w:color w:val="000000"/>
                <w:sz w:val="18"/>
                <w:szCs w:val="18"/>
              </w:rPr>
              <w:t>9 671</w:t>
            </w:r>
          </w:p>
        </w:tc>
      </w:tr>
    </w:tbl>
    <w:p w14:paraId="7813596E" w14:textId="77777777" w:rsidR="00A5740E" w:rsidRDefault="00A5740E" w:rsidP="00425774">
      <w:pPr>
        <w:spacing w:after="0" w:line="240" w:lineRule="auto"/>
        <w:jc w:val="both"/>
        <w:rPr>
          <w:rFonts w:ascii="Times New Roman" w:hAnsi="Times New Roman"/>
          <w:b/>
          <w:sz w:val="18"/>
          <w:szCs w:val="18"/>
        </w:rPr>
      </w:pPr>
    </w:p>
    <w:p w14:paraId="195AC541" w14:textId="77777777" w:rsidR="00A5740E" w:rsidRDefault="00A5740E" w:rsidP="00425774">
      <w:pPr>
        <w:spacing w:after="0" w:line="240" w:lineRule="auto"/>
        <w:jc w:val="both"/>
        <w:rPr>
          <w:rFonts w:ascii="Times New Roman" w:hAnsi="Times New Roman"/>
          <w:b/>
          <w:sz w:val="18"/>
          <w:szCs w:val="18"/>
        </w:rPr>
      </w:pPr>
    </w:p>
    <w:p w14:paraId="4A4DFE7E" w14:textId="77777777" w:rsidR="00A5740E" w:rsidRDefault="00A5740E" w:rsidP="00425774">
      <w:pPr>
        <w:spacing w:after="0" w:line="240" w:lineRule="auto"/>
        <w:jc w:val="both"/>
        <w:rPr>
          <w:rFonts w:ascii="Times New Roman" w:hAnsi="Times New Roman"/>
          <w:b/>
          <w:sz w:val="18"/>
          <w:szCs w:val="18"/>
        </w:rPr>
      </w:pPr>
    </w:p>
    <w:p w14:paraId="2D29043D" w14:textId="77777777" w:rsidR="00A5740E" w:rsidRDefault="00A5740E" w:rsidP="00425774">
      <w:pPr>
        <w:spacing w:after="0" w:line="240" w:lineRule="auto"/>
        <w:jc w:val="both"/>
        <w:rPr>
          <w:rFonts w:ascii="Times New Roman" w:hAnsi="Times New Roman"/>
          <w:b/>
          <w:sz w:val="18"/>
          <w:szCs w:val="18"/>
        </w:rPr>
      </w:pPr>
    </w:p>
    <w:p w14:paraId="1994512F" w14:textId="77777777" w:rsidR="00A5740E" w:rsidRDefault="00A5740E" w:rsidP="00425774">
      <w:pPr>
        <w:spacing w:after="0" w:line="240" w:lineRule="auto"/>
        <w:jc w:val="both"/>
        <w:rPr>
          <w:rFonts w:ascii="Times New Roman" w:hAnsi="Times New Roman"/>
          <w:b/>
          <w:sz w:val="18"/>
          <w:szCs w:val="18"/>
        </w:rPr>
      </w:pPr>
    </w:p>
    <w:p w14:paraId="69FB3450" w14:textId="77777777" w:rsidR="00A5740E" w:rsidRDefault="00A5740E" w:rsidP="00425774">
      <w:pPr>
        <w:spacing w:after="0" w:line="240" w:lineRule="auto"/>
        <w:jc w:val="both"/>
        <w:rPr>
          <w:rFonts w:ascii="Times New Roman" w:hAnsi="Times New Roman"/>
          <w:b/>
          <w:sz w:val="18"/>
          <w:szCs w:val="18"/>
        </w:rPr>
      </w:pPr>
    </w:p>
    <w:p w14:paraId="6512E2C3" w14:textId="77777777" w:rsidR="00A5740E" w:rsidRDefault="00A5740E" w:rsidP="00425774">
      <w:pPr>
        <w:spacing w:after="0" w:line="240" w:lineRule="auto"/>
        <w:jc w:val="both"/>
        <w:rPr>
          <w:rFonts w:ascii="Times New Roman" w:hAnsi="Times New Roman"/>
          <w:b/>
          <w:sz w:val="18"/>
          <w:szCs w:val="18"/>
        </w:rPr>
      </w:pPr>
    </w:p>
    <w:p w14:paraId="20923CCA" w14:textId="77777777" w:rsidR="00A5740E" w:rsidRDefault="00A5740E" w:rsidP="00425774">
      <w:pPr>
        <w:spacing w:after="0" w:line="240" w:lineRule="auto"/>
        <w:jc w:val="both"/>
        <w:rPr>
          <w:rFonts w:ascii="Times New Roman" w:hAnsi="Times New Roman"/>
          <w:b/>
          <w:sz w:val="18"/>
          <w:szCs w:val="18"/>
        </w:rPr>
      </w:pPr>
    </w:p>
    <w:p w14:paraId="2532E514" w14:textId="77777777" w:rsidR="00A5740E" w:rsidRDefault="00A5740E" w:rsidP="00425774">
      <w:pPr>
        <w:spacing w:after="0" w:line="240" w:lineRule="auto"/>
        <w:jc w:val="both"/>
        <w:rPr>
          <w:rFonts w:ascii="Times New Roman" w:hAnsi="Times New Roman"/>
          <w:b/>
          <w:sz w:val="18"/>
          <w:szCs w:val="18"/>
        </w:rPr>
      </w:pPr>
    </w:p>
    <w:p w14:paraId="2C8B05FC" w14:textId="77777777" w:rsidR="00A5740E" w:rsidRDefault="00A5740E" w:rsidP="00425774">
      <w:pPr>
        <w:spacing w:after="0" w:line="240" w:lineRule="auto"/>
        <w:jc w:val="both"/>
        <w:rPr>
          <w:rFonts w:ascii="Times New Roman" w:hAnsi="Times New Roman"/>
          <w:b/>
          <w:sz w:val="18"/>
          <w:szCs w:val="18"/>
        </w:rPr>
      </w:pPr>
    </w:p>
    <w:p w14:paraId="6C716697" w14:textId="77777777" w:rsidR="00A5740E" w:rsidRDefault="00A5740E" w:rsidP="00425774">
      <w:pPr>
        <w:spacing w:after="0" w:line="240" w:lineRule="auto"/>
        <w:jc w:val="both"/>
        <w:rPr>
          <w:rFonts w:ascii="Times New Roman" w:hAnsi="Times New Roman"/>
          <w:b/>
          <w:sz w:val="18"/>
          <w:szCs w:val="18"/>
        </w:rPr>
      </w:pPr>
    </w:p>
    <w:p w14:paraId="5579AB16" w14:textId="77777777" w:rsidR="00A5740E" w:rsidRDefault="00A5740E" w:rsidP="00425774">
      <w:pPr>
        <w:spacing w:after="0" w:line="240" w:lineRule="auto"/>
        <w:jc w:val="both"/>
        <w:rPr>
          <w:rFonts w:ascii="Times New Roman" w:hAnsi="Times New Roman"/>
          <w:b/>
          <w:sz w:val="18"/>
          <w:szCs w:val="18"/>
        </w:rPr>
      </w:pPr>
    </w:p>
    <w:p w14:paraId="37A54B20" w14:textId="77777777" w:rsidR="00A5740E" w:rsidRDefault="00A5740E" w:rsidP="00425774">
      <w:pPr>
        <w:spacing w:after="0" w:line="240" w:lineRule="auto"/>
        <w:jc w:val="both"/>
        <w:rPr>
          <w:rFonts w:ascii="Times New Roman" w:hAnsi="Times New Roman"/>
          <w:b/>
          <w:sz w:val="18"/>
          <w:szCs w:val="18"/>
        </w:rPr>
      </w:pPr>
    </w:p>
    <w:p w14:paraId="5B3FE630" w14:textId="77777777" w:rsidR="00A5740E" w:rsidRDefault="00A5740E" w:rsidP="00425774">
      <w:pPr>
        <w:spacing w:after="0" w:line="240" w:lineRule="auto"/>
        <w:jc w:val="both"/>
        <w:rPr>
          <w:rFonts w:ascii="Times New Roman" w:hAnsi="Times New Roman"/>
          <w:b/>
          <w:sz w:val="18"/>
          <w:szCs w:val="18"/>
        </w:rPr>
      </w:pPr>
    </w:p>
    <w:p w14:paraId="3D6E97EE" w14:textId="77777777" w:rsidR="00A5740E" w:rsidRDefault="00A5740E" w:rsidP="00425774">
      <w:pPr>
        <w:spacing w:after="0" w:line="240" w:lineRule="auto"/>
        <w:jc w:val="both"/>
        <w:rPr>
          <w:rFonts w:ascii="Times New Roman" w:hAnsi="Times New Roman"/>
          <w:b/>
          <w:sz w:val="18"/>
          <w:szCs w:val="18"/>
        </w:rPr>
      </w:pPr>
    </w:p>
    <w:p w14:paraId="56C74CCB" w14:textId="77777777" w:rsidR="00A5740E" w:rsidRDefault="00A5740E" w:rsidP="00425774">
      <w:pPr>
        <w:spacing w:after="0" w:line="240" w:lineRule="auto"/>
        <w:jc w:val="both"/>
        <w:rPr>
          <w:rFonts w:ascii="Times New Roman" w:hAnsi="Times New Roman"/>
          <w:b/>
          <w:sz w:val="18"/>
          <w:szCs w:val="18"/>
        </w:rPr>
      </w:pPr>
    </w:p>
    <w:p w14:paraId="36D9DE97" w14:textId="77777777" w:rsidR="00A5740E" w:rsidRDefault="00A5740E" w:rsidP="00425774">
      <w:pPr>
        <w:spacing w:after="0" w:line="240" w:lineRule="auto"/>
        <w:jc w:val="both"/>
        <w:rPr>
          <w:rFonts w:ascii="Times New Roman" w:hAnsi="Times New Roman"/>
          <w:b/>
          <w:sz w:val="18"/>
          <w:szCs w:val="18"/>
        </w:rPr>
      </w:pPr>
    </w:p>
    <w:p w14:paraId="5F3D0E56" w14:textId="77777777" w:rsidR="00A5740E" w:rsidRDefault="00A5740E" w:rsidP="00425774">
      <w:pPr>
        <w:spacing w:after="0" w:line="240" w:lineRule="auto"/>
        <w:jc w:val="both"/>
        <w:rPr>
          <w:rFonts w:ascii="Times New Roman" w:hAnsi="Times New Roman"/>
          <w:b/>
          <w:sz w:val="18"/>
          <w:szCs w:val="18"/>
        </w:rPr>
      </w:pPr>
    </w:p>
    <w:p w14:paraId="445BDE05" w14:textId="77777777" w:rsidR="00A5740E" w:rsidRDefault="00A5740E" w:rsidP="00425774">
      <w:pPr>
        <w:spacing w:after="0" w:line="240" w:lineRule="auto"/>
        <w:jc w:val="both"/>
        <w:rPr>
          <w:rFonts w:ascii="Times New Roman" w:hAnsi="Times New Roman"/>
          <w:b/>
          <w:sz w:val="18"/>
          <w:szCs w:val="18"/>
        </w:rPr>
      </w:pPr>
    </w:p>
    <w:p w14:paraId="13614B6C" w14:textId="77777777" w:rsidR="00A5740E" w:rsidRDefault="00A5740E" w:rsidP="00425774">
      <w:pPr>
        <w:spacing w:after="0" w:line="240" w:lineRule="auto"/>
        <w:jc w:val="both"/>
        <w:rPr>
          <w:rFonts w:ascii="Times New Roman" w:hAnsi="Times New Roman"/>
          <w:b/>
          <w:sz w:val="18"/>
          <w:szCs w:val="18"/>
        </w:rPr>
      </w:pPr>
    </w:p>
    <w:p w14:paraId="16972D67" w14:textId="77777777" w:rsidR="00A5740E" w:rsidRDefault="00A5740E" w:rsidP="00425774">
      <w:pPr>
        <w:spacing w:after="0" w:line="240" w:lineRule="auto"/>
        <w:jc w:val="both"/>
        <w:rPr>
          <w:rFonts w:ascii="Times New Roman" w:hAnsi="Times New Roman"/>
          <w:b/>
          <w:sz w:val="18"/>
          <w:szCs w:val="18"/>
        </w:rPr>
      </w:pPr>
    </w:p>
    <w:p w14:paraId="40B5809D" w14:textId="77777777" w:rsidR="00A5740E" w:rsidRDefault="00A5740E" w:rsidP="00425774">
      <w:pPr>
        <w:spacing w:after="0" w:line="240" w:lineRule="auto"/>
        <w:jc w:val="both"/>
        <w:rPr>
          <w:rFonts w:ascii="Times New Roman" w:hAnsi="Times New Roman"/>
          <w:b/>
          <w:sz w:val="18"/>
          <w:szCs w:val="18"/>
        </w:rPr>
      </w:pPr>
    </w:p>
    <w:p w14:paraId="0E13E9B8" w14:textId="77777777" w:rsidR="00A5740E" w:rsidRDefault="00A5740E" w:rsidP="00425774">
      <w:pPr>
        <w:spacing w:after="0" w:line="240" w:lineRule="auto"/>
        <w:jc w:val="both"/>
        <w:rPr>
          <w:rFonts w:ascii="Times New Roman" w:hAnsi="Times New Roman"/>
          <w:b/>
          <w:sz w:val="18"/>
          <w:szCs w:val="18"/>
        </w:rPr>
      </w:pPr>
    </w:p>
    <w:p w14:paraId="2CF9F3CA" w14:textId="77777777" w:rsidR="00A5740E" w:rsidRDefault="00A5740E" w:rsidP="00425774">
      <w:pPr>
        <w:spacing w:after="0" w:line="240" w:lineRule="auto"/>
        <w:jc w:val="both"/>
        <w:rPr>
          <w:rFonts w:ascii="Times New Roman" w:hAnsi="Times New Roman"/>
          <w:b/>
          <w:sz w:val="18"/>
          <w:szCs w:val="18"/>
        </w:rPr>
      </w:pPr>
    </w:p>
    <w:p w14:paraId="0C0A4BDA" w14:textId="77777777" w:rsidR="00A5740E" w:rsidRDefault="00A5740E" w:rsidP="00425774">
      <w:pPr>
        <w:spacing w:after="0" w:line="240" w:lineRule="auto"/>
        <w:jc w:val="both"/>
        <w:rPr>
          <w:rFonts w:ascii="Times New Roman" w:hAnsi="Times New Roman"/>
          <w:b/>
          <w:sz w:val="18"/>
          <w:szCs w:val="18"/>
        </w:rPr>
      </w:pPr>
    </w:p>
    <w:p w14:paraId="020C97E8" w14:textId="77777777" w:rsidR="00A5740E" w:rsidRDefault="00A5740E" w:rsidP="00425774">
      <w:pPr>
        <w:spacing w:after="0" w:line="240" w:lineRule="auto"/>
        <w:jc w:val="both"/>
        <w:rPr>
          <w:rFonts w:ascii="Times New Roman" w:hAnsi="Times New Roman"/>
          <w:b/>
          <w:sz w:val="18"/>
          <w:szCs w:val="18"/>
        </w:rPr>
      </w:pPr>
    </w:p>
    <w:p w14:paraId="382C4B1D" w14:textId="77777777" w:rsidR="00A5740E" w:rsidRDefault="00A5740E" w:rsidP="00425774">
      <w:pPr>
        <w:spacing w:after="0" w:line="240" w:lineRule="auto"/>
        <w:jc w:val="both"/>
        <w:rPr>
          <w:rFonts w:ascii="Times New Roman" w:hAnsi="Times New Roman"/>
          <w:b/>
          <w:sz w:val="18"/>
          <w:szCs w:val="18"/>
        </w:rPr>
      </w:pPr>
    </w:p>
    <w:p w14:paraId="164A7B58" w14:textId="77777777" w:rsidR="00A5740E" w:rsidRDefault="00A5740E" w:rsidP="00425774">
      <w:pPr>
        <w:spacing w:after="0" w:line="240" w:lineRule="auto"/>
        <w:jc w:val="both"/>
        <w:rPr>
          <w:rFonts w:ascii="Times New Roman" w:hAnsi="Times New Roman"/>
          <w:b/>
          <w:sz w:val="18"/>
          <w:szCs w:val="18"/>
        </w:rPr>
      </w:pPr>
    </w:p>
    <w:p w14:paraId="426AA75A" w14:textId="77777777" w:rsidR="00A5740E" w:rsidRPr="00DB6CFF" w:rsidRDefault="00A5740E" w:rsidP="00425774">
      <w:pPr>
        <w:spacing w:after="0" w:line="240" w:lineRule="auto"/>
        <w:jc w:val="both"/>
        <w:rPr>
          <w:rFonts w:ascii="Times New Roman" w:hAnsi="Times New Roman"/>
          <w:b/>
          <w:sz w:val="18"/>
          <w:szCs w:val="18"/>
        </w:rPr>
      </w:pPr>
    </w:p>
    <w:p w14:paraId="08990560" w14:textId="77777777" w:rsidR="009165FB" w:rsidRDefault="009165FB" w:rsidP="00425774">
      <w:pPr>
        <w:spacing w:after="0" w:line="240" w:lineRule="auto"/>
        <w:jc w:val="both"/>
        <w:rPr>
          <w:rFonts w:ascii="Times New Roman" w:hAnsi="Times New Roman"/>
          <w:b/>
          <w:sz w:val="18"/>
          <w:szCs w:val="18"/>
        </w:rPr>
      </w:pPr>
    </w:p>
    <w:p w14:paraId="716FF2B3" w14:textId="77777777" w:rsidR="009165FB" w:rsidRDefault="009165FB" w:rsidP="00425774">
      <w:pPr>
        <w:spacing w:after="0" w:line="240" w:lineRule="auto"/>
        <w:jc w:val="both"/>
        <w:rPr>
          <w:rFonts w:ascii="Times New Roman" w:hAnsi="Times New Roman"/>
          <w:b/>
          <w:sz w:val="18"/>
          <w:szCs w:val="18"/>
        </w:rPr>
      </w:pPr>
    </w:p>
    <w:p w14:paraId="6EBEB5C6" w14:textId="77777777" w:rsidR="009165FB" w:rsidRDefault="009165FB" w:rsidP="00425774">
      <w:pPr>
        <w:spacing w:after="0" w:line="240" w:lineRule="auto"/>
        <w:jc w:val="both"/>
        <w:rPr>
          <w:rFonts w:ascii="Times New Roman" w:hAnsi="Times New Roman"/>
          <w:b/>
          <w:sz w:val="18"/>
          <w:szCs w:val="18"/>
        </w:rPr>
      </w:pPr>
    </w:p>
    <w:p w14:paraId="25504F03" w14:textId="77777777" w:rsidR="009165FB" w:rsidRDefault="009165FB" w:rsidP="00425774">
      <w:pPr>
        <w:spacing w:after="0" w:line="240" w:lineRule="auto"/>
        <w:jc w:val="both"/>
        <w:rPr>
          <w:rFonts w:ascii="Times New Roman" w:hAnsi="Times New Roman"/>
          <w:b/>
          <w:sz w:val="18"/>
          <w:szCs w:val="18"/>
        </w:rPr>
      </w:pPr>
    </w:p>
    <w:p w14:paraId="14F3F717" w14:textId="77777777" w:rsidR="009165FB" w:rsidRDefault="009165FB" w:rsidP="00425774">
      <w:pPr>
        <w:spacing w:after="0" w:line="240" w:lineRule="auto"/>
        <w:jc w:val="both"/>
        <w:rPr>
          <w:rFonts w:ascii="Times New Roman" w:hAnsi="Times New Roman"/>
          <w:b/>
          <w:sz w:val="18"/>
          <w:szCs w:val="18"/>
        </w:rPr>
      </w:pPr>
    </w:p>
    <w:p w14:paraId="6E5AEE64" w14:textId="77777777" w:rsidR="009165FB" w:rsidRDefault="009165FB" w:rsidP="00425774">
      <w:pPr>
        <w:spacing w:after="0" w:line="240" w:lineRule="auto"/>
        <w:jc w:val="both"/>
        <w:rPr>
          <w:rFonts w:ascii="Times New Roman" w:hAnsi="Times New Roman"/>
          <w:b/>
          <w:sz w:val="18"/>
          <w:szCs w:val="18"/>
        </w:rPr>
      </w:pPr>
    </w:p>
    <w:p w14:paraId="317865A5" w14:textId="77777777" w:rsidR="009165FB" w:rsidRDefault="009165FB" w:rsidP="00425774">
      <w:pPr>
        <w:spacing w:after="0" w:line="240" w:lineRule="auto"/>
        <w:jc w:val="both"/>
        <w:rPr>
          <w:rFonts w:ascii="Times New Roman" w:hAnsi="Times New Roman"/>
          <w:b/>
          <w:sz w:val="18"/>
          <w:szCs w:val="18"/>
        </w:rPr>
      </w:pPr>
    </w:p>
    <w:p w14:paraId="72E03365" w14:textId="77777777" w:rsidR="009165FB" w:rsidRDefault="009165FB" w:rsidP="00425774">
      <w:pPr>
        <w:spacing w:after="0" w:line="240" w:lineRule="auto"/>
        <w:jc w:val="both"/>
        <w:rPr>
          <w:rFonts w:ascii="Times New Roman" w:hAnsi="Times New Roman"/>
          <w:b/>
          <w:sz w:val="18"/>
          <w:szCs w:val="18"/>
        </w:rPr>
      </w:pPr>
    </w:p>
    <w:p w14:paraId="1E209C56" w14:textId="77777777" w:rsidR="009165FB" w:rsidRDefault="009165FB" w:rsidP="00425774">
      <w:pPr>
        <w:spacing w:after="0" w:line="240" w:lineRule="auto"/>
        <w:jc w:val="both"/>
        <w:rPr>
          <w:rFonts w:ascii="Times New Roman" w:hAnsi="Times New Roman"/>
          <w:b/>
          <w:sz w:val="18"/>
          <w:szCs w:val="18"/>
        </w:rPr>
      </w:pPr>
    </w:p>
    <w:p w14:paraId="641A3F6B" w14:textId="77777777" w:rsidR="009165FB" w:rsidRDefault="009165FB" w:rsidP="00425774">
      <w:pPr>
        <w:spacing w:after="0" w:line="240" w:lineRule="auto"/>
        <w:jc w:val="both"/>
        <w:rPr>
          <w:rFonts w:ascii="Times New Roman" w:hAnsi="Times New Roman"/>
          <w:b/>
          <w:sz w:val="18"/>
          <w:szCs w:val="18"/>
        </w:rPr>
      </w:pPr>
    </w:p>
    <w:p w14:paraId="5DFFE434" w14:textId="77777777" w:rsidR="009165FB" w:rsidRDefault="009165FB" w:rsidP="00425774">
      <w:pPr>
        <w:spacing w:after="0" w:line="240" w:lineRule="auto"/>
        <w:jc w:val="both"/>
        <w:rPr>
          <w:rFonts w:ascii="Times New Roman" w:hAnsi="Times New Roman"/>
          <w:b/>
          <w:sz w:val="18"/>
          <w:szCs w:val="18"/>
        </w:rPr>
      </w:pPr>
    </w:p>
    <w:p w14:paraId="3CE29427" w14:textId="77777777" w:rsidR="009165FB" w:rsidRDefault="009165FB" w:rsidP="00425774">
      <w:pPr>
        <w:spacing w:after="0" w:line="240" w:lineRule="auto"/>
        <w:jc w:val="both"/>
        <w:rPr>
          <w:rFonts w:ascii="Times New Roman" w:hAnsi="Times New Roman"/>
          <w:b/>
          <w:sz w:val="18"/>
          <w:szCs w:val="18"/>
        </w:rPr>
      </w:pPr>
    </w:p>
    <w:p w14:paraId="26BAE8C2" w14:textId="77777777" w:rsidR="00425774" w:rsidRDefault="00425774" w:rsidP="00425774">
      <w:pPr>
        <w:spacing w:after="0" w:line="240" w:lineRule="auto"/>
        <w:jc w:val="both"/>
        <w:rPr>
          <w:rFonts w:ascii="Times New Roman" w:hAnsi="Times New Roman"/>
          <w:b/>
          <w:sz w:val="18"/>
          <w:szCs w:val="18"/>
        </w:rPr>
      </w:pPr>
    </w:p>
    <w:p w14:paraId="6B802793" w14:textId="77777777" w:rsidR="00425774" w:rsidRDefault="00425774" w:rsidP="00425774">
      <w:pPr>
        <w:spacing w:after="0" w:line="240" w:lineRule="auto"/>
        <w:jc w:val="both"/>
        <w:rPr>
          <w:rFonts w:ascii="Times New Roman" w:hAnsi="Times New Roman"/>
          <w:b/>
          <w:sz w:val="18"/>
          <w:szCs w:val="18"/>
        </w:rPr>
      </w:pPr>
    </w:p>
    <w:p w14:paraId="312B6FBD" w14:textId="77777777" w:rsidR="00425774" w:rsidRDefault="00425774" w:rsidP="00425774">
      <w:pPr>
        <w:spacing w:after="0" w:line="240" w:lineRule="auto"/>
        <w:jc w:val="both"/>
        <w:rPr>
          <w:rFonts w:ascii="Times New Roman" w:hAnsi="Times New Roman"/>
          <w:b/>
          <w:sz w:val="18"/>
          <w:szCs w:val="18"/>
        </w:rPr>
      </w:pPr>
    </w:p>
    <w:p w14:paraId="6A6A60A5" w14:textId="77777777" w:rsidR="00425774" w:rsidRDefault="00425774" w:rsidP="00425774">
      <w:pPr>
        <w:spacing w:after="0" w:line="240" w:lineRule="auto"/>
        <w:jc w:val="both"/>
        <w:rPr>
          <w:rFonts w:ascii="Times New Roman" w:hAnsi="Times New Roman"/>
          <w:b/>
          <w:sz w:val="18"/>
          <w:szCs w:val="18"/>
        </w:rPr>
      </w:pPr>
    </w:p>
    <w:p w14:paraId="0E0A9068" w14:textId="77777777" w:rsidR="00425774" w:rsidRDefault="00425774" w:rsidP="00425774">
      <w:pPr>
        <w:spacing w:after="0" w:line="240" w:lineRule="auto"/>
        <w:jc w:val="both"/>
        <w:rPr>
          <w:rFonts w:ascii="Times New Roman" w:hAnsi="Times New Roman"/>
          <w:b/>
          <w:sz w:val="18"/>
          <w:szCs w:val="18"/>
        </w:rPr>
      </w:pPr>
    </w:p>
    <w:p w14:paraId="46529FED" w14:textId="77777777" w:rsidR="00425774" w:rsidRDefault="00425774" w:rsidP="00425774">
      <w:pPr>
        <w:spacing w:after="0" w:line="240" w:lineRule="auto"/>
        <w:jc w:val="both"/>
        <w:rPr>
          <w:rFonts w:ascii="Times New Roman" w:hAnsi="Times New Roman"/>
          <w:b/>
          <w:sz w:val="18"/>
          <w:szCs w:val="18"/>
        </w:rPr>
      </w:pPr>
    </w:p>
    <w:p w14:paraId="6ACE1F23" w14:textId="77777777" w:rsidR="00425774" w:rsidRDefault="00425774" w:rsidP="00425774">
      <w:pPr>
        <w:spacing w:after="0" w:line="240" w:lineRule="auto"/>
        <w:jc w:val="both"/>
        <w:rPr>
          <w:rFonts w:ascii="Times New Roman" w:hAnsi="Times New Roman"/>
          <w:b/>
          <w:sz w:val="18"/>
          <w:szCs w:val="18"/>
        </w:rPr>
      </w:pPr>
    </w:p>
    <w:p w14:paraId="008D6BF8" w14:textId="77777777" w:rsidR="00425774" w:rsidRDefault="00425774" w:rsidP="00425774">
      <w:pPr>
        <w:spacing w:after="0" w:line="240" w:lineRule="auto"/>
        <w:jc w:val="both"/>
        <w:rPr>
          <w:rFonts w:ascii="Times New Roman" w:hAnsi="Times New Roman"/>
          <w:b/>
          <w:sz w:val="18"/>
          <w:szCs w:val="18"/>
        </w:rPr>
      </w:pPr>
    </w:p>
    <w:p w14:paraId="4C73AC16" w14:textId="77777777" w:rsidR="00425774" w:rsidRDefault="00425774" w:rsidP="00425774">
      <w:pPr>
        <w:spacing w:after="0" w:line="240" w:lineRule="auto"/>
        <w:jc w:val="both"/>
        <w:rPr>
          <w:rFonts w:ascii="Times New Roman" w:hAnsi="Times New Roman"/>
          <w:b/>
          <w:sz w:val="18"/>
          <w:szCs w:val="18"/>
        </w:rPr>
      </w:pPr>
    </w:p>
    <w:p w14:paraId="79AC560C" w14:textId="2C7CA7FB" w:rsidR="00FE000F" w:rsidRPr="00B76166" w:rsidRDefault="00FE000F" w:rsidP="00425774">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6BAD493"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42241">
                    <w:rPr>
                      <w:rFonts w:ascii="Times New Roman" w:hAnsi="Times New Roman"/>
                      <w:sz w:val="20"/>
                      <w:szCs w:val="20"/>
                    </w:rPr>
                    <w:t>21</w:t>
                  </w:r>
                  <w:r w:rsidR="00EA67EA">
                    <w:rPr>
                      <w:rFonts w:ascii="Times New Roman" w:hAnsi="Times New Roman"/>
                      <w:sz w:val="20"/>
                      <w:szCs w:val="20"/>
                    </w:rPr>
                    <w:t>.</w:t>
                  </w:r>
                  <w:r w:rsidR="003757B2">
                    <w:rPr>
                      <w:rFonts w:ascii="Times New Roman" w:hAnsi="Times New Roman"/>
                      <w:sz w:val="20"/>
                      <w:szCs w:val="20"/>
                    </w:rPr>
                    <w:t>04</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A9EB6F" w14:textId="77777777" w:rsidR="00425774" w:rsidRDefault="00425774" w:rsidP="00F37CE2">
      <w:pPr>
        <w:spacing w:after="0" w:line="240" w:lineRule="auto"/>
        <w:rPr>
          <w:rFonts w:ascii="Times New Roman" w:hAnsi="Times New Roman"/>
          <w:sz w:val="18"/>
          <w:szCs w:val="18"/>
        </w:rPr>
      </w:pPr>
    </w:p>
    <w:p w14:paraId="1DB9EB6D" w14:textId="77777777" w:rsidR="00425774" w:rsidRDefault="00425774" w:rsidP="00F37CE2">
      <w:pPr>
        <w:spacing w:after="0" w:line="240" w:lineRule="auto"/>
        <w:rPr>
          <w:rFonts w:ascii="Times New Roman" w:hAnsi="Times New Roman"/>
          <w:sz w:val="18"/>
          <w:szCs w:val="18"/>
        </w:rPr>
      </w:pPr>
    </w:p>
    <w:p w14:paraId="00896FDF" w14:textId="77777777" w:rsidR="00425774" w:rsidRDefault="00425774"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34EA4A50" w14:textId="77777777" w:rsidR="00EA67EA" w:rsidRDefault="00EA67EA"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02336" w14:textId="77777777" w:rsidR="00642DFB" w:rsidRDefault="00642DFB" w:rsidP="001952B6">
      <w:pPr>
        <w:spacing w:after="0" w:line="240" w:lineRule="auto"/>
      </w:pPr>
      <w:r>
        <w:separator/>
      </w:r>
    </w:p>
  </w:endnote>
  <w:endnote w:type="continuationSeparator" w:id="0">
    <w:p w14:paraId="0800E8CB" w14:textId="77777777" w:rsidR="00642DFB" w:rsidRDefault="00642DF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34954" w14:textId="77777777" w:rsidR="00642DFB" w:rsidRDefault="00642DFB" w:rsidP="001952B6">
      <w:pPr>
        <w:spacing w:after="0" w:line="240" w:lineRule="auto"/>
      </w:pPr>
      <w:r>
        <w:separator/>
      </w:r>
    </w:p>
  </w:footnote>
  <w:footnote w:type="continuationSeparator" w:id="0">
    <w:p w14:paraId="4690470F" w14:textId="77777777" w:rsidR="00642DFB" w:rsidRDefault="00642DF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AA6978" w:rsidRPr="00D96366" w:rsidRDefault="00AA6978"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2D1E35"/>
    <w:multiLevelType w:val="multilevel"/>
    <w:tmpl w:val="0C74FF2A"/>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D6EED"/>
    <w:multiLevelType w:val="multilevel"/>
    <w:tmpl w:val="818427A8"/>
    <w:lvl w:ilvl="0">
      <w:start w:val="1"/>
      <w:numFmt w:val="decimal"/>
      <w:lvlText w:val="%1."/>
      <w:lvlJc w:val="left"/>
      <w:pPr>
        <w:ind w:left="390" w:hanging="390"/>
      </w:pPr>
      <w:rPr>
        <w:rFonts w:eastAsiaTheme="minorHAnsi" w:hint="default"/>
      </w:rPr>
    </w:lvl>
    <w:lvl w:ilvl="1">
      <w:start w:val="1"/>
      <w:numFmt w:val="decimal"/>
      <w:lvlText w:val="%1.%2."/>
      <w:lvlJc w:val="left"/>
      <w:pPr>
        <w:ind w:left="1365" w:hanging="720"/>
      </w:pPr>
      <w:rPr>
        <w:rFonts w:eastAsiaTheme="minorHAnsi" w:hint="default"/>
      </w:rPr>
    </w:lvl>
    <w:lvl w:ilvl="2">
      <w:start w:val="1"/>
      <w:numFmt w:val="decimal"/>
      <w:lvlText w:val="%1.%2.%3."/>
      <w:lvlJc w:val="left"/>
      <w:pPr>
        <w:ind w:left="2010" w:hanging="720"/>
      </w:pPr>
      <w:rPr>
        <w:rFonts w:eastAsiaTheme="minorHAnsi" w:hint="default"/>
      </w:rPr>
    </w:lvl>
    <w:lvl w:ilvl="3">
      <w:start w:val="1"/>
      <w:numFmt w:val="decimal"/>
      <w:lvlText w:val="%1.%2.%3.%4."/>
      <w:lvlJc w:val="left"/>
      <w:pPr>
        <w:ind w:left="3015" w:hanging="1080"/>
      </w:pPr>
      <w:rPr>
        <w:rFonts w:eastAsiaTheme="minorHAnsi" w:hint="default"/>
      </w:rPr>
    </w:lvl>
    <w:lvl w:ilvl="4">
      <w:start w:val="1"/>
      <w:numFmt w:val="decimal"/>
      <w:lvlText w:val="%1.%2.%3.%4.%5."/>
      <w:lvlJc w:val="left"/>
      <w:pPr>
        <w:ind w:left="3660" w:hanging="1080"/>
      </w:pPr>
      <w:rPr>
        <w:rFonts w:eastAsiaTheme="minorHAnsi" w:hint="default"/>
      </w:rPr>
    </w:lvl>
    <w:lvl w:ilvl="5">
      <w:start w:val="1"/>
      <w:numFmt w:val="decimal"/>
      <w:lvlText w:val="%1.%2.%3.%4.%5.%6."/>
      <w:lvlJc w:val="left"/>
      <w:pPr>
        <w:ind w:left="4665" w:hanging="1440"/>
      </w:pPr>
      <w:rPr>
        <w:rFonts w:eastAsiaTheme="minorHAnsi" w:hint="default"/>
      </w:rPr>
    </w:lvl>
    <w:lvl w:ilvl="6">
      <w:start w:val="1"/>
      <w:numFmt w:val="decimal"/>
      <w:lvlText w:val="%1.%2.%3.%4.%5.%6.%7."/>
      <w:lvlJc w:val="left"/>
      <w:pPr>
        <w:ind w:left="5310" w:hanging="1440"/>
      </w:pPr>
      <w:rPr>
        <w:rFonts w:eastAsiaTheme="minorHAnsi" w:hint="default"/>
      </w:rPr>
    </w:lvl>
    <w:lvl w:ilvl="7">
      <w:start w:val="1"/>
      <w:numFmt w:val="decimal"/>
      <w:lvlText w:val="%1.%2.%3.%4.%5.%6.%7.%8."/>
      <w:lvlJc w:val="left"/>
      <w:pPr>
        <w:ind w:left="6315" w:hanging="1800"/>
      </w:pPr>
      <w:rPr>
        <w:rFonts w:eastAsiaTheme="minorHAnsi" w:hint="default"/>
      </w:rPr>
    </w:lvl>
    <w:lvl w:ilvl="8">
      <w:start w:val="1"/>
      <w:numFmt w:val="decimal"/>
      <w:lvlText w:val="%1.%2.%3.%4.%5.%6.%7.%8.%9."/>
      <w:lvlJc w:val="left"/>
      <w:pPr>
        <w:ind w:left="6960" w:hanging="1800"/>
      </w:pPr>
      <w:rPr>
        <w:rFonts w:eastAsiaTheme="minorHAnsi" w:hint="default"/>
      </w:rPr>
    </w:lvl>
  </w:abstractNum>
  <w:abstractNum w:abstractNumId="14">
    <w:nsid w:val="358D183E"/>
    <w:multiLevelType w:val="hybridMultilevel"/>
    <w:tmpl w:val="74B82A04"/>
    <w:lvl w:ilvl="0" w:tplc="4B7073E6">
      <w:start w:val="7"/>
      <w:numFmt w:val="decimal"/>
      <w:lvlText w:val="%1."/>
      <w:lvlJc w:val="left"/>
      <w:pPr>
        <w:ind w:left="1069" w:hanging="360"/>
      </w:pPr>
    </w:lvl>
    <w:lvl w:ilvl="1" w:tplc="A4503DDC">
      <w:start w:val="1"/>
      <w:numFmt w:val="lowerLetter"/>
      <w:lvlText w:val="%2."/>
      <w:lvlJc w:val="left"/>
      <w:pPr>
        <w:ind w:left="1789" w:hanging="360"/>
      </w:pPr>
    </w:lvl>
    <w:lvl w:ilvl="2" w:tplc="69EAC3A4">
      <w:start w:val="1"/>
      <w:numFmt w:val="lowerRoman"/>
      <w:lvlText w:val="%3."/>
      <w:lvlJc w:val="right"/>
      <w:pPr>
        <w:ind w:left="2509" w:hanging="180"/>
      </w:pPr>
    </w:lvl>
    <w:lvl w:ilvl="3" w:tplc="DEFA98B8">
      <w:start w:val="1"/>
      <w:numFmt w:val="decimal"/>
      <w:lvlText w:val="%4."/>
      <w:lvlJc w:val="left"/>
      <w:pPr>
        <w:ind w:left="3229" w:hanging="360"/>
      </w:pPr>
    </w:lvl>
    <w:lvl w:ilvl="4" w:tplc="670EF58E">
      <w:start w:val="1"/>
      <w:numFmt w:val="lowerLetter"/>
      <w:lvlText w:val="%5."/>
      <w:lvlJc w:val="left"/>
      <w:pPr>
        <w:ind w:left="3949" w:hanging="360"/>
      </w:pPr>
    </w:lvl>
    <w:lvl w:ilvl="5" w:tplc="F32C9D90">
      <w:start w:val="1"/>
      <w:numFmt w:val="lowerRoman"/>
      <w:lvlText w:val="%6."/>
      <w:lvlJc w:val="right"/>
      <w:pPr>
        <w:ind w:left="4669" w:hanging="180"/>
      </w:pPr>
    </w:lvl>
    <w:lvl w:ilvl="6" w:tplc="09567098">
      <w:start w:val="1"/>
      <w:numFmt w:val="decimal"/>
      <w:lvlText w:val="%7."/>
      <w:lvlJc w:val="left"/>
      <w:pPr>
        <w:ind w:left="5389" w:hanging="360"/>
      </w:pPr>
    </w:lvl>
    <w:lvl w:ilvl="7" w:tplc="0436CA02">
      <w:start w:val="1"/>
      <w:numFmt w:val="lowerLetter"/>
      <w:lvlText w:val="%8."/>
      <w:lvlJc w:val="left"/>
      <w:pPr>
        <w:ind w:left="6109" w:hanging="360"/>
      </w:pPr>
    </w:lvl>
    <w:lvl w:ilvl="8" w:tplc="50B827F2">
      <w:start w:val="1"/>
      <w:numFmt w:val="lowerRoman"/>
      <w:lvlText w:val="%9."/>
      <w:lvlJc w:val="right"/>
      <w:pPr>
        <w:ind w:left="6829" w:hanging="180"/>
      </w:pPr>
    </w:lvl>
  </w:abstractNum>
  <w:abstractNum w:abstractNumId="15">
    <w:nsid w:val="374F0200"/>
    <w:multiLevelType w:val="multilevel"/>
    <w:tmpl w:val="EB303864"/>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DB452F"/>
    <w:multiLevelType w:val="multilevel"/>
    <w:tmpl w:val="BD5E6AA0"/>
    <w:lvl w:ilvl="0">
      <w:start w:val="1"/>
      <w:numFmt w:val="decimal"/>
      <w:lvlText w:val="%1."/>
      <w:lvlJc w:val="left"/>
      <w:pPr>
        <w:ind w:left="957" w:hanging="3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9523CD2"/>
    <w:multiLevelType w:val="multilevel"/>
    <w:tmpl w:val="F6C2FDC0"/>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72A901D4"/>
    <w:multiLevelType w:val="multilevel"/>
    <w:tmpl w:val="040ED874"/>
    <w:lvl w:ilvl="0">
      <w:start w:val="1"/>
      <w:numFmt w:val="decimal"/>
      <w:lvlText w:val="%1."/>
      <w:lvlJc w:val="left"/>
      <w:pPr>
        <w:ind w:left="1125" w:hanging="112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A41123"/>
    <w:multiLevelType w:val="hybridMultilevel"/>
    <w:tmpl w:val="2EA49DE8"/>
    <w:lvl w:ilvl="0" w:tplc="5CBAE964">
      <w:start w:val="7"/>
      <w:numFmt w:val="decimal"/>
      <w:lvlText w:val="%1."/>
      <w:lvlJc w:val="left"/>
      <w:pPr>
        <w:ind w:left="1069" w:hanging="360"/>
      </w:pPr>
    </w:lvl>
    <w:lvl w:ilvl="1" w:tplc="4E1E5806">
      <w:start w:val="1"/>
      <w:numFmt w:val="lowerLetter"/>
      <w:lvlText w:val="%2."/>
      <w:lvlJc w:val="left"/>
      <w:pPr>
        <w:ind w:left="1789" w:hanging="360"/>
      </w:pPr>
    </w:lvl>
    <w:lvl w:ilvl="2" w:tplc="6590D734">
      <w:start w:val="1"/>
      <w:numFmt w:val="lowerRoman"/>
      <w:lvlText w:val="%3."/>
      <w:lvlJc w:val="right"/>
      <w:pPr>
        <w:ind w:left="2509" w:hanging="180"/>
      </w:pPr>
    </w:lvl>
    <w:lvl w:ilvl="3" w:tplc="62641DC4">
      <w:start w:val="1"/>
      <w:numFmt w:val="decimal"/>
      <w:lvlText w:val="%4."/>
      <w:lvlJc w:val="left"/>
      <w:pPr>
        <w:ind w:left="3229" w:hanging="360"/>
      </w:pPr>
    </w:lvl>
    <w:lvl w:ilvl="4" w:tplc="2EC0D0F8">
      <w:start w:val="1"/>
      <w:numFmt w:val="lowerLetter"/>
      <w:lvlText w:val="%5."/>
      <w:lvlJc w:val="left"/>
      <w:pPr>
        <w:ind w:left="3949" w:hanging="360"/>
      </w:pPr>
    </w:lvl>
    <w:lvl w:ilvl="5" w:tplc="2EEC8828">
      <w:start w:val="1"/>
      <w:numFmt w:val="lowerRoman"/>
      <w:lvlText w:val="%6."/>
      <w:lvlJc w:val="right"/>
      <w:pPr>
        <w:ind w:left="4669" w:hanging="180"/>
      </w:pPr>
    </w:lvl>
    <w:lvl w:ilvl="6" w:tplc="EEACE5DC">
      <w:start w:val="1"/>
      <w:numFmt w:val="decimal"/>
      <w:lvlText w:val="%7."/>
      <w:lvlJc w:val="left"/>
      <w:pPr>
        <w:ind w:left="5389" w:hanging="360"/>
      </w:pPr>
    </w:lvl>
    <w:lvl w:ilvl="7" w:tplc="A9444902">
      <w:start w:val="1"/>
      <w:numFmt w:val="lowerLetter"/>
      <w:lvlText w:val="%8."/>
      <w:lvlJc w:val="left"/>
      <w:pPr>
        <w:ind w:left="6109" w:hanging="360"/>
      </w:pPr>
    </w:lvl>
    <w:lvl w:ilvl="8" w:tplc="4DE00C20">
      <w:start w:val="1"/>
      <w:numFmt w:val="lowerRoman"/>
      <w:lvlText w:val="%9."/>
      <w:lvlJc w:val="right"/>
      <w:pPr>
        <w:ind w:left="6829" w:hanging="180"/>
      </w:pPr>
    </w:lvl>
  </w:abstractNum>
  <w:num w:numId="1">
    <w:abstractNumId w:val="12"/>
  </w:num>
  <w:num w:numId="2">
    <w:abstractNumId w:val="28"/>
  </w:num>
  <w:num w:numId="3">
    <w:abstractNumId w:val="8"/>
  </w:num>
  <w:num w:numId="4">
    <w:abstractNumId w:val="11"/>
  </w:num>
  <w:num w:numId="5">
    <w:abstractNumId w:val="20"/>
  </w:num>
  <w:num w:numId="6">
    <w:abstractNumId w:val="1"/>
  </w:num>
  <w:num w:numId="7">
    <w:abstractNumId w:val="3"/>
  </w:num>
  <w:num w:numId="8">
    <w:abstractNumId w:val="19"/>
  </w:num>
  <w:num w:numId="9">
    <w:abstractNumId w:val="18"/>
  </w:num>
  <w:num w:numId="10">
    <w:abstractNumId w:val="16"/>
  </w:num>
  <w:num w:numId="11">
    <w:abstractNumId w:val="4"/>
  </w:num>
  <w:num w:numId="12">
    <w:abstractNumId w:val="22"/>
  </w:num>
  <w:num w:numId="13">
    <w:abstractNumId w:val="10"/>
  </w:num>
  <w:num w:numId="14">
    <w:abstractNumId w:val="23"/>
  </w:num>
  <w:num w:numId="15">
    <w:abstractNumId w:val="6"/>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4"/>
  </w:num>
  <w:num w:numId="22">
    <w:abstractNumId w:val="5"/>
  </w:num>
  <w:num w:numId="23">
    <w:abstractNumId w:val="9"/>
  </w:num>
  <w:num w:numId="24">
    <w:abstractNumId w:val="2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9"/>
  </w:num>
  <w:num w:numId="27">
    <w:abstractNumId w:val="27"/>
  </w:num>
  <w:num w:numId="28">
    <w:abstractNumId w:val="17"/>
  </w:num>
  <w:num w:numId="2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7A0"/>
    <w:rsid w:val="00154D82"/>
    <w:rsid w:val="001555D2"/>
    <w:rsid w:val="00157C07"/>
    <w:rsid w:val="001631C3"/>
    <w:rsid w:val="001663AB"/>
    <w:rsid w:val="00173443"/>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3E90"/>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727"/>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57B6"/>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5774"/>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367D"/>
    <w:rsid w:val="004F38E8"/>
    <w:rsid w:val="004F61CD"/>
    <w:rsid w:val="004F6F0F"/>
    <w:rsid w:val="004F70FF"/>
    <w:rsid w:val="00500070"/>
    <w:rsid w:val="00501082"/>
    <w:rsid w:val="00501EE9"/>
    <w:rsid w:val="00505284"/>
    <w:rsid w:val="00506CBE"/>
    <w:rsid w:val="00512E36"/>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01FE"/>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2DFB"/>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4B5"/>
    <w:rsid w:val="00680863"/>
    <w:rsid w:val="00680D33"/>
    <w:rsid w:val="00681A6B"/>
    <w:rsid w:val="006862B2"/>
    <w:rsid w:val="006A3D5A"/>
    <w:rsid w:val="006A412C"/>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5C0"/>
    <w:rsid w:val="007826AC"/>
    <w:rsid w:val="00782EA4"/>
    <w:rsid w:val="007847E8"/>
    <w:rsid w:val="007848FE"/>
    <w:rsid w:val="00785541"/>
    <w:rsid w:val="00787860"/>
    <w:rsid w:val="00791550"/>
    <w:rsid w:val="0079191F"/>
    <w:rsid w:val="007951FB"/>
    <w:rsid w:val="00795A0F"/>
    <w:rsid w:val="0079616F"/>
    <w:rsid w:val="00796622"/>
    <w:rsid w:val="007969A2"/>
    <w:rsid w:val="00797C75"/>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1BCA"/>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C14"/>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A97"/>
    <w:rsid w:val="00901FC3"/>
    <w:rsid w:val="009110F0"/>
    <w:rsid w:val="00912B52"/>
    <w:rsid w:val="00912CBD"/>
    <w:rsid w:val="00913555"/>
    <w:rsid w:val="009165FB"/>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30C5"/>
    <w:rsid w:val="0098363E"/>
    <w:rsid w:val="00983823"/>
    <w:rsid w:val="00983C0F"/>
    <w:rsid w:val="00984CC8"/>
    <w:rsid w:val="00985842"/>
    <w:rsid w:val="009863A2"/>
    <w:rsid w:val="00986E25"/>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41A4"/>
    <w:rsid w:val="009C601B"/>
    <w:rsid w:val="009C7FC8"/>
    <w:rsid w:val="009D2F9A"/>
    <w:rsid w:val="009D32A3"/>
    <w:rsid w:val="009D4738"/>
    <w:rsid w:val="009D4C61"/>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2241"/>
    <w:rsid w:val="00A46130"/>
    <w:rsid w:val="00A46B29"/>
    <w:rsid w:val="00A51B47"/>
    <w:rsid w:val="00A52576"/>
    <w:rsid w:val="00A52919"/>
    <w:rsid w:val="00A56F46"/>
    <w:rsid w:val="00A5740E"/>
    <w:rsid w:val="00A60BB3"/>
    <w:rsid w:val="00A62613"/>
    <w:rsid w:val="00A65F98"/>
    <w:rsid w:val="00A668AB"/>
    <w:rsid w:val="00A671A3"/>
    <w:rsid w:val="00A672DB"/>
    <w:rsid w:val="00A72AC0"/>
    <w:rsid w:val="00A744F0"/>
    <w:rsid w:val="00A74E7A"/>
    <w:rsid w:val="00A80D2E"/>
    <w:rsid w:val="00A81259"/>
    <w:rsid w:val="00A825BC"/>
    <w:rsid w:val="00A83779"/>
    <w:rsid w:val="00A843CD"/>
    <w:rsid w:val="00A85FDF"/>
    <w:rsid w:val="00A9125B"/>
    <w:rsid w:val="00A93150"/>
    <w:rsid w:val="00A94B56"/>
    <w:rsid w:val="00A97CC6"/>
    <w:rsid w:val="00AA6978"/>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0A5D"/>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0949"/>
    <w:rsid w:val="00DB6BDE"/>
    <w:rsid w:val="00DB6CFF"/>
    <w:rsid w:val="00DC0416"/>
    <w:rsid w:val="00DC5A3C"/>
    <w:rsid w:val="00DD069D"/>
    <w:rsid w:val="00DD0ED0"/>
    <w:rsid w:val="00DD371F"/>
    <w:rsid w:val="00DD47CC"/>
    <w:rsid w:val="00DD5C95"/>
    <w:rsid w:val="00DD63DD"/>
    <w:rsid w:val="00DD6E3C"/>
    <w:rsid w:val="00DD7D9A"/>
    <w:rsid w:val="00DE1E14"/>
    <w:rsid w:val="00DE3BDA"/>
    <w:rsid w:val="00DE3D23"/>
    <w:rsid w:val="00DE44A6"/>
    <w:rsid w:val="00DE755D"/>
    <w:rsid w:val="00DF19C4"/>
    <w:rsid w:val="00DF29DF"/>
    <w:rsid w:val="00DF2A9A"/>
    <w:rsid w:val="00DF3455"/>
    <w:rsid w:val="00DF4E68"/>
    <w:rsid w:val="00DF576B"/>
    <w:rsid w:val="00DF720C"/>
    <w:rsid w:val="00E04130"/>
    <w:rsid w:val="00E04955"/>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BB3296277738A68FF7E174762DEFEFE7707044B542A72AB263C0605322CF3B409B1CCAED27c6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499011838&amp;mark=0000000000000000000000000000000000000000000000000064U0IK&amp;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499011838&amp;mark=0000000000000000000000000000000000000000000000000064U0IK&amp;mark=0000000000000000000000000000000000000000000000000064U0I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FA82-C87D-4826-BDB2-2BDF4291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10</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102</cp:revision>
  <cp:lastPrinted>2018-03-15T07:26:00Z</cp:lastPrinted>
  <dcterms:created xsi:type="dcterms:W3CDTF">2023-03-21T05:28:00Z</dcterms:created>
  <dcterms:modified xsi:type="dcterms:W3CDTF">2025-04-21T10:28:00Z</dcterms:modified>
</cp:coreProperties>
</file>