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308"/>
        <w:gridCol w:w="5400"/>
      </w:tblGrid>
      <w:tr w:rsidR="00E41B96" w:rsidRPr="009259F3" w:rsidTr="00F56B4E">
        <w:tc>
          <w:tcPr>
            <w:tcW w:w="4308" w:type="dxa"/>
            <w:shd w:val="clear" w:color="auto" w:fill="auto"/>
          </w:tcPr>
          <w:p w:rsidR="00E41B96" w:rsidRPr="009259F3" w:rsidRDefault="00E41B96" w:rsidP="00F56B4E">
            <w:pPr>
              <w:rPr>
                <w:sz w:val="26"/>
                <w:szCs w:val="26"/>
              </w:rPr>
            </w:pPr>
          </w:p>
        </w:tc>
        <w:tc>
          <w:tcPr>
            <w:tcW w:w="5400" w:type="dxa"/>
            <w:shd w:val="clear" w:color="auto" w:fill="auto"/>
          </w:tcPr>
          <w:p w:rsidR="00E41B96" w:rsidRPr="009259F3" w:rsidRDefault="00E41B96" w:rsidP="00F56B4E">
            <w:pPr>
              <w:rPr>
                <w:sz w:val="26"/>
                <w:szCs w:val="26"/>
              </w:rPr>
            </w:pPr>
            <w:r w:rsidRPr="009259F3">
              <w:rPr>
                <w:sz w:val="26"/>
                <w:szCs w:val="26"/>
              </w:rPr>
              <w:t>Приложение №1</w:t>
            </w:r>
          </w:p>
        </w:tc>
      </w:tr>
      <w:tr w:rsidR="00E41B96" w:rsidRPr="009259F3" w:rsidTr="00F56B4E">
        <w:tc>
          <w:tcPr>
            <w:tcW w:w="4308" w:type="dxa"/>
            <w:shd w:val="clear" w:color="auto" w:fill="auto"/>
          </w:tcPr>
          <w:p w:rsidR="00E41B96" w:rsidRPr="009259F3" w:rsidRDefault="00E41B96" w:rsidP="00F56B4E">
            <w:pPr>
              <w:rPr>
                <w:sz w:val="26"/>
                <w:szCs w:val="26"/>
              </w:rPr>
            </w:pPr>
          </w:p>
        </w:tc>
        <w:tc>
          <w:tcPr>
            <w:tcW w:w="5400" w:type="dxa"/>
            <w:shd w:val="clear" w:color="auto" w:fill="auto"/>
          </w:tcPr>
          <w:p w:rsidR="00E41B96" w:rsidRPr="009259F3" w:rsidRDefault="00E41B96" w:rsidP="00F56B4E">
            <w:pPr>
              <w:rPr>
                <w:sz w:val="26"/>
                <w:szCs w:val="26"/>
              </w:rPr>
            </w:pPr>
            <w:r w:rsidRPr="009259F3">
              <w:rPr>
                <w:sz w:val="26"/>
                <w:szCs w:val="26"/>
              </w:rPr>
              <w:t>к постановлению Администрации</w:t>
            </w:r>
          </w:p>
        </w:tc>
      </w:tr>
      <w:tr w:rsidR="00E41B96" w:rsidRPr="009259F3" w:rsidTr="00F56B4E">
        <w:tc>
          <w:tcPr>
            <w:tcW w:w="4308" w:type="dxa"/>
            <w:shd w:val="clear" w:color="auto" w:fill="auto"/>
          </w:tcPr>
          <w:p w:rsidR="00E41B96" w:rsidRPr="009259F3" w:rsidRDefault="00E41B96" w:rsidP="00F56B4E">
            <w:pPr>
              <w:rPr>
                <w:sz w:val="26"/>
                <w:szCs w:val="26"/>
              </w:rPr>
            </w:pPr>
          </w:p>
        </w:tc>
        <w:tc>
          <w:tcPr>
            <w:tcW w:w="5400" w:type="dxa"/>
            <w:shd w:val="clear" w:color="auto" w:fill="auto"/>
          </w:tcPr>
          <w:p w:rsidR="00E41B96" w:rsidRPr="009259F3" w:rsidRDefault="009259F3" w:rsidP="009259F3">
            <w:pPr>
              <w:rPr>
                <w:sz w:val="26"/>
                <w:szCs w:val="26"/>
              </w:rPr>
            </w:pPr>
            <w:r>
              <w:rPr>
                <w:sz w:val="26"/>
                <w:szCs w:val="26"/>
              </w:rPr>
              <w:t>сельского</w:t>
            </w:r>
            <w:r w:rsidR="00E41B96" w:rsidRPr="009259F3">
              <w:rPr>
                <w:sz w:val="26"/>
                <w:szCs w:val="26"/>
              </w:rPr>
              <w:t xml:space="preserve"> поселения </w:t>
            </w:r>
            <w:proofErr w:type="gramStart"/>
            <w:r>
              <w:rPr>
                <w:sz w:val="26"/>
                <w:szCs w:val="26"/>
              </w:rPr>
              <w:t>Сентябрьский</w:t>
            </w:r>
            <w:proofErr w:type="gramEnd"/>
          </w:p>
        </w:tc>
      </w:tr>
      <w:tr w:rsidR="00E41B96" w:rsidRPr="009259F3" w:rsidTr="00F56B4E">
        <w:tc>
          <w:tcPr>
            <w:tcW w:w="4308" w:type="dxa"/>
            <w:shd w:val="clear" w:color="auto" w:fill="auto"/>
          </w:tcPr>
          <w:p w:rsidR="00E41B96" w:rsidRPr="009259F3" w:rsidRDefault="00E41B96" w:rsidP="00F56B4E">
            <w:pPr>
              <w:rPr>
                <w:sz w:val="26"/>
                <w:szCs w:val="26"/>
              </w:rPr>
            </w:pPr>
          </w:p>
        </w:tc>
        <w:tc>
          <w:tcPr>
            <w:tcW w:w="5400" w:type="dxa"/>
            <w:shd w:val="clear" w:color="auto" w:fill="auto"/>
          </w:tcPr>
          <w:p w:rsidR="00E41B96" w:rsidRPr="009259F3" w:rsidRDefault="00E41B96" w:rsidP="009259F3">
            <w:pPr>
              <w:rPr>
                <w:sz w:val="26"/>
                <w:szCs w:val="26"/>
              </w:rPr>
            </w:pPr>
            <w:r w:rsidRPr="009259F3">
              <w:rPr>
                <w:sz w:val="26"/>
                <w:szCs w:val="26"/>
              </w:rPr>
              <w:t xml:space="preserve">от </w:t>
            </w:r>
            <w:r w:rsidR="00D33FE7" w:rsidRPr="00D33FE7">
              <w:rPr>
                <w:sz w:val="26"/>
                <w:szCs w:val="26"/>
                <w:u w:val="single"/>
              </w:rPr>
              <w:t>08.11.2016</w:t>
            </w:r>
            <w:r w:rsidR="00D33FE7">
              <w:rPr>
                <w:sz w:val="26"/>
                <w:szCs w:val="26"/>
              </w:rPr>
              <w:t xml:space="preserve"> </w:t>
            </w:r>
            <w:r w:rsidRPr="009259F3">
              <w:rPr>
                <w:sz w:val="26"/>
                <w:szCs w:val="26"/>
              </w:rPr>
              <w:t>№</w:t>
            </w:r>
            <w:r w:rsidR="00D33FE7" w:rsidRPr="00D33FE7">
              <w:rPr>
                <w:sz w:val="26"/>
                <w:szCs w:val="26"/>
                <w:u w:val="single"/>
              </w:rPr>
              <w:t xml:space="preserve">143 </w:t>
            </w:r>
            <w:r w:rsidRPr="00D33FE7">
              <w:rPr>
                <w:sz w:val="26"/>
                <w:szCs w:val="26"/>
                <w:u w:val="single"/>
              </w:rPr>
              <w:t>-п</w:t>
            </w:r>
            <w:r w:rsidR="009259F3" w:rsidRPr="00D33FE7">
              <w:rPr>
                <w:sz w:val="26"/>
                <w:szCs w:val="26"/>
                <w:u w:val="single"/>
              </w:rPr>
              <w:t>а</w:t>
            </w:r>
            <w:r w:rsidRPr="009259F3">
              <w:rPr>
                <w:sz w:val="26"/>
                <w:szCs w:val="26"/>
              </w:rPr>
              <w:t xml:space="preserve"> </w:t>
            </w:r>
          </w:p>
        </w:tc>
      </w:tr>
    </w:tbl>
    <w:p w:rsidR="00E41B96" w:rsidRPr="009259F3" w:rsidRDefault="00E41B96" w:rsidP="00E41B96">
      <w:pPr>
        <w:widowControl w:val="0"/>
        <w:autoSpaceDE w:val="0"/>
        <w:autoSpaceDN w:val="0"/>
        <w:adjustRightInd w:val="0"/>
        <w:ind w:firstLine="5529"/>
        <w:jc w:val="both"/>
        <w:rPr>
          <w:sz w:val="26"/>
          <w:szCs w:val="26"/>
        </w:rPr>
      </w:pPr>
    </w:p>
    <w:p w:rsidR="00E41B96" w:rsidRPr="009259F3" w:rsidRDefault="00E41B96" w:rsidP="00E41B96">
      <w:pPr>
        <w:widowControl w:val="0"/>
        <w:autoSpaceDE w:val="0"/>
        <w:autoSpaceDN w:val="0"/>
        <w:adjustRightInd w:val="0"/>
        <w:jc w:val="center"/>
        <w:rPr>
          <w:b/>
          <w:bCs/>
          <w:sz w:val="26"/>
          <w:szCs w:val="26"/>
        </w:rPr>
      </w:pPr>
      <w:bookmarkStart w:id="0" w:name="Par57"/>
      <w:bookmarkEnd w:id="0"/>
    </w:p>
    <w:p w:rsidR="00C8215C" w:rsidRPr="00C8215C" w:rsidRDefault="00C8215C" w:rsidP="00C8215C">
      <w:pPr>
        <w:widowControl w:val="0"/>
        <w:autoSpaceDE w:val="0"/>
        <w:autoSpaceDN w:val="0"/>
        <w:adjustRightInd w:val="0"/>
        <w:jc w:val="center"/>
        <w:rPr>
          <w:bCs/>
          <w:sz w:val="26"/>
          <w:szCs w:val="26"/>
        </w:rPr>
      </w:pPr>
      <w:r w:rsidRPr="00C8215C">
        <w:rPr>
          <w:bCs/>
          <w:sz w:val="26"/>
          <w:szCs w:val="26"/>
        </w:rPr>
        <w:t>ПОРЯДОК</w:t>
      </w:r>
    </w:p>
    <w:p w:rsidR="00C8215C" w:rsidRPr="00C8215C" w:rsidRDefault="00C8215C" w:rsidP="00C8215C">
      <w:pPr>
        <w:widowControl w:val="0"/>
        <w:autoSpaceDE w:val="0"/>
        <w:autoSpaceDN w:val="0"/>
        <w:adjustRightInd w:val="0"/>
        <w:jc w:val="center"/>
        <w:rPr>
          <w:sz w:val="26"/>
          <w:szCs w:val="26"/>
        </w:rPr>
      </w:pPr>
      <w:r w:rsidRPr="00C8215C">
        <w:rPr>
          <w:bCs/>
          <w:sz w:val="26"/>
          <w:szCs w:val="26"/>
        </w:rPr>
        <w:t>разработки муниципальных программ</w:t>
      </w:r>
      <w:r w:rsidRPr="00C8215C">
        <w:rPr>
          <w:sz w:val="26"/>
          <w:szCs w:val="26"/>
        </w:rPr>
        <w:t xml:space="preserve"> </w:t>
      </w:r>
    </w:p>
    <w:p w:rsidR="00C8215C" w:rsidRPr="00C8215C" w:rsidRDefault="00DF3ECF" w:rsidP="00C8215C">
      <w:pPr>
        <w:widowControl w:val="0"/>
        <w:autoSpaceDE w:val="0"/>
        <w:autoSpaceDN w:val="0"/>
        <w:adjustRightInd w:val="0"/>
        <w:jc w:val="center"/>
        <w:rPr>
          <w:bCs/>
          <w:sz w:val="26"/>
          <w:szCs w:val="26"/>
        </w:rPr>
      </w:pPr>
      <w:r>
        <w:rPr>
          <w:bCs/>
          <w:sz w:val="26"/>
          <w:szCs w:val="26"/>
        </w:rPr>
        <w:t>сельского поселения Сентябрьский</w:t>
      </w:r>
      <w:r w:rsidR="00C8215C" w:rsidRPr="00C8215C">
        <w:rPr>
          <w:bCs/>
          <w:sz w:val="26"/>
          <w:szCs w:val="26"/>
        </w:rPr>
        <w:t xml:space="preserve">, их формирования, </w:t>
      </w:r>
    </w:p>
    <w:p w:rsidR="00C8215C" w:rsidRPr="00C8215C" w:rsidRDefault="00C8215C" w:rsidP="00C8215C">
      <w:pPr>
        <w:widowControl w:val="0"/>
        <w:autoSpaceDE w:val="0"/>
        <w:autoSpaceDN w:val="0"/>
        <w:adjustRightInd w:val="0"/>
        <w:jc w:val="center"/>
        <w:rPr>
          <w:bCs/>
          <w:sz w:val="26"/>
          <w:szCs w:val="26"/>
        </w:rPr>
      </w:pPr>
      <w:r w:rsidRPr="00C8215C">
        <w:rPr>
          <w:bCs/>
          <w:sz w:val="26"/>
          <w:szCs w:val="26"/>
        </w:rPr>
        <w:t xml:space="preserve">утверждения и реализации </w:t>
      </w:r>
    </w:p>
    <w:p w:rsidR="00C8215C" w:rsidRPr="00C8215C" w:rsidRDefault="00C8215C" w:rsidP="00C8215C">
      <w:pPr>
        <w:widowControl w:val="0"/>
        <w:autoSpaceDE w:val="0"/>
        <w:autoSpaceDN w:val="0"/>
        <w:adjustRightInd w:val="0"/>
        <w:jc w:val="center"/>
        <w:rPr>
          <w:bCs/>
          <w:sz w:val="26"/>
          <w:szCs w:val="26"/>
        </w:rPr>
      </w:pPr>
      <w:r w:rsidRPr="00C8215C">
        <w:rPr>
          <w:bCs/>
          <w:sz w:val="26"/>
          <w:szCs w:val="26"/>
        </w:rPr>
        <w:t>(далее – Порядок)</w:t>
      </w:r>
    </w:p>
    <w:p w:rsidR="00C8215C" w:rsidRPr="00C8215C" w:rsidRDefault="00C8215C" w:rsidP="00C8215C">
      <w:pPr>
        <w:widowControl w:val="0"/>
        <w:autoSpaceDE w:val="0"/>
        <w:autoSpaceDN w:val="0"/>
        <w:adjustRightInd w:val="0"/>
        <w:jc w:val="center"/>
        <w:outlineLvl w:val="1"/>
        <w:rPr>
          <w:b/>
          <w:bCs/>
          <w:sz w:val="26"/>
          <w:szCs w:val="26"/>
        </w:rPr>
      </w:pPr>
    </w:p>
    <w:p w:rsidR="00C8215C" w:rsidRPr="00C8215C" w:rsidRDefault="00C8215C" w:rsidP="00C8215C">
      <w:pPr>
        <w:widowControl w:val="0"/>
        <w:autoSpaceDE w:val="0"/>
        <w:autoSpaceDN w:val="0"/>
        <w:adjustRightInd w:val="0"/>
        <w:jc w:val="center"/>
        <w:outlineLvl w:val="1"/>
        <w:rPr>
          <w:sz w:val="26"/>
          <w:szCs w:val="26"/>
        </w:rPr>
      </w:pPr>
      <w:r w:rsidRPr="00C8215C">
        <w:rPr>
          <w:sz w:val="26"/>
          <w:szCs w:val="26"/>
        </w:rPr>
        <w:t>1. Общие положения</w:t>
      </w:r>
    </w:p>
    <w:p w:rsidR="00C8215C" w:rsidRPr="00C8215C" w:rsidRDefault="00C8215C" w:rsidP="00C8215C">
      <w:pPr>
        <w:widowControl w:val="0"/>
        <w:autoSpaceDE w:val="0"/>
        <w:autoSpaceDN w:val="0"/>
        <w:adjustRightInd w:val="0"/>
        <w:ind w:firstLine="540"/>
        <w:jc w:val="both"/>
        <w:rPr>
          <w:sz w:val="26"/>
          <w:szCs w:val="26"/>
        </w:rPr>
      </w:pPr>
    </w:p>
    <w:p w:rsidR="00C8215C" w:rsidRPr="00C8215C" w:rsidRDefault="00C8215C" w:rsidP="00C8215C">
      <w:pPr>
        <w:pStyle w:val="ConsPlusNormal"/>
        <w:numPr>
          <w:ilvl w:val="1"/>
          <w:numId w:val="11"/>
        </w:numPr>
        <w:tabs>
          <w:tab w:val="left" w:pos="1162"/>
        </w:tabs>
        <w:ind w:left="0"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Муниципальная программа </w:t>
      </w:r>
      <w:r w:rsidR="00DF3ECF">
        <w:rPr>
          <w:rFonts w:ascii="Times New Roman" w:hAnsi="Times New Roman" w:cs="Times New Roman"/>
          <w:sz w:val="26"/>
          <w:szCs w:val="26"/>
        </w:rPr>
        <w:t xml:space="preserve">сельского поселения </w:t>
      </w:r>
      <w:proofErr w:type="gramStart"/>
      <w:r w:rsidR="00DF3ECF">
        <w:rPr>
          <w:rFonts w:ascii="Times New Roman" w:hAnsi="Times New Roman" w:cs="Times New Roman"/>
          <w:sz w:val="26"/>
          <w:szCs w:val="26"/>
        </w:rPr>
        <w:t>Сентябрьский</w:t>
      </w:r>
      <w:proofErr w:type="gramEnd"/>
      <w:r w:rsidRPr="00C8215C">
        <w:rPr>
          <w:rFonts w:ascii="Times New Roman" w:hAnsi="Times New Roman" w:cs="Times New Roman"/>
          <w:sz w:val="26"/>
          <w:szCs w:val="26"/>
        </w:rPr>
        <w:t xml:space="preserve"> (далее – муниципальная программа) является документом стратегического планирования, а также системой мероприятий (взаимоувязанных по задачам, срокам осуществления и ресурсам), обеспечивающих при осуществлении ключевых муниципальных функций достижение приоритетов и целей муниципальной политики в сфере социально-экономического развития муниципального образования </w:t>
      </w:r>
      <w:r w:rsidR="00DF3ECF">
        <w:rPr>
          <w:rFonts w:ascii="Times New Roman" w:hAnsi="Times New Roman" w:cs="Times New Roman"/>
          <w:sz w:val="26"/>
          <w:szCs w:val="26"/>
        </w:rPr>
        <w:t>сельское</w:t>
      </w:r>
      <w:r w:rsidRPr="00C8215C">
        <w:rPr>
          <w:rFonts w:ascii="Times New Roman" w:hAnsi="Times New Roman" w:cs="Times New Roman"/>
          <w:sz w:val="26"/>
          <w:szCs w:val="26"/>
        </w:rPr>
        <w:t xml:space="preserve"> поселение </w:t>
      </w:r>
      <w:r w:rsidR="00DF3ECF">
        <w:rPr>
          <w:rFonts w:ascii="Times New Roman" w:hAnsi="Times New Roman" w:cs="Times New Roman"/>
          <w:sz w:val="26"/>
          <w:szCs w:val="26"/>
        </w:rPr>
        <w:t>Сентябрьский</w:t>
      </w:r>
      <w:r w:rsidRPr="00C8215C">
        <w:rPr>
          <w:rFonts w:ascii="Times New Roman" w:hAnsi="Times New Roman" w:cs="Times New Roman"/>
          <w:sz w:val="26"/>
          <w:szCs w:val="26"/>
        </w:rPr>
        <w:t xml:space="preserve"> (далее – </w:t>
      </w:r>
      <w:r w:rsidR="00DF3ECF">
        <w:rPr>
          <w:rFonts w:ascii="Times New Roman" w:hAnsi="Times New Roman" w:cs="Times New Roman"/>
          <w:sz w:val="26"/>
          <w:szCs w:val="26"/>
        </w:rPr>
        <w:t>сельское</w:t>
      </w:r>
      <w:r w:rsidRPr="00C8215C">
        <w:rPr>
          <w:rFonts w:ascii="Times New Roman" w:hAnsi="Times New Roman" w:cs="Times New Roman"/>
          <w:sz w:val="26"/>
          <w:szCs w:val="26"/>
        </w:rPr>
        <w:t xml:space="preserve"> поселение).</w:t>
      </w:r>
    </w:p>
    <w:p w:rsidR="00C8215C" w:rsidRPr="00C8215C" w:rsidRDefault="00C8215C" w:rsidP="00C8215C">
      <w:pPr>
        <w:widowControl w:val="0"/>
        <w:numPr>
          <w:ilvl w:val="1"/>
          <w:numId w:val="11"/>
        </w:numPr>
        <w:tabs>
          <w:tab w:val="left" w:pos="1162"/>
        </w:tabs>
        <w:autoSpaceDE w:val="0"/>
        <w:autoSpaceDN w:val="0"/>
        <w:adjustRightInd w:val="0"/>
        <w:ind w:left="0" w:firstLine="709"/>
        <w:jc w:val="both"/>
        <w:rPr>
          <w:sz w:val="26"/>
          <w:szCs w:val="26"/>
        </w:rPr>
      </w:pPr>
      <w:r w:rsidRPr="00C8215C">
        <w:rPr>
          <w:sz w:val="26"/>
          <w:szCs w:val="26"/>
        </w:rPr>
        <w:t xml:space="preserve">Муниципальная программа включает в </w:t>
      </w:r>
      <w:r w:rsidR="00DE510E">
        <w:rPr>
          <w:sz w:val="26"/>
          <w:szCs w:val="26"/>
        </w:rPr>
        <w:t xml:space="preserve">себя подпрограммы </w:t>
      </w:r>
      <w:r w:rsidR="00DE510E" w:rsidRPr="00D33FE7">
        <w:rPr>
          <w:sz w:val="26"/>
          <w:szCs w:val="26"/>
        </w:rPr>
        <w:t>исполнительного</w:t>
      </w:r>
      <w:r w:rsidRPr="00D33FE7">
        <w:rPr>
          <w:sz w:val="26"/>
          <w:szCs w:val="26"/>
        </w:rPr>
        <w:t xml:space="preserve"> орган</w:t>
      </w:r>
      <w:r w:rsidR="00DE510E" w:rsidRPr="00D33FE7">
        <w:rPr>
          <w:sz w:val="26"/>
          <w:szCs w:val="26"/>
        </w:rPr>
        <w:t>а</w:t>
      </w:r>
      <w:r w:rsidRPr="00D33FE7">
        <w:rPr>
          <w:sz w:val="26"/>
          <w:szCs w:val="26"/>
        </w:rPr>
        <w:t xml:space="preserve"> </w:t>
      </w:r>
      <w:r w:rsidRPr="00C8215C">
        <w:rPr>
          <w:sz w:val="26"/>
          <w:szCs w:val="26"/>
        </w:rPr>
        <w:t>местного самоуправления. Деление муниципальной программы на подпрограммы осуществляется исходя из масштабности и сложности решаемых задач.</w:t>
      </w:r>
    </w:p>
    <w:p w:rsidR="00C8215C" w:rsidRPr="00C8215C" w:rsidRDefault="00C8215C" w:rsidP="00C8215C">
      <w:pPr>
        <w:widowControl w:val="0"/>
        <w:numPr>
          <w:ilvl w:val="1"/>
          <w:numId w:val="11"/>
        </w:numPr>
        <w:tabs>
          <w:tab w:val="left" w:pos="1162"/>
        </w:tabs>
        <w:autoSpaceDE w:val="0"/>
        <w:autoSpaceDN w:val="0"/>
        <w:adjustRightInd w:val="0"/>
        <w:ind w:left="0" w:firstLine="709"/>
        <w:jc w:val="both"/>
        <w:rPr>
          <w:sz w:val="26"/>
          <w:szCs w:val="26"/>
        </w:rPr>
      </w:pPr>
      <w:proofErr w:type="gramStart"/>
      <w:r w:rsidRPr="00C8215C">
        <w:rPr>
          <w:sz w:val="26"/>
          <w:szCs w:val="26"/>
        </w:rPr>
        <w:t xml:space="preserve">Разработка и реализация муниципальной программы, осуществляется Администрацией </w:t>
      </w:r>
      <w:r w:rsidR="00DF3ECF">
        <w:rPr>
          <w:sz w:val="26"/>
          <w:szCs w:val="26"/>
        </w:rPr>
        <w:t>сельского поселения Сентябрьский</w:t>
      </w:r>
      <w:r w:rsidRPr="00C8215C">
        <w:rPr>
          <w:sz w:val="26"/>
          <w:szCs w:val="26"/>
        </w:rPr>
        <w:t>, определенная Координационным советом по проведению оценки реализации муниципальных программ и ведомственных целевых программ (далее – Координационный совет) в качестве ответственного исполнителя муниципальной программы (далее – ответственный исполнитель), а также муниципальными казёнными учреждениями - соисполнителями муниципальной программы (далее – соисполнители).</w:t>
      </w:r>
      <w:proofErr w:type="gramEnd"/>
    </w:p>
    <w:p w:rsidR="00C8215C" w:rsidRPr="00C8215C" w:rsidRDefault="00C8215C" w:rsidP="00C8215C">
      <w:pPr>
        <w:widowControl w:val="0"/>
        <w:numPr>
          <w:ilvl w:val="1"/>
          <w:numId w:val="11"/>
        </w:numPr>
        <w:tabs>
          <w:tab w:val="left" w:pos="1162"/>
        </w:tabs>
        <w:autoSpaceDE w:val="0"/>
        <w:autoSpaceDN w:val="0"/>
        <w:adjustRightInd w:val="0"/>
        <w:ind w:left="0" w:firstLine="709"/>
        <w:jc w:val="both"/>
        <w:rPr>
          <w:sz w:val="26"/>
          <w:szCs w:val="26"/>
        </w:rPr>
      </w:pPr>
      <w:r w:rsidRPr="00C8215C">
        <w:rPr>
          <w:sz w:val="26"/>
          <w:szCs w:val="26"/>
        </w:rPr>
        <w:t xml:space="preserve">Муниципальная программа разрабатывается на срок от трех лет и утверждается постановлением Администрации </w:t>
      </w:r>
      <w:r w:rsidR="00DF3ECF">
        <w:rPr>
          <w:sz w:val="26"/>
          <w:szCs w:val="26"/>
        </w:rPr>
        <w:t>сельского поселения Сентябрьский</w:t>
      </w:r>
      <w:r w:rsidRPr="00C8215C">
        <w:rPr>
          <w:sz w:val="26"/>
          <w:szCs w:val="26"/>
        </w:rPr>
        <w:t>.</w:t>
      </w:r>
    </w:p>
    <w:p w:rsidR="00C8215C" w:rsidRPr="00C8215C" w:rsidRDefault="00C8215C" w:rsidP="00C8215C">
      <w:pPr>
        <w:widowControl w:val="0"/>
        <w:numPr>
          <w:ilvl w:val="1"/>
          <w:numId w:val="11"/>
        </w:numPr>
        <w:tabs>
          <w:tab w:val="left" w:pos="1162"/>
        </w:tabs>
        <w:autoSpaceDE w:val="0"/>
        <w:autoSpaceDN w:val="0"/>
        <w:adjustRightInd w:val="0"/>
        <w:ind w:left="0" w:firstLine="709"/>
        <w:jc w:val="both"/>
        <w:rPr>
          <w:sz w:val="26"/>
          <w:szCs w:val="26"/>
        </w:rPr>
      </w:pPr>
      <w:r w:rsidRPr="00C8215C">
        <w:rPr>
          <w:sz w:val="26"/>
          <w:szCs w:val="26"/>
        </w:rPr>
        <w:t>Разработка муниципальной программы включает в себя следующие этапы: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принятие решения о разработке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формирование проекта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экспертиза проекта муниципальной программы и утверждение муниципальной программы.</w:t>
      </w:r>
    </w:p>
    <w:p w:rsidR="00C8215C" w:rsidRPr="00C8215C" w:rsidRDefault="00C8215C" w:rsidP="00C8215C">
      <w:pPr>
        <w:widowControl w:val="0"/>
        <w:numPr>
          <w:ilvl w:val="1"/>
          <w:numId w:val="11"/>
        </w:numPr>
        <w:tabs>
          <w:tab w:val="left" w:pos="1162"/>
        </w:tabs>
        <w:autoSpaceDE w:val="0"/>
        <w:autoSpaceDN w:val="0"/>
        <w:adjustRightInd w:val="0"/>
        <w:ind w:left="0" w:firstLine="709"/>
        <w:jc w:val="both"/>
        <w:rPr>
          <w:sz w:val="26"/>
          <w:szCs w:val="26"/>
        </w:rPr>
      </w:pPr>
      <w:r w:rsidRPr="00C8215C">
        <w:rPr>
          <w:sz w:val="26"/>
          <w:szCs w:val="26"/>
        </w:rPr>
        <w:t>Основные понятия:</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подпрограмма муниципальной программы (далее – подпрограмма) – комплекс взаимоувязанных по срокам и ресурсам мероприятий и инструментов.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 При этом реализация конкретной задачи муниципальной программы осуществляется в рамках соответствующей подпрограммы. Набор мероприятий (основных мероприятий) должен быть необходимым и достаточным для достижения целей и решения задач подпрограммы с учетом реализации мер государственного и правового регулирования, предусмотренных в рамках </w:t>
      </w:r>
      <w:r w:rsidRPr="00C8215C">
        <w:rPr>
          <w:sz w:val="26"/>
          <w:szCs w:val="26"/>
        </w:rPr>
        <w:lastRenderedPageBreak/>
        <w:t>подпрограммы. Задачи подпрограммы не должны дублировать задачи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сфера реализации муниципальной программы (подпрограммы) – сфера социально-экономического развития </w:t>
      </w:r>
      <w:r w:rsidR="00DF3ECF">
        <w:rPr>
          <w:sz w:val="26"/>
          <w:szCs w:val="26"/>
        </w:rPr>
        <w:t xml:space="preserve">сельского поселения </w:t>
      </w:r>
      <w:proofErr w:type="gramStart"/>
      <w:r w:rsidR="00DF3ECF">
        <w:rPr>
          <w:sz w:val="26"/>
          <w:szCs w:val="26"/>
        </w:rPr>
        <w:t>Сентябрьский</w:t>
      </w:r>
      <w:proofErr w:type="gramEnd"/>
      <w:r w:rsidRPr="00C8215C">
        <w:rPr>
          <w:sz w:val="26"/>
          <w:szCs w:val="26"/>
        </w:rPr>
        <w:t>, на решение проблем (задач), которой направлена соответствующая муниципальная программа (подпрограмма);</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основные параметры муниципальной программы – цели, задачи, </w:t>
      </w:r>
      <w:r w:rsidRPr="00C8215C">
        <w:rPr>
          <w:sz w:val="26"/>
          <w:szCs w:val="26"/>
        </w:rPr>
        <w:br/>
        <w:t>основные мероприятия, целевые показатели реализации муниципальной программы, сроки их достижения, объем ресурсов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проблема социально-экономического развития </w:t>
      </w:r>
      <w:r w:rsidR="00DF3ECF">
        <w:rPr>
          <w:sz w:val="26"/>
          <w:szCs w:val="26"/>
        </w:rPr>
        <w:t xml:space="preserve">сельского поселения </w:t>
      </w:r>
      <w:proofErr w:type="gramStart"/>
      <w:r w:rsidR="00DF3ECF">
        <w:rPr>
          <w:sz w:val="26"/>
          <w:szCs w:val="26"/>
        </w:rPr>
        <w:t>Сентябрьский</w:t>
      </w:r>
      <w:proofErr w:type="gramEnd"/>
      <w:r w:rsidRPr="00C8215C">
        <w:rPr>
          <w:sz w:val="26"/>
          <w:szCs w:val="26"/>
        </w:rPr>
        <w:t xml:space="preserve"> – противоречие между желаемым и текущим (действительным) состоянием сферы реализации муниципальной программы (подпрограммы);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цель – планируемый результат решения проблемы (задачи) социально-экономического развития </w:t>
      </w:r>
      <w:r w:rsidR="00DF3ECF">
        <w:rPr>
          <w:sz w:val="26"/>
          <w:szCs w:val="26"/>
        </w:rPr>
        <w:t>сельского поселения Сентябрьский</w:t>
      </w:r>
      <w:r w:rsidRPr="00C8215C">
        <w:rPr>
          <w:sz w:val="26"/>
          <w:szCs w:val="26"/>
        </w:rPr>
        <w:t xml:space="preserve"> посредством реализации муниципальной программы, достижимый за период её реализации;</w:t>
      </w:r>
    </w:p>
    <w:p w:rsidR="00C8215C" w:rsidRPr="00C8215C" w:rsidRDefault="00C8215C" w:rsidP="00C8215C">
      <w:pPr>
        <w:widowControl w:val="0"/>
        <w:tabs>
          <w:tab w:val="left" w:pos="1162"/>
        </w:tabs>
        <w:autoSpaceDE w:val="0"/>
        <w:autoSpaceDN w:val="0"/>
        <w:adjustRightInd w:val="0"/>
        <w:ind w:left="709"/>
        <w:jc w:val="both"/>
        <w:rPr>
          <w:sz w:val="26"/>
          <w:szCs w:val="26"/>
        </w:rPr>
      </w:pPr>
      <w:r w:rsidRPr="00C8215C">
        <w:rPr>
          <w:sz w:val="26"/>
          <w:szCs w:val="26"/>
        </w:rPr>
        <w:t>Цель должна обладать следующими свойствами:</w:t>
      </w:r>
    </w:p>
    <w:p w:rsidR="00C8215C" w:rsidRPr="00C8215C" w:rsidRDefault="00C8215C" w:rsidP="00C8215C">
      <w:pPr>
        <w:widowControl w:val="0"/>
        <w:tabs>
          <w:tab w:val="left" w:pos="1162"/>
        </w:tabs>
        <w:autoSpaceDE w:val="0"/>
        <w:autoSpaceDN w:val="0"/>
        <w:adjustRightInd w:val="0"/>
        <w:ind w:firstLine="709"/>
        <w:jc w:val="both"/>
        <w:rPr>
          <w:sz w:val="26"/>
          <w:szCs w:val="26"/>
        </w:rPr>
      </w:pPr>
      <w:r w:rsidRPr="00C8215C">
        <w:rPr>
          <w:sz w:val="26"/>
          <w:szCs w:val="26"/>
        </w:rPr>
        <w:t xml:space="preserve">специфичность (цель должна соответствовать сфере реализации </w:t>
      </w:r>
      <w:r w:rsidRPr="00C8215C">
        <w:rPr>
          <w:sz w:val="26"/>
          <w:szCs w:val="26"/>
        </w:rPr>
        <w:br/>
        <w:t>муниципальной программы);</w:t>
      </w:r>
    </w:p>
    <w:p w:rsidR="00C8215C" w:rsidRPr="00C8215C" w:rsidRDefault="00C8215C" w:rsidP="00C8215C">
      <w:pPr>
        <w:widowControl w:val="0"/>
        <w:tabs>
          <w:tab w:val="left" w:pos="1162"/>
        </w:tabs>
        <w:autoSpaceDE w:val="0"/>
        <w:autoSpaceDN w:val="0"/>
        <w:adjustRightInd w:val="0"/>
        <w:ind w:firstLine="709"/>
        <w:jc w:val="both"/>
        <w:rPr>
          <w:sz w:val="26"/>
          <w:szCs w:val="26"/>
        </w:rPr>
      </w:pPr>
      <w:r w:rsidRPr="00C8215C">
        <w:rPr>
          <w:sz w:val="26"/>
          <w:szCs w:val="26"/>
        </w:rPr>
        <w:t>конкретность (не допускаются размытые (нечеткие) формулировки, допускающие произвольное или неоднозначное толкование);</w:t>
      </w:r>
    </w:p>
    <w:p w:rsidR="00C8215C" w:rsidRPr="00C8215C" w:rsidRDefault="00C8215C" w:rsidP="00C8215C">
      <w:pPr>
        <w:widowControl w:val="0"/>
        <w:tabs>
          <w:tab w:val="left" w:pos="1162"/>
        </w:tabs>
        <w:autoSpaceDE w:val="0"/>
        <w:autoSpaceDN w:val="0"/>
        <w:adjustRightInd w:val="0"/>
        <w:ind w:left="1418" w:hanging="709"/>
        <w:jc w:val="both"/>
        <w:rPr>
          <w:sz w:val="26"/>
          <w:szCs w:val="26"/>
        </w:rPr>
      </w:pPr>
      <w:r w:rsidRPr="00C8215C">
        <w:rPr>
          <w:sz w:val="26"/>
          <w:szCs w:val="26"/>
        </w:rPr>
        <w:t>измеримость (достижение цели можно проверить);</w:t>
      </w:r>
    </w:p>
    <w:p w:rsidR="00C8215C" w:rsidRPr="00C8215C" w:rsidRDefault="00C8215C" w:rsidP="00C8215C">
      <w:pPr>
        <w:widowControl w:val="0"/>
        <w:tabs>
          <w:tab w:val="left" w:pos="1162"/>
        </w:tabs>
        <w:autoSpaceDE w:val="0"/>
        <w:autoSpaceDN w:val="0"/>
        <w:adjustRightInd w:val="0"/>
        <w:ind w:firstLine="709"/>
        <w:jc w:val="both"/>
        <w:rPr>
          <w:sz w:val="26"/>
          <w:szCs w:val="26"/>
        </w:rPr>
      </w:pPr>
      <w:r w:rsidRPr="00C8215C">
        <w:rPr>
          <w:sz w:val="26"/>
          <w:szCs w:val="26"/>
        </w:rPr>
        <w:t xml:space="preserve">достижимость (цель должна быть достижима за период реализации </w:t>
      </w:r>
      <w:r w:rsidRPr="00C8215C">
        <w:rPr>
          <w:sz w:val="26"/>
          <w:szCs w:val="26"/>
        </w:rPr>
        <w:br/>
        <w:t>муниципальной программы);</w:t>
      </w:r>
    </w:p>
    <w:p w:rsidR="00C8215C" w:rsidRPr="00C8215C" w:rsidRDefault="00C8215C" w:rsidP="00C8215C">
      <w:pPr>
        <w:widowControl w:val="0"/>
        <w:tabs>
          <w:tab w:val="left" w:pos="1162"/>
        </w:tabs>
        <w:autoSpaceDE w:val="0"/>
        <w:autoSpaceDN w:val="0"/>
        <w:adjustRightInd w:val="0"/>
        <w:ind w:firstLine="709"/>
        <w:jc w:val="both"/>
        <w:rPr>
          <w:sz w:val="26"/>
          <w:szCs w:val="26"/>
        </w:rPr>
      </w:pPr>
      <w:r w:rsidRPr="00C8215C">
        <w:rPr>
          <w:sz w:val="26"/>
          <w:szCs w:val="26"/>
        </w:rPr>
        <w:t xml:space="preserve">релевантность (соответствие формулировки цели ожидаемым конечным </w:t>
      </w:r>
      <w:r w:rsidRPr="00C8215C">
        <w:rPr>
          <w:sz w:val="26"/>
          <w:szCs w:val="26"/>
        </w:rPr>
        <w:br/>
        <w:t>результатам реализации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задача – результат выполнения совокупности взаимоувязанных мероприятий или осуществления муниципальных функций, направленных </w:t>
      </w:r>
      <w:r w:rsidRPr="00C8215C">
        <w:rPr>
          <w:sz w:val="26"/>
          <w:szCs w:val="26"/>
        </w:rPr>
        <w:br/>
        <w:t>на достижение цели реализации муниципальной программы. Сформированные задачи должны быть необходимыми и достаточными для достижения соответствующей цели.</w:t>
      </w:r>
    </w:p>
    <w:p w:rsidR="00C8215C" w:rsidRPr="00C8215C" w:rsidRDefault="00C8215C" w:rsidP="00C8215C">
      <w:pPr>
        <w:widowControl w:val="0"/>
        <w:tabs>
          <w:tab w:val="left" w:pos="1162"/>
        </w:tabs>
        <w:autoSpaceDE w:val="0"/>
        <w:autoSpaceDN w:val="0"/>
        <w:adjustRightInd w:val="0"/>
        <w:ind w:firstLine="709"/>
        <w:jc w:val="both"/>
        <w:rPr>
          <w:sz w:val="26"/>
          <w:szCs w:val="26"/>
        </w:rPr>
      </w:pPr>
      <w:r w:rsidRPr="00C8215C">
        <w:rPr>
          <w:sz w:val="26"/>
          <w:szCs w:val="26"/>
        </w:rPr>
        <w:t>Используемые целевые показатели должны соответствовать следующим требованиям:</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 </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точность (погрешности измерения не должны приводить к искаженному представлению о результатах реализации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участников муниципальной программы к искажению результатов реализации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lastRenderedPageBreak/>
        <w:t xml:space="preserve">однозначность (определение показателя должно обеспечивать одинаковое понимание существа измеряемой </w:t>
      </w:r>
      <w:r w:rsidR="00DF3ECF" w:rsidRPr="00C8215C">
        <w:rPr>
          <w:sz w:val="26"/>
          <w:szCs w:val="26"/>
        </w:rPr>
        <w:t>характеристики,</w:t>
      </w:r>
      <w:r w:rsidRPr="00C8215C">
        <w:rPr>
          <w:sz w:val="26"/>
          <w:szCs w:val="26"/>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своевременность и регулярность (отчетные данные должны поступать со строго определенной периодичностью и с незначительным временным шагом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мероприятие – совокупность взаимосвязанных действий, направленных на решение соответствующей задачи;</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показатель – количественно выраженная характеристика достижения цели или решения задачи;</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участники муниципальной программы – ответственный исполнитель и соисполнители муниципальной программы, исполнители муниципальной программы;</w:t>
      </w:r>
    </w:p>
    <w:p w:rsidR="00C8215C" w:rsidRPr="00C8215C"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C8215C">
        <w:rPr>
          <w:sz w:val="26"/>
          <w:szCs w:val="26"/>
        </w:rPr>
        <w:t xml:space="preserve">ответственный исполнитель муниципальной программы </w:t>
      </w:r>
      <w:r w:rsidR="00DF3ECF" w:rsidRPr="00C8215C">
        <w:rPr>
          <w:sz w:val="26"/>
          <w:szCs w:val="26"/>
        </w:rPr>
        <w:t>- А</w:t>
      </w:r>
      <w:r w:rsidRPr="00C8215C">
        <w:rPr>
          <w:sz w:val="26"/>
          <w:szCs w:val="26"/>
        </w:rPr>
        <w:t xml:space="preserve">дминистрация </w:t>
      </w:r>
      <w:r w:rsidR="00DF3ECF">
        <w:rPr>
          <w:sz w:val="26"/>
          <w:szCs w:val="26"/>
        </w:rPr>
        <w:t>сельского поселения Сентябрьский</w:t>
      </w:r>
      <w:r w:rsidRPr="00C8215C">
        <w:rPr>
          <w:sz w:val="26"/>
          <w:szCs w:val="26"/>
        </w:rPr>
        <w:t>, наделенная определенными функциями и полномочиями;</w:t>
      </w:r>
    </w:p>
    <w:p w:rsidR="00C8215C" w:rsidRPr="00D33FE7" w:rsidRDefault="00C8215C" w:rsidP="00C8215C">
      <w:pPr>
        <w:widowControl w:val="0"/>
        <w:numPr>
          <w:ilvl w:val="0"/>
          <w:numId w:val="12"/>
        </w:numPr>
        <w:tabs>
          <w:tab w:val="left" w:pos="1162"/>
        </w:tabs>
        <w:autoSpaceDE w:val="0"/>
        <w:autoSpaceDN w:val="0"/>
        <w:adjustRightInd w:val="0"/>
        <w:ind w:left="0" w:firstLine="709"/>
        <w:jc w:val="both"/>
        <w:rPr>
          <w:sz w:val="26"/>
          <w:szCs w:val="26"/>
        </w:rPr>
      </w:pPr>
      <w:r w:rsidRPr="00D33FE7">
        <w:rPr>
          <w:sz w:val="26"/>
          <w:szCs w:val="26"/>
        </w:rPr>
        <w:t>соисполнитель муниципальной программы –</w:t>
      </w:r>
      <w:r w:rsidR="00DE510E" w:rsidRPr="00D33FE7">
        <w:rPr>
          <w:sz w:val="26"/>
          <w:szCs w:val="26"/>
        </w:rPr>
        <w:t xml:space="preserve"> </w:t>
      </w:r>
      <w:r w:rsidRPr="00D33FE7">
        <w:rPr>
          <w:sz w:val="26"/>
          <w:szCs w:val="26"/>
        </w:rPr>
        <w:t xml:space="preserve">муниципальные казенные учреждения </w:t>
      </w:r>
      <w:r w:rsidR="00DF3ECF" w:rsidRPr="00D33FE7">
        <w:rPr>
          <w:sz w:val="26"/>
          <w:szCs w:val="26"/>
        </w:rPr>
        <w:t>сельского поселения Сентябрьский</w:t>
      </w:r>
      <w:r w:rsidRPr="00D33FE7">
        <w:rPr>
          <w:sz w:val="26"/>
          <w:szCs w:val="26"/>
        </w:rPr>
        <w:t xml:space="preserve">, участвующие в разработке и реализации отдельных мероприятий муниципальной программы (подпрограммы). </w:t>
      </w:r>
    </w:p>
    <w:p w:rsidR="00C8215C" w:rsidRPr="00C8215C" w:rsidRDefault="00C8215C" w:rsidP="00C8215C">
      <w:pPr>
        <w:widowControl w:val="0"/>
        <w:tabs>
          <w:tab w:val="left" w:pos="1162"/>
        </w:tabs>
        <w:autoSpaceDE w:val="0"/>
        <w:autoSpaceDN w:val="0"/>
        <w:adjustRightInd w:val="0"/>
        <w:jc w:val="both"/>
        <w:rPr>
          <w:sz w:val="26"/>
          <w:szCs w:val="26"/>
        </w:rPr>
      </w:pPr>
    </w:p>
    <w:p w:rsidR="00C8215C" w:rsidRPr="00C8215C" w:rsidRDefault="00C8215C" w:rsidP="00C8215C">
      <w:pPr>
        <w:pStyle w:val="ConsPlusNormal"/>
        <w:ind w:firstLine="0"/>
        <w:jc w:val="center"/>
        <w:outlineLvl w:val="1"/>
        <w:rPr>
          <w:rFonts w:ascii="Times New Roman" w:hAnsi="Times New Roman" w:cs="Times New Roman"/>
          <w:sz w:val="26"/>
          <w:szCs w:val="26"/>
        </w:rPr>
      </w:pPr>
      <w:r w:rsidRPr="00C8215C">
        <w:rPr>
          <w:rFonts w:ascii="Times New Roman" w:hAnsi="Times New Roman" w:cs="Times New Roman"/>
          <w:sz w:val="26"/>
          <w:szCs w:val="26"/>
        </w:rPr>
        <w:t>2. Требования к содержанию муниципальной программы</w:t>
      </w:r>
    </w:p>
    <w:p w:rsidR="00C8215C" w:rsidRPr="00C8215C" w:rsidRDefault="00C8215C" w:rsidP="00C8215C">
      <w:pPr>
        <w:pStyle w:val="ConsPlusNormal"/>
        <w:ind w:firstLine="540"/>
        <w:jc w:val="both"/>
        <w:rPr>
          <w:rFonts w:ascii="Times New Roman" w:hAnsi="Times New Roman" w:cs="Times New Roman"/>
          <w:sz w:val="26"/>
          <w:szCs w:val="26"/>
        </w:rPr>
      </w:pPr>
    </w:p>
    <w:p w:rsidR="00C8215C" w:rsidRPr="00C8215C" w:rsidRDefault="00C8215C" w:rsidP="00C8215C">
      <w:pPr>
        <w:pStyle w:val="ConsPlusNormal"/>
        <w:numPr>
          <w:ilvl w:val="0"/>
          <w:numId w:val="13"/>
        </w:numPr>
        <w:tabs>
          <w:tab w:val="left" w:pos="1162"/>
        </w:tabs>
        <w:ind w:left="0" w:firstLine="709"/>
        <w:jc w:val="both"/>
        <w:rPr>
          <w:rFonts w:ascii="Times New Roman" w:hAnsi="Times New Roman" w:cs="Times New Roman"/>
          <w:sz w:val="26"/>
          <w:szCs w:val="26"/>
        </w:rPr>
      </w:pPr>
      <w:proofErr w:type="gramStart"/>
      <w:r w:rsidRPr="00C8215C">
        <w:rPr>
          <w:rFonts w:ascii="Times New Roman" w:hAnsi="Times New Roman" w:cs="Times New Roman"/>
          <w:sz w:val="26"/>
          <w:szCs w:val="26"/>
        </w:rPr>
        <w:t xml:space="preserve">Муниципальные программы разрабатываются в соответствии </w:t>
      </w:r>
      <w:r w:rsidRPr="00C8215C">
        <w:rPr>
          <w:rFonts w:ascii="Times New Roman" w:hAnsi="Times New Roman" w:cs="Times New Roman"/>
          <w:sz w:val="26"/>
          <w:szCs w:val="26"/>
        </w:rPr>
        <w:br/>
        <w:t>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Нефтеюганский район до 2030 года и других документах стратегического планирования Российской Федерации, Ханты-Мансийского автономного округа</w:t>
      </w:r>
      <w:proofErr w:type="gramEnd"/>
      <w:r w:rsidRPr="00C8215C">
        <w:rPr>
          <w:rFonts w:ascii="Times New Roman" w:hAnsi="Times New Roman" w:cs="Times New Roman"/>
          <w:sz w:val="26"/>
          <w:szCs w:val="26"/>
        </w:rPr>
        <w:t xml:space="preserve"> – Югры, Нефтеюганского района и </w:t>
      </w:r>
      <w:r w:rsidR="00DF3ECF">
        <w:rPr>
          <w:rFonts w:ascii="Times New Roman" w:hAnsi="Times New Roman" w:cs="Times New Roman"/>
          <w:sz w:val="26"/>
          <w:szCs w:val="26"/>
        </w:rPr>
        <w:t xml:space="preserve">сельского поселения </w:t>
      </w:r>
      <w:proofErr w:type="gramStart"/>
      <w:r w:rsidR="00DF3ECF">
        <w:rPr>
          <w:rFonts w:ascii="Times New Roman" w:hAnsi="Times New Roman" w:cs="Times New Roman"/>
          <w:sz w:val="26"/>
          <w:szCs w:val="26"/>
        </w:rPr>
        <w:t>Сентябрьский</w:t>
      </w:r>
      <w:proofErr w:type="gramEnd"/>
      <w:r w:rsidRPr="00C8215C">
        <w:rPr>
          <w:rFonts w:ascii="Times New Roman" w:hAnsi="Times New Roman" w:cs="Times New Roman"/>
          <w:sz w:val="26"/>
          <w:szCs w:val="26"/>
        </w:rPr>
        <w:t xml:space="preserve">. </w:t>
      </w:r>
    </w:p>
    <w:p w:rsidR="00C8215C" w:rsidRPr="00C8215C" w:rsidRDefault="00C8215C" w:rsidP="00C8215C">
      <w:pPr>
        <w:pStyle w:val="ConsPlusNormal"/>
        <w:numPr>
          <w:ilvl w:val="0"/>
          <w:numId w:val="13"/>
        </w:numPr>
        <w:tabs>
          <w:tab w:val="left" w:pos="1162"/>
        </w:tabs>
        <w:ind w:left="0"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задачам муниципальной программы и соответствовать приложению к настоящему Порядку. Паспорт муниципальной программы является кратким изложением основных параметров муниципальной программы, в связи с чем в разделах муниципальной программы не должно быть ссылок (указаний) на то, что информация (цели, задачи, целевые показатели) представлена в паспорте </w:t>
      </w:r>
      <w:r w:rsidRPr="00C8215C">
        <w:rPr>
          <w:rFonts w:ascii="Times New Roman" w:hAnsi="Times New Roman" w:cs="Times New Roman"/>
          <w:sz w:val="26"/>
          <w:szCs w:val="26"/>
        </w:rPr>
        <w:lastRenderedPageBreak/>
        <w:t>муниципальной программы. Перечень целей, задач, подпрограмм, целевых показателей, сроки реализации, финансовое обеспечение муниципальной программы, должны быть идентичными информации, отражаемой в соответствующих разделах, таблицах и приложениях программы.</w:t>
      </w:r>
    </w:p>
    <w:p w:rsidR="00C8215C" w:rsidRPr="00C8215C" w:rsidRDefault="00C8215C" w:rsidP="00C8215C">
      <w:pPr>
        <w:pStyle w:val="ConsPlusNormal"/>
        <w:numPr>
          <w:ilvl w:val="0"/>
          <w:numId w:val="13"/>
        </w:numPr>
        <w:tabs>
          <w:tab w:val="left" w:pos="1162"/>
        </w:tabs>
        <w:ind w:left="0" w:firstLine="709"/>
        <w:jc w:val="both"/>
        <w:rPr>
          <w:rFonts w:ascii="Times New Roman" w:hAnsi="Times New Roman" w:cs="Times New Roman"/>
          <w:sz w:val="26"/>
          <w:szCs w:val="26"/>
        </w:rPr>
      </w:pPr>
      <w:proofErr w:type="gramStart"/>
      <w:r w:rsidRPr="00C8215C">
        <w:rPr>
          <w:rFonts w:ascii="Times New Roman" w:hAnsi="Times New Roman" w:cs="Times New Roman"/>
          <w:sz w:val="26"/>
          <w:szCs w:val="26"/>
        </w:rPr>
        <w:t xml:space="preserve">В разделе 1 «Характеристика текущего состояния сферы социально-экономического развития муниципального образования </w:t>
      </w:r>
      <w:r w:rsidR="00DF3ECF">
        <w:rPr>
          <w:rFonts w:ascii="Times New Roman" w:hAnsi="Times New Roman" w:cs="Times New Roman"/>
          <w:sz w:val="26"/>
          <w:szCs w:val="26"/>
        </w:rPr>
        <w:t>сельское</w:t>
      </w:r>
      <w:r w:rsidRPr="00C8215C">
        <w:rPr>
          <w:rFonts w:ascii="Times New Roman" w:hAnsi="Times New Roman" w:cs="Times New Roman"/>
          <w:sz w:val="26"/>
          <w:szCs w:val="26"/>
        </w:rPr>
        <w:t xml:space="preserve"> поселение </w:t>
      </w:r>
      <w:r w:rsidR="00DF3ECF">
        <w:rPr>
          <w:rFonts w:ascii="Times New Roman" w:hAnsi="Times New Roman" w:cs="Times New Roman"/>
          <w:sz w:val="26"/>
          <w:szCs w:val="26"/>
        </w:rPr>
        <w:t>Сентябрьский</w:t>
      </w:r>
      <w:r w:rsidRPr="00C8215C">
        <w:rPr>
          <w:rFonts w:ascii="Times New Roman" w:hAnsi="Times New Roman" w:cs="Times New Roman"/>
          <w:sz w:val="26"/>
          <w:szCs w:val="26"/>
        </w:rPr>
        <w:t xml:space="preserve">» предусматривается приведение аналитических данных, (в том числе корректировка по итогам реализации муниципальной программы за текущий год) характеризующих текущее состояние сферы социально-экономического развития </w:t>
      </w:r>
      <w:r w:rsidR="00DF3ECF">
        <w:rPr>
          <w:rFonts w:ascii="Times New Roman" w:hAnsi="Times New Roman" w:cs="Times New Roman"/>
          <w:sz w:val="26"/>
          <w:szCs w:val="26"/>
        </w:rPr>
        <w:t>сельского поселения Сентябрьский</w:t>
      </w:r>
      <w:r w:rsidRPr="00C8215C">
        <w:rPr>
          <w:rFonts w:ascii="Times New Roman" w:hAnsi="Times New Roman" w:cs="Times New Roman"/>
          <w:sz w:val="26"/>
          <w:szCs w:val="26"/>
        </w:rPr>
        <w:t xml:space="preserve">. </w:t>
      </w:r>
      <w:proofErr w:type="gramEnd"/>
    </w:p>
    <w:p w:rsidR="00C8215C" w:rsidRPr="00C8215C" w:rsidRDefault="00C8215C" w:rsidP="00C8215C">
      <w:pPr>
        <w:pStyle w:val="ConsPlusNormal"/>
        <w:tabs>
          <w:tab w:val="left" w:pos="1162"/>
        </w:tabs>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Раздел может содержать информацию о результатах проведенных научных исследований, социологических опросов, результатах анкетирования (в том числе проводимые в рамках муниципальных программ) по соответствующим сферам социально-экономического развития </w:t>
      </w:r>
      <w:r w:rsidR="00DF3ECF">
        <w:rPr>
          <w:rFonts w:ascii="Times New Roman" w:hAnsi="Times New Roman" w:cs="Times New Roman"/>
          <w:sz w:val="26"/>
          <w:szCs w:val="26"/>
        </w:rPr>
        <w:t>сельского поселения Сентябрьский</w:t>
      </w:r>
      <w:r w:rsidRPr="00C8215C">
        <w:rPr>
          <w:rFonts w:ascii="Times New Roman" w:hAnsi="Times New Roman" w:cs="Times New Roman"/>
          <w:sz w:val="26"/>
          <w:szCs w:val="26"/>
        </w:rPr>
        <w:t xml:space="preserve">. </w:t>
      </w:r>
    </w:p>
    <w:p w:rsidR="00C8215C" w:rsidRPr="00C8215C" w:rsidRDefault="00C8215C" w:rsidP="00C8215C">
      <w:pPr>
        <w:pStyle w:val="ConsPlusNormal"/>
        <w:tabs>
          <w:tab w:val="left" w:pos="1162"/>
        </w:tabs>
        <w:ind w:firstLine="709"/>
        <w:jc w:val="both"/>
        <w:rPr>
          <w:rFonts w:ascii="Times New Roman" w:hAnsi="Times New Roman" w:cs="Times New Roman"/>
          <w:sz w:val="26"/>
          <w:szCs w:val="26"/>
        </w:rPr>
      </w:pPr>
      <w:r w:rsidRPr="00C8215C">
        <w:rPr>
          <w:rFonts w:ascii="Times New Roman" w:hAnsi="Times New Roman" w:cs="Times New Roman"/>
          <w:sz w:val="26"/>
          <w:szCs w:val="26"/>
        </w:rPr>
        <w:t>В разделе отражаются основные параметры потребности в трудовых ресурсах, необходимых для реализации муниципальной программы, а также обоснование возможности (невозможности) привлечения иных источников финансирования, в том числе и на развитие её материально-технической базы.</w:t>
      </w:r>
    </w:p>
    <w:p w:rsidR="00C8215C" w:rsidRPr="00C8215C" w:rsidRDefault="00C8215C" w:rsidP="00C8215C">
      <w:pPr>
        <w:pStyle w:val="ConsPlusNormal"/>
        <w:numPr>
          <w:ilvl w:val="0"/>
          <w:numId w:val="13"/>
        </w:numPr>
        <w:tabs>
          <w:tab w:val="left" w:pos="1302"/>
        </w:tabs>
        <w:ind w:left="0" w:firstLine="709"/>
        <w:jc w:val="both"/>
        <w:rPr>
          <w:rFonts w:ascii="Times New Roman" w:hAnsi="Times New Roman" w:cs="Times New Roman"/>
          <w:sz w:val="26"/>
          <w:szCs w:val="26"/>
        </w:rPr>
      </w:pPr>
      <w:r w:rsidRPr="00C8215C">
        <w:rPr>
          <w:rFonts w:ascii="Times New Roman" w:hAnsi="Times New Roman" w:cs="Times New Roman"/>
          <w:sz w:val="26"/>
          <w:szCs w:val="26"/>
        </w:rPr>
        <w:t>В разделе 2 «Цели, задачи и показатели их достижения»:</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2.4.1. Ставятся цели, обосновывается их связь:</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 xml:space="preserve">с приоритетами социально-экономического развития муниципального образования </w:t>
      </w:r>
      <w:r w:rsidR="00DF3ECF">
        <w:rPr>
          <w:sz w:val="26"/>
          <w:szCs w:val="26"/>
        </w:rPr>
        <w:t>сельское</w:t>
      </w:r>
      <w:r w:rsidRPr="00C8215C">
        <w:rPr>
          <w:sz w:val="26"/>
          <w:szCs w:val="26"/>
        </w:rPr>
        <w:t xml:space="preserve"> поселение </w:t>
      </w:r>
      <w:proofErr w:type="gramStart"/>
      <w:r w:rsidR="00DF3ECF">
        <w:rPr>
          <w:sz w:val="26"/>
          <w:szCs w:val="26"/>
        </w:rPr>
        <w:t>Сентябрьский</w:t>
      </w:r>
      <w:proofErr w:type="gramEnd"/>
      <w:r w:rsidRPr="00C8215C">
        <w:rPr>
          <w:sz w:val="26"/>
          <w:szCs w:val="26"/>
        </w:rPr>
        <w:t xml:space="preserve"> и другими документами стратегического планирования;</w:t>
      </w:r>
    </w:p>
    <w:p w:rsidR="00C8215C" w:rsidRPr="00C8215C" w:rsidRDefault="00C8215C" w:rsidP="00C8215C">
      <w:pPr>
        <w:widowControl w:val="0"/>
        <w:numPr>
          <w:ilvl w:val="0"/>
          <w:numId w:val="12"/>
        </w:numPr>
        <w:tabs>
          <w:tab w:val="left" w:pos="993"/>
        </w:tabs>
        <w:autoSpaceDE w:val="0"/>
        <w:autoSpaceDN w:val="0"/>
        <w:adjustRightInd w:val="0"/>
        <w:ind w:left="0" w:firstLine="709"/>
        <w:jc w:val="both"/>
        <w:rPr>
          <w:sz w:val="26"/>
          <w:szCs w:val="26"/>
        </w:rPr>
      </w:pPr>
      <w:r w:rsidRPr="00C8215C">
        <w:rPr>
          <w:sz w:val="26"/>
          <w:szCs w:val="26"/>
        </w:rPr>
        <w:t xml:space="preserve">с государственными программами Ханты-Мансийского автономного округа Югры, реализуемые в соответствующей сфере деятельности, предусмотренные для муниципального образования </w:t>
      </w:r>
      <w:r w:rsidR="00DF3ECF">
        <w:rPr>
          <w:sz w:val="26"/>
          <w:szCs w:val="26"/>
        </w:rPr>
        <w:t>сельское</w:t>
      </w:r>
      <w:r w:rsidRPr="00C8215C">
        <w:rPr>
          <w:sz w:val="26"/>
          <w:szCs w:val="26"/>
        </w:rPr>
        <w:t xml:space="preserve"> поселение </w:t>
      </w:r>
      <w:proofErr w:type="gramStart"/>
      <w:r w:rsidR="00DF3ECF">
        <w:rPr>
          <w:sz w:val="26"/>
          <w:szCs w:val="26"/>
        </w:rPr>
        <w:t>Сентябрьский</w:t>
      </w:r>
      <w:proofErr w:type="gramEnd"/>
      <w:r w:rsidRPr="00C8215C">
        <w:rPr>
          <w:sz w:val="26"/>
          <w:szCs w:val="26"/>
        </w:rPr>
        <w:t>;</w:t>
      </w:r>
    </w:p>
    <w:p w:rsidR="00C8215C" w:rsidRPr="00C8215C" w:rsidRDefault="00C8215C" w:rsidP="00C8215C">
      <w:pPr>
        <w:widowControl w:val="0"/>
        <w:numPr>
          <w:ilvl w:val="0"/>
          <w:numId w:val="12"/>
        </w:numPr>
        <w:tabs>
          <w:tab w:val="left" w:pos="851"/>
          <w:tab w:val="left" w:pos="1134"/>
        </w:tabs>
        <w:autoSpaceDE w:val="0"/>
        <w:autoSpaceDN w:val="0"/>
        <w:adjustRightInd w:val="0"/>
        <w:ind w:left="0" w:firstLine="709"/>
        <w:jc w:val="both"/>
        <w:rPr>
          <w:sz w:val="26"/>
          <w:szCs w:val="26"/>
        </w:rPr>
      </w:pPr>
      <w:r w:rsidRPr="00C8215C">
        <w:rPr>
          <w:sz w:val="26"/>
          <w:szCs w:val="26"/>
        </w:rPr>
        <w:t xml:space="preserve">с муниципальными программами Нефтеюганского района реализуемые в соответствующей сфере деятельности, предусмотренные для муниципального образования </w:t>
      </w:r>
      <w:r w:rsidR="00DF3ECF">
        <w:rPr>
          <w:sz w:val="26"/>
          <w:szCs w:val="26"/>
        </w:rPr>
        <w:t>сельское</w:t>
      </w:r>
      <w:r w:rsidRPr="00C8215C">
        <w:rPr>
          <w:sz w:val="26"/>
          <w:szCs w:val="26"/>
        </w:rPr>
        <w:t xml:space="preserve"> поселение </w:t>
      </w:r>
      <w:proofErr w:type="gramStart"/>
      <w:r w:rsidR="00DF3ECF">
        <w:rPr>
          <w:sz w:val="26"/>
          <w:szCs w:val="26"/>
        </w:rPr>
        <w:t>Сентябрьский</w:t>
      </w:r>
      <w:proofErr w:type="gramEnd"/>
      <w:r w:rsidRPr="00C8215C">
        <w:rPr>
          <w:sz w:val="26"/>
          <w:szCs w:val="26"/>
        </w:rPr>
        <w:t>.</w:t>
      </w:r>
    </w:p>
    <w:p w:rsidR="00C8215C" w:rsidRPr="00C8215C" w:rsidRDefault="00C8215C" w:rsidP="00C8215C">
      <w:pPr>
        <w:numPr>
          <w:ilvl w:val="0"/>
          <w:numId w:val="12"/>
        </w:numPr>
        <w:tabs>
          <w:tab w:val="left" w:pos="993"/>
        </w:tabs>
        <w:ind w:left="0" w:firstLine="709"/>
        <w:jc w:val="both"/>
        <w:rPr>
          <w:sz w:val="26"/>
          <w:szCs w:val="26"/>
        </w:rPr>
      </w:pPr>
      <w:r w:rsidRPr="00C8215C">
        <w:rPr>
          <w:sz w:val="26"/>
          <w:szCs w:val="26"/>
        </w:rPr>
        <w:t>с показателями муниципальных заданий на оказание муниципальных услуг (выполнение работ);</w:t>
      </w:r>
    </w:p>
    <w:p w:rsidR="00C8215C" w:rsidRPr="00C8215C" w:rsidRDefault="00C8215C" w:rsidP="00C8215C">
      <w:pPr>
        <w:numPr>
          <w:ilvl w:val="0"/>
          <w:numId w:val="12"/>
        </w:numPr>
        <w:tabs>
          <w:tab w:val="left" w:pos="993"/>
        </w:tabs>
        <w:ind w:left="0" w:firstLine="709"/>
        <w:jc w:val="both"/>
        <w:rPr>
          <w:sz w:val="26"/>
          <w:szCs w:val="26"/>
        </w:rPr>
      </w:pPr>
      <w:r w:rsidRPr="00C8215C">
        <w:rPr>
          <w:sz w:val="26"/>
          <w:szCs w:val="26"/>
        </w:rPr>
        <w:t>с показателями, предусмотренными в государственном статистическом учете.</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2.4.2.Указываются прогнозные значения целевых показателей по этапам реализации муниципальной программы. </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2.4.3.Целевые показатели муниципальной программы должны количественно характеризовать результат ее реализации, решение основных задач и достижение целей, а также:</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 xml:space="preserve">отражать прогнозные показатели социально-экономического развития </w:t>
      </w:r>
      <w:r w:rsidR="00DF3ECF">
        <w:rPr>
          <w:sz w:val="26"/>
          <w:szCs w:val="26"/>
        </w:rPr>
        <w:t xml:space="preserve">сельского поселения </w:t>
      </w:r>
      <w:proofErr w:type="gramStart"/>
      <w:r w:rsidR="00DF3ECF">
        <w:rPr>
          <w:sz w:val="26"/>
          <w:szCs w:val="26"/>
        </w:rPr>
        <w:t>Сентябрьский</w:t>
      </w:r>
      <w:proofErr w:type="gramEnd"/>
      <w:r w:rsidRPr="00C8215C">
        <w:rPr>
          <w:sz w:val="26"/>
          <w:szCs w:val="26"/>
        </w:rPr>
        <w:t>;</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отражать специфику развития соответствующей сферы, проблем и основных задач, на решение которых направлена ее реализация;</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иметь количественное значение;</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определяться на основе данных государственного статистического наблюдения;</w:t>
      </w:r>
    </w:p>
    <w:p w:rsidR="00C8215C" w:rsidRPr="00C8215C" w:rsidRDefault="00C8215C" w:rsidP="00C8215C">
      <w:pPr>
        <w:widowControl w:val="0"/>
        <w:numPr>
          <w:ilvl w:val="0"/>
          <w:numId w:val="12"/>
        </w:numPr>
        <w:tabs>
          <w:tab w:val="left" w:pos="1330"/>
        </w:tabs>
        <w:autoSpaceDE w:val="0"/>
        <w:autoSpaceDN w:val="0"/>
        <w:adjustRightInd w:val="0"/>
        <w:ind w:left="0" w:firstLine="709"/>
        <w:jc w:val="both"/>
        <w:rPr>
          <w:sz w:val="26"/>
          <w:szCs w:val="26"/>
        </w:rPr>
      </w:pPr>
      <w:r w:rsidRPr="00C8215C">
        <w:rPr>
          <w:sz w:val="26"/>
          <w:szCs w:val="26"/>
        </w:rPr>
        <w:t>непосредственно зависеть от решения ее основных задач и реализации в целом.</w:t>
      </w:r>
    </w:p>
    <w:p w:rsidR="00C8215C" w:rsidRPr="00C8215C" w:rsidRDefault="00C8215C" w:rsidP="00C8215C">
      <w:pPr>
        <w:widowControl w:val="0"/>
        <w:tabs>
          <w:tab w:val="left" w:pos="1330"/>
        </w:tabs>
        <w:autoSpaceDE w:val="0"/>
        <w:autoSpaceDN w:val="0"/>
        <w:adjustRightInd w:val="0"/>
        <w:ind w:firstLine="709"/>
        <w:jc w:val="both"/>
        <w:rPr>
          <w:sz w:val="26"/>
          <w:szCs w:val="26"/>
        </w:rPr>
      </w:pPr>
      <w:r w:rsidRPr="00C8215C">
        <w:rPr>
          <w:sz w:val="26"/>
          <w:szCs w:val="26"/>
        </w:rPr>
        <w:t xml:space="preserve">По показателям, значение которых определяется на основе данных </w:t>
      </w:r>
      <w:r w:rsidRPr="00C8215C">
        <w:rPr>
          <w:sz w:val="26"/>
          <w:szCs w:val="26"/>
        </w:rPr>
        <w:lastRenderedPageBreak/>
        <w:t xml:space="preserve">федерального статистического наблюдения, в муниципальной программе приводится ссылка на соответствующую форму федерального статистического наблюдения. По остальным показателям в случае отсутствия форм федерального статистического наблюдения, приводится методика их расчета либо ссылка на правовой акт, ее утвердивший. </w:t>
      </w:r>
    </w:p>
    <w:p w:rsidR="00C8215C" w:rsidRPr="00C8215C" w:rsidRDefault="00C8215C" w:rsidP="00C8215C">
      <w:pPr>
        <w:widowControl w:val="0"/>
        <w:tabs>
          <w:tab w:val="left" w:pos="1330"/>
        </w:tabs>
        <w:autoSpaceDE w:val="0"/>
        <w:autoSpaceDN w:val="0"/>
        <w:adjustRightInd w:val="0"/>
        <w:ind w:firstLine="709"/>
        <w:jc w:val="both"/>
        <w:rPr>
          <w:sz w:val="26"/>
          <w:szCs w:val="26"/>
        </w:rPr>
      </w:pPr>
      <w:r w:rsidRPr="00C8215C">
        <w:rPr>
          <w:sz w:val="26"/>
          <w:szCs w:val="26"/>
        </w:rPr>
        <w:t>Система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C8215C" w:rsidRPr="00C8215C" w:rsidRDefault="00C8215C" w:rsidP="00C8215C">
      <w:pPr>
        <w:widowControl w:val="0"/>
        <w:tabs>
          <w:tab w:val="left" w:pos="1330"/>
        </w:tabs>
        <w:autoSpaceDE w:val="0"/>
        <w:autoSpaceDN w:val="0"/>
        <w:adjustRightInd w:val="0"/>
        <w:jc w:val="both"/>
        <w:rPr>
          <w:sz w:val="26"/>
          <w:szCs w:val="26"/>
        </w:rPr>
      </w:pPr>
      <w:r w:rsidRPr="00C8215C">
        <w:rPr>
          <w:sz w:val="26"/>
          <w:szCs w:val="26"/>
        </w:rPr>
        <w:t xml:space="preserve">         Значения целевых показателей муниципальной программы на очередной год устанавливаются ответственным исполнителем муниципальной программы до начала соответствующего года и не могут быть изменены в течение года. Превышение (не достижение) значений целевых показателей свидетельствует об эффективной (неэффективной) реализации муниципальной программы.</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В число используемых показателей должны включаться показатели, характеризующие общественно значимые результаты, непосредственные результаты и уровень удовлетворенности потребителей оказываемыми исполнителями муниципальными услугами (работами), их объемом и качеством.</w:t>
      </w:r>
    </w:p>
    <w:p w:rsidR="00C8215C" w:rsidRPr="00C8215C" w:rsidRDefault="00C8215C" w:rsidP="00C8215C">
      <w:pPr>
        <w:pStyle w:val="ConsPlusNormal"/>
        <w:numPr>
          <w:ilvl w:val="0"/>
          <w:numId w:val="13"/>
        </w:numPr>
        <w:ind w:left="0" w:firstLine="709"/>
        <w:jc w:val="both"/>
        <w:rPr>
          <w:rFonts w:ascii="Times New Roman" w:hAnsi="Times New Roman" w:cs="Times New Roman"/>
          <w:sz w:val="26"/>
          <w:szCs w:val="26"/>
        </w:rPr>
      </w:pPr>
      <w:r w:rsidRPr="00C8215C">
        <w:rPr>
          <w:rFonts w:ascii="Times New Roman" w:hAnsi="Times New Roman" w:cs="Times New Roman"/>
          <w:sz w:val="26"/>
          <w:szCs w:val="26"/>
        </w:rPr>
        <w:t>Раздел 3 «Характеристика программных мероприятий» содержит характеристику основных программных мероприятий, отражающих актуальные и перспективные направления государственной политики в соответствующих сферах деятельности, необходимость их реализации в целях достижения показателей, установленных в Указах Президента Российской Федерации. Набор мероприятий должен быть необходимым и достаточным для достижения целей и решения задач.</w:t>
      </w:r>
    </w:p>
    <w:p w:rsidR="00C8215C" w:rsidRPr="00C8215C" w:rsidRDefault="00C8215C" w:rsidP="00C8215C">
      <w:pPr>
        <w:pStyle w:val="ConsPlusNormal"/>
        <w:ind w:firstLine="708"/>
        <w:jc w:val="both"/>
        <w:rPr>
          <w:rFonts w:ascii="Times New Roman" w:hAnsi="Times New Roman" w:cs="Times New Roman"/>
          <w:sz w:val="26"/>
          <w:szCs w:val="26"/>
        </w:rPr>
      </w:pPr>
      <w:r w:rsidRPr="00C8215C">
        <w:rPr>
          <w:rFonts w:ascii="Times New Roman" w:hAnsi="Times New Roman" w:cs="Times New Roman"/>
          <w:sz w:val="26"/>
          <w:szCs w:val="26"/>
        </w:rPr>
        <w:t xml:space="preserve">Программные мероприятия должны быть направлены, в том числе </w:t>
      </w:r>
      <w:proofErr w:type="gramStart"/>
      <w:r w:rsidRPr="00C8215C">
        <w:rPr>
          <w:rFonts w:ascii="Times New Roman" w:hAnsi="Times New Roman" w:cs="Times New Roman"/>
          <w:sz w:val="26"/>
          <w:szCs w:val="26"/>
        </w:rPr>
        <w:t>на</w:t>
      </w:r>
      <w:proofErr w:type="gramEnd"/>
      <w:r w:rsidRPr="00C8215C">
        <w:rPr>
          <w:rFonts w:ascii="Times New Roman" w:hAnsi="Times New Roman" w:cs="Times New Roman"/>
          <w:sz w:val="26"/>
          <w:szCs w:val="26"/>
        </w:rPr>
        <w:t>:</w:t>
      </w:r>
    </w:p>
    <w:p w:rsidR="00C8215C" w:rsidRPr="00C8215C" w:rsidRDefault="00C8215C" w:rsidP="00C8215C">
      <w:pPr>
        <w:pStyle w:val="ConsPlusNormal"/>
        <w:tabs>
          <w:tab w:val="left" w:pos="1302"/>
        </w:tabs>
        <w:ind w:firstLine="709"/>
        <w:jc w:val="both"/>
        <w:rPr>
          <w:rFonts w:ascii="Times New Roman" w:hAnsi="Times New Roman" w:cs="Times New Roman"/>
          <w:sz w:val="26"/>
          <w:szCs w:val="26"/>
        </w:rPr>
      </w:pPr>
      <w:r w:rsidRPr="00C8215C">
        <w:rPr>
          <w:rFonts w:ascii="Times New Roman" w:hAnsi="Times New Roman" w:cs="Times New Roman"/>
          <w:sz w:val="26"/>
          <w:szCs w:val="26"/>
        </w:rPr>
        <w:t>- 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w:t>
      </w:r>
    </w:p>
    <w:p w:rsidR="00C8215C" w:rsidRPr="00C8215C" w:rsidRDefault="00C8215C" w:rsidP="00C8215C">
      <w:pPr>
        <w:pStyle w:val="ConsPlusNormal"/>
        <w:tabs>
          <w:tab w:val="left" w:pos="1302"/>
        </w:tabs>
        <w:ind w:firstLine="709"/>
        <w:jc w:val="both"/>
        <w:rPr>
          <w:rFonts w:ascii="Times New Roman" w:hAnsi="Times New Roman" w:cs="Times New Roman"/>
          <w:bCs/>
          <w:sz w:val="26"/>
          <w:szCs w:val="26"/>
        </w:rPr>
      </w:pPr>
      <w:r w:rsidRPr="00C8215C">
        <w:rPr>
          <w:rFonts w:ascii="Times New Roman" w:hAnsi="Times New Roman" w:cs="Times New Roman"/>
          <w:bCs/>
          <w:sz w:val="26"/>
          <w:szCs w:val="26"/>
        </w:rPr>
        <w:t xml:space="preserve">- увеличение объемов привлекаемых средств из </w:t>
      </w:r>
      <w:r w:rsidRPr="00C8215C">
        <w:rPr>
          <w:rFonts w:ascii="Times New Roman" w:hAnsi="Times New Roman" w:cs="Times New Roman"/>
          <w:sz w:val="26"/>
          <w:szCs w:val="26"/>
        </w:rPr>
        <w:t>бюджета автономного округа</w:t>
      </w:r>
      <w:r w:rsidRPr="00C8215C">
        <w:rPr>
          <w:rFonts w:ascii="Times New Roman" w:hAnsi="Times New Roman" w:cs="Times New Roman"/>
          <w:bCs/>
          <w:sz w:val="26"/>
          <w:szCs w:val="26"/>
        </w:rPr>
        <w:t xml:space="preserve"> и иных источников на софинансирование муниципальных программ, в том числе на развитие материально-технической базы, в соответствующих сферах экономической деятельности.</w:t>
      </w:r>
    </w:p>
    <w:p w:rsidR="00C8215C" w:rsidRPr="00C8215C" w:rsidRDefault="00C8215C" w:rsidP="00C8215C">
      <w:pPr>
        <w:pStyle w:val="ConsPlusNormal"/>
        <w:numPr>
          <w:ilvl w:val="0"/>
          <w:numId w:val="13"/>
        </w:numPr>
        <w:tabs>
          <w:tab w:val="left" w:pos="1302"/>
        </w:tabs>
        <w:ind w:left="0"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Раздел 4 «Механизм реализации муниципальной программы» содержит механизм управления муниципальной программой, включая её корректировку, в том числе с учетом социологических исследований, проводимых на территории </w:t>
      </w:r>
      <w:r w:rsidR="00DF3ECF">
        <w:rPr>
          <w:rFonts w:ascii="Times New Roman" w:hAnsi="Times New Roman" w:cs="Times New Roman"/>
          <w:sz w:val="26"/>
          <w:szCs w:val="26"/>
        </w:rPr>
        <w:t>сельского поселения Сентябрьский</w:t>
      </w:r>
      <w:r w:rsidRPr="00C8215C">
        <w:rPr>
          <w:rFonts w:ascii="Times New Roman" w:hAnsi="Times New Roman" w:cs="Times New Roman"/>
          <w:sz w:val="26"/>
          <w:szCs w:val="26"/>
        </w:rPr>
        <w:t>, механизм взаимодействия ответственного исполнителя и соисполнителей, порядок реализации муниципальной программы, а также оценку внешних условий и рисков, связанных с её реализацией.</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К порядку реализации мероприятий муниципальной программы, содержащему механизм предоставления муниципальных (государственных) услуг, применяются требования, установленные Федеральным законом от 27.07.2010 №210-ФЗ «Об организации предоставления государственных и муниципальных услуг».</w:t>
      </w:r>
    </w:p>
    <w:p w:rsidR="00C8215C" w:rsidRPr="00C8215C" w:rsidRDefault="00C8215C" w:rsidP="00C8215C">
      <w:pPr>
        <w:pStyle w:val="ConsPlusNormal"/>
        <w:jc w:val="both"/>
        <w:rPr>
          <w:rFonts w:ascii="Times New Roman" w:hAnsi="Times New Roman" w:cs="Times New Roman"/>
          <w:sz w:val="26"/>
          <w:szCs w:val="26"/>
        </w:rPr>
      </w:pPr>
      <w:r w:rsidRPr="00C8215C">
        <w:rPr>
          <w:rFonts w:ascii="Times New Roman" w:hAnsi="Times New Roman" w:cs="Times New Roman"/>
          <w:sz w:val="26"/>
          <w:szCs w:val="26"/>
        </w:rPr>
        <w:t>В муниципальной программе в соответствии с ее целями и задачами, при необходимости, предусматривается:</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предоставление межбюджетных трансфертов из бюджета Ханты-Мансийского автономного округа - Югры местному бюджету согласно закону о бюджете автономного округа и требованиям Бюджетного </w:t>
      </w:r>
      <w:hyperlink r:id="rId8" w:history="1">
        <w:r w:rsidRPr="00C8215C">
          <w:rPr>
            <w:rStyle w:val="ac"/>
            <w:rFonts w:ascii="Times New Roman" w:hAnsi="Times New Roman" w:cs="Times New Roman"/>
            <w:sz w:val="26"/>
            <w:szCs w:val="26"/>
          </w:rPr>
          <w:t>кодекса</w:t>
        </w:r>
      </w:hyperlink>
      <w:r w:rsidRPr="00C8215C">
        <w:rPr>
          <w:rFonts w:ascii="Times New Roman" w:hAnsi="Times New Roman" w:cs="Times New Roman"/>
          <w:sz w:val="26"/>
          <w:szCs w:val="26"/>
        </w:rPr>
        <w:t xml:space="preserve"> Российской Федерации;</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предоставление межбюджетных трансфертов муниципальному образованию </w:t>
      </w:r>
      <w:r w:rsidR="00DF3ECF">
        <w:rPr>
          <w:rFonts w:ascii="Times New Roman" w:hAnsi="Times New Roman" w:cs="Times New Roman"/>
          <w:sz w:val="26"/>
          <w:szCs w:val="26"/>
        </w:rPr>
        <w:t>сельское</w:t>
      </w:r>
      <w:r w:rsidRPr="00C8215C">
        <w:rPr>
          <w:rFonts w:ascii="Times New Roman" w:hAnsi="Times New Roman" w:cs="Times New Roman"/>
          <w:sz w:val="26"/>
          <w:szCs w:val="26"/>
        </w:rPr>
        <w:t xml:space="preserve"> поселение, предусмотренных решением Думы Нефтеюганского района об утверждении бюджета на очередной год и плановый период;</w:t>
      </w:r>
    </w:p>
    <w:p w:rsidR="00C8215C" w:rsidRPr="00C8215C" w:rsidRDefault="00C8215C" w:rsidP="00C8215C">
      <w:pPr>
        <w:pStyle w:val="ConsPlusNormal"/>
        <w:jc w:val="both"/>
        <w:rPr>
          <w:rFonts w:ascii="Times New Roman" w:hAnsi="Times New Roman" w:cs="Times New Roman"/>
          <w:sz w:val="26"/>
          <w:szCs w:val="26"/>
        </w:rPr>
      </w:pPr>
      <w:r w:rsidRPr="00C8215C">
        <w:rPr>
          <w:rFonts w:ascii="Times New Roman" w:hAnsi="Times New Roman" w:cs="Times New Roman"/>
          <w:sz w:val="26"/>
          <w:szCs w:val="26"/>
        </w:rPr>
        <w:lastRenderedPageBreak/>
        <w:t>оказание поддержки инвестиционным проектам соответствующих сфер социально-экономического развития муниципального образования. Инвестиционные проекты должны отвечать целям и задачам соответствующих муниципальных программ, быть направлены на достижение показателей, установленных в муниципальных программах;</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меры государственного регулирования (предоставление налоговых льгот, применение мер нормативного и тарифного регулирования).</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Кроме того, раздел содержит:</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мероприятия по приобретению:</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 жилья путем долевого участия в строительстве, в соответствии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объектов недвижимого имущества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перечень объектов капитального строительства, строительство (создание) которых осуществляется (планируется осуществлять) с участием средств бюджета автономного округа, бюджета района, бюджета </w:t>
      </w:r>
      <w:r w:rsidR="00DF3ECF">
        <w:rPr>
          <w:rFonts w:ascii="Times New Roman" w:hAnsi="Times New Roman" w:cs="Times New Roman"/>
          <w:sz w:val="26"/>
          <w:szCs w:val="26"/>
        </w:rPr>
        <w:t>сельского</w:t>
      </w:r>
      <w:r w:rsidRPr="00C8215C">
        <w:rPr>
          <w:rFonts w:ascii="Times New Roman" w:hAnsi="Times New Roman" w:cs="Times New Roman"/>
          <w:sz w:val="26"/>
          <w:szCs w:val="26"/>
        </w:rPr>
        <w:t xml:space="preserve"> поселения, иных источников, привлеченных средств от хозяйствующих субъектов, осуществляющих деятельность на территории Нефтеюганского района и </w:t>
      </w:r>
      <w:r w:rsidR="00DF3ECF">
        <w:rPr>
          <w:rFonts w:ascii="Times New Roman" w:hAnsi="Times New Roman" w:cs="Times New Roman"/>
          <w:sz w:val="26"/>
          <w:szCs w:val="26"/>
        </w:rPr>
        <w:t>сельского поселения Сентябрьский</w:t>
      </w:r>
      <w:r w:rsidRPr="00C8215C">
        <w:rPr>
          <w:rFonts w:ascii="Times New Roman" w:hAnsi="Times New Roman" w:cs="Times New Roman"/>
          <w:sz w:val="26"/>
          <w:szCs w:val="26"/>
        </w:rPr>
        <w:t>;</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приобретение зданий, сооружений, техники (компьютерной, автомобильной, и т.д.) необходимых для исполнения полномочий в соответствии с Федеральным законом от 06.10.2003 № 131-ФЗ «Об общих принципах организации местного самоуправления в Российской Федерации».   </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 xml:space="preserve">В муниципальную программу могут быть включены объекты социально-культурного и коммунально-бытового назначения, масштабные инвестиционные проекты  в соответствии с постановлением Правительства Ханты-Мансийского автономного округа – Югры от 14.08.2015 № 270-п «О Порядке предоставления земельных участков, находящихся в государственной или муниципальной собственности, юридическим лицам в аренду без проведения торгов для размещения объектов социально-культурного и коммунально-бытового назначения», реализации масштабных инвестиционных проектов в Ханты-Мансийском автономном округе – Югре. </w:t>
      </w:r>
    </w:p>
    <w:p w:rsidR="00C8215C" w:rsidRPr="00C8215C" w:rsidRDefault="00C8215C" w:rsidP="00C8215C">
      <w:pPr>
        <w:pStyle w:val="ConsPlusNormal"/>
        <w:ind w:firstLine="709"/>
        <w:jc w:val="both"/>
        <w:rPr>
          <w:rFonts w:ascii="Times New Roman" w:hAnsi="Times New Roman" w:cs="Times New Roman"/>
          <w:sz w:val="26"/>
          <w:szCs w:val="26"/>
        </w:rPr>
      </w:pPr>
      <w:r w:rsidRPr="00C8215C">
        <w:rPr>
          <w:rFonts w:ascii="Times New Roman" w:hAnsi="Times New Roman" w:cs="Times New Roman"/>
          <w:sz w:val="26"/>
          <w:szCs w:val="26"/>
        </w:rPr>
        <w:t>В механизме программы отражается 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w:t>
      </w:r>
    </w:p>
    <w:p w:rsidR="00C8215C" w:rsidRPr="00C8215C" w:rsidRDefault="00C8215C" w:rsidP="00C8215C">
      <w:pPr>
        <w:pStyle w:val="ConsPlusNormal"/>
        <w:numPr>
          <w:ilvl w:val="0"/>
          <w:numId w:val="13"/>
        </w:numPr>
        <w:tabs>
          <w:tab w:val="left" w:pos="1302"/>
        </w:tabs>
        <w:ind w:left="0" w:firstLine="709"/>
        <w:jc w:val="both"/>
        <w:rPr>
          <w:rFonts w:ascii="Times New Roman" w:hAnsi="Times New Roman" w:cs="Times New Roman"/>
          <w:sz w:val="26"/>
          <w:szCs w:val="26"/>
        </w:rPr>
      </w:pPr>
      <w:r w:rsidRPr="00C8215C">
        <w:rPr>
          <w:rFonts w:ascii="Times New Roman" w:hAnsi="Times New Roman" w:cs="Times New Roman"/>
          <w:sz w:val="26"/>
          <w:szCs w:val="26"/>
        </w:rPr>
        <w:t>Наличие других разделов в муниципальной программе не допускается. При необходимости дополнительная информация предоставляется в пояснительных материалах к муниципальной программе.</w:t>
      </w:r>
    </w:p>
    <w:p w:rsidR="00C8215C" w:rsidRPr="00C8215C" w:rsidRDefault="00C8215C" w:rsidP="00C8215C">
      <w:pPr>
        <w:widowControl w:val="0"/>
        <w:tabs>
          <w:tab w:val="left" w:pos="1330"/>
        </w:tabs>
        <w:autoSpaceDE w:val="0"/>
        <w:autoSpaceDN w:val="0"/>
        <w:adjustRightInd w:val="0"/>
        <w:jc w:val="both"/>
        <w:rPr>
          <w:sz w:val="26"/>
          <w:szCs w:val="26"/>
        </w:rPr>
      </w:pPr>
    </w:p>
    <w:p w:rsidR="00C8215C" w:rsidRPr="00C8215C" w:rsidRDefault="00C8215C" w:rsidP="00C8215C">
      <w:pPr>
        <w:widowControl w:val="0"/>
        <w:autoSpaceDE w:val="0"/>
        <w:autoSpaceDN w:val="0"/>
        <w:adjustRightInd w:val="0"/>
        <w:jc w:val="center"/>
        <w:outlineLvl w:val="1"/>
        <w:rPr>
          <w:sz w:val="26"/>
          <w:szCs w:val="26"/>
        </w:rPr>
      </w:pPr>
      <w:r w:rsidRPr="00C8215C">
        <w:rPr>
          <w:sz w:val="26"/>
          <w:szCs w:val="26"/>
        </w:rPr>
        <w:t xml:space="preserve">3. Принятие решения о разработке муниципальной программы </w:t>
      </w:r>
    </w:p>
    <w:p w:rsidR="00C8215C" w:rsidRPr="00C8215C" w:rsidRDefault="00C8215C" w:rsidP="00C8215C">
      <w:pPr>
        <w:widowControl w:val="0"/>
        <w:autoSpaceDE w:val="0"/>
        <w:autoSpaceDN w:val="0"/>
        <w:adjustRightInd w:val="0"/>
        <w:ind w:firstLine="540"/>
        <w:jc w:val="both"/>
        <w:rPr>
          <w:sz w:val="26"/>
          <w:szCs w:val="26"/>
        </w:rPr>
      </w:pPr>
    </w:p>
    <w:p w:rsidR="00C8215C" w:rsidRPr="00176DA1" w:rsidRDefault="00C8215C" w:rsidP="00176DA1">
      <w:pPr>
        <w:widowControl w:val="0"/>
        <w:numPr>
          <w:ilvl w:val="0"/>
          <w:numId w:val="14"/>
        </w:numPr>
        <w:tabs>
          <w:tab w:val="left" w:pos="1190"/>
        </w:tabs>
        <w:autoSpaceDE w:val="0"/>
        <w:autoSpaceDN w:val="0"/>
        <w:adjustRightInd w:val="0"/>
        <w:ind w:left="0" w:firstLine="709"/>
        <w:jc w:val="both"/>
        <w:rPr>
          <w:sz w:val="26"/>
          <w:szCs w:val="26"/>
        </w:rPr>
      </w:pPr>
      <w:r w:rsidRPr="00C8215C">
        <w:rPr>
          <w:sz w:val="26"/>
          <w:szCs w:val="26"/>
        </w:rPr>
        <w:t>Инициатором подготовки предложения о разработке муниципальной программы могут быть: Глава муниципа</w:t>
      </w:r>
      <w:r w:rsidR="00176DA1">
        <w:rPr>
          <w:sz w:val="26"/>
          <w:szCs w:val="26"/>
        </w:rPr>
        <w:t xml:space="preserve">льного образования, </w:t>
      </w:r>
      <w:r w:rsidR="00176DA1" w:rsidRPr="00176DA1">
        <w:rPr>
          <w:sz w:val="26"/>
          <w:szCs w:val="26"/>
        </w:rPr>
        <w:t xml:space="preserve">специалист администрации сельского поселения </w:t>
      </w:r>
      <w:r w:rsidR="00176DA1">
        <w:rPr>
          <w:sz w:val="26"/>
          <w:szCs w:val="26"/>
        </w:rPr>
        <w:t>Сентябрьский</w:t>
      </w:r>
      <w:r w:rsidR="00176DA1" w:rsidRPr="00176DA1">
        <w:rPr>
          <w:sz w:val="26"/>
          <w:szCs w:val="26"/>
        </w:rPr>
        <w:t>, директор и специалист муниципального казенного учреждения (далее – инициатор).</w:t>
      </w:r>
    </w:p>
    <w:p w:rsidR="00C8215C" w:rsidRPr="00C8215C" w:rsidRDefault="00C8215C" w:rsidP="00C8215C">
      <w:pPr>
        <w:widowControl w:val="0"/>
        <w:numPr>
          <w:ilvl w:val="0"/>
          <w:numId w:val="14"/>
        </w:numPr>
        <w:tabs>
          <w:tab w:val="left" w:pos="1190"/>
        </w:tabs>
        <w:autoSpaceDE w:val="0"/>
        <w:autoSpaceDN w:val="0"/>
        <w:adjustRightInd w:val="0"/>
        <w:ind w:left="0" w:firstLine="709"/>
        <w:jc w:val="both"/>
        <w:rPr>
          <w:sz w:val="26"/>
          <w:szCs w:val="26"/>
        </w:rPr>
      </w:pPr>
      <w:proofErr w:type="gramStart"/>
      <w:r w:rsidRPr="00C8215C">
        <w:rPr>
          <w:sz w:val="26"/>
          <w:szCs w:val="26"/>
        </w:rPr>
        <w:t xml:space="preserve">Подготовка предложения о разработке муниципальной программы </w:t>
      </w:r>
      <w:r w:rsidRPr="00C8215C">
        <w:rPr>
          <w:sz w:val="26"/>
          <w:szCs w:val="26"/>
        </w:rPr>
        <w:lastRenderedPageBreak/>
        <w:t>осуществляется в соответствии с посланиями Президента Российской Федерации, Концепциями, государственными программами Российской Федерации, Стратегией социально-экономического развития Ханты-Мансийского автономного округа - Югры до 2020 года и на период до 2030 года, Стратегией социально-экономического развития муниципального образования Нефтеюганский район до 2030 года и другими документами стратегического планирования Российской Федерации, Ханты-Мансийского автономного округа – Югры, Нефтеюганского района и муниципального</w:t>
      </w:r>
      <w:proofErr w:type="gramEnd"/>
      <w:r w:rsidRPr="00C8215C">
        <w:rPr>
          <w:sz w:val="26"/>
          <w:szCs w:val="26"/>
        </w:rPr>
        <w:t xml:space="preserve"> образования </w:t>
      </w:r>
      <w:r w:rsidR="00DF3ECF">
        <w:rPr>
          <w:sz w:val="26"/>
          <w:szCs w:val="26"/>
        </w:rPr>
        <w:t>сельское</w:t>
      </w:r>
      <w:r w:rsidRPr="00C8215C">
        <w:rPr>
          <w:sz w:val="26"/>
          <w:szCs w:val="26"/>
        </w:rPr>
        <w:t xml:space="preserve"> поселение </w:t>
      </w:r>
      <w:proofErr w:type="gramStart"/>
      <w:r w:rsidR="00DF3ECF">
        <w:rPr>
          <w:sz w:val="26"/>
          <w:szCs w:val="26"/>
        </w:rPr>
        <w:t>Сентябрьский</w:t>
      </w:r>
      <w:proofErr w:type="gramEnd"/>
      <w:r w:rsidRPr="00C8215C">
        <w:rPr>
          <w:sz w:val="26"/>
          <w:szCs w:val="26"/>
        </w:rPr>
        <w:t>.</w:t>
      </w:r>
    </w:p>
    <w:p w:rsidR="00C8215C" w:rsidRPr="00C8215C" w:rsidRDefault="00C8215C" w:rsidP="00C8215C">
      <w:pPr>
        <w:widowControl w:val="0"/>
        <w:numPr>
          <w:ilvl w:val="0"/>
          <w:numId w:val="14"/>
        </w:numPr>
        <w:tabs>
          <w:tab w:val="left" w:pos="1190"/>
        </w:tabs>
        <w:autoSpaceDE w:val="0"/>
        <w:autoSpaceDN w:val="0"/>
        <w:adjustRightInd w:val="0"/>
        <w:ind w:left="0" w:firstLine="709"/>
        <w:jc w:val="both"/>
        <w:rPr>
          <w:sz w:val="26"/>
          <w:szCs w:val="26"/>
        </w:rPr>
      </w:pPr>
      <w:r w:rsidRPr="00C8215C">
        <w:rPr>
          <w:sz w:val="26"/>
          <w:szCs w:val="26"/>
        </w:rPr>
        <w:t>Инициатор направляет предложение и обоснование о необходимости разработки муниципальной программы в Координационный совет по проведению экспертизы и оценки реализации муниципальных программ и ведомственных целевых программ (далее – Координационный совет).</w:t>
      </w:r>
    </w:p>
    <w:p w:rsidR="00C8215C" w:rsidRPr="00C8215C" w:rsidRDefault="00C8215C" w:rsidP="00C8215C">
      <w:pPr>
        <w:widowControl w:val="0"/>
        <w:numPr>
          <w:ilvl w:val="0"/>
          <w:numId w:val="14"/>
        </w:numPr>
        <w:tabs>
          <w:tab w:val="left" w:pos="1190"/>
        </w:tabs>
        <w:autoSpaceDE w:val="0"/>
        <w:autoSpaceDN w:val="0"/>
        <w:adjustRightInd w:val="0"/>
        <w:ind w:left="0" w:firstLine="709"/>
        <w:jc w:val="both"/>
        <w:rPr>
          <w:sz w:val="26"/>
          <w:szCs w:val="26"/>
        </w:rPr>
      </w:pPr>
      <w:r w:rsidRPr="00C8215C">
        <w:rPr>
          <w:sz w:val="26"/>
          <w:szCs w:val="26"/>
        </w:rPr>
        <w:t>Решение о разработке муниципальной программы принимается Координационным советом и оформляется протоколом.</w:t>
      </w:r>
    </w:p>
    <w:p w:rsidR="00C8215C" w:rsidRPr="00C8215C" w:rsidRDefault="00C8215C" w:rsidP="00C8215C">
      <w:pPr>
        <w:widowControl w:val="0"/>
        <w:numPr>
          <w:ilvl w:val="0"/>
          <w:numId w:val="14"/>
        </w:numPr>
        <w:tabs>
          <w:tab w:val="left" w:pos="1190"/>
        </w:tabs>
        <w:autoSpaceDE w:val="0"/>
        <w:autoSpaceDN w:val="0"/>
        <w:adjustRightInd w:val="0"/>
        <w:ind w:left="0" w:firstLine="709"/>
        <w:jc w:val="both"/>
        <w:rPr>
          <w:sz w:val="26"/>
          <w:szCs w:val="26"/>
        </w:rPr>
      </w:pPr>
      <w:r w:rsidRPr="00C8215C">
        <w:rPr>
          <w:sz w:val="26"/>
          <w:szCs w:val="26"/>
        </w:rPr>
        <w:t xml:space="preserve"> На основании решения Координационного совета о разработке муниципальных программ постановлением Администрации </w:t>
      </w:r>
      <w:r w:rsidR="00DF3ECF">
        <w:rPr>
          <w:sz w:val="26"/>
          <w:szCs w:val="26"/>
        </w:rPr>
        <w:t>сельского поселения Сентябрьский</w:t>
      </w:r>
      <w:r w:rsidRPr="00C8215C">
        <w:rPr>
          <w:sz w:val="26"/>
          <w:szCs w:val="26"/>
        </w:rPr>
        <w:t xml:space="preserve"> в срок до </w:t>
      </w:r>
      <w:r w:rsidR="00DF3ECF" w:rsidRPr="00176DA1">
        <w:rPr>
          <w:sz w:val="26"/>
          <w:szCs w:val="26"/>
        </w:rPr>
        <w:t>25</w:t>
      </w:r>
      <w:r w:rsidRPr="00176DA1">
        <w:rPr>
          <w:sz w:val="26"/>
          <w:szCs w:val="26"/>
        </w:rPr>
        <w:t xml:space="preserve"> октября </w:t>
      </w:r>
      <w:r w:rsidRPr="00C8215C">
        <w:rPr>
          <w:sz w:val="26"/>
          <w:szCs w:val="26"/>
        </w:rPr>
        <w:t xml:space="preserve">текущего финансового года утверждается перечень муниципальных программ </w:t>
      </w:r>
      <w:r w:rsidR="00DF3ECF">
        <w:rPr>
          <w:sz w:val="26"/>
          <w:szCs w:val="26"/>
        </w:rPr>
        <w:t>сельского поселения Сентябрьский</w:t>
      </w:r>
      <w:r w:rsidRPr="00C8215C">
        <w:rPr>
          <w:sz w:val="26"/>
          <w:szCs w:val="26"/>
        </w:rPr>
        <w:t>.</w:t>
      </w:r>
    </w:p>
    <w:p w:rsidR="00C8215C" w:rsidRPr="00C8215C" w:rsidRDefault="00C8215C" w:rsidP="00C8215C">
      <w:pPr>
        <w:widowControl w:val="0"/>
        <w:autoSpaceDE w:val="0"/>
        <w:autoSpaceDN w:val="0"/>
        <w:adjustRightInd w:val="0"/>
        <w:ind w:firstLine="709"/>
        <w:jc w:val="center"/>
        <w:rPr>
          <w:sz w:val="26"/>
          <w:szCs w:val="26"/>
        </w:rPr>
      </w:pPr>
    </w:p>
    <w:p w:rsidR="00C8215C" w:rsidRPr="00C8215C" w:rsidRDefault="00C8215C" w:rsidP="00C8215C">
      <w:pPr>
        <w:widowControl w:val="0"/>
        <w:autoSpaceDE w:val="0"/>
        <w:autoSpaceDN w:val="0"/>
        <w:adjustRightInd w:val="0"/>
        <w:jc w:val="center"/>
        <w:rPr>
          <w:sz w:val="26"/>
          <w:szCs w:val="26"/>
        </w:rPr>
      </w:pPr>
      <w:r w:rsidRPr="00C8215C">
        <w:rPr>
          <w:sz w:val="26"/>
          <w:szCs w:val="26"/>
        </w:rPr>
        <w:t>4. Формирование муниципальной программы</w:t>
      </w:r>
    </w:p>
    <w:p w:rsidR="00C8215C" w:rsidRPr="00C8215C" w:rsidRDefault="00C8215C" w:rsidP="00C8215C">
      <w:pPr>
        <w:widowControl w:val="0"/>
        <w:autoSpaceDE w:val="0"/>
        <w:autoSpaceDN w:val="0"/>
        <w:adjustRightInd w:val="0"/>
        <w:ind w:firstLine="709"/>
        <w:jc w:val="center"/>
        <w:rPr>
          <w:sz w:val="26"/>
          <w:szCs w:val="26"/>
        </w:rPr>
      </w:pPr>
    </w:p>
    <w:p w:rsidR="00C8215C" w:rsidRPr="00C8215C" w:rsidRDefault="00C8215C" w:rsidP="00C8215C">
      <w:pPr>
        <w:widowControl w:val="0"/>
        <w:numPr>
          <w:ilvl w:val="0"/>
          <w:numId w:val="15"/>
        </w:numPr>
        <w:tabs>
          <w:tab w:val="left" w:pos="1190"/>
        </w:tabs>
        <w:autoSpaceDE w:val="0"/>
        <w:autoSpaceDN w:val="0"/>
        <w:adjustRightInd w:val="0"/>
        <w:ind w:left="0" w:firstLine="709"/>
        <w:jc w:val="both"/>
        <w:rPr>
          <w:sz w:val="26"/>
          <w:szCs w:val="26"/>
        </w:rPr>
      </w:pPr>
      <w:r w:rsidRPr="00C8215C">
        <w:rPr>
          <w:sz w:val="26"/>
          <w:szCs w:val="26"/>
        </w:rPr>
        <w:t>Формирование муниципальной программы осуществляется ответственным исполнителем совместно с соисполнителями в соответствии с настоящим Порядком.</w:t>
      </w:r>
    </w:p>
    <w:p w:rsidR="00C8215C" w:rsidRPr="00C8215C" w:rsidRDefault="00C8215C" w:rsidP="00C8215C">
      <w:pPr>
        <w:widowControl w:val="0"/>
        <w:numPr>
          <w:ilvl w:val="0"/>
          <w:numId w:val="15"/>
        </w:numPr>
        <w:tabs>
          <w:tab w:val="left" w:pos="1190"/>
        </w:tabs>
        <w:autoSpaceDE w:val="0"/>
        <w:autoSpaceDN w:val="0"/>
        <w:adjustRightInd w:val="0"/>
        <w:ind w:left="0" w:firstLine="709"/>
        <w:jc w:val="both"/>
        <w:rPr>
          <w:sz w:val="26"/>
          <w:szCs w:val="26"/>
        </w:rPr>
      </w:pPr>
      <w:r w:rsidRPr="00C8215C">
        <w:rPr>
          <w:sz w:val="26"/>
          <w:szCs w:val="26"/>
        </w:rPr>
        <w:t>Ответственный исполнитель:</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формирует проект муниципальной программы;</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обеспечивает принятие правовых актов, соглашений, договоров, протоколов о намерениях и иных документов, гарантирующих привлечение средств на финансирование программных мероприятий за счет бюджетов всех уровней и иных источников;</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размещает проект муниципальной программы на официальном сайте муниципального образования </w:t>
      </w:r>
      <w:r w:rsidR="00DF3ECF">
        <w:rPr>
          <w:sz w:val="26"/>
          <w:szCs w:val="26"/>
        </w:rPr>
        <w:t>сельское</w:t>
      </w:r>
      <w:r w:rsidRPr="00C8215C">
        <w:rPr>
          <w:sz w:val="26"/>
          <w:szCs w:val="26"/>
        </w:rPr>
        <w:t xml:space="preserve"> поселение </w:t>
      </w:r>
      <w:r w:rsidR="00DF3ECF">
        <w:rPr>
          <w:sz w:val="26"/>
          <w:szCs w:val="26"/>
        </w:rPr>
        <w:t>Сентябрьский</w:t>
      </w:r>
      <w:r w:rsidRPr="00C8215C">
        <w:rPr>
          <w:sz w:val="26"/>
          <w:szCs w:val="26"/>
        </w:rPr>
        <w:t xml:space="preserve"> (далее – официальный сайт) для рассмотрения и подготовки предложений органами местного самоуправления, бизнес-сообществами, общественными организациями, жителями.</w:t>
      </w:r>
    </w:p>
    <w:p w:rsidR="00C8215C" w:rsidRPr="00C8215C" w:rsidRDefault="00C8215C" w:rsidP="00C8215C">
      <w:pPr>
        <w:widowControl w:val="0"/>
        <w:tabs>
          <w:tab w:val="left" w:pos="1190"/>
        </w:tabs>
        <w:autoSpaceDE w:val="0"/>
        <w:autoSpaceDN w:val="0"/>
        <w:adjustRightInd w:val="0"/>
        <w:jc w:val="both"/>
        <w:rPr>
          <w:sz w:val="26"/>
          <w:szCs w:val="26"/>
        </w:rPr>
      </w:pPr>
    </w:p>
    <w:p w:rsidR="00C8215C" w:rsidRPr="00C8215C" w:rsidRDefault="00C8215C" w:rsidP="00C8215C">
      <w:pPr>
        <w:widowControl w:val="0"/>
        <w:autoSpaceDE w:val="0"/>
        <w:autoSpaceDN w:val="0"/>
        <w:adjustRightInd w:val="0"/>
        <w:jc w:val="center"/>
        <w:rPr>
          <w:sz w:val="26"/>
          <w:szCs w:val="26"/>
        </w:rPr>
      </w:pPr>
      <w:r w:rsidRPr="00C8215C">
        <w:rPr>
          <w:sz w:val="26"/>
          <w:szCs w:val="26"/>
        </w:rPr>
        <w:t>5. Экспертиза проекта муниципальной программы</w:t>
      </w:r>
    </w:p>
    <w:p w:rsidR="00C8215C" w:rsidRPr="00C8215C" w:rsidRDefault="00C8215C" w:rsidP="00C8215C">
      <w:pPr>
        <w:widowControl w:val="0"/>
        <w:autoSpaceDE w:val="0"/>
        <w:autoSpaceDN w:val="0"/>
        <w:adjustRightInd w:val="0"/>
        <w:ind w:firstLine="709"/>
        <w:jc w:val="center"/>
        <w:rPr>
          <w:sz w:val="26"/>
          <w:szCs w:val="26"/>
        </w:rPr>
      </w:pPr>
    </w:p>
    <w:p w:rsidR="00C8215C" w:rsidRPr="00C8215C" w:rsidRDefault="00C8215C" w:rsidP="00C8215C">
      <w:pPr>
        <w:widowControl w:val="0"/>
        <w:numPr>
          <w:ilvl w:val="0"/>
          <w:numId w:val="16"/>
        </w:numPr>
        <w:tabs>
          <w:tab w:val="left" w:pos="1190"/>
        </w:tabs>
        <w:autoSpaceDE w:val="0"/>
        <w:autoSpaceDN w:val="0"/>
        <w:adjustRightInd w:val="0"/>
        <w:ind w:left="0" w:firstLine="709"/>
        <w:jc w:val="both"/>
        <w:rPr>
          <w:sz w:val="26"/>
          <w:szCs w:val="26"/>
        </w:rPr>
      </w:pPr>
      <w:r w:rsidRPr="00C8215C">
        <w:rPr>
          <w:sz w:val="26"/>
          <w:szCs w:val="26"/>
        </w:rPr>
        <w:t>Ответственный исполнитель с протоколом Координационного совета направляет проект муниципальной программы с пояснительной запиской:</w:t>
      </w:r>
    </w:p>
    <w:p w:rsidR="00C8215C" w:rsidRPr="00C8215C" w:rsidRDefault="00C8215C" w:rsidP="00C8215C">
      <w:pPr>
        <w:widowControl w:val="0"/>
        <w:numPr>
          <w:ilvl w:val="0"/>
          <w:numId w:val="12"/>
        </w:numPr>
        <w:tabs>
          <w:tab w:val="left" w:pos="1190"/>
        </w:tabs>
        <w:autoSpaceDE w:val="0"/>
        <w:autoSpaceDN w:val="0"/>
        <w:adjustRightInd w:val="0"/>
        <w:ind w:hanging="720"/>
        <w:jc w:val="both"/>
        <w:rPr>
          <w:sz w:val="26"/>
          <w:szCs w:val="26"/>
        </w:rPr>
      </w:pPr>
      <w:r w:rsidRPr="00C8215C">
        <w:rPr>
          <w:sz w:val="26"/>
          <w:szCs w:val="26"/>
        </w:rPr>
        <w:t xml:space="preserve"> в отдел </w:t>
      </w:r>
      <w:r w:rsidR="00ED31F6">
        <w:rPr>
          <w:sz w:val="26"/>
          <w:szCs w:val="26"/>
        </w:rPr>
        <w:t>учета и отчетности</w:t>
      </w:r>
      <w:r w:rsidRPr="00C8215C">
        <w:rPr>
          <w:sz w:val="26"/>
          <w:szCs w:val="26"/>
        </w:rPr>
        <w:t xml:space="preserve"> для проведения оценки на предмет:</w:t>
      </w:r>
    </w:p>
    <w:p w:rsidR="00C8215C" w:rsidRPr="00C8215C" w:rsidRDefault="00C8215C" w:rsidP="00C8215C">
      <w:pPr>
        <w:widowControl w:val="0"/>
        <w:numPr>
          <w:ilvl w:val="0"/>
          <w:numId w:val="33"/>
        </w:numPr>
        <w:tabs>
          <w:tab w:val="left" w:pos="1190"/>
        </w:tabs>
        <w:autoSpaceDE w:val="0"/>
        <w:autoSpaceDN w:val="0"/>
        <w:adjustRightInd w:val="0"/>
        <w:ind w:left="0" w:firstLine="709"/>
        <w:jc w:val="both"/>
        <w:rPr>
          <w:sz w:val="26"/>
          <w:szCs w:val="26"/>
        </w:rPr>
      </w:pPr>
      <w:r w:rsidRPr="00C8215C">
        <w:rPr>
          <w:sz w:val="26"/>
          <w:szCs w:val="26"/>
        </w:rPr>
        <w:t>соответствия структуры и содержания муниципальной программы требованиям настоящего Порядка;</w:t>
      </w:r>
    </w:p>
    <w:p w:rsidR="00C8215C" w:rsidRPr="00C8215C" w:rsidRDefault="00C8215C" w:rsidP="00C8215C">
      <w:pPr>
        <w:widowControl w:val="0"/>
        <w:numPr>
          <w:ilvl w:val="0"/>
          <w:numId w:val="33"/>
        </w:numPr>
        <w:tabs>
          <w:tab w:val="left" w:pos="1190"/>
        </w:tabs>
        <w:autoSpaceDE w:val="0"/>
        <w:autoSpaceDN w:val="0"/>
        <w:adjustRightInd w:val="0"/>
        <w:ind w:left="0" w:firstLine="709"/>
        <w:jc w:val="both"/>
        <w:rPr>
          <w:sz w:val="26"/>
          <w:szCs w:val="26"/>
        </w:rPr>
      </w:pPr>
      <w:r w:rsidRPr="00C8215C">
        <w:rPr>
          <w:sz w:val="26"/>
          <w:szCs w:val="26"/>
        </w:rPr>
        <w:t>соответствия программных мероприятий целям и задачам муниципальной программы и стратегии социально-экономического развития муниципального образования Нефтеюганский район;</w:t>
      </w:r>
    </w:p>
    <w:p w:rsidR="00C8215C" w:rsidRPr="00C8215C" w:rsidRDefault="00C8215C" w:rsidP="00C8215C">
      <w:pPr>
        <w:widowControl w:val="0"/>
        <w:numPr>
          <w:ilvl w:val="0"/>
          <w:numId w:val="33"/>
        </w:numPr>
        <w:tabs>
          <w:tab w:val="left" w:pos="1190"/>
        </w:tabs>
        <w:autoSpaceDE w:val="0"/>
        <w:autoSpaceDN w:val="0"/>
        <w:adjustRightInd w:val="0"/>
        <w:ind w:left="0" w:firstLine="709"/>
        <w:jc w:val="both"/>
        <w:rPr>
          <w:sz w:val="26"/>
          <w:szCs w:val="26"/>
        </w:rPr>
      </w:pPr>
      <w:r w:rsidRPr="00C8215C">
        <w:rPr>
          <w:sz w:val="26"/>
          <w:szCs w:val="26"/>
        </w:rPr>
        <w:t>соответствия сроков и этапов реализации задачам муниципальной программы;</w:t>
      </w:r>
    </w:p>
    <w:p w:rsidR="00C8215C" w:rsidRPr="00C8215C" w:rsidRDefault="00C8215C" w:rsidP="00C8215C">
      <w:pPr>
        <w:widowControl w:val="0"/>
        <w:numPr>
          <w:ilvl w:val="0"/>
          <w:numId w:val="33"/>
        </w:numPr>
        <w:tabs>
          <w:tab w:val="left" w:pos="1190"/>
        </w:tabs>
        <w:autoSpaceDE w:val="0"/>
        <w:autoSpaceDN w:val="0"/>
        <w:adjustRightInd w:val="0"/>
        <w:ind w:hanging="11"/>
        <w:jc w:val="both"/>
        <w:rPr>
          <w:sz w:val="26"/>
          <w:szCs w:val="26"/>
        </w:rPr>
      </w:pPr>
      <w:r w:rsidRPr="00C8215C">
        <w:rPr>
          <w:sz w:val="26"/>
          <w:szCs w:val="26"/>
        </w:rPr>
        <w:t xml:space="preserve">характеристики и наименования целевых показателей. </w:t>
      </w:r>
    </w:p>
    <w:p w:rsidR="00C8215C" w:rsidRPr="00C8215C" w:rsidRDefault="00ED31F6" w:rsidP="00C8215C">
      <w:pPr>
        <w:widowControl w:val="0"/>
        <w:numPr>
          <w:ilvl w:val="0"/>
          <w:numId w:val="12"/>
        </w:numPr>
        <w:tabs>
          <w:tab w:val="left" w:pos="1190"/>
        </w:tabs>
        <w:autoSpaceDE w:val="0"/>
        <w:autoSpaceDN w:val="0"/>
        <w:adjustRightInd w:val="0"/>
        <w:ind w:left="0" w:firstLine="709"/>
        <w:jc w:val="both"/>
        <w:rPr>
          <w:sz w:val="26"/>
          <w:szCs w:val="26"/>
        </w:rPr>
      </w:pPr>
      <w:r>
        <w:rPr>
          <w:sz w:val="26"/>
          <w:szCs w:val="26"/>
        </w:rPr>
        <w:t>Главному специалисту-юристу</w:t>
      </w:r>
      <w:r w:rsidR="00C8215C" w:rsidRPr="00C8215C">
        <w:rPr>
          <w:sz w:val="26"/>
          <w:szCs w:val="26"/>
        </w:rPr>
        <w:t xml:space="preserve"> для подготовки экспертного заключения на </w:t>
      </w:r>
      <w:r w:rsidR="00C8215C" w:rsidRPr="00C8215C">
        <w:rPr>
          <w:sz w:val="26"/>
          <w:szCs w:val="26"/>
        </w:rPr>
        <w:lastRenderedPageBreak/>
        <w:t>проект постановления;</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в Контрольно-счетную палату Нефтеюганского района для проведения финансово-экономической экспертизы. Срок проведения финансово-экономической экспертизы составляет 10 рабочих дней.</w:t>
      </w:r>
    </w:p>
    <w:p w:rsidR="00C8215C" w:rsidRPr="00C8215C" w:rsidRDefault="00C8215C" w:rsidP="00C8215C">
      <w:pPr>
        <w:widowControl w:val="0"/>
        <w:tabs>
          <w:tab w:val="left" w:pos="4485"/>
        </w:tabs>
        <w:autoSpaceDE w:val="0"/>
        <w:autoSpaceDN w:val="0"/>
        <w:adjustRightInd w:val="0"/>
        <w:jc w:val="both"/>
        <w:rPr>
          <w:sz w:val="26"/>
          <w:szCs w:val="26"/>
        </w:rPr>
      </w:pPr>
      <w:r w:rsidRPr="00C8215C">
        <w:rPr>
          <w:sz w:val="26"/>
          <w:szCs w:val="26"/>
        </w:rPr>
        <w:tab/>
      </w:r>
    </w:p>
    <w:p w:rsidR="00C8215C" w:rsidRPr="00C8215C" w:rsidRDefault="00C8215C" w:rsidP="00C8215C">
      <w:pPr>
        <w:widowControl w:val="0"/>
        <w:autoSpaceDE w:val="0"/>
        <w:autoSpaceDN w:val="0"/>
        <w:adjustRightInd w:val="0"/>
        <w:jc w:val="center"/>
        <w:outlineLvl w:val="1"/>
        <w:rPr>
          <w:sz w:val="26"/>
          <w:szCs w:val="26"/>
        </w:rPr>
      </w:pPr>
      <w:r w:rsidRPr="00C8215C">
        <w:rPr>
          <w:sz w:val="26"/>
          <w:szCs w:val="26"/>
        </w:rPr>
        <w:t xml:space="preserve">6. Утверждение муниципальной программы. </w:t>
      </w:r>
      <w:r w:rsidRPr="00C8215C">
        <w:rPr>
          <w:sz w:val="26"/>
          <w:szCs w:val="26"/>
        </w:rPr>
        <w:br/>
        <w:t>Внесение изменений в муниципальную программу</w:t>
      </w:r>
    </w:p>
    <w:p w:rsidR="00C8215C" w:rsidRPr="00C8215C" w:rsidRDefault="00C8215C" w:rsidP="00C8215C">
      <w:pPr>
        <w:widowControl w:val="0"/>
        <w:autoSpaceDE w:val="0"/>
        <w:autoSpaceDN w:val="0"/>
        <w:adjustRightInd w:val="0"/>
        <w:ind w:firstLine="540"/>
        <w:jc w:val="both"/>
        <w:rPr>
          <w:sz w:val="26"/>
          <w:szCs w:val="26"/>
        </w:rPr>
      </w:pPr>
    </w:p>
    <w:p w:rsidR="00C8215C" w:rsidRPr="00C8215C" w:rsidRDefault="00C8215C" w:rsidP="00C8215C">
      <w:pPr>
        <w:widowControl w:val="0"/>
        <w:tabs>
          <w:tab w:val="left" w:pos="1176"/>
        </w:tabs>
        <w:autoSpaceDE w:val="0"/>
        <w:autoSpaceDN w:val="0"/>
        <w:adjustRightInd w:val="0"/>
        <w:ind w:left="709"/>
        <w:jc w:val="both"/>
        <w:rPr>
          <w:sz w:val="26"/>
          <w:szCs w:val="26"/>
        </w:rPr>
      </w:pPr>
      <w:r w:rsidRPr="00C8215C">
        <w:rPr>
          <w:sz w:val="26"/>
          <w:szCs w:val="26"/>
        </w:rPr>
        <w:t>6.1.</w:t>
      </w:r>
      <w:r w:rsidRPr="00C8215C">
        <w:rPr>
          <w:sz w:val="26"/>
          <w:szCs w:val="26"/>
        </w:rPr>
        <w:tab/>
        <w:t>Утверждение вновь принимаемой муниципальной программы.</w:t>
      </w:r>
    </w:p>
    <w:p w:rsidR="00C8215C" w:rsidRPr="00C8215C" w:rsidRDefault="00C8215C" w:rsidP="00C8215C">
      <w:pPr>
        <w:widowControl w:val="0"/>
        <w:tabs>
          <w:tab w:val="left" w:pos="1176"/>
        </w:tabs>
        <w:autoSpaceDE w:val="0"/>
        <w:autoSpaceDN w:val="0"/>
        <w:adjustRightInd w:val="0"/>
        <w:ind w:firstLine="709"/>
        <w:jc w:val="both"/>
        <w:rPr>
          <w:sz w:val="26"/>
          <w:szCs w:val="26"/>
        </w:rPr>
      </w:pPr>
      <w:r w:rsidRPr="00C8215C">
        <w:rPr>
          <w:sz w:val="26"/>
          <w:szCs w:val="26"/>
        </w:rPr>
        <w:t>6.1.1.</w:t>
      </w:r>
      <w:r w:rsidRPr="00C8215C">
        <w:rPr>
          <w:sz w:val="26"/>
          <w:szCs w:val="26"/>
        </w:rPr>
        <w:tab/>
        <w:t xml:space="preserve">Ответственный исполнитель после получения Заключения об утверждении проекта программы и протокола заседания Координационного совета в течение 5 дней направляет проект постановления с пояснительной запиской </w:t>
      </w:r>
      <w:r w:rsidR="00176DA1">
        <w:rPr>
          <w:sz w:val="26"/>
          <w:szCs w:val="26"/>
        </w:rPr>
        <w:t>специалисту</w:t>
      </w:r>
      <w:r w:rsidR="00176DA1" w:rsidRPr="00176DA1">
        <w:rPr>
          <w:sz w:val="26"/>
          <w:szCs w:val="26"/>
        </w:rPr>
        <w:t xml:space="preserve"> муниципального казенного учреждения </w:t>
      </w:r>
      <w:r w:rsidRPr="00C8215C">
        <w:rPr>
          <w:sz w:val="26"/>
          <w:szCs w:val="26"/>
        </w:rPr>
        <w:t>для размещения на официальном сайте в разделе «Муниципальные программы».</w:t>
      </w:r>
    </w:p>
    <w:p w:rsidR="00C8215C" w:rsidRPr="00176DA1" w:rsidRDefault="00C8215C" w:rsidP="00C8215C">
      <w:pPr>
        <w:widowControl w:val="0"/>
        <w:tabs>
          <w:tab w:val="left" w:pos="1176"/>
        </w:tabs>
        <w:autoSpaceDE w:val="0"/>
        <w:autoSpaceDN w:val="0"/>
        <w:adjustRightInd w:val="0"/>
        <w:ind w:firstLine="709"/>
        <w:jc w:val="both"/>
        <w:rPr>
          <w:sz w:val="26"/>
          <w:szCs w:val="26"/>
        </w:rPr>
      </w:pPr>
      <w:r w:rsidRPr="00C8215C">
        <w:rPr>
          <w:sz w:val="26"/>
          <w:szCs w:val="26"/>
        </w:rPr>
        <w:t>6.1.2.</w:t>
      </w:r>
      <w:r w:rsidRPr="00C8215C">
        <w:rPr>
          <w:sz w:val="26"/>
          <w:szCs w:val="26"/>
        </w:rPr>
        <w:tab/>
        <w:t xml:space="preserve">Муниципальная программа, реализация которой начинается с очередного финансового года, в срок </w:t>
      </w:r>
      <w:r w:rsidRPr="00176DA1">
        <w:rPr>
          <w:sz w:val="26"/>
          <w:szCs w:val="26"/>
        </w:rPr>
        <w:t xml:space="preserve">до </w:t>
      </w:r>
      <w:r w:rsidR="00ED31F6" w:rsidRPr="00176DA1">
        <w:rPr>
          <w:sz w:val="26"/>
          <w:szCs w:val="26"/>
        </w:rPr>
        <w:t>25</w:t>
      </w:r>
      <w:r w:rsidRPr="00176DA1">
        <w:rPr>
          <w:sz w:val="26"/>
          <w:szCs w:val="26"/>
        </w:rPr>
        <w:t xml:space="preserve"> ноября текущего года утверждается постановлением Администрации </w:t>
      </w:r>
      <w:r w:rsidR="00DF3ECF" w:rsidRPr="00176DA1">
        <w:rPr>
          <w:sz w:val="26"/>
          <w:szCs w:val="26"/>
        </w:rPr>
        <w:t>сельского поселения Сентябрьский</w:t>
      </w:r>
      <w:r w:rsidRPr="00176DA1">
        <w:rPr>
          <w:sz w:val="26"/>
          <w:szCs w:val="26"/>
        </w:rPr>
        <w:t xml:space="preserve">. </w:t>
      </w:r>
    </w:p>
    <w:p w:rsidR="00C8215C" w:rsidRPr="00C8215C" w:rsidRDefault="00C8215C" w:rsidP="00C8215C">
      <w:pPr>
        <w:widowControl w:val="0"/>
        <w:tabs>
          <w:tab w:val="left" w:pos="1176"/>
        </w:tabs>
        <w:autoSpaceDE w:val="0"/>
        <w:autoSpaceDN w:val="0"/>
        <w:adjustRightInd w:val="0"/>
        <w:ind w:firstLine="709"/>
        <w:jc w:val="both"/>
        <w:rPr>
          <w:color w:val="FF0000"/>
          <w:sz w:val="26"/>
          <w:szCs w:val="26"/>
        </w:rPr>
      </w:pPr>
      <w:r w:rsidRPr="00176DA1">
        <w:rPr>
          <w:sz w:val="26"/>
          <w:szCs w:val="26"/>
        </w:rPr>
        <w:t xml:space="preserve">6.1.3.Согласование проекта постановления Администрации </w:t>
      </w:r>
      <w:r w:rsidR="00DF3ECF" w:rsidRPr="00176DA1">
        <w:rPr>
          <w:sz w:val="26"/>
          <w:szCs w:val="26"/>
        </w:rPr>
        <w:t>сельского поселения Сентябрьский</w:t>
      </w:r>
      <w:r w:rsidRPr="00176DA1">
        <w:rPr>
          <w:sz w:val="26"/>
          <w:szCs w:val="26"/>
        </w:rPr>
        <w:t xml:space="preserve"> осуществляется в соответствии с порядком внесения проектов муниципальных правовых актов Администрации </w:t>
      </w:r>
      <w:r w:rsidR="00DF3ECF" w:rsidRPr="00176DA1">
        <w:rPr>
          <w:sz w:val="26"/>
          <w:szCs w:val="26"/>
        </w:rPr>
        <w:t>сельского поселения Сентябрьский</w:t>
      </w:r>
      <w:r w:rsidRPr="00176DA1">
        <w:rPr>
          <w:sz w:val="26"/>
          <w:szCs w:val="26"/>
        </w:rPr>
        <w:t xml:space="preserve">, утвержденный постановлением </w:t>
      </w:r>
      <w:r w:rsidRPr="00C8215C">
        <w:rPr>
          <w:sz w:val="26"/>
          <w:szCs w:val="26"/>
        </w:rPr>
        <w:t xml:space="preserve">Администрации </w:t>
      </w:r>
      <w:r w:rsidR="00DF3ECF">
        <w:rPr>
          <w:sz w:val="26"/>
          <w:szCs w:val="26"/>
        </w:rPr>
        <w:t>сельского</w:t>
      </w:r>
      <w:r w:rsidRPr="00C8215C">
        <w:rPr>
          <w:sz w:val="26"/>
          <w:szCs w:val="26"/>
        </w:rPr>
        <w:t xml:space="preserve"> поселения.</w:t>
      </w:r>
      <w:r w:rsidRPr="00C8215C">
        <w:rPr>
          <w:color w:val="FF0000"/>
          <w:sz w:val="26"/>
          <w:szCs w:val="26"/>
        </w:rPr>
        <w:t xml:space="preserve"> </w:t>
      </w:r>
    </w:p>
    <w:p w:rsidR="00C8215C" w:rsidRPr="00C8215C" w:rsidRDefault="00C8215C" w:rsidP="00C8215C">
      <w:pPr>
        <w:widowControl w:val="0"/>
        <w:tabs>
          <w:tab w:val="left" w:pos="1176"/>
        </w:tabs>
        <w:autoSpaceDE w:val="0"/>
        <w:autoSpaceDN w:val="0"/>
        <w:adjustRightInd w:val="0"/>
        <w:ind w:firstLine="709"/>
        <w:jc w:val="both"/>
        <w:rPr>
          <w:sz w:val="26"/>
          <w:szCs w:val="26"/>
        </w:rPr>
      </w:pPr>
      <w:r w:rsidRPr="00C8215C">
        <w:rPr>
          <w:sz w:val="26"/>
          <w:szCs w:val="26"/>
        </w:rPr>
        <w:t>6.2.</w:t>
      </w:r>
      <w:r w:rsidRPr="00C8215C">
        <w:rPr>
          <w:sz w:val="26"/>
          <w:szCs w:val="26"/>
        </w:rPr>
        <w:tab/>
        <w:t>Внесение изменений в муниципальную программу.</w:t>
      </w:r>
    </w:p>
    <w:p w:rsidR="00C8215C" w:rsidRPr="00C8215C" w:rsidRDefault="00C8215C" w:rsidP="00C8215C">
      <w:pPr>
        <w:widowControl w:val="0"/>
        <w:tabs>
          <w:tab w:val="left" w:pos="1176"/>
        </w:tabs>
        <w:autoSpaceDE w:val="0"/>
        <w:autoSpaceDN w:val="0"/>
        <w:adjustRightInd w:val="0"/>
        <w:ind w:firstLine="709"/>
        <w:jc w:val="both"/>
        <w:rPr>
          <w:sz w:val="26"/>
          <w:szCs w:val="26"/>
        </w:rPr>
      </w:pPr>
      <w:r w:rsidRPr="00C8215C">
        <w:rPr>
          <w:sz w:val="26"/>
          <w:szCs w:val="26"/>
        </w:rPr>
        <w:t>6.2.1.</w:t>
      </w:r>
      <w:r w:rsidRPr="00C8215C">
        <w:rPr>
          <w:sz w:val="26"/>
          <w:szCs w:val="26"/>
        </w:rPr>
        <w:tab/>
        <w:t>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реализации муниципальных программ.</w:t>
      </w:r>
    </w:p>
    <w:p w:rsidR="00C8215C" w:rsidRPr="00C8215C" w:rsidRDefault="00C8215C" w:rsidP="00C8215C">
      <w:pPr>
        <w:widowControl w:val="0"/>
        <w:tabs>
          <w:tab w:val="left" w:pos="1176"/>
        </w:tabs>
        <w:autoSpaceDE w:val="0"/>
        <w:autoSpaceDN w:val="0"/>
        <w:adjustRightInd w:val="0"/>
        <w:ind w:firstLine="709"/>
        <w:jc w:val="both"/>
        <w:rPr>
          <w:sz w:val="26"/>
          <w:szCs w:val="26"/>
        </w:rPr>
      </w:pPr>
      <w:r w:rsidRPr="00C8215C">
        <w:rPr>
          <w:sz w:val="26"/>
          <w:szCs w:val="26"/>
        </w:rPr>
        <w:t>Изменения в утвержденную муниципальную программу вносятся в случаях:</w:t>
      </w:r>
    </w:p>
    <w:p w:rsidR="00C8215C" w:rsidRPr="00C8215C" w:rsidRDefault="00C8215C" w:rsidP="00C8215C">
      <w:pPr>
        <w:widowControl w:val="0"/>
        <w:numPr>
          <w:ilvl w:val="0"/>
          <w:numId w:val="43"/>
        </w:numPr>
        <w:tabs>
          <w:tab w:val="left" w:pos="993"/>
        </w:tabs>
        <w:autoSpaceDE w:val="0"/>
        <w:autoSpaceDN w:val="0"/>
        <w:adjustRightInd w:val="0"/>
        <w:ind w:left="0" w:firstLine="709"/>
        <w:jc w:val="both"/>
        <w:rPr>
          <w:sz w:val="26"/>
          <w:szCs w:val="26"/>
        </w:rPr>
      </w:pPr>
      <w:r w:rsidRPr="00C8215C">
        <w:rPr>
          <w:sz w:val="26"/>
          <w:szCs w:val="26"/>
        </w:rPr>
        <w:t>изменения наименования программы, подпрограммы, исполнителей, соисполнителей программы;</w:t>
      </w:r>
    </w:p>
    <w:p w:rsidR="00C8215C" w:rsidRPr="00C8215C" w:rsidRDefault="00C8215C" w:rsidP="00C8215C">
      <w:pPr>
        <w:widowControl w:val="0"/>
        <w:numPr>
          <w:ilvl w:val="0"/>
          <w:numId w:val="43"/>
        </w:numPr>
        <w:tabs>
          <w:tab w:val="left" w:pos="993"/>
        </w:tabs>
        <w:autoSpaceDE w:val="0"/>
        <w:autoSpaceDN w:val="0"/>
        <w:adjustRightInd w:val="0"/>
        <w:ind w:left="0" w:firstLine="709"/>
        <w:jc w:val="both"/>
        <w:rPr>
          <w:sz w:val="26"/>
          <w:szCs w:val="26"/>
        </w:rPr>
      </w:pPr>
      <w:r w:rsidRPr="00C8215C">
        <w:rPr>
          <w:sz w:val="26"/>
          <w:szCs w:val="26"/>
        </w:rPr>
        <w:t>изменения целей, задач, направленных на реализацию муниципальной программы;</w:t>
      </w:r>
    </w:p>
    <w:p w:rsidR="00C8215C" w:rsidRPr="00C8215C" w:rsidRDefault="00C8215C" w:rsidP="00C8215C">
      <w:pPr>
        <w:widowControl w:val="0"/>
        <w:numPr>
          <w:ilvl w:val="0"/>
          <w:numId w:val="43"/>
        </w:numPr>
        <w:tabs>
          <w:tab w:val="left" w:pos="993"/>
        </w:tabs>
        <w:autoSpaceDE w:val="0"/>
        <w:autoSpaceDN w:val="0"/>
        <w:adjustRightInd w:val="0"/>
        <w:ind w:left="0" w:firstLine="709"/>
        <w:jc w:val="both"/>
        <w:rPr>
          <w:sz w:val="26"/>
          <w:szCs w:val="26"/>
        </w:rPr>
      </w:pPr>
      <w:r w:rsidRPr="00C8215C">
        <w:rPr>
          <w:sz w:val="26"/>
          <w:szCs w:val="26"/>
        </w:rPr>
        <w:t>уточнения объема финансового обеспечения на реализацию муниципальной программы;</w:t>
      </w:r>
    </w:p>
    <w:p w:rsidR="00C8215C" w:rsidRPr="00C8215C" w:rsidRDefault="00C8215C" w:rsidP="00C8215C">
      <w:pPr>
        <w:widowControl w:val="0"/>
        <w:numPr>
          <w:ilvl w:val="0"/>
          <w:numId w:val="43"/>
        </w:numPr>
        <w:tabs>
          <w:tab w:val="left" w:pos="993"/>
        </w:tabs>
        <w:autoSpaceDE w:val="0"/>
        <w:autoSpaceDN w:val="0"/>
        <w:adjustRightInd w:val="0"/>
        <w:ind w:left="0" w:firstLine="709"/>
        <w:jc w:val="both"/>
        <w:rPr>
          <w:sz w:val="26"/>
          <w:szCs w:val="26"/>
        </w:rPr>
      </w:pPr>
      <w:r w:rsidRPr="00C8215C">
        <w:rPr>
          <w:sz w:val="26"/>
          <w:szCs w:val="26"/>
        </w:rPr>
        <w:t>изменения мероприятий муниципальной программы;</w:t>
      </w:r>
    </w:p>
    <w:p w:rsidR="00C8215C" w:rsidRPr="00C8215C" w:rsidRDefault="00C8215C" w:rsidP="00C8215C">
      <w:pPr>
        <w:widowControl w:val="0"/>
        <w:numPr>
          <w:ilvl w:val="0"/>
          <w:numId w:val="43"/>
        </w:numPr>
        <w:tabs>
          <w:tab w:val="left" w:pos="993"/>
        </w:tabs>
        <w:autoSpaceDE w:val="0"/>
        <w:autoSpaceDN w:val="0"/>
        <w:adjustRightInd w:val="0"/>
        <w:ind w:left="0" w:firstLine="709"/>
        <w:jc w:val="both"/>
        <w:rPr>
          <w:sz w:val="26"/>
          <w:szCs w:val="26"/>
        </w:rPr>
      </w:pPr>
      <w:r w:rsidRPr="00C8215C">
        <w:rPr>
          <w:sz w:val="26"/>
          <w:szCs w:val="26"/>
        </w:rPr>
        <w:t>по результатам ежегодной оценки эффективности муниципальной программы.</w:t>
      </w:r>
    </w:p>
    <w:p w:rsidR="00C8215C" w:rsidRPr="00C8215C" w:rsidRDefault="00C8215C" w:rsidP="0053153A">
      <w:pPr>
        <w:widowControl w:val="0"/>
        <w:tabs>
          <w:tab w:val="left" w:pos="993"/>
          <w:tab w:val="left" w:pos="1176"/>
        </w:tabs>
        <w:autoSpaceDE w:val="0"/>
        <w:autoSpaceDN w:val="0"/>
        <w:adjustRightInd w:val="0"/>
        <w:ind w:firstLine="709"/>
        <w:jc w:val="both"/>
        <w:rPr>
          <w:sz w:val="26"/>
          <w:szCs w:val="26"/>
        </w:rPr>
      </w:pPr>
      <w:r w:rsidRPr="00C8215C">
        <w:rPr>
          <w:sz w:val="26"/>
          <w:szCs w:val="26"/>
        </w:rPr>
        <w:t>6.2.2.</w:t>
      </w:r>
      <w:r w:rsidRPr="00C8215C">
        <w:rPr>
          <w:sz w:val="26"/>
          <w:szCs w:val="26"/>
        </w:rPr>
        <w:tab/>
        <w:t>В случае если инициатором внесения изменений в муниципальную</w:t>
      </w:r>
      <w:r w:rsidR="0053153A">
        <w:rPr>
          <w:sz w:val="26"/>
          <w:szCs w:val="26"/>
        </w:rPr>
        <w:t xml:space="preserve"> </w:t>
      </w:r>
      <w:r w:rsidRPr="00C8215C">
        <w:rPr>
          <w:sz w:val="26"/>
          <w:szCs w:val="26"/>
        </w:rPr>
        <w:t>программу является соисполнитель муниципальной программы, соисполнитель в письменной форме направляет ответственному исполнителю:</w:t>
      </w:r>
    </w:p>
    <w:p w:rsidR="00C8215C" w:rsidRPr="00C8215C" w:rsidRDefault="00C8215C" w:rsidP="00C8215C">
      <w:pPr>
        <w:numPr>
          <w:ilvl w:val="0"/>
          <w:numId w:val="36"/>
        </w:numPr>
        <w:tabs>
          <w:tab w:val="left" w:pos="375"/>
          <w:tab w:val="left" w:pos="851"/>
          <w:tab w:val="left" w:pos="993"/>
        </w:tabs>
        <w:autoSpaceDE w:val="0"/>
        <w:autoSpaceDN w:val="0"/>
        <w:adjustRightInd w:val="0"/>
        <w:ind w:left="0" w:firstLine="709"/>
        <w:jc w:val="both"/>
        <w:outlineLvl w:val="0"/>
        <w:rPr>
          <w:sz w:val="26"/>
          <w:szCs w:val="26"/>
        </w:rPr>
      </w:pPr>
      <w:r w:rsidRPr="00C8215C">
        <w:rPr>
          <w:sz w:val="26"/>
          <w:szCs w:val="26"/>
        </w:rPr>
        <w:t>пояснительную записку с указанием причин, повлекших внесение изменений в муниципальную программу, ссылки на нормативные правовые акты, влияние вносимых изменений на объемы финансирования, целевые показатели и подтверждение актуальности нерешенных проблем;</w:t>
      </w:r>
    </w:p>
    <w:p w:rsidR="00C8215C" w:rsidRPr="00C8215C" w:rsidRDefault="00C8215C" w:rsidP="00C8215C">
      <w:pPr>
        <w:numPr>
          <w:ilvl w:val="0"/>
          <w:numId w:val="36"/>
        </w:numPr>
        <w:tabs>
          <w:tab w:val="left" w:pos="375"/>
          <w:tab w:val="left" w:pos="851"/>
          <w:tab w:val="left" w:pos="993"/>
        </w:tabs>
        <w:autoSpaceDE w:val="0"/>
        <w:autoSpaceDN w:val="0"/>
        <w:adjustRightInd w:val="0"/>
        <w:ind w:left="0" w:firstLine="709"/>
        <w:jc w:val="both"/>
        <w:outlineLvl w:val="0"/>
        <w:rPr>
          <w:sz w:val="26"/>
          <w:szCs w:val="26"/>
        </w:rPr>
      </w:pPr>
      <w:r w:rsidRPr="00C8215C">
        <w:rPr>
          <w:sz w:val="26"/>
          <w:szCs w:val="26"/>
        </w:rPr>
        <w:t xml:space="preserve">предлагаемые внесения изменений в форме проекта постановления Администрации </w:t>
      </w:r>
      <w:r w:rsidR="00DF3ECF">
        <w:rPr>
          <w:sz w:val="26"/>
          <w:szCs w:val="26"/>
        </w:rPr>
        <w:t>сельского поселения Сентябрьский</w:t>
      </w:r>
      <w:r w:rsidRPr="00C8215C">
        <w:rPr>
          <w:sz w:val="26"/>
          <w:szCs w:val="26"/>
        </w:rPr>
        <w:t xml:space="preserve"> в действующую муниципальную программу.</w:t>
      </w:r>
    </w:p>
    <w:p w:rsidR="00C8215C" w:rsidRPr="00176DA1" w:rsidRDefault="00C8215C" w:rsidP="00C8215C">
      <w:pPr>
        <w:tabs>
          <w:tab w:val="left" w:pos="851"/>
          <w:tab w:val="left" w:pos="993"/>
        </w:tabs>
        <w:autoSpaceDE w:val="0"/>
        <w:autoSpaceDN w:val="0"/>
        <w:adjustRightInd w:val="0"/>
        <w:ind w:firstLine="709"/>
        <w:jc w:val="both"/>
        <w:outlineLvl w:val="0"/>
        <w:rPr>
          <w:sz w:val="26"/>
          <w:szCs w:val="26"/>
        </w:rPr>
      </w:pPr>
      <w:r w:rsidRPr="00C8215C">
        <w:rPr>
          <w:sz w:val="26"/>
          <w:szCs w:val="26"/>
        </w:rPr>
        <w:t>6.2.3.</w:t>
      </w:r>
      <w:r w:rsidRPr="00C8215C">
        <w:rPr>
          <w:sz w:val="26"/>
          <w:szCs w:val="26"/>
        </w:rPr>
        <w:tab/>
        <w:t xml:space="preserve">Внесение изменений в муниципальную программу осуществляется ответственным исполнителем совместно с соисполнителями (инициатором внесения </w:t>
      </w:r>
      <w:r w:rsidRPr="00C8215C">
        <w:rPr>
          <w:sz w:val="26"/>
          <w:szCs w:val="26"/>
        </w:rPr>
        <w:lastRenderedPageBreak/>
        <w:t xml:space="preserve">изменений), после </w:t>
      </w:r>
      <w:r w:rsidRPr="00176DA1">
        <w:rPr>
          <w:sz w:val="26"/>
          <w:szCs w:val="26"/>
        </w:rPr>
        <w:t xml:space="preserve">согласования с заместителем Главы </w:t>
      </w:r>
      <w:r w:rsidR="00DF3ECF" w:rsidRPr="00176DA1">
        <w:rPr>
          <w:sz w:val="26"/>
          <w:szCs w:val="26"/>
        </w:rPr>
        <w:t xml:space="preserve">сельского поселения </w:t>
      </w:r>
      <w:proofErr w:type="gramStart"/>
      <w:r w:rsidR="00DF3ECF" w:rsidRPr="00176DA1">
        <w:rPr>
          <w:sz w:val="26"/>
          <w:szCs w:val="26"/>
        </w:rPr>
        <w:t>Сентябрьский</w:t>
      </w:r>
      <w:proofErr w:type="gramEnd"/>
      <w:r w:rsidRPr="00176DA1">
        <w:rPr>
          <w:sz w:val="26"/>
          <w:szCs w:val="26"/>
        </w:rPr>
        <w:t>, курирующим направление деятельности.</w:t>
      </w:r>
    </w:p>
    <w:p w:rsidR="00C8215C" w:rsidRPr="00C8215C" w:rsidRDefault="00C8215C" w:rsidP="00C8215C">
      <w:pPr>
        <w:tabs>
          <w:tab w:val="left" w:pos="585"/>
        </w:tabs>
        <w:autoSpaceDE w:val="0"/>
        <w:autoSpaceDN w:val="0"/>
        <w:adjustRightInd w:val="0"/>
        <w:jc w:val="both"/>
        <w:outlineLvl w:val="0"/>
        <w:rPr>
          <w:sz w:val="26"/>
          <w:szCs w:val="26"/>
        </w:rPr>
      </w:pPr>
      <w:r w:rsidRPr="00C8215C">
        <w:rPr>
          <w:sz w:val="26"/>
          <w:szCs w:val="26"/>
        </w:rPr>
        <w:tab/>
      </w:r>
      <w:r w:rsidRPr="00C8215C">
        <w:rPr>
          <w:sz w:val="26"/>
          <w:szCs w:val="26"/>
        </w:rPr>
        <w:tab/>
        <w:t xml:space="preserve">Ответственный исполнитель направляет проект постановления Администрации </w:t>
      </w:r>
      <w:r w:rsidR="00DF3ECF">
        <w:rPr>
          <w:sz w:val="26"/>
          <w:szCs w:val="26"/>
        </w:rPr>
        <w:t>сельского поселения Сентябрьский</w:t>
      </w:r>
      <w:r w:rsidRPr="00C8215C">
        <w:rPr>
          <w:sz w:val="26"/>
          <w:szCs w:val="26"/>
        </w:rPr>
        <w:t xml:space="preserve"> по внесению изменений в муниципальную программу, для подготовки протокола – в </w:t>
      </w:r>
      <w:r w:rsidRPr="00176DA1">
        <w:rPr>
          <w:sz w:val="26"/>
          <w:szCs w:val="26"/>
        </w:rPr>
        <w:t xml:space="preserve">отдел </w:t>
      </w:r>
      <w:r w:rsidR="00D56AFB" w:rsidRPr="00176DA1">
        <w:rPr>
          <w:sz w:val="26"/>
          <w:szCs w:val="26"/>
        </w:rPr>
        <w:t>учета и отчетности</w:t>
      </w:r>
      <w:r w:rsidRPr="00176DA1">
        <w:rPr>
          <w:sz w:val="26"/>
          <w:szCs w:val="26"/>
        </w:rPr>
        <w:t xml:space="preserve"> </w:t>
      </w:r>
      <w:r w:rsidRPr="00C8215C">
        <w:rPr>
          <w:sz w:val="26"/>
          <w:szCs w:val="26"/>
        </w:rPr>
        <w:t xml:space="preserve">Администрации </w:t>
      </w:r>
      <w:r w:rsidR="00DF3ECF">
        <w:rPr>
          <w:sz w:val="26"/>
          <w:szCs w:val="26"/>
        </w:rPr>
        <w:t>сельского поселения Сентябрьский</w:t>
      </w:r>
      <w:r w:rsidRPr="00C8215C">
        <w:rPr>
          <w:sz w:val="26"/>
          <w:szCs w:val="26"/>
        </w:rPr>
        <w:t xml:space="preserve"> с приложениями и пояснительной запиской, которая включает в себя:</w:t>
      </w:r>
    </w:p>
    <w:p w:rsidR="00C8215C" w:rsidRPr="00C8215C" w:rsidRDefault="00C8215C" w:rsidP="00C8215C">
      <w:pPr>
        <w:tabs>
          <w:tab w:val="left" w:pos="585"/>
        </w:tabs>
        <w:autoSpaceDE w:val="0"/>
        <w:autoSpaceDN w:val="0"/>
        <w:adjustRightInd w:val="0"/>
        <w:jc w:val="both"/>
        <w:outlineLvl w:val="0"/>
        <w:rPr>
          <w:sz w:val="26"/>
          <w:szCs w:val="26"/>
        </w:rPr>
      </w:pPr>
      <w:r w:rsidRPr="00C8215C">
        <w:rPr>
          <w:sz w:val="26"/>
          <w:szCs w:val="26"/>
        </w:rPr>
        <w:tab/>
      </w:r>
      <w:r w:rsidRPr="00C8215C">
        <w:rPr>
          <w:sz w:val="26"/>
          <w:szCs w:val="26"/>
        </w:rPr>
        <w:tab/>
        <w:t xml:space="preserve">обоснование необходимости принятия проекта постановления Администрации </w:t>
      </w:r>
      <w:r w:rsidR="00DF3ECF">
        <w:rPr>
          <w:sz w:val="26"/>
          <w:szCs w:val="26"/>
        </w:rPr>
        <w:t>сельского поселения Сентябрьский</w:t>
      </w:r>
      <w:r w:rsidRPr="00C8215C">
        <w:rPr>
          <w:sz w:val="26"/>
          <w:szCs w:val="26"/>
        </w:rPr>
        <w:t xml:space="preserve"> по внесению изменений в муниципальную программу,</w:t>
      </w:r>
    </w:p>
    <w:p w:rsidR="00C8215C" w:rsidRPr="00C8215C" w:rsidRDefault="00C8215C" w:rsidP="00C8215C">
      <w:pPr>
        <w:tabs>
          <w:tab w:val="left" w:pos="585"/>
        </w:tabs>
        <w:autoSpaceDE w:val="0"/>
        <w:autoSpaceDN w:val="0"/>
        <w:adjustRightInd w:val="0"/>
        <w:jc w:val="both"/>
        <w:outlineLvl w:val="0"/>
        <w:rPr>
          <w:sz w:val="26"/>
          <w:szCs w:val="26"/>
        </w:rPr>
      </w:pPr>
      <w:r w:rsidRPr="00C8215C">
        <w:rPr>
          <w:sz w:val="26"/>
          <w:szCs w:val="26"/>
        </w:rPr>
        <w:tab/>
      </w:r>
      <w:r w:rsidRPr="00C8215C">
        <w:rPr>
          <w:sz w:val="26"/>
          <w:szCs w:val="26"/>
        </w:rPr>
        <w:tab/>
        <w:t xml:space="preserve">характеристику целей (задач), основных положений проекта постановления Администрации </w:t>
      </w:r>
      <w:r w:rsidR="00DF3ECF">
        <w:rPr>
          <w:sz w:val="26"/>
          <w:szCs w:val="26"/>
        </w:rPr>
        <w:t xml:space="preserve">сельского поселения </w:t>
      </w:r>
      <w:proofErr w:type="gramStart"/>
      <w:r w:rsidR="00DF3ECF">
        <w:rPr>
          <w:sz w:val="26"/>
          <w:szCs w:val="26"/>
        </w:rPr>
        <w:t>Сентябрьский</w:t>
      </w:r>
      <w:proofErr w:type="gramEnd"/>
      <w:r w:rsidRPr="00C8215C">
        <w:rPr>
          <w:sz w:val="26"/>
          <w:szCs w:val="26"/>
        </w:rPr>
        <w:t xml:space="preserve"> по внесению изменений в муниципальную программу,</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 xml:space="preserve">финансово-экономическое обоснование проекта постановления Администрации </w:t>
      </w:r>
      <w:r w:rsidR="00DF3ECF">
        <w:rPr>
          <w:sz w:val="26"/>
          <w:szCs w:val="26"/>
        </w:rPr>
        <w:t xml:space="preserve">сельского поселения </w:t>
      </w:r>
      <w:proofErr w:type="gramStart"/>
      <w:r w:rsidR="00DF3ECF">
        <w:rPr>
          <w:sz w:val="26"/>
          <w:szCs w:val="26"/>
        </w:rPr>
        <w:t>Сентябрьский</w:t>
      </w:r>
      <w:proofErr w:type="gramEnd"/>
      <w:r w:rsidRPr="00C8215C">
        <w:rPr>
          <w:sz w:val="26"/>
          <w:szCs w:val="26"/>
        </w:rPr>
        <w:t xml:space="preserve"> по внесению изменений в муниципальную программу, если реализация потребует дополнительных материальных и других затрат.</w:t>
      </w:r>
    </w:p>
    <w:p w:rsidR="00C8215C" w:rsidRPr="00D33FE7" w:rsidRDefault="00C8215C" w:rsidP="00C8215C">
      <w:pPr>
        <w:tabs>
          <w:tab w:val="left" w:pos="585"/>
        </w:tabs>
        <w:autoSpaceDE w:val="0"/>
        <w:autoSpaceDN w:val="0"/>
        <w:adjustRightInd w:val="0"/>
        <w:ind w:firstLine="709"/>
        <w:jc w:val="both"/>
        <w:outlineLvl w:val="0"/>
        <w:rPr>
          <w:sz w:val="26"/>
          <w:szCs w:val="26"/>
        </w:rPr>
      </w:pPr>
      <w:r w:rsidRPr="00D33FE7">
        <w:rPr>
          <w:sz w:val="26"/>
          <w:szCs w:val="26"/>
        </w:rPr>
        <w:t>6.2.4.</w:t>
      </w:r>
      <w:r w:rsidRPr="00D33FE7">
        <w:rPr>
          <w:sz w:val="26"/>
          <w:szCs w:val="26"/>
        </w:rPr>
        <w:tab/>
        <w:t xml:space="preserve">В период </w:t>
      </w:r>
      <w:proofErr w:type="gramStart"/>
      <w:r w:rsidRPr="00D33FE7">
        <w:rPr>
          <w:sz w:val="26"/>
          <w:szCs w:val="26"/>
        </w:rPr>
        <w:t xml:space="preserve">подготовки проекта постановления Администрации </w:t>
      </w:r>
      <w:r w:rsidR="00DF3ECF" w:rsidRPr="00D33FE7">
        <w:rPr>
          <w:sz w:val="26"/>
          <w:szCs w:val="26"/>
        </w:rPr>
        <w:t>сельского поселения</w:t>
      </w:r>
      <w:proofErr w:type="gramEnd"/>
      <w:r w:rsidR="00DF3ECF" w:rsidRPr="00D33FE7">
        <w:rPr>
          <w:sz w:val="26"/>
          <w:szCs w:val="26"/>
        </w:rPr>
        <w:t xml:space="preserve"> Сентябрьский</w:t>
      </w:r>
      <w:r w:rsidRPr="00D33FE7">
        <w:rPr>
          <w:sz w:val="26"/>
          <w:szCs w:val="26"/>
        </w:rPr>
        <w:t xml:space="preserve"> по внесению изме</w:t>
      </w:r>
      <w:r w:rsidR="00D634B7" w:rsidRPr="00D33FE7">
        <w:rPr>
          <w:sz w:val="26"/>
          <w:szCs w:val="26"/>
        </w:rPr>
        <w:t>нений в муниципальную программу о</w:t>
      </w:r>
      <w:r w:rsidRPr="00D33FE7">
        <w:rPr>
          <w:sz w:val="26"/>
          <w:szCs w:val="26"/>
        </w:rPr>
        <w:t xml:space="preserve">тдел </w:t>
      </w:r>
      <w:r w:rsidR="00D56AFB" w:rsidRPr="00D33FE7">
        <w:rPr>
          <w:sz w:val="26"/>
          <w:szCs w:val="26"/>
        </w:rPr>
        <w:t>учета и отчетности</w:t>
      </w:r>
      <w:r w:rsidRPr="00D33FE7">
        <w:rPr>
          <w:sz w:val="26"/>
          <w:szCs w:val="26"/>
        </w:rPr>
        <w:t xml:space="preserve"> Администрации </w:t>
      </w:r>
      <w:r w:rsidR="00DF3ECF" w:rsidRPr="00D33FE7">
        <w:rPr>
          <w:sz w:val="26"/>
          <w:szCs w:val="26"/>
        </w:rPr>
        <w:t>сельского поселения Сентябрьский</w:t>
      </w:r>
      <w:r w:rsidRPr="00D33FE7">
        <w:rPr>
          <w:sz w:val="26"/>
          <w:szCs w:val="26"/>
        </w:rPr>
        <w:t xml:space="preserve"> в течение 10 рабочих дней готовит информационную справку и выносит проект постановления муниципальной программы по внесению изменений в муниципальную программу на рассмотрение Координационного совета.</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6.2.5.</w:t>
      </w:r>
      <w:r w:rsidRPr="00C8215C">
        <w:rPr>
          <w:sz w:val="26"/>
          <w:szCs w:val="26"/>
        </w:rPr>
        <w:tab/>
        <w:t xml:space="preserve">Координационный совет заслушивает ответственного исполнителя (соисполнителя) по предлагаемым вносимым изменениям и принимает Решение: </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«подготовить проект по внесению изменений в муниципальную программу»;</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«направить на доработку с учетом замечаний и рекомендаций членов Координационного совета»;</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«отклонить проект внесения изменений».</w:t>
      </w:r>
    </w:p>
    <w:p w:rsidR="00C8215C" w:rsidRPr="00C8215C" w:rsidRDefault="00C8215C" w:rsidP="00C8215C">
      <w:pPr>
        <w:widowControl w:val="0"/>
        <w:tabs>
          <w:tab w:val="left" w:pos="1176"/>
        </w:tabs>
        <w:autoSpaceDE w:val="0"/>
        <w:autoSpaceDN w:val="0"/>
        <w:adjustRightInd w:val="0"/>
        <w:ind w:firstLine="709"/>
        <w:jc w:val="both"/>
        <w:rPr>
          <w:color w:val="FF0000"/>
          <w:sz w:val="26"/>
          <w:szCs w:val="26"/>
        </w:rPr>
      </w:pPr>
      <w:r w:rsidRPr="00C8215C">
        <w:rPr>
          <w:sz w:val="26"/>
          <w:szCs w:val="26"/>
        </w:rPr>
        <w:t xml:space="preserve">6.2.6. В случае решения Координационного совета «направить на доработку с учётом замечаний и рекомендаций членов Координационного совета» ответственный исполнитель в течение 5 рабочих дней устраняет замечания, повторно согласовывает в соответствии с порядком внесения проектов муниципальных правовых актов Администрации </w:t>
      </w:r>
      <w:r w:rsidR="00DF3ECF">
        <w:rPr>
          <w:sz w:val="26"/>
          <w:szCs w:val="26"/>
        </w:rPr>
        <w:t>сельского поселения Сентябрьский</w:t>
      </w:r>
      <w:r w:rsidRPr="00C8215C">
        <w:rPr>
          <w:sz w:val="26"/>
          <w:szCs w:val="26"/>
        </w:rPr>
        <w:t xml:space="preserve">, утвержденный постановлением Администрации </w:t>
      </w:r>
      <w:r w:rsidR="00DF3ECF">
        <w:rPr>
          <w:sz w:val="26"/>
          <w:szCs w:val="26"/>
        </w:rPr>
        <w:t>сельского</w:t>
      </w:r>
      <w:r w:rsidRPr="00C8215C">
        <w:rPr>
          <w:sz w:val="26"/>
          <w:szCs w:val="26"/>
        </w:rPr>
        <w:t xml:space="preserve"> поселения.</w:t>
      </w:r>
      <w:r w:rsidRPr="00C8215C">
        <w:rPr>
          <w:color w:val="FF0000"/>
          <w:sz w:val="26"/>
          <w:szCs w:val="26"/>
        </w:rPr>
        <w:t xml:space="preserve"> </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 xml:space="preserve"> Повторно направляет</w:t>
      </w:r>
      <w:r w:rsidRPr="00C8215C">
        <w:t xml:space="preserve"> </w:t>
      </w:r>
      <w:r w:rsidRPr="00C8215C">
        <w:rPr>
          <w:sz w:val="26"/>
          <w:szCs w:val="26"/>
        </w:rPr>
        <w:t xml:space="preserve">в отдел </w:t>
      </w:r>
      <w:r w:rsidR="00176DA1" w:rsidRPr="00176DA1">
        <w:rPr>
          <w:sz w:val="26"/>
          <w:szCs w:val="26"/>
        </w:rPr>
        <w:t>учета и отчетности</w:t>
      </w:r>
      <w:r w:rsidRPr="00C8215C">
        <w:rPr>
          <w:sz w:val="26"/>
          <w:szCs w:val="26"/>
        </w:rPr>
        <w:t xml:space="preserve"> Администрации </w:t>
      </w:r>
      <w:r w:rsidR="00DF3ECF">
        <w:rPr>
          <w:sz w:val="26"/>
          <w:szCs w:val="26"/>
        </w:rPr>
        <w:t>сельского поселения Сентябрьский</w:t>
      </w:r>
      <w:r w:rsidRPr="00C8215C">
        <w:rPr>
          <w:sz w:val="26"/>
          <w:szCs w:val="26"/>
        </w:rPr>
        <w:t xml:space="preserve"> проект постановления Администрации </w:t>
      </w:r>
      <w:r w:rsidR="00DF3ECF">
        <w:rPr>
          <w:sz w:val="26"/>
          <w:szCs w:val="26"/>
        </w:rPr>
        <w:t>сельского поселения Сентябрьский</w:t>
      </w:r>
      <w:r w:rsidRPr="00C8215C">
        <w:rPr>
          <w:sz w:val="26"/>
          <w:szCs w:val="26"/>
        </w:rPr>
        <w:t xml:space="preserve"> по внесению изменений в муниципальную программу, с приложениями и пояснительной запиской для проведения оценки на соответствие требованиям настоящего Порядка.</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6.2.7. В случае решения Координационного совета «подготовить проект по внесению изменений в муниципальную программу» секретарь Координационного совета, направляет членам Координационного совета и ответственному исполнителю - копию протокола заседания Координационного совета.</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 xml:space="preserve">Ответственный исполнитель осуществляет согласование проекта муниципальной программы в соответствии с пунктом 5.1. Порядка. </w:t>
      </w:r>
    </w:p>
    <w:p w:rsidR="00C8215C" w:rsidRPr="00C8215C" w:rsidRDefault="00C8215C" w:rsidP="00C8215C">
      <w:pPr>
        <w:tabs>
          <w:tab w:val="left" w:pos="585"/>
        </w:tabs>
        <w:autoSpaceDE w:val="0"/>
        <w:autoSpaceDN w:val="0"/>
        <w:adjustRightInd w:val="0"/>
        <w:ind w:firstLine="709"/>
        <w:jc w:val="both"/>
        <w:outlineLvl w:val="0"/>
        <w:rPr>
          <w:sz w:val="26"/>
          <w:szCs w:val="26"/>
        </w:rPr>
      </w:pPr>
      <w:r w:rsidRPr="00C8215C">
        <w:rPr>
          <w:sz w:val="26"/>
          <w:szCs w:val="26"/>
        </w:rPr>
        <w:t xml:space="preserve">6.2.8. После согласования проекта муниципальной программы в соответствии с п. 6.2.7 ответственный исполнитель направляет проект программы с пояснительной </w:t>
      </w:r>
      <w:r w:rsidRPr="00C8215C">
        <w:rPr>
          <w:sz w:val="26"/>
          <w:szCs w:val="26"/>
        </w:rPr>
        <w:lastRenderedPageBreak/>
        <w:t xml:space="preserve">запиской </w:t>
      </w:r>
      <w:r w:rsidR="00AD25B3" w:rsidRPr="00AD25B3">
        <w:rPr>
          <w:sz w:val="26"/>
          <w:szCs w:val="26"/>
        </w:rPr>
        <w:t>специалист</w:t>
      </w:r>
      <w:r w:rsidR="00AD25B3">
        <w:rPr>
          <w:sz w:val="26"/>
          <w:szCs w:val="26"/>
        </w:rPr>
        <w:t>у</w:t>
      </w:r>
      <w:r w:rsidR="00AD25B3" w:rsidRPr="00AD25B3">
        <w:rPr>
          <w:sz w:val="26"/>
          <w:szCs w:val="26"/>
        </w:rPr>
        <w:t xml:space="preserve"> муниципального казенного учреждения </w:t>
      </w:r>
      <w:r w:rsidRPr="00C8215C">
        <w:rPr>
          <w:sz w:val="26"/>
          <w:szCs w:val="26"/>
        </w:rPr>
        <w:t>для размещения на официальном сайте в разделе «Муниципальные программы».</w:t>
      </w:r>
    </w:p>
    <w:p w:rsidR="00C8215C" w:rsidRPr="00C8215C" w:rsidRDefault="00C8215C" w:rsidP="00C8215C">
      <w:pPr>
        <w:tabs>
          <w:tab w:val="left" w:pos="993"/>
        </w:tabs>
        <w:autoSpaceDE w:val="0"/>
        <w:autoSpaceDN w:val="0"/>
        <w:adjustRightInd w:val="0"/>
        <w:ind w:firstLine="709"/>
        <w:jc w:val="both"/>
        <w:outlineLvl w:val="0"/>
        <w:rPr>
          <w:sz w:val="26"/>
          <w:szCs w:val="26"/>
        </w:rPr>
      </w:pPr>
      <w:r w:rsidRPr="00C8215C">
        <w:rPr>
          <w:sz w:val="26"/>
          <w:szCs w:val="26"/>
        </w:rPr>
        <w:t xml:space="preserve">6.3. После утверждения решения Совета депутатов о внесении изменений в решение Совета депутатов «О бюджете </w:t>
      </w:r>
      <w:r w:rsidR="00DF3ECF">
        <w:rPr>
          <w:sz w:val="26"/>
          <w:szCs w:val="26"/>
        </w:rPr>
        <w:t>сельского поселения Сентябрьский</w:t>
      </w:r>
      <w:r w:rsidRPr="00C8215C">
        <w:rPr>
          <w:sz w:val="26"/>
          <w:szCs w:val="26"/>
        </w:rPr>
        <w:t>» ответственный исполнитель:</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 xml:space="preserve">согласовывает проект постановления в соответствии с порядком внесения проектов муниципальных правовых актов Администрации </w:t>
      </w:r>
      <w:r w:rsidR="00DF3ECF">
        <w:rPr>
          <w:sz w:val="26"/>
          <w:szCs w:val="26"/>
        </w:rPr>
        <w:t>сельского поселения Сентябрьский</w:t>
      </w:r>
      <w:r w:rsidRPr="00C8215C">
        <w:rPr>
          <w:sz w:val="26"/>
          <w:szCs w:val="26"/>
        </w:rPr>
        <w:t xml:space="preserve">, утвержденный постановлением Администрации </w:t>
      </w:r>
      <w:r w:rsidR="00DF3ECF">
        <w:rPr>
          <w:sz w:val="26"/>
          <w:szCs w:val="26"/>
        </w:rPr>
        <w:t>сельского</w:t>
      </w:r>
      <w:r w:rsidRPr="00C8215C">
        <w:rPr>
          <w:sz w:val="26"/>
          <w:szCs w:val="26"/>
        </w:rPr>
        <w:t xml:space="preserve"> поселения.</w:t>
      </w:r>
      <w:r w:rsidRPr="00C8215C">
        <w:rPr>
          <w:color w:val="FF0000"/>
          <w:sz w:val="26"/>
          <w:szCs w:val="26"/>
        </w:rPr>
        <w:t xml:space="preserve"> </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 xml:space="preserve">в течение трех месяцев приводит муниципальную программу в соответствие с решением Совета депутатов о внесении изменений в бюджет </w:t>
      </w:r>
      <w:r w:rsidR="00DF3ECF">
        <w:rPr>
          <w:sz w:val="26"/>
          <w:szCs w:val="26"/>
        </w:rPr>
        <w:t>сельского поселения Сентябрьский</w:t>
      </w:r>
      <w:r w:rsidRPr="00C8215C">
        <w:rPr>
          <w:sz w:val="26"/>
          <w:szCs w:val="26"/>
        </w:rPr>
        <w:t xml:space="preserve">, утверждает муниципальную программу постановлением Администрации </w:t>
      </w:r>
      <w:r w:rsidR="00DF3ECF">
        <w:rPr>
          <w:sz w:val="26"/>
          <w:szCs w:val="26"/>
        </w:rPr>
        <w:t>сельского поселения Сентябрьский</w:t>
      </w:r>
      <w:r w:rsidRPr="00C8215C">
        <w:rPr>
          <w:sz w:val="26"/>
          <w:szCs w:val="26"/>
        </w:rPr>
        <w:t>;</w:t>
      </w:r>
    </w:p>
    <w:p w:rsidR="00C8215C" w:rsidRPr="00C8215C" w:rsidRDefault="00C8215C" w:rsidP="00C8215C">
      <w:pPr>
        <w:numPr>
          <w:ilvl w:val="0"/>
          <w:numId w:val="39"/>
        </w:numPr>
        <w:tabs>
          <w:tab w:val="left" w:pos="993"/>
        </w:tabs>
        <w:autoSpaceDE w:val="0"/>
        <w:autoSpaceDN w:val="0"/>
        <w:adjustRightInd w:val="0"/>
        <w:jc w:val="both"/>
        <w:outlineLvl w:val="0"/>
        <w:rPr>
          <w:sz w:val="26"/>
          <w:szCs w:val="26"/>
        </w:rPr>
      </w:pPr>
      <w:r w:rsidRPr="00C8215C">
        <w:rPr>
          <w:sz w:val="26"/>
          <w:szCs w:val="26"/>
        </w:rPr>
        <w:t>вносит изменения в план-график размещения закупок;</w:t>
      </w:r>
    </w:p>
    <w:p w:rsidR="00C8215C" w:rsidRPr="00C8215C" w:rsidRDefault="00C8215C" w:rsidP="00C8215C">
      <w:pPr>
        <w:tabs>
          <w:tab w:val="left" w:pos="0"/>
        </w:tabs>
        <w:autoSpaceDE w:val="0"/>
        <w:autoSpaceDN w:val="0"/>
        <w:adjustRightInd w:val="0"/>
        <w:jc w:val="both"/>
        <w:outlineLvl w:val="0"/>
        <w:rPr>
          <w:sz w:val="26"/>
          <w:szCs w:val="26"/>
        </w:rPr>
      </w:pPr>
      <w:r w:rsidRPr="00C8215C">
        <w:rPr>
          <w:sz w:val="26"/>
          <w:szCs w:val="26"/>
        </w:rPr>
        <w:tab/>
        <w:t>-  в течени</w:t>
      </w:r>
      <w:r w:rsidR="00D56AFB" w:rsidRPr="00C8215C">
        <w:rPr>
          <w:sz w:val="26"/>
          <w:szCs w:val="26"/>
        </w:rPr>
        <w:t>е</w:t>
      </w:r>
      <w:r w:rsidRPr="00C8215C">
        <w:rPr>
          <w:sz w:val="26"/>
          <w:szCs w:val="26"/>
        </w:rPr>
        <w:t xml:space="preserve"> 10 рабочих дней вносит изменения в комплексный план и направляет в отдел экономики.</w:t>
      </w:r>
    </w:p>
    <w:p w:rsidR="00C8215C" w:rsidRPr="00C8215C" w:rsidRDefault="00C8215C" w:rsidP="00C8215C">
      <w:pPr>
        <w:tabs>
          <w:tab w:val="left" w:pos="0"/>
        </w:tabs>
        <w:autoSpaceDE w:val="0"/>
        <w:autoSpaceDN w:val="0"/>
        <w:adjustRightInd w:val="0"/>
        <w:jc w:val="both"/>
        <w:outlineLvl w:val="0"/>
        <w:rPr>
          <w:sz w:val="26"/>
          <w:szCs w:val="26"/>
        </w:rPr>
      </w:pPr>
      <w:r w:rsidRPr="00C8215C">
        <w:rPr>
          <w:sz w:val="26"/>
          <w:szCs w:val="26"/>
        </w:rPr>
        <w:tab/>
        <w:t>6.4.</w:t>
      </w:r>
      <w:r w:rsidRPr="00C8215C">
        <w:rPr>
          <w:sz w:val="26"/>
          <w:szCs w:val="26"/>
        </w:rPr>
        <w:tab/>
      </w:r>
      <w:proofErr w:type="gramStart"/>
      <w:r w:rsidRPr="00C8215C">
        <w:rPr>
          <w:sz w:val="26"/>
          <w:szCs w:val="26"/>
        </w:rPr>
        <w:t xml:space="preserve">При поступлении в бюджет </w:t>
      </w:r>
      <w:r w:rsidR="00DF3ECF">
        <w:rPr>
          <w:sz w:val="26"/>
          <w:szCs w:val="26"/>
        </w:rPr>
        <w:t>сельского поселения Сентябрьский</w:t>
      </w:r>
      <w:r w:rsidRPr="00C8215C">
        <w:rPr>
          <w:sz w:val="26"/>
          <w:szCs w:val="26"/>
        </w:rPr>
        <w:t xml:space="preserve"> субвенций, иных межбюджетных трансфертов и безвозмездных поступлений от физических и юридических лиц, имеющих целевое назначение, сверх объёмов, утвержденных решением Совета депутатов «О бюджете </w:t>
      </w:r>
      <w:r w:rsidR="00DF3ECF">
        <w:rPr>
          <w:sz w:val="26"/>
          <w:szCs w:val="26"/>
        </w:rPr>
        <w:t>сельского поселения Сентябрьский</w:t>
      </w:r>
      <w:r w:rsidRPr="00C8215C">
        <w:rPr>
          <w:sz w:val="26"/>
          <w:szCs w:val="26"/>
        </w:rPr>
        <w:t>», а также в случаях сокращения (возврата при отсутствии потребности) указанных средств, при получении подтверждающего документа об изменении бюджетных ассигнований главные распорядители бюджетных средств вносят изменения в бюджетную</w:t>
      </w:r>
      <w:proofErr w:type="gramEnd"/>
      <w:r w:rsidRPr="00C8215C">
        <w:rPr>
          <w:sz w:val="26"/>
          <w:szCs w:val="26"/>
        </w:rPr>
        <w:t xml:space="preserve"> роспись муниципального образования </w:t>
      </w:r>
      <w:r w:rsidR="00DF3ECF">
        <w:rPr>
          <w:sz w:val="26"/>
          <w:szCs w:val="26"/>
        </w:rPr>
        <w:t>сельское</w:t>
      </w:r>
      <w:r w:rsidRPr="00C8215C">
        <w:rPr>
          <w:sz w:val="26"/>
          <w:szCs w:val="26"/>
        </w:rPr>
        <w:t xml:space="preserve"> поселение </w:t>
      </w:r>
      <w:proofErr w:type="gramStart"/>
      <w:r w:rsidR="00DF3ECF">
        <w:rPr>
          <w:sz w:val="26"/>
          <w:szCs w:val="26"/>
        </w:rPr>
        <w:t>Сентябрьский</w:t>
      </w:r>
      <w:proofErr w:type="gramEnd"/>
      <w:r w:rsidRPr="00C8215C">
        <w:rPr>
          <w:sz w:val="26"/>
          <w:szCs w:val="26"/>
        </w:rPr>
        <w:t>.</w:t>
      </w:r>
    </w:p>
    <w:p w:rsidR="00C8215C" w:rsidRPr="00C8215C" w:rsidRDefault="00C8215C" w:rsidP="00C8215C">
      <w:pPr>
        <w:tabs>
          <w:tab w:val="left" w:pos="993"/>
        </w:tabs>
        <w:autoSpaceDE w:val="0"/>
        <w:autoSpaceDN w:val="0"/>
        <w:adjustRightInd w:val="0"/>
        <w:ind w:firstLine="644"/>
        <w:jc w:val="both"/>
        <w:outlineLvl w:val="0"/>
        <w:rPr>
          <w:sz w:val="26"/>
          <w:szCs w:val="26"/>
        </w:rPr>
      </w:pPr>
      <w:r w:rsidRPr="00C8215C">
        <w:rPr>
          <w:sz w:val="26"/>
          <w:szCs w:val="26"/>
        </w:rPr>
        <w:t>6.5.</w:t>
      </w:r>
      <w:r w:rsidRPr="00C8215C">
        <w:rPr>
          <w:sz w:val="26"/>
          <w:szCs w:val="26"/>
        </w:rPr>
        <w:tab/>
        <w:t>При наступлении условий, установленных пунктом 6.4, ответственный исполнитель:</w:t>
      </w:r>
    </w:p>
    <w:p w:rsidR="00C8215C" w:rsidRPr="00C8215C" w:rsidRDefault="00C8215C" w:rsidP="00C8215C">
      <w:pPr>
        <w:pStyle w:val="a5"/>
        <w:numPr>
          <w:ilvl w:val="0"/>
          <w:numId w:val="39"/>
        </w:numPr>
        <w:tabs>
          <w:tab w:val="left" w:pos="993"/>
          <w:tab w:val="left" w:pos="1344"/>
        </w:tabs>
        <w:suppressAutoHyphens w:val="0"/>
        <w:autoSpaceDE w:val="0"/>
        <w:autoSpaceDN w:val="0"/>
        <w:adjustRightInd w:val="0"/>
        <w:ind w:left="0" w:firstLine="709"/>
        <w:contextualSpacing w:val="0"/>
        <w:jc w:val="both"/>
        <w:rPr>
          <w:sz w:val="26"/>
          <w:szCs w:val="26"/>
        </w:rPr>
      </w:pPr>
      <w:r w:rsidRPr="00C8215C">
        <w:rPr>
          <w:sz w:val="26"/>
          <w:szCs w:val="26"/>
        </w:rPr>
        <w:t xml:space="preserve">вносит изменения в муниципальную программу в соответствии </w:t>
      </w:r>
      <w:r w:rsidRPr="00C8215C">
        <w:rPr>
          <w:sz w:val="26"/>
          <w:szCs w:val="26"/>
        </w:rPr>
        <w:br/>
        <w:t>с пунктами 6.2.3 - 6.2.7 настоящего Порядка;</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 xml:space="preserve">направляет проект программы с пояснительной запиской </w:t>
      </w:r>
      <w:r w:rsidR="00AD25B3" w:rsidRPr="00176DA1">
        <w:rPr>
          <w:sz w:val="26"/>
          <w:szCs w:val="26"/>
        </w:rPr>
        <w:t>специалист</w:t>
      </w:r>
      <w:r w:rsidR="00AD25B3">
        <w:rPr>
          <w:sz w:val="26"/>
          <w:szCs w:val="26"/>
        </w:rPr>
        <w:t>у</w:t>
      </w:r>
      <w:r w:rsidR="00AD25B3" w:rsidRPr="00176DA1">
        <w:rPr>
          <w:sz w:val="26"/>
          <w:szCs w:val="26"/>
        </w:rPr>
        <w:t xml:space="preserve"> муниципального казенного учреждения</w:t>
      </w:r>
      <w:r w:rsidRPr="00C8215C">
        <w:rPr>
          <w:sz w:val="26"/>
          <w:szCs w:val="26"/>
        </w:rPr>
        <w:t xml:space="preserve"> для размещения на официальном сайте в разделе «Муниципальные программы»;</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 xml:space="preserve">согласовывает проект постановления в соответствии с порядком внесения проектов муниципальных правовых актов Администрации </w:t>
      </w:r>
      <w:r w:rsidR="00DF3ECF">
        <w:rPr>
          <w:sz w:val="26"/>
          <w:szCs w:val="26"/>
        </w:rPr>
        <w:t>сельского поселения Сентябрьский</w:t>
      </w:r>
      <w:r w:rsidRPr="00C8215C">
        <w:rPr>
          <w:sz w:val="26"/>
          <w:szCs w:val="26"/>
        </w:rPr>
        <w:t xml:space="preserve">, утвержденный постановлением Администрации </w:t>
      </w:r>
      <w:r w:rsidR="00DF3ECF">
        <w:rPr>
          <w:sz w:val="26"/>
          <w:szCs w:val="26"/>
        </w:rPr>
        <w:t>сельского</w:t>
      </w:r>
      <w:r w:rsidRPr="00C8215C">
        <w:rPr>
          <w:sz w:val="26"/>
          <w:szCs w:val="26"/>
        </w:rPr>
        <w:t xml:space="preserve"> поселения; </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вносит изменения в план-график размещения закупок;</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вносит изменения в комплексный план;</w:t>
      </w:r>
    </w:p>
    <w:p w:rsidR="00C8215C" w:rsidRPr="00C8215C" w:rsidRDefault="00C8215C" w:rsidP="00C8215C">
      <w:pPr>
        <w:numPr>
          <w:ilvl w:val="0"/>
          <w:numId w:val="39"/>
        </w:numPr>
        <w:tabs>
          <w:tab w:val="left" w:pos="993"/>
        </w:tabs>
        <w:autoSpaceDE w:val="0"/>
        <w:autoSpaceDN w:val="0"/>
        <w:adjustRightInd w:val="0"/>
        <w:ind w:left="0" w:firstLine="708"/>
        <w:jc w:val="both"/>
        <w:outlineLvl w:val="0"/>
        <w:rPr>
          <w:sz w:val="26"/>
          <w:szCs w:val="26"/>
        </w:rPr>
      </w:pPr>
      <w:r w:rsidRPr="00C8215C">
        <w:rPr>
          <w:sz w:val="26"/>
          <w:szCs w:val="26"/>
        </w:rPr>
        <w:t xml:space="preserve">в течение трех месяцев приводит муниципальную программу в соответствие с решением Совета депутатов о внесении изменений в бюджет </w:t>
      </w:r>
      <w:r w:rsidR="00DF3ECF">
        <w:rPr>
          <w:sz w:val="26"/>
          <w:szCs w:val="26"/>
        </w:rPr>
        <w:t>сельского поселения Сентябрьский</w:t>
      </w:r>
      <w:r w:rsidRPr="00C8215C">
        <w:rPr>
          <w:sz w:val="26"/>
          <w:szCs w:val="26"/>
        </w:rPr>
        <w:t xml:space="preserve">, утверждает муниципальную программу постановлением Администрации </w:t>
      </w:r>
      <w:r w:rsidR="00DF3ECF">
        <w:rPr>
          <w:sz w:val="26"/>
          <w:szCs w:val="26"/>
        </w:rPr>
        <w:t>сельского поселения Сентябрьский</w:t>
      </w:r>
      <w:r w:rsidRPr="00C8215C">
        <w:rPr>
          <w:sz w:val="26"/>
          <w:szCs w:val="26"/>
        </w:rPr>
        <w:t>.</w:t>
      </w:r>
    </w:p>
    <w:p w:rsidR="00C8215C" w:rsidRPr="00C8215C" w:rsidRDefault="00C8215C" w:rsidP="00C8215C">
      <w:pPr>
        <w:autoSpaceDE w:val="0"/>
        <w:autoSpaceDN w:val="0"/>
        <w:adjustRightInd w:val="0"/>
        <w:jc w:val="center"/>
        <w:outlineLvl w:val="0"/>
        <w:rPr>
          <w:sz w:val="26"/>
          <w:szCs w:val="26"/>
        </w:rPr>
      </w:pPr>
    </w:p>
    <w:p w:rsidR="00C8215C" w:rsidRPr="00C8215C" w:rsidRDefault="00C8215C" w:rsidP="00C8215C">
      <w:pPr>
        <w:autoSpaceDE w:val="0"/>
        <w:autoSpaceDN w:val="0"/>
        <w:adjustRightInd w:val="0"/>
        <w:jc w:val="center"/>
        <w:outlineLvl w:val="0"/>
        <w:rPr>
          <w:sz w:val="26"/>
          <w:szCs w:val="26"/>
        </w:rPr>
      </w:pPr>
      <w:r w:rsidRPr="00C8215C">
        <w:rPr>
          <w:sz w:val="26"/>
          <w:szCs w:val="26"/>
        </w:rPr>
        <w:t>7. Финансовое обеспечение муниципальной программы</w:t>
      </w:r>
    </w:p>
    <w:p w:rsidR="00C8215C" w:rsidRPr="00C8215C" w:rsidRDefault="00C8215C" w:rsidP="00C8215C">
      <w:pPr>
        <w:autoSpaceDE w:val="0"/>
        <w:autoSpaceDN w:val="0"/>
        <w:adjustRightInd w:val="0"/>
        <w:ind w:firstLine="540"/>
        <w:jc w:val="both"/>
        <w:rPr>
          <w:sz w:val="26"/>
          <w:szCs w:val="26"/>
        </w:rPr>
      </w:pPr>
    </w:p>
    <w:p w:rsidR="00C8215C" w:rsidRPr="00C8215C" w:rsidRDefault="00C8215C" w:rsidP="00C8215C">
      <w:pPr>
        <w:numPr>
          <w:ilvl w:val="0"/>
          <w:numId w:val="18"/>
        </w:numPr>
        <w:tabs>
          <w:tab w:val="left" w:pos="1162"/>
        </w:tabs>
        <w:autoSpaceDE w:val="0"/>
        <w:autoSpaceDN w:val="0"/>
        <w:adjustRightInd w:val="0"/>
        <w:ind w:left="0" w:firstLine="709"/>
        <w:jc w:val="both"/>
        <w:rPr>
          <w:sz w:val="26"/>
          <w:szCs w:val="26"/>
        </w:rPr>
      </w:pPr>
      <w:r w:rsidRPr="00C8215C">
        <w:rPr>
          <w:sz w:val="26"/>
          <w:szCs w:val="26"/>
        </w:rPr>
        <w:t xml:space="preserve"> Финансовое обеспечение муниципальной программы осуществляется за счет бюджета автономного округа, бюджета района, бюджета </w:t>
      </w:r>
      <w:r w:rsidR="00DF3ECF">
        <w:rPr>
          <w:sz w:val="26"/>
          <w:szCs w:val="26"/>
        </w:rPr>
        <w:t>сельского</w:t>
      </w:r>
      <w:r w:rsidRPr="00C8215C">
        <w:rPr>
          <w:sz w:val="26"/>
          <w:szCs w:val="26"/>
        </w:rPr>
        <w:t xml:space="preserve"> поселения, иных источников.</w:t>
      </w:r>
    </w:p>
    <w:p w:rsidR="00C8215C" w:rsidRPr="00C8215C" w:rsidRDefault="00C8215C" w:rsidP="00C8215C">
      <w:pPr>
        <w:numPr>
          <w:ilvl w:val="0"/>
          <w:numId w:val="18"/>
        </w:numPr>
        <w:tabs>
          <w:tab w:val="left" w:pos="1162"/>
        </w:tabs>
        <w:autoSpaceDE w:val="0"/>
        <w:autoSpaceDN w:val="0"/>
        <w:adjustRightInd w:val="0"/>
        <w:ind w:left="0" w:firstLine="709"/>
        <w:jc w:val="both"/>
        <w:rPr>
          <w:sz w:val="26"/>
          <w:szCs w:val="26"/>
        </w:rPr>
      </w:pPr>
      <w:r w:rsidRPr="00C8215C">
        <w:rPr>
          <w:sz w:val="26"/>
          <w:szCs w:val="26"/>
        </w:rPr>
        <w:t xml:space="preserve"> Планирование бюджетных ассигнований на реализацию муниципальных программ в очередном финансовом году и плановом периоде осуществляется:</w:t>
      </w:r>
    </w:p>
    <w:p w:rsidR="00C8215C" w:rsidRPr="00C8215C" w:rsidRDefault="00C8215C" w:rsidP="00C8215C">
      <w:pPr>
        <w:numPr>
          <w:ilvl w:val="0"/>
          <w:numId w:val="44"/>
        </w:numPr>
        <w:tabs>
          <w:tab w:val="left" w:pos="1162"/>
        </w:tabs>
        <w:autoSpaceDE w:val="0"/>
        <w:autoSpaceDN w:val="0"/>
        <w:adjustRightInd w:val="0"/>
        <w:ind w:left="0" w:firstLine="698"/>
        <w:jc w:val="both"/>
        <w:rPr>
          <w:sz w:val="26"/>
          <w:szCs w:val="26"/>
        </w:rPr>
      </w:pPr>
      <w:r w:rsidRPr="00C8215C">
        <w:rPr>
          <w:sz w:val="26"/>
          <w:szCs w:val="26"/>
        </w:rPr>
        <w:lastRenderedPageBreak/>
        <w:t>по результатам ежегодной оценки эффективности реализации муниципальных программ;</w:t>
      </w:r>
    </w:p>
    <w:p w:rsidR="00C8215C" w:rsidRPr="00C8215C" w:rsidRDefault="00C8215C" w:rsidP="00C8215C">
      <w:pPr>
        <w:numPr>
          <w:ilvl w:val="0"/>
          <w:numId w:val="44"/>
        </w:numPr>
        <w:tabs>
          <w:tab w:val="left" w:pos="1162"/>
        </w:tabs>
        <w:autoSpaceDE w:val="0"/>
        <w:autoSpaceDN w:val="0"/>
        <w:adjustRightInd w:val="0"/>
        <w:ind w:left="0" w:firstLine="709"/>
        <w:jc w:val="both"/>
      </w:pPr>
      <w:r w:rsidRPr="00C8215C">
        <w:rPr>
          <w:sz w:val="26"/>
          <w:szCs w:val="26"/>
        </w:rPr>
        <w:t xml:space="preserve">в соответствии с нормативными правовыми актами, регулирующими порядок составления проекта бюджета </w:t>
      </w:r>
      <w:r w:rsidR="00DF3ECF">
        <w:rPr>
          <w:sz w:val="26"/>
          <w:szCs w:val="26"/>
        </w:rPr>
        <w:t>сельского поселения Сентябрьский</w:t>
      </w:r>
      <w:r w:rsidRPr="00C8215C">
        <w:rPr>
          <w:sz w:val="26"/>
          <w:szCs w:val="26"/>
        </w:rPr>
        <w:t xml:space="preserve"> и планирования бюджетных ассигнований.</w:t>
      </w:r>
      <w:r w:rsidRPr="00C8215C">
        <w:t xml:space="preserve"> </w:t>
      </w:r>
    </w:p>
    <w:p w:rsidR="00C8215C" w:rsidRPr="00C8215C" w:rsidRDefault="00C8215C" w:rsidP="00C8215C">
      <w:pPr>
        <w:tabs>
          <w:tab w:val="left" w:pos="1162"/>
        </w:tabs>
        <w:autoSpaceDE w:val="0"/>
        <w:autoSpaceDN w:val="0"/>
        <w:adjustRightInd w:val="0"/>
        <w:ind w:firstLine="709"/>
        <w:jc w:val="both"/>
        <w:rPr>
          <w:sz w:val="26"/>
          <w:szCs w:val="26"/>
        </w:rPr>
      </w:pPr>
      <w:r w:rsidRPr="00C8215C">
        <w:rPr>
          <w:sz w:val="26"/>
          <w:szCs w:val="26"/>
        </w:rPr>
        <w:t xml:space="preserve">Муниципальные программы являются документом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w:t>
      </w:r>
    </w:p>
    <w:p w:rsidR="00C8215C" w:rsidRPr="00C8215C" w:rsidRDefault="00C8215C" w:rsidP="00C8215C">
      <w:pPr>
        <w:numPr>
          <w:ilvl w:val="0"/>
          <w:numId w:val="18"/>
        </w:numPr>
        <w:tabs>
          <w:tab w:val="left" w:pos="1162"/>
        </w:tabs>
        <w:autoSpaceDE w:val="0"/>
        <w:autoSpaceDN w:val="0"/>
        <w:adjustRightInd w:val="0"/>
        <w:ind w:left="0" w:firstLine="709"/>
        <w:jc w:val="both"/>
        <w:rPr>
          <w:sz w:val="26"/>
          <w:szCs w:val="26"/>
        </w:rPr>
      </w:pPr>
      <w:r w:rsidRPr="00C8215C">
        <w:rPr>
          <w:sz w:val="26"/>
          <w:szCs w:val="26"/>
        </w:rPr>
        <w:t xml:space="preserve">Размещение муниципальных закупок и заключение муниципальных контрактов на поставку товаров, выполнение работ, оказание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roofErr w:type="gramStart"/>
      <w:r w:rsidRPr="00C8215C">
        <w:rPr>
          <w:sz w:val="26"/>
          <w:szCs w:val="26"/>
        </w:rPr>
        <w:t xml:space="preserve">Муниципальные контракты, предметами которых являются выполнение работ, оказание услуг, длительность производственного цикла выполнения работ, оказания услуг которых превышает срок действия утвержденных лимитов бюджетных обязательств, заключаются в рамках муниципальных программ </w:t>
      </w:r>
      <w:r w:rsidR="00DF3ECF">
        <w:rPr>
          <w:sz w:val="26"/>
          <w:szCs w:val="26"/>
        </w:rPr>
        <w:t>сельского поселения Сентябрьский</w:t>
      </w:r>
      <w:r w:rsidRPr="00C8215C">
        <w:rPr>
          <w:sz w:val="26"/>
          <w:szCs w:val="26"/>
        </w:rPr>
        <w:t>, в которых предусмотрено финансирование объектов капитального строительства.</w:t>
      </w:r>
      <w:proofErr w:type="gramEnd"/>
    </w:p>
    <w:p w:rsidR="00C8215C" w:rsidRPr="00C8215C" w:rsidRDefault="00C8215C" w:rsidP="00C8215C">
      <w:pPr>
        <w:tabs>
          <w:tab w:val="left" w:pos="1162"/>
        </w:tabs>
        <w:autoSpaceDE w:val="0"/>
        <w:autoSpaceDN w:val="0"/>
        <w:adjustRightInd w:val="0"/>
        <w:ind w:firstLine="709"/>
        <w:jc w:val="both"/>
        <w:rPr>
          <w:sz w:val="26"/>
          <w:szCs w:val="26"/>
        </w:rPr>
      </w:pPr>
      <w:r w:rsidRPr="00C8215C">
        <w:rPr>
          <w:sz w:val="26"/>
          <w:szCs w:val="26"/>
        </w:rPr>
        <w:t>Муниципальные программы, предусматривающие заключение долгосрочных контрактов на поставку товаров, выполнение работ, оказание услуг, должны содержать следующую информацию: наименование объекта закупки, сроки осуществления закупки, предельный объем средств на оплату исполнения контракта с разбивкой по годам, планируемые результаты выполнения работ, оказания услуг (предмет встречного обязательства и срок его исполнения).</w:t>
      </w:r>
    </w:p>
    <w:p w:rsidR="00C8215C" w:rsidRPr="00C8215C" w:rsidRDefault="00C8215C" w:rsidP="00C8215C">
      <w:pPr>
        <w:widowControl w:val="0"/>
        <w:autoSpaceDE w:val="0"/>
        <w:autoSpaceDN w:val="0"/>
        <w:adjustRightInd w:val="0"/>
        <w:ind w:firstLine="708"/>
        <w:jc w:val="both"/>
        <w:outlineLvl w:val="1"/>
        <w:rPr>
          <w:sz w:val="26"/>
          <w:szCs w:val="26"/>
        </w:rPr>
      </w:pPr>
      <w:r w:rsidRPr="00C8215C">
        <w:rPr>
          <w:sz w:val="26"/>
          <w:szCs w:val="26"/>
        </w:rPr>
        <w:t>7.4.</w:t>
      </w:r>
      <w:r w:rsidRPr="00C8215C">
        <w:rPr>
          <w:sz w:val="26"/>
          <w:szCs w:val="26"/>
        </w:rPr>
        <w:tab/>
        <w:t xml:space="preserve">Расходы на обеспечение функций Администрации </w:t>
      </w:r>
      <w:r w:rsidR="00DF3ECF">
        <w:rPr>
          <w:sz w:val="26"/>
          <w:szCs w:val="26"/>
        </w:rPr>
        <w:t>сельского поселения Сентябрьский</w:t>
      </w:r>
      <w:r w:rsidRPr="00C8215C">
        <w:rPr>
          <w:sz w:val="26"/>
          <w:szCs w:val="26"/>
        </w:rPr>
        <w:t xml:space="preserve">, а также муниципальных казенных учреждений </w:t>
      </w:r>
      <w:r w:rsidR="00DF3ECF">
        <w:rPr>
          <w:sz w:val="26"/>
          <w:szCs w:val="26"/>
        </w:rPr>
        <w:t>сельского поселения Сентябрьский</w:t>
      </w:r>
      <w:r w:rsidRPr="00C8215C">
        <w:rPr>
          <w:sz w:val="26"/>
          <w:szCs w:val="26"/>
        </w:rPr>
        <w:t>,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C8215C" w:rsidRPr="00AD25B3" w:rsidRDefault="00C8215C" w:rsidP="00C8215C">
      <w:pPr>
        <w:widowControl w:val="0"/>
        <w:autoSpaceDE w:val="0"/>
        <w:autoSpaceDN w:val="0"/>
        <w:adjustRightInd w:val="0"/>
        <w:ind w:firstLine="708"/>
        <w:jc w:val="both"/>
        <w:outlineLvl w:val="1"/>
        <w:rPr>
          <w:sz w:val="26"/>
          <w:szCs w:val="26"/>
        </w:rPr>
      </w:pPr>
      <w:proofErr w:type="gramStart"/>
      <w:r w:rsidRPr="00AD25B3">
        <w:rPr>
          <w:sz w:val="26"/>
          <w:szCs w:val="26"/>
        </w:rPr>
        <w:t xml:space="preserve">В случае если Администрации </w:t>
      </w:r>
      <w:r w:rsidR="00DF3ECF" w:rsidRPr="00AD25B3">
        <w:rPr>
          <w:sz w:val="26"/>
          <w:szCs w:val="26"/>
        </w:rPr>
        <w:t>сельского поселения Сентябрьский</w:t>
      </w:r>
      <w:r w:rsidRPr="00AD25B3">
        <w:rPr>
          <w:sz w:val="26"/>
          <w:szCs w:val="26"/>
        </w:rPr>
        <w:t xml:space="preserve">, а также муниципальные казенные учреждения </w:t>
      </w:r>
      <w:r w:rsidR="00DF3ECF" w:rsidRPr="00AD25B3">
        <w:rPr>
          <w:sz w:val="26"/>
          <w:szCs w:val="26"/>
        </w:rPr>
        <w:t>сельского поселения Сентябрьский</w:t>
      </w:r>
      <w:r w:rsidRPr="00AD25B3">
        <w:rPr>
          <w:sz w:val="26"/>
          <w:szCs w:val="26"/>
        </w:rPr>
        <w:t xml:space="preserve"> являются ответственным</w:t>
      </w:r>
      <w:r w:rsidR="005620BC" w:rsidRPr="00AD25B3">
        <w:rPr>
          <w:sz w:val="26"/>
          <w:szCs w:val="26"/>
        </w:rPr>
        <w:t xml:space="preserve"> </w:t>
      </w:r>
      <w:r w:rsidRPr="00AD25B3">
        <w:rPr>
          <w:sz w:val="26"/>
          <w:szCs w:val="26"/>
        </w:rPr>
        <w:t xml:space="preserve">исполнителем (соисполнителем) нескольких муниципальных программ, отражение расходов на обеспечение установленных функций, </w:t>
      </w:r>
      <w:r w:rsidR="005620BC" w:rsidRPr="00AD25B3">
        <w:rPr>
          <w:sz w:val="26"/>
          <w:szCs w:val="26"/>
        </w:rPr>
        <w:t>возможно,</w:t>
      </w:r>
      <w:r w:rsidRPr="00AD25B3">
        <w:rPr>
          <w:sz w:val="26"/>
          <w:szCs w:val="26"/>
        </w:rPr>
        <w:t xml:space="preserve"> включать в состав муниципальной программы, в рамках которой преимущественно реализуются полномочия соответствующего органа местного самоуправления, либо финансовое обеспечение которой преобладает.</w:t>
      </w:r>
      <w:proofErr w:type="gramEnd"/>
    </w:p>
    <w:p w:rsidR="00C8215C" w:rsidRPr="00AD25B3" w:rsidRDefault="00C8215C" w:rsidP="00C8215C">
      <w:pPr>
        <w:widowControl w:val="0"/>
        <w:autoSpaceDE w:val="0"/>
        <w:autoSpaceDN w:val="0"/>
        <w:adjustRightInd w:val="0"/>
        <w:ind w:firstLine="708"/>
        <w:jc w:val="both"/>
        <w:outlineLvl w:val="1"/>
        <w:rPr>
          <w:sz w:val="26"/>
          <w:szCs w:val="26"/>
        </w:rPr>
      </w:pPr>
      <w:proofErr w:type="gramStart"/>
      <w:r w:rsidRPr="00AD25B3">
        <w:rPr>
          <w:sz w:val="26"/>
          <w:szCs w:val="26"/>
        </w:rPr>
        <w:t xml:space="preserve">У Администрации </w:t>
      </w:r>
      <w:r w:rsidR="00DF3ECF" w:rsidRPr="00AD25B3">
        <w:rPr>
          <w:sz w:val="26"/>
          <w:szCs w:val="26"/>
        </w:rPr>
        <w:t>сельского поселения Сентябрьский</w:t>
      </w:r>
      <w:r w:rsidRPr="00AD25B3">
        <w:rPr>
          <w:sz w:val="26"/>
          <w:szCs w:val="26"/>
        </w:rPr>
        <w:t xml:space="preserve">, а также муниципальных казенных учреждений </w:t>
      </w:r>
      <w:r w:rsidR="00DF3ECF" w:rsidRPr="00AD25B3">
        <w:rPr>
          <w:sz w:val="26"/>
          <w:szCs w:val="26"/>
        </w:rPr>
        <w:t>сельского поселения Сентябрьский</w:t>
      </w:r>
      <w:r w:rsidRPr="00AD25B3">
        <w:rPr>
          <w:sz w:val="26"/>
          <w:szCs w:val="26"/>
        </w:rPr>
        <w:t xml:space="preserve"> не являющихся ответственными исполнителями (соисполнителями) муниципальных программ, расходы на обеспечение установленных функций, также возможно включать в состав </w:t>
      </w:r>
      <w:r w:rsidRPr="00AD25B3">
        <w:rPr>
          <w:sz w:val="26"/>
          <w:szCs w:val="26"/>
        </w:rPr>
        <w:lastRenderedPageBreak/>
        <w:t>муниципальной программы, в рамках которой преимущественно реализуются полномочия соответствующего органа местного самоуправления, либо финансовое обеспечение которой преобладает.</w:t>
      </w:r>
      <w:proofErr w:type="gramEnd"/>
    </w:p>
    <w:p w:rsidR="00C8215C" w:rsidRPr="00AD25B3" w:rsidRDefault="00C8215C" w:rsidP="00C8215C">
      <w:pPr>
        <w:widowControl w:val="0"/>
        <w:autoSpaceDE w:val="0"/>
        <w:autoSpaceDN w:val="0"/>
        <w:adjustRightInd w:val="0"/>
        <w:ind w:firstLine="708"/>
        <w:jc w:val="both"/>
        <w:outlineLvl w:val="1"/>
        <w:rPr>
          <w:sz w:val="26"/>
          <w:szCs w:val="26"/>
        </w:rPr>
      </w:pPr>
      <w:proofErr w:type="gramStart"/>
      <w:r w:rsidRPr="00AD25B3">
        <w:rPr>
          <w:sz w:val="26"/>
          <w:szCs w:val="26"/>
        </w:rPr>
        <w:t xml:space="preserve">Расходы бюджета на обеспечение функций Администрации </w:t>
      </w:r>
      <w:r w:rsidR="00DF3ECF" w:rsidRPr="00AD25B3">
        <w:rPr>
          <w:sz w:val="26"/>
          <w:szCs w:val="26"/>
        </w:rPr>
        <w:t>сельского поселения Сентябрьский</w:t>
      </w:r>
      <w:r w:rsidRPr="00AD25B3">
        <w:rPr>
          <w:sz w:val="26"/>
          <w:szCs w:val="26"/>
        </w:rPr>
        <w:t xml:space="preserve">, а также муниципальных казенных учреждений </w:t>
      </w:r>
      <w:r w:rsidR="00DF3ECF" w:rsidRPr="00AD25B3">
        <w:rPr>
          <w:sz w:val="26"/>
          <w:szCs w:val="26"/>
        </w:rPr>
        <w:t>сельского поселения Сентябрьский</w:t>
      </w:r>
      <w:r w:rsidRPr="00AD25B3">
        <w:rPr>
          <w:sz w:val="26"/>
          <w:szCs w:val="26"/>
        </w:rPr>
        <w:t>,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w:t>
      </w:r>
      <w:proofErr w:type="gramEnd"/>
      <w:r w:rsidRPr="00AD25B3">
        <w:rPr>
          <w:sz w:val="26"/>
          <w:szCs w:val="26"/>
        </w:rPr>
        <w:t xml:space="preserve"> В таком случае целесообразно отдельно сформировать указанную подпрограмму.</w:t>
      </w:r>
    </w:p>
    <w:p w:rsidR="00C8215C" w:rsidRPr="00C8215C" w:rsidRDefault="00C8215C" w:rsidP="00C8215C">
      <w:pPr>
        <w:widowControl w:val="0"/>
        <w:autoSpaceDE w:val="0"/>
        <w:autoSpaceDN w:val="0"/>
        <w:adjustRightInd w:val="0"/>
        <w:outlineLvl w:val="1"/>
        <w:rPr>
          <w:sz w:val="26"/>
          <w:szCs w:val="26"/>
        </w:rPr>
      </w:pPr>
    </w:p>
    <w:p w:rsidR="00C8215C" w:rsidRPr="00C8215C" w:rsidRDefault="00C8215C" w:rsidP="00C8215C">
      <w:pPr>
        <w:widowControl w:val="0"/>
        <w:autoSpaceDE w:val="0"/>
        <w:autoSpaceDN w:val="0"/>
        <w:adjustRightInd w:val="0"/>
        <w:jc w:val="center"/>
        <w:outlineLvl w:val="1"/>
        <w:rPr>
          <w:sz w:val="26"/>
          <w:szCs w:val="26"/>
        </w:rPr>
      </w:pPr>
      <w:r w:rsidRPr="00C8215C">
        <w:rPr>
          <w:sz w:val="26"/>
          <w:szCs w:val="26"/>
        </w:rPr>
        <w:t>8. Управление и контроль реализации муниципальной программы</w:t>
      </w:r>
    </w:p>
    <w:p w:rsidR="00C8215C" w:rsidRPr="00C8215C" w:rsidRDefault="00C8215C" w:rsidP="00C8215C">
      <w:pPr>
        <w:widowControl w:val="0"/>
        <w:autoSpaceDE w:val="0"/>
        <w:autoSpaceDN w:val="0"/>
        <w:adjustRightInd w:val="0"/>
        <w:ind w:firstLine="540"/>
        <w:jc w:val="both"/>
        <w:rPr>
          <w:sz w:val="26"/>
          <w:szCs w:val="26"/>
        </w:rPr>
      </w:pP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Ответственные исполнители:</w:t>
      </w:r>
    </w:p>
    <w:p w:rsidR="00C8215C" w:rsidRPr="00C8215C" w:rsidRDefault="00C8215C" w:rsidP="00C8215C">
      <w:pPr>
        <w:widowControl w:val="0"/>
        <w:tabs>
          <w:tab w:val="left" w:pos="1190"/>
        </w:tabs>
        <w:autoSpaceDE w:val="0"/>
        <w:autoSpaceDN w:val="0"/>
        <w:adjustRightInd w:val="0"/>
        <w:ind w:firstLine="709"/>
        <w:jc w:val="both"/>
        <w:rPr>
          <w:sz w:val="26"/>
          <w:szCs w:val="26"/>
        </w:rPr>
      </w:pPr>
      <w:r w:rsidRPr="00C8215C">
        <w:rPr>
          <w:sz w:val="26"/>
          <w:szCs w:val="26"/>
        </w:rPr>
        <w:t>8.1.1. Разрабатывают в пределах своих полномочий проекты нормативных правовых актов, необходимых для реализации муниципальной программы, и вносят их на рассмотрение Координационного совета;</w:t>
      </w:r>
    </w:p>
    <w:p w:rsidR="00C8215C" w:rsidRPr="00C8215C" w:rsidRDefault="00C8215C" w:rsidP="00C8215C">
      <w:pPr>
        <w:widowControl w:val="0"/>
        <w:tabs>
          <w:tab w:val="left" w:pos="1190"/>
        </w:tabs>
        <w:autoSpaceDE w:val="0"/>
        <w:autoSpaceDN w:val="0"/>
        <w:adjustRightInd w:val="0"/>
        <w:ind w:firstLine="709"/>
        <w:jc w:val="both"/>
        <w:rPr>
          <w:sz w:val="26"/>
          <w:szCs w:val="26"/>
        </w:rPr>
      </w:pPr>
      <w:r w:rsidRPr="00C8215C">
        <w:rPr>
          <w:sz w:val="26"/>
          <w:szCs w:val="26"/>
        </w:rPr>
        <w:t>8.1.2. Могут передать часть функций муниципальному образованию Нефтеюганский район (с их согласования), в случае целесообразности и объективных условий невозможности организации и реализации программных мероприятий органами местного самоуправления и их подведомственными учреждениями;</w:t>
      </w:r>
    </w:p>
    <w:p w:rsidR="00C8215C" w:rsidRPr="00C8215C" w:rsidRDefault="00C8215C" w:rsidP="00C8215C">
      <w:pPr>
        <w:widowControl w:val="0"/>
        <w:tabs>
          <w:tab w:val="left" w:pos="1190"/>
        </w:tabs>
        <w:autoSpaceDE w:val="0"/>
        <w:autoSpaceDN w:val="0"/>
        <w:adjustRightInd w:val="0"/>
        <w:ind w:firstLine="709"/>
        <w:jc w:val="both"/>
        <w:rPr>
          <w:sz w:val="26"/>
          <w:szCs w:val="26"/>
        </w:rPr>
      </w:pPr>
      <w:r w:rsidRPr="00C8215C">
        <w:rPr>
          <w:sz w:val="26"/>
          <w:szCs w:val="26"/>
        </w:rPr>
        <w:t xml:space="preserve">8.1.3. Могут передать часть функций по организации программных мероприятий казенным учреждениям </w:t>
      </w:r>
      <w:r w:rsidR="00DF3ECF">
        <w:rPr>
          <w:sz w:val="26"/>
          <w:szCs w:val="26"/>
        </w:rPr>
        <w:t>сельского поселения Сентябрьский</w:t>
      </w:r>
      <w:r w:rsidRPr="00C8215C">
        <w:rPr>
          <w:sz w:val="26"/>
          <w:szCs w:val="26"/>
        </w:rPr>
        <w:t>, в случае если эти функции соответствуют Уставу (положению) казенного учреждения и запланированы при формировании бюджета на очередной финансовый год и плановый период;</w:t>
      </w:r>
    </w:p>
    <w:p w:rsidR="00C8215C" w:rsidRPr="00C8215C" w:rsidRDefault="00C8215C" w:rsidP="00C8215C">
      <w:pPr>
        <w:widowControl w:val="0"/>
        <w:tabs>
          <w:tab w:val="left" w:pos="709"/>
        </w:tabs>
        <w:autoSpaceDE w:val="0"/>
        <w:autoSpaceDN w:val="0"/>
        <w:adjustRightInd w:val="0"/>
        <w:ind w:firstLine="709"/>
        <w:jc w:val="both"/>
        <w:rPr>
          <w:sz w:val="26"/>
          <w:szCs w:val="26"/>
        </w:rPr>
      </w:pPr>
      <w:r w:rsidRPr="00C8215C">
        <w:rPr>
          <w:sz w:val="26"/>
          <w:szCs w:val="26"/>
        </w:rPr>
        <w:t>8.1.4. Осуществляют координацию деятельности соисполнителей по реализации программных мероприятий;</w:t>
      </w:r>
    </w:p>
    <w:p w:rsidR="00C8215C" w:rsidRPr="00C8215C" w:rsidRDefault="00C8215C" w:rsidP="00C8215C">
      <w:pPr>
        <w:widowControl w:val="0"/>
        <w:tabs>
          <w:tab w:val="left" w:pos="709"/>
        </w:tabs>
        <w:autoSpaceDE w:val="0"/>
        <w:autoSpaceDN w:val="0"/>
        <w:adjustRightInd w:val="0"/>
        <w:ind w:firstLine="709"/>
        <w:jc w:val="both"/>
        <w:rPr>
          <w:sz w:val="26"/>
          <w:szCs w:val="26"/>
        </w:rPr>
      </w:pPr>
      <w:r w:rsidRPr="00C8215C">
        <w:rPr>
          <w:sz w:val="26"/>
          <w:szCs w:val="26"/>
        </w:rPr>
        <w:t>8.1.5. Формируют сводный перечень предложений по включению новых программных мероприятий, 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C8215C" w:rsidRPr="00C8215C" w:rsidRDefault="00C8215C" w:rsidP="00C8215C">
      <w:pPr>
        <w:widowControl w:val="0"/>
        <w:tabs>
          <w:tab w:val="left" w:pos="709"/>
        </w:tabs>
        <w:autoSpaceDE w:val="0"/>
        <w:autoSpaceDN w:val="0"/>
        <w:adjustRightInd w:val="0"/>
        <w:ind w:firstLine="709"/>
        <w:jc w:val="both"/>
        <w:rPr>
          <w:sz w:val="26"/>
          <w:szCs w:val="26"/>
        </w:rPr>
      </w:pPr>
      <w:r w:rsidRPr="00C8215C">
        <w:rPr>
          <w:sz w:val="26"/>
          <w:szCs w:val="26"/>
        </w:rPr>
        <w:t>8.1.6. Несут ответственность за своевременную и качественную ее реализацию, осуществляют управление, обеспечивают эффективное использование средств, выделяемых на реализацию муниципальной программы;</w:t>
      </w:r>
    </w:p>
    <w:p w:rsidR="00C8215C" w:rsidRPr="00C8215C" w:rsidRDefault="00C8215C" w:rsidP="00C8215C">
      <w:pPr>
        <w:widowControl w:val="0"/>
        <w:tabs>
          <w:tab w:val="left" w:pos="709"/>
        </w:tabs>
        <w:autoSpaceDE w:val="0"/>
        <w:autoSpaceDN w:val="0"/>
        <w:adjustRightInd w:val="0"/>
        <w:ind w:firstLine="709"/>
        <w:jc w:val="both"/>
        <w:rPr>
          <w:sz w:val="26"/>
          <w:szCs w:val="26"/>
        </w:rPr>
      </w:pPr>
      <w:r w:rsidRPr="00C8215C">
        <w:rPr>
          <w:sz w:val="26"/>
          <w:szCs w:val="26"/>
        </w:rPr>
        <w:t>8.1.7.</w:t>
      </w:r>
      <w:r w:rsidRPr="00C8215C">
        <w:t xml:space="preserve"> </w:t>
      </w:r>
      <w:r w:rsidRPr="00C8215C">
        <w:rPr>
          <w:sz w:val="26"/>
          <w:szCs w:val="26"/>
        </w:rPr>
        <w:t xml:space="preserve">Разрабатывают и утверждают комплексный план по реализации основных мероприятий муниципальной программы по форме согласно таблице №4. В комплексном плане отражаются мероприятия, включенные в основное мероприятие и объемы финансирования, предусмотренные на реализацию мероприятий. Комплексный план утверждается структурными подразделениями Администрации </w:t>
      </w:r>
      <w:r w:rsidR="00DF3ECF">
        <w:rPr>
          <w:sz w:val="26"/>
          <w:szCs w:val="26"/>
        </w:rPr>
        <w:t>сельского поселения Сентябрьский</w:t>
      </w:r>
      <w:r w:rsidRPr="00C8215C">
        <w:rPr>
          <w:sz w:val="26"/>
          <w:szCs w:val="26"/>
        </w:rPr>
        <w:t xml:space="preserve"> распоряжением Администрации </w:t>
      </w:r>
      <w:r w:rsidR="00DF3ECF">
        <w:rPr>
          <w:sz w:val="26"/>
          <w:szCs w:val="26"/>
        </w:rPr>
        <w:t>сельского поселения Сентябрьский</w:t>
      </w:r>
      <w:r w:rsidRPr="00C8215C">
        <w:rPr>
          <w:sz w:val="26"/>
          <w:szCs w:val="26"/>
        </w:rPr>
        <w:t>;</w:t>
      </w:r>
    </w:p>
    <w:p w:rsidR="00C8215C" w:rsidRPr="00C8215C" w:rsidRDefault="00C8215C" w:rsidP="00C8215C">
      <w:pPr>
        <w:widowControl w:val="0"/>
        <w:tabs>
          <w:tab w:val="left" w:pos="709"/>
        </w:tabs>
        <w:autoSpaceDE w:val="0"/>
        <w:autoSpaceDN w:val="0"/>
        <w:adjustRightInd w:val="0"/>
        <w:ind w:firstLine="709"/>
        <w:jc w:val="both"/>
        <w:rPr>
          <w:color w:val="FF0000"/>
          <w:sz w:val="26"/>
          <w:szCs w:val="26"/>
        </w:rPr>
      </w:pPr>
      <w:r w:rsidRPr="00C8215C">
        <w:rPr>
          <w:sz w:val="26"/>
          <w:szCs w:val="26"/>
        </w:rPr>
        <w:t>8.1.8. Организуют освещение в средствах массовой информации и сети Интернет хода реализации муниципальной программы.</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Ответственный исполнитель направляет в Координационный совет отчет о ходе реализации муниципальной программы (исполнении комплексного плана) (далее – отчет).</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lastRenderedPageBreak/>
        <w:t>Отчет представляется ответственным исполнителем нарастающим итогом по форме, согласно таблице №5, в следующие сроки:</w:t>
      </w:r>
    </w:p>
    <w:p w:rsidR="00C8215C" w:rsidRPr="00C8215C" w:rsidRDefault="00C8215C" w:rsidP="00C8215C">
      <w:pPr>
        <w:widowControl w:val="0"/>
        <w:autoSpaceDE w:val="0"/>
        <w:autoSpaceDN w:val="0"/>
        <w:adjustRightInd w:val="0"/>
        <w:ind w:firstLine="709"/>
        <w:jc w:val="both"/>
        <w:rPr>
          <w:sz w:val="26"/>
          <w:szCs w:val="26"/>
        </w:rPr>
      </w:pPr>
      <w:r w:rsidRPr="00C8215C">
        <w:rPr>
          <w:sz w:val="26"/>
          <w:szCs w:val="26"/>
        </w:rPr>
        <w:t>ежеквартально – до 10-го числа месяца, следующего за отчетным периодом по состоянию на 1 число отчетного периода, на бумажном и электронном носителях, за подписью руководителя программы;</w:t>
      </w:r>
    </w:p>
    <w:p w:rsidR="00C8215C" w:rsidRPr="00C8215C" w:rsidRDefault="00C8215C" w:rsidP="00C8215C">
      <w:pPr>
        <w:widowControl w:val="0"/>
        <w:autoSpaceDE w:val="0"/>
        <w:autoSpaceDN w:val="0"/>
        <w:adjustRightInd w:val="0"/>
        <w:ind w:firstLine="709"/>
        <w:jc w:val="both"/>
        <w:rPr>
          <w:color w:val="FF0000"/>
          <w:sz w:val="26"/>
          <w:szCs w:val="26"/>
        </w:rPr>
      </w:pPr>
      <w:r w:rsidRPr="00C8215C">
        <w:rPr>
          <w:sz w:val="26"/>
          <w:szCs w:val="26"/>
        </w:rPr>
        <w:t>ежегодно – до 25-го марта года, следующего за отчетным годом, на бумажном и электронном носителях, за подписью руководителя программы.</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 xml:space="preserve"> В адрес ответственного исполнителя отчет представляется соисполнителями до 5-го числа каждого квартала, по состоянию на 1 число отчетного месяца.</w:t>
      </w:r>
    </w:p>
    <w:p w:rsidR="00C8215C" w:rsidRPr="00C8215C" w:rsidRDefault="00C8215C" w:rsidP="00C8215C">
      <w:pPr>
        <w:widowControl w:val="0"/>
        <w:autoSpaceDE w:val="0"/>
        <w:autoSpaceDN w:val="0"/>
        <w:adjustRightInd w:val="0"/>
        <w:ind w:firstLine="709"/>
        <w:jc w:val="both"/>
        <w:rPr>
          <w:sz w:val="26"/>
          <w:szCs w:val="26"/>
        </w:rPr>
      </w:pPr>
      <w:r w:rsidRPr="00C8215C">
        <w:rPr>
          <w:sz w:val="26"/>
          <w:szCs w:val="26"/>
        </w:rPr>
        <w:t xml:space="preserve">Для подготовки ежегодного отчета, в срок до 15 марта года, следующего </w:t>
      </w:r>
      <w:r w:rsidRPr="00C8215C">
        <w:rPr>
          <w:sz w:val="26"/>
          <w:szCs w:val="26"/>
        </w:rPr>
        <w:br/>
        <w:t xml:space="preserve">за отчетным годом. </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Отчет содержит информацию:</w:t>
      </w:r>
    </w:p>
    <w:p w:rsidR="00C8215C" w:rsidRPr="00C8215C" w:rsidRDefault="00C8215C" w:rsidP="00C8215C">
      <w:pPr>
        <w:widowControl w:val="0"/>
        <w:numPr>
          <w:ilvl w:val="0"/>
          <w:numId w:val="45"/>
        </w:numPr>
        <w:tabs>
          <w:tab w:val="left" w:pos="1162"/>
        </w:tabs>
        <w:autoSpaceDE w:val="0"/>
        <w:autoSpaceDN w:val="0"/>
        <w:adjustRightInd w:val="0"/>
        <w:ind w:left="0" w:firstLine="709"/>
        <w:jc w:val="both"/>
        <w:rPr>
          <w:sz w:val="26"/>
          <w:szCs w:val="26"/>
        </w:rPr>
      </w:pPr>
      <w:proofErr w:type="gramStart"/>
      <w:r w:rsidRPr="00C8215C">
        <w:rPr>
          <w:sz w:val="26"/>
          <w:szCs w:val="26"/>
        </w:rPr>
        <w:t xml:space="preserve">описание изменений в соответствующей сфере социально-экономического развития муниципального образования </w:t>
      </w:r>
      <w:r w:rsidR="00DF3ECF">
        <w:rPr>
          <w:sz w:val="26"/>
          <w:szCs w:val="26"/>
        </w:rPr>
        <w:t>сельское</w:t>
      </w:r>
      <w:r w:rsidRPr="00C8215C">
        <w:rPr>
          <w:sz w:val="26"/>
          <w:szCs w:val="26"/>
        </w:rPr>
        <w:t xml:space="preserve"> поселение </w:t>
      </w:r>
      <w:r w:rsidR="00DF3ECF">
        <w:rPr>
          <w:sz w:val="26"/>
          <w:szCs w:val="26"/>
        </w:rPr>
        <w:t>Сентябрьский</w:t>
      </w:r>
      <w:r w:rsidRPr="00C8215C">
        <w:rPr>
          <w:sz w:val="26"/>
          <w:szCs w:val="26"/>
        </w:rPr>
        <w:t xml:space="preserve"> за отчетный период;</w:t>
      </w:r>
      <w:proofErr w:type="gramEnd"/>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о финансировании программных мероприятий в разрезе источников </w:t>
      </w:r>
      <w:r w:rsidRPr="00C8215C">
        <w:rPr>
          <w:sz w:val="26"/>
          <w:szCs w:val="26"/>
        </w:rPr>
        <w:br/>
        <w:t xml:space="preserve">финансирования (бюджет автономного округа, бюджет района, бюджет </w:t>
      </w:r>
      <w:r w:rsidR="00DF3ECF">
        <w:rPr>
          <w:sz w:val="26"/>
          <w:szCs w:val="26"/>
        </w:rPr>
        <w:t>сельского</w:t>
      </w:r>
      <w:r w:rsidRPr="00C8215C">
        <w:rPr>
          <w:sz w:val="26"/>
          <w:szCs w:val="26"/>
        </w:rPr>
        <w:t xml:space="preserve"> поселения, иные источники);</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 ходе реализации программных мероприятий соисполнителями;</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 результатах реализации муниципальной программы и причинах невыполнения ее программных мероприятий;</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 ходе размещения закупок (в том числе о сложившейся экономии) и выполнении заключенных муниципальных контрактов (причины несоблюдения сроков, а также неисполнения календарного плана заключенных муниципальных контрактов);</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 наличии, объемах и состоянии объектов незавершенного строительства;</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о необходимости корректировки муниципальной программы </w:t>
      </w:r>
      <w:r w:rsidRPr="00C8215C">
        <w:rPr>
          <w:sz w:val="26"/>
          <w:szCs w:val="26"/>
        </w:rPr>
        <w:br/>
        <w:t>(с указанием обоснований).</w:t>
      </w:r>
    </w:p>
    <w:p w:rsidR="00C8215C" w:rsidRPr="00C8215C" w:rsidRDefault="00C8215C" w:rsidP="00C8215C">
      <w:pPr>
        <w:widowControl w:val="0"/>
        <w:numPr>
          <w:ilvl w:val="1"/>
          <w:numId w:val="20"/>
        </w:numPr>
        <w:tabs>
          <w:tab w:val="left" w:pos="774"/>
        </w:tabs>
        <w:autoSpaceDE w:val="0"/>
        <w:autoSpaceDN w:val="0"/>
        <w:adjustRightInd w:val="0"/>
        <w:ind w:left="0" w:firstLine="774"/>
        <w:jc w:val="both"/>
        <w:rPr>
          <w:sz w:val="26"/>
          <w:szCs w:val="26"/>
        </w:rPr>
      </w:pPr>
      <w:proofErr w:type="gramStart"/>
      <w:r w:rsidRPr="00C8215C">
        <w:rPr>
          <w:sz w:val="26"/>
          <w:szCs w:val="26"/>
        </w:rPr>
        <w:t>В случае выявления отклонений фактических результатов в отчетном году от запланированных на этот год по всем вышеуказанным направлениям</w:t>
      </w:r>
      <w:proofErr w:type="gramEnd"/>
      <w:r w:rsidRPr="00C8215C">
        <w:rPr>
          <w:sz w:val="26"/>
          <w:szCs w:val="26"/>
        </w:rPr>
        <w:t xml:space="preserve"> следует представлять аргументированное обоснование причин с указанием нереализованных или реализованных не в полной мере мероприятий муниципальных программ:</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значительного недовыполнения одних показателей в сочетании </w:t>
      </w:r>
      <w:r w:rsidRPr="00C8215C">
        <w:rPr>
          <w:sz w:val="26"/>
          <w:szCs w:val="26"/>
        </w:rPr>
        <w:br/>
        <w:t>с перевыполнением других или значительного перевыполнения по большинству плановых показателей в отчетном периоде;</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возникновение экономии бюджетных ассигнований при реализации муниципальной программы (подпрограммы) в отчетном году;</w:t>
      </w:r>
    </w:p>
    <w:p w:rsidR="00C8215C" w:rsidRPr="00C8215C" w:rsidRDefault="00C8215C" w:rsidP="00C8215C">
      <w:pPr>
        <w:widowControl w:val="0"/>
        <w:numPr>
          <w:ilvl w:val="0"/>
          <w:numId w:val="12"/>
        </w:numPr>
        <w:tabs>
          <w:tab w:val="left" w:pos="1418"/>
        </w:tabs>
        <w:autoSpaceDE w:val="0"/>
        <w:autoSpaceDN w:val="0"/>
        <w:adjustRightInd w:val="0"/>
        <w:ind w:left="0" w:firstLine="709"/>
        <w:jc w:val="both"/>
        <w:rPr>
          <w:sz w:val="26"/>
          <w:szCs w:val="26"/>
        </w:rPr>
      </w:pPr>
      <w:r w:rsidRPr="00C8215C">
        <w:rPr>
          <w:sz w:val="26"/>
          <w:szCs w:val="26"/>
        </w:rPr>
        <w:t>перераспределения бюджетных ассигнований между муниципальными программами и основными мероприятиями муниципальной программы (подпрограммы) в отчетном году;</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исполнения плана реализации муниципальной программы </w:t>
      </w:r>
      <w:r w:rsidRPr="00C8215C">
        <w:rPr>
          <w:sz w:val="26"/>
          <w:szCs w:val="26"/>
        </w:rPr>
        <w:br/>
      </w:r>
      <w:r w:rsidRPr="00C8215C">
        <w:rPr>
          <w:sz w:val="26"/>
          <w:szCs w:val="26"/>
        </w:rPr>
        <w:lastRenderedPageBreak/>
        <w:t>(подпрограммы) в отчетном периоде с нарушением запланированных сроков, в том числе невыполнение (нарушение сроков выполнения).</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 xml:space="preserve"> В течение 10 рабочих дней после заслушивания на Координационном совете годовой отчет по муниципальной программе ответственным исполнителем размещается на официальном сайте в разделе «Муниципальные программы» для информирования населения, предпринимательского сообщества, </w:t>
      </w:r>
      <w:proofErr w:type="gramStart"/>
      <w:r w:rsidRPr="00C8215C">
        <w:rPr>
          <w:sz w:val="26"/>
          <w:szCs w:val="26"/>
        </w:rPr>
        <w:t>бизнес-сообщества</w:t>
      </w:r>
      <w:proofErr w:type="gramEnd"/>
      <w:r w:rsidRPr="00C8215C">
        <w:rPr>
          <w:sz w:val="26"/>
          <w:szCs w:val="26"/>
        </w:rPr>
        <w:t xml:space="preserve">, общественных организаций. </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Ежегодно в течение всего срока реализации муниципальной программы, Координационным советом осуществляется оценка ее эффективности.</w:t>
      </w:r>
    </w:p>
    <w:p w:rsidR="00C8215C" w:rsidRPr="00C8215C" w:rsidRDefault="00C8215C" w:rsidP="00C8215C">
      <w:pPr>
        <w:widowControl w:val="0"/>
        <w:numPr>
          <w:ilvl w:val="1"/>
          <w:numId w:val="20"/>
        </w:numPr>
        <w:tabs>
          <w:tab w:val="left" w:pos="1162"/>
        </w:tabs>
        <w:autoSpaceDE w:val="0"/>
        <w:autoSpaceDN w:val="0"/>
        <w:adjustRightInd w:val="0"/>
        <w:ind w:left="0" w:firstLine="709"/>
        <w:jc w:val="both"/>
        <w:rPr>
          <w:sz w:val="26"/>
          <w:szCs w:val="26"/>
        </w:rPr>
      </w:pPr>
      <w:r w:rsidRPr="00C8215C">
        <w:rPr>
          <w:sz w:val="26"/>
          <w:szCs w:val="26"/>
        </w:rPr>
        <w:t xml:space="preserve"> По итогам реализации муниципальной программы отдел </w:t>
      </w:r>
      <w:r w:rsidR="00AD25B3">
        <w:rPr>
          <w:sz w:val="26"/>
          <w:szCs w:val="26"/>
        </w:rPr>
        <w:t>учета и отчетности</w:t>
      </w:r>
      <w:r w:rsidRPr="00C8215C">
        <w:rPr>
          <w:sz w:val="26"/>
          <w:szCs w:val="26"/>
        </w:rPr>
        <w:t xml:space="preserve"> Администрации </w:t>
      </w:r>
      <w:r w:rsidR="00DF3ECF">
        <w:rPr>
          <w:sz w:val="26"/>
          <w:szCs w:val="26"/>
        </w:rPr>
        <w:t>сельского поселения Сентябрьский</w:t>
      </w:r>
      <w:r w:rsidRPr="00C8215C">
        <w:rPr>
          <w:sz w:val="26"/>
          <w:szCs w:val="26"/>
        </w:rPr>
        <w:t xml:space="preserve"> ежегодно разрабатывает сводный годовой доклад о ходе реализации и оценке эффективности муниципальных программ (далее - сводный годовой доклад), который формируется на основе годовых отчетов, представленных ответственными исполнителями. Сводный годовой доклад до 1 июня текущего года размещается на официальном сайте в разделе «Муниципальные программы».</w:t>
      </w:r>
    </w:p>
    <w:p w:rsidR="00C8215C" w:rsidRPr="00C8215C" w:rsidRDefault="00C8215C" w:rsidP="00C8215C">
      <w:pPr>
        <w:widowControl w:val="0"/>
        <w:autoSpaceDE w:val="0"/>
        <w:autoSpaceDN w:val="0"/>
        <w:adjustRightInd w:val="0"/>
        <w:ind w:firstLine="540"/>
        <w:jc w:val="both"/>
        <w:rPr>
          <w:sz w:val="26"/>
          <w:szCs w:val="26"/>
        </w:rPr>
      </w:pPr>
    </w:p>
    <w:p w:rsidR="00C8215C" w:rsidRPr="00C8215C" w:rsidRDefault="00C8215C" w:rsidP="00C8215C">
      <w:pPr>
        <w:autoSpaceDE w:val="0"/>
        <w:autoSpaceDN w:val="0"/>
        <w:adjustRightInd w:val="0"/>
        <w:jc w:val="center"/>
        <w:outlineLvl w:val="0"/>
        <w:rPr>
          <w:sz w:val="26"/>
          <w:szCs w:val="26"/>
        </w:rPr>
      </w:pPr>
      <w:r w:rsidRPr="00C8215C">
        <w:rPr>
          <w:sz w:val="26"/>
          <w:szCs w:val="26"/>
        </w:rPr>
        <w:t xml:space="preserve">9. Полномочия ответственного исполнителя и соисполнителей </w:t>
      </w:r>
    </w:p>
    <w:p w:rsidR="00C8215C" w:rsidRPr="00C8215C" w:rsidRDefault="00C8215C" w:rsidP="00C8215C">
      <w:pPr>
        <w:autoSpaceDE w:val="0"/>
        <w:autoSpaceDN w:val="0"/>
        <w:adjustRightInd w:val="0"/>
        <w:jc w:val="center"/>
        <w:outlineLvl w:val="0"/>
        <w:rPr>
          <w:sz w:val="26"/>
          <w:szCs w:val="26"/>
        </w:rPr>
      </w:pPr>
      <w:r w:rsidRPr="00C8215C">
        <w:rPr>
          <w:sz w:val="26"/>
          <w:szCs w:val="26"/>
        </w:rPr>
        <w:t>при разработке, формировании и реализации муниципальной программы</w:t>
      </w:r>
    </w:p>
    <w:p w:rsidR="00C8215C" w:rsidRPr="00C8215C" w:rsidRDefault="00C8215C" w:rsidP="00C8215C">
      <w:pPr>
        <w:autoSpaceDE w:val="0"/>
        <w:autoSpaceDN w:val="0"/>
        <w:adjustRightInd w:val="0"/>
        <w:ind w:firstLine="540"/>
        <w:jc w:val="both"/>
        <w:rPr>
          <w:sz w:val="26"/>
          <w:szCs w:val="26"/>
        </w:rPr>
      </w:pPr>
    </w:p>
    <w:p w:rsidR="00C8215C" w:rsidRPr="00C8215C" w:rsidRDefault="00C8215C" w:rsidP="00C8215C">
      <w:pPr>
        <w:numPr>
          <w:ilvl w:val="0"/>
          <w:numId w:val="21"/>
        </w:numPr>
        <w:tabs>
          <w:tab w:val="left" w:pos="1176"/>
        </w:tabs>
        <w:autoSpaceDE w:val="0"/>
        <w:autoSpaceDN w:val="0"/>
        <w:adjustRightInd w:val="0"/>
        <w:ind w:left="0" w:firstLine="709"/>
        <w:jc w:val="both"/>
        <w:rPr>
          <w:sz w:val="26"/>
          <w:szCs w:val="26"/>
        </w:rPr>
      </w:pPr>
      <w:r w:rsidRPr="00C8215C">
        <w:rPr>
          <w:sz w:val="26"/>
          <w:szCs w:val="26"/>
        </w:rPr>
        <w:t>Ответственный исполнитель:</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обеспечивает разработку муниципальной программы и внесение в нее изменений, их согласование и направление в установленном порядке в Координационный совет;</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населением, </w:t>
      </w:r>
      <w:proofErr w:type="gramStart"/>
      <w:r w:rsidRPr="00C8215C">
        <w:rPr>
          <w:sz w:val="26"/>
          <w:szCs w:val="26"/>
        </w:rPr>
        <w:t>бизнес-сообществами</w:t>
      </w:r>
      <w:proofErr w:type="gramEnd"/>
      <w:r w:rsidRPr="00C8215C">
        <w:rPr>
          <w:sz w:val="26"/>
          <w:szCs w:val="26"/>
        </w:rPr>
        <w:t>, общественными организациями;</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организует реализацию муниципальной программы,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предоставляет по запросу Координационного совета сведения, необходимые для проведения мониторинга реализации муниципальной программы;</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проводит оценку эффективности подпрограмм муниципальной программы;</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запрашивает у соисполнителей информацию, необходимую для проведения </w:t>
      </w:r>
      <w:proofErr w:type="gramStart"/>
      <w:r w:rsidRPr="00C8215C">
        <w:rPr>
          <w:sz w:val="26"/>
          <w:szCs w:val="26"/>
        </w:rPr>
        <w:t>оценки эффективности реализации подпрограмм муниципальной программы</w:t>
      </w:r>
      <w:proofErr w:type="gramEnd"/>
      <w:r w:rsidRPr="00C8215C">
        <w:rPr>
          <w:sz w:val="26"/>
          <w:szCs w:val="26"/>
        </w:rPr>
        <w:t xml:space="preserve"> и подготовки годового отчета;</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рекомендует соисполнителям осуществить разработку отдельных мероприятий и планов их реализации;</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осуществляет подготовку отчета и представляет его в Координационный совет в сроки, установленные пунктом 8.3 настоящего Порядка.</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несет персональную ответственность за своевременную реализацию меро</w:t>
      </w:r>
      <w:r w:rsidR="00D634B7">
        <w:rPr>
          <w:sz w:val="26"/>
          <w:szCs w:val="26"/>
        </w:rPr>
        <w:t>приятий муниципальной программы.</w:t>
      </w:r>
    </w:p>
    <w:p w:rsidR="00C8215C" w:rsidRPr="00C8215C" w:rsidRDefault="00C8215C" w:rsidP="00C8215C">
      <w:pPr>
        <w:tabs>
          <w:tab w:val="left" w:pos="1176"/>
        </w:tabs>
        <w:autoSpaceDE w:val="0"/>
        <w:autoSpaceDN w:val="0"/>
        <w:adjustRightInd w:val="0"/>
        <w:ind w:left="709"/>
        <w:jc w:val="both"/>
        <w:rPr>
          <w:sz w:val="26"/>
          <w:szCs w:val="26"/>
        </w:rPr>
      </w:pPr>
      <w:r w:rsidRPr="00C8215C">
        <w:rPr>
          <w:sz w:val="26"/>
          <w:szCs w:val="26"/>
        </w:rPr>
        <w:t>9.2.Ответственность соисполнителя:</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участвует в разработке и осуществляет реализацию программных мероприятий;</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 xml:space="preserve">представляет ответственному исполнителю информацию, необходимую для проведения оценки эффективности реализации муниципальной программы и </w:t>
      </w:r>
      <w:r w:rsidRPr="00C8215C">
        <w:rPr>
          <w:sz w:val="26"/>
          <w:szCs w:val="26"/>
        </w:rPr>
        <w:lastRenderedPageBreak/>
        <w:t>подготовки годового отчета в соответствии со сроками, установленными п.8.4 настоящего Порядка;</w:t>
      </w:r>
    </w:p>
    <w:p w:rsidR="00C8215C" w:rsidRPr="00C8215C" w:rsidRDefault="00C8215C" w:rsidP="00C8215C">
      <w:pPr>
        <w:widowControl w:val="0"/>
        <w:numPr>
          <w:ilvl w:val="0"/>
          <w:numId w:val="12"/>
        </w:numPr>
        <w:tabs>
          <w:tab w:val="left" w:pos="1190"/>
        </w:tabs>
        <w:autoSpaceDE w:val="0"/>
        <w:autoSpaceDN w:val="0"/>
        <w:adjustRightInd w:val="0"/>
        <w:ind w:left="0" w:firstLine="709"/>
        <w:jc w:val="both"/>
        <w:rPr>
          <w:sz w:val="26"/>
          <w:szCs w:val="26"/>
        </w:rPr>
      </w:pPr>
      <w:r w:rsidRPr="00C8215C">
        <w:rPr>
          <w:sz w:val="26"/>
          <w:szCs w:val="26"/>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w:t>
      </w:r>
    </w:p>
    <w:p w:rsidR="00176DA1" w:rsidRPr="00D33FE7" w:rsidRDefault="00176DA1" w:rsidP="00176DA1">
      <w:pPr>
        <w:numPr>
          <w:ilvl w:val="1"/>
          <w:numId w:val="49"/>
        </w:numPr>
        <w:tabs>
          <w:tab w:val="left" w:pos="1316"/>
        </w:tabs>
        <w:autoSpaceDE w:val="0"/>
        <w:autoSpaceDN w:val="0"/>
        <w:adjustRightInd w:val="0"/>
        <w:ind w:left="0" w:firstLine="709"/>
        <w:jc w:val="both"/>
        <w:rPr>
          <w:rFonts w:cs="Arial"/>
          <w:sz w:val="26"/>
          <w:szCs w:val="26"/>
        </w:rPr>
      </w:pPr>
      <w:r w:rsidRPr="00D33FE7">
        <w:rPr>
          <w:rFonts w:cs="Arial"/>
          <w:sz w:val="26"/>
          <w:szCs w:val="26"/>
        </w:rPr>
        <w:t xml:space="preserve">Ответственность за соблюдение сроков утверждения муниципальной программы при внесении изменений несет специалист администрации сельского поселения Сентябрьский, </w:t>
      </w:r>
      <w:r w:rsidR="00BC6D51" w:rsidRPr="00D33FE7">
        <w:rPr>
          <w:rFonts w:cs="Arial"/>
          <w:sz w:val="26"/>
          <w:szCs w:val="26"/>
        </w:rPr>
        <w:t>назначенный расп</w:t>
      </w:r>
      <w:r w:rsidR="00937653" w:rsidRPr="00D33FE7">
        <w:rPr>
          <w:rFonts w:cs="Arial"/>
          <w:sz w:val="26"/>
          <w:szCs w:val="26"/>
        </w:rPr>
        <w:t>оряжением</w:t>
      </w:r>
      <w:r w:rsidR="00BC6D51" w:rsidRPr="00D33FE7">
        <w:rPr>
          <w:rFonts w:cs="Arial"/>
          <w:sz w:val="26"/>
          <w:szCs w:val="26"/>
        </w:rPr>
        <w:t xml:space="preserve"> администрации, </w:t>
      </w:r>
      <w:r w:rsidRPr="00D33FE7">
        <w:rPr>
          <w:rFonts w:cs="Arial"/>
          <w:sz w:val="26"/>
          <w:szCs w:val="26"/>
        </w:rPr>
        <w:t xml:space="preserve">а также специалист муниципального казенного учреждения сельского поселения Сентябрьский, </w:t>
      </w:r>
      <w:r w:rsidR="00BC6D51" w:rsidRPr="00D33FE7">
        <w:rPr>
          <w:rFonts w:cs="Arial"/>
          <w:sz w:val="26"/>
          <w:szCs w:val="26"/>
        </w:rPr>
        <w:t>наз</w:t>
      </w:r>
      <w:r w:rsidR="00937653" w:rsidRPr="00D33FE7">
        <w:rPr>
          <w:rFonts w:cs="Arial"/>
          <w:sz w:val="26"/>
          <w:szCs w:val="26"/>
        </w:rPr>
        <w:t>наченный</w:t>
      </w:r>
      <w:r w:rsidR="00BC6D51" w:rsidRPr="00D33FE7">
        <w:rPr>
          <w:rFonts w:cs="Arial"/>
          <w:sz w:val="26"/>
          <w:szCs w:val="26"/>
        </w:rPr>
        <w:t xml:space="preserve"> приказом директора </w:t>
      </w:r>
      <w:r w:rsidR="00937653" w:rsidRPr="00D33FE7">
        <w:rPr>
          <w:rFonts w:cs="Arial"/>
          <w:sz w:val="26"/>
          <w:szCs w:val="26"/>
        </w:rPr>
        <w:t>МКУ</w:t>
      </w:r>
      <w:r w:rsidRPr="00D33FE7">
        <w:rPr>
          <w:rFonts w:cs="Arial"/>
          <w:sz w:val="26"/>
          <w:szCs w:val="26"/>
        </w:rPr>
        <w:t>.</w:t>
      </w:r>
    </w:p>
    <w:p w:rsidR="00C8215C" w:rsidRPr="00D33FE7" w:rsidRDefault="00C8215C" w:rsidP="00C8215C">
      <w:pPr>
        <w:widowControl w:val="0"/>
        <w:autoSpaceDE w:val="0"/>
        <w:autoSpaceDN w:val="0"/>
        <w:adjustRightInd w:val="0"/>
        <w:jc w:val="both"/>
        <w:rPr>
          <w:sz w:val="26"/>
          <w:szCs w:val="26"/>
        </w:rPr>
      </w:pPr>
    </w:p>
    <w:p w:rsidR="00C8215C" w:rsidRPr="00C8215C" w:rsidRDefault="00C8215C" w:rsidP="00C8215C">
      <w:pPr>
        <w:widowControl w:val="0"/>
        <w:autoSpaceDE w:val="0"/>
        <w:autoSpaceDN w:val="0"/>
        <w:adjustRightInd w:val="0"/>
        <w:jc w:val="center"/>
        <w:outlineLvl w:val="1"/>
        <w:rPr>
          <w:sz w:val="26"/>
          <w:szCs w:val="26"/>
        </w:rPr>
      </w:pPr>
      <w:r w:rsidRPr="00C8215C">
        <w:rPr>
          <w:sz w:val="26"/>
          <w:szCs w:val="26"/>
        </w:rPr>
        <w:t>10. Заключительные положения</w:t>
      </w:r>
    </w:p>
    <w:p w:rsidR="00C8215C" w:rsidRPr="00C8215C" w:rsidRDefault="00C8215C" w:rsidP="00C8215C">
      <w:pPr>
        <w:widowControl w:val="0"/>
        <w:autoSpaceDE w:val="0"/>
        <w:autoSpaceDN w:val="0"/>
        <w:adjustRightInd w:val="0"/>
        <w:ind w:firstLine="540"/>
        <w:jc w:val="both"/>
        <w:rPr>
          <w:sz w:val="26"/>
          <w:szCs w:val="26"/>
        </w:rPr>
      </w:pPr>
      <w:bookmarkStart w:id="1" w:name="_GoBack"/>
      <w:bookmarkEnd w:id="1"/>
    </w:p>
    <w:p w:rsidR="00C8215C" w:rsidRPr="00C8215C" w:rsidRDefault="00D634B7" w:rsidP="00C8215C">
      <w:pPr>
        <w:widowControl w:val="0"/>
        <w:tabs>
          <w:tab w:val="left" w:pos="0"/>
        </w:tabs>
        <w:autoSpaceDE w:val="0"/>
        <w:autoSpaceDN w:val="0"/>
        <w:adjustRightInd w:val="0"/>
        <w:ind w:firstLine="709"/>
        <w:jc w:val="both"/>
        <w:rPr>
          <w:sz w:val="26"/>
          <w:szCs w:val="26"/>
        </w:rPr>
      </w:pPr>
      <w:r>
        <w:rPr>
          <w:sz w:val="26"/>
          <w:szCs w:val="26"/>
        </w:rPr>
        <w:t xml:space="preserve">10.1. </w:t>
      </w:r>
      <w:r w:rsidR="00C8215C" w:rsidRPr="00C8215C">
        <w:rPr>
          <w:sz w:val="26"/>
          <w:szCs w:val="26"/>
        </w:rPr>
        <w:t xml:space="preserve">Требования настоящего Порядка не распространяются на правоотношения, связанные с разработкой, формированием, утверждением и реализацией программ, разрабатываемых в соответствии с требованиями федерального законодательства, законодательства Ханты-Мансийского автономного округа </w:t>
      </w:r>
      <w:proofErr w:type="gramStart"/>
      <w:r w:rsidR="00C8215C" w:rsidRPr="00C8215C">
        <w:rPr>
          <w:sz w:val="26"/>
          <w:szCs w:val="26"/>
        </w:rPr>
        <w:t>–Ю</w:t>
      </w:r>
      <w:proofErr w:type="gramEnd"/>
      <w:r w:rsidR="00C8215C" w:rsidRPr="00C8215C">
        <w:rPr>
          <w:sz w:val="26"/>
          <w:szCs w:val="26"/>
        </w:rPr>
        <w:t>гры, нормативно-правовых актов Нефтеюганского района.</w:t>
      </w:r>
    </w:p>
    <w:tbl>
      <w:tblPr>
        <w:tblW w:w="0" w:type="auto"/>
        <w:tblLook w:val="01E0" w:firstRow="1" w:lastRow="1" w:firstColumn="1" w:lastColumn="1" w:noHBand="0" w:noVBand="0"/>
      </w:tblPr>
      <w:tblGrid>
        <w:gridCol w:w="3948"/>
        <w:gridCol w:w="5658"/>
      </w:tblGrid>
      <w:tr w:rsidR="00C8215C" w:rsidRPr="00C8215C" w:rsidTr="0053153A">
        <w:tc>
          <w:tcPr>
            <w:tcW w:w="3948" w:type="dxa"/>
            <w:shd w:val="clear" w:color="auto" w:fill="auto"/>
          </w:tcPr>
          <w:p w:rsidR="00C8215C" w:rsidRPr="00C8215C" w:rsidRDefault="00C8215C" w:rsidP="0053153A">
            <w:pPr>
              <w:rPr>
                <w:sz w:val="26"/>
                <w:szCs w:val="26"/>
              </w:rPr>
            </w:pPr>
            <w:r w:rsidRPr="00C8215C">
              <w:rPr>
                <w:sz w:val="26"/>
                <w:szCs w:val="26"/>
              </w:rPr>
              <w:br w:type="page"/>
            </w:r>
          </w:p>
          <w:p w:rsidR="00C8215C" w:rsidRPr="00C8215C" w:rsidRDefault="00C8215C" w:rsidP="0053153A">
            <w:pPr>
              <w:rPr>
                <w:sz w:val="26"/>
                <w:szCs w:val="26"/>
              </w:rPr>
            </w:pPr>
          </w:p>
        </w:tc>
        <w:tc>
          <w:tcPr>
            <w:tcW w:w="5658" w:type="dxa"/>
            <w:shd w:val="clear" w:color="auto" w:fill="auto"/>
          </w:tcPr>
          <w:p w:rsidR="00C8215C" w:rsidRPr="00C8215C" w:rsidRDefault="00C8215C" w:rsidP="0053153A">
            <w:pPr>
              <w:ind w:left="2289"/>
              <w:rPr>
                <w:sz w:val="26"/>
                <w:szCs w:val="26"/>
              </w:rPr>
            </w:pPr>
          </w:p>
          <w:p w:rsidR="00C8215C" w:rsidRPr="00C8215C" w:rsidRDefault="00C8215C" w:rsidP="0053153A">
            <w:pPr>
              <w:ind w:left="2289"/>
              <w:rPr>
                <w:sz w:val="26"/>
                <w:szCs w:val="26"/>
              </w:rPr>
            </w:pPr>
          </w:p>
          <w:p w:rsidR="00C8215C" w:rsidRPr="00C8215C" w:rsidRDefault="00C8215C" w:rsidP="00D634B7">
            <w:pPr>
              <w:ind w:left="2289"/>
              <w:rPr>
                <w:sz w:val="26"/>
                <w:szCs w:val="26"/>
              </w:rPr>
            </w:pPr>
            <w:r w:rsidRPr="00C8215C">
              <w:rPr>
                <w:sz w:val="26"/>
                <w:szCs w:val="26"/>
              </w:rPr>
              <w:t xml:space="preserve">Приложение </w:t>
            </w:r>
            <w:r w:rsidR="00D634B7">
              <w:rPr>
                <w:sz w:val="26"/>
                <w:szCs w:val="26"/>
              </w:rPr>
              <w:t xml:space="preserve">к </w:t>
            </w:r>
            <w:r w:rsidRPr="00C8215C">
              <w:rPr>
                <w:sz w:val="26"/>
                <w:szCs w:val="26"/>
              </w:rPr>
              <w:t xml:space="preserve">Порядку  </w:t>
            </w:r>
          </w:p>
        </w:tc>
      </w:tr>
      <w:tr w:rsidR="00C8215C" w:rsidRPr="00C8215C" w:rsidTr="0053153A">
        <w:tc>
          <w:tcPr>
            <w:tcW w:w="3948" w:type="dxa"/>
            <w:shd w:val="clear" w:color="auto" w:fill="auto"/>
          </w:tcPr>
          <w:p w:rsidR="00C8215C" w:rsidRPr="00C8215C" w:rsidRDefault="00C8215C" w:rsidP="0053153A">
            <w:pPr>
              <w:rPr>
                <w:sz w:val="26"/>
                <w:szCs w:val="26"/>
              </w:rPr>
            </w:pPr>
          </w:p>
        </w:tc>
        <w:tc>
          <w:tcPr>
            <w:tcW w:w="5658" w:type="dxa"/>
            <w:shd w:val="clear" w:color="auto" w:fill="auto"/>
          </w:tcPr>
          <w:p w:rsidR="00C8215C" w:rsidRPr="00C8215C" w:rsidRDefault="00C8215C" w:rsidP="0053153A">
            <w:pPr>
              <w:ind w:left="1297"/>
              <w:rPr>
                <w:sz w:val="26"/>
                <w:szCs w:val="26"/>
              </w:rPr>
            </w:pPr>
          </w:p>
        </w:tc>
      </w:tr>
    </w:tbl>
    <w:p w:rsidR="00C8215C" w:rsidRPr="00C8215C" w:rsidRDefault="00C8215C" w:rsidP="00C8215C">
      <w:pPr>
        <w:widowControl w:val="0"/>
        <w:autoSpaceDE w:val="0"/>
        <w:autoSpaceDN w:val="0"/>
        <w:adjustRightInd w:val="0"/>
        <w:jc w:val="center"/>
        <w:rPr>
          <w:bCs/>
          <w:sz w:val="26"/>
          <w:szCs w:val="26"/>
        </w:rPr>
      </w:pPr>
      <w:bookmarkStart w:id="2" w:name="Par218"/>
      <w:bookmarkEnd w:id="2"/>
      <w:r w:rsidRPr="00C8215C">
        <w:rPr>
          <w:bCs/>
          <w:sz w:val="26"/>
          <w:szCs w:val="26"/>
        </w:rPr>
        <w:t xml:space="preserve">Структура муниципальной программы </w:t>
      </w:r>
      <w:r w:rsidR="00DF3ECF">
        <w:rPr>
          <w:bCs/>
          <w:sz w:val="26"/>
          <w:szCs w:val="26"/>
        </w:rPr>
        <w:t>сельского поселения Сентябрьский</w:t>
      </w:r>
    </w:p>
    <w:p w:rsidR="00C8215C" w:rsidRPr="00C8215C" w:rsidRDefault="00C8215C" w:rsidP="00C8215C">
      <w:pPr>
        <w:widowControl w:val="0"/>
        <w:autoSpaceDE w:val="0"/>
        <w:autoSpaceDN w:val="0"/>
        <w:adjustRightInd w:val="0"/>
        <w:ind w:firstLine="540"/>
        <w:jc w:val="center"/>
        <w:rPr>
          <w:sz w:val="26"/>
          <w:szCs w:val="26"/>
        </w:rPr>
      </w:pPr>
    </w:p>
    <w:p w:rsidR="00C8215C" w:rsidRPr="00C8215C" w:rsidRDefault="00C8215C" w:rsidP="00C8215C">
      <w:pPr>
        <w:widowControl w:val="0"/>
        <w:autoSpaceDE w:val="0"/>
        <w:autoSpaceDN w:val="0"/>
        <w:adjustRightInd w:val="0"/>
        <w:jc w:val="center"/>
        <w:rPr>
          <w:b/>
          <w:sz w:val="26"/>
          <w:szCs w:val="26"/>
        </w:rPr>
      </w:pPr>
      <w:r w:rsidRPr="00C8215C">
        <w:rPr>
          <w:b/>
          <w:sz w:val="26"/>
          <w:szCs w:val="26"/>
        </w:rPr>
        <w:t>Паспорт</w:t>
      </w:r>
    </w:p>
    <w:p w:rsidR="00C8215C" w:rsidRPr="00C8215C" w:rsidRDefault="00C8215C" w:rsidP="00C8215C">
      <w:pPr>
        <w:widowControl w:val="0"/>
        <w:autoSpaceDE w:val="0"/>
        <w:autoSpaceDN w:val="0"/>
        <w:adjustRightInd w:val="0"/>
        <w:jc w:val="center"/>
        <w:rPr>
          <w:b/>
          <w:sz w:val="26"/>
          <w:szCs w:val="26"/>
        </w:rPr>
      </w:pPr>
      <w:r w:rsidRPr="00C8215C">
        <w:rPr>
          <w:b/>
          <w:sz w:val="26"/>
          <w:szCs w:val="26"/>
        </w:rPr>
        <w:t xml:space="preserve">муниципальной программы </w:t>
      </w:r>
      <w:r w:rsidR="00DF3ECF">
        <w:rPr>
          <w:b/>
          <w:sz w:val="26"/>
          <w:szCs w:val="26"/>
        </w:rPr>
        <w:t>сельского поселения Сентябрьский</w:t>
      </w:r>
    </w:p>
    <w:p w:rsidR="00C8215C" w:rsidRPr="00C8215C" w:rsidRDefault="00C8215C" w:rsidP="00C8215C">
      <w:pPr>
        <w:widowControl w:val="0"/>
        <w:autoSpaceDE w:val="0"/>
        <w:autoSpaceDN w:val="0"/>
        <w:adjustRightInd w:val="0"/>
        <w:ind w:firstLine="54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8215C" w:rsidRPr="00C8215C" w:rsidTr="0053153A">
        <w:tc>
          <w:tcPr>
            <w:tcW w:w="4927" w:type="dxa"/>
            <w:shd w:val="clear" w:color="auto" w:fill="auto"/>
          </w:tcPr>
          <w:p w:rsidR="00C8215C" w:rsidRPr="00C8215C" w:rsidRDefault="00C8215C" w:rsidP="0053153A">
            <w:pPr>
              <w:pStyle w:val="ConsPlusNonformat"/>
              <w:rPr>
                <w:rFonts w:ascii="Times New Roman" w:hAnsi="Times New Roman" w:cs="Times New Roman"/>
                <w:sz w:val="26"/>
                <w:szCs w:val="26"/>
              </w:rPr>
            </w:pPr>
            <w:r w:rsidRPr="00C8215C">
              <w:rPr>
                <w:rFonts w:ascii="Times New Roman" w:hAnsi="Times New Roman" w:cs="Times New Roman"/>
                <w:sz w:val="26"/>
                <w:szCs w:val="26"/>
              </w:rPr>
              <w:t xml:space="preserve">Наименование муниципальной программы    </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pStyle w:val="ConsPlusNonformat"/>
              <w:rPr>
                <w:rFonts w:ascii="Times New Roman" w:hAnsi="Times New Roman" w:cs="Times New Roman"/>
                <w:sz w:val="26"/>
                <w:szCs w:val="26"/>
              </w:rPr>
            </w:pPr>
            <w:r w:rsidRPr="00C8215C">
              <w:rPr>
                <w:rFonts w:ascii="Times New Roman" w:hAnsi="Times New Roman" w:cs="Times New Roman"/>
                <w:sz w:val="26"/>
                <w:szCs w:val="26"/>
              </w:rPr>
              <w:t xml:space="preserve">Дата утверждения муниципальной программы (наименование и номер соответствующего нормативного правового акта) </w:t>
            </w:r>
            <w:hyperlink w:anchor="Par250" w:history="1">
              <w:r w:rsidRPr="00C8215C">
                <w:rPr>
                  <w:rFonts w:ascii="Times New Roman" w:hAnsi="Times New Roman" w:cs="Times New Roman"/>
                  <w:sz w:val="26"/>
                  <w:szCs w:val="26"/>
                </w:rPr>
                <w:t>*</w:t>
              </w:r>
            </w:hyperlink>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autoSpaceDE w:val="0"/>
              <w:autoSpaceDN w:val="0"/>
              <w:adjustRightInd w:val="0"/>
              <w:rPr>
                <w:sz w:val="26"/>
                <w:szCs w:val="26"/>
              </w:rPr>
            </w:pPr>
            <w:r w:rsidRPr="00C8215C">
              <w:rPr>
                <w:sz w:val="26"/>
                <w:szCs w:val="26"/>
              </w:rPr>
              <w:t>Ответственный исполнитель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autoSpaceDE w:val="0"/>
              <w:autoSpaceDN w:val="0"/>
              <w:adjustRightInd w:val="0"/>
              <w:rPr>
                <w:sz w:val="26"/>
                <w:szCs w:val="26"/>
              </w:rPr>
            </w:pPr>
            <w:r w:rsidRPr="00C8215C">
              <w:rPr>
                <w:sz w:val="26"/>
                <w:szCs w:val="26"/>
              </w:rPr>
              <w:t>Соисполнители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widowControl w:val="0"/>
              <w:autoSpaceDE w:val="0"/>
              <w:autoSpaceDN w:val="0"/>
              <w:adjustRightInd w:val="0"/>
              <w:rPr>
                <w:sz w:val="26"/>
                <w:szCs w:val="26"/>
              </w:rPr>
            </w:pPr>
            <w:r w:rsidRPr="00C8215C">
              <w:rPr>
                <w:sz w:val="26"/>
                <w:szCs w:val="26"/>
              </w:rPr>
              <w:t>Цели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widowControl w:val="0"/>
              <w:autoSpaceDE w:val="0"/>
              <w:autoSpaceDN w:val="0"/>
              <w:adjustRightInd w:val="0"/>
              <w:rPr>
                <w:sz w:val="26"/>
                <w:szCs w:val="26"/>
              </w:rPr>
            </w:pPr>
            <w:r w:rsidRPr="00C8215C">
              <w:rPr>
                <w:sz w:val="26"/>
                <w:szCs w:val="26"/>
              </w:rPr>
              <w:t>Задачи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widowControl w:val="0"/>
              <w:autoSpaceDE w:val="0"/>
              <w:autoSpaceDN w:val="0"/>
              <w:adjustRightInd w:val="0"/>
              <w:rPr>
                <w:sz w:val="26"/>
                <w:szCs w:val="26"/>
              </w:rPr>
            </w:pPr>
            <w:r w:rsidRPr="00C8215C">
              <w:rPr>
                <w:sz w:val="26"/>
                <w:szCs w:val="26"/>
              </w:rPr>
              <w:t>Подпрограммы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autoSpaceDE w:val="0"/>
              <w:autoSpaceDN w:val="0"/>
              <w:adjustRightInd w:val="0"/>
              <w:jc w:val="both"/>
              <w:rPr>
                <w:sz w:val="26"/>
                <w:szCs w:val="26"/>
              </w:rPr>
            </w:pPr>
            <w:r w:rsidRPr="00C8215C">
              <w:rPr>
                <w:sz w:val="26"/>
                <w:szCs w:val="26"/>
              </w:rPr>
              <w:t>Целевые показатели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autoSpaceDE w:val="0"/>
              <w:autoSpaceDN w:val="0"/>
              <w:adjustRightInd w:val="0"/>
              <w:jc w:val="both"/>
              <w:rPr>
                <w:sz w:val="26"/>
                <w:szCs w:val="26"/>
              </w:rPr>
            </w:pPr>
            <w:r w:rsidRPr="00C8215C">
              <w:rPr>
                <w:sz w:val="26"/>
                <w:szCs w:val="26"/>
              </w:rPr>
              <w:t>Сроки реализации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r w:rsidR="00C8215C" w:rsidRPr="00C8215C" w:rsidTr="0053153A">
        <w:tc>
          <w:tcPr>
            <w:tcW w:w="4927" w:type="dxa"/>
            <w:shd w:val="clear" w:color="auto" w:fill="auto"/>
          </w:tcPr>
          <w:p w:rsidR="00C8215C" w:rsidRPr="00C8215C" w:rsidRDefault="00C8215C" w:rsidP="0053153A">
            <w:pPr>
              <w:autoSpaceDE w:val="0"/>
              <w:autoSpaceDN w:val="0"/>
              <w:adjustRightInd w:val="0"/>
              <w:rPr>
                <w:sz w:val="26"/>
                <w:szCs w:val="26"/>
              </w:rPr>
            </w:pPr>
            <w:r w:rsidRPr="00C8215C">
              <w:rPr>
                <w:sz w:val="26"/>
                <w:szCs w:val="26"/>
              </w:rPr>
              <w:t>Финансовое обеспечение муниципальной программы</w:t>
            </w:r>
          </w:p>
        </w:tc>
        <w:tc>
          <w:tcPr>
            <w:tcW w:w="4927" w:type="dxa"/>
            <w:shd w:val="clear" w:color="auto" w:fill="auto"/>
          </w:tcPr>
          <w:p w:rsidR="00C8215C" w:rsidRPr="00C8215C" w:rsidRDefault="00C8215C" w:rsidP="0053153A">
            <w:pPr>
              <w:widowControl w:val="0"/>
              <w:autoSpaceDE w:val="0"/>
              <w:autoSpaceDN w:val="0"/>
              <w:adjustRightInd w:val="0"/>
              <w:jc w:val="center"/>
              <w:rPr>
                <w:sz w:val="26"/>
                <w:szCs w:val="26"/>
              </w:rPr>
            </w:pPr>
          </w:p>
        </w:tc>
      </w:tr>
    </w:tbl>
    <w:p w:rsidR="00C8215C" w:rsidRPr="00C8215C" w:rsidRDefault="00C8215C" w:rsidP="00C8215C">
      <w:pPr>
        <w:widowControl w:val="0"/>
        <w:autoSpaceDE w:val="0"/>
        <w:autoSpaceDN w:val="0"/>
        <w:adjustRightInd w:val="0"/>
        <w:jc w:val="both"/>
        <w:rPr>
          <w:sz w:val="22"/>
          <w:szCs w:val="22"/>
        </w:rPr>
      </w:pPr>
      <w:r w:rsidRPr="00C8215C">
        <w:rPr>
          <w:sz w:val="22"/>
          <w:szCs w:val="22"/>
        </w:rPr>
        <w:t xml:space="preserve">*Заполняется после утверждения муниципальной программы. </w:t>
      </w:r>
    </w:p>
    <w:p w:rsidR="00C8215C" w:rsidRPr="00C8215C" w:rsidRDefault="00C8215C" w:rsidP="00C8215C">
      <w:pPr>
        <w:widowControl w:val="0"/>
        <w:autoSpaceDE w:val="0"/>
        <w:autoSpaceDN w:val="0"/>
        <w:adjustRightInd w:val="0"/>
        <w:ind w:firstLine="540"/>
        <w:jc w:val="both"/>
        <w:rPr>
          <w:sz w:val="26"/>
          <w:szCs w:val="26"/>
        </w:rPr>
      </w:pPr>
    </w:p>
    <w:p w:rsidR="00C8215C" w:rsidRPr="00C8215C" w:rsidRDefault="00C8215C" w:rsidP="00C8215C">
      <w:pPr>
        <w:pStyle w:val="ConsPlusNormal"/>
        <w:ind w:firstLine="540"/>
        <w:jc w:val="both"/>
        <w:rPr>
          <w:rFonts w:ascii="Times New Roman" w:hAnsi="Times New Roman" w:cs="Times New Roman"/>
          <w:sz w:val="26"/>
          <w:szCs w:val="26"/>
        </w:rPr>
      </w:pPr>
      <w:r w:rsidRPr="00C8215C">
        <w:rPr>
          <w:rFonts w:ascii="Times New Roman" w:hAnsi="Times New Roman" w:cs="Times New Roman"/>
          <w:sz w:val="26"/>
          <w:szCs w:val="26"/>
        </w:rPr>
        <w:t xml:space="preserve">Раздел 1 «Характеристика текущего состояния сферы социально-экономического развития муниципального образования </w:t>
      </w:r>
      <w:r w:rsidR="00DF3ECF">
        <w:rPr>
          <w:rFonts w:ascii="Times New Roman" w:hAnsi="Times New Roman" w:cs="Times New Roman"/>
          <w:sz w:val="26"/>
          <w:szCs w:val="26"/>
        </w:rPr>
        <w:t>сельское</w:t>
      </w:r>
      <w:r w:rsidRPr="00C8215C">
        <w:rPr>
          <w:rFonts w:ascii="Times New Roman" w:hAnsi="Times New Roman" w:cs="Times New Roman"/>
          <w:sz w:val="26"/>
          <w:szCs w:val="26"/>
        </w:rPr>
        <w:t xml:space="preserve"> поселение </w:t>
      </w:r>
      <w:r w:rsidR="00DF3ECF">
        <w:rPr>
          <w:rFonts w:ascii="Times New Roman" w:hAnsi="Times New Roman" w:cs="Times New Roman"/>
          <w:sz w:val="26"/>
          <w:szCs w:val="26"/>
        </w:rPr>
        <w:t>Сентябрьский</w:t>
      </w:r>
      <w:r w:rsidRPr="00C8215C">
        <w:rPr>
          <w:rFonts w:ascii="Times New Roman" w:hAnsi="Times New Roman" w:cs="Times New Roman"/>
          <w:sz w:val="26"/>
          <w:szCs w:val="26"/>
        </w:rPr>
        <w:t>»</w:t>
      </w:r>
    </w:p>
    <w:p w:rsidR="00C8215C" w:rsidRPr="00C8215C" w:rsidRDefault="00C8215C" w:rsidP="00C8215C">
      <w:pPr>
        <w:pStyle w:val="ConsPlusNormal"/>
        <w:ind w:firstLine="540"/>
        <w:jc w:val="both"/>
        <w:rPr>
          <w:rFonts w:ascii="Times New Roman" w:hAnsi="Times New Roman" w:cs="Times New Roman"/>
          <w:sz w:val="26"/>
          <w:szCs w:val="26"/>
        </w:rPr>
      </w:pPr>
      <w:r w:rsidRPr="00C8215C">
        <w:rPr>
          <w:rFonts w:ascii="Times New Roman" w:hAnsi="Times New Roman" w:cs="Times New Roman"/>
          <w:sz w:val="26"/>
          <w:szCs w:val="26"/>
        </w:rPr>
        <w:t>Раздел 2 «Цели, задачи и показатели их достижения»</w:t>
      </w:r>
    </w:p>
    <w:p w:rsidR="00C8215C" w:rsidRPr="00C8215C" w:rsidRDefault="00C8215C" w:rsidP="00C8215C">
      <w:pPr>
        <w:pStyle w:val="ConsPlusNormal"/>
        <w:ind w:firstLine="540"/>
        <w:jc w:val="both"/>
        <w:rPr>
          <w:rFonts w:ascii="Times New Roman" w:hAnsi="Times New Roman" w:cs="Times New Roman"/>
          <w:sz w:val="26"/>
          <w:szCs w:val="26"/>
        </w:rPr>
      </w:pPr>
      <w:r w:rsidRPr="00C8215C">
        <w:rPr>
          <w:rFonts w:ascii="Times New Roman" w:hAnsi="Times New Roman" w:cs="Times New Roman"/>
          <w:sz w:val="26"/>
          <w:szCs w:val="26"/>
        </w:rPr>
        <w:t>Раздел 3 «Характеристика программных мероприятий»</w:t>
      </w:r>
    </w:p>
    <w:p w:rsidR="00C8215C" w:rsidRPr="00C8215C" w:rsidRDefault="00C8215C" w:rsidP="00C8215C">
      <w:pPr>
        <w:pStyle w:val="ConsPlusNormal"/>
        <w:ind w:firstLine="540"/>
        <w:jc w:val="both"/>
        <w:rPr>
          <w:rFonts w:ascii="Times New Roman" w:hAnsi="Times New Roman" w:cs="Times New Roman"/>
          <w:sz w:val="26"/>
          <w:szCs w:val="26"/>
        </w:rPr>
      </w:pPr>
      <w:r w:rsidRPr="00C8215C">
        <w:rPr>
          <w:rFonts w:ascii="Times New Roman" w:hAnsi="Times New Roman" w:cs="Times New Roman"/>
          <w:sz w:val="26"/>
          <w:szCs w:val="26"/>
        </w:rPr>
        <w:t>Раздел 4 «Механизм реализации муниципальной программы»</w:t>
      </w:r>
    </w:p>
    <w:p w:rsidR="00C8215C" w:rsidRPr="00C8215C" w:rsidRDefault="00C8215C" w:rsidP="00C8215C">
      <w:pPr>
        <w:pStyle w:val="ConsPlusNormal"/>
        <w:ind w:firstLine="540"/>
        <w:jc w:val="both"/>
        <w:rPr>
          <w:rFonts w:ascii="Times New Roman" w:hAnsi="Times New Roman" w:cs="Times New Roman"/>
          <w:sz w:val="26"/>
          <w:szCs w:val="26"/>
        </w:rPr>
      </w:pPr>
    </w:p>
    <w:p w:rsidR="00C8215C" w:rsidRPr="00C8215C" w:rsidRDefault="00C8215C" w:rsidP="00C8215C">
      <w:pPr>
        <w:widowControl w:val="0"/>
        <w:autoSpaceDE w:val="0"/>
        <w:autoSpaceDN w:val="0"/>
        <w:adjustRightInd w:val="0"/>
        <w:jc w:val="right"/>
        <w:rPr>
          <w:sz w:val="26"/>
          <w:szCs w:val="26"/>
        </w:rPr>
      </w:pPr>
      <w:r w:rsidRPr="00C8215C">
        <w:rPr>
          <w:sz w:val="26"/>
          <w:szCs w:val="26"/>
        </w:rPr>
        <w:t>Таблица №1</w:t>
      </w:r>
    </w:p>
    <w:p w:rsidR="00C8215C" w:rsidRPr="00C8215C" w:rsidRDefault="00C8215C" w:rsidP="00C8215C">
      <w:pPr>
        <w:widowControl w:val="0"/>
        <w:autoSpaceDE w:val="0"/>
        <w:autoSpaceDN w:val="0"/>
        <w:adjustRightInd w:val="0"/>
        <w:jc w:val="center"/>
        <w:rPr>
          <w:bCs/>
          <w:sz w:val="26"/>
          <w:szCs w:val="26"/>
        </w:rPr>
      </w:pPr>
      <w:bookmarkStart w:id="3" w:name="Par265"/>
      <w:bookmarkEnd w:id="3"/>
      <w:r w:rsidRPr="00C8215C">
        <w:rPr>
          <w:bCs/>
          <w:sz w:val="26"/>
          <w:szCs w:val="26"/>
        </w:rPr>
        <w:t>Целевые показатели муниципальной программы</w:t>
      </w: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1135"/>
        <w:gridCol w:w="1701"/>
        <w:gridCol w:w="1918"/>
        <w:gridCol w:w="1080"/>
        <w:gridCol w:w="1080"/>
        <w:gridCol w:w="1080"/>
        <w:gridCol w:w="1788"/>
      </w:tblGrid>
      <w:tr w:rsidR="00C8215C" w:rsidRPr="00C8215C" w:rsidTr="0053153A">
        <w:trPr>
          <w:tblCellSpacing w:w="5" w:type="nil"/>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sz w:val="26"/>
                <w:szCs w:val="26"/>
              </w:rPr>
              <w:tab/>
            </w:r>
            <w:r w:rsidRPr="00C8215C">
              <w:rPr>
                <w:rFonts w:ascii="Times New Roman" w:hAnsi="Times New Roman" w:cs="Times New Roman"/>
              </w:rPr>
              <w:t>№ 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Наименование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целевого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показателя*</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Базовый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целевой</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показатель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на начало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реализации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муниципальной программы</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Значения </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целевого показателя по годам</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 xml:space="preserve">Целевое значение показателя </w:t>
            </w:r>
            <w:r w:rsidRPr="00C8215C">
              <w:rPr>
                <w:rFonts w:ascii="Times New Roman" w:hAnsi="Times New Roman" w:cs="Times New Roman"/>
              </w:rPr>
              <w:br/>
              <w:t>на момент окончания действия муниципальной программы</w:t>
            </w:r>
          </w:p>
        </w:tc>
      </w:tr>
      <w:tr w:rsidR="00C8215C" w:rsidRPr="00C8215C" w:rsidTr="0053153A">
        <w:trPr>
          <w:tblCellSpacing w:w="5" w:type="nil"/>
        </w:trPr>
        <w:tc>
          <w:tcPr>
            <w:tcW w:w="1135" w:type="dxa"/>
            <w:vMerge/>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701" w:type="dxa"/>
            <w:vMerge/>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918" w:type="dxa"/>
            <w:vMerge/>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20__ г.</w:t>
            </w:r>
          </w:p>
        </w:tc>
        <w:tc>
          <w:tcPr>
            <w:tcW w:w="1080" w:type="dxa"/>
            <w:tcBorders>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20__ г.</w:t>
            </w:r>
          </w:p>
        </w:tc>
        <w:tc>
          <w:tcPr>
            <w:tcW w:w="1080" w:type="dxa"/>
            <w:tcBorders>
              <w:left w:val="single" w:sz="4" w:space="0" w:color="auto"/>
              <w:bottom w:val="single" w:sz="4" w:space="0" w:color="auto"/>
              <w:right w:val="single" w:sz="4" w:space="0" w:color="auto"/>
            </w:tcBorders>
            <w:vAlign w:val="center"/>
          </w:tcPr>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и т.д.</w:t>
            </w:r>
          </w:p>
          <w:p w:rsidR="00C8215C" w:rsidRPr="00C8215C" w:rsidRDefault="00C8215C" w:rsidP="0053153A">
            <w:pPr>
              <w:pStyle w:val="ConsPlusCell"/>
              <w:jc w:val="center"/>
              <w:rPr>
                <w:rFonts w:ascii="Times New Roman" w:hAnsi="Times New Roman" w:cs="Times New Roman"/>
              </w:rPr>
            </w:pPr>
            <w:r w:rsidRPr="00C8215C">
              <w:rPr>
                <w:rFonts w:ascii="Times New Roman" w:hAnsi="Times New Roman" w:cs="Times New Roman"/>
              </w:rPr>
              <w:t>(до 2020 года)</w:t>
            </w:r>
          </w:p>
        </w:tc>
        <w:tc>
          <w:tcPr>
            <w:tcW w:w="1788" w:type="dxa"/>
            <w:vMerge/>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r>
      <w:tr w:rsidR="00C8215C" w:rsidRPr="00C8215C" w:rsidTr="0053153A">
        <w:trPr>
          <w:tblCellSpacing w:w="5" w:type="nil"/>
        </w:trPr>
        <w:tc>
          <w:tcPr>
            <w:tcW w:w="1135"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1</w:t>
            </w:r>
          </w:p>
        </w:tc>
        <w:tc>
          <w:tcPr>
            <w:tcW w:w="1701"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2</w:t>
            </w:r>
          </w:p>
        </w:tc>
        <w:tc>
          <w:tcPr>
            <w:tcW w:w="191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3</w:t>
            </w: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4</w:t>
            </w: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5</w:t>
            </w: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6</w:t>
            </w:r>
          </w:p>
        </w:tc>
        <w:tc>
          <w:tcPr>
            <w:tcW w:w="178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16"/>
                <w:szCs w:val="16"/>
              </w:rPr>
            </w:pPr>
            <w:r w:rsidRPr="00C8215C">
              <w:rPr>
                <w:rFonts w:ascii="Times New Roman" w:hAnsi="Times New Roman" w:cs="Times New Roman"/>
                <w:sz w:val="16"/>
                <w:szCs w:val="16"/>
              </w:rPr>
              <w:t>7</w:t>
            </w:r>
          </w:p>
        </w:tc>
      </w:tr>
      <w:tr w:rsidR="00C8215C" w:rsidRPr="00C8215C" w:rsidTr="0053153A">
        <w:trPr>
          <w:tblCellSpacing w:w="5" w:type="nil"/>
        </w:trPr>
        <w:tc>
          <w:tcPr>
            <w:tcW w:w="1135"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r w:rsidRPr="00C8215C">
              <w:rPr>
                <w:rFonts w:ascii="Times New Roman" w:hAnsi="Times New Roman" w:cs="Times New Roman"/>
                <w:sz w:val="26"/>
                <w:szCs w:val="26"/>
              </w:rPr>
              <w:t>1.</w:t>
            </w:r>
          </w:p>
        </w:tc>
        <w:tc>
          <w:tcPr>
            <w:tcW w:w="1701"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91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78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r>
      <w:tr w:rsidR="00C8215C" w:rsidRPr="00C8215C" w:rsidTr="0053153A">
        <w:trPr>
          <w:tblCellSpacing w:w="5" w:type="nil"/>
        </w:trPr>
        <w:tc>
          <w:tcPr>
            <w:tcW w:w="1135"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r w:rsidRPr="00C8215C">
              <w:rPr>
                <w:rFonts w:ascii="Times New Roman" w:hAnsi="Times New Roman" w:cs="Times New Roman"/>
                <w:sz w:val="26"/>
                <w:szCs w:val="26"/>
              </w:rPr>
              <w:t>2.</w:t>
            </w:r>
          </w:p>
        </w:tc>
        <w:tc>
          <w:tcPr>
            <w:tcW w:w="1701"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91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78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r>
      <w:tr w:rsidR="00C8215C" w:rsidRPr="00C8215C" w:rsidTr="0053153A">
        <w:trPr>
          <w:tblCellSpacing w:w="5" w:type="nil"/>
        </w:trPr>
        <w:tc>
          <w:tcPr>
            <w:tcW w:w="1135"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r w:rsidRPr="00C8215C">
              <w:rPr>
                <w:rFonts w:ascii="Times New Roman" w:hAnsi="Times New Roman" w:cs="Times New Roman"/>
                <w:sz w:val="26"/>
                <w:szCs w:val="26"/>
              </w:rPr>
              <w:t>и т.д.</w:t>
            </w:r>
          </w:p>
        </w:tc>
        <w:tc>
          <w:tcPr>
            <w:tcW w:w="1701"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91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080"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c>
          <w:tcPr>
            <w:tcW w:w="1788" w:type="dxa"/>
            <w:tcBorders>
              <w:left w:val="single" w:sz="4" w:space="0" w:color="auto"/>
              <w:bottom w:val="single" w:sz="4" w:space="0" w:color="auto"/>
              <w:right w:val="single" w:sz="4" w:space="0" w:color="auto"/>
            </w:tcBorders>
          </w:tcPr>
          <w:p w:rsidR="00C8215C" w:rsidRPr="00C8215C" w:rsidRDefault="00C8215C" w:rsidP="0053153A">
            <w:pPr>
              <w:pStyle w:val="ConsPlusCell"/>
              <w:jc w:val="center"/>
              <w:rPr>
                <w:rFonts w:ascii="Times New Roman" w:hAnsi="Times New Roman" w:cs="Times New Roman"/>
                <w:sz w:val="26"/>
                <w:szCs w:val="26"/>
              </w:rPr>
            </w:pPr>
          </w:p>
        </w:tc>
      </w:tr>
    </w:tbl>
    <w:p w:rsidR="00C8215C" w:rsidRPr="00C8215C" w:rsidRDefault="00C8215C" w:rsidP="00C8215C">
      <w:pPr>
        <w:widowControl w:val="0"/>
        <w:autoSpaceDE w:val="0"/>
        <w:autoSpaceDN w:val="0"/>
        <w:adjustRightInd w:val="0"/>
        <w:ind w:firstLine="540"/>
        <w:jc w:val="both"/>
        <w:rPr>
          <w:sz w:val="26"/>
          <w:szCs w:val="26"/>
        </w:rPr>
      </w:pPr>
      <w:r w:rsidRPr="00C8215C">
        <w:rPr>
          <w:sz w:val="26"/>
          <w:szCs w:val="26"/>
        </w:rPr>
        <w:t xml:space="preserve">* При исполнении целевого показателя Указа Президента Российской </w:t>
      </w:r>
      <w:r w:rsidRPr="00C8215C">
        <w:rPr>
          <w:sz w:val="26"/>
          <w:szCs w:val="26"/>
        </w:rPr>
        <w:br/>
        <w:t>Федерации дается ссылка на Указ Президента Российской Федерации (дата, номер, наименование), например:</w:t>
      </w:r>
    </w:p>
    <w:p w:rsidR="00C8215C" w:rsidRPr="00C8215C" w:rsidRDefault="00C8215C" w:rsidP="00C8215C">
      <w:pPr>
        <w:widowControl w:val="0"/>
        <w:autoSpaceDE w:val="0"/>
        <w:autoSpaceDN w:val="0"/>
        <w:adjustRightInd w:val="0"/>
        <w:ind w:firstLine="540"/>
        <w:jc w:val="both"/>
        <w:rPr>
          <w:sz w:val="26"/>
          <w:szCs w:val="26"/>
        </w:rPr>
      </w:pPr>
      <w:r w:rsidRPr="00C8215C">
        <w:rPr>
          <w:sz w:val="26"/>
          <w:szCs w:val="26"/>
        </w:rPr>
        <w:t xml:space="preserve">1. </w:t>
      </w:r>
      <w:bookmarkStart w:id="4" w:name="Par1922"/>
      <w:bookmarkEnd w:id="4"/>
      <w:r w:rsidRPr="00C8215C">
        <w:rPr>
          <w:sz w:val="26"/>
          <w:szCs w:val="26"/>
        </w:rPr>
        <w:fldChar w:fldCharType="begin"/>
      </w:r>
      <w:r w:rsidRPr="00C8215C">
        <w:rPr>
          <w:sz w:val="26"/>
          <w:szCs w:val="26"/>
        </w:rPr>
        <w:instrText xml:space="preserve"> HYPERLINK "consultantplus://offline/ref=63C23C422520D1B885A05CA83F4EBE0D250212F84F1C078499AC57BDD1ZA2FK" </w:instrText>
      </w:r>
      <w:r w:rsidRPr="00C8215C">
        <w:rPr>
          <w:sz w:val="26"/>
          <w:szCs w:val="26"/>
        </w:rPr>
        <w:fldChar w:fldCharType="separate"/>
      </w:r>
      <w:r w:rsidRPr="00C8215C">
        <w:rPr>
          <w:rStyle w:val="ac"/>
          <w:sz w:val="26"/>
          <w:szCs w:val="26"/>
        </w:rPr>
        <w:t>Указ</w:t>
      </w:r>
      <w:r w:rsidRPr="00C8215C">
        <w:rPr>
          <w:sz w:val="26"/>
          <w:szCs w:val="26"/>
        </w:rPr>
        <w:fldChar w:fldCharType="end"/>
      </w:r>
      <w:r w:rsidRPr="00C8215C">
        <w:rPr>
          <w:sz w:val="26"/>
          <w:szCs w:val="26"/>
        </w:rPr>
        <w:t xml:space="preserve"> Президента Российской Федерации от 28.04.2008 № 607 «Об оценке </w:t>
      </w:r>
      <w:proofErr w:type="gramStart"/>
      <w:r w:rsidRPr="00C8215C">
        <w:rPr>
          <w:sz w:val="26"/>
          <w:szCs w:val="26"/>
        </w:rPr>
        <w:t>эффективности деятельности органов местного самоуправления городских округов</w:t>
      </w:r>
      <w:proofErr w:type="gramEnd"/>
      <w:r w:rsidRPr="00C8215C">
        <w:rPr>
          <w:sz w:val="26"/>
          <w:szCs w:val="26"/>
        </w:rPr>
        <w:t xml:space="preserve"> и муниципальных районов» и т.д.</w:t>
      </w:r>
    </w:p>
    <w:p w:rsidR="00C8215C" w:rsidRPr="00C8215C" w:rsidRDefault="00C8215C" w:rsidP="00C8215C">
      <w:pPr>
        <w:widowControl w:val="0"/>
        <w:autoSpaceDE w:val="0"/>
        <w:autoSpaceDN w:val="0"/>
        <w:adjustRightInd w:val="0"/>
        <w:ind w:firstLine="540"/>
        <w:jc w:val="right"/>
        <w:rPr>
          <w:sz w:val="26"/>
          <w:szCs w:val="26"/>
        </w:rPr>
      </w:pPr>
      <w:r w:rsidRPr="00C8215C">
        <w:rPr>
          <w:sz w:val="26"/>
          <w:szCs w:val="26"/>
        </w:rPr>
        <w:t>Таблица №2</w:t>
      </w:r>
      <w:bookmarkStart w:id="5" w:name="Par312"/>
      <w:bookmarkEnd w:id="5"/>
    </w:p>
    <w:p w:rsidR="00C8215C" w:rsidRPr="00C8215C" w:rsidRDefault="00C8215C" w:rsidP="00C8215C">
      <w:pPr>
        <w:jc w:val="center"/>
        <w:rPr>
          <w:sz w:val="26"/>
          <w:szCs w:val="26"/>
        </w:rPr>
      </w:pPr>
      <w:r w:rsidRPr="00C8215C">
        <w:rPr>
          <w:sz w:val="26"/>
          <w:szCs w:val="26"/>
        </w:rPr>
        <w:t xml:space="preserve">Перечень программных мероприятий </w:t>
      </w:r>
    </w:p>
    <w:tbl>
      <w:tblPr>
        <w:tblW w:w="5000" w:type="pct"/>
        <w:tblInd w:w="-318" w:type="dxa"/>
        <w:tblLayout w:type="fixed"/>
        <w:tblLook w:val="00A0" w:firstRow="1" w:lastRow="0" w:firstColumn="1" w:lastColumn="0" w:noHBand="0" w:noVBand="0"/>
      </w:tblPr>
      <w:tblGrid>
        <w:gridCol w:w="555"/>
        <w:gridCol w:w="9"/>
        <w:gridCol w:w="2099"/>
        <w:gridCol w:w="1821"/>
        <w:gridCol w:w="1962"/>
        <w:gridCol w:w="38"/>
        <w:gridCol w:w="944"/>
        <w:gridCol w:w="38"/>
        <w:gridCol w:w="805"/>
        <w:gridCol w:w="38"/>
        <w:gridCol w:w="804"/>
        <w:gridCol w:w="38"/>
        <w:gridCol w:w="665"/>
        <w:gridCol w:w="38"/>
      </w:tblGrid>
      <w:tr w:rsidR="00C8215C" w:rsidRPr="00C8215C" w:rsidTr="0053153A">
        <w:tc>
          <w:tcPr>
            <w:tcW w:w="564" w:type="dxa"/>
            <w:gridSpan w:val="2"/>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 xml:space="preserve">№ </w:t>
            </w:r>
          </w:p>
          <w:p w:rsidR="00C8215C" w:rsidRPr="00C8215C" w:rsidRDefault="00C8215C" w:rsidP="0053153A">
            <w:pPr>
              <w:jc w:val="center"/>
              <w:rPr>
                <w:sz w:val="22"/>
                <w:szCs w:val="22"/>
              </w:rPr>
            </w:pPr>
            <w:proofErr w:type="gramStart"/>
            <w:r w:rsidRPr="00C8215C">
              <w:rPr>
                <w:sz w:val="22"/>
                <w:szCs w:val="22"/>
              </w:rPr>
              <w:t>п</w:t>
            </w:r>
            <w:proofErr w:type="gramEnd"/>
            <w:r w:rsidRPr="00C8215C">
              <w:rPr>
                <w:sz w:val="22"/>
                <w:szCs w:val="22"/>
              </w:rPr>
              <w:t>/п</w:t>
            </w:r>
          </w:p>
        </w:tc>
        <w:tc>
          <w:tcPr>
            <w:tcW w:w="2099"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Мероприятия муниципальной программы</w:t>
            </w: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Ответственный исполнитель / соисполнитель</w:t>
            </w:r>
          </w:p>
        </w:tc>
        <w:tc>
          <w:tcPr>
            <w:tcW w:w="2000" w:type="dxa"/>
            <w:gridSpan w:val="2"/>
            <w:vMerge w:val="restart"/>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Источники финансирования</w:t>
            </w:r>
          </w:p>
        </w:tc>
        <w:tc>
          <w:tcPr>
            <w:tcW w:w="3370" w:type="dxa"/>
            <w:gridSpan w:val="8"/>
            <w:tcBorders>
              <w:top w:val="single" w:sz="4" w:space="0" w:color="auto"/>
              <w:left w:val="nil"/>
              <w:bottom w:val="single" w:sz="4" w:space="0" w:color="auto"/>
              <w:right w:val="single" w:sz="4" w:space="0" w:color="auto"/>
            </w:tcBorders>
            <w:vAlign w:val="center"/>
          </w:tcPr>
          <w:p w:rsidR="00C8215C" w:rsidRPr="00C8215C" w:rsidRDefault="00C8215C" w:rsidP="0053153A">
            <w:pPr>
              <w:spacing w:line="240" w:lineRule="exact"/>
              <w:jc w:val="center"/>
              <w:rPr>
                <w:sz w:val="22"/>
                <w:szCs w:val="22"/>
              </w:rPr>
            </w:pPr>
            <w:r w:rsidRPr="00C8215C">
              <w:rPr>
                <w:sz w:val="22"/>
                <w:szCs w:val="22"/>
              </w:rPr>
              <w:t>Финансовые затраты на реализацию (тыс. рублей)</w:t>
            </w:r>
          </w:p>
        </w:tc>
      </w:tr>
      <w:tr w:rsidR="00C8215C" w:rsidRPr="00C8215C" w:rsidTr="0053153A">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982" w:type="dxa"/>
            <w:gridSpan w:val="2"/>
            <w:vMerge w:val="restart"/>
            <w:tcBorders>
              <w:top w:val="nil"/>
              <w:left w:val="single" w:sz="4" w:space="0" w:color="auto"/>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всего</w:t>
            </w:r>
          </w:p>
        </w:tc>
        <w:tc>
          <w:tcPr>
            <w:tcW w:w="2388" w:type="dxa"/>
            <w:gridSpan w:val="6"/>
            <w:tcBorders>
              <w:top w:val="single" w:sz="4" w:space="0" w:color="auto"/>
              <w:left w:val="nil"/>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в том числе</w:t>
            </w:r>
          </w:p>
        </w:tc>
      </w:tr>
      <w:tr w:rsidR="00C8215C" w:rsidRPr="00C8215C" w:rsidTr="0053153A">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982" w:type="dxa"/>
            <w:gridSpan w:val="2"/>
            <w:vMerge/>
            <w:tcBorders>
              <w:top w:val="nil"/>
              <w:left w:val="single" w:sz="4" w:space="0" w:color="auto"/>
              <w:bottom w:val="single" w:sz="4" w:space="0" w:color="auto"/>
              <w:right w:val="single" w:sz="4" w:space="0" w:color="auto"/>
            </w:tcBorders>
            <w:vAlign w:val="center"/>
          </w:tcPr>
          <w:p w:rsidR="00C8215C" w:rsidRPr="00C8215C" w:rsidRDefault="00C8215C" w:rsidP="0053153A">
            <w:pPr>
              <w:rPr>
                <w:sz w:val="22"/>
                <w:szCs w:val="22"/>
              </w:rPr>
            </w:pPr>
          </w:p>
        </w:tc>
        <w:tc>
          <w:tcPr>
            <w:tcW w:w="843" w:type="dxa"/>
            <w:gridSpan w:val="2"/>
            <w:tcBorders>
              <w:top w:val="nil"/>
              <w:left w:val="nil"/>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20_г.</w:t>
            </w:r>
          </w:p>
        </w:tc>
        <w:tc>
          <w:tcPr>
            <w:tcW w:w="842" w:type="dxa"/>
            <w:gridSpan w:val="2"/>
            <w:tcBorders>
              <w:top w:val="nil"/>
              <w:left w:val="nil"/>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20_г.</w:t>
            </w:r>
          </w:p>
        </w:tc>
        <w:tc>
          <w:tcPr>
            <w:tcW w:w="703" w:type="dxa"/>
            <w:gridSpan w:val="2"/>
            <w:tcBorders>
              <w:top w:val="nil"/>
              <w:left w:val="nil"/>
              <w:bottom w:val="single" w:sz="4" w:space="0" w:color="auto"/>
              <w:right w:val="single" w:sz="4" w:space="0" w:color="auto"/>
            </w:tcBorders>
            <w:vAlign w:val="center"/>
          </w:tcPr>
          <w:p w:rsidR="00C8215C" w:rsidRPr="00C8215C" w:rsidRDefault="00C8215C" w:rsidP="0053153A">
            <w:pPr>
              <w:jc w:val="center"/>
              <w:rPr>
                <w:sz w:val="22"/>
                <w:szCs w:val="22"/>
              </w:rPr>
            </w:pPr>
            <w:r w:rsidRPr="00C8215C">
              <w:rPr>
                <w:sz w:val="22"/>
                <w:szCs w:val="22"/>
              </w:rPr>
              <w:t>и т.д.</w:t>
            </w:r>
          </w:p>
        </w:tc>
      </w:tr>
      <w:tr w:rsidR="00C8215C" w:rsidRPr="00C8215C" w:rsidTr="0053153A">
        <w:tc>
          <w:tcPr>
            <w:tcW w:w="564" w:type="dxa"/>
            <w:gridSpan w:val="2"/>
            <w:tcBorders>
              <w:top w:val="nil"/>
              <w:left w:val="single" w:sz="4" w:space="0" w:color="auto"/>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1</w:t>
            </w:r>
          </w:p>
        </w:tc>
        <w:tc>
          <w:tcPr>
            <w:tcW w:w="2099" w:type="dxa"/>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2</w:t>
            </w:r>
          </w:p>
        </w:tc>
        <w:tc>
          <w:tcPr>
            <w:tcW w:w="1821" w:type="dxa"/>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3</w:t>
            </w:r>
          </w:p>
        </w:tc>
        <w:tc>
          <w:tcPr>
            <w:tcW w:w="2000" w:type="dxa"/>
            <w:gridSpan w:val="2"/>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4</w:t>
            </w:r>
          </w:p>
        </w:tc>
        <w:tc>
          <w:tcPr>
            <w:tcW w:w="982" w:type="dxa"/>
            <w:gridSpan w:val="2"/>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5</w:t>
            </w:r>
          </w:p>
        </w:tc>
        <w:tc>
          <w:tcPr>
            <w:tcW w:w="843" w:type="dxa"/>
            <w:gridSpan w:val="2"/>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6</w:t>
            </w:r>
          </w:p>
        </w:tc>
        <w:tc>
          <w:tcPr>
            <w:tcW w:w="842" w:type="dxa"/>
            <w:gridSpan w:val="2"/>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7</w:t>
            </w:r>
          </w:p>
        </w:tc>
        <w:tc>
          <w:tcPr>
            <w:tcW w:w="703" w:type="dxa"/>
            <w:gridSpan w:val="2"/>
            <w:tcBorders>
              <w:top w:val="nil"/>
              <w:left w:val="nil"/>
              <w:bottom w:val="single" w:sz="4" w:space="0" w:color="auto"/>
              <w:right w:val="single" w:sz="4" w:space="0" w:color="auto"/>
            </w:tcBorders>
            <w:noWrap/>
            <w:vAlign w:val="center"/>
          </w:tcPr>
          <w:p w:rsidR="00C8215C" w:rsidRPr="00C8215C" w:rsidRDefault="00C8215C" w:rsidP="0053153A">
            <w:pPr>
              <w:jc w:val="center"/>
              <w:rPr>
                <w:sz w:val="18"/>
                <w:szCs w:val="18"/>
              </w:rPr>
            </w:pPr>
            <w:r w:rsidRPr="00C8215C">
              <w:rPr>
                <w:sz w:val="18"/>
                <w:szCs w:val="18"/>
              </w:rPr>
              <w:t>8</w:t>
            </w:r>
          </w:p>
        </w:tc>
      </w:tr>
      <w:tr w:rsidR="00C8215C" w:rsidRPr="00C8215C" w:rsidTr="0053153A">
        <w:trPr>
          <w:gridAfter w:val="1"/>
          <w:wAfter w:w="38" w:type="dxa"/>
        </w:trPr>
        <w:tc>
          <w:tcPr>
            <w:tcW w:w="9816" w:type="dxa"/>
            <w:gridSpan w:val="13"/>
            <w:tcBorders>
              <w:top w:val="single" w:sz="4" w:space="0" w:color="auto"/>
              <w:left w:val="single" w:sz="4" w:space="0" w:color="auto"/>
              <w:bottom w:val="single" w:sz="4" w:space="0" w:color="auto"/>
              <w:right w:val="single" w:sz="4" w:space="0" w:color="auto"/>
            </w:tcBorders>
            <w:noWrap/>
            <w:vAlign w:val="bottom"/>
          </w:tcPr>
          <w:p w:rsidR="00C8215C" w:rsidRPr="00C8215C" w:rsidRDefault="00C8215C" w:rsidP="0053153A">
            <w:pPr>
              <w:jc w:val="center"/>
            </w:pPr>
            <w:r w:rsidRPr="00C8215C">
              <w:t>Подпрограмма I</w:t>
            </w:r>
          </w:p>
        </w:tc>
      </w:tr>
      <w:tr w:rsidR="00C8215C" w:rsidRPr="00C8215C" w:rsidTr="0053153A">
        <w:trPr>
          <w:gridAfter w:val="1"/>
          <w:wAfter w:w="38" w:type="dxa"/>
        </w:trPr>
        <w:tc>
          <w:tcPr>
            <w:tcW w:w="564" w:type="dxa"/>
            <w:gridSpan w:val="2"/>
            <w:vMerge w:val="restart"/>
            <w:tcBorders>
              <w:top w:val="single" w:sz="4" w:space="0" w:color="auto"/>
              <w:left w:val="single" w:sz="4" w:space="0" w:color="auto"/>
              <w:bottom w:val="single" w:sz="4" w:space="0" w:color="auto"/>
              <w:right w:val="single" w:sz="4" w:space="0" w:color="auto"/>
            </w:tcBorders>
            <w:noWrap/>
          </w:tcPr>
          <w:p w:rsidR="00C8215C" w:rsidRPr="00C8215C" w:rsidRDefault="00C8215C" w:rsidP="0053153A">
            <w:pPr>
              <w:jc w:val="center"/>
            </w:pPr>
            <w:r w:rsidRPr="00C8215C">
              <w:t>1.</w:t>
            </w:r>
          </w:p>
        </w:tc>
        <w:tc>
          <w:tcPr>
            <w:tcW w:w="2099" w:type="dxa"/>
            <w:vMerge w:val="restart"/>
            <w:tcBorders>
              <w:top w:val="single" w:sz="4" w:space="0" w:color="auto"/>
              <w:left w:val="single" w:sz="4" w:space="0" w:color="auto"/>
              <w:bottom w:val="single" w:sz="4" w:space="0" w:color="auto"/>
              <w:right w:val="single" w:sz="4" w:space="0" w:color="auto"/>
            </w:tcBorders>
            <w:noWrap/>
          </w:tcPr>
          <w:p w:rsidR="00C8215C" w:rsidRPr="00C8215C" w:rsidRDefault="00C8215C" w:rsidP="0053153A">
            <w:r w:rsidRPr="00C8215C">
              <w:t>Наименование основного мероприятия</w:t>
            </w:r>
          </w:p>
          <w:p w:rsidR="00C8215C" w:rsidRPr="00C8215C" w:rsidRDefault="00C8215C" w:rsidP="0053153A">
            <w:r w:rsidRPr="00C8215C">
              <w:t>(номер показателя из таблицы №1)</w:t>
            </w:r>
          </w:p>
        </w:tc>
        <w:tc>
          <w:tcPr>
            <w:tcW w:w="1821" w:type="dxa"/>
            <w:vMerge w:val="restart"/>
            <w:tcBorders>
              <w:top w:val="nil"/>
              <w:left w:val="single" w:sz="4" w:space="0" w:color="auto"/>
              <w:bottom w:val="single" w:sz="4" w:space="0" w:color="auto"/>
              <w:right w:val="single" w:sz="4" w:space="0" w:color="auto"/>
            </w:tcBorders>
            <w:noWrap/>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Height w:val="197"/>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Height w:val="193"/>
        </w:trPr>
        <w:tc>
          <w:tcPr>
            <w:tcW w:w="564" w:type="dxa"/>
            <w:gridSpan w:val="2"/>
            <w:vMerge w:val="restart"/>
            <w:tcBorders>
              <w:top w:val="single" w:sz="4" w:space="0" w:color="auto"/>
              <w:left w:val="single" w:sz="4" w:space="0" w:color="auto"/>
              <w:right w:val="single" w:sz="4" w:space="0" w:color="auto"/>
            </w:tcBorders>
            <w:noWrap/>
          </w:tcPr>
          <w:p w:rsidR="00C8215C" w:rsidRPr="00C8215C" w:rsidRDefault="00C8215C" w:rsidP="0053153A">
            <w:pPr>
              <w:jc w:val="center"/>
            </w:pPr>
            <w:r w:rsidRPr="00C8215C">
              <w:t>2.</w:t>
            </w:r>
          </w:p>
        </w:tc>
        <w:tc>
          <w:tcPr>
            <w:tcW w:w="2099" w:type="dxa"/>
            <w:vMerge w:val="restart"/>
            <w:tcBorders>
              <w:top w:val="single" w:sz="4" w:space="0" w:color="auto"/>
              <w:left w:val="single" w:sz="4" w:space="0" w:color="auto"/>
              <w:right w:val="single" w:sz="4" w:space="0" w:color="auto"/>
            </w:tcBorders>
          </w:tcPr>
          <w:p w:rsidR="00C8215C" w:rsidRPr="00C8215C" w:rsidRDefault="00C8215C" w:rsidP="0053153A">
            <w:r w:rsidRPr="00C8215C">
              <w:t>Наименование основного мероприятия</w:t>
            </w:r>
          </w:p>
          <w:p w:rsidR="00C8215C" w:rsidRPr="00C8215C" w:rsidRDefault="00C8215C" w:rsidP="0053153A">
            <w:r w:rsidRPr="00C8215C">
              <w:t>(номер показателя из таблицы №1)</w:t>
            </w:r>
          </w:p>
        </w:tc>
        <w:tc>
          <w:tcPr>
            <w:tcW w:w="1821" w:type="dxa"/>
            <w:vMerge w:val="restart"/>
            <w:tcBorders>
              <w:top w:val="single" w:sz="4" w:space="0" w:color="auto"/>
              <w:left w:val="single" w:sz="4" w:space="0" w:color="auto"/>
              <w:right w:val="single" w:sz="4" w:space="0" w:color="auto"/>
            </w:tcBorders>
          </w:tcPr>
          <w:p w:rsidR="00C8215C" w:rsidRPr="00C8215C" w:rsidRDefault="00C8215C" w:rsidP="0053153A"/>
        </w:tc>
        <w:tc>
          <w:tcPr>
            <w:tcW w:w="1962" w:type="dxa"/>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r>
      <w:tr w:rsidR="00C8215C" w:rsidRPr="00C8215C" w:rsidTr="0053153A">
        <w:trPr>
          <w:gridAfter w:val="1"/>
          <w:wAfter w:w="38" w:type="dxa"/>
          <w:trHeight w:val="180"/>
        </w:trPr>
        <w:tc>
          <w:tcPr>
            <w:tcW w:w="564" w:type="dxa"/>
            <w:gridSpan w:val="2"/>
            <w:vMerge/>
            <w:tcBorders>
              <w:left w:val="single" w:sz="4" w:space="0" w:color="auto"/>
              <w:right w:val="single" w:sz="4" w:space="0" w:color="auto"/>
            </w:tcBorders>
            <w:noWrap/>
          </w:tcPr>
          <w:p w:rsidR="00C8215C" w:rsidRPr="00C8215C" w:rsidRDefault="00C8215C" w:rsidP="0053153A"/>
        </w:tc>
        <w:tc>
          <w:tcPr>
            <w:tcW w:w="2099" w:type="dxa"/>
            <w:vMerge/>
            <w:tcBorders>
              <w:left w:val="single" w:sz="4" w:space="0" w:color="auto"/>
              <w:right w:val="single" w:sz="4" w:space="0" w:color="auto"/>
            </w:tcBorders>
          </w:tcPr>
          <w:p w:rsidR="00C8215C" w:rsidRPr="00C8215C" w:rsidRDefault="00C8215C" w:rsidP="0053153A"/>
        </w:tc>
        <w:tc>
          <w:tcPr>
            <w:tcW w:w="1821" w:type="dxa"/>
            <w:vMerge/>
            <w:tcBorders>
              <w:left w:val="single" w:sz="4" w:space="0" w:color="auto"/>
              <w:right w:val="single" w:sz="4" w:space="0" w:color="auto"/>
            </w:tcBorders>
          </w:tcPr>
          <w:p w:rsidR="00C8215C" w:rsidRPr="00C8215C" w:rsidRDefault="00C8215C" w:rsidP="0053153A"/>
        </w:tc>
        <w:tc>
          <w:tcPr>
            <w:tcW w:w="1962" w:type="dxa"/>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r>
      <w:tr w:rsidR="00C8215C" w:rsidRPr="00C8215C" w:rsidTr="0053153A">
        <w:trPr>
          <w:gridAfter w:val="1"/>
          <w:wAfter w:w="38" w:type="dxa"/>
          <w:trHeight w:val="150"/>
        </w:trPr>
        <w:tc>
          <w:tcPr>
            <w:tcW w:w="564" w:type="dxa"/>
            <w:gridSpan w:val="2"/>
            <w:vMerge/>
            <w:tcBorders>
              <w:left w:val="single" w:sz="4" w:space="0" w:color="auto"/>
              <w:right w:val="single" w:sz="4" w:space="0" w:color="auto"/>
            </w:tcBorders>
            <w:noWrap/>
          </w:tcPr>
          <w:p w:rsidR="00C8215C" w:rsidRPr="00C8215C" w:rsidRDefault="00C8215C" w:rsidP="0053153A"/>
        </w:tc>
        <w:tc>
          <w:tcPr>
            <w:tcW w:w="2099" w:type="dxa"/>
            <w:vMerge/>
            <w:tcBorders>
              <w:left w:val="single" w:sz="4" w:space="0" w:color="auto"/>
              <w:right w:val="single" w:sz="4" w:space="0" w:color="auto"/>
            </w:tcBorders>
          </w:tcPr>
          <w:p w:rsidR="00C8215C" w:rsidRPr="00C8215C" w:rsidRDefault="00C8215C" w:rsidP="0053153A"/>
        </w:tc>
        <w:tc>
          <w:tcPr>
            <w:tcW w:w="1821" w:type="dxa"/>
            <w:vMerge/>
            <w:tcBorders>
              <w:left w:val="single" w:sz="4" w:space="0" w:color="auto"/>
              <w:right w:val="single" w:sz="4" w:space="0" w:color="auto"/>
            </w:tcBorders>
          </w:tcPr>
          <w:p w:rsidR="00C8215C" w:rsidRPr="00C8215C" w:rsidRDefault="00C8215C" w:rsidP="0053153A"/>
        </w:tc>
        <w:tc>
          <w:tcPr>
            <w:tcW w:w="1962" w:type="dxa"/>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r>
      <w:tr w:rsidR="00C8215C" w:rsidRPr="00C8215C" w:rsidTr="0053153A">
        <w:trPr>
          <w:gridAfter w:val="1"/>
          <w:wAfter w:w="38" w:type="dxa"/>
          <w:trHeight w:val="150"/>
        </w:trPr>
        <w:tc>
          <w:tcPr>
            <w:tcW w:w="564" w:type="dxa"/>
            <w:gridSpan w:val="2"/>
            <w:vMerge/>
            <w:tcBorders>
              <w:left w:val="single" w:sz="4" w:space="0" w:color="auto"/>
              <w:right w:val="single" w:sz="4" w:space="0" w:color="auto"/>
            </w:tcBorders>
            <w:noWrap/>
          </w:tcPr>
          <w:p w:rsidR="00C8215C" w:rsidRPr="00C8215C" w:rsidRDefault="00C8215C" w:rsidP="0053153A"/>
        </w:tc>
        <w:tc>
          <w:tcPr>
            <w:tcW w:w="2099" w:type="dxa"/>
            <w:vMerge/>
            <w:tcBorders>
              <w:left w:val="single" w:sz="4" w:space="0" w:color="auto"/>
              <w:right w:val="single" w:sz="4" w:space="0" w:color="auto"/>
            </w:tcBorders>
          </w:tcPr>
          <w:p w:rsidR="00C8215C" w:rsidRPr="00C8215C" w:rsidRDefault="00C8215C" w:rsidP="0053153A"/>
        </w:tc>
        <w:tc>
          <w:tcPr>
            <w:tcW w:w="1821" w:type="dxa"/>
            <w:vMerge/>
            <w:tcBorders>
              <w:left w:val="single" w:sz="4" w:space="0" w:color="auto"/>
              <w:right w:val="single" w:sz="4" w:space="0" w:color="auto"/>
            </w:tcBorders>
          </w:tcPr>
          <w:p w:rsidR="00C8215C" w:rsidRPr="00C8215C" w:rsidRDefault="00C8215C" w:rsidP="0053153A"/>
        </w:tc>
        <w:tc>
          <w:tcPr>
            <w:tcW w:w="1962" w:type="dxa"/>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r>
      <w:tr w:rsidR="00C8215C" w:rsidRPr="00C8215C" w:rsidTr="0053153A">
        <w:trPr>
          <w:gridAfter w:val="1"/>
          <w:wAfter w:w="38" w:type="dxa"/>
          <w:trHeight w:val="134"/>
        </w:trPr>
        <w:tc>
          <w:tcPr>
            <w:tcW w:w="564" w:type="dxa"/>
            <w:gridSpan w:val="2"/>
            <w:vMerge/>
            <w:tcBorders>
              <w:left w:val="single" w:sz="4" w:space="0" w:color="auto"/>
              <w:bottom w:val="single" w:sz="4" w:space="0" w:color="auto"/>
              <w:right w:val="single" w:sz="4" w:space="0" w:color="auto"/>
            </w:tcBorders>
            <w:noWrap/>
          </w:tcPr>
          <w:p w:rsidR="00C8215C" w:rsidRPr="00C8215C" w:rsidRDefault="00C8215C" w:rsidP="0053153A"/>
        </w:tc>
        <w:tc>
          <w:tcPr>
            <w:tcW w:w="2099" w:type="dxa"/>
            <w:vMerge/>
            <w:tcBorders>
              <w:left w:val="single" w:sz="4" w:space="0" w:color="auto"/>
              <w:bottom w:val="single" w:sz="4" w:space="0" w:color="auto"/>
              <w:right w:val="single" w:sz="4" w:space="0" w:color="auto"/>
            </w:tcBorders>
          </w:tcPr>
          <w:p w:rsidR="00C8215C" w:rsidRPr="00C8215C" w:rsidRDefault="00C8215C" w:rsidP="0053153A"/>
        </w:tc>
        <w:tc>
          <w:tcPr>
            <w:tcW w:w="1821" w:type="dxa"/>
            <w:vMerge/>
            <w:tcBorders>
              <w:left w:val="single" w:sz="4" w:space="0" w:color="auto"/>
              <w:bottom w:val="single" w:sz="4" w:space="0" w:color="auto"/>
              <w:right w:val="single" w:sz="4" w:space="0" w:color="auto"/>
            </w:tcBorders>
          </w:tcPr>
          <w:p w:rsidR="00C8215C" w:rsidRPr="00C8215C" w:rsidRDefault="00C8215C" w:rsidP="0053153A"/>
        </w:tc>
        <w:tc>
          <w:tcPr>
            <w:tcW w:w="1962" w:type="dxa"/>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842"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c>
          <w:tcPr>
            <w:tcW w:w="703" w:type="dxa"/>
            <w:gridSpan w:val="2"/>
            <w:tcBorders>
              <w:top w:val="single" w:sz="4" w:space="0" w:color="auto"/>
              <w:left w:val="single" w:sz="4" w:space="0" w:color="auto"/>
              <w:bottom w:val="single" w:sz="4" w:space="0" w:color="auto"/>
              <w:right w:val="single" w:sz="4" w:space="0" w:color="auto"/>
            </w:tcBorders>
          </w:tcPr>
          <w:p w:rsidR="00C8215C" w:rsidRPr="00C8215C" w:rsidRDefault="00C8215C" w:rsidP="0053153A">
            <w:pPr>
              <w:rPr>
                <w:sz w:val="26"/>
                <w:szCs w:val="26"/>
              </w:rPr>
            </w:pPr>
          </w:p>
        </w:tc>
      </w:tr>
      <w:tr w:rsidR="00C8215C" w:rsidRPr="00C8215C" w:rsidTr="0053153A">
        <w:trPr>
          <w:gridAfter w:val="1"/>
          <w:wAfter w:w="38" w:type="dxa"/>
          <w:trHeight w:val="195"/>
        </w:trPr>
        <w:tc>
          <w:tcPr>
            <w:tcW w:w="9816" w:type="dxa"/>
            <w:gridSpan w:val="13"/>
            <w:tcBorders>
              <w:top w:val="single" w:sz="4" w:space="0" w:color="auto"/>
              <w:left w:val="single" w:sz="4" w:space="0" w:color="auto"/>
              <w:bottom w:val="single" w:sz="4" w:space="0" w:color="auto"/>
              <w:right w:val="single" w:sz="4" w:space="0" w:color="auto"/>
            </w:tcBorders>
            <w:noWrap/>
          </w:tcPr>
          <w:p w:rsidR="00C8215C" w:rsidRPr="00C8215C" w:rsidRDefault="00C8215C" w:rsidP="0053153A">
            <w:r w:rsidRPr="00C8215C">
              <w:t>и т.д.</w:t>
            </w:r>
          </w:p>
        </w:tc>
      </w:tr>
      <w:tr w:rsidR="00C8215C" w:rsidRPr="00C8215C" w:rsidTr="0053153A">
        <w:trPr>
          <w:gridAfter w:val="1"/>
          <w:wAfter w:w="38" w:type="dxa"/>
        </w:trPr>
        <w:tc>
          <w:tcPr>
            <w:tcW w:w="564" w:type="dxa"/>
            <w:gridSpan w:val="2"/>
            <w:vMerge w:val="restart"/>
            <w:tcBorders>
              <w:top w:val="nil"/>
              <w:left w:val="single" w:sz="4" w:space="0" w:color="auto"/>
              <w:bottom w:val="single" w:sz="4" w:space="0" w:color="auto"/>
              <w:right w:val="single" w:sz="4" w:space="0" w:color="auto"/>
            </w:tcBorders>
            <w:noWrap/>
          </w:tcPr>
          <w:p w:rsidR="00C8215C" w:rsidRPr="00C8215C" w:rsidRDefault="00C8215C" w:rsidP="0053153A">
            <w:pPr>
              <w:jc w:val="center"/>
            </w:pPr>
            <w:r w:rsidRPr="00C8215C">
              <w:t> </w:t>
            </w:r>
          </w:p>
        </w:tc>
        <w:tc>
          <w:tcPr>
            <w:tcW w:w="2099" w:type="dxa"/>
            <w:vMerge w:val="restart"/>
            <w:tcBorders>
              <w:top w:val="nil"/>
              <w:left w:val="single" w:sz="4" w:space="0" w:color="auto"/>
              <w:bottom w:val="single" w:sz="4" w:space="0" w:color="auto"/>
              <w:right w:val="single" w:sz="4" w:space="0" w:color="auto"/>
            </w:tcBorders>
            <w:noWrap/>
          </w:tcPr>
          <w:p w:rsidR="00C8215C" w:rsidRPr="00C8215C" w:rsidRDefault="00C8215C" w:rsidP="0053153A">
            <w:r w:rsidRPr="00C8215C">
              <w:t xml:space="preserve">Итого по </w:t>
            </w:r>
          </w:p>
          <w:p w:rsidR="00C8215C" w:rsidRPr="00C8215C" w:rsidRDefault="00C8215C" w:rsidP="0053153A">
            <w:r w:rsidRPr="00C8215C">
              <w:t>подпрограмме I</w:t>
            </w:r>
          </w:p>
        </w:tc>
        <w:tc>
          <w:tcPr>
            <w:tcW w:w="1821" w:type="dxa"/>
            <w:vMerge w:val="restart"/>
            <w:tcBorders>
              <w:top w:val="nil"/>
              <w:left w:val="single" w:sz="4" w:space="0" w:color="auto"/>
              <w:bottom w:val="single" w:sz="4" w:space="0" w:color="auto"/>
              <w:right w:val="single" w:sz="4" w:space="0" w:color="auto"/>
            </w:tcBorders>
            <w:noWrap/>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Pr="00C8215C">
              <w:lastRenderedPageBreak/>
              <w:t>автономного округа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64" w:type="dxa"/>
            <w:gridSpan w:val="2"/>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9816" w:type="dxa"/>
            <w:gridSpan w:val="13"/>
            <w:tcBorders>
              <w:top w:val="single" w:sz="4" w:space="0" w:color="auto"/>
              <w:left w:val="single" w:sz="4" w:space="0" w:color="auto"/>
              <w:bottom w:val="single" w:sz="4" w:space="0" w:color="auto"/>
              <w:right w:val="single" w:sz="4" w:space="0" w:color="auto"/>
            </w:tcBorders>
            <w:noWrap/>
            <w:vAlign w:val="bottom"/>
          </w:tcPr>
          <w:p w:rsidR="00C8215C" w:rsidRPr="00C8215C" w:rsidRDefault="00C8215C" w:rsidP="0053153A">
            <w:pPr>
              <w:jc w:val="center"/>
              <w:rPr>
                <w:lang w:val="en-US"/>
              </w:rPr>
            </w:pPr>
            <w:r w:rsidRPr="00C8215C">
              <w:t>Подпрограмма II</w:t>
            </w:r>
          </w:p>
        </w:tc>
      </w:tr>
      <w:tr w:rsidR="00C8215C" w:rsidRPr="00C8215C" w:rsidTr="0053153A">
        <w:trPr>
          <w:gridAfter w:val="1"/>
          <w:wAfter w:w="38" w:type="dxa"/>
        </w:trPr>
        <w:tc>
          <w:tcPr>
            <w:tcW w:w="564" w:type="dxa"/>
            <w:gridSpan w:val="2"/>
            <w:vMerge w:val="restart"/>
            <w:tcBorders>
              <w:top w:val="single" w:sz="4" w:space="0" w:color="auto"/>
              <w:left w:val="single" w:sz="4" w:space="0" w:color="auto"/>
              <w:bottom w:val="single" w:sz="4" w:space="0" w:color="auto"/>
              <w:right w:val="single" w:sz="4" w:space="0" w:color="auto"/>
            </w:tcBorders>
            <w:noWrap/>
          </w:tcPr>
          <w:p w:rsidR="00C8215C" w:rsidRPr="00C8215C" w:rsidRDefault="00C8215C" w:rsidP="0053153A">
            <w:pPr>
              <w:jc w:val="center"/>
            </w:pPr>
            <w:r w:rsidRPr="00C8215C">
              <w:t>1.</w:t>
            </w:r>
          </w:p>
        </w:tc>
        <w:tc>
          <w:tcPr>
            <w:tcW w:w="2099" w:type="dxa"/>
            <w:vMerge w:val="restart"/>
            <w:tcBorders>
              <w:top w:val="single" w:sz="4" w:space="0" w:color="auto"/>
              <w:left w:val="single" w:sz="4" w:space="0" w:color="auto"/>
              <w:bottom w:val="single" w:sz="4" w:space="0" w:color="auto"/>
              <w:right w:val="single" w:sz="4" w:space="0" w:color="auto"/>
            </w:tcBorders>
            <w:noWrap/>
          </w:tcPr>
          <w:p w:rsidR="00C8215C" w:rsidRPr="00C8215C" w:rsidRDefault="00C8215C" w:rsidP="0053153A">
            <w:r w:rsidRPr="00C8215C">
              <w:t>Наименование основного мероприятия</w:t>
            </w:r>
          </w:p>
          <w:p w:rsidR="00C8215C" w:rsidRPr="00C8215C" w:rsidRDefault="00C8215C" w:rsidP="0053153A">
            <w:r w:rsidRPr="00C8215C">
              <w:t>(номер показателя из таблицы №1)</w:t>
            </w:r>
          </w:p>
        </w:tc>
        <w:tc>
          <w:tcPr>
            <w:tcW w:w="1821" w:type="dxa"/>
            <w:vMerge w:val="restart"/>
            <w:tcBorders>
              <w:top w:val="nil"/>
              <w:left w:val="single" w:sz="4" w:space="0" w:color="auto"/>
              <w:bottom w:val="single" w:sz="4" w:space="0" w:color="auto"/>
              <w:right w:val="single" w:sz="4" w:space="0" w:color="auto"/>
            </w:tcBorders>
            <w:noWrap/>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564" w:type="dxa"/>
            <w:gridSpan w:val="2"/>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2099" w:type="dxa"/>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Height w:val="259"/>
        </w:trPr>
        <w:tc>
          <w:tcPr>
            <w:tcW w:w="564" w:type="dxa"/>
            <w:gridSpan w:val="2"/>
            <w:tcBorders>
              <w:top w:val="single" w:sz="4" w:space="0" w:color="auto"/>
              <w:left w:val="single" w:sz="4" w:space="0" w:color="auto"/>
              <w:right w:val="single" w:sz="4" w:space="0" w:color="auto"/>
            </w:tcBorders>
            <w:noWrap/>
          </w:tcPr>
          <w:p w:rsidR="00C8215C" w:rsidRPr="00C8215C" w:rsidRDefault="00C8215C" w:rsidP="0053153A">
            <w:pPr>
              <w:jc w:val="center"/>
            </w:pPr>
            <w:r w:rsidRPr="00C8215C">
              <w:t>2.</w:t>
            </w:r>
          </w:p>
        </w:tc>
        <w:tc>
          <w:tcPr>
            <w:tcW w:w="2099" w:type="dxa"/>
            <w:tcBorders>
              <w:top w:val="single" w:sz="4" w:space="0" w:color="auto"/>
              <w:left w:val="single" w:sz="4" w:space="0" w:color="auto"/>
              <w:right w:val="single" w:sz="4" w:space="0" w:color="auto"/>
            </w:tcBorders>
          </w:tcPr>
          <w:p w:rsidR="00C8215C" w:rsidRPr="00C8215C" w:rsidRDefault="00C8215C" w:rsidP="0053153A">
            <w:pPr>
              <w:ind w:hanging="816"/>
            </w:pPr>
            <w:r w:rsidRPr="00C8215C">
              <w:tab/>
              <w:t xml:space="preserve">Наименование </w:t>
            </w:r>
          </w:p>
        </w:tc>
        <w:tc>
          <w:tcPr>
            <w:tcW w:w="1821" w:type="dxa"/>
            <w:vMerge w:val="restart"/>
            <w:tcBorders>
              <w:top w:val="nil"/>
              <w:left w:val="single" w:sz="4" w:space="0" w:color="auto"/>
              <w:right w:val="single" w:sz="4" w:space="0" w:color="auto"/>
            </w:tcBorders>
            <w:noWrap/>
            <w:vAlign w:val="bottom"/>
          </w:tcPr>
          <w:p w:rsidR="00C8215C" w:rsidRPr="00C8215C" w:rsidRDefault="00C8215C" w:rsidP="0053153A">
            <w:pPr>
              <w:ind w:left="774" w:hanging="816"/>
            </w:pP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64" w:type="dxa"/>
            <w:gridSpan w:val="2"/>
            <w:tcBorders>
              <w:left w:val="single" w:sz="4" w:space="0" w:color="auto"/>
              <w:right w:val="single" w:sz="4" w:space="0" w:color="auto"/>
            </w:tcBorders>
            <w:noWrap/>
          </w:tcPr>
          <w:p w:rsidR="00C8215C" w:rsidRPr="00C8215C" w:rsidRDefault="00C8215C" w:rsidP="0053153A">
            <w:pPr>
              <w:jc w:val="center"/>
            </w:pPr>
          </w:p>
        </w:tc>
        <w:tc>
          <w:tcPr>
            <w:tcW w:w="2099" w:type="dxa"/>
            <w:tcBorders>
              <w:left w:val="single" w:sz="4" w:space="0" w:color="auto"/>
              <w:right w:val="single" w:sz="4" w:space="0" w:color="auto"/>
            </w:tcBorders>
          </w:tcPr>
          <w:p w:rsidR="00C8215C" w:rsidRPr="00C8215C" w:rsidRDefault="00C8215C" w:rsidP="0053153A">
            <w:pPr>
              <w:ind w:firstLine="38"/>
            </w:pPr>
            <w:r w:rsidRPr="00C8215C">
              <w:t xml:space="preserve">основного </w:t>
            </w:r>
          </w:p>
          <w:p w:rsidR="00C8215C" w:rsidRPr="00C8215C" w:rsidRDefault="00C8215C" w:rsidP="0053153A">
            <w:pPr>
              <w:ind w:firstLine="38"/>
            </w:pPr>
            <w:proofErr w:type="gramStart"/>
            <w:r w:rsidRPr="00C8215C">
              <w:t>мероприятия (номер показателя</w:t>
            </w:r>
            <w:proofErr w:type="gramEnd"/>
          </w:p>
        </w:tc>
        <w:tc>
          <w:tcPr>
            <w:tcW w:w="1821" w:type="dxa"/>
            <w:vMerge/>
            <w:tcBorders>
              <w:left w:val="single" w:sz="4" w:space="0" w:color="auto"/>
              <w:right w:val="single" w:sz="4" w:space="0" w:color="auto"/>
            </w:tcBorders>
            <w:noWrap/>
            <w:vAlign w:val="bottom"/>
          </w:tcPr>
          <w:p w:rsidR="00C8215C" w:rsidRPr="00C8215C" w:rsidRDefault="00C8215C" w:rsidP="0053153A">
            <w:pPr>
              <w:jc w:val="center"/>
            </w:pPr>
          </w:p>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55" w:type="dxa"/>
            <w:tcBorders>
              <w:left w:val="single" w:sz="4" w:space="0" w:color="auto"/>
              <w:right w:val="single" w:sz="4" w:space="0" w:color="auto"/>
            </w:tcBorders>
            <w:noWrap/>
          </w:tcPr>
          <w:p w:rsidR="00C8215C" w:rsidRPr="00C8215C" w:rsidRDefault="00C8215C" w:rsidP="0053153A"/>
        </w:tc>
        <w:tc>
          <w:tcPr>
            <w:tcW w:w="2108" w:type="dxa"/>
            <w:gridSpan w:val="2"/>
            <w:tcBorders>
              <w:left w:val="single" w:sz="4" w:space="0" w:color="auto"/>
              <w:right w:val="single" w:sz="4" w:space="0" w:color="auto"/>
            </w:tcBorders>
          </w:tcPr>
          <w:p w:rsidR="00C8215C" w:rsidRPr="00C8215C" w:rsidRDefault="00C8215C" w:rsidP="0053153A">
            <w:r w:rsidRPr="00C8215C">
              <w:t>из таблицы №1)</w:t>
            </w:r>
          </w:p>
        </w:tc>
        <w:tc>
          <w:tcPr>
            <w:tcW w:w="1821" w:type="dxa"/>
            <w:vMerge/>
            <w:tcBorders>
              <w:left w:val="single" w:sz="4" w:space="0" w:color="auto"/>
              <w:right w:val="single" w:sz="4" w:space="0" w:color="auto"/>
            </w:tcBorders>
            <w:noWrap/>
            <w:vAlign w:val="bottom"/>
          </w:tcPr>
          <w:p w:rsidR="00C8215C" w:rsidRPr="00C8215C" w:rsidRDefault="00C8215C" w:rsidP="0053153A">
            <w:pPr>
              <w:jc w:val="center"/>
            </w:pPr>
          </w:p>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55" w:type="dxa"/>
            <w:tcBorders>
              <w:left w:val="single" w:sz="4" w:space="0" w:color="auto"/>
              <w:right w:val="single" w:sz="4" w:space="0" w:color="auto"/>
            </w:tcBorders>
            <w:noWrap/>
          </w:tcPr>
          <w:p w:rsidR="00C8215C" w:rsidRPr="00C8215C" w:rsidRDefault="00C8215C" w:rsidP="0053153A"/>
        </w:tc>
        <w:tc>
          <w:tcPr>
            <w:tcW w:w="2108" w:type="dxa"/>
            <w:gridSpan w:val="2"/>
            <w:tcBorders>
              <w:left w:val="single" w:sz="4" w:space="0" w:color="auto"/>
              <w:bottom w:val="single" w:sz="4" w:space="0" w:color="auto"/>
              <w:right w:val="single" w:sz="4" w:space="0" w:color="auto"/>
            </w:tcBorders>
          </w:tcPr>
          <w:p w:rsidR="00C8215C" w:rsidRPr="00C8215C" w:rsidRDefault="00C8215C" w:rsidP="0053153A"/>
        </w:tc>
        <w:tc>
          <w:tcPr>
            <w:tcW w:w="1821" w:type="dxa"/>
            <w:vMerge/>
            <w:tcBorders>
              <w:left w:val="single" w:sz="4" w:space="0" w:color="auto"/>
              <w:right w:val="single" w:sz="4" w:space="0" w:color="auto"/>
            </w:tcBorders>
            <w:noWrap/>
            <w:vAlign w:val="bottom"/>
          </w:tcPr>
          <w:p w:rsidR="00C8215C" w:rsidRPr="00C8215C" w:rsidRDefault="00C8215C" w:rsidP="0053153A">
            <w:pPr>
              <w:jc w:val="center"/>
            </w:pPr>
          </w:p>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555" w:type="dxa"/>
            <w:tcBorders>
              <w:left w:val="single" w:sz="4" w:space="0" w:color="auto"/>
              <w:right w:val="single" w:sz="4" w:space="0" w:color="auto"/>
            </w:tcBorders>
            <w:noWrap/>
          </w:tcPr>
          <w:p w:rsidR="00C8215C" w:rsidRPr="00C8215C" w:rsidRDefault="00C8215C" w:rsidP="0053153A"/>
        </w:tc>
        <w:tc>
          <w:tcPr>
            <w:tcW w:w="2108" w:type="dxa"/>
            <w:gridSpan w:val="2"/>
            <w:tcBorders>
              <w:top w:val="single" w:sz="4" w:space="0" w:color="auto"/>
              <w:left w:val="single" w:sz="4" w:space="0" w:color="auto"/>
              <w:right w:val="single" w:sz="4" w:space="0" w:color="auto"/>
            </w:tcBorders>
          </w:tcPr>
          <w:p w:rsidR="00C8215C" w:rsidRPr="00C8215C" w:rsidRDefault="00C8215C" w:rsidP="0053153A"/>
        </w:tc>
        <w:tc>
          <w:tcPr>
            <w:tcW w:w="1821" w:type="dxa"/>
            <w:vMerge/>
            <w:tcBorders>
              <w:left w:val="single" w:sz="4" w:space="0" w:color="auto"/>
              <w:right w:val="single" w:sz="4" w:space="0" w:color="auto"/>
            </w:tcBorders>
            <w:noWrap/>
            <w:vAlign w:val="bottom"/>
          </w:tcPr>
          <w:p w:rsidR="00C8215C" w:rsidRPr="00C8215C" w:rsidRDefault="00C8215C" w:rsidP="0053153A">
            <w:pPr>
              <w:jc w:val="center"/>
            </w:pPr>
          </w:p>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2663" w:type="dxa"/>
            <w:gridSpan w:val="3"/>
            <w:vMerge w:val="restart"/>
            <w:tcBorders>
              <w:top w:val="single" w:sz="4" w:space="0" w:color="auto"/>
              <w:left w:val="single" w:sz="4" w:space="0" w:color="auto"/>
              <w:bottom w:val="single" w:sz="4" w:space="0" w:color="auto"/>
              <w:right w:val="single" w:sz="4" w:space="0" w:color="auto"/>
            </w:tcBorders>
            <w:noWrap/>
          </w:tcPr>
          <w:p w:rsidR="00C8215C" w:rsidRPr="00C8215C" w:rsidRDefault="00C8215C" w:rsidP="0053153A">
            <w:r w:rsidRPr="00C8215C">
              <w:t>Всего по муниципальной программе</w:t>
            </w:r>
          </w:p>
        </w:tc>
        <w:tc>
          <w:tcPr>
            <w:tcW w:w="1821" w:type="dxa"/>
            <w:vMerge w:val="restart"/>
            <w:tcBorders>
              <w:top w:val="nil"/>
              <w:left w:val="single" w:sz="4" w:space="0" w:color="auto"/>
              <w:bottom w:val="single" w:sz="4" w:space="0" w:color="auto"/>
              <w:right w:val="single" w:sz="4" w:space="0" w:color="auto"/>
            </w:tcBorders>
            <w:noWrap/>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Height w:val="268"/>
        </w:trPr>
        <w:tc>
          <w:tcPr>
            <w:tcW w:w="2663" w:type="dxa"/>
            <w:gridSpan w:val="3"/>
            <w:tcBorders>
              <w:top w:val="single" w:sz="4" w:space="0" w:color="auto"/>
              <w:left w:val="single" w:sz="4" w:space="0" w:color="auto"/>
              <w:bottom w:val="single" w:sz="4" w:space="0" w:color="auto"/>
              <w:right w:val="single" w:sz="4" w:space="0" w:color="auto"/>
            </w:tcBorders>
            <w:noWrap/>
            <w:vAlign w:val="bottom"/>
          </w:tcPr>
          <w:p w:rsidR="00C8215C" w:rsidRPr="00C8215C" w:rsidRDefault="00C8215C" w:rsidP="0053153A">
            <w:pPr>
              <w:ind w:firstLineChars="100" w:firstLine="200"/>
            </w:pPr>
            <w:r w:rsidRPr="00C8215C">
              <w:t>в том числе:</w:t>
            </w:r>
          </w:p>
        </w:tc>
        <w:tc>
          <w:tcPr>
            <w:tcW w:w="1821" w:type="dxa"/>
            <w:tcBorders>
              <w:top w:val="nil"/>
              <w:left w:val="nil"/>
              <w:bottom w:val="single" w:sz="4" w:space="0" w:color="auto"/>
              <w:right w:val="single" w:sz="4" w:space="0" w:color="auto"/>
            </w:tcBorders>
            <w:noWrap/>
            <w:vAlign w:val="bottom"/>
          </w:tcPr>
          <w:p w:rsidR="00C8215C" w:rsidRPr="00C8215C" w:rsidRDefault="00C8215C" w:rsidP="0053153A">
            <w:pPr>
              <w:jc w:val="right"/>
            </w:pPr>
            <w:r w:rsidRPr="00C8215C">
              <w:t> </w:t>
            </w:r>
          </w:p>
        </w:tc>
        <w:tc>
          <w:tcPr>
            <w:tcW w:w="1962" w:type="dxa"/>
            <w:tcBorders>
              <w:top w:val="nil"/>
              <w:left w:val="nil"/>
              <w:bottom w:val="single" w:sz="4" w:space="0" w:color="auto"/>
              <w:right w:val="single" w:sz="4" w:space="0" w:color="auto"/>
            </w:tcBorders>
            <w:noWrap/>
            <w:vAlign w:val="bottom"/>
          </w:tcPr>
          <w:p w:rsidR="00C8215C" w:rsidRPr="00C8215C" w:rsidRDefault="00C8215C" w:rsidP="0053153A"/>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val="restart"/>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инвестиции в объекты муниципальной собственности</w:t>
            </w:r>
          </w:p>
        </w:tc>
        <w:tc>
          <w:tcPr>
            <w:tcW w:w="1821" w:type="dxa"/>
            <w:vMerge w:val="restart"/>
            <w:tcBorders>
              <w:top w:val="nil"/>
              <w:left w:val="single" w:sz="4" w:space="0" w:color="auto"/>
              <w:bottom w:val="single" w:sz="4" w:space="0" w:color="auto"/>
              <w:right w:val="single" w:sz="4" w:space="0" w:color="auto"/>
            </w:tcBorders>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val="restart"/>
            <w:tcBorders>
              <w:top w:val="single" w:sz="4" w:space="0" w:color="auto"/>
              <w:left w:val="single" w:sz="4" w:space="0" w:color="auto"/>
              <w:bottom w:val="single" w:sz="4" w:space="0" w:color="auto"/>
              <w:right w:val="single" w:sz="4" w:space="0" w:color="auto"/>
            </w:tcBorders>
          </w:tcPr>
          <w:p w:rsidR="00C8215C" w:rsidRPr="00C8215C" w:rsidRDefault="00C8215C" w:rsidP="0053153A">
            <w:r w:rsidRPr="00C8215C">
              <w:t>прочие расходы</w:t>
            </w:r>
          </w:p>
        </w:tc>
        <w:tc>
          <w:tcPr>
            <w:tcW w:w="1821" w:type="dxa"/>
            <w:vMerge w:val="restart"/>
            <w:tcBorders>
              <w:top w:val="nil"/>
              <w:left w:val="single" w:sz="4" w:space="0" w:color="auto"/>
              <w:bottom w:val="single" w:sz="4" w:space="0" w:color="auto"/>
              <w:right w:val="single" w:sz="4" w:space="0" w:color="auto"/>
            </w:tcBorders>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single" w:sz="4" w:space="0" w:color="auto"/>
              <w:left w:val="nil"/>
              <w:bottom w:val="single" w:sz="4" w:space="0" w:color="auto"/>
              <w:right w:val="single" w:sz="4" w:space="0" w:color="auto"/>
            </w:tcBorders>
          </w:tcPr>
          <w:p w:rsidR="00C8215C" w:rsidRPr="00C8215C" w:rsidRDefault="00C8215C" w:rsidP="0053153A">
            <w:r w:rsidRPr="00C8215C">
              <w:t>бюджет автономного округа</w:t>
            </w:r>
          </w:p>
        </w:tc>
        <w:tc>
          <w:tcPr>
            <w:tcW w:w="982"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p>
        </w:tc>
        <w:tc>
          <w:tcPr>
            <w:tcW w:w="843"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p>
        </w:tc>
        <w:tc>
          <w:tcPr>
            <w:tcW w:w="842"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p>
        </w:tc>
        <w:tc>
          <w:tcPr>
            <w:tcW w:w="703"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single" w:sz="4" w:space="0" w:color="auto"/>
              <w:left w:val="nil"/>
              <w:bottom w:val="single" w:sz="4" w:space="0" w:color="auto"/>
              <w:right w:val="single" w:sz="4" w:space="0" w:color="auto"/>
            </w:tcBorders>
          </w:tcPr>
          <w:p w:rsidR="00C8215C" w:rsidRPr="00C8215C" w:rsidRDefault="00C8215C" w:rsidP="0053153A">
            <w:r w:rsidRPr="00C8215C">
              <w:t>бюджет района</w:t>
            </w:r>
          </w:p>
        </w:tc>
        <w:tc>
          <w:tcPr>
            <w:tcW w:w="982"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single" w:sz="4" w:space="0" w:color="auto"/>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tcBorders>
              <w:top w:val="single" w:sz="4" w:space="0" w:color="auto"/>
              <w:left w:val="single" w:sz="4" w:space="0" w:color="auto"/>
              <w:bottom w:val="single" w:sz="4" w:space="0" w:color="auto"/>
              <w:right w:val="single" w:sz="4" w:space="0" w:color="auto"/>
            </w:tcBorders>
            <w:vAlign w:val="center"/>
          </w:tcPr>
          <w:p w:rsidR="00C8215C" w:rsidRPr="00C8215C" w:rsidRDefault="00C8215C" w:rsidP="0053153A"/>
        </w:tc>
        <w:tc>
          <w:tcPr>
            <w:tcW w:w="1821" w:type="dxa"/>
            <w:vMerge/>
            <w:tcBorders>
              <w:top w:val="nil"/>
              <w:left w:val="single" w:sz="4" w:space="0" w:color="auto"/>
              <w:bottom w:val="single" w:sz="4" w:space="0" w:color="auto"/>
              <w:right w:val="single" w:sz="4" w:space="0" w:color="auto"/>
            </w:tcBorders>
            <w:vAlign w:val="center"/>
          </w:tcPr>
          <w:p w:rsidR="00C8215C" w:rsidRPr="00C8215C" w:rsidRDefault="00C8215C" w:rsidP="0053153A"/>
        </w:tc>
        <w:tc>
          <w:tcPr>
            <w:tcW w:w="1962" w:type="dxa"/>
            <w:tcBorders>
              <w:top w:val="nil"/>
              <w:left w:val="nil"/>
              <w:bottom w:val="single" w:sz="4" w:space="0" w:color="auto"/>
              <w:right w:val="single" w:sz="4" w:space="0" w:color="auto"/>
            </w:tcBorders>
          </w:tcPr>
          <w:p w:rsidR="00C8215C" w:rsidRPr="00C8215C" w:rsidRDefault="00C8215C" w:rsidP="0053153A">
            <w:r w:rsidRPr="00C8215C">
              <w:t>иные источники</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tcBorders>
              <w:top w:val="single" w:sz="4" w:space="0" w:color="auto"/>
              <w:left w:val="single" w:sz="4" w:space="0" w:color="auto"/>
              <w:bottom w:val="single" w:sz="4" w:space="0" w:color="auto"/>
              <w:right w:val="single" w:sz="4" w:space="0" w:color="auto"/>
            </w:tcBorders>
            <w:noWrap/>
            <w:vAlign w:val="bottom"/>
          </w:tcPr>
          <w:p w:rsidR="00C8215C" w:rsidRPr="00C8215C" w:rsidRDefault="00C8215C" w:rsidP="0053153A">
            <w:pPr>
              <w:ind w:firstLineChars="100" w:firstLine="200"/>
            </w:pPr>
            <w:r w:rsidRPr="00C8215C">
              <w:t>в том числе:</w:t>
            </w:r>
          </w:p>
        </w:tc>
        <w:tc>
          <w:tcPr>
            <w:tcW w:w="1821" w:type="dxa"/>
            <w:tcBorders>
              <w:top w:val="nil"/>
              <w:left w:val="nil"/>
              <w:bottom w:val="single" w:sz="4" w:space="0" w:color="auto"/>
              <w:right w:val="single" w:sz="4" w:space="0" w:color="auto"/>
            </w:tcBorders>
            <w:noWrap/>
            <w:vAlign w:val="bottom"/>
          </w:tcPr>
          <w:p w:rsidR="00C8215C" w:rsidRPr="00C8215C" w:rsidRDefault="00C8215C" w:rsidP="0053153A">
            <w:pPr>
              <w:jc w:val="right"/>
            </w:pPr>
            <w:r w:rsidRPr="00C8215C">
              <w:t> </w:t>
            </w:r>
          </w:p>
        </w:tc>
        <w:tc>
          <w:tcPr>
            <w:tcW w:w="1962" w:type="dxa"/>
            <w:tcBorders>
              <w:top w:val="nil"/>
              <w:left w:val="nil"/>
              <w:bottom w:val="single" w:sz="4" w:space="0" w:color="auto"/>
              <w:right w:val="single" w:sz="4" w:space="0" w:color="auto"/>
            </w:tcBorders>
            <w:noWrap/>
            <w:vAlign w:val="bottom"/>
          </w:tcPr>
          <w:p w:rsidR="00C8215C" w:rsidRPr="00C8215C" w:rsidRDefault="00C8215C" w:rsidP="0053153A">
            <w:r w:rsidRPr="00C8215C">
              <w:t> </w:t>
            </w:r>
          </w:p>
        </w:tc>
        <w:tc>
          <w:tcPr>
            <w:tcW w:w="98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noWrap/>
            <w:vAlign w:val="bottom"/>
          </w:tcPr>
          <w:p w:rsidR="00C8215C" w:rsidRPr="00C8215C" w:rsidRDefault="00C8215C" w:rsidP="0053153A">
            <w:pPr>
              <w:rPr>
                <w:sz w:val="26"/>
                <w:szCs w:val="26"/>
              </w:rPr>
            </w:pPr>
            <w:r w:rsidRPr="00C8215C">
              <w:rPr>
                <w:sz w:val="26"/>
                <w:szCs w:val="26"/>
              </w:rPr>
              <w:t> </w:t>
            </w:r>
          </w:p>
        </w:tc>
      </w:tr>
      <w:tr w:rsidR="00C8215C" w:rsidRPr="00C8215C" w:rsidTr="0053153A">
        <w:trPr>
          <w:gridAfter w:val="1"/>
          <w:wAfter w:w="38" w:type="dxa"/>
        </w:trPr>
        <w:tc>
          <w:tcPr>
            <w:tcW w:w="2663" w:type="dxa"/>
            <w:gridSpan w:val="3"/>
            <w:vMerge w:val="restart"/>
            <w:tcBorders>
              <w:top w:val="single" w:sz="4" w:space="0" w:color="auto"/>
              <w:left w:val="single" w:sz="4" w:space="0" w:color="auto"/>
              <w:right w:val="single" w:sz="4" w:space="0" w:color="auto"/>
            </w:tcBorders>
          </w:tcPr>
          <w:p w:rsidR="00C8215C" w:rsidRPr="00C8215C" w:rsidRDefault="00C8215C" w:rsidP="0053153A">
            <w:r w:rsidRPr="00C8215C">
              <w:t>Ответственный исполнитель (наименование структурного подразделения)</w:t>
            </w:r>
          </w:p>
        </w:tc>
        <w:tc>
          <w:tcPr>
            <w:tcW w:w="1821" w:type="dxa"/>
            <w:vMerge w:val="restart"/>
            <w:tcBorders>
              <w:top w:val="nil"/>
              <w:left w:val="single" w:sz="4" w:space="0" w:color="auto"/>
              <w:right w:val="single" w:sz="4" w:space="0" w:color="auto"/>
            </w:tcBorders>
            <w:vAlign w:val="bottom"/>
          </w:tcPr>
          <w:p w:rsidR="00C8215C" w:rsidRPr="00C8215C" w:rsidRDefault="00C8215C" w:rsidP="0053153A">
            <w:pPr>
              <w:jc w:val="center"/>
            </w:pPr>
            <w:r w:rsidRPr="00C8215C">
              <w:t> </w:t>
            </w:r>
          </w:p>
        </w:tc>
        <w:tc>
          <w:tcPr>
            <w:tcW w:w="1962" w:type="dxa"/>
            <w:tcBorders>
              <w:top w:val="nil"/>
              <w:left w:val="nil"/>
              <w:bottom w:val="single" w:sz="4" w:space="0" w:color="auto"/>
              <w:right w:val="single" w:sz="4" w:space="0" w:color="auto"/>
            </w:tcBorders>
          </w:tcPr>
          <w:p w:rsidR="00C8215C" w:rsidRPr="00C8215C" w:rsidRDefault="00C8215C" w:rsidP="0053153A">
            <w:r w:rsidRPr="00C8215C">
              <w:t>всего</w:t>
            </w:r>
          </w:p>
        </w:tc>
        <w:tc>
          <w:tcPr>
            <w:tcW w:w="98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842"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c>
          <w:tcPr>
            <w:tcW w:w="703" w:type="dxa"/>
            <w:gridSpan w:val="2"/>
            <w:tcBorders>
              <w:top w:val="nil"/>
              <w:left w:val="nil"/>
              <w:bottom w:val="single" w:sz="4" w:space="0" w:color="auto"/>
              <w:right w:val="single" w:sz="4" w:space="0" w:color="auto"/>
            </w:tcBorders>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tcBorders>
              <w:left w:val="single" w:sz="4" w:space="0" w:color="auto"/>
              <w:right w:val="single" w:sz="4" w:space="0" w:color="auto"/>
            </w:tcBorders>
            <w:vAlign w:val="center"/>
          </w:tcPr>
          <w:p w:rsidR="00C8215C" w:rsidRPr="00C8215C" w:rsidRDefault="00C8215C" w:rsidP="0053153A"/>
        </w:tc>
        <w:tc>
          <w:tcPr>
            <w:tcW w:w="1821" w:type="dxa"/>
            <w:vMerge/>
            <w:tcBorders>
              <w:left w:val="single" w:sz="4" w:space="0" w:color="auto"/>
              <w:right w:val="single" w:sz="4" w:space="0" w:color="auto"/>
            </w:tcBorders>
            <w:vAlign w:val="center"/>
          </w:tcPr>
          <w:p w:rsidR="00C8215C" w:rsidRPr="00C8215C" w:rsidRDefault="00C8215C" w:rsidP="0053153A"/>
        </w:tc>
        <w:tc>
          <w:tcPr>
            <w:tcW w:w="1962" w:type="dxa"/>
            <w:tcBorders>
              <w:left w:val="single" w:sz="4" w:space="0" w:color="auto"/>
            </w:tcBorders>
          </w:tcPr>
          <w:p w:rsidR="00C8215C" w:rsidRPr="00C8215C" w:rsidRDefault="00C8215C" w:rsidP="0053153A">
            <w:r w:rsidRPr="00C8215C">
              <w:t>бюджет автономного округа</w:t>
            </w:r>
          </w:p>
        </w:tc>
        <w:tc>
          <w:tcPr>
            <w:tcW w:w="982" w:type="dxa"/>
            <w:gridSpan w:val="2"/>
            <w:vAlign w:val="bottom"/>
          </w:tcPr>
          <w:p w:rsidR="00C8215C" w:rsidRPr="00C8215C" w:rsidRDefault="00C8215C" w:rsidP="0053153A">
            <w:pPr>
              <w:rPr>
                <w:sz w:val="26"/>
                <w:szCs w:val="26"/>
              </w:rPr>
            </w:pPr>
          </w:p>
        </w:tc>
        <w:tc>
          <w:tcPr>
            <w:tcW w:w="843" w:type="dxa"/>
            <w:gridSpan w:val="2"/>
            <w:vAlign w:val="bottom"/>
          </w:tcPr>
          <w:p w:rsidR="00C8215C" w:rsidRPr="00C8215C" w:rsidRDefault="00C8215C" w:rsidP="0053153A">
            <w:pPr>
              <w:rPr>
                <w:sz w:val="26"/>
                <w:szCs w:val="26"/>
              </w:rPr>
            </w:pPr>
          </w:p>
        </w:tc>
        <w:tc>
          <w:tcPr>
            <w:tcW w:w="842" w:type="dxa"/>
            <w:gridSpan w:val="2"/>
            <w:vAlign w:val="bottom"/>
          </w:tcPr>
          <w:p w:rsidR="00C8215C" w:rsidRPr="00C8215C" w:rsidRDefault="00C8215C" w:rsidP="0053153A">
            <w:pPr>
              <w:rPr>
                <w:sz w:val="26"/>
                <w:szCs w:val="26"/>
              </w:rPr>
            </w:pPr>
          </w:p>
        </w:tc>
        <w:tc>
          <w:tcPr>
            <w:tcW w:w="703" w:type="dxa"/>
            <w:gridSpan w:val="2"/>
            <w:vAlign w:val="bottom"/>
          </w:tcPr>
          <w:p w:rsidR="00C8215C" w:rsidRPr="00C8215C" w:rsidRDefault="00C8215C" w:rsidP="0053153A">
            <w:pPr>
              <w:rPr>
                <w:sz w:val="26"/>
                <w:szCs w:val="26"/>
              </w:rPr>
            </w:pP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tcBorders>
              <w:left w:val="single" w:sz="4" w:space="0" w:color="auto"/>
              <w:right w:val="single" w:sz="4" w:space="0" w:color="auto"/>
            </w:tcBorders>
            <w:vAlign w:val="center"/>
          </w:tcPr>
          <w:p w:rsidR="00C8215C" w:rsidRPr="00C8215C" w:rsidRDefault="00C8215C" w:rsidP="0053153A"/>
        </w:tc>
        <w:tc>
          <w:tcPr>
            <w:tcW w:w="1821" w:type="dxa"/>
            <w:vMerge/>
            <w:tcBorders>
              <w:left w:val="single" w:sz="4" w:space="0" w:color="auto"/>
              <w:right w:val="single" w:sz="4" w:space="0" w:color="auto"/>
            </w:tcBorders>
            <w:vAlign w:val="center"/>
          </w:tcPr>
          <w:p w:rsidR="00C8215C" w:rsidRPr="00C8215C" w:rsidRDefault="00C8215C" w:rsidP="0053153A"/>
        </w:tc>
        <w:tc>
          <w:tcPr>
            <w:tcW w:w="1962" w:type="dxa"/>
            <w:tcBorders>
              <w:left w:val="single" w:sz="4" w:space="0" w:color="auto"/>
            </w:tcBorders>
          </w:tcPr>
          <w:p w:rsidR="00C8215C" w:rsidRPr="00C8215C" w:rsidRDefault="00C8215C" w:rsidP="0053153A">
            <w:r w:rsidRPr="00C8215C">
              <w:t>бюджет района</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tcBorders>
              <w:left w:val="single" w:sz="4" w:space="0" w:color="auto"/>
              <w:right w:val="single" w:sz="4" w:space="0" w:color="auto"/>
            </w:tcBorders>
            <w:vAlign w:val="center"/>
          </w:tcPr>
          <w:p w:rsidR="00C8215C" w:rsidRPr="00C8215C" w:rsidRDefault="00C8215C" w:rsidP="0053153A"/>
        </w:tc>
        <w:tc>
          <w:tcPr>
            <w:tcW w:w="1821" w:type="dxa"/>
            <w:vMerge/>
            <w:tcBorders>
              <w:left w:val="single" w:sz="4" w:space="0" w:color="auto"/>
              <w:right w:val="single" w:sz="4" w:space="0" w:color="auto"/>
            </w:tcBorders>
            <w:vAlign w:val="center"/>
          </w:tcPr>
          <w:p w:rsidR="00C8215C" w:rsidRPr="00C8215C" w:rsidRDefault="00C8215C" w:rsidP="0053153A"/>
        </w:tc>
        <w:tc>
          <w:tcPr>
            <w:tcW w:w="1962" w:type="dxa"/>
            <w:tcBorders>
              <w:left w:val="single" w:sz="4" w:space="0" w:color="auto"/>
            </w:tcBorders>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tcBorders>
              <w:left w:val="single" w:sz="4" w:space="0" w:color="auto"/>
              <w:right w:val="single" w:sz="4" w:space="0" w:color="auto"/>
            </w:tcBorders>
            <w:vAlign w:val="center"/>
          </w:tcPr>
          <w:p w:rsidR="00C8215C" w:rsidRPr="00C8215C" w:rsidRDefault="00C8215C" w:rsidP="0053153A"/>
        </w:tc>
        <w:tc>
          <w:tcPr>
            <w:tcW w:w="1821" w:type="dxa"/>
            <w:vMerge/>
            <w:tcBorders>
              <w:left w:val="single" w:sz="4" w:space="0" w:color="auto"/>
              <w:right w:val="single" w:sz="4" w:space="0" w:color="auto"/>
            </w:tcBorders>
            <w:vAlign w:val="center"/>
          </w:tcPr>
          <w:p w:rsidR="00C8215C" w:rsidRPr="00C8215C" w:rsidRDefault="00C8215C" w:rsidP="0053153A"/>
        </w:tc>
        <w:tc>
          <w:tcPr>
            <w:tcW w:w="1962" w:type="dxa"/>
            <w:tcBorders>
              <w:left w:val="single" w:sz="4" w:space="0" w:color="auto"/>
            </w:tcBorders>
          </w:tcPr>
          <w:p w:rsidR="00C8215C" w:rsidRPr="00C8215C" w:rsidRDefault="00C8215C" w:rsidP="0053153A">
            <w:r w:rsidRPr="00C8215C">
              <w:t>иные источники</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restart"/>
          </w:tcPr>
          <w:p w:rsidR="00C8215C" w:rsidRPr="00C8215C" w:rsidRDefault="00C8215C" w:rsidP="0053153A">
            <w:r w:rsidRPr="00C8215C">
              <w:t xml:space="preserve">Соисполнитель 1 (наименование структурного </w:t>
            </w:r>
            <w:r w:rsidRPr="00C8215C">
              <w:lastRenderedPageBreak/>
              <w:t>подразделения)</w:t>
            </w:r>
          </w:p>
        </w:tc>
        <w:tc>
          <w:tcPr>
            <w:tcW w:w="1821" w:type="dxa"/>
            <w:vMerge w:val="restart"/>
            <w:vAlign w:val="bottom"/>
          </w:tcPr>
          <w:p w:rsidR="00C8215C" w:rsidRPr="00C8215C" w:rsidRDefault="00C8215C" w:rsidP="0053153A">
            <w:pPr>
              <w:jc w:val="center"/>
            </w:pPr>
            <w:r w:rsidRPr="00C8215C">
              <w:lastRenderedPageBreak/>
              <w:t> </w:t>
            </w:r>
          </w:p>
        </w:tc>
        <w:tc>
          <w:tcPr>
            <w:tcW w:w="1962" w:type="dxa"/>
          </w:tcPr>
          <w:p w:rsidR="00C8215C" w:rsidRPr="00C8215C" w:rsidRDefault="00C8215C" w:rsidP="0053153A">
            <w:r w:rsidRPr="00C8215C">
              <w:t>всего</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бюджет автономного округа</w:t>
            </w:r>
          </w:p>
        </w:tc>
        <w:tc>
          <w:tcPr>
            <w:tcW w:w="982" w:type="dxa"/>
            <w:gridSpan w:val="2"/>
            <w:vAlign w:val="bottom"/>
          </w:tcPr>
          <w:p w:rsidR="00C8215C" w:rsidRPr="00C8215C" w:rsidRDefault="00C8215C" w:rsidP="0053153A">
            <w:pPr>
              <w:rPr>
                <w:sz w:val="26"/>
                <w:szCs w:val="26"/>
              </w:rPr>
            </w:pPr>
          </w:p>
        </w:tc>
        <w:tc>
          <w:tcPr>
            <w:tcW w:w="843" w:type="dxa"/>
            <w:gridSpan w:val="2"/>
            <w:vAlign w:val="bottom"/>
          </w:tcPr>
          <w:p w:rsidR="00C8215C" w:rsidRPr="00C8215C" w:rsidRDefault="00C8215C" w:rsidP="0053153A">
            <w:pPr>
              <w:rPr>
                <w:sz w:val="26"/>
                <w:szCs w:val="26"/>
              </w:rPr>
            </w:pPr>
          </w:p>
        </w:tc>
        <w:tc>
          <w:tcPr>
            <w:tcW w:w="842" w:type="dxa"/>
            <w:gridSpan w:val="2"/>
            <w:vAlign w:val="bottom"/>
          </w:tcPr>
          <w:p w:rsidR="00C8215C" w:rsidRPr="00C8215C" w:rsidRDefault="00C8215C" w:rsidP="0053153A">
            <w:pPr>
              <w:rPr>
                <w:sz w:val="26"/>
                <w:szCs w:val="26"/>
              </w:rPr>
            </w:pPr>
          </w:p>
        </w:tc>
        <w:tc>
          <w:tcPr>
            <w:tcW w:w="703" w:type="dxa"/>
            <w:gridSpan w:val="2"/>
            <w:vAlign w:val="bottom"/>
          </w:tcPr>
          <w:p w:rsidR="00C8215C" w:rsidRPr="00C8215C" w:rsidRDefault="00C8215C" w:rsidP="0053153A">
            <w:pPr>
              <w:rPr>
                <w:sz w:val="26"/>
                <w:szCs w:val="26"/>
              </w:rPr>
            </w:pP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бюджет района</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иные источники</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restart"/>
          </w:tcPr>
          <w:p w:rsidR="00C8215C" w:rsidRPr="00C8215C" w:rsidRDefault="00C8215C" w:rsidP="0053153A">
            <w:r w:rsidRPr="00C8215C">
              <w:t>Соисполнитель 2 (наименование структурного подразделения)</w:t>
            </w:r>
          </w:p>
        </w:tc>
        <w:tc>
          <w:tcPr>
            <w:tcW w:w="1821" w:type="dxa"/>
            <w:vMerge w:val="restart"/>
            <w:vAlign w:val="bottom"/>
          </w:tcPr>
          <w:p w:rsidR="00C8215C" w:rsidRPr="00C8215C" w:rsidRDefault="00C8215C" w:rsidP="0053153A">
            <w:pPr>
              <w:jc w:val="center"/>
            </w:pPr>
            <w:r w:rsidRPr="00C8215C">
              <w:t> </w:t>
            </w:r>
          </w:p>
        </w:tc>
        <w:tc>
          <w:tcPr>
            <w:tcW w:w="1962" w:type="dxa"/>
          </w:tcPr>
          <w:p w:rsidR="00C8215C" w:rsidRPr="00C8215C" w:rsidRDefault="00C8215C" w:rsidP="0053153A">
            <w:r w:rsidRPr="00C8215C">
              <w:t>всего</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бюджет автономного округа</w:t>
            </w:r>
          </w:p>
        </w:tc>
        <w:tc>
          <w:tcPr>
            <w:tcW w:w="982" w:type="dxa"/>
            <w:gridSpan w:val="2"/>
            <w:vAlign w:val="bottom"/>
          </w:tcPr>
          <w:p w:rsidR="00C8215C" w:rsidRPr="00C8215C" w:rsidRDefault="00C8215C" w:rsidP="0053153A">
            <w:pPr>
              <w:rPr>
                <w:sz w:val="26"/>
                <w:szCs w:val="26"/>
              </w:rPr>
            </w:pPr>
          </w:p>
        </w:tc>
        <w:tc>
          <w:tcPr>
            <w:tcW w:w="843" w:type="dxa"/>
            <w:gridSpan w:val="2"/>
            <w:vAlign w:val="bottom"/>
          </w:tcPr>
          <w:p w:rsidR="00C8215C" w:rsidRPr="00C8215C" w:rsidRDefault="00C8215C" w:rsidP="0053153A">
            <w:pPr>
              <w:rPr>
                <w:sz w:val="26"/>
                <w:szCs w:val="26"/>
              </w:rPr>
            </w:pPr>
          </w:p>
        </w:tc>
        <w:tc>
          <w:tcPr>
            <w:tcW w:w="842" w:type="dxa"/>
            <w:gridSpan w:val="2"/>
            <w:vAlign w:val="bottom"/>
          </w:tcPr>
          <w:p w:rsidR="00C8215C" w:rsidRPr="00C8215C" w:rsidRDefault="00C8215C" w:rsidP="0053153A">
            <w:pPr>
              <w:rPr>
                <w:sz w:val="26"/>
                <w:szCs w:val="26"/>
              </w:rPr>
            </w:pPr>
          </w:p>
        </w:tc>
        <w:tc>
          <w:tcPr>
            <w:tcW w:w="703" w:type="dxa"/>
            <w:gridSpan w:val="2"/>
            <w:vAlign w:val="bottom"/>
          </w:tcPr>
          <w:p w:rsidR="00C8215C" w:rsidRPr="00C8215C" w:rsidRDefault="00C8215C" w:rsidP="0053153A">
            <w:pPr>
              <w:rPr>
                <w:sz w:val="26"/>
                <w:szCs w:val="26"/>
              </w:rPr>
            </w:pP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бюджет района</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 xml:space="preserve">бюджет </w:t>
            </w:r>
            <w:r w:rsidR="00DF3ECF">
              <w:t>сельского</w:t>
            </w:r>
            <w:r w:rsidRPr="00C8215C">
              <w:t xml:space="preserve"> поселения</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vMerge/>
            <w:vAlign w:val="center"/>
          </w:tcPr>
          <w:p w:rsidR="00C8215C" w:rsidRPr="00C8215C" w:rsidRDefault="00C8215C" w:rsidP="0053153A"/>
        </w:tc>
        <w:tc>
          <w:tcPr>
            <w:tcW w:w="1821" w:type="dxa"/>
            <w:vMerge/>
            <w:vAlign w:val="center"/>
          </w:tcPr>
          <w:p w:rsidR="00C8215C" w:rsidRPr="00C8215C" w:rsidRDefault="00C8215C" w:rsidP="0053153A"/>
        </w:tc>
        <w:tc>
          <w:tcPr>
            <w:tcW w:w="1962" w:type="dxa"/>
          </w:tcPr>
          <w:p w:rsidR="00C8215C" w:rsidRPr="00C8215C" w:rsidRDefault="00C8215C" w:rsidP="0053153A">
            <w:r w:rsidRPr="00C8215C">
              <w:t>иные источники</w:t>
            </w:r>
          </w:p>
        </w:tc>
        <w:tc>
          <w:tcPr>
            <w:tcW w:w="982" w:type="dxa"/>
            <w:gridSpan w:val="2"/>
            <w:vAlign w:val="bottom"/>
          </w:tcPr>
          <w:p w:rsidR="00C8215C" w:rsidRPr="00C8215C" w:rsidRDefault="00C8215C" w:rsidP="0053153A">
            <w:pPr>
              <w:rPr>
                <w:sz w:val="26"/>
                <w:szCs w:val="26"/>
              </w:rPr>
            </w:pPr>
            <w:r w:rsidRPr="00C8215C">
              <w:rPr>
                <w:sz w:val="26"/>
                <w:szCs w:val="26"/>
              </w:rPr>
              <w:t> </w:t>
            </w:r>
          </w:p>
        </w:tc>
        <w:tc>
          <w:tcPr>
            <w:tcW w:w="843" w:type="dxa"/>
            <w:gridSpan w:val="2"/>
            <w:vAlign w:val="bottom"/>
          </w:tcPr>
          <w:p w:rsidR="00C8215C" w:rsidRPr="00C8215C" w:rsidRDefault="00C8215C" w:rsidP="0053153A">
            <w:pPr>
              <w:rPr>
                <w:sz w:val="26"/>
                <w:szCs w:val="26"/>
              </w:rPr>
            </w:pPr>
            <w:r w:rsidRPr="00C8215C">
              <w:rPr>
                <w:sz w:val="26"/>
                <w:szCs w:val="26"/>
              </w:rPr>
              <w:t> </w:t>
            </w:r>
          </w:p>
        </w:tc>
        <w:tc>
          <w:tcPr>
            <w:tcW w:w="842" w:type="dxa"/>
            <w:gridSpan w:val="2"/>
            <w:vAlign w:val="bottom"/>
          </w:tcPr>
          <w:p w:rsidR="00C8215C" w:rsidRPr="00C8215C" w:rsidRDefault="00C8215C" w:rsidP="0053153A">
            <w:pPr>
              <w:rPr>
                <w:sz w:val="26"/>
                <w:szCs w:val="26"/>
              </w:rPr>
            </w:pPr>
            <w:r w:rsidRPr="00C8215C">
              <w:rPr>
                <w:sz w:val="26"/>
                <w:szCs w:val="26"/>
              </w:rPr>
              <w:t> </w:t>
            </w:r>
          </w:p>
        </w:tc>
        <w:tc>
          <w:tcPr>
            <w:tcW w:w="703" w:type="dxa"/>
            <w:gridSpan w:val="2"/>
            <w:vAlign w:val="bottom"/>
          </w:tcPr>
          <w:p w:rsidR="00C8215C" w:rsidRPr="00C8215C" w:rsidRDefault="00C8215C" w:rsidP="0053153A">
            <w:pPr>
              <w:rPr>
                <w:sz w:val="26"/>
                <w:szCs w:val="26"/>
              </w:rPr>
            </w:pPr>
            <w:r w:rsidRPr="00C8215C">
              <w:rPr>
                <w:sz w:val="26"/>
                <w:szCs w:val="26"/>
              </w:rPr>
              <w:t> </w:t>
            </w:r>
          </w:p>
        </w:tc>
      </w:tr>
      <w:tr w:rsidR="00C8215C" w:rsidRPr="00C8215C" w:rsidTr="0053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2663" w:type="dxa"/>
            <w:gridSpan w:val="3"/>
            <w:noWrap/>
            <w:vAlign w:val="bottom"/>
          </w:tcPr>
          <w:p w:rsidR="00C8215C" w:rsidRPr="00C8215C" w:rsidRDefault="00C8215C" w:rsidP="0053153A">
            <w:r w:rsidRPr="00C8215C">
              <w:t>и т.д.</w:t>
            </w:r>
          </w:p>
        </w:tc>
        <w:tc>
          <w:tcPr>
            <w:tcW w:w="1821" w:type="dxa"/>
            <w:noWrap/>
            <w:vAlign w:val="bottom"/>
          </w:tcPr>
          <w:p w:rsidR="00C8215C" w:rsidRPr="00C8215C" w:rsidRDefault="00C8215C" w:rsidP="0053153A">
            <w:pPr>
              <w:jc w:val="right"/>
            </w:pPr>
            <w:r w:rsidRPr="00C8215C">
              <w:t> </w:t>
            </w:r>
          </w:p>
        </w:tc>
        <w:tc>
          <w:tcPr>
            <w:tcW w:w="1962" w:type="dxa"/>
            <w:noWrap/>
            <w:vAlign w:val="bottom"/>
          </w:tcPr>
          <w:p w:rsidR="00C8215C" w:rsidRPr="00C8215C" w:rsidRDefault="00C8215C" w:rsidP="0053153A">
            <w:r w:rsidRPr="00C8215C">
              <w:t> </w:t>
            </w:r>
          </w:p>
        </w:tc>
        <w:tc>
          <w:tcPr>
            <w:tcW w:w="982" w:type="dxa"/>
            <w:gridSpan w:val="2"/>
            <w:noWrap/>
            <w:vAlign w:val="bottom"/>
          </w:tcPr>
          <w:p w:rsidR="00C8215C" w:rsidRPr="00C8215C" w:rsidRDefault="00C8215C" w:rsidP="0053153A">
            <w:pPr>
              <w:rPr>
                <w:sz w:val="26"/>
                <w:szCs w:val="26"/>
              </w:rPr>
            </w:pPr>
            <w:r w:rsidRPr="00C8215C">
              <w:rPr>
                <w:sz w:val="26"/>
                <w:szCs w:val="26"/>
              </w:rPr>
              <w:t> </w:t>
            </w:r>
          </w:p>
        </w:tc>
        <w:tc>
          <w:tcPr>
            <w:tcW w:w="843" w:type="dxa"/>
            <w:gridSpan w:val="2"/>
            <w:noWrap/>
            <w:vAlign w:val="bottom"/>
          </w:tcPr>
          <w:p w:rsidR="00C8215C" w:rsidRPr="00C8215C" w:rsidRDefault="00C8215C" w:rsidP="0053153A">
            <w:pPr>
              <w:rPr>
                <w:sz w:val="26"/>
                <w:szCs w:val="26"/>
              </w:rPr>
            </w:pPr>
            <w:r w:rsidRPr="00C8215C">
              <w:rPr>
                <w:sz w:val="26"/>
                <w:szCs w:val="26"/>
              </w:rPr>
              <w:t> </w:t>
            </w:r>
          </w:p>
        </w:tc>
        <w:tc>
          <w:tcPr>
            <w:tcW w:w="842" w:type="dxa"/>
            <w:gridSpan w:val="2"/>
            <w:noWrap/>
            <w:vAlign w:val="bottom"/>
          </w:tcPr>
          <w:p w:rsidR="00C8215C" w:rsidRPr="00C8215C" w:rsidRDefault="00C8215C" w:rsidP="0053153A">
            <w:pPr>
              <w:rPr>
                <w:sz w:val="26"/>
                <w:szCs w:val="26"/>
              </w:rPr>
            </w:pPr>
            <w:r w:rsidRPr="00C8215C">
              <w:rPr>
                <w:sz w:val="26"/>
                <w:szCs w:val="26"/>
              </w:rPr>
              <w:t> </w:t>
            </w:r>
          </w:p>
        </w:tc>
        <w:tc>
          <w:tcPr>
            <w:tcW w:w="703" w:type="dxa"/>
            <w:gridSpan w:val="2"/>
            <w:noWrap/>
            <w:vAlign w:val="bottom"/>
          </w:tcPr>
          <w:p w:rsidR="00C8215C" w:rsidRPr="00C8215C" w:rsidRDefault="00C8215C" w:rsidP="0053153A">
            <w:pPr>
              <w:rPr>
                <w:sz w:val="26"/>
                <w:szCs w:val="26"/>
              </w:rPr>
            </w:pPr>
            <w:r w:rsidRPr="00C8215C">
              <w:rPr>
                <w:sz w:val="26"/>
                <w:szCs w:val="26"/>
              </w:rPr>
              <w:t> </w:t>
            </w:r>
          </w:p>
        </w:tc>
      </w:tr>
    </w:tbl>
    <w:p w:rsidR="00C8215C" w:rsidRPr="00C8215C" w:rsidRDefault="00C8215C" w:rsidP="00C8215C">
      <w:pPr>
        <w:rPr>
          <w:sz w:val="26"/>
          <w:szCs w:val="26"/>
        </w:rPr>
        <w:sectPr w:rsidR="00C8215C" w:rsidRPr="00C8215C" w:rsidSect="0053153A">
          <w:footerReference w:type="default" r:id="rId9"/>
          <w:pgSz w:w="11906" w:h="16838"/>
          <w:pgMar w:top="993" w:right="567" w:bottom="851" w:left="1701" w:header="709" w:footer="709" w:gutter="0"/>
          <w:cols w:space="708"/>
          <w:titlePg/>
          <w:docGrid w:linePitch="360"/>
        </w:sectPr>
      </w:pPr>
    </w:p>
    <w:p w:rsidR="00C8215C" w:rsidRPr="00C8215C" w:rsidRDefault="00C8215C" w:rsidP="00C8215C">
      <w:pPr>
        <w:pStyle w:val="ConsPlusNormal"/>
        <w:ind w:firstLine="709"/>
        <w:jc w:val="right"/>
        <w:rPr>
          <w:rFonts w:ascii="Times New Roman" w:hAnsi="Times New Roman" w:cs="Times New Roman"/>
          <w:sz w:val="26"/>
          <w:szCs w:val="26"/>
        </w:rPr>
      </w:pPr>
      <w:bookmarkStart w:id="6" w:name="Par526"/>
      <w:bookmarkEnd w:id="6"/>
      <w:r w:rsidRPr="00C8215C">
        <w:rPr>
          <w:rFonts w:ascii="Times New Roman" w:hAnsi="Times New Roman" w:cs="Times New Roman"/>
          <w:sz w:val="26"/>
          <w:szCs w:val="26"/>
        </w:rPr>
        <w:lastRenderedPageBreak/>
        <w:t>Таблица №3</w:t>
      </w:r>
    </w:p>
    <w:p w:rsidR="00C8215C" w:rsidRPr="00C8215C" w:rsidRDefault="00C8215C" w:rsidP="00C8215C">
      <w:pPr>
        <w:pStyle w:val="ConsPlusNormal"/>
        <w:ind w:firstLine="709"/>
        <w:jc w:val="center"/>
        <w:rPr>
          <w:rFonts w:ascii="Times New Roman" w:hAnsi="Times New Roman" w:cs="Times New Roman"/>
          <w:sz w:val="26"/>
          <w:szCs w:val="26"/>
        </w:rPr>
      </w:pPr>
      <w:r w:rsidRPr="00C8215C">
        <w:rPr>
          <w:rFonts w:ascii="Times New Roman" w:hAnsi="Times New Roman" w:cs="Times New Roman"/>
          <w:sz w:val="26"/>
          <w:szCs w:val="26"/>
        </w:rPr>
        <w:t>Перечень объектов капитального строительства,</w:t>
      </w:r>
    </w:p>
    <w:p w:rsidR="00C8215C" w:rsidRPr="00C8215C" w:rsidRDefault="00C8215C" w:rsidP="00C8215C">
      <w:pPr>
        <w:pStyle w:val="ConsPlusNormal"/>
        <w:ind w:firstLine="709"/>
        <w:jc w:val="center"/>
        <w:rPr>
          <w:rFonts w:ascii="Times New Roman" w:hAnsi="Times New Roman" w:cs="Times New Roman"/>
          <w:sz w:val="26"/>
          <w:szCs w:val="26"/>
        </w:rPr>
      </w:pPr>
      <w:r w:rsidRPr="00C8215C">
        <w:rPr>
          <w:rFonts w:ascii="Times New Roman" w:hAnsi="Times New Roman" w:cs="Times New Roman"/>
          <w:sz w:val="26"/>
          <w:szCs w:val="26"/>
        </w:rPr>
        <w:t>и приобретение недвижимого имущества*</w:t>
      </w:r>
    </w:p>
    <w:p w:rsidR="00C8215C" w:rsidRPr="00C8215C" w:rsidRDefault="00C8215C" w:rsidP="00C8215C">
      <w:pPr>
        <w:pStyle w:val="ConsPlusNormal"/>
        <w:ind w:firstLine="709"/>
        <w:jc w:val="center"/>
        <w:rPr>
          <w:rFonts w:ascii="Times New Roman" w:hAnsi="Times New Roman" w:cs="Times New Roman"/>
          <w:sz w:val="26"/>
          <w:szCs w:val="26"/>
        </w:rPr>
      </w:pPr>
    </w:p>
    <w:tbl>
      <w:tblPr>
        <w:tblW w:w="15452" w:type="dxa"/>
        <w:tblInd w:w="-318" w:type="dxa"/>
        <w:tblLayout w:type="fixed"/>
        <w:tblLook w:val="04A0" w:firstRow="1" w:lastRow="0" w:firstColumn="1" w:lastColumn="0" w:noHBand="0" w:noVBand="1"/>
      </w:tblPr>
      <w:tblGrid>
        <w:gridCol w:w="284"/>
        <w:gridCol w:w="2127"/>
        <w:gridCol w:w="1418"/>
        <w:gridCol w:w="1417"/>
        <w:gridCol w:w="1984"/>
        <w:gridCol w:w="1275"/>
        <w:gridCol w:w="1135"/>
        <w:gridCol w:w="850"/>
        <w:gridCol w:w="851"/>
        <w:gridCol w:w="850"/>
        <w:gridCol w:w="709"/>
        <w:gridCol w:w="2552"/>
      </w:tblGrid>
      <w:tr w:rsidR="00C8215C" w:rsidRPr="00C8215C" w:rsidTr="0053153A">
        <w:trPr>
          <w:trHeight w:val="1090"/>
        </w:trPr>
        <w:tc>
          <w:tcPr>
            <w:tcW w:w="284" w:type="dxa"/>
            <w:vMerge w:val="restart"/>
            <w:tcBorders>
              <w:top w:val="single" w:sz="4" w:space="0" w:color="auto"/>
              <w:left w:val="single" w:sz="4" w:space="0" w:color="auto"/>
              <w:right w:val="single" w:sz="4" w:space="0" w:color="auto"/>
            </w:tcBorders>
            <w:shd w:val="clear" w:color="auto" w:fill="auto"/>
            <w:vAlign w:val="center"/>
            <w:hideMark/>
          </w:tcPr>
          <w:p w:rsidR="00C8215C" w:rsidRPr="00C8215C" w:rsidRDefault="00C8215C" w:rsidP="0053153A">
            <w:pPr>
              <w:ind w:left="-108" w:right="-108"/>
              <w:jc w:val="center"/>
              <w:rPr>
                <w:color w:val="000000"/>
              </w:rPr>
            </w:pPr>
            <w:r w:rsidRPr="00C8215C">
              <w:rPr>
                <w:color w:val="000000"/>
              </w:rPr>
              <w:t>№</w:t>
            </w:r>
          </w:p>
        </w:tc>
        <w:tc>
          <w:tcPr>
            <w:tcW w:w="2127"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pPr>
            <w:r w:rsidRPr="00C8215C">
              <w:rPr>
                <w:color w:val="000000"/>
              </w:rPr>
              <w:t xml:space="preserve">Наименование объекта капитального строительства или приобретаемого недвижимого имущества, </w:t>
            </w:r>
            <w:r w:rsidRPr="00C8215C">
              <w:t xml:space="preserve">инвестиционного </w:t>
            </w:r>
          </w:p>
          <w:p w:rsidR="00C8215C" w:rsidRPr="00C8215C" w:rsidRDefault="00C8215C" w:rsidP="0053153A">
            <w:pPr>
              <w:jc w:val="center"/>
              <w:rPr>
                <w:color w:val="000000"/>
              </w:rPr>
            </w:pPr>
            <w:r w:rsidRPr="00C8215C">
              <w:t>проекта</w:t>
            </w:r>
            <w:r w:rsidRPr="00C8215C">
              <w:rPr>
                <w:color w:val="000000"/>
              </w:rPr>
              <w:t xml:space="preserve"> </w:t>
            </w:r>
          </w:p>
        </w:tc>
        <w:tc>
          <w:tcPr>
            <w:tcW w:w="1418"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Единицы измерения мощности</w:t>
            </w:r>
          </w:p>
        </w:tc>
        <w:tc>
          <w:tcPr>
            <w:tcW w:w="1417"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Показатель</w:t>
            </w:r>
          </w:p>
          <w:p w:rsidR="00C8215C" w:rsidRPr="00C8215C" w:rsidRDefault="00C8215C" w:rsidP="0053153A">
            <w:pPr>
              <w:jc w:val="center"/>
              <w:rPr>
                <w:color w:val="000000"/>
              </w:rPr>
            </w:pPr>
            <w:r w:rsidRPr="00C8215C">
              <w:rPr>
                <w:color w:val="000000"/>
              </w:rPr>
              <w:t xml:space="preserve"> мощности</w:t>
            </w:r>
          </w:p>
        </w:tc>
        <w:tc>
          <w:tcPr>
            <w:tcW w:w="1984"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Срок строительства объекта капитального строительства, или предполагаемый срок приобретения недвижимого имущества</w:t>
            </w:r>
          </w:p>
        </w:tc>
        <w:tc>
          <w:tcPr>
            <w:tcW w:w="1275"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Местонахождение</w:t>
            </w:r>
          </w:p>
        </w:tc>
        <w:tc>
          <w:tcPr>
            <w:tcW w:w="1135" w:type="dxa"/>
            <w:vMerge w:val="restart"/>
            <w:tcBorders>
              <w:top w:val="single" w:sz="4" w:space="0" w:color="auto"/>
              <w:left w:val="nil"/>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Источник финансирования</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rPr>
            </w:pPr>
            <w:r w:rsidRPr="00C8215C">
              <w:rPr>
                <w:color w:val="000000"/>
              </w:rPr>
              <w:t>Объем финансирования,</w:t>
            </w:r>
          </w:p>
          <w:p w:rsidR="00C8215C" w:rsidRPr="00C8215C" w:rsidRDefault="00C8215C" w:rsidP="0053153A">
            <w:pPr>
              <w:jc w:val="center"/>
              <w:rPr>
                <w:color w:val="000000"/>
              </w:rPr>
            </w:pPr>
            <w:r w:rsidRPr="00C8215C">
              <w:rPr>
                <w:color w:val="000000"/>
              </w:rPr>
              <w:t>тыс. рублей</w:t>
            </w:r>
          </w:p>
        </w:tc>
        <w:tc>
          <w:tcPr>
            <w:tcW w:w="2552" w:type="dxa"/>
            <w:vMerge w:val="restart"/>
            <w:tcBorders>
              <w:top w:val="single" w:sz="4" w:space="0" w:color="auto"/>
              <w:left w:val="nil"/>
              <w:right w:val="single" w:sz="4" w:space="0" w:color="auto"/>
            </w:tcBorders>
          </w:tcPr>
          <w:p w:rsidR="00C8215C" w:rsidRPr="00C8215C" w:rsidRDefault="00C8215C" w:rsidP="0053153A">
            <w:pPr>
              <w:jc w:val="center"/>
              <w:rPr>
                <w:color w:val="000000"/>
              </w:rPr>
            </w:pPr>
          </w:p>
          <w:p w:rsidR="00C8215C" w:rsidRPr="00C8215C" w:rsidRDefault="00C8215C" w:rsidP="0053153A">
            <w:pPr>
              <w:jc w:val="center"/>
              <w:rPr>
                <w:color w:val="000000"/>
              </w:rPr>
            </w:pPr>
            <w:r w:rsidRPr="00C8215C">
              <w:rPr>
                <w:color w:val="000000"/>
              </w:rPr>
              <w:t>Эффект от реализации инвестиционного проекта (налоговые поступления, количество создаваемых рабочих мест, и т.д.)</w:t>
            </w:r>
          </w:p>
        </w:tc>
      </w:tr>
      <w:tr w:rsidR="00C8215C" w:rsidRPr="00C8215C" w:rsidTr="0053153A">
        <w:trPr>
          <w:trHeight w:val="284"/>
        </w:trPr>
        <w:tc>
          <w:tcPr>
            <w:tcW w:w="284" w:type="dxa"/>
            <w:vMerge/>
            <w:tcBorders>
              <w:left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2127"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1418"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1417"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1984"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1275"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1135" w:type="dxa"/>
            <w:vMerge/>
            <w:tcBorders>
              <w:left w:val="nil"/>
              <w:right w:val="single" w:sz="4" w:space="0" w:color="auto"/>
            </w:tcBorders>
            <w:shd w:val="clear" w:color="auto" w:fill="auto"/>
            <w:vAlign w:val="center"/>
          </w:tcPr>
          <w:p w:rsidR="00C8215C" w:rsidRPr="00C8215C" w:rsidRDefault="00C8215C" w:rsidP="0053153A">
            <w:pPr>
              <w:jc w:val="center"/>
              <w:rPr>
                <w:color w:val="000000"/>
              </w:rPr>
            </w:pPr>
          </w:p>
        </w:tc>
        <w:tc>
          <w:tcPr>
            <w:tcW w:w="850" w:type="dxa"/>
            <w:vMerge w:val="restart"/>
            <w:tcBorders>
              <w:top w:val="single" w:sz="4" w:space="0" w:color="auto"/>
              <w:left w:val="nil"/>
              <w:right w:val="single" w:sz="4" w:space="0" w:color="auto"/>
            </w:tcBorders>
            <w:shd w:val="clear" w:color="auto" w:fill="auto"/>
            <w:vAlign w:val="center"/>
          </w:tcPr>
          <w:p w:rsidR="00C8215C" w:rsidRPr="00C8215C" w:rsidRDefault="00C8215C" w:rsidP="0053153A">
            <w:pPr>
              <w:rPr>
                <w:color w:val="000000"/>
              </w:rPr>
            </w:pPr>
            <w:r w:rsidRPr="00C8215C">
              <w:rPr>
                <w:color w:val="000000"/>
              </w:rPr>
              <w:t>всего</w:t>
            </w:r>
          </w:p>
        </w:tc>
        <w:tc>
          <w:tcPr>
            <w:tcW w:w="2410" w:type="dxa"/>
            <w:gridSpan w:val="3"/>
            <w:tcBorders>
              <w:top w:val="single" w:sz="4" w:space="0" w:color="auto"/>
              <w:left w:val="nil"/>
              <w:bottom w:val="single" w:sz="4" w:space="0" w:color="auto"/>
              <w:right w:val="single" w:sz="4" w:space="0" w:color="auto"/>
            </w:tcBorders>
            <w:vAlign w:val="center"/>
          </w:tcPr>
          <w:p w:rsidR="00C8215C" w:rsidRPr="00C8215C" w:rsidRDefault="00C8215C" w:rsidP="0053153A">
            <w:pPr>
              <w:jc w:val="center"/>
              <w:rPr>
                <w:color w:val="000000"/>
              </w:rPr>
            </w:pPr>
            <w:r w:rsidRPr="00C8215C">
              <w:rPr>
                <w:color w:val="000000"/>
              </w:rPr>
              <w:t>в том числе</w:t>
            </w:r>
          </w:p>
        </w:tc>
        <w:tc>
          <w:tcPr>
            <w:tcW w:w="2552" w:type="dxa"/>
            <w:vMerge/>
            <w:tcBorders>
              <w:left w:val="nil"/>
              <w:bottom w:val="single" w:sz="4" w:space="0" w:color="auto"/>
              <w:right w:val="single" w:sz="4" w:space="0" w:color="auto"/>
            </w:tcBorders>
          </w:tcPr>
          <w:p w:rsidR="00C8215C" w:rsidRPr="00C8215C" w:rsidRDefault="00C8215C" w:rsidP="0053153A">
            <w:pPr>
              <w:jc w:val="center"/>
              <w:rPr>
                <w:color w:val="000000"/>
              </w:rPr>
            </w:pPr>
          </w:p>
        </w:tc>
      </w:tr>
      <w:tr w:rsidR="00C8215C" w:rsidRPr="00C8215C" w:rsidTr="0053153A">
        <w:trPr>
          <w:trHeight w:val="403"/>
        </w:trPr>
        <w:tc>
          <w:tcPr>
            <w:tcW w:w="284" w:type="dxa"/>
            <w:vMerge/>
            <w:tcBorders>
              <w:left w:val="single" w:sz="4" w:space="0" w:color="auto"/>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2127"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1418"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1417"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1984"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1275"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1135"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850" w:type="dxa"/>
            <w:vMerge/>
            <w:tcBorders>
              <w:left w:val="nil"/>
              <w:bottom w:val="single" w:sz="4" w:space="0" w:color="auto"/>
              <w:right w:val="single" w:sz="4" w:space="0" w:color="auto"/>
            </w:tcBorders>
            <w:shd w:val="clear" w:color="auto" w:fill="auto"/>
            <w:vAlign w:val="center"/>
          </w:tcPr>
          <w:p w:rsidR="00C8215C" w:rsidRPr="00C8215C" w:rsidRDefault="00C8215C" w:rsidP="0053153A">
            <w:pPr>
              <w:jc w:val="center"/>
              <w:rPr>
                <w:color w:val="000000"/>
              </w:rPr>
            </w:pPr>
          </w:p>
        </w:tc>
        <w:tc>
          <w:tcPr>
            <w:tcW w:w="851" w:type="dxa"/>
            <w:tcBorders>
              <w:top w:val="single" w:sz="4" w:space="0" w:color="auto"/>
              <w:left w:val="nil"/>
              <w:bottom w:val="single" w:sz="4" w:space="0" w:color="auto"/>
              <w:right w:val="single" w:sz="4" w:space="0" w:color="auto"/>
            </w:tcBorders>
            <w:vAlign w:val="center"/>
          </w:tcPr>
          <w:p w:rsidR="00C8215C" w:rsidRPr="00C8215C" w:rsidRDefault="00C8215C" w:rsidP="0053153A">
            <w:pPr>
              <w:jc w:val="center"/>
            </w:pPr>
            <w:r w:rsidRPr="00C8215C">
              <w:t>20__г.</w:t>
            </w:r>
          </w:p>
        </w:tc>
        <w:tc>
          <w:tcPr>
            <w:tcW w:w="850" w:type="dxa"/>
            <w:tcBorders>
              <w:top w:val="single" w:sz="4" w:space="0" w:color="auto"/>
              <w:left w:val="nil"/>
              <w:bottom w:val="single" w:sz="4" w:space="0" w:color="auto"/>
              <w:right w:val="single" w:sz="4" w:space="0" w:color="auto"/>
            </w:tcBorders>
            <w:vAlign w:val="center"/>
          </w:tcPr>
          <w:p w:rsidR="00C8215C" w:rsidRPr="00C8215C" w:rsidRDefault="00C8215C" w:rsidP="0053153A">
            <w:pPr>
              <w:jc w:val="center"/>
            </w:pPr>
            <w:r w:rsidRPr="00C8215C">
              <w:t>20__г.</w:t>
            </w:r>
          </w:p>
        </w:tc>
        <w:tc>
          <w:tcPr>
            <w:tcW w:w="709" w:type="dxa"/>
            <w:tcBorders>
              <w:top w:val="single" w:sz="4" w:space="0" w:color="auto"/>
              <w:left w:val="nil"/>
              <w:bottom w:val="single" w:sz="4" w:space="0" w:color="auto"/>
              <w:right w:val="single" w:sz="4" w:space="0" w:color="auto"/>
            </w:tcBorders>
            <w:vAlign w:val="center"/>
          </w:tcPr>
          <w:p w:rsidR="00C8215C" w:rsidRPr="00C8215C" w:rsidRDefault="00C8215C" w:rsidP="0053153A">
            <w:pPr>
              <w:jc w:val="center"/>
            </w:pPr>
            <w:r w:rsidRPr="00C8215C">
              <w:t>и т.д. до 2020г.</w:t>
            </w:r>
          </w:p>
        </w:tc>
        <w:tc>
          <w:tcPr>
            <w:tcW w:w="2552" w:type="dxa"/>
            <w:tcBorders>
              <w:top w:val="single" w:sz="4" w:space="0" w:color="auto"/>
              <w:left w:val="nil"/>
              <w:bottom w:val="single" w:sz="4" w:space="0" w:color="auto"/>
              <w:right w:val="single" w:sz="4" w:space="0" w:color="auto"/>
            </w:tcBorders>
          </w:tcPr>
          <w:p w:rsidR="00C8215C" w:rsidRPr="00C8215C" w:rsidRDefault="00C8215C" w:rsidP="0053153A">
            <w:pPr>
              <w:jc w:val="center"/>
            </w:pPr>
          </w:p>
        </w:tc>
      </w:tr>
      <w:tr w:rsidR="00C8215C" w:rsidRPr="00C8215C" w:rsidTr="0053153A">
        <w:trPr>
          <w:trHeight w:val="31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1</w:t>
            </w:r>
          </w:p>
        </w:tc>
        <w:tc>
          <w:tcPr>
            <w:tcW w:w="212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4</w:t>
            </w:r>
          </w:p>
        </w:tc>
        <w:tc>
          <w:tcPr>
            <w:tcW w:w="1984"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6</w:t>
            </w:r>
          </w:p>
        </w:tc>
        <w:tc>
          <w:tcPr>
            <w:tcW w:w="113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16"/>
                <w:szCs w:val="16"/>
              </w:rPr>
            </w:pPr>
            <w:r w:rsidRPr="00C8215C">
              <w:rPr>
                <w:color w:val="000000"/>
                <w:sz w:val="16"/>
                <w:szCs w:val="16"/>
              </w:rPr>
              <w:t>8</w:t>
            </w:r>
          </w:p>
        </w:tc>
        <w:tc>
          <w:tcPr>
            <w:tcW w:w="851" w:type="dxa"/>
            <w:tcBorders>
              <w:top w:val="nil"/>
              <w:left w:val="nil"/>
              <w:bottom w:val="single" w:sz="4" w:space="0" w:color="auto"/>
              <w:right w:val="single" w:sz="4" w:space="0" w:color="auto"/>
            </w:tcBorders>
            <w:vAlign w:val="center"/>
          </w:tcPr>
          <w:p w:rsidR="00C8215C" w:rsidRPr="00C8215C" w:rsidRDefault="00C8215C" w:rsidP="0053153A">
            <w:pPr>
              <w:jc w:val="center"/>
              <w:rPr>
                <w:color w:val="000000"/>
                <w:sz w:val="16"/>
                <w:szCs w:val="16"/>
              </w:rPr>
            </w:pPr>
            <w:r w:rsidRPr="00C8215C">
              <w:rPr>
                <w:color w:val="000000"/>
                <w:sz w:val="16"/>
                <w:szCs w:val="16"/>
              </w:rPr>
              <w:t>9</w:t>
            </w:r>
          </w:p>
        </w:tc>
        <w:tc>
          <w:tcPr>
            <w:tcW w:w="850" w:type="dxa"/>
            <w:tcBorders>
              <w:top w:val="nil"/>
              <w:left w:val="nil"/>
              <w:bottom w:val="single" w:sz="4" w:space="0" w:color="auto"/>
              <w:right w:val="single" w:sz="4" w:space="0" w:color="auto"/>
            </w:tcBorders>
            <w:vAlign w:val="center"/>
          </w:tcPr>
          <w:p w:rsidR="00C8215C" w:rsidRPr="00C8215C" w:rsidRDefault="00C8215C" w:rsidP="0053153A">
            <w:pPr>
              <w:jc w:val="center"/>
              <w:rPr>
                <w:color w:val="000000"/>
                <w:sz w:val="16"/>
                <w:szCs w:val="16"/>
              </w:rPr>
            </w:pPr>
            <w:r w:rsidRPr="00C8215C">
              <w:rPr>
                <w:color w:val="000000"/>
                <w:sz w:val="16"/>
                <w:szCs w:val="16"/>
              </w:rPr>
              <w:t>10</w:t>
            </w:r>
          </w:p>
        </w:tc>
        <w:tc>
          <w:tcPr>
            <w:tcW w:w="709" w:type="dxa"/>
            <w:tcBorders>
              <w:top w:val="nil"/>
              <w:left w:val="nil"/>
              <w:bottom w:val="single" w:sz="4" w:space="0" w:color="auto"/>
              <w:right w:val="single" w:sz="4" w:space="0" w:color="auto"/>
            </w:tcBorders>
            <w:vAlign w:val="center"/>
          </w:tcPr>
          <w:p w:rsidR="00C8215C" w:rsidRPr="00C8215C" w:rsidRDefault="00C8215C" w:rsidP="0053153A">
            <w:pPr>
              <w:jc w:val="center"/>
              <w:rPr>
                <w:color w:val="000000"/>
                <w:sz w:val="16"/>
                <w:szCs w:val="16"/>
              </w:rPr>
            </w:pPr>
            <w:r w:rsidRPr="00C8215C">
              <w:rPr>
                <w:color w:val="000000"/>
                <w:sz w:val="16"/>
                <w:szCs w:val="16"/>
              </w:rPr>
              <w:t>11</w:t>
            </w:r>
          </w:p>
        </w:tc>
        <w:tc>
          <w:tcPr>
            <w:tcW w:w="2552" w:type="dxa"/>
            <w:tcBorders>
              <w:top w:val="nil"/>
              <w:left w:val="nil"/>
              <w:bottom w:val="single" w:sz="4" w:space="0" w:color="auto"/>
              <w:right w:val="single" w:sz="4" w:space="0" w:color="auto"/>
            </w:tcBorders>
            <w:vAlign w:val="center"/>
          </w:tcPr>
          <w:p w:rsidR="00C8215C" w:rsidRPr="00C8215C" w:rsidRDefault="00C8215C" w:rsidP="0053153A">
            <w:pPr>
              <w:jc w:val="center"/>
              <w:rPr>
                <w:color w:val="000000"/>
                <w:sz w:val="16"/>
                <w:szCs w:val="16"/>
              </w:rPr>
            </w:pPr>
            <w:r w:rsidRPr="00C8215C">
              <w:rPr>
                <w:color w:val="000000"/>
                <w:sz w:val="16"/>
                <w:szCs w:val="16"/>
              </w:rPr>
              <w:t>12</w:t>
            </w:r>
          </w:p>
        </w:tc>
      </w:tr>
      <w:tr w:rsidR="00C8215C" w:rsidRPr="00C8215C" w:rsidTr="0053153A">
        <w:trPr>
          <w:trHeight w:val="31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13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1"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850"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709"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2552"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r>
      <w:tr w:rsidR="00C8215C" w:rsidRPr="00C8215C" w:rsidTr="0053153A">
        <w:trPr>
          <w:trHeight w:val="31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13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1"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850"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709"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2552"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r>
      <w:tr w:rsidR="00C8215C" w:rsidRPr="00C8215C" w:rsidTr="0053153A">
        <w:trPr>
          <w:trHeight w:val="31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1135"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C8215C" w:rsidRPr="00C8215C" w:rsidRDefault="00C8215C" w:rsidP="0053153A">
            <w:pPr>
              <w:jc w:val="center"/>
              <w:rPr>
                <w:color w:val="000000"/>
                <w:sz w:val="24"/>
                <w:szCs w:val="24"/>
              </w:rPr>
            </w:pPr>
            <w:r w:rsidRPr="00C8215C">
              <w:rPr>
                <w:color w:val="000000"/>
                <w:sz w:val="24"/>
                <w:szCs w:val="24"/>
              </w:rPr>
              <w:t> </w:t>
            </w:r>
          </w:p>
        </w:tc>
        <w:tc>
          <w:tcPr>
            <w:tcW w:w="851"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850"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709"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c>
          <w:tcPr>
            <w:tcW w:w="2552" w:type="dxa"/>
            <w:tcBorders>
              <w:top w:val="nil"/>
              <w:left w:val="nil"/>
              <w:bottom w:val="single" w:sz="4" w:space="0" w:color="auto"/>
              <w:right w:val="single" w:sz="4" w:space="0" w:color="auto"/>
            </w:tcBorders>
          </w:tcPr>
          <w:p w:rsidR="00C8215C" w:rsidRPr="00C8215C" w:rsidRDefault="00C8215C" w:rsidP="0053153A">
            <w:pPr>
              <w:jc w:val="center"/>
              <w:rPr>
                <w:color w:val="000000"/>
                <w:sz w:val="24"/>
                <w:szCs w:val="24"/>
              </w:rPr>
            </w:pPr>
          </w:p>
        </w:tc>
      </w:tr>
    </w:tbl>
    <w:p w:rsidR="00C8215C" w:rsidRPr="00C8215C" w:rsidRDefault="00C8215C" w:rsidP="00C8215C">
      <w:pPr>
        <w:pStyle w:val="ConsPlusNormal"/>
        <w:ind w:firstLine="709"/>
        <w:jc w:val="center"/>
        <w:rPr>
          <w:rFonts w:ascii="Times New Roman" w:hAnsi="Times New Roman" w:cs="Times New Roman"/>
          <w:sz w:val="26"/>
          <w:szCs w:val="26"/>
        </w:rPr>
      </w:pPr>
    </w:p>
    <w:p w:rsidR="00C8215C" w:rsidRPr="00C8215C" w:rsidRDefault="00C8215C" w:rsidP="00C8215C">
      <w:pPr>
        <w:autoSpaceDE w:val="0"/>
        <w:autoSpaceDN w:val="0"/>
        <w:adjustRightInd w:val="0"/>
        <w:ind w:firstLine="708"/>
        <w:jc w:val="both"/>
        <w:rPr>
          <w:sz w:val="26"/>
          <w:szCs w:val="26"/>
        </w:rPr>
      </w:pPr>
      <w:r w:rsidRPr="00C8215C">
        <w:rPr>
          <w:sz w:val="26"/>
          <w:szCs w:val="26"/>
        </w:rPr>
        <w:t xml:space="preserve">Примечание: </w:t>
      </w:r>
    </w:p>
    <w:p w:rsidR="00C8215C" w:rsidRPr="00C8215C" w:rsidRDefault="00C8215C" w:rsidP="00C8215C">
      <w:pPr>
        <w:autoSpaceDE w:val="0"/>
        <w:autoSpaceDN w:val="0"/>
        <w:adjustRightInd w:val="0"/>
        <w:jc w:val="both"/>
        <w:rPr>
          <w:sz w:val="26"/>
          <w:szCs w:val="26"/>
        </w:rPr>
      </w:pPr>
      <w:r w:rsidRPr="00C8215C">
        <w:rPr>
          <w:sz w:val="26"/>
          <w:szCs w:val="26"/>
        </w:rPr>
        <w:t>*В случае отсутствия в рамках муниципальной программы объектов капитального строительства или приобретения объектов недвижимого имущества, инвестиционного проекта таблица не заполняется.</w:t>
      </w:r>
    </w:p>
    <w:p w:rsidR="00C8215C" w:rsidRPr="00C8215C" w:rsidRDefault="00C8215C" w:rsidP="00C8215C">
      <w:pPr>
        <w:autoSpaceDE w:val="0"/>
        <w:autoSpaceDN w:val="0"/>
        <w:adjustRightInd w:val="0"/>
        <w:ind w:firstLine="851"/>
        <w:jc w:val="both"/>
        <w:rPr>
          <w:sz w:val="26"/>
          <w:szCs w:val="26"/>
        </w:rPr>
      </w:pPr>
    </w:p>
    <w:p w:rsidR="00C8215C" w:rsidRPr="00C8215C" w:rsidRDefault="00C8215C" w:rsidP="00C8215C">
      <w:pPr>
        <w:autoSpaceDE w:val="0"/>
        <w:autoSpaceDN w:val="0"/>
        <w:adjustRightInd w:val="0"/>
        <w:ind w:firstLine="851"/>
        <w:jc w:val="both"/>
        <w:rPr>
          <w:sz w:val="26"/>
          <w:szCs w:val="26"/>
        </w:rPr>
      </w:pPr>
    </w:p>
    <w:p w:rsidR="00C8215C" w:rsidRPr="00C8215C" w:rsidRDefault="00C8215C" w:rsidP="00C8215C">
      <w:pPr>
        <w:jc w:val="both"/>
        <w:rPr>
          <w:sz w:val="26"/>
          <w:szCs w:val="26"/>
        </w:rPr>
      </w:pPr>
    </w:p>
    <w:p w:rsidR="00E41B96" w:rsidRPr="00E41B96" w:rsidRDefault="00E41B96" w:rsidP="00C8215C">
      <w:pPr>
        <w:widowControl w:val="0"/>
        <w:autoSpaceDE w:val="0"/>
        <w:autoSpaceDN w:val="0"/>
        <w:adjustRightInd w:val="0"/>
        <w:jc w:val="center"/>
      </w:pPr>
    </w:p>
    <w:sectPr w:rsidR="00E41B96" w:rsidRPr="00E41B96" w:rsidSect="00C8215C">
      <w:foot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71" w:rsidRDefault="00A55371">
      <w:r>
        <w:separator/>
      </w:r>
    </w:p>
  </w:endnote>
  <w:endnote w:type="continuationSeparator" w:id="0">
    <w:p w:rsidR="00A55371" w:rsidRDefault="00A5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A1" w:rsidRDefault="00176DA1">
    <w:pPr>
      <w:pStyle w:val="aa"/>
      <w:jc w:val="right"/>
    </w:pPr>
  </w:p>
  <w:p w:rsidR="00176DA1" w:rsidRDefault="00176DA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A1" w:rsidRDefault="00176DA1">
    <w:pPr>
      <w:pStyle w:val="aa"/>
      <w:jc w:val="right"/>
    </w:pPr>
  </w:p>
  <w:p w:rsidR="00176DA1" w:rsidRDefault="00176D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71" w:rsidRDefault="00A55371">
      <w:r>
        <w:separator/>
      </w:r>
    </w:p>
  </w:footnote>
  <w:footnote w:type="continuationSeparator" w:id="0">
    <w:p w:rsidR="00A55371" w:rsidRDefault="00A5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97F"/>
    <w:multiLevelType w:val="hybridMultilevel"/>
    <w:tmpl w:val="031EFACC"/>
    <w:lvl w:ilvl="0" w:tplc="8E5E2E70">
      <w:start w:val="1"/>
      <w:numFmt w:val="decimal"/>
      <w:lvlText w:val="8.%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F639EA"/>
    <w:multiLevelType w:val="hybridMultilevel"/>
    <w:tmpl w:val="2346A378"/>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7701C"/>
    <w:multiLevelType w:val="hybridMultilevel"/>
    <w:tmpl w:val="4AB218E8"/>
    <w:lvl w:ilvl="0" w:tplc="C5D63DE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8738F6"/>
    <w:multiLevelType w:val="hybridMultilevel"/>
    <w:tmpl w:val="999224C0"/>
    <w:lvl w:ilvl="0" w:tplc="57724D0C">
      <w:start w:val="1"/>
      <w:numFmt w:val="decimal"/>
      <w:lvlText w:val="4.%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821018"/>
    <w:multiLevelType w:val="hybridMultilevel"/>
    <w:tmpl w:val="AEEE700A"/>
    <w:lvl w:ilvl="0" w:tplc="8E5E2E70">
      <w:start w:val="1"/>
      <w:numFmt w:val="decimal"/>
      <w:lvlText w:val="8.%1."/>
      <w:lvlJc w:val="left"/>
      <w:pPr>
        <w:ind w:left="1429" w:hanging="360"/>
      </w:pPr>
      <w:rPr>
        <w:rFonts w:hint="default"/>
      </w:rPr>
    </w:lvl>
    <w:lvl w:ilvl="1" w:tplc="8E5E2E70">
      <w:start w:val="1"/>
      <w:numFmt w:val="decimal"/>
      <w:lvlText w:val="8.%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BB51CC"/>
    <w:multiLevelType w:val="hybridMultilevel"/>
    <w:tmpl w:val="ABECFB90"/>
    <w:lvl w:ilvl="0" w:tplc="27EA839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F1723F"/>
    <w:multiLevelType w:val="hybridMultilevel"/>
    <w:tmpl w:val="51E655CC"/>
    <w:lvl w:ilvl="0" w:tplc="7CFA0A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13276EFF"/>
    <w:multiLevelType w:val="multilevel"/>
    <w:tmpl w:val="E2EAC406"/>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94656D2"/>
    <w:multiLevelType w:val="hybridMultilevel"/>
    <w:tmpl w:val="38D830F6"/>
    <w:lvl w:ilvl="0" w:tplc="C47ECFF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94949EE"/>
    <w:multiLevelType w:val="hybridMultilevel"/>
    <w:tmpl w:val="16CAC88A"/>
    <w:lvl w:ilvl="0" w:tplc="A5F2AA7E">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B6083C"/>
    <w:multiLevelType w:val="hybridMultilevel"/>
    <w:tmpl w:val="4E32462E"/>
    <w:lvl w:ilvl="0" w:tplc="3FAAC63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1">
    <w:nsid w:val="1E711479"/>
    <w:multiLevelType w:val="hybridMultilevel"/>
    <w:tmpl w:val="4F0A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850752"/>
    <w:multiLevelType w:val="multilevel"/>
    <w:tmpl w:val="472E071A"/>
    <w:lvl w:ilvl="0">
      <w:start w:val="1"/>
      <w:numFmt w:val="decimal"/>
      <w:lvlText w:val="%1."/>
      <w:lvlJc w:val="left"/>
      <w:pPr>
        <w:ind w:left="1710" w:hanging="1170"/>
      </w:pPr>
      <w:rPr>
        <w:rFonts w:cs="Times New Roman" w:hint="default"/>
      </w:rPr>
    </w:lvl>
    <w:lvl w:ilvl="1">
      <w:start w:val="1"/>
      <w:numFmt w:val="decimal"/>
      <w:isLgl/>
      <w:lvlText w:val="%1.%2."/>
      <w:lvlJc w:val="left"/>
      <w:pPr>
        <w:ind w:left="1260" w:hanging="720"/>
      </w:pPr>
      <w:rPr>
        <w:rFonts w:cs="Times New Roman" w:hint="default"/>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3">
    <w:nsid w:val="26AB1910"/>
    <w:multiLevelType w:val="hybridMultilevel"/>
    <w:tmpl w:val="BDD66544"/>
    <w:lvl w:ilvl="0" w:tplc="066492F8">
      <w:start w:val="1"/>
      <w:numFmt w:val="decimal"/>
      <w:lvlText w:val="9.%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26CC1092"/>
    <w:multiLevelType w:val="hybridMultilevel"/>
    <w:tmpl w:val="764222EC"/>
    <w:lvl w:ilvl="0" w:tplc="3FAAC636">
      <w:start w:val="1"/>
      <w:numFmt w:val="bullet"/>
      <w:lvlText w:val=""/>
      <w:lvlJc w:val="left"/>
      <w:pPr>
        <w:ind w:left="720" w:hanging="360"/>
      </w:pPr>
      <w:rPr>
        <w:rFonts w:ascii="Symbol" w:hAnsi="Symbol" w:hint="default"/>
      </w:rPr>
    </w:lvl>
    <w:lvl w:ilvl="1" w:tplc="3FAAC63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71BE1"/>
    <w:multiLevelType w:val="hybridMultilevel"/>
    <w:tmpl w:val="8B3AB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C75F41"/>
    <w:multiLevelType w:val="multilevel"/>
    <w:tmpl w:val="81D2ECC6"/>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353C07A7"/>
    <w:multiLevelType w:val="hybridMultilevel"/>
    <w:tmpl w:val="91922082"/>
    <w:lvl w:ilvl="0" w:tplc="4FB0A28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7405574"/>
    <w:multiLevelType w:val="hybridMultilevel"/>
    <w:tmpl w:val="1758FC90"/>
    <w:lvl w:ilvl="0" w:tplc="3FAAC6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4A50B8"/>
    <w:multiLevelType w:val="hybridMultilevel"/>
    <w:tmpl w:val="DE84F3EC"/>
    <w:lvl w:ilvl="0" w:tplc="CAFCB130">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A559C0"/>
    <w:multiLevelType w:val="hybridMultilevel"/>
    <w:tmpl w:val="C790761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70F4C"/>
    <w:multiLevelType w:val="hybridMultilevel"/>
    <w:tmpl w:val="386E33AE"/>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1040750"/>
    <w:multiLevelType w:val="hybridMultilevel"/>
    <w:tmpl w:val="D3888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FD0B1A"/>
    <w:multiLevelType w:val="multilevel"/>
    <w:tmpl w:val="3C0ABF56"/>
    <w:lvl w:ilvl="0">
      <w:start w:val="9"/>
      <w:numFmt w:val="decimal"/>
      <w:lvlText w:val="%1."/>
      <w:lvlJc w:val="left"/>
      <w:pPr>
        <w:ind w:left="420" w:hanging="420"/>
      </w:pPr>
      <w:rPr>
        <w:rFonts w:hint="default"/>
      </w:rPr>
    </w:lvl>
    <w:lvl w:ilvl="1">
      <w:start w:val="3"/>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720" w:hanging="144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24">
    <w:nsid w:val="469F0E4B"/>
    <w:multiLevelType w:val="multilevel"/>
    <w:tmpl w:val="033EA5DE"/>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47430C30"/>
    <w:multiLevelType w:val="hybridMultilevel"/>
    <w:tmpl w:val="7D5EDC42"/>
    <w:lvl w:ilvl="0" w:tplc="C5D63DE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A403052"/>
    <w:multiLevelType w:val="hybridMultilevel"/>
    <w:tmpl w:val="007AC8E6"/>
    <w:lvl w:ilvl="0" w:tplc="4FB0A288">
      <w:start w:val="1"/>
      <w:numFmt w:val="decimal"/>
      <w:lvlText w:val="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5B0EBB"/>
    <w:multiLevelType w:val="hybridMultilevel"/>
    <w:tmpl w:val="A0960A42"/>
    <w:lvl w:ilvl="0" w:tplc="3FAAC636">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8">
    <w:nsid w:val="505A50E7"/>
    <w:multiLevelType w:val="hybridMultilevel"/>
    <w:tmpl w:val="E9E6C95C"/>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15617B"/>
    <w:multiLevelType w:val="multilevel"/>
    <w:tmpl w:val="C9903F94"/>
    <w:lvl w:ilvl="0">
      <w:start w:val="8"/>
      <w:numFmt w:val="decimal"/>
      <w:lvlText w:val="%1."/>
      <w:lvlJc w:val="left"/>
      <w:pPr>
        <w:ind w:left="390" w:hanging="390"/>
      </w:pPr>
      <w:rPr>
        <w:rFonts w:hint="default"/>
      </w:rPr>
    </w:lvl>
    <w:lvl w:ilvl="1">
      <w:start w:val="7"/>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30">
    <w:nsid w:val="521A08A3"/>
    <w:multiLevelType w:val="hybridMultilevel"/>
    <w:tmpl w:val="1024B0DC"/>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CD2255"/>
    <w:multiLevelType w:val="hybridMultilevel"/>
    <w:tmpl w:val="9A9CFCD4"/>
    <w:lvl w:ilvl="0" w:tplc="C956927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3FB7E4C"/>
    <w:multiLevelType w:val="hybridMultilevel"/>
    <w:tmpl w:val="0ED6A08C"/>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F32955"/>
    <w:multiLevelType w:val="hybridMultilevel"/>
    <w:tmpl w:val="161CA3D6"/>
    <w:lvl w:ilvl="0" w:tplc="FD6E0430">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4">
    <w:nsid w:val="55D34687"/>
    <w:multiLevelType w:val="hybridMultilevel"/>
    <w:tmpl w:val="C5560DC0"/>
    <w:lvl w:ilvl="0" w:tplc="3FAAC63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566E1380"/>
    <w:multiLevelType w:val="multilevel"/>
    <w:tmpl w:val="5CAA7D66"/>
    <w:lvl w:ilvl="0">
      <w:start w:val="5"/>
      <w:numFmt w:val="decimal"/>
      <w:lvlText w:val="%1."/>
      <w:lvlJc w:val="left"/>
      <w:pPr>
        <w:ind w:left="1271"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BCA200B"/>
    <w:multiLevelType w:val="hybridMultilevel"/>
    <w:tmpl w:val="0B6A1BA8"/>
    <w:lvl w:ilvl="0" w:tplc="C3B80F64">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344B58"/>
    <w:multiLevelType w:val="hybridMultilevel"/>
    <w:tmpl w:val="45287F64"/>
    <w:lvl w:ilvl="0" w:tplc="1118016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D643C8"/>
    <w:multiLevelType w:val="hybridMultilevel"/>
    <w:tmpl w:val="0BA05284"/>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497337"/>
    <w:multiLevelType w:val="multilevel"/>
    <w:tmpl w:val="F94A5274"/>
    <w:lvl w:ilvl="0">
      <w:start w:val="1"/>
      <w:numFmt w:val="decimal"/>
      <w:lvlText w:val="%1."/>
      <w:lvlJc w:val="left"/>
      <w:pPr>
        <w:ind w:left="1069" w:hanging="360"/>
      </w:pPr>
      <w:rPr>
        <w:rFonts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nsid w:val="6BF024A4"/>
    <w:multiLevelType w:val="multilevel"/>
    <w:tmpl w:val="AF3C33F8"/>
    <w:lvl w:ilvl="0">
      <w:start w:val="2"/>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6DFB7620"/>
    <w:multiLevelType w:val="hybridMultilevel"/>
    <w:tmpl w:val="937C6176"/>
    <w:lvl w:ilvl="0" w:tplc="3FAAC63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715E6A07"/>
    <w:multiLevelType w:val="hybridMultilevel"/>
    <w:tmpl w:val="BFC2F43A"/>
    <w:lvl w:ilvl="0" w:tplc="2048D81C">
      <w:start w:val="1"/>
      <w:numFmt w:val="decimal"/>
      <w:lvlText w:val="5.%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4D559DF"/>
    <w:multiLevelType w:val="hybridMultilevel"/>
    <w:tmpl w:val="FCC0FF9E"/>
    <w:lvl w:ilvl="0" w:tplc="7EBA0228">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6B24BFC"/>
    <w:multiLevelType w:val="multilevel"/>
    <w:tmpl w:val="8D7EABD4"/>
    <w:lvl w:ilvl="0">
      <w:start w:val="9"/>
      <w:numFmt w:val="decimal"/>
      <w:lvlText w:val="%1."/>
      <w:lvlJc w:val="left"/>
      <w:pPr>
        <w:ind w:left="420" w:hanging="420"/>
      </w:pPr>
      <w:rPr>
        <w:rFonts w:hint="default"/>
      </w:rPr>
    </w:lvl>
    <w:lvl w:ilvl="1">
      <w:start w:val="4"/>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720" w:hanging="144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5">
    <w:nsid w:val="7C191AEA"/>
    <w:multiLevelType w:val="hybridMultilevel"/>
    <w:tmpl w:val="648CE910"/>
    <w:lvl w:ilvl="0" w:tplc="7EBA0228">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CFC30C6"/>
    <w:multiLevelType w:val="hybridMultilevel"/>
    <w:tmpl w:val="C638D4E4"/>
    <w:lvl w:ilvl="0" w:tplc="3FAAC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D947007"/>
    <w:multiLevelType w:val="hybridMultilevel"/>
    <w:tmpl w:val="23B406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9"/>
  </w:num>
  <w:num w:numId="3">
    <w:abstractNumId w:val="46"/>
  </w:num>
  <w:num w:numId="4">
    <w:abstractNumId w:val="12"/>
  </w:num>
  <w:num w:numId="5">
    <w:abstractNumId w:val="8"/>
  </w:num>
  <w:num w:numId="6">
    <w:abstractNumId w:val="16"/>
  </w:num>
  <w:num w:numId="7">
    <w:abstractNumId w:val="40"/>
  </w:num>
  <w:num w:numId="8">
    <w:abstractNumId w:val="6"/>
  </w:num>
  <w:num w:numId="9">
    <w:abstractNumId w:val="6"/>
  </w:num>
  <w:num w:numId="10">
    <w:abstractNumId w:val="15"/>
  </w:num>
  <w:num w:numId="11">
    <w:abstractNumId w:val="7"/>
  </w:num>
  <w:num w:numId="12">
    <w:abstractNumId w:val="20"/>
  </w:num>
  <w:num w:numId="13">
    <w:abstractNumId w:val="2"/>
  </w:num>
  <w:num w:numId="14">
    <w:abstractNumId w:val="17"/>
  </w:num>
  <w:num w:numId="15">
    <w:abstractNumId w:val="3"/>
  </w:num>
  <w:num w:numId="16">
    <w:abstractNumId w:val="42"/>
  </w:num>
  <w:num w:numId="17">
    <w:abstractNumId w:val="37"/>
  </w:num>
  <w:num w:numId="18">
    <w:abstractNumId w:val="19"/>
  </w:num>
  <w:num w:numId="19">
    <w:abstractNumId w:val="0"/>
  </w:num>
  <w:num w:numId="20">
    <w:abstractNumId w:val="4"/>
  </w:num>
  <w:num w:numId="21">
    <w:abstractNumId w:val="13"/>
  </w:num>
  <w:num w:numId="22">
    <w:abstractNumId w:val="36"/>
  </w:num>
  <w:num w:numId="23">
    <w:abstractNumId w:val="43"/>
  </w:num>
  <w:num w:numId="24">
    <w:abstractNumId w:val="45"/>
  </w:num>
  <w:num w:numId="25">
    <w:abstractNumId w:val="24"/>
  </w:num>
  <w:num w:numId="26">
    <w:abstractNumId w:val="25"/>
  </w:num>
  <w:num w:numId="27">
    <w:abstractNumId w:val="9"/>
  </w:num>
  <w:num w:numId="28">
    <w:abstractNumId w:val="30"/>
  </w:num>
  <w:num w:numId="29">
    <w:abstractNumId w:val="26"/>
  </w:num>
  <w:num w:numId="30">
    <w:abstractNumId w:val="31"/>
  </w:num>
  <w:num w:numId="31">
    <w:abstractNumId w:val="5"/>
  </w:num>
  <w:num w:numId="32">
    <w:abstractNumId w:val="35"/>
  </w:num>
  <w:num w:numId="33">
    <w:abstractNumId w:val="22"/>
  </w:num>
  <w:num w:numId="34">
    <w:abstractNumId w:val="38"/>
  </w:num>
  <w:num w:numId="35">
    <w:abstractNumId w:val="32"/>
  </w:num>
  <w:num w:numId="36">
    <w:abstractNumId w:val="1"/>
  </w:num>
  <w:num w:numId="37">
    <w:abstractNumId w:val="14"/>
  </w:num>
  <w:num w:numId="38">
    <w:abstractNumId w:val="18"/>
  </w:num>
  <w:num w:numId="39">
    <w:abstractNumId w:val="41"/>
  </w:num>
  <w:num w:numId="40">
    <w:abstractNumId w:val="34"/>
  </w:num>
  <w:num w:numId="41">
    <w:abstractNumId w:val="10"/>
  </w:num>
  <w:num w:numId="42">
    <w:abstractNumId w:val="27"/>
  </w:num>
  <w:num w:numId="43">
    <w:abstractNumId w:val="21"/>
  </w:num>
  <w:num w:numId="44">
    <w:abstractNumId w:val="47"/>
  </w:num>
  <w:num w:numId="45">
    <w:abstractNumId w:val="28"/>
  </w:num>
  <w:num w:numId="46">
    <w:abstractNumId w:val="29"/>
  </w:num>
  <w:num w:numId="47">
    <w:abstractNumId w:val="33"/>
  </w:num>
  <w:num w:numId="48">
    <w:abstractNumId w:val="44"/>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7"/>
    <w:rsid w:val="000C6238"/>
    <w:rsid w:val="00176DA1"/>
    <w:rsid w:val="001D6EE1"/>
    <w:rsid w:val="001E5B7B"/>
    <w:rsid w:val="00302104"/>
    <w:rsid w:val="0030369B"/>
    <w:rsid w:val="0031655E"/>
    <w:rsid w:val="003A6D3C"/>
    <w:rsid w:val="0053153A"/>
    <w:rsid w:val="00555AED"/>
    <w:rsid w:val="005620BC"/>
    <w:rsid w:val="00597DC2"/>
    <w:rsid w:val="005D2716"/>
    <w:rsid w:val="00684842"/>
    <w:rsid w:val="0082201B"/>
    <w:rsid w:val="00865387"/>
    <w:rsid w:val="009259F3"/>
    <w:rsid w:val="00937653"/>
    <w:rsid w:val="00A55371"/>
    <w:rsid w:val="00AD25B3"/>
    <w:rsid w:val="00B0706A"/>
    <w:rsid w:val="00BC6D51"/>
    <w:rsid w:val="00C8215C"/>
    <w:rsid w:val="00D33FE7"/>
    <w:rsid w:val="00D56AFB"/>
    <w:rsid w:val="00D634B7"/>
    <w:rsid w:val="00DD6F4E"/>
    <w:rsid w:val="00DE510E"/>
    <w:rsid w:val="00DF3ECF"/>
    <w:rsid w:val="00E41B96"/>
    <w:rsid w:val="00E63DF7"/>
    <w:rsid w:val="00ED31F6"/>
    <w:rsid w:val="00F5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9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E41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1B96"/>
    <w:pPr>
      <w:ind w:firstLine="576"/>
      <w:jc w:val="both"/>
    </w:pPr>
    <w:rPr>
      <w:sz w:val="26"/>
    </w:rPr>
  </w:style>
  <w:style w:type="character" w:customStyle="1" w:styleId="a4">
    <w:name w:val="Основной текст с отступом Знак"/>
    <w:basedOn w:val="a0"/>
    <w:link w:val="a3"/>
    <w:rsid w:val="00E41B96"/>
    <w:rPr>
      <w:rFonts w:ascii="Times New Roman" w:eastAsia="Times New Roman" w:hAnsi="Times New Roman" w:cs="Times New Roman"/>
      <w:sz w:val="26"/>
      <w:szCs w:val="20"/>
      <w:lang w:eastAsia="ru-RU"/>
    </w:rPr>
  </w:style>
  <w:style w:type="paragraph" w:styleId="a5">
    <w:name w:val="List Paragraph"/>
    <w:basedOn w:val="a"/>
    <w:uiPriority w:val="99"/>
    <w:qFormat/>
    <w:rsid w:val="00E41B96"/>
    <w:pPr>
      <w:suppressAutoHyphens/>
      <w:ind w:left="720"/>
      <w:contextualSpacing/>
    </w:pPr>
    <w:rPr>
      <w:lang w:eastAsia="ar-SA"/>
    </w:rPr>
  </w:style>
  <w:style w:type="paragraph" w:styleId="a6">
    <w:name w:val="Balloon Text"/>
    <w:basedOn w:val="a"/>
    <w:link w:val="a7"/>
    <w:uiPriority w:val="99"/>
    <w:semiHidden/>
    <w:unhideWhenUsed/>
    <w:rsid w:val="00E41B96"/>
    <w:rPr>
      <w:rFonts w:ascii="Tahoma" w:hAnsi="Tahoma" w:cs="Tahoma"/>
      <w:sz w:val="16"/>
      <w:szCs w:val="16"/>
    </w:rPr>
  </w:style>
  <w:style w:type="character" w:customStyle="1" w:styleId="a7">
    <w:name w:val="Текст выноски Знак"/>
    <w:basedOn w:val="a0"/>
    <w:link w:val="a6"/>
    <w:uiPriority w:val="99"/>
    <w:semiHidden/>
    <w:rsid w:val="00E41B96"/>
    <w:rPr>
      <w:rFonts w:ascii="Tahoma" w:eastAsia="Times New Roman" w:hAnsi="Tahoma" w:cs="Tahoma"/>
      <w:sz w:val="16"/>
      <w:szCs w:val="16"/>
      <w:lang w:eastAsia="ru-RU"/>
    </w:rPr>
  </w:style>
  <w:style w:type="character" w:customStyle="1" w:styleId="60">
    <w:name w:val="Заголовок 6 Знак"/>
    <w:basedOn w:val="a0"/>
    <w:link w:val="6"/>
    <w:rsid w:val="00E41B96"/>
    <w:rPr>
      <w:rFonts w:ascii="Times New Roman" w:eastAsia="Times New Roman" w:hAnsi="Times New Roman" w:cs="Times New Roman"/>
      <w:b/>
      <w:bCs/>
      <w:lang w:eastAsia="ru-RU"/>
    </w:rPr>
  </w:style>
  <w:style w:type="paragraph" w:styleId="a8">
    <w:name w:val="header"/>
    <w:basedOn w:val="a"/>
    <w:link w:val="a9"/>
    <w:uiPriority w:val="99"/>
    <w:unhideWhenUsed/>
    <w:rsid w:val="00E41B96"/>
    <w:pPr>
      <w:tabs>
        <w:tab w:val="center" w:pos="4677"/>
        <w:tab w:val="right" w:pos="9355"/>
      </w:tabs>
    </w:pPr>
  </w:style>
  <w:style w:type="character" w:customStyle="1" w:styleId="a9">
    <w:name w:val="Верхний колонтитул Знак"/>
    <w:basedOn w:val="a0"/>
    <w:link w:val="a8"/>
    <w:uiPriority w:val="99"/>
    <w:rsid w:val="00E41B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41B96"/>
    <w:pPr>
      <w:tabs>
        <w:tab w:val="center" w:pos="4677"/>
        <w:tab w:val="right" w:pos="9355"/>
      </w:tabs>
    </w:pPr>
  </w:style>
  <w:style w:type="character" w:customStyle="1" w:styleId="ab">
    <w:name w:val="Нижний колонтитул Знак"/>
    <w:basedOn w:val="a0"/>
    <w:link w:val="aa"/>
    <w:uiPriority w:val="99"/>
    <w:rsid w:val="00E41B96"/>
    <w:rPr>
      <w:rFonts w:ascii="Times New Roman" w:eastAsia="Times New Roman" w:hAnsi="Times New Roman" w:cs="Times New Roman"/>
      <w:sz w:val="20"/>
      <w:szCs w:val="20"/>
      <w:lang w:eastAsia="ru-RU"/>
    </w:rPr>
  </w:style>
  <w:style w:type="paragraph" w:customStyle="1" w:styleId="ConsPlusNormal">
    <w:name w:val="ConsPlusNormal"/>
    <w:rsid w:val="00E41B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41B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1B96"/>
    <w:pPr>
      <w:widowControl w:val="0"/>
      <w:autoSpaceDE w:val="0"/>
      <w:autoSpaceDN w:val="0"/>
      <w:adjustRightInd w:val="0"/>
      <w:spacing w:after="0" w:line="240" w:lineRule="auto"/>
    </w:pPr>
    <w:rPr>
      <w:rFonts w:ascii="Calibri" w:eastAsia="Times New Roman" w:hAnsi="Calibri" w:cs="Calibri"/>
      <w:lang w:eastAsia="ru-RU"/>
    </w:rPr>
  </w:style>
  <w:style w:type="character" w:styleId="ac">
    <w:name w:val="Hyperlink"/>
    <w:uiPriority w:val="99"/>
    <w:unhideWhenUsed/>
    <w:rsid w:val="00E41B96"/>
    <w:rPr>
      <w:color w:val="0000FF"/>
      <w:u w:val="single"/>
    </w:rPr>
  </w:style>
  <w:style w:type="paragraph" w:customStyle="1" w:styleId="ad">
    <w:name w:val="Знак"/>
    <w:basedOn w:val="a"/>
    <w:rsid w:val="00E41B96"/>
    <w:pPr>
      <w:spacing w:before="100" w:beforeAutospacing="1" w:after="100" w:afterAutospacing="1"/>
    </w:pPr>
    <w:rPr>
      <w:rFonts w:ascii="Tahoma" w:hAnsi="Tahoma"/>
      <w:lang w:val="en-US" w:eastAsia="en-US"/>
    </w:rPr>
  </w:style>
  <w:style w:type="table" w:styleId="ae">
    <w:name w:val="Table Grid"/>
    <w:basedOn w:val="a1"/>
    <w:rsid w:val="00E41B96"/>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C8215C"/>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9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E41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1B96"/>
    <w:pPr>
      <w:ind w:firstLine="576"/>
      <w:jc w:val="both"/>
    </w:pPr>
    <w:rPr>
      <w:sz w:val="26"/>
    </w:rPr>
  </w:style>
  <w:style w:type="character" w:customStyle="1" w:styleId="a4">
    <w:name w:val="Основной текст с отступом Знак"/>
    <w:basedOn w:val="a0"/>
    <w:link w:val="a3"/>
    <w:rsid w:val="00E41B96"/>
    <w:rPr>
      <w:rFonts w:ascii="Times New Roman" w:eastAsia="Times New Roman" w:hAnsi="Times New Roman" w:cs="Times New Roman"/>
      <w:sz w:val="26"/>
      <w:szCs w:val="20"/>
      <w:lang w:eastAsia="ru-RU"/>
    </w:rPr>
  </w:style>
  <w:style w:type="paragraph" w:styleId="a5">
    <w:name w:val="List Paragraph"/>
    <w:basedOn w:val="a"/>
    <w:uiPriority w:val="99"/>
    <w:qFormat/>
    <w:rsid w:val="00E41B96"/>
    <w:pPr>
      <w:suppressAutoHyphens/>
      <w:ind w:left="720"/>
      <w:contextualSpacing/>
    </w:pPr>
    <w:rPr>
      <w:lang w:eastAsia="ar-SA"/>
    </w:rPr>
  </w:style>
  <w:style w:type="paragraph" w:styleId="a6">
    <w:name w:val="Balloon Text"/>
    <w:basedOn w:val="a"/>
    <w:link w:val="a7"/>
    <w:uiPriority w:val="99"/>
    <w:semiHidden/>
    <w:unhideWhenUsed/>
    <w:rsid w:val="00E41B96"/>
    <w:rPr>
      <w:rFonts w:ascii="Tahoma" w:hAnsi="Tahoma" w:cs="Tahoma"/>
      <w:sz w:val="16"/>
      <w:szCs w:val="16"/>
    </w:rPr>
  </w:style>
  <w:style w:type="character" w:customStyle="1" w:styleId="a7">
    <w:name w:val="Текст выноски Знак"/>
    <w:basedOn w:val="a0"/>
    <w:link w:val="a6"/>
    <w:uiPriority w:val="99"/>
    <w:semiHidden/>
    <w:rsid w:val="00E41B96"/>
    <w:rPr>
      <w:rFonts w:ascii="Tahoma" w:eastAsia="Times New Roman" w:hAnsi="Tahoma" w:cs="Tahoma"/>
      <w:sz w:val="16"/>
      <w:szCs w:val="16"/>
      <w:lang w:eastAsia="ru-RU"/>
    </w:rPr>
  </w:style>
  <w:style w:type="character" w:customStyle="1" w:styleId="60">
    <w:name w:val="Заголовок 6 Знак"/>
    <w:basedOn w:val="a0"/>
    <w:link w:val="6"/>
    <w:rsid w:val="00E41B96"/>
    <w:rPr>
      <w:rFonts w:ascii="Times New Roman" w:eastAsia="Times New Roman" w:hAnsi="Times New Roman" w:cs="Times New Roman"/>
      <w:b/>
      <w:bCs/>
      <w:lang w:eastAsia="ru-RU"/>
    </w:rPr>
  </w:style>
  <w:style w:type="paragraph" w:styleId="a8">
    <w:name w:val="header"/>
    <w:basedOn w:val="a"/>
    <w:link w:val="a9"/>
    <w:uiPriority w:val="99"/>
    <w:unhideWhenUsed/>
    <w:rsid w:val="00E41B96"/>
    <w:pPr>
      <w:tabs>
        <w:tab w:val="center" w:pos="4677"/>
        <w:tab w:val="right" w:pos="9355"/>
      </w:tabs>
    </w:pPr>
  </w:style>
  <w:style w:type="character" w:customStyle="1" w:styleId="a9">
    <w:name w:val="Верхний колонтитул Знак"/>
    <w:basedOn w:val="a0"/>
    <w:link w:val="a8"/>
    <w:uiPriority w:val="99"/>
    <w:rsid w:val="00E41B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41B96"/>
    <w:pPr>
      <w:tabs>
        <w:tab w:val="center" w:pos="4677"/>
        <w:tab w:val="right" w:pos="9355"/>
      </w:tabs>
    </w:pPr>
  </w:style>
  <w:style w:type="character" w:customStyle="1" w:styleId="ab">
    <w:name w:val="Нижний колонтитул Знак"/>
    <w:basedOn w:val="a0"/>
    <w:link w:val="aa"/>
    <w:uiPriority w:val="99"/>
    <w:rsid w:val="00E41B96"/>
    <w:rPr>
      <w:rFonts w:ascii="Times New Roman" w:eastAsia="Times New Roman" w:hAnsi="Times New Roman" w:cs="Times New Roman"/>
      <w:sz w:val="20"/>
      <w:szCs w:val="20"/>
      <w:lang w:eastAsia="ru-RU"/>
    </w:rPr>
  </w:style>
  <w:style w:type="paragraph" w:customStyle="1" w:styleId="ConsPlusNormal">
    <w:name w:val="ConsPlusNormal"/>
    <w:rsid w:val="00E41B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41B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1B96"/>
    <w:pPr>
      <w:widowControl w:val="0"/>
      <w:autoSpaceDE w:val="0"/>
      <w:autoSpaceDN w:val="0"/>
      <w:adjustRightInd w:val="0"/>
      <w:spacing w:after="0" w:line="240" w:lineRule="auto"/>
    </w:pPr>
    <w:rPr>
      <w:rFonts w:ascii="Calibri" w:eastAsia="Times New Roman" w:hAnsi="Calibri" w:cs="Calibri"/>
      <w:lang w:eastAsia="ru-RU"/>
    </w:rPr>
  </w:style>
  <w:style w:type="character" w:styleId="ac">
    <w:name w:val="Hyperlink"/>
    <w:uiPriority w:val="99"/>
    <w:unhideWhenUsed/>
    <w:rsid w:val="00E41B96"/>
    <w:rPr>
      <w:color w:val="0000FF"/>
      <w:u w:val="single"/>
    </w:rPr>
  </w:style>
  <w:style w:type="paragraph" w:customStyle="1" w:styleId="ad">
    <w:name w:val="Знак"/>
    <w:basedOn w:val="a"/>
    <w:rsid w:val="00E41B96"/>
    <w:pPr>
      <w:spacing w:before="100" w:beforeAutospacing="1" w:after="100" w:afterAutospacing="1"/>
    </w:pPr>
    <w:rPr>
      <w:rFonts w:ascii="Tahoma" w:hAnsi="Tahoma"/>
      <w:lang w:val="en-US" w:eastAsia="en-US"/>
    </w:rPr>
  </w:style>
  <w:style w:type="table" w:styleId="ae">
    <w:name w:val="Table Grid"/>
    <w:basedOn w:val="a1"/>
    <w:rsid w:val="00E41B96"/>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C8215C"/>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068FB3B3538267DBDC32378F2793176990C238E9B8CB8F9D35AAE79Fl8z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6940</Words>
  <Characters>39563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ShabalinaOV</dc:creator>
  <cp:lastModifiedBy>Краснова</cp:lastModifiedBy>
  <cp:revision>3</cp:revision>
  <cp:lastPrinted>2016-11-08T12:16:00Z</cp:lastPrinted>
  <dcterms:created xsi:type="dcterms:W3CDTF">2016-11-07T10:05:00Z</dcterms:created>
  <dcterms:modified xsi:type="dcterms:W3CDTF">2016-11-08T12:16:00Z</dcterms:modified>
</cp:coreProperties>
</file>